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56526" w14:textId="77777777" w:rsidR="00BC6244" w:rsidRPr="009F5884" w:rsidRDefault="00BC6244" w:rsidP="00BC6244">
      <w:pPr>
        <w:pStyle w:val="Zmluva-Title"/>
      </w:pPr>
      <w:bookmarkStart w:id="0" w:name="_GoBack"/>
      <w:bookmarkEnd w:id="0"/>
      <w:r w:rsidRPr="009F5884">
        <w:t>ZMLUVA O DIELO NA DODÁVKU SOFTVÉROVÉHO DIELA</w:t>
      </w:r>
    </w:p>
    <w:p w14:paraId="6BE61AB3" w14:textId="0C1B5035" w:rsidR="00BC6244" w:rsidRPr="009F5884" w:rsidRDefault="00186B6A" w:rsidP="00BC6244">
      <w:pPr>
        <w:pStyle w:val="Zmluva-Clanok"/>
        <w:rPr>
          <w:rFonts w:asciiTheme="minorHAnsi" w:hAnsiTheme="minorHAnsi" w:cstheme="minorHAnsi"/>
        </w:rPr>
      </w:pPr>
      <w:r>
        <w:rPr>
          <w:rFonts w:asciiTheme="minorHAnsi" w:hAnsiTheme="minorHAnsi" w:cstheme="minorHAnsi"/>
        </w:rPr>
        <w:t>Č..</w:t>
      </w:r>
      <w:r w:rsidRPr="00186B6A">
        <w:rPr>
          <w:rFonts w:asciiTheme="minorHAnsi" w:hAnsiTheme="minorHAnsi" w:cstheme="minorHAnsi"/>
          <w:highlight w:val="yellow"/>
        </w:rPr>
        <w:t>...........................</w:t>
      </w:r>
    </w:p>
    <w:p w14:paraId="759B3232" w14:textId="3394F1B7" w:rsidR="00BC6244" w:rsidRPr="009F5884" w:rsidRDefault="00BC6244" w:rsidP="00BC6244">
      <w:pPr>
        <w:pStyle w:val="Zmluva-Clanok"/>
        <w:outlineLvl w:val="9"/>
        <w:rPr>
          <w:rFonts w:asciiTheme="minorHAnsi" w:hAnsiTheme="minorHAnsi" w:cstheme="minorHAnsi"/>
        </w:rPr>
      </w:pPr>
      <w:r w:rsidRPr="009F5884">
        <w:rPr>
          <w:rFonts w:asciiTheme="minorHAnsi" w:hAnsiTheme="minorHAnsi" w:cstheme="minorHAnsi"/>
        </w:rPr>
        <w:t>uzatvorená v súlade so zákonom č. 343/2015 Z. z. o verejnom obstarávaní v znení neskorších predpisov, v zmysle § 536 a nasl. zákona č. 513/1991 Zb. Obchodného zákonníka v znení neskorších predpisov a § 65 a nasl. zákona č. 185/2015 Z. z. Autorského zákona v znení neskorších predpisov</w:t>
      </w:r>
    </w:p>
    <w:p w14:paraId="5DE19B07" w14:textId="3788AFEA" w:rsidR="00BC6244" w:rsidRPr="009F5884" w:rsidRDefault="00BC6244" w:rsidP="00BC6244">
      <w:pPr>
        <w:pStyle w:val="Zmluva-Clanok"/>
        <w:outlineLvl w:val="9"/>
        <w:rPr>
          <w:rFonts w:asciiTheme="minorHAnsi" w:hAnsiTheme="minorHAnsi" w:cstheme="minorHAnsi"/>
        </w:rPr>
      </w:pPr>
      <w:r w:rsidRPr="009F5884">
        <w:rPr>
          <w:rFonts w:asciiTheme="minorHAnsi" w:hAnsiTheme="minorHAnsi" w:cstheme="minorHAnsi"/>
        </w:rPr>
        <w:t xml:space="preserve">(ďalej </w:t>
      </w:r>
      <w:r>
        <w:rPr>
          <w:rFonts w:asciiTheme="minorHAnsi" w:hAnsiTheme="minorHAnsi" w:cstheme="minorHAnsi"/>
        </w:rPr>
        <w:t>ako</w:t>
      </w:r>
      <w:r w:rsidRPr="009F5884">
        <w:rPr>
          <w:rFonts w:asciiTheme="minorHAnsi" w:hAnsiTheme="minorHAnsi" w:cstheme="minorHAnsi"/>
        </w:rPr>
        <w:t xml:space="preserve"> „</w:t>
      </w:r>
      <w:r w:rsidRPr="009F5884">
        <w:rPr>
          <w:rFonts w:asciiTheme="minorHAnsi" w:hAnsiTheme="minorHAnsi" w:cstheme="minorHAnsi"/>
          <w:b/>
        </w:rPr>
        <w:t>Zmluva o dielo</w:t>
      </w:r>
      <w:r w:rsidRPr="009F5884">
        <w:rPr>
          <w:rFonts w:asciiTheme="minorHAnsi" w:hAnsiTheme="minorHAnsi" w:cstheme="minorHAnsi"/>
        </w:rPr>
        <w:t>“</w:t>
      </w:r>
      <w:r>
        <w:rPr>
          <w:rFonts w:asciiTheme="minorHAnsi" w:hAnsiTheme="minorHAnsi" w:cstheme="minorHAnsi"/>
        </w:rPr>
        <w:t xml:space="preserve"> alebo </w:t>
      </w:r>
      <w:r w:rsidRPr="00F456F9">
        <w:rPr>
          <w:rFonts w:asciiTheme="minorHAnsi" w:hAnsiTheme="minorHAnsi" w:cstheme="minorHAnsi"/>
        </w:rPr>
        <w:t>„</w:t>
      </w:r>
      <w:r w:rsidRPr="00F456F9">
        <w:rPr>
          <w:rFonts w:asciiTheme="minorHAnsi" w:hAnsiTheme="minorHAnsi" w:cstheme="minorHAnsi"/>
          <w:b/>
        </w:rPr>
        <w:t>Zmluva</w:t>
      </w:r>
      <w:r w:rsidRPr="00F456F9">
        <w:rPr>
          <w:rFonts w:asciiTheme="minorHAnsi" w:hAnsiTheme="minorHAnsi" w:cstheme="minorHAnsi"/>
        </w:rPr>
        <w:t>“)</w:t>
      </w:r>
    </w:p>
    <w:p w14:paraId="330546EB" w14:textId="77777777" w:rsidR="00BC6244" w:rsidRPr="00A170F6" w:rsidRDefault="00BC6244" w:rsidP="00BC6244">
      <w:pPr>
        <w:pStyle w:val="Bezriadkovania"/>
        <w:rPr>
          <w:rFonts w:asciiTheme="minorHAnsi" w:hAnsiTheme="minorHAnsi" w:cstheme="minorHAnsi"/>
          <w:noProof w:val="0"/>
          <w:sz w:val="22"/>
          <w:szCs w:val="22"/>
        </w:rPr>
      </w:pPr>
    </w:p>
    <w:p w14:paraId="6C7E6402" w14:textId="77777777" w:rsidR="00BC6244" w:rsidRPr="00A170F6" w:rsidRDefault="00BC6244" w:rsidP="00BC6244">
      <w:pPr>
        <w:pStyle w:val="Zmluva-Clanok"/>
        <w:outlineLvl w:val="9"/>
        <w:rPr>
          <w:rFonts w:asciiTheme="minorHAnsi" w:hAnsiTheme="minorHAnsi" w:cstheme="minorHAnsi"/>
        </w:rPr>
      </w:pPr>
      <w:r w:rsidRPr="00A170F6">
        <w:rPr>
          <w:rFonts w:asciiTheme="minorHAnsi" w:hAnsiTheme="minorHAnsi" w:cstheme="minorHAnsi"/>
        </w:rPr>
        <w:t>medzi:</w:t>
      </w:r>
    </w:p>
    <w:p w14:paraId="47CF9B3C" w14:textId="1EA126BE" w:rsidR="00BC6244" w:rsidRPr="00A170F6" w:rsidRDefault="00BC6244" w:rsidP="00BC6244">
      <w:pPr>
        <w:pStyle w:val="Bezriadkovania"/>
        <w:spacing w:after="120"/>
        <w:ind w:left="3119" w:hanging="3119"/>
        <w:rPr>
          <w:rFonts w:asciiTheme="minorHAnsi" w:eastAsiaTheme="minorHAnsi" w:hAnsiTheme="minorHAnsi" w:cstheme="minorHAnsi"/>
          <w:noProof w:val="0"/>
          <w:sz w:val="22"/>
          <w:szCs w:val="22"/>
          <w:lang w:val="en-US" w:eastAsia="en-US"/>
        </w:rPr>
      </w:pPr>
      <w:r w:rsidRPr="00A170F6">
        <w:rPr>
          <w:rFonts w:asciiTheme="minorHAnsi" w:eastAsiaTheme="minorHAnsi" w:hAnsiTheme="minorHAnsi" w:cstheme="minorHAnsi"/>
          <w:noProof w:val="0"/>
          <w:sz w:val="22"/>
          <w:szCs w:val="22"/>
          <w:lang w:eastAsia="en-US"/>
        </w:rPr>
        <w:t xml:space="preserve">Názov: </w:t>
      </w:r>
      <w:r w:rsidRPr="00A170F6">
        <w:rPr>
          <w:rFonts w:asciiTheme="minorHAnsi" w:eastAsiaTheme="minorHAnsi" w:hAnsiTheme="minorHAnsi" w:cstheme="minorHAnsi"/>
          <w:noProof w:val="0"/>
          <w:sz w:val="22"/>
          <w:szCs w:val="22"/>
          <w:lang w:eastAsia="en-US"/>
        </w:rPr>
        <w:tab/>
      </w:r>
      <w:r w:rsidR="00647C5E" w:rsidRPr="00647C5E">
        <w:rPr>
          <w:rFonts w:asciiTheme="minorHAnsi" w:eastAsiaTheme="minorHAnsi" w:hAnsiTheme="minorHAnsi" w:cstheme="minorHAnsi"/>
          <w:b/>
          <w:noProof w:val="0"/>
          <w:sz w:val="22"/>
          <w:szCs w:val="22"/>
          <w:lang w:eastAsia="en-US"/>
        </w:rPr>
        <w:t>Slovenská republika v zastúpení Ministerstva vnútra</w:t>
      </w:r>
      <w:r w:rsidR="00402D03">
        <w:rPr>
          <w:rFonts w:asciiTheme="minorHAnsi" w:eastAsiaTheme="minorHAnsi" w:hAnsiTheme="minorHAnsi" w:cstheme="minorHAnsi"/>
          <w:b/>
          <w:noProof w:val="0"/>
          <w:sz w:val="22"/>
          <w:szCs w:val="22"/>
          <w:lang w:eastAsia="en-US"/>
        </w:rPr>
        <w:t xml:space="preserve"> SR</w:t>
      </w:r>
    </w:p>
    <w:p w14:paraId="0283260A"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Sídlo: </w:t>
      </w:r>
      <w:r w:rsidRPr="00A170F6">
        <w:rPr>
          <w:rFonts w:asciiTheme="minorHAnsi" w:eastAsiaTheme="minorHAnsi" w:hAnsiTheme="minorHAnsi" w:cstheme="minorHAnsi"/>
          <w:noProof w:val="0"/>
          <w:sz w:val="22"/>
          <w:szCs w:val="22"/>
          <w:lang w:eastAsia="en-US"/>
        </w:rPr>
        <w:tab/>
      </w:r>
      <w:r w:rsidRPr="008B7489">
        <w:rPr>
          <w:rFonts w:asciiTheme="minorHAnsi" w:eastAsiaTheme="minorHAnsi" w:hAnsiTheme="minorHAnsi" w:cstheme="minorHAnsi"/>
          <w:noProof w:val="0"/>
          <w:sz w:val="22"/>
          <w:szCs w:val="22"/>
          <w:lang w:eastAsia="en-US"/>
        </w:rPr>
        <w:t>Pribinova 2, 812 72 Bratislava</w:t>
      </w:r>
      <w:r w:rsidRPr="00A170F6">
        <w:rPr>
          <w:rFonts w:asciiTheme="minorHAnsi" w:eastAsiaTheme="minorHAnsi" w:hAnsiTheme="minorHAnsi" w:cstheme="minorHAnsi"/>
          <w:noProof w:val="0"/>
          <w:sz w:val="22"/>
          <w:szCs w:val="22"/>
          <w:lang w:eastAsia="en-US"/>
        </w:rPr>
        <w:t>, Slovenská republika</w:t>
      </w:r>
    </w:p>
    <w:p w14:paraId="7C570DEB"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IČO: </w:t>
      </w:r>
      <w:r w:rsidRPr="00A170F6">
        <w:rPr>
          <w:rFonts w:asciiTheme="minorHAnsi" w:eastAsiaTheme="minorHAnsi" w:hAnsiTheme="minorHAnsi" w:cstheme="minorHAnsi"/>
          <w:noProof w:val="0"/>
          <w:sz w:val="22"/>
          <w:szCs w:val="22"/>
          <w:lang w:eastAsia="en-US"/>
        </w:rPr>
        <w:tab/>
      </w:r>
      <w:r w:rsidRPr="008B7489">
        <w:rPr>
          <w:rFonts w:asciiTheme="minorHAnsi" w:eastAsiaTheme="minorHAnsi" w:hAnsiTheme="minorHAnsi" w:cstheme="minorHAnsi"/>
          <w:noProof w:val="0"/>
          <w:sz w:val="22"/>
          <w:szCs w:val="22"/>
          <w:lang w:eastAsia="en-US"/>
        </w:rPr>
        <w:t>00151866</w:t>
      </w:r>
    </w:p>
    <w:p w14:paraId="32BDEABC"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Pr>
          <w:rFonts w:asciiTheme="minorHAnsi" w:eastAsiaTheme="minorHAnsi" w:hAnsiTheme="minorHAnsi" w:cstheme="minorHAnsi"/>
          <w:noProof w:val="0"/>
          <w:sz w:val="22"/>
          <w:szCs w:val="22"/>
          <w:lang w:eastAsia="en-US"/>
        </w:rPr>
        <w:t>DIČ</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noProof w:val="0"/>
          <w:sz w:val="22"/>
          <w:szCs w:val="22"/>
          <w:lang w:eastAsia="en-US"/>
        </w:rPr>
        <w:tab/>
      </w:r>
      <w:r w:rsidRPr="008B7489">
        <w:rPr>
          <w:rFonts w:asciiTheme="minorHAnsi" w:eastAsiaTheme="minorHAnsi" w:hAnsiTheme="minorHAnsi" w:cstheme="minorHAnsi"/>
          <w:noProof w:val="0"/>
          <w:sz w:val="22"/>
          <w:szCs w:val="22"/>
          <w:lang w:eastAsia="en-US"/>
        </w:rPr>
        <w:t>2020571520</w:t>
      </w:r>
    </w:p>
    <w:p w14:paraId="3AE2EA2A"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highlight w:val="yellow"/>
          <w:lang w:eastAsia="en-US"/>
        </w:rPr>
      </w:pPr>
      <w:r w:rsidRPr="00A170F6">
        <w:rPr>
          <w:rFonts w:asciiTheme="minorHAnsi" w:eastAsiaTheme="minorHAnsi" w:hAnsiTheme="minorHAnsi" w:cstheme="minorHAnsi"/>
          <w:noProof w:val="0"/>
          <w:sz w:val="22"/>
          <w:szCs w:val="22"/>
          <w:lang w:eastAsia="en-US"/>
        </w:rPr>
        <w:t>Zastúpená:</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E3E2C1E"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Bankové spojenie (názov banky):</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22F5317"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Číslo účtu:</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0C936B2E"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Kód banky: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0E8384AD"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IBAN/SWIFT:</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6685A6D4"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p>
    <w:p w14:paraId="305E05E2"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Pr>
          <w:rFonts w:asciiTheme="minorHAnsi" w:eastAsiaTheme="minorHAnsi" w:hAnsiTheme="minorHAnsi" w:cstheme="minorHAnsi"/>
          <w:noProof w:val="0"/>
          <w:sz w:val="22"/>
          <w:szCs w:val="22"/>
          <w:lang w:eastAsia="en-US"/>
        </w:rPr>
        <w:t>(ďalej ako</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b/>
          <w:noProof w:val="0"/>
          <w:sz w:val="22"/>
          <w:szCs w:val="22"/>
          <w:lang w:eastAsia="en-US"/>
        </w:rPr>
        <w:t>Objednávateľ</w:t>
      </w:r>
      <w:r w:rsidRPr="00A170F6">
        <w:rPr>
          <w:rFonts w:asciiTheme="minorHAnsi" w:eastAsiaTheme="minorHAnsi" w:hAnsiTheme="minorHAnsi" w:cstheme="minorHAnsi"/>
          <w:noProof w:val="0"/>
          <w:sz w:val="22"/>
          <w:szCs w:val="22"/>
          <w:lang w:eastAsia="en-US"/>
        </w:rPr>
        <w:t>“)</w:t>
      </w:r>
    </w:p>
    <w:p w14:paraId="2214740A" w14:textId="77777777" w:rsidR="00BC6244" w:rsidRPr="00A170F6" w:rsidRDefault="00BC6244" w:rsidP="00BC6244">
      <w:pPr>
        <w:pStyle w:val="Zmluva-Clanok"/>
        <w:outlineLvl w:val="9"/>
        <w:rPr>
          <w:rFonts w:asciiTheme="minorHAnsi" w:hAnsiTheme="minorHAnsi" w:cstheme="minorHAnsi"/>
        </w:rPr>
      </w:pPr>
      <w:r w:rsidRPr="00A170F6">
        <w:rPr>
          <w:rFonts w:asciiTheme="minorHAnsi" w:hAnsiTheme="minorHAnsi" w:cstheme="minorHAnsi"/>
        </w:rPr>
        <w:t>a</w:t>
      </w:r>
    </w:p>
    <w:p w14:paraId="05B45B4F" w14:textId="77777777" w:rsidR="00BC6244" w:rsidRPr="00A170F6" w:rsidRDefault="00BC6244" w:rsidP="00BC6244">
      <w:pPr>
        <w:pStyle w:val="Bezriadkovania"/>
        <w:spacing w:after="120"/>
        <w:ind w:left="3119" w:hanging="3119"/>
        <w:rPr>
          <w:rFonts w:asciiTheme="minorHAnsi" w:eastAsiaTheme="minorHAnsi" w:hAnsiTheme="minorHAnsi" w:cstheme="minorHAnsi"/>
          <w:b/>
          <w:noProof w:val="0"/>
          <w:sz w:val="22"/>
          <w:szCs w:val="22"/>
          <w:lang w:eastAsia="en-US"/>
        </w:rPr>
      </w:pPr>
      <w:r w:rsidRPr="00A170F6">
        <w:rPr>
          <w:rFonts w:asciiTheme="minorHAnsi" w:eastAsiaTheme="minorHAnsi" w:hAnsiTheme="minorHAnsi" w:cstheme="minorHAnsi"/>
          <w:noProof w:val="0"/>
          <w:sz w:val="22"/>
          <w:szCs w:val="22"/>
          <w:lang w:eastAsia="en-US"/>
        </w:rPr>
        <w:t>Obchodné meno:</w:t>
      </w:r>
      <w:r w:rsidRPr="00A170F6">
        <w:rPr>
          <w:rFonts w:asciiTheme="minorHAnsi" w:eastAsiaTheme="minorHAnsi" w:hAnsiTheme="minorHAnsi" w:cstheme="minorHAnsi"/>
          <w:b/>
          <w:noProof w:val="0"/>
          <w:sz w:val="22"/>
          <w:szCs w:val="22"/>
          <w:lang w:eastAsia="en-US"/>
        </w:rPr>
        <w:tab/>
      </w:r>
      <w:r w:rsidRPr="00A170F6">
        <w:rPr>
          <w:rFonts w:asciiTheme="minorHAnsi" w:eastAsiaTheme="minorHAnsi" w:hAnsiTheme="minorHAnsi" w:cstheme="minorHAnsi"/>
          <w:b/>
          <w:noProof w:val="0"/>
          <w:sz w:val="22"/>
          <w:szCs w:val="22"/>
          <w:highlight w:val="yellow"/>
          <w:lang w:eastAsia="en-US"/>
        </w:rPr>
        <w:t>[zhotoviteľ]</w:t>
      </w:r>
    </w:p>
    <w:p w14:paraId="731F9799"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Sídlo:</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[sídlo]</w:t>
      </w:r>
    </w:p>
    <w:p w14:paraId="1E07C7BD"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IČO: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B865A94"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IČ DPH: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5C4DAD17"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Osoba oprávnená konať:</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AF63694"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Registrácia:</w:t>
      </w:r>
      <w:r w:rsidRPr="00A170F6">
        <w:rPr>
          <w:rFonts w:asciiTheme="minorHAnsi" w:eastAsiaTheme="minorHAnsi" w:hAnsiTheme="minorHAnsi" w:cstheme="minorHAnsi"/>
          <w:noProof w:val="0"/>
          <w:sz w:val="22"/>
          <w:szCs w:val="22"/>
          <w:lang w:eastAsia="en-US"/>
        </w:rPr>
        <w:tab/>
        <w:t xml:space="preserve">Obchodný register Okresného súdu </w:t>
      </w:r>
      <w:r w:rsidRPr="00A170F6">
        <w:rPr>
          <w:rFonts w:asciiTheme="minorHAnsi" w:eastAsiaTheme="minorHAnsi" w:hAnsiTheme="minorHAnsi" w:cstheme="minorHAnsi"/>
          <w:noProof w:val="0"/>
          <w:sz w:val="22"/>
          <w:szCs w:val="22"/>
          <w:highlight w:val="yellow"/>
          <w:lang w:eastAsia="en-US"/>
        </w:rPr>
        <w:t>[●]</w:t>
      </w:r>
      <w:r w:rsidRPr="00A170F6">
        <w:rPr>
          <w:rFonts w:asciiTheme="minorHAnsi" w:eastAsiaTheme="minorHAnsi" w:hAnsiTheme="minorHAnsi" w:cstheme="minorHAnsi"/>
          <w:noProof w:val="0"/>
          <w:sz w:val="22"/>
          <w:szCs w:val="22"/>
          <w:lang w:eastAsia="en-US"/>
        </w:rPr>
        <w:t xml:space="preserve">, oddiel </w:t>
      </w:r>
      <w:r w:rsidRPr="00A170F6">
        <w:rPr>
          <w:rFonts w:asciiTheme="minorHAnsi" w:eastAsiaTheme="minorHAnsi" w:hAnsiTheme="minorHAnsi" w:cstheme="minorHAnsi"/>
          <w:noProof w:val="0"/>
          <w:sz w:val="22"/>
          <w:szCs w:val="22"/>
          <w:highlight w:val="yellow"/>
          <w:lang w:eastAsia="en-US"/>
        </w:rPr>
        <w:t>[●]</w:t>
      </w:r>
      <w:r w:rsidRPr="00A170F6">
        <w:rPr>
          <w:rFonts w:asciiTheme="minorHAnsi" w:eastAsiaTheme="minorHAnsi" w:hAnsiTheme="minorHAnsi" w:cstheme="minorHAnsi"/>
          <w:noProof w:val="0"/>
          <w:sz w:val="22"/>
          <w:szCs w:val="22"/>
          <w:lang w:eastAsia="en-US"/>
        </w:rPr>
        <w:t xml:space="preserve">, vložka č.: </w:t>
      </w:r>
      <w:r w:rsidRPr="00A170F6">
        <w:rPr>
          <w:rFonts w:asciiTheme="minorHAnsi" w:eastAsiaTheme="minorHAnsi" w:hAnsiTheme="minorHAnsi" w:cstheme="minorHAnsi"/>
          <w:noProof w:val="0"/>
          <w:sz w:val="22"/>
          <w:szCs w:val="22"/>
          <w:highlight w:val="yellow"/>
          <w:lang w:eastAsia="en-US"/>
        </w:rPr>
        <w:t>[●]</w:t>
      </w:r>
    </w:p>
    <w:p w14:paraId="4298A2D5"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Bankové spojenie (názov banky):</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74ABA1C3"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Číslo účtu:</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7769B49E"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Kód banky: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D42F820"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IBAN/SWIFT:</w:t>
      </w:r>
      <w:r w:rsidRPr="00A170F6">
        <w:rPr>
          <w:rFonts w:asciiTheme="minorHAnsi" w:eastAsiaTheme="minorHAnsi" w:hAnsiTheme="minorHAnsi" w:cstheme="minorHAnsi"/>
          <w:noProof w:val="0"/>
          <w:sz w:val="22"/>
          <w:szCs w:val="22"/>
          <w:lang w:eastAsia="en-US"/>
        </w:rPr>
        <w:tab/>
      </w:r>
      <w:bookmarkStart w:id="1" w:name="_Hlk529965642"/>
      <w:r w:rsidRPr="00A170F6">
        <w:rPr>
          <w:rFonts w:asciiTheme="minorHAnsi" w:eastAsiaTheme="minorHAnsi" w:hAnsiTheme="minorHAnsi" w:cstheme="minorHAnsi"/>
          <w:noProof w:val="0"/>
          <w:sz w:val="22"/>
          <w:szCs w:val="22"/>
          <w:highlight w:val="yellow"/>
          <w:lang w:eastAsia="en-US"/>
        </w:rPr>
        <w:t>[●]</w:t>
      </w:r>
      <w:bookmarkEnd w:id="1"/>
    </w:p>
    <w:p w14:paraId="7D35BEA9" w14:textId="77777777" w:rsidR="00BC6244" w:rsidRPr="00A170F6" w:rsidRDefault="00BC6244" w:rsidP="00BC6244">
      <w:pPr>
        <w:pStyle w:val="Bezriadkovania"/>
        <w:rPr>
          <w:rFonts w:asciiTheme="minorHAnsi" w:eastAsiaTheme="minorHAnsi" w:hAnsiTheme="minorHAnsi" w:cstheme="minorHAnsi"/>
          <w:noProof w:val="0"/>
          <w:sz w:val="22"/>
          <w:szCs w:val="22"/>
          <w:lang w:eastAsia="en-US"/>
        </w:rPr>
      </w:pPr>
    </w:p>
    <w:p w14:paraId="11E04DD6" w14:textId="77777777" w:rsidR="00BC6244" w:rsidRPr="00A170F6" w:rsidRDefault="00BC6244" w:rsidP="00BC6244">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(ďalej </w:t>
      </w:r>
      <w:r>
        <w:rPr>
          <w:rFonts w:asciiTheme="minorHAnsi" w:eastAsiaTheme="minorHAnsi" w:hAnsiTheme="minorHAnsi" w:cstheme="minorHAnsi"/>
          <w:noProof w:val="0"/>
          <w:sz w:val="22"/>
          <w:szCs w:val="22"/>
          <w:lang w:eastAsia="en-US"/>
        </w:rPr>
        <w:t>ako</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b/>
          <w:noProof w:val="0"/>
          <w:sz w:val="22"/>
          <w:szCs w:val="22"/>
          <w:lang w:eastAsia="en-US"/>
        </w:rPr>
        <w:t>Zhotoviteľ</w:t>
      </w:r>
      <w:r w:rsidRPr="00A170F6">
        <w:rPr>
          <w:rFonts w:asciiTheme="minorHAnsi" w:eastAsiaTheme="minorHAnsi" w:hAnsiTheme="minorHAnsi" w:cstheme="minorHAnsi"/>
          <w:noProof w:val="0"/>
          <w:sz w:val="22"/>
          <w:szCs w:val="22"/>
          <w:lang w:eastAsia="en-US"/>
        </w:rPr>
        <w:t>“)</w:t>
      </w:r>
    </w:p>
    <w:p w14:paraId="6516C8B5" w14:textId="77777777" w:rsidR="00BC6244" w:rsidRPr="00A170F6" w:rsidRDefault="00BC6244" w:rsidP="00BC6244">
      <w:pPr>
        <w:pStyle w:val="Bezriadkovania"/>
        <w:jc w:val="center"/>
        <w:rPr>
          <w:rFonts w:asciiTheme="minorHAnsi" w:eastAsiaTheme="minorHAnsi" w:hAnsiTheme="minorHAnsi" w:cstheme="minorHAnsi"/>
          <w:noProof w:val="0"/>
          <w:sz w:val="22"/>
          <w:szCs w:val="22"/>
          <w:lang w:eastAsia="en-US"/>
        </w:rPr>
      </w:pPr>
    </w:p>
    <w:p w14:paraId="361EA9E9" w14:textId="77777777" w:rsidR="00BC6244" w:rsidRPr="00A170F6" w:rsidRDefault="00BC6244" w:rsidP="00BC6244">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(Objednávateľ a Zhotoviteľ ďalej spoločne </w:t>
      </w:r>
      <w:r>
        <w:rPr>
          <w:rFonts w:asciiTheme="minorHAnsi" w:eastAsiaTheme="minorHAnsi" w:hAnsiTheme="minorHAnsi" w:cstheme="minorHAnsi"/>
          <w:noProof w:val="0"/>
          <w:sz w:val="22"/>
          <w:szCs w:val="22"/>
          <w:lang w:eastAsia="en-US"/>
        </w:rPr>
        <w:t>ako</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b/>
          <w:noProof w:val="0"/>
          <w:sz w:val="22"/>
          <w:szCs w:val="22"/>
          <w:lang w:eastAsia="en-US"/>
        </w:rPr>
        <w:t>Zmluvné strany</w:t>
      </w:r>
      <w:r w:rsidRPr="00A170F6">
        <w:rPr>
          <w:rFonts w:asciiTheme="minorHAnsi" w:eastAsiaTheme="minorHAnsi" w:hAnsiTheme="minorHAnsi" w:cstheme="minorHAnsi"/>
          <w:noProof w:val="0"/>
          <w:sz w:val="22"/>
          <w:szCs w:val="22"/>
          <w:lang w:eastAsia="en-US"/>
        </w:rPr>
        <w:t>“)</w:t>
      </w:r>
    </w:p>
    <w:p w14:paraId="51692789" w14:textId="77777777" w:rsidR="00BC6244" w:rsidRPr="00A170F6" w:rsidRDefault="00BC6244" w:rsidP="00BC6244">
      <w:pPr>
        <w:spacing w:after="200" w:line="276" w:lineRule="auto"/>
        <w:jc w:val="left"/>
        <w:rPr>
          <w:rFonts w:asciiTheme="minorHAnsi" w:hAnsiTheme="minorHAnsi" w:cstheme="minorHAnsi"/>
        </w:rPr>
      </w:pPr>
    </w:p>
    <w:p w14:paraId="4A1E8F15" w14:textId="77777777" w:rsidR="00BC6244" w:rsidRPr="00A170F6" w:rsidRDefault="00BC6244" w:rsidP="00BC6244">
      <w:pPr>
        <w:pStyle w:val="MLNadpislnku"/>
        <w:numPr>
          <w:ilvl w:val="0"/>
          <w:numId w:val="0"/>
        </w:numPr>
        <w:ind w:left="1"/>
      </w:pPr>
      <w:r w:rsidRPr="00A170F6">
        <w:t>PREAMBULA</w:t>
      </w:r>
    </w:p>
    <w:p w14:paraId="1163EA14" w14:textId="325F10A1" w:rsidR="00BC6244" w:rsidRPr="00EC59FF" w:rsidRDefault="00BC6244" w:rsidP="00BC6244">
      <w:pPr>
        <w:pStyle w:val="MLOdsek"/>
        <w:numPr>
          <w:ilvl w:val="1"/>
          <w:numId w:val="6"/>
        </w:numPr>
        <w:rPr>
          <w:rStyle w:val="Odkaznakomentr"/>
          <w:sz w:val="22"/>
          <w:szCs w:val="22"/>
        </w:rPr>
      </w:pPr>
      <w:r w:rsidRPr="00AE7933">
        <w:t xml:space="preserve">Objednávateľ na plnenie svojich zákonných úloh a riadny výkon verejnej moci potrebuje zabezpečiť vytvorenie, dodanie  a implementáciu informačného systému </w:t>
      </w:r>
      <w:r w:rsidRPr="000B75BC">
        <w:t>Multitenantného riešenia pre emailovú komunikáciu vo forme SaaS nad PaaS Exchange prostredím v existujúcom riešení vládneho cloudu</w:t>
      </w:r>
      <w:r w:rsidR="00F456F9">
        <w:t xml:space="preserve"> </w:t>
      </w:r>
      <w:r>
        <w:t>(ďalej aj ako „PaaS platforma“ alebo „PaaS mail“)</w:t>
      </w:r>
      <w:r w:rsidRPr="00AE7933">
        <w:t xml:space="preserve">, ktorý bude slúžiť </w:t>
      </w:r>
      <w:r>
        <w:t xml:space="preserve">ako PaaS riešenie </w:t>
      </w:r>
      <w:r w:rsidRPr="00AE7933">
        <w:t>na</w:t>
      </w:r>
      <w:r>
        <w:t xml:space="preserve"> emailovú </w:t>
      </w:r>
      <w:r>
        <w:lastRenderedPageBreak/>
        <w:t>komunikáciu pre orgány riadenia</w:t>
      </w:r>
      <w:r w:rsidR="00F456F9">
        <w:t xml:space="preserve"> </w:t>
      </w:r>
      <w:r>
        <w:rPr>
          <w:rStyle w:val="Odkaznakomentr"/>
          <w:rFonts w:ascii="Calibri" w:hAnsi="Calibri" w:cs="Times New Roman"/>
          <w:sz w:val="22"/>
          <w:szCs w:val="22"/>
        </w:rPr>
        <w:t>a</w:t>
      </w:r>
      <w:r w:rsidRPr="00806A41">
        <w:rPr>
          <w:rStyle w:val="Odkaznakomentr"/>
          <w:rFonts w:ascii="Calibri" w:hAnsi="Calibri" w:cs="Times New Roman"/>
          <w:sz w:val="22"/>
          <w:szCs w:val="22"/>
        </w:rPr>
        <w:t xml:space="preserve"> </w:t>
      </w:r>
      <w:r w:rsidRPr="00806A41">
        <w:t>ktorý je považovaný za dielo vytvorené na základe tejto Zmluvy o dielo a uplatňuje sa naň príslušná platná a účinná legislatíva Slovenskej republiky.</w:t>
      </w:r>
      <w:r w:rsidRPr="00806A41">
        <w:rPr>
          <w:rStyle w:val="Odkaznakomentr"/>
          <w:rFonts w:ascii="Calibri" w:hAnsi="Calibri" w:cs="Times New Roman"/>
          <w:color w:val="FF0000"/>
          <w:sz w:val="22"/>
          <w:szCs w:val="22"/>
        </w:rPr>
        <w:t xml:space="preserve"> </w:t>
      </w:r>
    </w:p>
    <w:p w14:paraId="4117C5C0" w14:textId="77777777" w:rsidR="00BC6244" w:rsidRPr="00AE7933" w:rsidRDefault="00BC6244" w:rsidP="00BC6244">
      <w:pPr>
        <w:pStyle w:val="MLOdsek"/>
        <w:numPr>
          <w:ilvl w:val="1"/>
          <w:numId w:val="6"/>
        </w:numPr>
      </w:pPr>
      <w:r w:rsidRPr="00A170F6">
        <w:t xml:space="preserve">Účelom tejto Zmluvy </w:t>
      </w:r>
      <w:r>
        <w:t xml:space="preserve">o dielo </w:t>
      </w:r>
      <w:r w:rsidRPr="00A170F6">
        <w:t xml:space="preserve">je zabezpečenie vytvorenia </w:t>
      </w:r>
      <w:r>
        <w:t>Informačného s</w:t>
      </w:r>
      <w:r w:rsidRPr="00A170F6">
        <w:t xml:space="preserve">ystému, ktorý bude v plnom rozsahu zodpovedať všetkým funkčným, technickým a legislatívnym požiadavkám Objednávateľa uvedeným v tejto Zmluve o dielo a v súťažných podkladoch Verejného obstarávania, a ktorý bude v spojení s ostatnými službami poskytnutými Zhotoviteľom na základe tejto Zmluvy o dielo spôsobilým </w:t>
      </w:r>
      <w:r w:rsidRPr="00D323F9">
        <w:t>nástrojom na plnenie úloh Objednávateľa požadovaných osobitnými predpismi a cieľov deklarovaných v </w:t>
      </w:r>
      <w:r w:rsidRPr="009B1F15">
        <w:rPr>
          <w:b/>
        </w:rPr>
        <w:t>Prílohe č. 1</w:t>
      </w:r>
      <w:r w:rsidRPr="00D323F9">
        <w:t xml:space="preserve"> tejto Zmluvy</w:t>
      </w:r>
      <w:r w:rsidRPr="00A170F6">
        <w:t xml:space="preserve"> o dielo, resp. v ďalších dokumentoch, na ktoré táto Zmluva o dielo odkazuje. </w:t>
      </w:r>
    </w:p>
    <w:p w14:paraId="480A3157" w14:textId="65DAA0E0" w:rsidR="00BC6244" w:rsidRPr="00A170F6" w:rsidRDefault="00BC6244" w:rsidP="00F456F9">
      <w:pPr>
        <w:pStyle w:val="MLOdsek"/>
        <w:numPr>
          <w:ilvl w:val="1"/>
          <w:numId w:val="6"/>
        </w:numPr>
      </w:pPr>
      <w:r w:rsidRPr="00AE7933">
        <w:t xml:space="preserve">Objednávateľ </w:t>
      </w:r>
      <w:r w:rsidR="00F456F9">
        <w:t xml:space="preserve">ako verejný obstarávateľ </w:t>
      </w:r>
      <w:r w:rsidRPr="00AE7933">
        <w:t xml:space="preserve">vyhlásil </w:t>
      </w:r>
      <w:r w:rsidR="00F456F9" w:rsidRPr="00CC6EEB">
        <w:t>oznámením o vyhlásení verejného obstarávania</w:t>
      </w:r>
      <w:r w:rsidR="00F456F9" w:rsidRPr="00A170F6">
        <w:t xml:space="preserve"> uverejneným vo Vestníku verejného obstarávania č. </w:t>
      </w:r>
      <w:r w:rsidR="00F456F9" w:rsidRPr="00A170F6">
        <w:rPr>
          <w:highlight w:val="yellow"/>
        </w:rPr>
        <w:t>[●]</w:t>
      </w:r>
      <w:r w:rsidR="00F456F9" w:rsidRPr="00A170F6">
        <w:t xml:space="preserve"> dňa </w:t>
      </w:r>
      <w:r w:rsidR="00F456F9" w:rsidRPr="00A170F6">
        <w:rPr>
          <w:rFonts w:eastAsiaTheme="minorHAnsi"/>
          <w:highlight w:val="yellow"/>
          <w:lang w:eastAsia="en-US"/>
        </w:rPr>
        <w:t>[●]</w:t>
      </w:r>
      <w:r w:rsidR="00F456F9" w:rsidRPr="00A170F6">
        <w:rPr>
          <w:rFonts w:eastAsiaTheme="minorHAnsi"/>
          <w:lang w:eastAsia="en-US"/>
        </w:rPr>
        <w:t xml:space="preserve"> </w:t>
      </w:r>
      <w:r w:rsidR="00F456F9" w:rsidRPr="00A170F6">
        <w:t xml:space="preserve">pod značkou </w:t>
      </w:r>
      <w:r w:rsidR="00F456F9" w:rsidRPr="00A170F6">
        <w:rPr>
          <w:rFonts w:eastAsiaTheme="minorHAnsi"/>
          <w:highlight w:val="yellow"/>
          <w:lang w:eastAsia="en-US"/>
        </w:rPr>
        <w:t>[●]</w:t>
      </w:r>
      <w:r w:rsidR="00647C5E">
        <w:rPr>
          <w:rFonts w:eastAsiaTheme="minorHAnsi"/>
          <w:lang w:eastAsia="en-US"/>
        </w:rPr>
        <w:t xml:space="preserve"> </w:t>
      </w:r>
      <w:r w:rsidR="00F456F9">
        <w:rPr>
          <w:rFonts w:eastAsiaTheme="minorHAnsi"/>
          <w:lang w:eastAsia="en-US"/>
        </w:rPr>
        <w:t xml:space="preserve"> </w:t>
      </w:r>
      <w:r w:rsidRPr="00AE7933">
        <w:t xml:space="preserve">verejné obstarávanie </w:t>
      </w:r>
      <w:r w:rsidR="00F456F9">
        <w:t>(</w:t>
      </w:r>
      <w:r>
        <w:t>postupo</w:t>
      </w:r>
      <w:r w:rsidR="00F456F9">
        <w:t>m</w:t>
      </w:r>
      <w:r>
        <w:t xml:space="preserve"> </w:t>
      </w:r>
      <w:r w:rsidR="00F456F9">
        <w:t>verejnej súťaž</w:t>
      </w:r>
      <w:r w:rsidR="00647C5E">
        <w:t>e</w:t>
      </w:r>
      <w:r w:rsidR="00F456F9">
        <w:t>) na predmet zákazky</w:t>
      </w:r>
      <w:r w:rsidR="00F456F9" w:rsidRPr="00BF4213">
        <w:t xml:space="preserve"> s názvom </w:t>
      </w:r>
      <w:r w:rsidR="00F456F9">
        <w:t>„</w:t>
      </w:r>
      <w:r w:rsidR="00F456F9" w:rsidRPr="00F456F9">
        <w:rPr>
          <w:b/>
          <w:i/>
        </w:rPr>
        <w:t>Multitenantné riešenie pre emailovú komunikáciu vo forme SaaS</w:t>
      </w:r>
      <w:r w:rsidR="00F456F9">
        <w:t xml:space="preserve">“ </w:t>
      </w:r>
      <w:r w:rsidR="00F456F9" w:rsidRPr="00F456F9">
        <w:t>podľa zákona č. 343/2015 Z.</w:t>
      </w:r>
      <w:r w:rsidR="007343EE">
        <w:t xml:space="preserve"> </w:t>
      </w:r>
      <w:r w:rsidR="00F456F9" w:rsidRPr="00F456F9">
        <w:t xml:space="preserve">z. o verejnom obstarávaní a o zmene a doplnení niektorých zákonov v znení neskorších predpisov (ďalej len </w:t>
      </w:r>
      <w:r w:rsidR="00F456F9" w:rsidRPr="00647C5E">
        <w:t>„</w:t>
      </w:r>
      <w:r w:rsidR="00647C5E" w:rsidRPr="00647C5E">
        <w:t>ZVO</w:t>
      </w:r>
      <w:r w:rsidR="00F456F9" w:rsidRPr="00647C5E">
        <w:t>“)</w:t>
      </w:r>
      <w:r w:rsidRPr="00647C5E">
        <w:rPr>
          <w:rFonts w:eastAsiaTheme="minorHAnsi"/>
          <w:lang w:eastAsia="en-US"/>
        </w:rPr>
        <w:t>,</w:t>
      </w:r>
      <w:r w:rsidRPr="00A170F6">
        <w:rPr>
          <w:rFonts w:eastAsiaTheme="minorHAnsi"/>
          <w:lang w:eastAsia="en-US"/>
        </w:rPr>
        <w:t xml:space="preserve"> ktorej predmetom je realizácia Diela (ďalej </w:t>
      </w:r>
      <w:r>
        <w:rPr>
          <w:rFonts w:eastAsiaTheme="minorHAnsi"/>
          <w:lang w:eastAsia="en-US"/>
        </w:rPr>
        <w:t>ako</w:t>
      </w:r>
      <w:r w:rsidRPr="00A170F6">
        <w:rPr>
          <w:rFonts w:eastAsiaTheme="minorHAnsi"/>
          <w:lang w:eastAsia="en-US"/>
        </w:rPr>
        <w:t xml:space="preserve"> „</w:t>
      </w:r>
      <w:r w:rsidRPr="00A170F6">
        <w:rPr>
          <w:rFonts w:eastAsiaTheme="minorHAnsi"/>
          <w:b/>
          <w:lang w:eastAsia="en-US"/>
        </w:rPr>
        <w:t>Verejné obstarávanie</w:t>
      </w:r>
      <w:r w:rsidRPr="00A170F6">
        <w:rPr>
          <w:rFonts w:eastAsiaTheme="minorHAnsi"/>
          <w:lang w:eastAsia="en-US"/>
        </w:rPr>
        <w:t>“)</w:t>
      </w:r>
      <w:r w:rsidRPr="00A170F6">
        <w:t>.</w:t>
      </w:r>
    </w:p>
    <w:p w14:paraId="4A13A13C" w14:textId="77777777" w:rsidR="00BC6244" w:rsidRPr="00A170F6" w:rsidRDefault="00BC6244" w:rsidP="00BC6244">
      <w:pPr>
        <w:pStyle w:val="MLOdsek"/>
        <w:numPr>
          <w:ilvl w:val="1"/>
          <w:numId w:val="6"/>
        </w:numPr>
      </w:pPr>
      <w:r w:rsidRPr="00A170F6">
        <w:t>Úspešným uchádzačom vo Verejnom obstarávaní sa stal Zhotoviteľ, ktorý vo svojej ponuke deklaroval záujem na splnení cieľa sledovaného Objednávateľom, a za týmto účelom má záujem predmet Verejného obstarávania zrealizovať</w:t>
      </w:r>
      <w:r w:rsidRPr="00A170F6">
        <w:rPr>
          <w:rFonts w:eastAsiaTheme="minorHAnsi"/>
          <w:lang w:eastAsia="en-US"/>
        </w:rPr>
        <w:t>.</w:t>
      </w:r>
      <w:r w:rsidRPr="00A170F6">
        <w:t xml:space="preserve"> </w:t>
      </w:r>
    </w:p>
    <w:p w14:paraId="6E1D5156" w14:textId="77777777" w:rsidR="00BC6244" w:rsidRPr="00A170F6" w:rsidRDefault="00BC6244" w:rsidP="00BC6244">
      <w:pPr>
        <w:pStyle w:val="MLOdsek"/>
        <w:numPr>
          <w:ilvl w:val="1"/>
          <w:numId w:val="6"/>
        </w:numPr>
      </w:pPr>
      <w:r w:rsidRPr="00A170F6">
        <w:t xml:space="preserve">Zmluvné strany, vedomé si svojich záväzkov obsiahnutých v tejto Zmluve a s úmyslom byť touto Zmluvou viazané, dohodli sa na uzatvorení Zmluvy v nasledujúcom znení: </w:t>
      </w:r>
    </w:p>
    <w:p w14:paraId="75C64893" w14:textId="77777777" w:rsidR="00BC6244" w:rsidRPr="00A170F6" w:rsidRDefault="00BC6244" w:rsidP="00BC6244">
      <w:pPr>
        <w:pStyle w:val="MLNadpislnku"/>
      </w:pPr>
      <w:r w:rsidRPr="00A170F6">
        <w:t>DEFINÍCIE POJMOV</w:t>
      </w:r>
    </w:p>
    <w:p w14:paraId="52DB24D0" w14:textId="77777777" w:rsidR="00BC6244" w:rsidRPr="00A170F6" w:rsidRDefault="00BC6244" w:rsidP="00BC6244">
      <w:pPr>
        <w:pStyle w:val="MLOdsek"/>
      </w:pPr>
      <w:r w:rsidRPr="00A170F6">
        <w:t>Zmluvné strany sa dohodli, že pojmy s veľkým začiatočným písmenom majú nasledovný význam:</w:t>
      </w:r>
    </w:p>
    <w:p w14:paraId="3C2031AE" w14:textId="77777777" w:rsidR="00BC6244" w:rsidRPr="00A170F6" w:rsidRDefault="00BC6244" w:rsidP="00BC6244">
      <w:pPr>
        <w:pStyle w:val="MLOdsek"/>
        <w:numPr>
          <w:ilvl w:val="2"/>
          <w:numId w:val="5"/>
        </w:numPr>
      </w:pPr>
      <w:r w:rsidRPr="00A170F6">
        <w:t>„</w:t>
      </w:r>
      <w:r w:rsidRPr="00A170F6">
        <w:rPr>
          <w:b/>
        </w:rPr>
        <w:t>APV</w:t>
      </w:r>
      <w:r w:rsidRPr="00A170F6">
        <w:t>“ je aplikačné programové vybavenie.</w:t>
      </w:r>
    </w:p>
    <w:p w14:paraId="3A1EAC30" w14:textId="338D558C" w:rsidR="00BC6244" w:rsidRPr="00A170F6" w:rsidRDefault="00BC6244" w:rsidP="00BC6244">
      <w:pPr>
        <w:pStyle w:val="MLOdsek"/>
        <w:numPr>
          <w:ilvl w:val="2"/>
          <w:numId w:val="5"/>
        </w:numPr>
      </w:pPr>
      <w:r w:rsidRPr="00A170F6">
        <w:t>„</w:t>
      </w:r>
      <w:r w:rsidRPr="00A170F6">
        <w:rPr>
          <w:b/>
        </w:rPr>
        <w:t>Autorský zákon</w:t>
      </w:r>
      <w:r w:rsidRPr="00A170F6">
        <w:t>“ je zákon č. 185/2015 Z. z. Autorský zákon v znení neskorších predpisov.</w:t>
      </w:r>
    </w:p>
    <w:p w14:paraId="45C08E52" w14:textId="50179F85" w:rsidR="00BC6244" w:rsidRPr="00A170F6" w:rsidRDefault="00BC6244" w:rsidP="00BC6244">
      <w:pPr>
        <w:pStyle w:val="MLOdsek"/>
        <w:numPr>
          <w:ilvl w:val="2"/>
          <w:numId w:val="5"/>
        </w:numPr>
      </w:pPr>
      <w:r w:rsidRPr="00A170F6">
        <w:t>„</w:t>
      </w:r>
      <w:r w:rsidRPr="00A170F6">
        <w:rPr>
          <w:b/>
        </w:rPr>
        <w:t>Cieľový koncept</w:t>
      </w:r>
      <w:r w:rsidRPr="00A170F6">
        <w:t xml:space="preserve">“ je dokument špecifikovaný v bode </w:t>
      </w:r>
      <w:r w:rsidR="00EF3014">
        <w:t xml:space="preserve"> 3.5 písm. a)</w:t>
      </w:r>
      <w:r w:rsidRPr="00A170F6">
        <w:t xml:space="preserve"> tejto Zmluvy o dielo. V prípade, že Dielo je realizované v rámci projektu financovaného z Operačného programu Integrovaná infraštruktúra alebo iného operačného programu, musí Cieľový koncept sp</w:t>
      </w:r>
      <w:r>
        <w:t xml:space="preserve">ĺňať parametre </w:t>
      </w:r>
      <w:r w:rsidRPr="00A170F6">
        <w:t xml:space="preserve">v zmysle </w:t>
      </w:r>
      <w:r>
        <w:t>Vyhlášky 85/2020 Z. z</w:t>
      </w:r>
      <w:r w:rsidRPr="00A170F6">
        <w:t>.</w:t>
      </w:r>
      <w:r>
        <w:t>.</w:t>
      </w:r>
    </w:p>
    <w:p w14:paraId="0720B450" w14:textId="77777777" w:rsidR="00BC6244" w:rsidRPr="00A170F6" w:rsidRDefault="00BC6244" w:rsidP="00BC6244">
      <w:pPr>
        <w:pStyle w:val="MLOdsek"/>
        <w:numPr>
          <w:ilvl w:val="2"/>
          <w:numId w:val="5"/>
        </w:numPr>
      </w:pPr>
      <w:r w:rsidRPr="00A170F6">
        <w:t>„</w:t>
      </w:r>
      <w:r w:rsidRPr="00A170F6">
        <w:rPr>
          <w:b/>
        </w:rPr>
        <w:t>Programové vybavenie</w:t>
      </w:r>
      <w:r w:rsidRPr="00A170F6">
        <w:t>“ znamená počítačový program, softvér, ktorý je súčasťou plnenia tejto Zmluvy o diela a je dodaný v rámci plnenia Zhotoviteľom, vrátane súvisiacej dokumentácie, implementácie a naplnenia dátami.</w:t>
      </w:r>
    </w:p>
    <w:p w14:paraId="0CB21059" w14:textId="77777777" w:rsidR="00BC6244" w:rsidRPr="00A170F6" w:rsidRDefault="00BC6244" w:rsidP="00BC6244">
      <w:pPr>
        <w:pStyle w:val="MLOdsek"/>
        <w:numPr>
          <w:ilvl w:val="2"/>
          <w:numId w:val="5"/>
        </w:numPr>
      </w:pPr>
      <w:r w:rsidRPr="00A170F6">
        <w:t>„</w:t>
      </w:r>
      <w:r w:rsidRPr="00A170F6">
        <w:rPr>
          <w:b/>
        </w:rPr>
        <w:t>Dielo</w:t>
      </w:r>
      <w:r w:rsidRPr="00A170F6">
        <w:t>“ tiež „</w:t>
      </w:r>
      <w:r>
        <w:rPr>
          <w:b/>
        </w:rPr>
        <w:t>Informačný systém</w:t>
      </w:r>
      <w:r w:rsidRPr="00A170F6">
        <w:t xml:space="preserve">“ je informačný systém </w:t>
      </w:r>
      <w:r>
        <w:rPr>
          <w:rFonts w:eastAsiaTheme="minorHAnsi"/>
          <w:lang w:eastAsia="en-US"/>
        </w:rPr>
        <w:t>PaaS mail</w:t>
      </w:r>
      <w:r w:rsidRPr="00A170F6">
        <w:t>, ktor</w:t>
      </w:r>
      <w:r>
        <w:t>ý je vytvorený na základe tejto Zmluvy o dielo</w:t>
      </w:r>
      <w:r w:rsidRPr="00A170F6">
        <w:t xml:space="preserve">. </w:t>
      </w:r>
    </w:p>
    <w:p w14:paraId="2629CB0C" w14:textId="77777777" w:rsidR="00BC6244" w:rsidRPr="00A170F6" w:rsidRDefault="00BC6244" w:rsidP="00BC6244">
      <w:pPr>
        <w:pStyle w:val="MLOdsek"/>
        <w:numPr>
          <w:ilvl w:val="2"/>
          <w:numId w:val="5"/>
        </w:numPr>
        <w:rPr>
          <w:rFonts w:cs="Arial"/>
        </w:rPr>
      </w:pPr>
      <w:r w:rsidRPr="00A170F6">
        <w:rPr>
          <w:rFonts w:cs="Arial"/>
        </w:rPr>
        <w:t>„</w:t>
      </w:r>
      <w:r w:rsidRPr="00A170F6">
        <w:rPr>
          <w:rFonts w:cs="Arial"/>
          <w:b/>
        </w:rPr>
        <w:t>Dôvernou informáciou</w:t>
      </w:r>
      <w:r w:rsidRPr="00A170F6">
        <w:rPr>
          <w:rFonts w:cs="Arial"/>
        </w:rPr>
        <w:t xml:space="preserve">" </w:t>
      </w:r>
      <w:r>
        <w:rPr>
          <w:rFonts w:cs="Arial"/>
        </w:rPr>
        <w:t xml:space="preserve">je </w:t>
      </w:r>
      <w:r w:rsidRPr="00A170F6">
        <w:rPr>
          <w:rFonts w:cs="Arial"/>
        </w:rPr>
        <w:t>údaj, podklad, poznatok, dokument alebo iná informácia, bez ohľadu na formu jej zachytenia, s výnimkami uvedenými v čl. 1</w:t>
      </w:r>
      <w:r>
        <w:rPr>
          <w:rFonts w:cs="Arial"/>
        </w:rPr>
        <w:t>2</w:t>
      </w:r>
      <w:r w:rsidRPr="00A170F6">
        <w:rPr>
          <w:rFonts w:cs="Arial"/>
        </w:rPr>
        <w:t xml:space="preserve"> tejto Zmluvy,</w:t>
      </w:r>
    </w:p>
    <w:p w14:paraId="2C5F655A" w14:textId="77777777" w:rsidR="00BC6244" w:rsidRPr="00A170F6" w:rsidRDefault="00BC6244" w:rsidP="00647C5E">
      <w:pPr>
        <w:pStyle w:val="Odsekzoznamu"/>
        <w:numPr>
          <w:ilvl w:val="0"/>
          <w:numId w:val="8"/>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Pr>
          <w:rFonts w:ascii="Calibri" w:hAnsi="Calibri" w:cs="Arial"/>
          <w:sz w:val="22"/>
          <w:szCs w:val="22"/>
        </w:rPr>
        <w:t xml:space="preserve"> a</w:t>
      </w:r>
      <w:r w:rsidRPr="00A170F6">
        <w:rPr>
          <w:rFonts w:ascii="Calibri" w:hAnsi="Calibri" w:cs="Arial"/>
          <w:sz w:val="22"/>
          <w:szCs w:val="22"/>
        </w:rPr>
        <w:t>,</w:t>
      </w:r>
    </w:p>
    <w:p w14:paraId="62BFE6F0" w14:textId="77777777" w:rsidR="00BC6244" w:rsidRPr="00A170F6" w:rsidRDefault="00BC6244" w:rsidP="00647C5E">
      <w:pPr>
        <w:pStyle w:val="Odsekzoznamu"/>
        <w:numPr>
          <w:ilvl w:val="0"/>
          <w:numId w:val="8"/>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lastRenderedPageBreak/>
        <w:t>ktorá bola poskytnutá zmluvnej strane alebo získaná zmluvnou stranou pred nadobudnutím platnosti a účinnosti Zmluvy</w:t>
      </w:r>
      <w:r>
        <w:rPr>
          <w:rFonts w:ascii="Calibri" w:hAnsi="Calibri" w:cs="Arial"/>
          <w:sz w:val="22"/>
          <w:szCs w:val="22"/>
        </w:rPr>
        <w:t xml:space="preserve"> a tiež počas jej platnosti a účinnosti</w:t>
      </w:r>
      <w:r w:rsidRPr="00A170F6">
        <w:rPr>
          <w:rFonts w:ascii="Calibri" w:hAnsi="Calibri" w:cs="Arial"/>
          <w:sz w:val="22"/>
          <w:szCs w:val="22"/>
        </w:rPr>
        <w:t>, pokiaľ sa týka jej predmetu a,</w:t>
      </w:r>
    </w:p>
    <w:p w14:paraId="770B7CB2" w14:textId="77777777" w:rsidR="00BC6244" w:rsidRPr="00A170F6" w:rsidRDefault="00BC6244" w:rsidP="00BC6244">
      <w:pPr>
        <w:pStyle w:val="Odsekzoznamu"/>
        <w:numPr>
          <w:ilvl w:val="0"/>
          <w:numId w:val="8"/>
        </w:numPr>
        <w:tabs>
          <w:tab w:val="left" w:pos="-600"/>
        </w:tabs>
        <w:autoSpaceDE w:val="0"/>
        <w:autoSpaceDN w:val="0"/>
        <w:adjustRightInd w:val="0"/>
        <w:spacing w:after="0" w:line="240" w:lineRule="exact"/>
        <w:ind w:left="1701" w:hanging="425"/>
        <w:contextualSpacing/>
        <w:rPr>
          <w:rFonts w:ascii="Calibri" w:hAnsi="Calibri" w:cs="Arial"/>
          <w:sz w:val="22"/>
          <w:szCs w:val="22"/>
        </w:rPr>
      </w:pPr>
      <w:r w:rsidRPr="00A170F6">
        <w:rPr>
          <w:rFonts w:ascii="Calibri" w:hAnsi="Calibri" w:cs="Arial"/>
          <w:sz w:val="22"/>
          <w:szCs w:val="22"/>
        </w:rPr>
        <w:t>ktorá je výslovne zmluvnou stranou označená ako „dôverná“, „confidential“, „proprietary“ alebo iným obdobným označením, a to od okamihu oznámenia tejto skutočnosti druhej zmluvnej strane</w:t>
      </w:r>
      <w:r>
        <w:rPr>
          <w:rFonts w:ascii="Calibri" w:hAnsi="Calibri" w:cs="Arial"/>
          <w:sz w:val="22"/>
          <w:szCs w:val="22"/>
        </w:rPr>
        <w:t xml:space="preserve"> a</w:t>
      </w:r>
      <w:r w:rsidRPr="00A170F6">
        <w:rPr>
          <w:rFonts w:ascii="Calibri" w:hAnsi="Calibri" w:cs="Arial"/>
          <w:sz w:val="22"/>
          <w:szCs w:val="22"/>
        </w:rPr>
        <w:t>,</w:t>
      </w:r>
    </w:p>
    <w:p w14:paraId="0EBBAE01" w14:textId="77777777" w:rsidR="00BC6244" w:rsidRPr="00A170F6" w:rsidRDefault="00BC6244" w:rsidP="00BC6244">
      <w:pPr>
        <w:pStyle w:val="Odsekzoznamu"/>
        <w:numPr>
          <w:ilvl w:val="0"/>
          <w:numId w:val="8"/>
        </w:numPr>
        <w:tabs>
          <w:tab w:val="left" w:pos="-600"/>
        </w:tabs>
        <w:autoSpaceDE w:val="0"/>
        <w:autoSpaceDN w:val="0"/>
        <w:adjustRightInd w:val="0"/>
        <w:spacing w:after="0" w:line="240" w:lineRule="exact"/>
        <w:ind w:left="1701" w:hanging="425"/>
        <w:contextualSpacing/>
        <w:rPr>
          <w:rFonts w:ascii="Calibri" w:hAnsi="Calibri" w:cs="Arial"/>
        </w:rPr>
      </w:pPr>
      <w:r w:rsidRPr="00A170F6">
        <w:rPr>
          <w:rFonts w:ascii="Calibri" w:hAnsi="Calibri" w:cs="Arial"/>
          <w:sz w:val="22"/>
          <w:szCs w:val="22"/>
        </w:rPr>
        <w:t>pre ktorú je stanovený všeobecne záväznými právnymi predpismi Slovenskej republiky osobitný režim nakladania (najmä obchodné tajomstvo, bankové tajomstvo, telekomunikačné</w:t>
      </w:r>
      <w:r w:rsidRPr="00A170F6">
        <w:rPr>
          <w:rFonts w:ascii="Calibri" w:hAnsi="Calibri" w:cs="Arial"/>
        </w:rPr>
        <w:t xml:space="preserve"> </w:t>
      </w:r>
      <w:r w:rsidRPr="00A170F6">
        <w:rPr>
          <w:rFonts w:ascii="Calibri" w:hAnsi="Calibri" w:cs="Arial"/>
          <w:sz w:val="22"/>
          <w:szCs w:val="22"/>
        </w:rPr>
        <w:t>tajomstvo, daňové tajomstvo, a utajované skutočnosti).</w:t>
      </w:r>
    </w:p>
    <w:p w14:paraId="510F2139" w14:textId="77777777" w:rsidR="00BC6244" w:rsidRPr="00A170F6" w:rsidRDefault="00BC6244" w:rsidP="00BC6244">
      <w:pPr>
        <w:pStyle w:val="Odsekzoznamu"/>
        <w:tabs>
          <w:tab w:val="left" w:pos="-600"/>
        </w:tabs>
        <w:autoSpaceDE w:val="0"/>
        <w:autoSpaceDN w:val="0"/>
        <w:adjustRightInd w:val="0"/>
        <w:spacing w:after="0" w:line="240" w:lineRule="exact"/>
        <w:ind w:left="1701"/>
        <w:contextualSpacing/>
      </w:pPr>
    </w:p>
    <w:p w14:paraId="4C7A5EC6" w14:textId="77777777" w:rsidR="00BC6244" w:rsidRPr="001D0A8D" w:rsidRDefault="00BC6244" w:rsidP="00BC6244">
      <w:pPr>
        <w:pStyle w:val="MLOdsek"/>
        <w:numPr>
          <w:ilvl w:val="2"/>
          <w:numId w:val="5"/>
        </w:numPr>
        <w:spacing w:line="240" w:lineRule="auto"/>
      </w:pPr>
      <w:r w:rsidRPr="001D0A8D">
        <w:t>„</w:t>
      </w:r>
      <w:r w:rsidRPr="001D0A8D">
        <w:rPr>
          <w:b/>
        </w:rPr>
        <w:t>HW</w:t>
      </w:r>
      <w:r w:rsidRPr="001D0A8D">
        <w:t>“ znamená  hardvérový produkt, t.j. hotový výrobok/tovar týkajúci sa alebo predstavujúci celkové technické vybavenie počítača, servera alebo iného technického zariadenia.</w:t>
      </w:r>
    </w:p>
    <w:p w14:paraId="0D92AE52" w14:textId="77777777" w:rsidR="00BC6244" w:rsidRPr="001D0A8D" w:rsidRDefault="00BC6244" w:rsidP="00BC6244">
      <w:pPr>
        <w:pStyle w:val="MLOdsek"/>
        <w:numPr>
          <w:ilvl w:val="2"/>
          <w:numId w:val="5"/>
        </w:numPr>
        <w:spacing w:line="240" w:lineRule="auto"/>
      </w:pPr>
      <w:r w:rsidRPr="001D0A8D">
        <w:rPr>
          <w:rFonts w:cs="Arial"/>
        </w:rPr>
        <w:t>„</w:t>
      </w:r>
      <w:r w:rsidRPr="001D0A8D">
        <w:rPr>
          <w:rFonts w:cs="Arial"/>
          <w:b/>
        </w:rPr>
        <w:t>Informačný systém pre správu požiadaviek“</w:t>
      </w:r>
      <w:r>
        <w:rPr>
          <w:rFonts w:cs="Arial"/>
          <w:b/>
        </w:rPr>
        <w:t xml:space="preserve"> </w:t>
      </w:r>
      <w:r w:rsidRPr="001D0A8D">
        <w:rPr>
          <w:rFonts w:cs="Arial"/>
        </w:rPr>
        <w:t>je elektronický informačný systém pre správu požiadaviek, prostredníctvom ktorého zabezpečuje Objednávateľ evidenciu a informácie o požiadavkách a Zhotoviteľ v zmysle tejto Zmluvy o dielo alebo Servisnej zmluvy, tieto požiadavky spracúva</w:t>
      </w:r>
      <w:r w:rsidRPr="001D0A8D">
        <w:t>. Požiadavka pre účely  Informačného systému pre správu požiadaviek zahŕňa najmä hlásenie problému/incidentu,požiadavku na konzultáciu a ďalšie.</w:t>
      </w:r>
    </w:p>
    <w:p w14:paraId="4F3631D7" w14:textId="77777777" w:rsidR="00BC6244" w:rsidRPr="00C60B87" w:rsidRDefault="00BC6244" w:rsidP="00BC6244">
      <w:pPr>
        <w:pStyle w:val="Odsekzoznamu"/>
        <w:numPr>
          <w:ilvl w:val="2"/>
          <w:numId w:val="5"/>
        </w:numPr>
        <w:rPr>
          <w:rFonts w:asciiTheme="minorHAnsi" w:hAnsiTheme="minorHAnsi" w:cstheme="minorHAnsi"/>
          <w:sz w:val="22"/>
          <w:szCs w:val="22"/>
          <w:lang w:eastAsia="cs-CZ"/>
        </w:rPr>
      </w:pPr>
      <w:r w:rsidRPr="00C60B87">
        <w:rPr>
          <w:rFonts w:asciiTheme="minorHAnsi" w:hAnsiTheme="minorHAnsi"/>
          <w:sz w:val="22"/>
          <w:szCs w:val="22"/>
        </w:rPr>
        <w:t>„</w:t>
      </w:r>
      <w:bookmarkStart w:id="2" w:name="_Hlk3565710"/>
      <w:r w:rsidRPr="00C60B87">
        <w:rPr>
          <w:rFonts w:asciiTheme="minorHAnsi" w:hAnsiTheme="minorHAnsi"/>
          <w:b/>
          <w:sz w:val="22"/>
          <w:szCs w:val="22"/>
        </w:rPr>
        <w:t>Metodika riadenia QAMPR</w:t>
      </w:r>
      <w:bookmarkEnd w:id="2"/>
      <w:r w:rsidRPr="00C60B87">
        <w:rPr>
          <w:rFonts w:asciiTheme="minorHAnsi" w:hAnsiTheme="minorHAnsi"/>
          <w:sz w:val="22"/>
          <w:szCs w:val="22"/>
        </w:rPr>
        <w:t xml:space="preserve">“ je Metodika projektového riadenia Objednávateľa, dostupná na </w:t>
      </w:r>
      <w:hyperlink r:id="rId8" w:history="1">
        <w:r w:rsidRPr="00C60B87">
          <w:rPr>
            <w:rStyle w:val="Hypertextovprepojenie"/>
            <w:rFonts w:asciiTheme="minorHAnsi" w:hAnsiTheme="minorHAnsi" w:cstheme="minorHAnsi"/>
            <w:sz w:val="22"/>
            <w:szCs w:val="22"/>
          </w:rPr>
          <w:t>https://www.mirri.gov.sk/sekcie/informatizacia/riadenie-kvality-qa/riadenie-kvality-qa/index.html</w:t>
        </w:r>
      </w:hyperlink>
    </w:p>
    <w:p w14:paraId="6D22EBD4" w14:textId="3D5E8CAB" w:rsidR="00BC6244" w:rsidRPr="001D0A8D" w:rsidRDefault="00BC6244" w:rsidP="00BC6244">
      <w:pPr>
        <w:pStyle w:val="MLOdsek"/>
        <w:numPr>
          <w:ilvl w:val="2"/>
          <w:numId w:val="5"/>
        </w:numPr>
        <w:spacing w:line="240" w:lineRule="auto"/>
      </w:pPr>
      <w:r w:rsidRPr="001D0A8D">
        <w:t>„</w:t>
      </w:r>
      <w:r w:rsidRPr="001D0A8D">
        <w:rPr>
          <w:b/>
        </w:rPr>
        <w:t>Metodika zabezpečenia</w:t>
      </w:r>
      <w:r w:rsidRPr="001D0A8D">
        <w:t xml:space="preserve">“ je dokument špecifikovaný v bode  </w:t>
      </w:r>
      <w:r w:rsidR="00F47104">
        <w:t xml:space="preserve">4.2 písm. u) </w:t>
      </w:r>
      <w:r w:rsidRPr="001D0A8D">
        <w:t>tejto Zmluvy,</w:t>
      </w:r>
    </w:p>
    <w:p w14:paraId="6FBE2557" w14:textId="77777777" w:rsidR="00BC6244" w:rsidRPr="001D0A8D" w:rsidRDefault="00BC6244" w:rsidP="00BC6244">
      <w:pPr>
        <w:pStyle w:val="MLOdsek"/>
        <w:numPr>
          <w:ilvl w:val="2"/>
          <w:numId w:val="5"/>
        </w:numPr>
        <w:spacing w:line="240" w:lineRule="auto"/>
        <w:jc w:val="left"/>
      </w:pPr>
      <w:r w:rsidRPr="001D0A8D">
        <w:t>„</w:t>
      </w:r>
      <w:r w:rsidRPr="001D0A8D">
        <w:rPr>
          <w:b/>
        </w:rPr>
        <w:t>Metodické usmernenie o postupe zaraďovania referenčných údajov</w:t>
      </w:r>
      <w:r w:rsidRPr="001D0A8D">
        <w:t xml:space="preserve"> do zoznamu referenčných údajov vo väzbe na referenčné registre a vykonávania postupov pri referencovaní (č. 3639/2019/oDK-1)“, dostupné na </w:t>
      </w:r>
      <w:hyperlink r:id="rId9" w:history="1">
        <w:r w:rsidRPr="001D0A8D">
          <w:rPr>
            <w:rStyle w:val="Hypertextovprepojenie"/>
          </w:rPr>
          <w:t>https://metais.vicepremier.gov.sk/help</w:t>
        </w:r>
      </w:hyperlink>
    </w:p>
    <w:p w14:paraId="6CAB6839" w14:textId="47B9EDC8" w:rsidR="00BC6244" w:rsidRPr="00A170F6" w:rsidRDefault="00BC6244" w:rsidP="00BC6244">
      <w:pPr>
        <w:pStyle w:val="MLOdsek"/>
        <w:numPr>
          <w:ilvl w:val="2"/>
          <w:numId w:val="5"/>
        </w:numPr>
      </w:pPr>
      <w:r w:rsidRPr="00A170F6">
        <w:t>„</w:t>
      </w:r>
      <w:r w:rsidRPr="00A170F6">
        <w:rPr>
          <w:b/>
        </w:rPr>
        <w:t>Obchodný zákonník</w:t>
      </w:r>
      <w:r w:rsidRPr="00A170F6">
        <w:t>“ je zákon č. 513/1991 Zb. Obchodný zákonník v znení neskorších predpisov.</w:t>
      </w:r>
    </w:p>
    <w:p w14:paraId="06CA4906" w14:textId="77777777" w:rsidR="00BC6244" w:rsidRPr="00A170F6" w:rsidRDefault="00BC6244" w:rsidP="00BC6244">
      <w:pPr>
        <w:pStyle w:val="MLOdsek"/>
        <w:numPr>
          <w:ilvl w:val="2"/>
          <w:numId w:val="5"/>
        </w:numPr>
      </w:pPr>
      <w:r w:rsidRPr="00A170F6">
        <w:t>„</w:t>
      </w:r>
      <w:r w:rsidRPr="00A170F6">
        <w:rPr>
          <w:b/>
        </w:rPr>
        <w:t>Objednávateľ</w:t>
      </w:r>
      <w:r w:rsidRPr="00A170F6">
        <w:t>“ je verejný obstarávateľ alebo obstarávateľ uvedený v záhlaví tejto Zmluvy</w:t>
      </w:r>
      <w:r>
        <w:t xml:space="preserve"> o dielo</w:t>
      </w:r>
      <w:r w:rsidRPr="00A170F6">
        <w:t xml:space="preserve">. </w:t>
      </w:r>
    </w:p>
    <w:p w14:paraId="19601777" w14:textId="7F0320CD" w:rsidR="00BC6244" w:rsidRPr="00A170F6" w:rsidRDefault="00BC6244" w:rsidP="00BC6244">
      <w:pPr>
        <w:pStyle w:val="MLOdsek"/>
        <w:numPr>
          <w:ilvl w:val="2"/>
          <w:numId w:val="5"/>
        </w:numPr>
      </w:pPr>
      <w:r>
        <w:rPr>
          <w:b/>
        </w:rPr>
        <w:t>„</w:t>
      </w:r>
      <w:r w:rsidRPr="00A170F6">
        <w:rPr>
          <w:b/>
        </w:rPr>
        <w:t>Oprávnená osoba Objednávateľa</w:t>
      </w:r>
      <w:r>
        <w:rPr>
          <w:b/>
        </w:rPr>
        <w:t>“ tiež „Zodpovedná osoba Objednávateľa“</w:t>
      </w:r>
      <w:r w:rsidRPr="00A170F6">
        <w:t xml:space="preserve"> – zástupca Objednávateľa, ktorého identifikačné údaje, vrátane rozsahu oprávnení oznámi Objednávateľ </w:t>
      </w:r>
      <w:r>
        <w:t xml:space="preserve">Zhotoviteľovi </w:t>
      </w:r>
      <w:r w:rsidRPr="00A170F6">
        <w:t xml:space="preserve">v zmysle čl. </w:t>
      </w:r>
      <w:r w:rsidRPr="00A170F6">
        <w:rPr>
          <w:highlight w:val="yellow"/>
        </w:rPr>
        <w:t>....</w:t>
      </w:r>
      <w:r w:rsidRPr="00A170F6">
        <w:t xml:space="preserve">  bod </w:t>
      </w:r>
      <w:r w:rsidRPr="00A170F6">
        <w:rPr>
          <w:highlight w:val="yellow"/>
        </w:rPr>
        <w:t>......,</w:t>
      </w:r>
      <w:r w:rsidRPr="00A170F6">
        <w:t xml:space="preserve"> tejto Zmluvy o dielo. Oprávnená osoba Objednávateľa je oprávnenou osobou aj v zmysle </w:t>
      </w:r>
      <w:r>
        <w:t>S</w:t>
      </w:r>
      <w:r w:rsidRPr="00A170F6">
        <w:t xml:space="preserve">ervisnej zmluvy, ktorá bude nadväzovať na túto Zmluvu o dielo a bude zodpovedať za plnenie povinnosti v zmysle </w:t>
      </w:r>
      <w:r>
        <w:t xml:space="preserve"> S</w:t>
      </w:r>
      <w:r w:rsidRPr="00A170F6">
        <w:t>ervisnej zmluvy. Podrobné práva a pov</w:t>
      </w:r>
      <w:r>
        <w:t>i</w:t>
      </w:r>
      <w:r w:rsidRPr="00A170F6">
        <w:t>nnosti Oprávnenej osoby</w:t>
      </w:r>
      <w:r>
        <w:t xml:space="preserve">/Zodpovednej osoby </w:t>
      </w:r>
      <w:r w:rsidRPr="00A170F6">
        <w:t xml:space="preserve"> Objednávateľa budú upravené v </w:t>
      </w:r>
      <w:r>
        <w:t>S</w:t>
      </w:r>
      <w:r w:rsidRPr="00A170F6">
        <w:t xml:space="preserve">ervisnej zmluve. </w:t>
      </w:r>
    </w:p>
    <w:p w14:paraId="1670F11F" w14:textId="77777777" w:rsidR="00BC6244" w:rsidRPr="00A170F6" w:rsidRDefault="00BC6244" w:rsidP="00BC6244">
      <w:pPr>
        <w:pStyle w:val="MLOdsek"/>
        <w:numPr>
          <w:ilvl w:val="2"/>
          <w:numId w:val="5"/>
        </w:numPr>
      </w:pPr>
      <w:r>
        <w:rPr>
          <w:b/>
        </w:rPr>
        <w:t>„</w:t>
      </w:r>
      <w:r w:rsidRPr="00A170F6">
        <w:rPr>
          <w:b/>
        </w:rPr>
        <w:t>Oprávnená osoba Zhotoviteľa</w:t>
      </w:r>
      <w:r>
        <w:rPr>
          <w:b/>
        </w:rPr>
        <w:t>“ tiež „Zodpovedná osoba Zhotoviteľa“</w:t>
      </w:r>
      <w:r w:rsidRPr="00A170F6">
        <w:t xml:space="preserve"> – zástupca </w:t>
      </w:r>
      <w:r>
        <w:t>Zhotoviteľa</w:t>
      </w:r>
      <w:r w:rsidRPr="00A170F6">
        <w:t xml:space="preserve">, ktorého identifikačné údaje, vrátane rozsahu oprávnení oznámi </w:t>
      </w:r>
      <w:r>
        <w:t>Zhotoviteľ</w:t>
      </w:r>
      <w:r w:rsidRPr="00A170F6">
        <w:t xml:space="preserve"> Objednávateľovi v zmysle čl. </w:t>
      </w:r>
      <w:r w:rsidRPr="00A170F6">
        <w:rPr>
          <w:highlight w:val="yellow"/>
        </w:rPr>
        <w:t>.......</w:t>
      </w:r>
      <w:r w:rsidRPr="00A170F6">
        <w:t xml:space="preserve"> bod </w:t>
      </w:r>
      <w:r w:rsidRPr="00A170F6">
        <w:rPr>
          <w:highlight w:val="yellow"/>
        </w:rPr>
        <w:t>......,</w:t>
      </w:r>
      <w:r w:rsidRPr="00A170F6">
        <w:t xml:space="preserve"> resp. bod </w:t>
      </w:r>
      <w:r w:rsidRPr="00A170F6">
        <w:rPr>
          <w:highlight w:val="yellow"/>
        </w:rPr>
        <w:t>......</w:t>
      </w:r>
      <w:r w:rsidRPr="00A170F6">
        <w:t xml:space="preserve"> tejto Zmluvy o dielo.</w:t>
      </w:r>
    </w:p>
    <w:p w14:paraId="05DEF148" w14:textId="7243144E" w:rsidR="00BC6244" w:rsidRPr="0038781A" w:rsidRDefault="00BC6244" w:rsidP="00BC6244">
      <w:pPr>
        <w:pStyle w:val="MLOdsek"/>
        <w:numPr>
          <w:ilvl w:val="2"/>
          <w:numId w:val="5"/>
        </w:numPr>
      </w:pPr>
      <w:r w:rsidRPr="0038781A">
        <w:t>„</w:t>
      </w:r>
      <w:r w:rsidRPr="0038781A">
        <w:rPr>
          <w:b/>
        </w:rPr>
        <w:t>SW</w:t>
      </w:r>
      <w:r w:rsidRPr="0038781A">
        <w:t>“ alebo „</w:t>
      </w:r>
      <w:r w:rsidRPr="0038781A">
        <w:rPr>
          <w:b/>
        </w:rPr>
        <w:t>softvér</w:t>
      </w:r>
      <w:r w:rsidRPr="0038781A">
        <w:t>“ je softvérový produkt, ktorého súčasťou je/sú počítačový</w:t>
      </w:r>
      <w:r w:rsidR="00647C5E">
        <w:t xml:space="preserve"> </w:t>
      </w:r>
      <w:r w:rsidRPr="0038781A">
        <w:t>program/</w:t>
      </w:r>
      <w:r w:rsidR="00647C5E">
        <w:t xml:space="preserve"> </w:t>
      </w:r>
      <w:r w:rsidRPr="0038781A">
        <w:t>počítačové programy vrátane dokumentácie a manuálov, ktorý tvorí súčasť Diela a bol dodaný Zhotoviteľom v rámci plnenia tejto Zmluvy o dielo.</w:t>
      </w:r>
    </w:p>
    <w:p w14:paraId="54DB016A" w14:textId="77777777" w:rsidR="00BC6244" w:rsidRPr="0038781A" w:rsidRDefault="00BC6244" w:rsidP="00BC6244">
      <w:pPr>
        <w:pStyle w:val="MLOdsek"/>
        <w:numPr>
          <w:ilvl w:val="2"/>
          <w:numId w:val="5"/>
        </w:numPr>
      </w:pPr>
      <w:r>
        <w:rPr>
          <w:b/>
        </w:rPr>
        <w:t>„</w:t>
      </w:r>
      <w:r w:rsidRPr="0038781A">
        <w:rPr>
          <w:b/>
        </w:rPr>
        <w:t>SW</w:t>
      </w:r>
      <w:r>
        <w:rPr>
          <w:b/>
        </w:rPr>
        <w:t>“</w:t>
      </w:r>
      <w:r w:rsidRPr="0038781A">
        <w:rPr>
          <w:b/>
        </w:rPr>
        <w:t xml:space="preserve"> alebo softvér 3. strany</w:t>
      </w:r>
      <w:r>
        <w:rPr>
          <w:b/>
        </w:rPr>
        <w:t>“</w:t>
      </w:r>
      <w:r w:rsidRPr="0038781A">
        <w:rPr>
          <w:b/>
        </w:rPr>
        <w:t xml:space="preserve"> </w:t>
      </w:r>
      <w:r w:rsidRPr="0038781A">
        <w:t xml:space="preserve">–  je softvérový produkt, ktorého súčasťou je počítačový program/počítačové programy, vrátane dokumentácie a manuálov, ktorý tvorí súčasť Diela a bol dodaný Zhotoviteľom v rámci plnenia tejto Zmluvy o dielo </w:t>
      </w:r>
      <w:r w:rsidRPr="0038781A">
        <w:rPr>
          <w:rStyle w:val="Odkaznapoznmkupodiarou"/>
        </w:rPr>
        <w:footnoteReference w:id="1"/>
      </w:r>
    </w:p>
    <w:p w14:paraId="70D22A6E" w14:textId="77777777" w:rsidR="00BC6244" w:rsidRPr="00A170F6" w:rsidRDefault="00BC6244" w:rsidP="00BC6244">
      <w:pPr>
        <w:pStyle w:val="MLOdsek"/>
        <w:numPr>
          <w:ilvl w:val="2"/>
          <w:numId w:val="5"/>
        </w:numPr>
      </w:pPr>
      <w:r w:rsidRPr="00A170F6">
        <w:t>„</w:t>
      </w:r>
      <w:r w:rsidRPr="00A170F6">
        <w:rPr>
          <w:b/>
        </w:rPr>
        <w:t>Technická špecifikácia</w:t>
      </w:r>
      <w:r w:rsidRPr="00A170F6">
        <w:t>“ je podrobná špecifikácia obsahu, rozsahu a spôsobu zhotovenia Diela uvedená v</w:t>
      </w:r>
      <w:r>
        <w:t> Prílohe č. 1</w:t>
      </w:r>
      <w:r w:rsidRPr="00A170F6">
        <w:t xml:space="preserve"> tejto Zmluvy.</w:t>
      </w:r>
    </w:p>
    <w:p w14:paraId="49B29F84" w14:textId="38B40426" w:rsidR="00BC6244" w:rsidRPr="00806A41" w:rsidRDefault="00BC6244" w:rsidP="00647C5E">
      <w:pPr>
        <w:pStyle w:val="MLOdsek"/>
        <w:tabs>
          <w:tab w:val="clear" w:pos="1021"/>
        </w:tabs>
      </w:pPr>
      <w:r w:rsidRPr="002C35F1">
        <w:rPr>
          <w:b/>
        </w:rPr>
        <w:lastRenderedPageBreak/>
        <w:t xml:space="preserve">Vadou </w:t>
      </w:r>
      <w:r w:rsidRPr="00806A41">
        <w:rPr>
          <w:b/>
        </w:rPr>
        <w:t>D</w:t>
      </w:r>
      <w:r w:rsidRPr="002C35F1">
        <w:rPr>
          <w:b/>
        </w:rPr>
        <w:t>iela</w:t>
      </w:r>
      <w:r w:rsidRPr="00806A41">
        <w:t xml:space="preserve"> </w:t>
      </w:r>
      <w:r w:rsidRPr="002C35F1">
        <w:t xml:space="preserve">je </w:t>
      </w:r>
      <w:r w:rsidRPr="001F42AE">
        <w:t xml:space="preserve">taký stav </w:t>
      </w:r>
      <w:r w:rsidRPr="00D825C2">
        <w:t xml:space="preserve">Informačného systému, </w:t>
      </w:r>
      <w:r w:rsidRPr="002C35F1">
        <w:t>v ktorom Informačný</w:t>
      </w:r>
      <w:r w:rsidRPr="001F42AE">
        <w:t xml:space="preserve"> systém</w:t>
      </w:r>
      <w:r w:rsidRPr="00D825C2">
        <w:t xml:space="preserve"> </w:t>
      </w:r>
      <w:r w:rsidRPr="00B408DC">
        <w:t xml:space="preserve">čo i len sčasti </w:t>
      </w:r>
      <w:r w:rsidRPr="00BE41B2">
        <w:t xml:space="preserve">nespĺňa </w:t>
      </w:r>
      <w:r>
        <w:t xml:space="preserve">dohodnutú </w:t>
      </w:r>
      <w:r w:rsidR="00647C5E" w:rsidRPr="002C35F1">
        <w:t>funkčno</w:t>
      </w:r>
      <w:r w:rsidR="00647C5E">
        <w:t>sť</w:t>
      </w:r>
      <w:r w:rsidRPr="002C35F1">
        <w:t xml:space="preserve"> Diela v zmysle </w:t>
      </w:r>
      <w:r>
        <w:t>P</w:t>
      </w:r>
      <w:r w:rsidRPr="002C35F1">
        <w:t>rílohy č. 1 tejto Zmluvy o dielo a</w:t>
      </w:r>
      <w:r w:rsidRPr="00806A41">
        <w:t> </w:t>
      </w:r>
      <w:r w:rsidRPr="002C35F1">
        <w:t>tým</w:t>
      </w:r>
      <w:r w:rsidRPr="00BE41B2">
        <w:t xml:space="preserve"> </w:t>
      </w:r>
      <w:r w:rsidRPr="000C260E">
        <w:t>nenapĺňa účel a cieľ</w:t>
      </w:r>
      <w:r w:rsidRPr="00B3491F">
        <w:t xml:space="preserve"> tejto Zmluvy o</w:t>
      </w:r>
      <w:r w:rsidRPr="00806A41">
        <w:t> </w:t>
      </w:r>
      <w:r w:rsidRPr="002C35F1">
        <w:t>dielo</w:t>
      </w:r>
      <w:r w:rsidRPr="00806A41">
        <w:t xml:space="preserve">, </w:t>
      </w:r>
      <w:r w:rsidRPr="00A461E3">
        <w:t>a to z dôvodov, za ktoré zodpovedá Zhotoviteľ.</w:t>
      </w:r>
      <w:r w:rsidRPr="002C35F1">
        <w:t xml:space="preserve"> Zhotoviteľ zodpovedá za </w:t>
      </w:r>
      <w:r>
        <w:t>V</w:t>
      </w:r>
      <w:r w:rsidRPr="002C35F1">
        <w:t>ady Diela v čase jeh</w:t>
      </w:r>
      <w:r w:rsidRPr="001F42AE">
        <w:t>o odovzdania Objednávateľovi.</w:t>
      </w:r>
      <w:r>
        <w:t xml:space="preserve"> Vady Diela sú kategorizované nasledovne:</w:t>
      </w:r>
    </w:p>
    <w:p w14:paraId="649E77F9" w14:textId="77777777" w:rsidR="00BC6244" w:rsidRPr="00A170F6" w:rsidRDefault="00BC6244" w:rsidP="00BC6244">
      <w:pPr>
        <w:pStyle w:val="MLOdsek"/>
        <w:numPr>
          <w:ilvl w:val="0"/>
          <w:numId w:val="0"/>
        </w:numPr>
        <w:ind w:left="737"/>
      </w:pPr>
      <w:r w:rsidRPr="00647C5E">
        <w:t>a)</w:t>
      </w:r>
      <w:r>
        <w:rPr>
          <w:b/>
        </w:rPr>
        <w:tab/>
      </w:r>
      <w:r w:rsidRPr="00A170F6">
        <w:rPr>
          <w:b/>
        </w:rPr>
        <w:t>Vada prvej úrovne (A)</w:t>
      </w:r>
      <w:r w:rsidRPr="00A170F6">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w:t>
      </w:r>
      <w:r>
        <w:t>softvéru</w:t>
      </w:r>
      <w:r w:rsidRPr="00A170F6">
        <w:t xml:space="preserve">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w:t>
      </w:r>
    </w:p>
    <w:p w14:paraId="2E6D7050" w14:textId="77777777" w:rsidR="00BC6244" w:rsidRPr="00A170F6" w:rsidRDefault="00BC6244" w:rsidP="00BC6244">
      <w:pPr>
        <w:pStyle w:val="MLOdsek"/>
        <w:numPr>
          <w:ilvl w:val="0"/>
          <w:numId w:val="0"/>
        </w:numPr>
        <w:ind w:left="737"/>
      </w:pPr>
      <w:r w:rsidRPr="00647C5E">
        <w:t>b)</w:t>
      </w:r>
      <w:r>
        <w:rPr>
          <w:b/>
        </w:rPr>
        <w:tab/>
      </w:r>
      <w:r w:rsidRPr="00847F28">
        <w:t>„</w:t>
      </w:r>
      <w:r w:rsidRPr="00847F28">
        <w:rPr>
          <w:b/>
        </w:rPr>
        <w:t>Vada druhej úrovne (B)</w:t>
      </w:r>
      <w:r w:rsidRPr="00847F28">
        <w:t xml:space="preserve">“ je vada, ktorá, ak nie je opravená, by ohrozila ďalšie pokračovanie akceptačných testov, alebo by vážne ohrozovala ďalšiu prevádzku iných častí </w:t>
      </w:r>
      <w:r>
        <w:t>softvéru</w:t>
      </w:r>
      <w:r w:rsidRPr="00847F28">
        <w:t xml:space="preserve"> Informačného systému Objednávateľa. Vada druhej úrovne (B) by zapríčinila, že by neboli podporované niektoré časti funkcií </w:t>
      </w:r>
      <w:r w:rsidRPr="002A5124">
        <w:t>Programového vybavenia</w:t>
      </w:r>
      <w:r w:rsidRPr="00847F28">
        <w:t xml:space="preserve"> bez rozumnej náhrady.</w:t>
      </w:r>
    </w:p>
    <w:p w14:paraId="377A7345" w14:textId="77777777" w:rsidR="00BC6244" w:rsidRDefault="00BC6244" w:rsidP="00BC6244">
      <w:pPr>
        <w:pStyle w:val="MLOdsek"/>
        <w:numPr>
          <w:ilvl w:val="0"/>
          <w:numId w:val="0"/>
        </w:numPr>
        <w:ind w:left="737"/>
        <w:rPr>
          <w:rFonts w:cs="Arial"/>
        </w:rPr>
      </w:pPr>
      <w:r w:rsidRPr="00A170F6">
        <w:rPr>
          <w:rFonts w:cs="Arial"/>
        </w:rPr>
        <w:t>c)</w:t>
      </w:r>
      <w:r w:rsidRPr="00A170F6">
        <w:rPr>
          <w:rFonts w:cs="Arial"/>
        </w:rPr>
        <w:tab/>
        <w:t>„</w:t>
      </w:r>
      <w:r w:rsidRPr="00A170F6">
        <w:rPr>
          <w:rFonts w:cs="Arial"/>
          <w:b/>
        </w:rPr>
        <w:t>Vada tretej úrovne (C)</w:t>
      </w:r>
      <w:r w:rsidRPr="00A170F6">
        <w:rPr>
          <w:rFonts w:cs="Arial"/>
        </w:rPr>
        <w:t xml:space="preserve">“ je vada, ktorá nie je Vadou prvej úrovne (A) ani Vadou druhej </w:t>
      </w:r>
      <w:r w:rsidRPr="00847F28">
        <w:rPr>
          <w:rFonts w:cs="Arial"/>
        </w:rPr>
        <w:t xml:space="preserve">úrovne (B), najmä vada, ktorá spôsobí čiastočný neúspech akceptačných testov, alebo ktorá sa prejaví iba niekedy. Za bežných podmienok by nebola stratená žiadna dôležitá funkcia </w:t>
      </w:r>
      <w:r w:rsidRPr="002A5124">
        <w:rPr>
          <w:rFonts w:cs="Arial"/>
        </w:rPr>
        <w:t>Programového vybavenia</w:t>
      </w:r>
      <w:r w:rsidRPr="00847F28">
        <w:rPr>
          <w:rFonts w:cs="Arial"/>
        </w:rPr>
        <w:t xml:space="preserve"> alebo by bolo možné pre jej prekonanie nájsť rozumnú alternatívu. Táto vada by neohrozila prevádzku Informačného</w:t>
      </w:r>
      <w:r>
        <w:rPr>
          <w:rFonts w:cs="Arial"/>
        </w:rPr>
        <w:t xml:space="preserve"> systému</w:t>
      </w:r>
      <w:r w:rsidRPr="00A170F6">
        <w:rPr>
          <w:rFonts w:cs="Arial"/>
        </w:rPr>
        <w:t xml:space="preserve"> Objednávateľa s reálnymi dátami.</w:t>
      </w:r>
    </w:p>
    <w:p w14:paraId="6FA4FF78" w14:textId="52DD5C16" w:rsidR="00BC6244" w:rsidRPr="00037719" w:rsidRDefault="00BC6244" w:rsidP="00BC6244">
      <w:pPr>
        <w:pStyle w:val="MLOdsek"/>
        <w:tabs>
          <w:tab w:val="clear" w:pos="1021"/>
          <w:tab w:val="left" w:pos="994"/>
          <w:tab w:val="num" w:pos="1136"/>
        </w:tabs>
        <w:spacing w:after="0"/>
        <w:ind w:left="710"/>
        <w:rPr>
          <w:rFonts w:cs="Arial"/>
        </w:rPr>
      </w:pPr>
      <w:r>
        <w:rPr>
          <w:rFonts w:cs="Arial"/>
        </w:rPr>
        <w:t>a)</w:t>
      </w:r>
      <w:r>
        <w:rPr>
          <w:rFonts w:cs="Arial"/>
        </w:rPr>
        <w:tab/>
      </w:r>
      <w:r w:rsidR="00647C5E">
        <w:rPr>
          <w:rFonts w:cs="Arial"/>
        </w:rPr>
        <w:t xml:space="preserve"> </w:t>
      </w:r>
      <w:r w:rsidRPr="00037719">
        <w:rPr>
          <w:b/>
        </w:rPr>
        <w:t>„Vyhláška úradu podpredsedu vlády SR pre investície a informatizáciu č. 85/2020 Z.</w:t>
      </w:r>
      <w:r w:rsidR="007343EE">
        <w:rPr>
          <w:b/>
        </w:rPr>
        <w:t xml:space="preserve"> </w:t>
      </w:r>
      <w:r w:rsidRPr="00037719">
        <w:rPr>
          <w:b/>
        </w:rPr>
        <w:t>z.</w:t>
      </w:r>
      <w:r>
        <w:t>“ je vyhláška</w:t>
      </w:r>
    </w:p>
    <w:p w14:paraId="27E9A3E5" w14:textId="77777777" w:rsidR="00BC6244" w:rsidRDefault="00BC6244" w:rsidP="00BC6244">
      <w:pPr>
        <w:pStyle w:val="MLOdsek"/>
        <w:numPr>
          <w:ilvl w:val="0"/>
          <w:numId w:val="0"/>
        </w:numPr>
        <w:tabs>
          <w:tab w:val="left" w:pos="994"/>
        </w:tabs>
        <w:spacing w:after="0"/>
        <w:ind w:left="710"/>
      </w:pPr>
      <w:r>
        <w:t xml:space="preserve">        Úradu podpredsedu vlády SR pre investície a informatizáciu o</w:t>
      </w:r>
      <w:r w:rsidRPr="00413EAF">
        <w:t xml:space="preserve"> riadení projektov</w:t>
      </w:r>
    </w:p>
    <w:p w14:paraId="49414110" w14:textId="77777777" w:rsidR="00BC6244" w:rsidRPr="00037719" w:rsidRDefault="00BC6244" w:rsidP="00BC6244">
      <w:pPr>
        <w:pStyle w:val="MLOdsek"/>
        <w:numPr>
          <w:ilvl w:val="0"/>
          <w:numId w:val="0"/>
        </w:numPr>
        <w:tabs>
          <w:tab w:val="left" w:pos="994"/>
        </w:tabs>
        <w:spacing w:after="0"/>
        <w:ind w:left="737" w:hanging="737"/>
        <w:rPr>
          <w:rFonts w:cs="Arial"/>
        </w:rPr>
      </w:pPr>
    </w:p>
    <w:p w14:paraId="6769D77B" w14:textId="10D5F27A" w:rsidR="00BC6244" w:rsidRPr="003E607D" w:rsidRDefault="00BC6244" w:rsidP="00647C5E">
      <w:pPr>
        <w:pStyle w:val="MLOdsek"/>
        <w:numPr>
          <w:ilvl w:val="2"/>
          <w:numId w:val="32"/>
        </w:numPr>
        <w:tabs>
          <w:tab w:val="clear" w:pos="1134"/>
        </w:tabs>
        <w:ind w:hanging="424"/>
        <w:rPr>
          <w:rFonts w:cs="Arial"/>
        </w:rPr>
      </w:pPr>
      <w:r>
        <w:rPr>
          <w:b/>
        </w:rPr>
        <w:t>„</w:t>
      </w:r>
      <w:r w:rsidRPr="00054FB4">
        <w:rPr>
          <w:rFonts w:cs="Arial"/>
          <w:b/>
        </w:rPr>
        <w:t>Vyhláška úradu podpredsedu vlády SR pre investície a informatizáciu č. 78/2020 Z.</w:t>
      </w:r>
      <w:r w:rsidR="007343EE">
        <w:rPr>
          <w:rFonts w:cs="Arial"/>
          <w:b/>
        </w:rPr>
        <w:t xml:space="preserve"> </w:t>
      </w:r>
      <w:r w:rsidRPr="00054FB4">
        <w:rPr>
          <w:rFonts w:cs="Arial"/>
          <w:b/>
        </w:rPr>
        <w:t>z.</w:t>
      </w:r>
      <w:r>
        <w:t xml:space="preserve">“ je vyhláška Úradu podpredsedu vlády SR pre investície a informatizáciu o </w:t>
      </w:r>
      <w:r w:rsidRPr="00847281">
        <w:rPr>
          <w:rFonts w:cs="Arial"/>
        </w:rPr>
        <w:t>štandardoch pre informačné technológie verejnej správy</w:t>
      </w:r>
    </w:p>
    <w:p w14:paraId="627C6D43" w14:textId="70AF99DA" w:rsidR="00BC6244" w:rsidRPr="003E607D" w:rsidRDefault="00BC6244" w:rsidP="00BC6244">
      <w:pPr>
        <w:pStyle w:val="MLOdsek"/>
        <w:numPr>
          <w:ilvl w:val="2"/>
          <w:numId w:val="32"/>
        </w:numPr>
        <w:rPr>
          <w:rFonts w:cs="Arial"/>
        </w:rPr>
      </w:pPr>
      <w:r>
        <w:rPr>
          <w:b/>
        </w:rPr>
        <w:t>„</w:t>
      </w:r>
      <w:r w:rsidRPr="004D76BE">
        <w:rPr>
          <w:rFonts w:cs="Arial"/>
          <w:b/>
        </w:rPr>
        <w:t>Vyhláška úradu podpredsedu vlády SR pre investície a informatizáciu č. 179/2020 Z.</w:t>
      </w:r>
      <w:r w:rsidR="007343EE">
        <w:rPr>
          <w:rFonts w:cs="Arial"/>
          <w:b/>
        </w:rPr>
        <w:t xml:space="preserve"> </w:t>
      </w:r>
      <w:r w:rsidRPr="004D76BE">
        <w:rPr>
          <w:rFonts w:cs="Arial"/>
          <w:b/>
        </w:rPr>
        <w:t>z.</w:t>
      </w:r>
      <w:r>
        <w:t xml:space="preserve">“ je vyhláška Úradu podpredsedu vlády SR pre investície a informatizáciu </w:t>
      </w:r>
      <w:r w:rsidRPr="00EB0141">
        <w:rPr>
          <w:rFonts w:cs="Arial"/>
        </w:rPr>
        <w:t>ktorou sa upravuje spôsob kategorizácie a obsah bezpečnostných opatrení ITVS</w:t>
      </w:r>
    </w:p>
    <w:p w14:paraId="5A788C8A" w14:textId="3BB1A59D" w:rsidR="00BC6244" w:rsidRPr="00A170F6" w:rsidRDefault="00BC6244" w:rsidP="00BC6244">
      <w:pPr>
        <w:pStyle w:val="MLOdsek"/>
        <w:numPr>
          <w:ilvl w:val="2"/>
          <w:numId w:val="32"/>
        </w:numPr>
      </w:pPr>
      <w:r w:rsidRPr="00A170F6">
        <w:t>„</w:t>
      </w:r>
      <w:r w:rsidRPr="00A170F6">
        <w:rPr>
          <w:b/>
        </w:rPr>
        <w:t>Zákon o KB</w:t>
      </w:r>
      <w:r w:rsidRPr="00A170F6">
        <w:t>“ znamená zákon č. 69/2018 Z. z. o kybernetickej bezpečnosti a o zmene a doplnení niektorých zákonov v znení neskorších predpisov.</w:t>
      </w:r>
    </w:p>
    <w:p w14:paraId="5DB464DF" w14:textId="7BC60901" w:rsidR="00BC6244" w:rsidRPr="00A170F6" w:rsidRDefault="00BC6244" w:rsidP="00BC6244">
      <w:pPr>
        <w:pStyle w:val="MLOdsek"/>
        <w:numPr>
          <w:ilvl w:val="2"/>
          <w:numId w:val="5"/>
        </w:numPr>
      </w:pPr>
      <w:r w:rsidRPr="00A170F6">
        <w:t>„</w:t>
      </w:r>
      <w:r w:rsidRPr="00A170F6">
        <w:rPr>
          <w:b/>
        </w:rPr>
        <w:t>Zákon o ITVS</w:t>
      </w:r>
      <w:r w:rsidRPr="00A170F6">
        <w:t>“ znamená zákon č. 95/2019 Z. z. o informačných technológiách vo verejnej správe a o zmene a doplnení niektorých zákonov v znení neskorších predpisov</w:t>
      </w:r>
    </w:p>
    <w:p w14:paraId="6C8E9793" w14:textId="7B145DD7" w:rsidR="00BC6244" w:rsidRPr="00A170F6" w:rsidRDefault="00BC6244" w:rsidP="00BC6244">
      <w:pPr>
        <w:pStyle w:val="MLOdsek"/>
        <w:numPr>
          <w:ilvl w:val="2"/>
          <w:numId w:val="5"/>
        </w:numPr>
      </w:pPr>
      <w:r w:rsidRPr="00A170F6">
        <w:t>„</w:t>
      </w:r>
      <w:r w:rsidRPr="00A170F6">
        <w:rPr>
          <w:b/>
        </w:rPr>
        <w:t>Zákon o eGovernmente</w:t>
      </w:r>
      <w:r w:rsidRPr="00A170F6">
        <w:t>“ znamená zákon č.</w:t>
      </w:r>
      <w:r w:rsidR="007343EE">
        <w:t xml:space="preserve"> </w:t>
      </w:r>
      <w:r w:rsidRPr="00A170F6">
        <w:t>305/2013 Z. z. o elektronickej podobe výkonu pôsobnosti orgánov verejnej moci a o zmene a doplnení niektorých zákonov  v znení neskorších predpisov</w:t>
      </w:r>
    </w:p>
    <w:p w14:paraId="3559D711" w14:textId="3BC1B062" w:rsidR="00BC6244" w:rsidRPr="00A170F6" w:rsidRDefault="00BC6244" w:rsidP="00BC6244">
      <w:pPr>
        <w:pStyle w:val="MLOdsek"/>
        <w:numPr>
          <w:ilvl w:val="2"/>
          <w:numId w:val="5"/>
        </w:numPr>
      </w:pPr>
      <w:r w:rsidRPr="00A170F6">
        <w:t>„</w:t>
      </w:r>
      <w:r w:rsidRPr="00A170F6">
        <w:rPr>
          <w:b/>
        </w:rPr>
        <w:t>Zákon o registri partnerov verejného sektora</w:t>
      </w:r>
      <w:r w:rsidRPr="00A170F6">
        <w:t>“ znamená zákon č. 315/2016 Z. z. o registri partnerov verejného sektora a o zmene a doplnení niektorých zákonov v znení neskorších predpisov.</w:t>
      </w:r>
    </w:p>
    <w:p w14:paraId="529C79F9" w14:textId="10987313" w:rsidR="00BC6244" w:rsidRPr="00A170F6" w:rsidRDefault="00BC6244" w:rsidP="00BC6244">
      <w:pPr>
        <w:pStyle w:val="MLOdsek"/>
        <w:numPr>
          <w:ilvl w:val="2"/>
          <w:numId w:val="5"/>
        </w:numPr>
      </w:pPr>
      <w:r w:rsidRPr="00A170F6">
        <w:t>„</w:t>
      </w:r>
      <w:r w:rsidRPr="00A170F6">
        <w:rPr>
          <w:b/>
        </w:rPr>
        <w:t>Zákon o slobodnom prístupe k informáciám</w:t>
      </w:r>
      <w:r w:rsidRPr="00A170F6">
        <w:t xml:space="preserve">“ je zákon č. 211/2000 Z. z. o slobodnom prístupe k informáciám a o zmene a doplnení niektorých zákonov (zákon o slobode informácií) v znení neskorších predpisov. </w:t>
      </w:r>
    </w:p>
    <w:p w14:paraId="58001448" w14:textId="77777777" w:rsidR="00BC6244" w:rsidRPr="00A170F6" w:rsidRDefault="00BC6244" w:rsidP="00BC6244">
      <w:pPr>
        <w:pStyle w:val="MLOdsek"/>
        <w:numPr>
          <w:ilvl w:val="2"/>
          <w:numId w:val="5"/>
        </w:numPr>
      </w:pPr>
      <w:r w:rsidRPr="00A170F6">
        <w:t>„</w:t>
      </w:r>
      <w:r w:rsidRPr="00A170F6">
        <w:rPr>
          <w:b/>
        </w:rPr>
        <w:t>Zhotoviteľ</w:t>
      </w:r>
      <w:r w:rsidRPr="00A170F6">
        <w:t>“ je zhotoviteľ Diela uvedený v záhlaví tejto Zmluvy.</w:t>
      </w:r>
    </w:p>
    <w:p w14:paraId="1616EB4C" w14:textId="77777777" w:rsidR="00BC6244" w:rsidRPr="00A170F6" w:rsidRDefault="00BC6244" w:rsidP="00BC6244">
      <w:pPr>
        <w:pStyle w:val="MLOdsek"/>
        <w:numPr>
          <w:ilvl w:val="2"/>
          <w:numId w:val="5"/>
        </w:numPr>
      </w:pPr>
      <w:r w:rsidRPr="00A170F6">
        <w:lastRenderedPageBreak/>
        <w:t>„</w:t>
      </w:r>
      <w:r w:rsidRPr="00A170F6">
        <w:rPr>
          <w:b/>
        </w:rPr>
        <w:t>Zmluva o dielo</w:t>
      </w:r>
      <w:r w:rsidRPr="00A170F6">
        <w:t>“ je táto Zmluva o dielo.</w:t>
      </w:r>
    </w:p>
    <w:p w14:paraId="084D6D9F" w14:textId="77777777" w:rsidR="00BC6244" w:rsidRPr="00A170F6" w:rsidRDefault="00BC6244" w:rsidP="00BC6244">
      <w:pPr>
        <w:pStyle w:val="MLOdsek"/>
        <w:numPr>
          <w:ilvl w:val="2"/>
          <w:numId w:val="5"/>
        </w:numPr>
      </w:pPr>
      <w:r w:rsidRPr="00A170F6">
        <w:t>„</w:t>
      </w:r>
      <w:r w:rsidRPr="00A170F6">
        <w:rPr>
          <w:b/>
        </w:rPr>
        <w:t>SLA zmluva</w:t>
      </w:r>
      <w:r w:rsidRPr="00A170F6">
        <w:t>“ alebo „</w:t>
      </w:r>
      <w:r w:rsidRPr="00A170F6">
        <w:rPr>
          <w:b/>
        </w:rPr>
        <w:t>Servisná zmluva</w:t>
      </w:r>
      <w:r w:rsidRPr="00A170F6">
        <w:t>“ je zmluva o podpore prevádzky, údržbe a rozvoji Systému.</w:t>
      </w:r>
    </w:p>
    <w:p w14:paraId="1D732A48" w14:textId="438360B7" w:rsidR="00BC6244" w:rsidRPr="00A170F6" w:rsidRDefault="00BC6244" w:rsidP="00BC6244">
      <w:pPr>
        <w:pStyle w:val="MLOdsek"/>
        <w:numPr>
          <w:ilvl w:val="2"/>
          <w:numId w:val="5"/>
        </w:numPr>
      </w:pPr>
      <w:r w:rsidRPr="00A170F6">
        <w:t>„</w:t>
      </w:r>
      <w:r w:rsidRPr="00A170F6">
        <w:rPr>
          <w:b/>
        </w:rPr>
        <w:t>ZVO</w:t>
      </w:r>
      <w:r w:rsidRPr="00A170F6">
        <w:t>“ je zákon č. 343/2015 Z. z. o verejnom obstarávaní a o zmene a doplnení niektorých zákonov v znení neskorších predpisov.</w:t>
      </w:r>
    </w:p>
    <w:p w14:paraId="6629C480" w14:textId="77777777" w:rsidR="00BC6244" w:rsidRPr="00A170F6" w:rsidRDefault="00BC6244" w:rsidP="00BC6244">
      <w:pPr>
        <w:pStyle w:val="MLNadpislnku"/>
      </w:pPr>
      <w:r w:rsidRPr="00A170F6">
        <w:t>VYHLÁSENIA ZMLUVNÝCH STRÁN</w:t>
      </w:r>
    </w:p>
    <w:p w14:paraId="6B64531D" w14:textId="77777777" w:rsidR="00BC6244" w:rsidRPr="00A170F6" w:rsidRDefault="00BC6244" w:rsidP="00BC6244">
      <w:pPr>
        <w:pStyle w:val="MLOdsek"/>
      </w:pPr>
      <w:r w:rsidRPr="00A170F6">
        <w:t>Zhotoviteľ vyhlasuje, že je spôsobilý uzatvoriť túto Zmluvu a riadne plniť záväzky z nej vyplývajúce a že sa oboznámil s podkladmi tvoriacimi zadávaciu dokumentáciu Diela</w:t>
      </w:r>
      <w:r>
        <w:t>,</w:t>
      </w:r>
      <w:r w:rsidRPr="00A170F6">
        <w:t xml:space="preserve"> vrátane jej príloh, ktoré ustanovujú požiadavky na predmet plnenia Diela. </w:t>
      </w:r>
    </w:p>
    <w:p w14:paraId="02D57FF7" w14:textId="77777777" w:rsidR="00BC6244" w:rsidRPr="00A170F6" w:rsidRDefault="00BC6244" w:rsidP="00BC6244">
      <w:pPr>
        <w:pStyle w:val="MLOdsek"/>
      </w:pPr>
      <w:r w:rsidRPr="00A170F6">
        <w:t xml:space="preserve">Zhotoviteľ vyhlasuje, že má na realizáciu </w:t>
      </w:r>
      <w:r>
        <w:t xml:space="preserve">Diela k dispozícii </w:t>
      </w:r>
      <w:r w:rsidRPr="00A170F6">
        <w:t xml:space="preserve">nevyhnutné kapacity a technické schopnosti na dodanie </w:t>
      </w:r>
      <w:r>
        <w:t xml:space="preserve">Diela, ako je dohodnuté v tejto </w:t>
      </w:r>
      <w:r w:rsidRPr="00A170F6">
        <w:t>Zmluv</w:t>
      </w:r>
      <w:r>
        <w:t>e o dielo.</w:t>
      </w:r>
      <w:r w:rsidRPr="00A170F6">
        <w:t xml:space="preserve"> </w:t>
      </w:r>
    </w:p>
    <w:p w14:paraId="539AE718" w14:textId="77777777" w:rsidR="00BC6244" w:rsidRPr="00A170F6" w:rsidRDefault="00BC6244" w:rsidP="00BC6244">
      <w:pPr>
        <w:pStyle w:val="MLOdsek"/>
      </w:pPr>
      <w:r w:rsidRPr="00A170F6">
        <w:t>Zhotoviteľ vyhlasuje, že disponuje všetkými oprávneniami požadovanými príslušnými orgánmi a v zmysle príslušných právnych predpisov, ako aj kapacitami a odbornými znalosťami nevyhnutnými na riadnu a včasnú realizáciu Diela.</w:t>
      </w:r>
    </w:p>
    <w:p w14:paraId="78A05EAE" w14:textId="0E590D1A" w:rsidR="00BC6244" w:rsidRPr="00806A41" w:rsidRDefault="00BC6244" w:rsidP="00BC6244">
      <w:pPr>
        <w:pStyle w:val="MLOdsek"/>
      </w:pPr>
      <w:r w:rsidRPr="00806A41">
        <w:t xml:space="preserve">Zhotoviteľ vyhlasuje a zaväzuje sa, že v čase uzatvorenia </w:t>
      </w:r>
      <w:r w:rsidR="007343EE">
        <w:t xml:space="preserve">tejto </w:t>
      </w:r>
      <w:r w:rsidRPr="00806A41">
        <w:t xml:space="preserve">Zmluvy </w:t>
      </w:r>
      <w:r w:rsidR="007343EE">
        <w:t xml:space="preserve">o dielo </w:t>
      </w:r>
      <w:r w:rsidRPr="00806A41">
        <w:t xml:space="preserve">má splnené povinnosti, ktoré mu vyplývajú v zmysle Zákona o registri partnerov verejného sektora a počas trvania tejto Zmluvy </w:t>
      </w:r>
      <w:r w:rsidR="007343EE">
        <w:t xml:space="preserve">o dielo </w:t>
      </w:r>
      <w:r w:rsidRPr="00806A41">
        <w:t>bude udržiavať zápis v tomto registri a riadne plniť všetky povinnosti vyplývajúce pre neho zo Zákona o registri partnerov verejného sektora a o zmene a doplnení niektorých zákonov.</w:t>
      </w:r>
    </w:p>
    <w:p w14:paraId="3B5D3DAF" w14:textId="372E53C0" w:rsidR="00BC6244" w:rsidRPr="00A170F6" w:rsidRDefault="00BC6244" w:rsidP="00BC6244">
      <w:pPr>
        <w:pStyle w:val="MLOdsek"/>
      </w:pPr>
      <w:r w:rsidRPr="00A170F6">
        <w:t xml:space="preserve">Zhotoviteľ pre prípad zodpovednosti za škodu spôsobenej pri poskytovaní plnenia podľa tejto Zmluvy o dielo uzatvorí poistnú zmluvu, čo preukazuje Objednávateľovi </w:t>
      </w:r>
      <w:r>
        <w:t xml:space="preserve">pred podpisom Zmluvy o dielo </w:t>
      </w:r>
      <w:r w:rsidRPr="00A170F6">
        <w:t xml:space="preserve">predložením platnej a účinnej poistnej zmluvy, ktorej predmetom je poistenie zodpovednosti </w:t>
      </w:r>
      <w:r w:rsidRPr="003277F6">
        <w:t>za škodu spôsobenú konaním Zhotoviteľa v súvislosti s plnením podľa tejto Zmluvy</w:t>
      </w:r>
      <w:r w:rsidR="007343EE">
        <w:t xml:space="preserve"> o dielo</w:t>
      </w:r>
      <w:r w:rsidRPr="003277F6">
        <w:t xml:space="preserve"> na poistnú sumu v minimálnom  rozsahu ceny (predpokladanej hodnoty zákazky) Diela. Nepredloženie poistnej zmluvy zakladá povinnosť Objednávateľa nepristúpiť k podpisu k Zm</w:t>
      </w:r>
      <w:r w:rsidRPr="00A170F6">
        <w:t xml:space="preserve">luve o dielo. Zrušenie poistnej zmluvy bez jej nahradenia inou poistnou zmluvou počas platnosti a účinnosti Zmluvy o dielo je podstatným porušením Zmluvy o dielo. </w:t>
      </w:r>
    </w:p>
    <w:p w14:paraId="031441D0" w14:textId="77777777" w:rsidR="00BC6244" w:rsidRPr="00A170F6" w:rsidRDefault="00BC6244" w:rsidP="00BC6244">
      <w:pPr>
        <w:pStyle w:val="MLOdsek"/>
      </w:pPr>
      <w:r w:rsidRPr="00A170F6">
        <w:t>Objednávateľ týmto vyhlasuje, že je orgánom verejnej moci (orgán štátnej správy, verejnej správy, samosprávy, organizáciou v zriaďovateľskej pôsobnosti orgánu verejnej, štátnej správy, samosprávy)</w:t>
      </w:r>
      <w:r>
        <w:t xml:space="preserve">, alebo verejným obstarávateľom/obstarávateľom, ktorý nie je orgánom verejnej moci, </w:t>
      </w:r>
      <w:r w:rsidRPr="00A170F6">
        <w:t xml:space="preserve">založený a vzniknutý v súlade s právnym  poriadkom Slovenskej republiky, spĺňa všetky podmienky a požiadavky stanovené v tejto Zmluve o dielo, je oprávnený a spôsobilý uzatvoriť túto Zmluvu o dielo a riadne plniť záväzky v nej obsiahnuté. </w:t>
      </w:r>
    </w:p>
    <w:p w14:paraId="3B2D76DE" w14:textId="77777777" w:rsidR="00BC6244" w:rsidRPr="00A170F6" w:rsidRDefault="00BC6244" w:rsidP="00BC6244">
      <w:pPr>
        <w:pStyle w:val="MLOdsek"/>
      </w:pPr>
      <w:r w:rsidRPr="00A170F6">
        <w:t xml:space="preserve">Objednávateľ podpisom Zmluvy o dielo vyhlasuje, že na účely plnenia tejto Zmluvy o dielo Zhotoviteľom má zabezpečené Programové vybavenie a IT infraštruktúru, a to takým spôsobom, že </w:t>
      </w:r>
      <w:r>
        <w:t xml:space="preserve">riadne a včasné </w:t>
      </w:r>
      <w:r w:rsidRPr="00A170F6">
        <w:t>plnenie povinností Zhotoviteľom bude objektívne možné a bude v súlade s preambulou tejto Zmluvy o dielo.</w:t>
      </w:r>
    </w:p>
    <w:p w14:paraId="5A36063B" w14:textId="77777777" w:rsidR="00BC6244" w:rsidRPr="00A170F6" w:rsidRDefault="00BC6244" w:rsidP="00BC6244">
      <w:pPr>
        <w:pStyle w:val="MLOdsek"/>
      </w:pPr>
      <w:r w:rsidRPr="00A170F6">
        <w:rPr>
          <w:rFonts w:cs="Arial"/>
        </w:rPr>
        <w:t xml:space="preserve">V prípade rozporu medzi ustanoveniami Zmluvy o dielo a </w:t>
      </w:r>
      <w:r w:rsidRPr="00A170F6">
        <w:t>dispozitívnymi ustanoveniami všeobecne záväzných právnych predpisov právneho poriadku Slovenskej republiky, platia ustanovenia Zmluvy</w:t>
      </w:r>
      <w:r>
        <w:t xml:space="preserve"> o dielo</w:t>
      </w:r>
      <w:r w:rsidRPr="00A170F6">
        <w:t>. V prípade rozporu medzi ustanoveniami Zmluvy o dielo a ustanoveniami všeobecne záväzných právnych predpisov právneho poriadku Slovenskej republiky, ktoré je možné dohodou Zmluvných strán vylúčiť, platia ustanovenia Zmluvy o</w:t>
      </w:r>
      <w:r>
        <w:t> </w:t>
      </w:r>
      <w:r w:rsidRPr="00A170F6">
        <w:t>dielo</w:t>
      </w:r>
      <w:r>
        <w:t xml:space="preserve"> </w:t>
      </w:r>
      <w:r w:rsidRPr="00A170F6">
        <w:t xml:space="preserve">a uvedené ustanovenia všeobecne záväzných právnych predpisov právneho poriadku Slovenskej republiky sa považujú za výslovne vylúčené. </w:t>
      </w:r>
    </w:p>
    <w:p w14:paraId="5B17521A" w14:textId="77777777" w:rsidR="00BC6244" w:rsidRPr="00A170F6" w:rsidRDefault="00BC6244" w:rsidP="00BC6244">
      <w:pPr>
        <w:pStyle w:val="MLOdsek"/>
        <w:tabs>
          <w:tab w:val="clear" w:pos="1021"/>
          <w:tab w:val="num" w:pos="737"/>
        </w:tabs>
        <w:rPr>
          <w:rFonts w:eastAsiaTheme="minorHAnsi"/>
          <w:lang w:eastAsia="en-US"/>
        </w:rPr>
      </w:pPr>
      <w:r w:rsidRPr="00A170F6">
        <w:lastRenderedPageBreak/>
        <w:t xml:space="preserve">Zhotoviteľ vyhlasuje a zaväzuje sa, že </w:t>
      </w:r>
      <w:r w:rsidRPr="00A170F6">
        <w:rPr>
          <w:lang w:eastAsia="sk-SK"/>
        </w:rPr>
        <w:t xml:space="preserve">umožní Objednávateľovi vykonať audit bezpečnosti </w:t>
      </w:r>
      <w:r>
        <w:t xml:space="preserve">Informačného </w:t>
      </w:r>
      <w:r>
        <w:rPr>
          <w:lang w:eastAsia="sk-SK"/>
        </w:rPr>
        <w:t>s</w:t>
      </w:r>
      <w:r w:rsidRPr="00A170F6">
        <w:rPr>
          <w:lang w:eastAsia="sk-SK"/>
        </w:rPr>
        <w:t xml:space="preserve">ystému i informačných systémov a prostredia Zhotoviteľa </w:t>
      </w:r>
      <w:r>
        <w:rPr>
          <w:lang w:eastAsia="sk-SK"/>
        </w:rPr>
        <w:t xml:space="preserve">používaného pri plnení Diela a priamo alebo nepriamo súvisiacim s plnením Diela, a to </w:t>
      </w:r>
      <w:r w:rsidRPr="00A170F6">
        <w:rPr>
          <w:lang w:eastAsia="sk-SK"/>
        </w:rPr>
        <w:t>na overenie miery dodržiavania bezpečnostných požiadaviek relevantných právnych predpisov a zmluvných požiadaviek</w:t>
      </w:r>
      <w:r>
        <w:rPr>
          <w:lang w:eastAsia="sk-SK"/>
        </w:rPr>
        <w:t xml:space="preserve">. </w:t>
      </w:r>
    </w:p>
    <w:p w14:paraId="28B588D6" w14:textId="77777777" w:rsidR="00BC6244" w:rsidRPr="00A170F6" w:rsidRDefault="00BC6244" w:rsidP="00BC6244">
      <w:pPr>
        <w:pStyle w:val="MLOdsek"/>
        <w:tabs>
          <w:tab w:val="clear" w:pos="1021"/>
          <w:tab w:val="num" w:pos="737"/>
        </w:tabs>
        <w:rPr>
          <w:rFonts w:eastAsiaTheme="minorHAnsi"/>
          <w:lang w:eastAsia="en-US"/>
        </w:rPr>
      </w:pPr>
      <w:r w:rsidRPr="00A170F6">
        <w:t xml:space="preserve">Zhotoviteľ vyhlasuje a zaväzuje sa, že </w:t>
      </w:r>
      <w:r w:rsidRPr="00A170F6">
        <w:rPr>
          <w:lang w:eastAsia="sk-SK"/>
        </w:rPr>
        <w:t>p</w:t>
      </w:r>
      <w:r w:rsidRPr="0003579C">
        <w:rPr>
          <w:lang w:eastAsia="sk-SK"/>
        </w:rPr>
        <w:t>rijme opatrenia na zabezpečenie nápravy zistení z auditu bezpečnosti informačných systémov.</w:t>
      </w:r>
    </w:p>
    <w:p w14:paraId="574F47F7" w14:textId="77777777" w:rsidR="00BC6244" w:rsidRPr="00A170F6" w:rsidRDefault="00BC6244" w:rsidP="00BC6244">
      <w:pPr>
        <w:pStyle w:val="MLNadpislnku"/>
      </w:pPr>
      <w:bookmarkStart w:id="3" w:name="_Ref516652402"/>
      <w:r w:rsidRPr="00A170F6">
        <w:t xml:space="preserve">PREDMET ZMLUVY </w:t>
      </w:r>
    </w:p>
    <w:p w14:paraId="1788C0D9" w14:textId="7F49688B" w:rsidR="00BC6244" w:rsidRPr="00A170F6" w:rsidRDefault="00BC6244" w:rsidP="00BC6244">
      <w:pPr>
        <w:pStyle w:val="MLOdsek"/>
      </w:pPr>
      <w:r w:rsidRPr="00A170F6">
        <w:t xml:space="preserve">Predmetom Zmluvy o dielo </w:t>
      </w:r>
      <w:r w:rsidRPr="00A170F6">
        <w:rPr>
          <w:rFonts w:ascii="Calibri" w:hAnsi="Calibri"/>
        </w:rPr>
        <w:t>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len "</w:t>
      </w:r>
      <w:r w:rsidRPr="00A170F6">
        <w:rPr>
          <w:rFonts w:ascii="Calibri" w:hAnsi="Calibri"/>
          <w:b/>
          <w:i/>
        </w:rPr>
        <w:t>Plnenie Diela</w:t>
      </w:r>
      <w:r w:rsidRPr="00A170F6">
        <w:rPr>
          <w:rFonts w:ascii="Calibri" w:hAnsi="Calibri"/>
        </w:rPr>
        <w:t>"), ako aj udelenie súhlasu na používanie autorských diel, resp</w:t>
      </w:r>
      <w:r w:rsidRPr="0019493A">
        <w:rPr>
          <w:rFonts w:ascii="Calibri" w:hAnsi="Calibri"/>
        </w:rPr>
        <w:t xml:space="preserve">. iných predmetov práv duševného vlastníctva, ktoré boli vytvorené na základe, resp. v rámci plnenia tejto Zmluvy o dielo, a to v  uvedenom rozsahu, ako  i dodanie, resp. zabezpečenie poskytnutia potrebných </w:t>
      </w:r>
      <w:r w:rsidR="00A276F6">
        <w:rPr>
          <w:rFonts w:ascii="Calibri" w:hAnsi="Calibri"/>
        </w:rPr>
        <w:t xml:space="preserve">licencií </w:t>
      </w:r>
      <w:r>
        <w:rPr>
          <w:rFonts w:ascii="Calibri" w:hAnsi="Calibri"/>
        </w:rPr>
        <w:t>(za účelom „PoC“ a overenia pilotnej produkčnej prevádzky)</w:t>
      </w:r>
      <w:r w:rsidRPr="0019493A">
        <w:rPr>
          <w:rFonts w:ascii="Calibri" w:hAnsi="Calibri"/>
        </w:rPr>
        <w:t>.</w:t>
      </w:r>
      <w:r w:rsidRPr="00A170F6">
        <w:rPr>
          <w:rFonts w:ascii="Calibri" w:hAnsi="Calibri"/>
        </w:rPr>
        <w:t xml:space="preserve"> Pre zamedzenie pochybností Zmluvné strany výslovne uvádzajú, že súčasťou plnenia na základe tejto </w:t>
      </w:r>
      <w:r w:rsidRPr="00A170F6">
        <w:rPr>
          <w:rFonts w:ascii="Calibri" w:hAnsi="Calibri"/>
          <w:b/>
        </w:rPr>
        <w:t>Zmluvy</w:t>
      </w:r>
      <w:r>
        <w:rPr>
          <w:rFonts w:ascii="Calibri" w:hAnsi="Calibri"/>
          <w:b/>
        </w:rPr>
        <w:t xml:space="preserve"> o dielo</w:t>
      </w:r>
      <w:r w:rsidRPr="00A170F6">
        <w:rPr>
          <w:rFonts w:ascii="Calibri" w:hAnsi="Calibri"/>
          <w:b/>
        </w:rPr>
        <w:t xml:space="preserve"> nie je dodávka HW</w:t>
      </w:r>
      <w:r w:rsidRPr="00A170F6">
        <w:rPr>
          <w:rFonts w:ascii="Calibri" w:hAnsi="Calibri"/>
        </w:rPr>
        <w:t>.</w:t>
      </w:r>
    </w:p>
    <w:p w14:paraId="745B10CE" w14:textId="77777777" w:rsidR="00BC6244" w:rsidRPr="00A170F6" w:rsidRDefault="00BC6244" w:rsidP="00BC6244">
      <w:pPr>
        <w:pStyle w:val="MLOdsek"/>
      </w:pPr>
      <w:r w:rsidRPr="00A170F6">
        <w:rPr>
          <w:rFonts w:ascii="Calibri" w:hAnsi="Calibri"/>
        </w:rPr>
        <w:t xml:space="preserve">Záväzku Zhotoviteľa v zmysle tejto Zmluvy o dielo zodpovedá záväzok Objednávateľa za riadne a včas vykonané Dielo, resp. jednotlivé Plnenia Diela </w:t>
      </w:r>
      <w:r>
        <w:rPr>
          <w:rFonts w:ascii="Calibri" w:hAnsi="Calibri"/>
        </w:rPr>
        <w:t xml:space="preserve">prevziať a </w:t>
      </w:r>
      <w:r w:rsidRPr="00A170F6">
        <w:rPr>
          <w:rFonts w:ascii="Calibri" w:hAnsi="Calibri"/>
        </w:rPr>
        <w:t>uhradiť Zhotoviteľovi cenu v rozsahu a za podmienok dohodnutých ďalej v tejto Zmluve</w:t>
      </w:r>
      <w:r>
        <w:rPr>
          <w:rFonts w:ascii="Calibri" w:hAnsi="Calibri"/>
        </w:rPr>
        <w:t xml:space="preserve"> o dielo</w:t>
      </w:r>
      <w:r w:rsidRPr="00A170F6">
        <w:rPr>
          <w:rFonts w:ascii="Calibri" w:hAnsi="Calibri"/>
        </w:rPr>
        <w:t>.</w:t>
      </w:r>
    </w:p>
    <w:p w14:paraId="64A0B614" w14:textId="77777777" w:rsidR="00BC6244" w:rsidRPr="00A170F6" w:rsidRDefault="00BC6244" w:rsidP="00BC6244">
      <w:pPr>
        <w:pStyle w:val="MLOdsek"/>
      </w:pPr>
      <w:r w:rsidRPr="00A170F6">
        <w:rPr>
          <w:rFonts w:ascii="Calibri" w:hAnsi="Calibri"/>
        </w:rPr>
        <w:t xml:space="preserve">Objednávateľ a Zhotoviteľ sa zaväzujú po odovzdaní Diela uzavrieť takzvanú </w:t>
      </w:r>
      <w:r>
        <w:rPr>
          <w:rFonts w:ascii="Calibri" w:hAnsi="Calibri"/>
        </w:rPr>
        <w:t>S</w:t>
      </w:r>
      <w:r w:rsidRPr="00A170F6">
        <w:rPr>
          <w:rFonts w:ascii="Calibri" w:hAnsi="Calibri"/>
        </w:rPr>
        <w:t>ervisnú zmluvu s cieľom zabezpečiť naplnenie účelu Zmluvy o dielo. Servisná zmluva stanoví</w:t>
      </w:r>
      <w:r>
        <w:rPr>
          <w:rFonts w:ascii="Calibri" w:hAnsi="Calibri"/>
        </w:rPr>
        <w:t xml:space="preserve"> </w:t>
      </w:r>
      <w:r w:rsidRPr="00A170F6">
        <w:rPr>
          <w:rFonts w:ascii="Calibri" w:hAnsi="Calibri"/>
        </w:rPr>
        <w:t>podmienky budúcej spolupráce Zmluvných strán pri prevádzke Informačného systému.</w:t>
      </w:r>
    </w:p>
    <w:p w14:paraId="0476183A" w14:textId="77777777" w:rsidR="00BC6244" w:rsidRPr="00A170F6" w:rsidRDefault="00BC6244" w:rsidP="00BC6244">
      <w:pPr>
        <w:pStyle w:val="MLOdsek"/>
      </w:pPr>
      <w:r w:rsidRPr="00A170F6">
        <w:rPr>
          <w:rFonts w:ascii="Calibri" w:hAnsi="Calibri"/>
        </w:rPr>
        <w:t>Ak sa budú na strane Zhotoviteľa ako Zmluvnej strany podieľať viaceré subjekty, práva z tejto Zmluvy o dielo voči Objednávateľovi môže uplatňovať výlučne vedúci Zhotoviteľ [</w:t>
      </w:r>
      <w:r w:rsidRPr="00A170F6">
        <w:rPr>
          <w:rFonts w:ascii="Calibri" w:hAnsi="Calibri"/>
          <w:highlight w:val="yellow"/>
        </w:rPr>
        <w:t>●</w:t>
      </w:r>
      <w:r w:rsidRPr="00A170F6">
        <w:rPr>
          <w:rFonts w:ascii="Calibri" w:hAnsi="Calibri"/>
        </w:rPr>
        <w:t xml:space="preserve">], IČO: </w:t>
      </w:r>
      <w:r w:rsidRPr="00A170F6">
        <w:rPr>
          <w:rFonts w:ascii="Calibri" w:hAnsi="Calibri"/>
          <w:highlight w:val="yellow"/>
        </w:rPr>
        <w:t>[●</w:t>
      </w:r>
      <w:r w:rsidRPr="00A170F6">
        <w:rPr>
          <w:rFonts w:ascii="Calibri" w:hAnsi="Calibri"/>
        </w:rPr>
        <w:t xml:space="preserve">]. Vedúci zhotoviteľ bude vo vzťahu k Objednávateľovi zodpovedať za fakturáciu, dodávky častí Diela vrátane všetkých </w:t>
      </w:r>
      <w:r>
        <w:rPr>
          <w:rFonts w:ascii="Calibri" w:hAnsi="Calibri"/>
        </w:rPr>
        <w:t xml:space="preserve">a </w:t>
      </w:r>
      <w:r w:rsidRPr="00A170F6">
        <w:rPr>
          <w:rFonts w:ascii="Calibri" w:hAnsi="Calibri"/>
        </w:rPr>
        <w:t>akýchkoľvek úkonov týkajúcich sa plnenia z tejto Zmluvy o dielo. Subjekty na strane Zhotoviteľa si osobitnou písomnou dohodou určia a vysporiadajú vzájomné záväzky a oprávnenia vyplývajúce im z tejto Zmluvy</w:t>
      </w:r>
      <w:r>
        <w:rPr>
          <w:rFonts w:ascii="Calibri" w:hAnsi="Calibri"/>
        </w:rPr>
        <w:t>.</w:t>
      </w:r>
    </w:p>
    <w:p w14:paraId="418C1F52" w14:textId="29379837" w:rsidR="00BC6244" w:rsidRPr="00A170F6" w:rsidRDefault="00BC6244" w:rsidP="00BC6244">
      <w:pPr>
        <w:pStyle w:val="MLOdsek"/>
      </w:pPr>
      <w:r w:rsidRPr="00A170F6">
        <w:t xml:space="preserve">Zhotoviteľ sa zaväzuje riadne a včas vyhotoviť a dodať Objednávateľovi Dielo v rozsahu a za podmienok </w:t>
      </w:r>
      <w:r w:rsidR="00B93773">
        <w:t xml:space="preserve">dohodnutých v </w:t>
      </w:r>
      <w:r w:rsidRPr="00A170F6">
        <w:t>tejto Zmluv</w:t>
      </w:r>
      <w:bookmarkEnd w:id="3"/>
      <w:r w:rsidR="00B93773">
        <w:t>e</w:t>
      </w:r>
      <w:r>
        <w:t xml:space="preserve"> o dielo</w:t>
      </w:r>
      <w:r w:rsidRPr="00A170F6">
        <w:t xml:space="preserve"> nasledovne:</w:t>
      </w:r>
    </w:p>
    <w:p w14:paraId="379A53BF" w14:textId="54D72FC0" w:rsidR="00BC6244" w:rsidRDefault="00BC6244" w:rsidP="00BC6244">
      <w:pPr>
        <w:pStyle w:val="MLOdsek"/>
        <w:numPr>
          <w:ilvl w:val="2"/>
          <w:numId w:val="5"/>
        </w:numPr>
      </w:pPr>
      <w:bookmarkStart w:id="4" w:name="_Ref529980802"/>
      <w:bookmarkStart w:id="5" w:name="_Ref516662976"/>
      <w:r w:rsidRPr="00A170F6">
        <w:t xml:space="preserve">vyhotovenie </w:t>
      </w:r>
      <w:r w:rsidRPr="00A170F6">
        <w:rPr>
          <w:b/>
        </w:rPr>
        <w:t>SW riešenia</w:t>
      </w:r>
      <w:r w:rsidRPr="00A170F6">
        <w:t xml:space="preserve">  v súlade so špecifikáciou </w:t>
      </w:r>
      <w:r w:rsidRPr="00A170F6">
        <w:rPr>
          <w:b/>
        </w:rPr>
        <w:t>Diela</w:t>
      </w:r>
      <w:r w:rsidRPr="00A170F6">
        <w:t xml:space="preserve"> a na základe požiadaviek Objednávateľa uvedených v </w:t>
      </w:r>
      <w:r w:rsidRPr="00A170F6">
        <w:rPr>
          <w:b/>
        </w:rPr>
        <w:t>Zmluve o dielo</w:t>
      </w:r>
      <w:r w:rsidRPr="00A170F6">
        <w:t xml:space="preserve"> a jeho dodanie Objednávateľovi v súlade s podmienkami uvedenými v tejto </w:t>
      </w:r>
      <w:r w:rsidRPr="00A170F6">
        <w:rPr>
          <w:b/>
        </w:rPr>
        <w:t>Zmluve o dielo</w:t>
      </w:r>
      <w:r w:rsidRPr="00A170F6">
        <w:t xml:space="preserve">. V rámci </w:t>
      </w:r>
      <w:r w:rsidRPr="00A170F6">
        <w:rPr>
          <w:b/>
        </w:rPr>
        <w:t>Cieľového konceptu</w:t>
      </w:r>
      <w:r w:rsidRPr="00A170F6">
        <w:t xml:space="preserve"> je povinný Zhotoviteľ uviesť detaily týkajúce sa fázovania dodávky plnenia</w:t>
      </w:r>
      <w:r>
        <w:t xml:space="preserve"> spolu s informáciami o licencovaní, deta</w:t>
      </w:r>
      <w:r w:rsidR="00E73C93">
        <w:t>i</w:t>
      </w:r>
      <w:r>
        <w:t>lnej špecifikácie riešenia  a počtu a druhu licencií vo väzbe na autora</w:t>
      </w:r>
      <w:r w:rsidRPr="00A170F6">
        <w:t>;</w:t>
      </w:r>
      <w:bookmarkEnd w:id="4"/>
    </w:p>
    <w:p w14:paraId="368BA0C0" w14:textId="77777777" w:rsidR="00BC6244" w:rsidRDefault="00BC6244" w:rsidP="00BC6244">
      <w:pPr>
        <w:pStyle w:val="MLOdsek"/>
        <w:numPr>
          <w:ilvl w:val="2"/>
          <w:numId w:val="5"/>
        </w:numPr>
      </w:pPr>
      <w:bookmarkStart w:id="6" w:name="_Ref529980772"/>
      <w:r>
        <w:t xml:space="preserve">Vyhotovenie Procesnej analýzy a návrhu Informačného </w:t>
      </w:r>
      <w:r w:rsidRPr="00773F49">
        <w:rPr>
          <w:rFonts w:eastAsiaTheme="minorHAnsi"/>
        </w:rPr>
        <w:t>s</w:t>
      </w:r>
      <w:r w:rsidRPr="00806A41">
        <w:rPr>
          <w:rFonts w:eastAsiaTheme="minorHAnsi"/>
        </w:rPr>
        <w:t xml:space="preserve">ystému (ďalej </w:t>
      </w:r>
      <w:r>
        <w:rPr>
          <w:rFonts w:eastAsiaTheme="minorHAnsi"/>
        </w:rPr>
        <w:t>ako</w:t>
      </w:r>
      <w:r w:rsidRPr="00806A41">
        <w:rPr>
          <w:rFonts w:eastAsiaTheme="minorHAnsi"/>
        </w:rPr>
        <w:t xml:space="preserve"> „</w:t>
      </w:r>
      <w:r w:rsidRPr="00806A41">
        <w:rPr>
          <w:rFonts w:eastAsiaTheme="minorHAnsi"/>
          <w:b/>
        </w:rPr>
        <w:t>Procesná analýza</w:t>
      </w:r>
      <w:r w:rsidRPr="00806A41">
        <w:rPr>
          <w:rFonts w:eastAsiaTheme="minorHAnsi"/>
        </w:rPr>
        <w:t xml:space="preserve">“) </w:t>
      </w:r>
      <w:r w:rsidRPr="00773F49">
        <w:rPr>
          <w:rFonts w:eastAsiaTheme="minorHAnsi"/>
        </w:rPr>
        <w:t xml:space="preserve"> </w:t>
      </w:r>
      <w:r>
        <w:t>vrátane vyhodnotenia aktuálneho „AS IS“ stavu a vytvorenie návrhu budúceho „TO BE“ stavu ,</w:t>
      </w:r>
    </w:p>
    <w:bookmarkEnd w:id="6"/>
    <w:p w14:paraId="25A2C1D7" w14:textId="77777777" w:rsidR="00BC6244" w:rsidRPr="00A170F6" w:rsidRDefault="00BC6244" w:rsidP="00BC6244">
      <w:pPr>
        <w:pStyle w:val="MLOdsek"/>
        <w:numPr>
          <w:ilvl w:val="2"/>
          <w:numId w:val="5"/>
        </w:numPr>
      </w:pPr>
      <w:r w:rsidRPr="00A170F6">
        <w:t xml:space="preserve">realizácia riešenia, vrátane implementácie, a testovanie v súlade s Objednávateľom odsúhlaseným </w:t>
      </w:r>
      <w:r w:rsidRPr="00A170F6">
        <w:rPr>
          <w:b/>
        </w:rPr>
        <w:t>Cieľovým konceptom</w:t>
      </w:r>
      <w:r w:rsidRPr="00A170F6">
        <w:t xml:space="preserve"> a ďalšími podmienkami Zmluvy o dielo:</w:t>
      </w:r>
    </w:p>
    <w:p w14:paraId="6FF311A5" w14:textId="77777777" w:rsidR="00BC6244" w:rsidRPr="00A170F6" w:rsidRDefault="00BC6244" w:rsidP="00BC6244">
      <w:pPr>
        <w:pStyle w:val="MLOdsek"/>
        <w:numPr>
          <w:ilvl w:val="3"/>
          <w:numId w:val="5"/>
        </w:numPr>
      </w:pPr>
      <w:bookmarkStart w:id="7" w:name="_Ref305985"/>
      <w:r w:rsidRPr="00A170F6">
        <w:t xml:space="preserve">realizácia aplikačného programového vybavenia Systému (ďalej </w:t>
      </w:r>
      <w:r>
        <w:t>ako</w:t>
      </w:r>
      <w:r w:rsidRPr="00A170F6">
        <w:t xml:space="preserve"> „</w:t>
      </w:r>
      <w:r w:rsidRPr="00A170F6">
        <w:rPr>
          <w:b/>
        </w:rPr>
        <w:t>APV</w:t>
      </w:r>
      <w:r w:rsidRPr="00A170F6">
        <w:t xml:space="preserve">“) </w:t>
      </w:r>
      <w:r w:rsidRPr="00A170F6">
        <w:rPr>
          <w:rFonts w:eastAsiaTheme="minorHAnsi"/>
        </w:rPr>
        <w:t>a jeho dodanie Objednávateľovi v súlade s podmienkami uvedenými v tejto Zmluve o dielo</w:t>
      </w:r>
      <w:r w:rsidRPr="00A170F6">
        <w:t>,</w:t>
      </w:r>
      <w:bookmarkEnd w:id="7"/>
    </w:p>
    <w:p w14:paraId="5AF8DE27" w14:textId="77777777" w:rsidR="00BC6244" w:rsidRPr="00A170F6" w:rsidRDefault="00BC6244" w:rsidP="00BC6244">
      <w:pPr>
        <w:pStyle w:val="MLOdsek"/>
        <w:numPr>
          <w:ilvl w:val="3"/>
          <w:numId w:val="5"/>
        </w:numPr>
      </w:pPr>
      <w:r w:rsidRPr="00A170F6">
        <w:lastRenderedPageBreak/>
        <w:t>vyhotovenie podporných prostriedkov a konverzných programov a ich dodanie Objednávateľovi v súlade s podmienkami podľa tejto Zmluvy o dielo,</w:t>
      </w:r>
    </w:p>
    <w:p w14:paraId="186F57B6" w14:textId="77777777" w:rsidR="00BC6244" w:rsidRPr="00A170F6" w:rsidRDefault="00BC6244" w:rsidP="00BC6244">
      <w:pPr>
        <w:pStyle w:val="MLOdsek"/>
        <w:numPr>
          <w:ilvl w:val="3"/>
          <w:numId w:val="5"/>
        </w:numPr>
      </w:pPr>
      <w:r w:rsidRPr="00A170F6">
        <w:t>inštalácia, nastavenie parametrov a užívateľského nastavenia APV Systému a ich integrácia na testovacom pracovisku Objednávateľa a ich uvedenie do prevádzky na testovacom pracovisku za podmienok uvedených v tejto Zmluve o dielo,</w:t>
      </w:r>
    </w:p>
    <w:p w14:paraId="028496EB" w14:textId="77777777" w:rsidR="00BC6244" w:rsidRPr="00A170F6" w:rsidRDefault="00BC6244" w:rsidP="00BC6244">
      <w:pPr>
        <w:pStyle w:val="MLOdsek"/>
        <w:numPr>
          <w:ilvl w:val="3"/>
          <w:numId w:val="5"/>
        </w:numPr>
      </w:pPr>
      <w:r w:rsidRPr="00A170F6">
        <w:t>testovanie Systému a overenie funkčnosti a kompletnosti Diela,</w:t>
      </w:r>
    </w:p>
    <w:p w14:paraId="339E78E2" w14:textId="77777777" w:rsidR="00BC6244" w:rsidRPr="00A170F6" w:rsidRDefault="00BC6244" w:rsidP="00BC6244">
      <w:pPr>
        <w:pStyle w:val="MLOdsek"/>
        <w:numPr>
          <w:ilvl w:val="3"/>
          <w:numId w:val="5"/>
        </w:numPr>
      </w:pPr>
      <w:r w:rsidRPr="00A170F6">
        <w:t>poskytnutie súčinnosti Objednávateľovi pri implementácii APV Systému do Systému a pri uvedení Systému do prevádzky na produkčnom pracovisku za podmienok uvedených v tejto Zmluve o dielo,</w:t>
      </w:r>
    </w:p>
    <w:p w14:paraId="619042D4" w14:textId="77777777" w:rsidR="00BC6244" w:rsidRPr="00A170F6" w:rsidRDefault="00BC6244" w:rsidP="00BC6244">
      <w:pPr>
        <w:pStyle w:val="MLOdsek"/>
        <w:numPr>
          <w:ilvl w:val="3"/>
          <w:numId w:val="5"/>
        </w:numPr>
      </w:pPr>
      <w:r w:rsidRPr="00A170F6">
        <w:t>tvorba manuálov k SW (Tvorba užívateľskej dokumentácie – užívateľských príručiek),</w:t>
      </w:r>
    </w:p>
    <w:p w14:paraId="7660AFDB" w14:textId="77777777" w:rsidR="00BC6244" w:rsidRPr="00A170F6" w:rsidRDefault="00BC6244" w:rsidP="00BC6244">
      <w:pPr>
        <w:pStyle w:val="MLOdsek"/>
        <w:numPr>
          <w:ilvl w:val="3"/>
          <w:numId w:val="5"/>
        </w:numPr>
      </w:pPr>
      <w:r w:rsidRPr="00A170F6">
        <w:t>vyhotovenie dokumentácie o APV Systému a jej dodanie Objednávateľovi v súlade s podmienkami uvedenými v tejto Zmluve o dielo,</w:t>
      </w:r>
    </w:p>
    <w:p w14:paraId="76475386" w14:textId="77777777" w:rsidR="00BC6244" w:rsidRPr="00A170F6" w:rsidRDefault="00BC6244" w:rsidP="00BC6244">
      <w:pPr>
        <w:pStyle w:val="MLOdsek"/>
        <w:numPr>
          <w:ilvl w:val="3"/>
          <w:numId w:val="5"/>
        </w:numPr>
      </w:pPr>
      <w:r w:rsidRPr="00A170F6">
        <w:t>vyhotovenie dokumentácie k podporným prostriedkom a konverzným programom a jej dodanie Objednávateľovi v súlade s podmienkami uvedenými v tejto Zmluve o dielo;</w:t>
      </w:r>
    </w:p>
    <w:p w14:paraId="295C3C55" w14:textId="77777777" w:rsidR="00BC6244" w:rsidRPr="00A170F6" w:rsidRDefault="00BC6244" w:rsidP="00BC6244">
      <w:pPr>
        <w:pStyle w:val="MLOdsek"/>
        <w:numPr>
          <w:ilvl w:val="2"/>
          <w:numId w:val="5"/>
        </w:numPr>
      </w:pPr>
      <w:r w:rsidRPr="00A170F6">
        <w:t>školenia – uskutočnenie školenia používateľov </w:t>
      </w:r>
      <w:r>
        <w:t>Informačného s</w:t>
      </w:r>
      <w:r w:rsidRPr="00A170F6">
        <w:t xml:space="preserve">ystému v súlade s podmienkami podľa tejto </w:t>
      </w:r>
      <w:r w:rsidRPr="00A170F6">
        <w:rPr>
          <w:b/>
        </w:rPr>
        <w:t>Zmluv</w:t>
      </w:r>
      <w:bookmarkEnd w:id="5"/>
      <w:r w:rsidRPr="00A170F6">
        <w:rPr>
          <w:b/>
        </w:rPr>
        <w:t>y o dielo</w:t>
      </w:r>
      <w:r w:rsidRPr="00A170F6">
        <w:t xml:space="preserve"> alebo podľa </w:t>
      </w:r>
      <w:r>
        <w:rPr>
          <w:b/>
        </w:rPr>
        <w:t>S</w:t>
      </w:r>
      <w:r w:rsidRPr="00A170F6">
        <w:rPr>
          <w:b/>
        </w:rPr>
        <w:t>ervisnej zmluvy;</w:t>
      </w:r>
    </w:p>
    <w:p w14:paraId="52835E12" w14:textId="77777777" w:rsidR="00BC6244" w:rsidRPr="00CB7759" w:rsidRDefault="00BC6244" w:rsidP="00BC6244">
      <w:pPr>
        <w:pStyle w:val="MLOdsek"/>
        <w:numPr>
          <w:ilvl w:val="2"/>
          <w:numId w:val="5"/>
        </w:numPr>
      </w:pPr>
      <w:r w:rsidRPr="00A170F6">
        <w:t xml:space="preserve">riešenie užívateľských incidentov: vykonanie poradenskej a konzultačnej činnosti pre Objednávateľa počas riadnej rutinnej prevádzky (bežnej prevádzky so skutočnými dátami </w:t>
      </w:r>
      <w:r>
        <w:t>Informačného s</w:t>
      </w:r>
      <w:r w:rsidRPr="00A170F6">
        <w:t xml:space="preserve">ystému) po implementácii APV </w:t>
      </w:r>
      <w:r>
        <w:t>Informačného s</w:t>
      </w:r>
      <w:r w:rsidRPr="00A170F6">
        <w:t>ystému v súlade s podmienkami uvedenými v </w:t>
      </w:r>
      <w:r>
        <w:rPr>
          <w:b/>
        </w:rPr>
        <w:t>S</w:t>
      </w:r>
      <w:r w:rsidRPr="00A170F6">
        <w:rPr>
          <w:b/>
        </w:rPr>
        <w:t>ervisnej zmluve</w:t>
      </w:r>
      <w:r w:rsidRPr="00CB7759">
        <w:t xml:space="preserve">. </w:t>
      </w:r>
    </w:p>
    <w:p w14:paraId="14BCC689" w14:textId="2E2EF5BE" w:rsidR="00BC6244" w:rsidRPr="002C35F1" w:rsidRDefault="00BC6244" w:rsidP="00BC6244">
      <w:pPr>
        <w:pStyle w:val="MLOdsek"/>
      </w:pPr>
      <w:bookmarkStart w:id="8" w:name="_Ref530062754"/>
      <w:r w:rsidRPr="00A170F6">
        <w:t xml:space="preserve">Podrobná špecifikácia obsahu, rozsahu a spôsobu zhotovenia Diela je uvedená </w:t>
      </w:r>
      <w:r w:rsidRPr="00215C15">
        <w:t>v </w:t>
      </w:r>
      <w:r w:rsidRPr="009B1F15">
        <w:rPr>
          <w:b/>
        </w:rPr>
        <w:t>Prílohe č.1</w:t>
      </w:r>
      <w:r w:rsidRPr="00A170F6" w:rsidDel="006A0DDF">
        <w:t xml:space="preserve"> tejto Zmluvy</w:t>
      </w:r>
      <w:r w:rsidRPr="00A170F6">
        <w:t xml:space="preserve"> </w:t>
      </w:r>
      <w:r w:rsidR="00DE0BAF">
        <w:t xml:space="preserve">o dielo </w:t>
      </w:r>
      <w:r w:rsidRPr="00A170F6">
        <w:t xml:space="preserve">(ďalej </w:t>
      </w:r>
      <w:r>
        <w:t>ako</w:t>
      </w:r>
      <w:r w:rsidRPr="00A170F6">
        <w:t xml:space="preserve"> „</w:t>
      </w:r>
      <w:r w:rsidRPr="00A170F6">
        <w:rPr>
          <w:b/>
        </w:rPr>
        <w:t>Technická špecifikácia</w:t>
      </w:r>
      <w:r w:rsidRPr="00A170F6">
        <w:t>“)</w:t>
      </w:r>
      <w:r>
        <w:t>.</w:t>
      </w:r>
      <w:r w:rsidRPr="00A170F6" w:rsidDel="00C60B87">
        <w:t xml:space="preserve"> </w:t>
      </w:r>
      <w:bookmarkEnd w:id="8"/>
    </w:p>
    <w:p w14:paraId="29194220" w14:textId="77777777" w:rsidR="00BC6244" w:rsidRPr="00A170F6" w:rsidRDefault="00BC6244" w:rsidP="00BC6244">
      <w:pPr>
        <w:pStyle w:val="MLOdsek"/>
      </w:pPr>
      <w:r w:rsidRPr="00A170F6">
        <w:t>Požiadavky a podmienky uvedené v </w:t>
      </w:r>
      <w:r w:rsidRPr="00A170F6">
        <w:rPr>
          <w:b/>
        </w:rPr>
        <w:t>Technickej špecifikácii</w:t>
      </w:r>
      <w:r w:rsidRPr="00A170F6">
        <w:t xml:space="preserve"> Zhotoviteľ zohľadní pri vypracovaní </w:t>
      </w:r>
      <w:r w:rsidRPr="00A170F6">
        <w:rPr>
          <w:b/>
        </w:rPr>
        <w:t>Cieľového konceptu</w:t>
      </w:r>
      <w:r w:rsidRPr="00A170F6">
        <w:t xml:space="preserve">, a zaväzuje sa samotné vytvorenie a implementáciu </w:t>
      </w:r>
      <w:r>
        <w:t>Informačného s</w:t>
      </w:r>
      <w:r w:rsidRPr="00A170F6">
        <w:t xml:space="preserve">ystému vykonať v súlade s </w:t>
      </w:r>
      <w:r w:rsidRPr="00A170F6" w:rsidDel="00471906">
        <w:t xml:space="preserve"> </w:t>
      </w:r>
      <w:r w:rsidRPr="00A170F6">
        <w:t xml:space="preserve">Cieľovým konceptom odsúhlasenými Objednávateľom. </w:t>
      </w:r>
    </w:p>
    <w:p w14:paraId="490A7C9F" w14:textId="2B184945" w:rsidR="00BC6244" w:rsidRPr="00E04B05" w:rsidRDefault="00BC6244" w:rsidP="00BC6244">
      <w:pPr>
        <w:pStyle w:val="MLOdsek"/>
        <w:rPr>
          <w:spacing w:val="1"/>
        </w:rPr>
      </w:pPr>
      <w:r w:rsidRPr="00A170F6">
        <w:rPr>
          <w:lang w:eastAsia="sk-SK"/>
        </w:rPr>
        <w:t xml:space="preserve">Zhotoviteľ sa zaväzuje </w:t>
      </w:r>
      <w:r w:rsidRPr="00A170F6">
        <w:rPr>
          <w:spacing w:val="1"/>
        </w:rPr>
        <w:t>zhotoviť</w:t>
      </w:r>
      <w:r w:rsidRPr="00A170F6">
        <w:rPr>
          <w:lang w:eastAsia="sk-SK"/>
        </w:rPr>
        <w:t xml:space="preserve"> jednotlivé časti Diela na základe dohodnutého časového harmonogramu, ktorý tvorí </w:t>
      </w:r>
      <w:r w:rsidRPr="009B1F15">
        <w:rPr>
          <w:b/>
          <w:lang w:eastAsia="sk-SK"/>
        </w:rPr>
        <w:t>Prílohu č.2</w:t>
      </w:r>
      <w:r w:rsidRPr="00A170F6">
        <w:rPr>
          <w:lang w:eastAsia="sk-SK"/>
        </w:rPr>
        <w:t xml:space="preserve"> tejto Zmluvy o dielo. </w:t>
      </w:r>
      <w:r>
        <w:rPr>
          <w:lang w:eastAsia="sk-SK"/>
        </w:rPr>
        <w:t xml:space="preserve">Súčasťou časového harmonogramu dodávky Diela alebo jeho častí je tiež časový harmonogram vykonania akceptačných testov pri dodaní Diela alebo jeho častí. </w:t>
      </w:r>
    </w:p>
    <w:p w14:paraId="5DBF9F80" w14:textId="384FD775" w:rsidR="00E04B05" w:rsidRPr="00A170F6" w:rsidRDefault="00E04B05" w:rsidP="00E04B05">
      <w:pPr>
        <w:pStyle w:val="MLOdsek"/>
      </w:pPr>
      <w:r w:rsidRPr="00E04B05">
        <w:t xml:space="preserve">Zhotoviteľ je povinný na plnenie tejto Zmluvy použiť expertov, prostredníctvom ktorých preukazoval splnenie podmienok účasti vo Verejnom obstarávaní a ktorí splnili podmienky účasti určené Objednávateľom podľa § 34 ods. 1 písm. g) </w:t>
      </w:r>
      <w:r>
        <w:t>ZVO</w:t>
      </w:r>
      <w:r w:rsidRPr="00E04B05">
        <w:t>, a to počas doby trvania Zmluvy. Zoznam expertov podľa predchádzaj</w:t>
      </w:r>
      <w:r>
        <w:t>úcej vety tvorí ako Príloha č. 5</w:t>
      </w:r>
      <w:r w:rsidRPr="00E04B05">
        <w:t xml:space="preserve"> neoddeliteľnú súčasť tejto Zmluvy</w:t>
      </w:r>
      <w:r>
        <w:t xml:space="preserve">. </w:t>
      </w:r>
      <w:r w:rsidRPr="00E04B05">
        <w:rPr>
          <w:spacing w:val="1"/>
        </w:rPr>
        <w:t>Pri zmene experta, musí tento expert spĺňať minimálne požiadavky stanovené Objednávateľom v rámci podmienok účasti na Verejnom obstarávaní k predmetu tejto Zmluvy</w:t>
      </w:r>
      <w:r>
        <w:rPr>
          <w:spacing w:val="1"/>
        </w:rPr>
        <w:t>.</w:t>
      </w:r>
    </w:p>
    <w:p w14:paraId="325BC60A" w14:textId="77777777" w:rsidR="00BC6244" w:rsidRPr="00A170F6" w:rsidRDefault="00BC6244" w:rsidP="00BC6244">
      <w:pPr>
        <w:pStyle w:val="MLNadpislnku"/>
      </w:pPr>
      <w:bookmarkStart w:id="9" w:name="_Ref516652469"/>
      <w:r w:rsidRPr="00A170F6">
        <w:t>PRÁVA A POVINNOSTI ZMLUVNÝCH STRÁN</w:t>
      </w:r>
    </w:p>
    <w:p w14:paraId="05C94527" w14:textId="77777777" w:rsidR="00BC6244" w:rsidRPr="00A170F6" w:rsidRDefault="00BC6244" w:rsidP="00BC6244">
      <w:pPr>
        <w:pStyle w:val="MLOdsek"/>
        <w:keepNext/>
        <w:rPr>
          <w:rFonts w:eastAsiaTheme="minorHAnsi"/>
          <w:lang w:eastAsia="en-US"/>
        </w:rPr>
      </w:pPr>
      <w:bookmarkStart w:id="10" w:name="_Ref519610035"/>
      <w:r w:rsidRPr="00A170F6">
        <w:t>Objednávateľ sa zaväzuje:</w:t>
      </w:r>
      <w:bookmarkEnd w:id="10"/>
      <w:r w:rsidRPr="00A170F6">
        <w:t xml:space="preserve"> </w:t>
      </w:r>
    </w:p>
    <w:p w14:paraId="156EA2A4"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zabezpečiť Zhotoviteľovi v primeranom rozsahu potrebné informácie a prípadné konzultácie k nastavenému obchodnému procesu Objednávateľa, ak bude Objednávateľ takými informáciami disponovať,</w:t>
      </w:r>
    </w:p>
    <w:p w14:paraId="50622D44"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lastRenderedPageBreak/>
        <w:t>postupovať pri poskytovaní súčinnosti v zmysle tohto bodu Zmluvy</w:t>
      </w:r>
      <w:r>
        <w:rPr>
          <w:rFonts w:eastAsiaTheme="minorHAnsi"/>
          <w:lang w:eastAsia="en-US"/>
        </w:rPr>
        <w:t xml:space="preserve"> o dielo</w:t>
      </w:r>
      <w:r w:rsidRPr="00A170F6">
        <w:rPr>
          <w:rFonts w:eastAsiaTheme="minorHAnsi"/>
          <w:lang w:eastAsia="en-US"/>
        </w:rPr>
        <w:t xml:space="preserve"> takým spôsobom, aby konal v súlade s ustanoveniami </w:t>
      </w:r>
      <w:r w:rsidRPr="00A170F6">
        <w:rPr>
          <w:rFonts w:eastAsiaTheme="minorHAnsi"/>
          <w:b/>
          <w:lang w:eastAsia="en-US"/>
        </w:rPr>
        <w:t>Zákona o ITVS</w:t>
      </w:r>
      <w:r w:rsidRPr="00A170F6">
        <w:rPr>
          <w:rFonts w:eastAsiaTheme="minorHAnsi"/>
          <w:lang w:eastAsia="en-US"/>
        </w:rPr>
        <w:t xml:space="preserve"> v platnom znení, </w:t>
      </w:r>
    </w:p>
    <w:p w14:paraId="616F72AD"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 predpokladu dodržania bezpečnostných a prípadných ďalších predpisov Objednávateľa zabezpečiť pre Zhotoviteľa poverenia</w:t>
      </w:r>
      <w:r>
        <w:rPr>
          <w:rFonts w:eastAsiaTheme="minorHAnsi"/>
          <w:lang w:eastAsia="en-US"/>
        </w:rPr>
        <w:t xml:space="preserve"> Oprávnenej osoby nevyhnutné na plnenie tejto Zmluvy o dielo </w:t>
      </w:r>
    </w:p>
    <w:p w14:paraId="0B8F430C"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 predpokladu dodržania bezpečnostných a prípadných ďalších predpisov Objednávateľa sprístupniť technickú, komunikačnú a systémovú infraštruktúru pre zhotovovanie Diela podľa tejto Zmluvy o diel</w:t>
      </w:r>
      <w:r>
        <w:rPr>
          <w:rFonts w:eastAsiaTheme="minorHAnsi"/>
          <w:lang w:eastAsia="en-US"/>
        </w:rPr>
        <w:t>o</w:t>
      </w:r>
      <w:r w:rsidRPr="00A170F6">
        <w:rPr>
          <w:rFonts w:eastAsiaTheme="minorHAnsi"/>
          <w:lang w:eastAsia="en-US"/>
        </w:rPr>
        <w:t xml:space="preserve"> a podľa potreby vzdialeného prístupu dohodnutou technológiou a zabezpečiť Zhotoviteľovi na jeho žiadosť včas prístup k všetkým zariadeniam, ku ktorým je jeho prístup potrebný pre zhotovenie Diela, vrátane zdrojov energie, elektronickej komunikačnej siete, vrátane vzdialeného prístupu, v rozsahu nevyhnutnom pre riadne zhotovenie Diela na náklady Objednávateľa, s výnimkou nákladov na prevádzku komunikačnej linky pre vzdialený prístup,</w:t>
      </w:r>
    </w:p>
    <w:p w14:paraId="120BE1ED"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zabezpečiť v nevyhnutnom rozsahu prítomnosť Oprávnenej osoby – v mieste plnenia v sídle  Objednávateľa (prípadne na inom mieste dodani</w:t>
      </w:r>
      <w:r>
        <w:rPr>
          <w:rFonts w:eastAsiaTheme="minorHAnsi"/>
          <w:lang w:eastAsia="en-US"/>
        </w:rPr>
        <w:t>a</w:t>
      </w:r>
      <w:r w:rsidRPr="00A170F6">
        <w:rPr>
          <w:rFonts w:eastAsiaTheme="minorHAnsi"/>
          <w:lang w:eastAsia="en-US"/>
        </w:rPr>
        <w:t xml:space="preserve"> Diela alebo jeho časti</w:t>
      </w:r>
      <w:r>
        <w:rPr>
          <w:rFonts w:eastAsiaTheme="minorHAnsi"/>
          <w:lang w:eastAsia="en-US"/>
        </w:rPr>
        <w:t>,</w:t>
      </w:r>
      <w:r w:rsidRPr="00A170F6">
        <w:rPr>
          <w:rFonts w:eastAsiaTheme="minorHAnsi"/>
          <w:lang w:eastAsia="en-US"/>
        </w:rPr>
        <w:t xml:space="preserve"> ak je tak dohodnuté v Zmluve o dielo) na splnenie záväzku Zhotoviteľa v zmysle tejto Zmluvy o dielo,</w:t>
      </w:r>
    </w:p>
    <w:p w14:paraId="6CE70E45"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 xml:space="preserve">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771B70B6" w14:textId="77777777" w:rsidR="00BC6244" w:rsidRPr="00A170F6" w:rsidRDefault="00BC6244" w:rsidP="00BC6244">
      <w:pPr>
        <w:pStyle w:val="MLOdsek"/>
        <w:numPr>
          <w:ilvl w:val="2"/>
          <w:numId w:val="5"/>
        </w:numPr>
        <w:rPr>
          <w:rFonts w:eastAsiaTheme="minorHAnsi"/>
          <w:lang w:eastAsia="en-US"/>
        </w:rPr>
      </w:pPr>
      <w:r>
        <w:rPr>
          <w:rFonts w:eastAsiaTheme="minorHAnsi"/>
          <w:lang w:eastAsia="en-US"/>
        </w:rPr>
        <w:t>z</w:t>
      </w:r>
      <w:r w:rsidRPr="00A170F6">
        <w:rPr>
          <w:rFonts w:eastAsiaTheme="minorHAnsi"/>
          <w:lang w:eastAsia="en-US"/>
        </w:rPr>
        <w:t>abezpečiť nevyhnutné relevantné prístupy na pracoviská pre Oprávnené osoby Zhotoviteľa vykonávajúce práce na Diele alebo jeho časti počas pracovných dní aj mimo pracovnej doby Objednávateľa</w:t>
      </w:r>
      <w:r>
        <w:rPr>
          <w:rFonts w:eastAsiaTheme="minorHAnsi"/>
          <w:lang w:eastAsia="en-US"/>
        </w:rPr>
        <w:t>,</w:t>
      </w:r>
      <w:r w:rsidRPr="00A170F6">
        <w:rPr>
          <w:rFonts w:eastAsiaTheme="minorHAnsi"/>
          <w:lang w:eastAsia="en-US"/>
        </w:rPr>
        <w:t xml:space="preserve"> aj počas dní pracovného pokoja</w:t>
      </w:r>
      <w:r>
        <w:rPr>
          <w:rFonts w:eastAsiaTheme="minorHAnsi"/>
          <w:lang w:eastAsia="en-US"/>
        </w:rPr>
        <w:t xml:space="preserve">, </w:t>
      </w:r>
      <w:r w:rsidRPr="00A170F6">
        <w:rPr>
          <w:rFonts w:eastAsiaTheme="minorHAnsi"/>
          <w:lang w:eastAsia="en-US"/>
        </w:rPr>
        <w:t>vstup na pracoviská Objednávateľa umožnený výlučne za prítomnosti oprávnenej osoby Objednávateľa prípadne v sprievode zamestnanca na</w:t>
      </w:r>
      <w:r>
        <w:rPr>
          <w:rFonts w:eastAsiaTheme="minorHAnsi"/>
          <w:lang w:eastAsia="en-US"/>
        </w:rPr>
        <w:t xml:space="preserve"> </w:t>
      </w:r>
      <w:r w:rsidRPr="00A170F6">
        <w:rPr>
          <w:rFonts w:eastAsiaTheme="minorHAnsi"/>
          <w:lang w:eastAsia="en-US"/>
        </w:rPr>
        <w:t>to povereného</w:t>
      </w:r>
      <w:r>
        <w:rPr>
          <w:rFonts w:eastAsiaTheme="minorHAnsi"/>
          <w:lang w:eastAsia="en-US"/>
        </w:rPr>
        <w:t>,</w:t>
      </w:r>
    </w:p>
    <w:p w14:paraId="72BFFBDD" w14:textId="77777777" w:rsidR="00BC6244" w:rsidRPr="00A170F6" w:rsidRDefault="00BC6244" w:rsidP="00BC6244">
      <w:pPr>
        <w:pStyle w:val="MLOdsek"/>
        <w:numPr>
          <w:ilvl w:val="2"/>
          <w:numId w:val="5"/>
        </w:numPr>
        <w:rPr>
          <w:rFonts w:eastAsiaTheme="minorHAnsi"/>
          <w:lang w:eastAsia="en-US"/>
        </w:rPr>
      </w:pPr>
      <w:r w:rsidRPr="00A170F6">
        <w:rPr>
          <w:rFonts w:ascii="Calibri" w:hAnsi="Calibri"/>
        </w:rPr>
        <w:t>V prípade, ak pre poskytnutie súčinnosti Zhotoviteľom v zmysle tohto článku Zmluvy o dielo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o dielo,</w:t>
      </w:r>
      <w:r>
        <w:rPr>
          <w:rFonts w:ascii="Calibri" w:hAnsi="Calibri"/>
        </w:rPr>
        <w:t xml:space="preserve"> tak, aby Zhotoviteľ mohol plniť svoje záväzky riadne a včas;</w:t>
      </w:r>
    </w:p>
    <w:p w14:paraId="4A2E2FF7" w14:textId="77777777" w:rsidR="00BC6244" w:rsidRPr="00A170F6" w:rsidRDefault="00BC6244" w:rsidP="00BC6244">
      <w:pPr>
        <w:pStyle w:val="MLOdsek"/>
        <w:numPr>
          <w:ilvl w:val="2"/>
          <w:numId w:val="5"/>
        </w:numPr>
        <w:rPr>
          <w:rFonts w:eastAsiaTheme="minorHAnsi"/>
          <w:b/>
          <w:lang w:eastAsia="en-US"/>
        </w:rPr>
      </w:pPr>
      <w:r w:rsidRPr="00A170F6">
        <w:rPr>
          <w:rFonts w:ascii="Calibri" w:hAnsi="Calibri"/>
        </w:rPr>
        <w:t xml:space="preserve">Objednávateľ je povinný informovať Zhotoviteľa o všetkých skutočnostiach, ktoré sú významné pre splnenie povinností Zmluvných strán podľa tejto Zmluvy o  dielo, v súvislosti s vykonaním Diela podľa tejto Zmluvy o dielo a/alebo o dôvodoch, ktoré Objednávateľovi bránia riadne a včas splniť svoje povinnosti podľa tejto Zmluvy o dielo, a to do </w:t>
      </w:r>
      <w:r w:rsidRPr="00A170F6">
        <w:rPr>
          <w:rFonts w:ascii="Calibri" w:hAnsi="Calibri"/>
          <w:b/>
        </w:rPr>
        <w:t>48 (štyridsaťosem) hodín</w:t>
      </w:r>
      <w:r w:rsidRPr="00A170F6">
        <w:rPr>
          <w:rFonts w:ascii="Calibri" w:hAnsi="Calibri"/>
        </w:rPr>
        <w:t xml:space="preserve"> odkedy sa o nich Objednávateľ dozvedel.</w:t>
      </w:r>
    </w:p>
    <w:p w14:paraId="68F2F91C" w14:textId="77777777" w:rsidR="00BC6244" w:rsidRPr="001C037B" w:rsidRDefault="00BC6244" w:rsidP="00BC6244">
      <w:pPr>
        <w:pStyle w:val="MLOdsek"/>
        <w:rPr>
          <w:lang w:eastAsia="sk-SK"/>
        </w:rPr>
      </w:pPr>
      <w:bookmarkStart w:id="11" w:name="_Ref519610349"/>
      <w:r w:rsidRPr="001C037B">
        <w:rPr>
          <w:lang w:eastAsia="sk-SK"/>
        </w:rPr>
        <w:t>Zhotoviteľ sa zaväzuje:</w:t>
      </w:r>
      <w:bookmarkEnd w:id="11"/>
      <w:r w:rsidRPr="001C037B">
        <w:rPr>
          <w:lang w:eastAsia="sk-SK"/>
        </w:rPr>
        <w:t xml:space="preserve"> </w:t>
      </w:r>
    </w:p>
    <w:p w14:paraId="4C4B93F8" w14:textId="77777777" w:rsidR="00BC6244" w:rsidRPr="00A170F6" w:rsidRDefault="00BC6244" w:rsidP="00BC6244">
      <w:pPr>
        <w:pStyle w:val="MLOdsek"/>
        <w:numPr>
          <w:ilvl w:val="2"/>
          <w:numId w:val="5"/>
        </w:numPr>
        <w:rPr>
          <w:lang w:eastAsia="sk-SK"/>
        </w:rPr>
      </w:pPr>
      <w:r w:rsidRPr="00A170F6">
        <w:rPr>
          <w:lang w:eastAsia="sk-SK"/>
        </w:rPr>
        <w:t>zhotoviť Dielo riadne, včas,</w:t>
      </w:r>
      <w:r w:rsidRPr="00A170F6">
        <w:t xml:space="preserve"> na svoje náklady a na svoje nebezpečenstvo, </w:t>
      </w:r>
      <w:r w:rsidRPr="00A170F6">
        <w:rPr>
          <w:lang w:eastAsia="sk-SK"/>
        </w:rPr>
        <w:t xml:space="preserve">v súlade s požiadavkami Objednávateľa uvedenými v tejto Zmluve o dielo, vrátane jej príloh, </w:t>
      </w:r>
    </w:p>
    <w:p w14:paraId="0A78610C" w14:textId="77777777" w:rsidR="00BC6244" w:rsidRPr="00A170F6" w:rsidRDefault="00BC6244" w:rsidP="00BC6244">
      <w:pPr>
        <w:pStyle w:val="MLOdsek"/>
        <w:numPr>
          <w:ilvl w:val="2"/>
          <w:numId w:val="5"/>
        </w:numPr>
        <w:rPr>
          <w:lang w:eastAsia="sk-SK"/>
        </w:rPr>
      </w:pPr>
      <w:r w:rsidRPr="00A170F6">
        <w:rPr>
          <w:lang w:eastAsia="sk-SK"/>
        </w:rPr>
        <w:t>postupovať s odbornou starostlivosťou, čestne, svedomito, hospodárne s využitím dostupných odborných znalostí a skúseností v súlade s</w:t>
      </w:r>
      <w:r>
        <w:rPr>
          <w:lang w:eastAsia="sk-SK"/>
        </w:rPr>
        <w:t xml:space="preserve"> jemu známymi </w:t>
      </w:r>
      <w:r w:rsidRPr="00A170F6">
        <w:rPr>
          <w:lang w:eastAsia="sk-SK"/>
        </w:rPr>
        <w:t xml:space="preserve"> záujmami Objednávateľa,</w:t>
      </w:r>
      <w:r>
        <w:rPr>
          <w:lang w:eastAsia="sk-SK"/>
        </w:rPr>
        <w:t xml:space="preserve"> </w:t>
      </w:r>
    </w:p>
    <w:p w14:paraId="472FB591" w14:textId="77777777" w:rsidR="00BC6244" w:rsidRPr="00A170F6" w:rsidRDefault="00BC6244" w:rsidP="00BC6244">
      <w:pPr>
        <w:pStyle w:val="MLOdsek"/>
        <w:numPr>
          <w:ilvl w:val="2"/>
          <w:numId w:val="5"/>
        </w:numPr>
        <w:rPr>
          <w:lang w:eastAsia="sk-SK"/>
        </w:rPr>
      </w:pPr>
      <w:r w:rsidRPr="00A170F6">
        <w:rPr>
          <w:lang w:eastAsia="sk-SK"/>
        </w:rPr>
        <w:t>pri plnení povinností podľa tejto Zmluvy</w:t>
      </w:r>
      <w:r>
        <w:rPr>
          <w:lang w:eastAsia="sk-SK"/>
        </w:rPr>
        <w:t xml:space="preserve"> o dielo</w:t>
      </w:r>
      <w:r w:rsidRPr="00A170F6">
        <w:rPr>
          <w:lang w:eastAsia="sk-SK"/>
        </w:rPr>
        <w:t xml:space="preserve"> dodržiavať pokyny a podklady Objednávateľa, ktoré nie sú v rozpore s ustanoveniami tejto Zmluvy o dielo,</w:t>
      </w:r>
    </w:p>
    <w:p w14:paraId="0C555BF6" w14:textId="77777777" w:rsidR="00BC6244" w:rsidRPr="00A170F6" w:rsidRDefault="00BC6244" w:rsidP="00BC6244">
      <w:pPr>
        <w:pStyle w:val="MLOdsek"/>
        <w:numPr>
          <w:ilvl w:val="2"/>
          <w:numId w:val="5"/>
        </w:numPr>
        <w:rPr>
          <w:lang w:eastAsia="sk-SK"/>
        </w:rPr>
      </w:pPr>
      <w:r w:rsidRPr="00A170F6">
        <w:rPr>
          <w:lang w:eastAsia="sk-SK"/>
        </w:rPr>
        <w:lastRenderedPageBreak/>
        <w:t>bez zbytočného odkladu upozorniť Objednávateľa na nevhodnú povahu pokynov a/alebo podkladov poskytnutých mu Objednávateľom, ak mohol túto nevhodnosť zistiť pri vynaložení odbornej starostlivosti. V prípade nevhodných pokynov prerušiť dodávku Diela alebo jeho časti, až do doby odstránenia alebo nahradenia nesprávnych alebo nevhodných pokynov</w:t>
      </w:r>
      <w:r>
        <w:rPr>
          <w:lang w:eastAsia="sk-SK"/>
        </w:rPr>
        <w:t>;</w:t>
      </w:r>
    </w:p>
    <w:p w14:paraId="41B5AF81" w14:textId="77777777" w:rsidR="00BC6244" w:rsidRPr="00A170F6" w:rsidRDefault="00BC6244" w:rsidP="00BC6244">
      <w:pPr>
        <w:pStyle w:val="MLOdsek"/>
        <w:numPr>
          <w:ilvl w:val="2"/>
          <w:numId w:val="5"/>
        </w:numPr>
        <w:rPr>
          <w:lang w:eastAsia="sk-SK"/>
        </w:rPr>
      </w:pPr>
      <w:bookmarkStart w:id="12" w:name="_Ref519610352"/>
      <w:r w:rsidRPr="00A170F6">
        <w:rPr>
          <w:lang w:eastAsia="sk-SK"/>
        </w:rPr>
        <w:t>neodkladne písomne informovať Objednávateľa o každom prípadnom omeškaní, či iných skutočnostiach, ktoré by mohli ohroziť riadne a včasné zhotovenie Diela,</w:t>
      </w:r>
      <w:bookmarkEnd w:id="12"/>
    </w:p>
    <w:p w14:paraId="721AB81C" w14:textId="77777777" w:rsidR="00BC6244" w:rsidRPr="00A170F6" w:rsidRDefault="00BC6244" w:rsidP="00BC6244">
      <w:pPr>
        <w:pStyle w:val="MLOdsek"/>
        <w:numPr>
          <w:ilvl w:val="2"/>
          <w:numId w:val="5"/>
        </w:numPr>
        <w:rPr>
          <w:lang w:eastAsia="sk-SK"/>
        </w:rPr>
      </w:pPr>
      <w:r w:rsidRPr="00A170F6">
        <w:rPr>
          <w:lang w:eastAsia="sk-SK"/>
        </w:rPr>
        <w:t xml:space="preserve">niesť zodpovednosť za vzniknutú škodu, ktorú bolo možné vopred predvídať, spôsobenú Objednávateľovi porušením svojich povinností vyplývajúcich z tejto Zmluvy o dielo a/alebo právnych predpisov v zmysle tejto Zmluvy o dielo, </w:t>
      </w:r>
    </w:p>
    <w:p w14:paraId="0615F89F" w14:textId="77777777" w:rsidR="00BC6244" w:rsidRPr="00A170F6" w:rsidRDefault="00BC6244" w:rsidP="00BC6244">
      <w:pPr>
        <w:pStyle w:val="MLOdsek"/>
        <w:numPr>
          <w:ilvl w:val="2"/>
          <w:numId w:val="5"/>
        </w:numPr>
        <w:rPr>
          <w:lang w:eastAsia="sk-SK"/>
        </w:rPr>
      </w:pPr>
      <w:r w:rsidRPr="00A170F6">
        <w:rPr>
          <w:rFonts w:ascii="Calibri" w:hAnsi="Calibri"/>
        </w:rPr>
        <w:t xml:space="preserve">zodpovedať za to, že </w:t>
      </w:r>
      <w:r>
        <w:rPr>
          <w:rFonts w:ascii="Calibri" w:hAnsi="Calibri"/>
        </w:rPr>
        <w:t>D</w:t>
      </w:r>
      <w:r w:rsidRPr="00A170F6">
        <w:rPr>
          <w:rFonts w:ascii="Calibri" w:hAnsi="Calibri"/>
        </w:rPr>
        <w:t>ielo neobsahuje žiadne Objednávateľom nevyžiadané alebo neschválené funkcie a vlastnosti,</w:t>
      </w:r>
    </w:p>
    <w:p w14:paraId="13EF955A" w14:textId="38267B3A" w:rsidR="00BC6244" w:rsidRPr="00A170F6" w:rsidRDefault="00BC6244" w:rsidP="00BC6244">
      <w:pPr>
        <w:pStyle w:val="MLOdsek"/>
        <w:numPr>
          <w:ilvl w:val="2"/>
          <w:numId w:val="5"/>
        </w:numPr>
        <w:rPr>
          <w:lang w:eastAsia="sk-SK"/>
        </w:rPr>
      </w:pPr>
      <w:r w:rsidRPr="00A170F6">
        <w:rPr>
          <w:rFonts w:ascii="Calibri" w:hAnsi="Calibri"/>
        </w:rPr>
        <w:t>poskytnúť Oprávnenej osobe Objednávateľa alebo inej poverenej osobe Objednávateľa informáciu o stave plnenia Zmluvy o dielo alebo informáciu súvisiacu s</w:t>
      </w:r>
      <w:r>
        <w:rPr>
          <w:rFonts w:ascii="Calibri" w:hAnsi="Calibri"/>
        </w:rPr>
        <w:t> </w:t>
      </w:r>
      <w:r w:rsidRPr="00A170F6">
        <w:rPr>
          <w:rFonts w:ascii="Calibri" w:hAnsi="Calibri"/>
        </w:rPr>
        <w:t>plnením</w:t>
      </w:r>
      <w:r>
        <w:rPr>
          <w:rFonts w:ascii="Calibri" w:hAnsi="Calibri"/>
        </w:rPr>
        <w:t xml:space="preserve"> na základe </w:t>
      </w:r>
      <w:r w:rsidR="00DE0BAF">
        <w:rPr>
          <w:rFonts w:ascii="Calibri" w:hAnsi="Calibri"/>
        </w:rPr>
        <w:t xml:space="preserve">písomnej </w:t>
      </w:r>
      <w:r>
        <w:rPr>
          <w:rFonts w:ascii="Calibri" w:hAnsi="Calibri"/>
        </w:rPr>
        <w:t>žiadosti Objednávateľa (e-mailom, prostredníctvom informačného systému pre správu požiadaviek)</w:t>
      </w:r>
      <w:r w:rsidRPr="00A170F6">
        <w:rPr>
          <w:rFonts w:ascii="Calibri" w:hAnsi="Calibri"/>
        </w:rPr>
        <w:t>, lehota na vybavenie takejto písomnej požiadavky je</w:t>
      </w:r>
      <w:r>
        <w:rPr>
          <w:rFonts w:ascii="Calibri" w:hAnsi="Calibri"/>
        </w:rPr>
        <w:t xml:space="preserve"> maximálne </w:t>
      </w:r>
      <w:r w:rsidRPr="00A170F6">
        <w:rPr>
          <w:rFonts w:ascii="Calibri" w:hAnsi="Calibri"/>
          <w:b/>
        </w:rPr>
        <w:t>5 kalendárnych dní</w:t>
      </w:r>
      <w:r w:rsidRPr="00A170F6">
        <w:rPr>
          <w:rFonts w:ascii="Calibri" w:hAnsi="Calibri"/>
        </w:rPr>
        <w:t>,</w:t>
      </w:r>
    </w:p>
    <w:p w14:paraId="694149E7" w14:textId="77777777" w:rsidR="00BC6244" w:rsidRPr="00A170F6" w:rsidRDefault="00BC6244" w:rsidP="00BC6244">
      <w:pPr>
        <w:pStyle w:val="MLOdsek"/>
        <w:numPr>
          <w:ilvl w:val="2"/>
          <w:numId w:val="5"/>
        </w:numPr>
        <w:rPr>
          <w:b/>
          <w:lang w:eastAsia="sk-SK"/>
        </w:rPr>
      </w:pPr>
      <w:r w:rsidRPr="00A170F6">
        <w:rPr>
          <w:rFonts w:ascii="Calibri" w:hAnsi="Calibri"/>
        </w:rPr>
        <w:t>v rozsahu a za podmienok podľa tejto Zmluvy o dielo podávať Objednávateľovi „Správy o plnení“ a zároveň sa zaväzuje, že pri plnení záväzkov podľa tejto Zmluvy o dielo bude bez zbytočného odkladu prerokúvať s Objednávateľom všetky otázky, ktoré by mohli negatívne ovplyvniť plnenie predmetu Zmluvy.</w:t>
      </w:r>
    </w:p>
    <w:p w14:paraId="08BD0334" w14:textId="77777777" w:rsidR="00BC6244" w:rsidRPr="00A170F6" w:rsidRDefault="00BC6244" w:rsidP="00BC6244">
      <w:pPr>
        <w:pStyle w:val="MLOdsek"/>
        <w:numPr>
          <w:ilvl w:val="2"/>
          <w:numId w:val="5"/>
        </w:numPr>
        <w:rPr>
          <w:lang w:eastAsia="sk-SK"/>
        </w:rPr>
      </w:pPr>
      <w:r w:rsidRPr="00A170F6">
        <w:rPr>
          <w:lang w:eastAsia="sk-SK"/>
        </w:rPr>
        <w:t>Zabezpečiť vedenie</w:t>
      </w:r>
      <w:r w:rsidRPr="00A170F6">
        <w:rPr>
          <w:rFonts w:ascii="Calibri" w:hAnsi="Calibri"/>
        </w:rPr>
        <w:t xml:space="preserve"> pracovných výkazov a zabezpečiť, aby aj jeho subdodávatelia priebežne viedli pracovné výkazy </w:t>
      </w:r>
      <w:r>
        <w:rPr>
          <w:rFonts w:ascii="Calibri" w:hAnsi="Calibri"/>
        </w:rPr>
        <w:t>(</w:t>
      </w:r>
      <w:r w:rsidRPr="00A170F6">
        <w:rPr>
          <w:rFonts w:ascii="Calibri" w:hAnsi="Calibri"/>
        </w:rPr>
        <w:t>okrem prípadov uvedených v tejto Zmluve o</w:t>
      </w:r>
      <w:r>
        <w:rPr>
          <w:rFonts w:ascii="Calibri" w:hAnsi="Calibri"/>
        </w:rPr>
        <w:t> </w:t>
      </w:r>
      <w:r w:rsidRPr="00A170F6">
        <w:rPr>
          <w:rFonts w:ascii="Calibri" w:hAnsi="Calibri"/>
        </w:rPr>
        <w:t>dielo</w:t>
      </w:r>
      <w:r>
        <w:rPr>
          <w:rFonts w:ascii="Calibri" w:hAnsi="Calibri"/>
        </w:rPr>
        <w:t>)</w:t>
      </w:r>
      <w:r w:rsidRPr="00A170F6">
        <w:rPr>
          <w:rFonts w:ascii="Calibri" w:hAnsi="Calibri"/>
        </w:rPr>
        <w:t xml:space="preserve"> a  bezodkladne ich poskytnúť na požiadanie</w:t>
      </w:r>
      <w:r>
        <w:rPr>
          <w:rFonts w:ascii="Calibri" w:hAnsi="Calibri"/>
        </w:rPr>
        <w:t>,</w:t>
      </w:r>
      <w:r w:rsidRPr="00A170F6">
        <w:rPr>
          <w:rFonts w:ascii="Calibri" w:hAnsi="Calibri"/>
        </w:rPr>
        <w:t xml:space="preserve"> </w:t>
      </w:r>
    </w:p>
    <w:p w14:paraId="5630A506" w14:textId="77777777" w:rsidR="00BC6244" w:rsidRPr="00A170F6" w:rsidRDefault="00BC6244" w:rsidP="00BC6244">
      <w:pPr>
        <w:pStyle w:val="MLOdsek"/>
        <w:numPr>
          <w:ilvl w:val="2"/>
          <w:numId w:val="5"/>
        </w:numPr>
        <w:rPr>
          <w:lang w:eastAsia="sk-SK"/>
        </w:rPr>
      </w:pPr>
      <w:r w:rsidRPr="00A170F6">
        <w:rPr>
          <w:rFonts w:ascii="Calibri" w:hAnsi="Calibri"/>
        </w:rPr>
        <w:t>až do odovzdania a prevzatia Diela ako celku udržiavať jeho jednotlivé časti už nasadené do prevádzky v súlade s dodanou administrátorskou dokumentáciou, poskytovať Objednávateľovi nevyhnutnú súčinnosť za účelom používania nasadených častí Diela,</w:t>
      </w:r>
    </w:p>
    <w:p w14:paraId="2337CDCB" w14:textId="77777777" w:rsidR="00BC6244" w:rsidRPr="00A170F6" w:rsidRDefault="00BC6244" w:rsidP="00BC6244">
      <w:pPr>
        <w:pStyle w:val="MLOdsek"/>
        <w:numPr>
          <w:ilvl w:val="2"/>
          <w:numId w:val="5"/>
        </w:numPr>
        <w:rPr>
          <w:lang w:eastAsia="sk-SK"/>
        </w:rPr>
      </w:pPr>
      <w:r w:rsidRPr="00A170F6">
        <w:rPr>
          <w:rFonts w:ascii="Calibri" w:hAnsi="Calibri" w:cs="Arial"/>
        </w:rPr>
        <w:t xml:space="preserve">povinný strpieť výkon kontroly/auditu súvisiaceho s plnením podľa tejto Zmluvy </w:t>
      </w:r>
      <w:r>
        <w:rPr>
          <w:rFonts w:ascii="Calibri" w:hAnsi="Calibri" w:cs="Arial"/>
        </w:rPr>
        <w:t xml:space="preserve">o dielo </w:t>
      </w:r>
      <w:r w:rsidRPr="00A170F6">
        <w:rPr>
          <w:rFonts w:ascii="Calibri" w:hAnsi="Calibri" w:cs="Arial"/>
        </w:rPr>
        <w:t xml:space="preserve">kedykoľvek počas platnosti a účinnosti </w:t>
      </w:r>
      <w:r w:rsidRPr="00A170F6">
        <w:rPr>
          <w:rFonts w:ascii="Calibri" w:hAnsi="Calibri" w:cs="Arial"/>
          <w:b/>
        </w:rPr>
        <w:t xml:space="preserve">Zmluvy o poskytnutí nenávratného finančného príspevku č. </w:t>
      </w:r>
      <w:r w:rsidRPr="001316D8">
        <w:rPr>
          <w:rFonts w:ascii="Calibri" w:hAnsi="Calibri" w:cs="Arial"/>
          <w:b/>
        </w:rPr>
        <w:t xml:space="preserve">Z311071Q805 </w:t>
      </w:r>
      <w:r w:rsidRPr="00A170F6">
        <w:rPr>
          <w:rFonts w:ascii="Calibri" w:hAnsi="Calibri" w:cs="Arial"/>
          <w:b/>
        </w:rPr>
        <w:t xml:space="preserve">uzatvorenej dňa </w:t>
      </w:r>
      <w:r w:rsidRPr="001316D8">
        <w:rPr>
          <w:rFonts w:ascii="Calibri" w:hAnsi="Calibri" w:cs="Arial"/>
          <w:b/>
        </w:rPr>
        <w:t xml:space="preserve">17.12.2018 </w:t>
      </w:r>
      <w:r w:rsidRPr="00A170F6">
        <w:rPr>
          <w:rFonts w:ascii="Calibri" w:hAnsi="Calibri" w:cs="Arial"/>
        </w:rPr>
        <w:t xml:space="preserve">Objednávateľom ako prijímateľom nenávratného finančného príspevku a ktorej znenie je dostupné na </w:t>
      </w:r>
      <w:r w:rsidRPr="001316D8">
        <w:t xml:space="preserve">https://www.crz.gov.sk/data/att/3816286_dokument1.pdf </w:t>
      </w:r>
      <w:r w:rsidRPr="009B1F15">
        <w:rPr>
          <w:rFonts w:ascii="Calibri" w:hAnsi="Calibri" w:cs="Arial"/>
        </w:rPr>
        <w:t>(</w:t>
      </w:r>
      <w:r w:rsidRPr="00A170F6">
        <w:rPr>
          <w:rFonts w:ascii="Calibri" w:hAnsi="Calibri" w:cs="Arial"/>
        </w:rPr>
        <w:t xml:space="preserve">ďalej aj len „Zmluva o poskytnutí NFP“), a to zo strany oprávnených osôb na výkon tejto kontroly/auditu </w:t>
      </w:r>
      <w:r w:rsidRPr="00A170F6">
        <w:rPr>
          <w:rFonts w:ascii="Calibri" w:hAnsi="Calibri"/>
        </w:rPr>
        <w:t>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w:t>
      </w:r>
      <w:r w:rsidRPr="00A170F6">
        <w:rPr>
          <w:rFonts w:ascii="Calibri" w:hAnsi="Calibri" w:cs="Arial"/>
        </w:rPr>
        <w:t xml:space="preserve"> a poskytnúť im riadne a včas všetku potrebnú súčinnosť,</w:t>
      </w:r>
    </w:p>
    <w:p w14:paraId="2EDEACD4" w14:textId="77777777" w:rsidR="00BC6244" w:rsidRPr="00CB7759" w:rsidRDefault="00BC6244" w:rsidP="00BC6244">
      <w:pPr>
        <w:pStyle w:val="MLOdsek"/>
        <w:numPr>
          <w:ilvl w:val="2"/>
          <w:numId w:val="5"/>
        </w:numPr>
        <w:rPr>
          <w:lang w:eastAsia="sk-SK"/>
        </w:rPr>
      </w:pPr>
      <w:r w:rsidRPr="00CB7759">
        <w:rPr>
          <w:lang w:eastAsia="sk-SK"/>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p>
    <w:p w14:paraId="2F9910D1" w14:textId="77777777" w:rsidR="00BC6244" w:rsidRPr="00CB7759" w:rsidRDefault="00BC6244" w:rsidP="00BC6244">
      <w:pPr>
        <w:pStyle w:val="MLOdsek"/>
        <w:numPr>
          <w:ilvl w:val="2"/>
          <w:numId w:val="5"/>
        </w:numPr>
        <w:rPr>
          <w:lang w:eastAsia="sk-SK"/>
        </w:rPr>
      </w:pPr>
      <w:r w:rsidRPr="00CB7759">
        <w:rPr>
          <w:lang w:eastAsia="sk-SK"/>
        </w:rPr>
        <w:t>prijať opatrenia na zabezpečenie nápravy zistení z auditu bezpečnosti informačných systémov,</w:t>
      </w:r>
    </w:p>
    <w:p w14:paraId="1E26E690" w14:textId="77777777" w:rsidR="00BC6244" w:rsidRPr="00A170F6" w:rsidRDefault="00BC6244" w:rsidP="00BC6244">
      <w:pPr>
        <w:pStyle w:val="MLOdsek"/>
        <w:numPr>
          <w:ilvl w:val="2"/>
          <w:numId w:val="5"/>
        </w:numPr>
        <w:rPr>
          <w:lang w:eastAsia="sk-SK"/>
        </w:rPr>
      </w:pPr>
      <w:r w:rsidRPr="00A170F6">
        <w:rPr>
          <w:lang w:eastAsia="sk-SK"/>
        </w:rPr>
        <w:t>poskytnúť Objednávateľovi a jemu nadriadeným orgánom plnú súčinnosť pri riešení bezpečnostného incidentu a vyšetrovaní bezpečnostnej udalosti, ktoré súvisia s plnením tejto Zmluvy</w:t>
      </w:r>
      <w:r>
        <w:rPr>
          <w:lang w:eastAsia="sk-SK"/>
        </w:rPr>
        <w:t xml:space="preserve"> o dielo</w:t>
      </w:r>
      <w:r w:rsidRPr="00A170F6">
        <w:rPr>
          <w:lang w:eastAsia="sk-SK"/>
        </w:rPr>
        <w:t xml:space="preserve"> alebo jej predmetom,</w:t>
      </w:r>
    </w:p>
    <w:p w14:paraId="5567E479" w14:textId="77777777" w:rsidR="00BC6244" w:rsidRPr="00A170F6" w:rsidRDefault="00BC6244" w:rsidP="00BC6244">
      <w:pPr>
        <w:pStyle w:val="MLOdsek"/>
        <w:numPr>
          <w:ilvl w:val="2"/>
          <w:numId w:val="5"/>
        </w:numPr>
        <w:rPr>
          <w:lang w:eastAsia="sk-SK"/>
        </w:rPr>
      </w:pPr>
      <w:r w:rsidRPr="00A170F6">
        <w:rPr>
          <w:lang w:eastAsia="sk-SK"/>
        </w:rPr>
        <w:lastRenderedPageBreak/>
        <w:t xml:space="preserve">poskytnúť Objednávateľovi kompletnú dokumentáciu </w:t>
      </w:r>
      <w:r>
        <w:rPr>
          <w:lang w:eastAsia="sk-SK"/>
        </w:rPr>
        <w:t>Informačného s</w:t>
      </w:r>
      <w:r w:rsidRPr="00A170F6">
        <w:rPr>
          <w:lang w:eastAsia="sk-SK"/>
        </w:rPr>
        <w:t>ystému vrátane administrátorských prístupov,</w:t>
      </w:r>
    </w:p>
    <w:p w14:paraId="0DB4DEB6" w14:textId="32C5398E" w:rsidR="00BC6244" w:rsidRPr="00A170F6" w:rsidRDefault="00BC6244" w:rsidP="00BC6244">
      <w:pPr>
        <w:pStyle w:val="MLOdsek"/>
        <w:numPr>
          <w:ilvl w:val="2"/>
          <w:numId w:val="5"/>
        </w:numPr>
      </w:pPr>
      <w:r w:rsidRPr="00A170F6">
        <w:t xml:space="preserve">zabezpečiť súlad dodávaného Diela so </w:t>
      </w:r>
      <w:r w:rsidRPr="00A170F6">
        <w:rPr>
          <w:b/>
        </w:rPr>
        <w:t>Zákonom o</w:t>
      </w:r>
      <w:r w:rsidR="00AA08C2">
        <w:rPr>
          <w:b/>
        </w:rPr>
        <w:t> </w:t>
      </w:r>
      <w:r w:rsidRPr="00A170F6">
        <w:rPr>
          <w:b/>
        </w:rPr>
        <w:t>ITVS</w:t>
      </w:r>
      <w:r w:rsidR="00AA08C2">
        <w:rPr>
          <w:b/>
        </w:rPr>
        <w:t>,</w:t>
      </w:r>
      <w:r w:rsidRPr="00A170F6">
        <w:t xml:space="preserve"> </w:t>
      </w:r>
    </w:p>
    <w:p w14:paraId="6ED09D0B" w14:textId="0F133677" w:rsidR="00BC6244" w:rsidRPr="00A170F6" w:rsidRDefault="00BC6244" w:rsidP="00BC6244">
      <w:pPr>
        <w:pStyle w:val="MLOdsek"/>
        <w:numPr>
          <w:ilvl w:val="2"/>
          <w:numId w:val="5"/>
        </w:numPr>
      </w:pPr>
      <w:r w:rsidRPr="00A170F6">
        <w:t xml:space="preserve">zabezpečiť súlad dodávaného Diela so </w:t>
      </w:r>
      <w:r w:rsidRPr="00A170F6">
        <w:rPr>
          <w:b/>
        </w:rPr>
        <w:t>Zákonom o</w:t>
      </w:r>
      <w:r w:rsidR="00EB78C3">
        <w:rPr>
          <w:b/>
        </w:rPr>
        <w:t> </w:t>
      </w:r>
      <w:r w:rsidRPr="00A170F6">
        <w:rPr>
          <w:b/>
        </w:rPr>
        <w:t>KB</w:t>
      </w:r>
      <w:r w:rsidR="00EB78C3">
        <w:rPr>
          <w:b/>
        </w:rPr>
        <w:t>,</w:t>
      </w:r>
      <w:r w:rsidRPr="00A170F6">
        <w:t xml:space="preserve"> </w:t>
      </w:r>
    </w:p>
    <w:p w14:paraId="5425A049" w14:textId="677EF606" w:rsidR="00BC6244" w:rsidRPr="00A170F6" w:rsidRDefault="00BC6244" w:rsidP="00BC6244">
      <w:pPr>
        <w:pStyle w:val="MLOdsek"/>
        <w:numPr>
          <w:ilvl w:val="2"/>
          <w:numId w:val="5"/>
        </w:numPr>
      </w:pPr>
      <w:r w:rsidRPr="00A170F6">
        <w:t xml:space="preserve">zabezpečiť súlad dodávaného Diela so </w:t>
      </w:r>
      <w:r w:rsidRPr="00A170F6">
        <w:rPr>
          <w:b/>
        </w:rPr>
        <w:t>Zákonom o</w:t>
      </w:r>
      <w:r w:rsidR="00EB78C3">
        <w:rPr>
          <w:b/>
        </w:rPr>
        <w:t> </w:t>
      </w:r>
      <w:r w:rsidRPr="00A170F6">
        <w:rPr>
          <w:b/>
        </w:rPr>
        <w:t>eGovernmente</w:t>
      </w:r>
      <w:r w:rsidR="00EB78C3">
        <w:rPr>
          <w:b/>
        </w:rPr>
        <w:t>,</w:t>
      </w:r>
      <w:r w:rsidRPr="00A170F6">
        <w:t xml:space="preserve"> </w:t>
      </w:r>
    </w:p>
    <w:p w14:paraId="428302EF" w14:textId="77777777" w:rsidR="00BC6244" w:rsidRDefault="00BC6244" w:rsidP="00BC6244">
      <w:pPr>
        <w:pStyle w:val="MLOdsek"/>
        <w:numPr>
          <w:ilvl w:val="2"/>
          <w:numId w:val="5"/>
        </w:numPr>
        <w:rPr>
          <w:lang w:eastAsia="sk-SK"/>
        </w:rPr>
      </w:pPr>
      <w:r>
        <w:t xml:space="preserve">dodržiavať ustanovenia a </w:t>
      </w:r>
      <w:r w:rsidRPr="00A170F6">
        <w:t>riadiť sa pri vykonávaní Diela</w:t>
      </w:r>
      <w:r>
        <w:t>:</w:t>
      </w:r>
    </w:p>
    <w:p w14:paraId="371472AD" w14:textId="0CB122BE" w:rsidR="00BC6244" w:rsidRPr="00E73236" w:rsidRDefault="00BC6244" w:rsidP="00BC6244">
      <w:pPr>
        <w:pStyle w:val="MLOdsek"/>
        <w:numPr>
          <w:ilvl w:val="3"/>
          <w:numId w:val="5"/>
        </w:numPr>
        <w:rPr>
          <w:b/>
          <w:lang w:eastAsia="sk-SK"/>
        </w:rPr>
      </w:pPr>
      <w:r w:rsidRPr="00E73236">
        <w:rPr>
          <w:b/>
          <w:lang w:eastAsia="sk-SK"/>
        </w:rPr>
        <w:t>Vyhláškou č.</w:t>
      </w:r>
      <w:r w:rsidR="00EB78C3">
        <w:rPr>
          <w:b/>
          <w:lang w:eastAsia="sk-SK"/>
        </w:rPr>
        <w:t xml:space="preserve"> </w:t>
      </w:r>
      <w:r w:rsidRPr="00E73236">
        <w:rPr>
          <w:b/>
          <w:lang w:eastAsia="sk-SK"/>
        </w:rPr>
        <w:t>85/2020 Z.</w:t>
      </w:r>
      <w:r w:rsidR="00EB78C3">
        <w:rPr>
          <w:b/>
          <w:lang w:eastAsia="sk-SK"/>
        </w:rPr>
        <w:t xml:space="preserve"> </w:t>
      </w:r>
      <w:r w:rsidRPr="00E73236">
        <w:rPr>
          <w:b/>
          <w:lang w:eastAsia="sk-SK"/>
        </w:rPr>
        <w:t xml:space="preserve">z. </w:t>
      </w:r>
    </w:p>
    <w:p w14:paraId="2680273F" w14:textId="3EFD767A" w:rsidR="00BC6244" w:rsidRPr="00E73236" w:rsidRDefault="00BC6244" w:rsidP="00BC6244">
      <w:pPr>
        <w:pStyle w:val="MLOdsek"/>
        <w:numPr>
          <w:ilvl w:val="3"/>
          <w:numId w:val="5"/>
        </w:numPr>
        <w:rPr>
          <w:b/>
          <w:lang w:eastAsia="sk-SK"/>
        </w:rPr>
      </w:pPr>
      <w:r w:rsidRPr="00E73236">
        <w:rPr>
          <w:b/>
          <w:lang w:eastAsia="sk-SK"/>
        </w:rPr>
        <w:t>Vyhláškou č.</w:t>
      </w:r>
      <w:r w:rsidR="00EB78C3">
        <w:rPr>
          <w:b/>
          <w:lang w:eastAsia="sk-SK"/>
        </w:rPr>
        <w:t xml:space="preserve"> </w:t>
      </w:r>
      <w:r w:rsidRPr="00E73236">
        <w:rPr>
          <w:b/>
          <w:lang w:eastAsia="sk-SK"/>
        </w:rPr>
        <w:t>78/2020 Z.</w:t>
      </w:r>
      <w:r w:rsidR="00EB78C3">
        <w:rPr>
          <w:b/>
          <w:lang w:eastAsia="sk-SK"/>
        </w:rPr>
        <w:t xml:space="preserve"> </w:t>
      </w:r>
      <w:r w:rsidRPr="00E73236">
        <w:rPr>
          <w:b/>
          <w:lang w:eastAsia="sk-SK"/>
        </w:rPr>
        <w:t xml:space="preserve">z. </w:t>
      </w:r>
    </w:p>
    <w:p w14:paraId="1D6E71E8" w14:textId="30635B0A" w:rsidR="00BC6244" w:rsidRPr="00E73236" w:rsidRDefault="00BC6244" w:rsidP="00BC6244">
      <w:pPr>
        <w:pStyle w:val="MLOdsek"/>
        <w:numPr>
          <w:ilvl w:val="3"/>
          <w:numId w:val="5"/>
        </w:numPr>
        <w:jc w:val="left"/>
        <w:rPr>
          <w:b/>
          <w:lang w:eastAsia="sk-SK"/>
        </w:rPr>
      </w:pPr>
      <w:r w:rsidRPr="00E73236">
        <w:rPr>
          <w:b/>
          <w:lang w:eastAsia="sk-SK"/>
        </w:rPr>
        <w:t>Vyhláškou č. 179/2020 Z.</w:t>
      </w:r>
      <w:r w:rsidR="00EB78C3">
        <w:rPr>
          <w:b/>
          <w:lang w:eastAsia="sk-SK"/>
        </w:rPr>
        <w:t xml:space="preserve"> </w:t>
      </w:r>
      <w:r w:rsidRPr="00E73236">
        <w:rPr>
          <w:b/>
          <w:lang w:eastAsia="sk-SK"/>
        </w:rPr>
        <w:t xml:space="preserve">z. </w:t>
      </w:r>
    </w:p>
    <w:p w14:paraId="311498D7" w14:textId="77777777" w:rsidR="00BC6244" w:rsidRPr="00807434" w:rsidRDefault="00BC6244" w:rsidP="00BC6244">
      <w:pPr>
        <w:pStyle w:val="MLOdsek"/>
        <w:numPr>
          <w:ilvl w:val="2"/>
          <w:numId w:val="5"/>
        </w:numPr>
        <w:jc w:val="left"/>
        <w:rPr>
          <w:lang w:eastAsia="sk-SK"/>
        </w:rPr>
      </w:pPr>
      <w:bookmarkStart w:id="13" w:name="_Ref3565274"/>
      <w:r w:rsidRPr="00A170F6">
        <w:rPr>
          <w:lang w:eastAsia="sk-SK"/>
        </w:rPr>
        <w:t>dodržiavať bezpečnostné požiadavky špecifikované</w:t>
      </w:r>
      <w:r>
        <w:rPr>
          <w:lang w:eastAsia="sk-SK"/>
        </w:rPr>
        <w:t xml:space="preserve"> </w:t>
      </w:r>
      <w:r w:rsidRPr="00A170F6">
        <w:rPr>
          <w:lang w:eastAsia="sk-SK"/>
        </w:rPr>
        <w:t xml:space="preserve">v </w:t>
      </w:r>
      <w:r w:rsidRPr="00E73236">
        <w:rPr>
          <w:b/>
          <w:lang w:eastAsia="sk-SK"/>
        </w:rPr>
        <w:t xml:space="preserve">Metodike pre systematické zabezpečenie </w:t>
      </w:r>
      <w:r w:rsidRPr="00807434">
        <w:rPr>
          <w:b/>
          <w:lang w:eastAsia="sk-SK"/>
        </w:rPr>
        <w:t>organizácií</w:t>
      </w:r>
      <w:r w:rsidRPr="00807434">
        <w:rPr>
          <w:lang w:eastAsia="sk-SK"/>
        </w:rPr>
        <w:t xml:space="preserve"> verejnej správy v oblasti informačnej bezpečnosti</w:t>
      </w:r>
      <w:r w:rsidRPr="00807434">
        <w:rPr>
          <w:rStyle w:val="Odkaznapoznmkupodiarou"/>
          <w:lang w:eastAsia="sk-SK"/>
        </w:rPr>
        <w:t xml:space="preserve"> </w:t>
      </w:r>
      <w:r w:rsidRPr="00807434">
        <w:rPr>
          <w:lang w:eastAsia="sk-SK"/>
        </w:rPr>
        <w:t xml:space="preserve"> </w:t>
      </w:r>
      <w:r>
        <w:rPr>
          <w:lang w:eastAsia="sk-SK"/>
        </w:rPr>
        <w:t>v 2.1</w:t>
      </w:r>
      <w:r w:rsidRPr="00807434">
        <w:t>, ďalej len „</w:t>
      </w:r>
      <w:r w:rsidRPr="00807434">
        <w:rPr>
          <w:b/>
        </w:rPr>
        <w:t>Metodika zabezpečenia</w:t>
      </w:r>
      <w:r w:rsidRPr="00807434">
        <w:t>“)</w:t>
      </w:r>
      <w:r w:rsidRPr="00807434">
        <w:rPr>
          <w:lang w:eastAsia="sk-SK"/>
        </w:rPr>
        <w:t>,</w:t>
      </w:r>
      <w:bookmarkEnd w:id="13"/>
    </w:p>
    <w:p w14:paraId="7E38357C" w14:textId="77777777" w:rsidR="00BC6244" w:rsidRPr="00807434" w:rsidRDefault="00BC6244" w:rsidP="00BC6244">
      <w:pPr>
        <w:pStyle w:val="MLOdsek"/>
        <w:numPr>
          <w:ilvl w:val="2"/>
          <w:numId w:val="5"/>
        </w:numPr>
        <w:jc w:val="left"/>
        <w:rPr>
          <w:lang w:eastAsia="sk-SK"/>
        </w:rPr>
      </w:pPr>
      <w:r w:rsidRPr="00807434">
        <w:t xml:space="preserve">riadiť sa pri vykonávaní Diela, ktoré je realizované v rámci projektu financovaného z Operačného programu Integrovaná infraštruktúra, </w:t>
      </w:r>
      <w:r w:rsidRPr="00807434">
        <w:rPr>
          <w:b/>
        </w:rPr>
        <w:t>Metodikou riadenia QAMPR</w:t>
      </w:r>
      <w:r w:rsidRPr="00807434">
        <w:rPr>
          <w:lang w:eastAsia="sk-SK"/>
        </w:rPr>
        <w:t xml:space="preserve">. (dostupnou na </w:t>
      </w:r>
      <w:hyperlink r:id="rId10" w:history="1">
        <w:r w:rsidRPr="00807434">
          <w:rPr>
            <w:rStyle w:val="Hypertextovprepojenie"/>
            <w:lang w:eastAsia="sk-SK"/>
          </w:rPr>
          <w:t>https://www.mirri.gov.sk/sekcie/informatizacia/riadenie-kvality-qa/riadenie-kvality-qa/index.html</w:t>
        </w:r>
      </w:hyperlink>
      <w:r w:rsidRPr="00807434">
        <w:rPr>
          <w:lang w:eastAsia="sk-SK"/>
        </w:rPr>
        <w:t xml:space="preserve">  )</w:t>
      </w:r>
    </w:p>
    <w:p w14:paraId="4D68DDE4" w14:textId="77777777" w:rsidR="00BC6244" w:rsidRPr="001C037B" w:rsidRDefault="00BC6244" w:rsidP="00BC6244">
      <w:pPr>
        <w:pStyle w:val="MLOdsek"/>
        <w:numPr>
          <w:ilvl w:val="2"/>
          <w:numId w:val="5"/>
        </w:numPr>
        <w:jc w:val="left"/>
        <w:rPr>
          <w:lang w:eastAsia="sk-SK"/>
        </w:rPr>
      </w:pPr>
      <w:r w:rsidRPr="001C037B">
        <w:t xml:space="preserve">riadiť sa pri vykonávaní Diela, ktoré je realizované v rámci projektu financovaného z Operačného programu Integrovaná infraštruktúra, </w:t>
      </w:r>
      <w:r w:rsidRPr="001C037B">
        <w:rPr>
          <w:b/>
        </w:rPr>
        <w:t>Metodikou merania nákladovosti TB-ABC</w:t>
      </w:r>
      <w:r w:rsidRPr="001C037B">
        <w:t xml:space="preserve"> (dostupným na </w:t>
      </w:r>
      <w:hyperlink r:id="rId11" w:history="1">
        <w:r w:rsidRPr="001C037B">
          <w:rPr>
            <w:rStyle w:val="Hypertextovprepojenie"/>
          </w:rPr>
          <w:t>https://www.minv.sk/?np-optimalizacia-procesov-vo-verejnej-sprave</w:t>
        </w:r>
      </w:hyperlink>
      <w:r w:rsidRPr="00807434">
        <w:rPr>
          <w:rStyle w:val="Hypertextovprepojenie"/>
        </w:rPr>
        <w:t xml:space="preserve"> </w:t>
      </w:r>
      <w:r w:rsidRPr="001C037B">
        <w:t>)</w:t>
      </w:r>
    </w:p>
    <w:p w14:paraId="4B1559CE" w14:textId="77777777" w:rsidR="00BC6244" w:rsidRPr="00A170F6" w:rsidRDefault="00BC6244" w:rsidP="00BC6244">
      <w:pPr>
        <w:pStyle w:val="MLOdsek"/>
        <w:numPr>
          <w:ilvl w:val="2"/>
          <w:numId w:val="5"/>
        </w:numPr>
        <w:jc w:val="left"/>
        <w:rPr>
          <w:lang w:eastAsia="sk-SK"/>
        </w:rPr>
      </w:pPr>
      <w:r w:rsidRPr="00A170F6">
        <w:t xml:space="preserve">zohľadniť povinnosť orgánov verejnej moci (OVM) a zabezpečiť súlad dodávaného Diela, ktoré je realizované v rámci projektu financovaného z Operačného programu Integrovaná infraštruktúra alebo iného operačného programu so </w:t>
      </w:r>
      <w:r w:rsidRPr="00A170F6">
        <w:rPr>
          <w:b/>
        </w:rPr>
        <w:t>Zákonom o eGovernmente a</w:t>
      </w:r>
      <w:r w:rsidRPr="00A170F6">
        <w:t xml:space="preserve"> </w:t>
      </w:r>
      <w:r w:rsidRPr="00A170F6">
        <w:rPr>
          <w:b/>
        </w:rPr>
        <w:t>Metodickým umernením</w:t>
      </w:r>
      <w:r w:rsidRPr="00A170F6">
        <w:t xml:space="preserve"> (č. 3639/2019/oDK-1) </w:t>
      </w:r>
      <w:r w:rsidRPr="00A170F6">
        <w:rPr>
          <w:b/>
        </w:rPr>
        <w:t xml:space="preserve">o postupe zaraďovania referenčných údajov do zoznamu referenčných údajov vo väzbe na referenčné registre (dostupné na: </w:t>
      </w:r>
      <w:hyperlink r:id="rId12" w:history="1">
        <w:r w:rsidRPr="00A170F6">
          <w:rPr>
            <w:rStyle w:val="Hypertextovprepojenie"/>
            <w:rFonts w:cs="Tahoma"/>
          </w:rPr>
          <w:t>https://datalab.digital/referencne-udaje/</w:t>
        </w:r>
      </w:hyperlink>
      <w:r w:rsidRPr="00A170F6">
        <w:rPr>
          <w:rFonts w:cs="Tahoma"/>
        </w:rPr>
        <w:t xml:space="preserve">) </w:t>
      </w:r>
      <w:r w:rsidRPr="00A170F6">
        <w:rPr>
          <w:b/>
        </w:rPr>
        <w:t xml:space="preserve">a vykonávania postupov pri referencovaní </w:t>
      </w:r>
      <w:r w:rsidRPr="00A170F6">
        <w:t xml:space="preserve">(dostupným na </w:t>
      </w:r>
      <w:hyperlink r:id="rId13" w:history="1">
        <w:r w:rsidRPr="00A170F6">
          <w:rPr>
            <w:rStyle w:val="Hypertextovprepojenie"/>
          </w:rPr>
          <w:t>https://datalab.digital/dokumenty/</w:t>
        </w:r>
      </w:hyperlink>
      <w:r w:rsidRPr="00A170F6">
        <w:t>)</w:t>
      </w:r>
    </w:p>
    <w:p w14:paraId="0D2315D8" w14:textId="77777777" w:rsidR="00BC6244" w:rsidRPr="00A170F6" w:rsidRDefault="00BC6244" w:rsidP="00BC6244">
      <w:pPr>
        <w:pStyle w:val="MLOdsek"/>
        <w:numPr>
          <w:ilvl w:val="2"/>
          <w:numId w:val="5"/>
        </w:numPr>
        <w:jc w:val="left"/>
      </w:pPr>
      <w:r w:rsidRPr="00A170F6">
        <w:t xml:space="preserve">zabezpečiť súlad dodávaného Diela, ktoré je realizované v rámci projektu financovaného z Operačného programu Integrovaná infraštruktúra, s </w:t>
      </w:r>
      <w:r w:rsidRPr="00A170F6">
        <w:rPr>
          <w:b/>
        </w:rPr>
        <w:t xml:space="preserve">Katalógom služieb a požiadavkami na realizáciu služieb vládneho cloudu </w:t>
      </w:r>
      <w:r w:rsidRPr="00A170F6">
        <w:t xml:space="preserve">(dostupným na </w:t>
      </w:r>
      <w:hyperlink r:id="rId14" w:history="1">
        <w:r w:rsidRPr="00807434">
          <w:rPr>
            <w:rStyle w:val="Hypertextovprepojenie"/>
          </w:rPr>
          <w:t>https://www.mirri.gov.sk/sekcie/informatizacia/egovernment/vladny-cloud/katalog-cloudovych-sluzieb/index.html</w:t>
        </w:r>
      </w:hyperlink>
      <w:r w:rsidRPr="00807434">
        <w:t xml:space="preserve"> a </w:t>
      </w:r>
      <w:hyperlink r:id="rId15" w:history="1">
        <w:r w:rsidRPr="00807434">
          <w:rPr>
            <w:rStyle w:val="Hypertextovprepojenie"/>
            <w:rFonts w:eastAsiaTheme="minorHAnsi"/>
          </w:rPr>
          <w:t>https://www.sk.cloud</w:t>
        </w:r>
      </w:hyperlink>
      <w:r w:rsidRPr="00807434">
        <w:rPr>
          <w:rFonts w:eastAsiaTheme="minorHAnsi"/>
        </w:rPr>
        <w:t xml:space="preserve"> )</w:t>
      </w:r>
    </w:p>
    <w:p w14:paraId="1609C96D" w14:textId="77777777" w:rsidR="00BC6244" w:rsidRPr="00A170F6" w:rsidRDefault="00BC6244" w:rsidP="00BC6244">
      <w:pPr>
        <w:pStyle w:val="MLOdsek"/>
        <w:numPr>
          <w:ilvl w:val="2"/>
          <w:numId w:val="5"/>
        </w:numPr>
        <w:jc w:val="left"/>
      </w:pPr>
      <w:r w:rsidRPr="00A170F6">
        <w:t>upozorniť na nev</w:t>
      </w:r>
      <w:r>
        <w:t>y</w:t>
      </w:r>
      <w:r w:rsidRPr="00A170F6">
        <w:t>hnutnutnosť aktualizovať eGovernment komponenty v centrálnom metainformačnom systéme verejnej správy v súlade s </w:t>
      </w:r>
      <w:r w:rsidRPr="00A170F6">
        <w:rPr>
          <w:b/>
        </w:rPr>
        <w:t>Metodickým pokynom čísl</w:t>
      </w:r>
      <w:r w:rsidRPr="00A170F6">
        <w:t xml:space="preserve">o </w:t>
      </w:r>
      <w:r w:rsidRPr="00A170F6">
        <w:rPr>
          <w:b/>
        </w:rPr>
        <w:t>ÚPVII/000514/2017-313 z 10.01.2017</w:t>
      </w:r>
      <w:r w:rsidRPr="00A170F6">
        <w:t xml:space="preserve"> na aktualizáciu obsahu centrálneho metainformačného systému verejnej správy povinnými osobami v znení neskorších predpisov</w:t>
      </w:r>
    </w:p>
    <w:p w14:paraId="108118CB" w14:textId="77777777" w:rsidR="00BC6244" w:rsidRPr="00A170F6" w:rsidRDefault="00BC6244" w:rsidP="00BC6244">
      <w:pPr>
        <w:pStyle w:val="MLOdsek"/>
        <w:numPr>
          <w:ilvl w:val="2"/>
          <w:numId w:val="5"/>
        </w:numPr>
        <w:jc w:val="left"/>
      </w:pPr>
      <w:r w:rsidRPr="00A170F6">
        <w:rPr>
          <w:rFonts w:eastAsiaTheme="minorHAnsi"/>
        </w:rPr>
        <w:t>zohľadniť skutočnosť, že sú a budú použité všetky údaje, ktoré sú aktuálne vyhlásené za referenčné a voči ktorým platí podľa</w:t>
      </w:r>
      <w:r w:rsidRPr="00A170F6">
        <w:rPr>
          <w:rFonts w:eastAsiaTheme="minorHAnsi"/>
          <w:b/>
        </w:rPr>
        <w:t xml:space="preserve"> Zákona o e-Governmente</w:t>
      </w:r>
      <w:r w:rsidRPr="00A170F6">
        <w:rPr>
          <w:rFonts w:eastAsiaTheme="minorHAnsi"/>
        </w:rPr>
        <w:t xml:space="preserve"> povinnosť referencovania sa (viď. §52). Dostupné tu:  </w:t>
      </w:r>
      <w:hyperlink r:id="rId16" w:history="1">
        <w:r w:rsidRPr="00A170F6">
          <w:rPr>
            <w:rFonts w:eastAsiaTheme="minorHAnsi"/>
            <w:u w:val="single" w:color="0B4CB4"/>
          </w:rPr>
          <w:t>https://metais.vicepremier.gov.sk/refregisters/list?page=1&amp;count=20</w:t>
        </w:r>
      </w:hyperlink>
      <w:r w:rsidRPr="00A170F6">
        <w:rPr>
          <w:rFonts w:eastAsiaTheme="minorHAnsi"/>
        </w:rPr>
        <w:t xml:space="preserve">  </w:t>
      </w:r>
    </w:p>
    <w:p w14:paraId="43A0CE15" w14:textId="77777777" w:rsidR="00BC6244" w:rsidRPr="00A170F6" w:rsidRDefault="00BC6244" w:rsidP="00BC6244">
      <w:pPr>
        <w:pStyle w:val="MLOdsek"/>
        <w:numPr>
          <w:ilvl w:val="2"/>
          <w:numId w:val="5"/>
        </w:numPr>
      </w:pPr>
      <w:r w:rsidRPr="00A170F6">
        <w:t xml:space="preserve">v prípade existencie centrálnej IKT zmluvy viažucej sa na dodávku licencií proprietárneho softvéru v rámci dodávaného diela postupovať v zmysle </w:t>
      </w:r>
      <w:r w:rsidRPr="00A170F6">
        <w:rPr>
          <w:b/>
        </w:rPr>
        <w:t>Uznesenia vlády č. 286/2019 o povinnosti prednostne pristupovať k platným a účinným centrálnym IKT zmluvám</w:t>
      </w:r>
    </w:p>
    <w:p w14:paraId="0B0EC729" w14:textId="77777777" w:rsidR="00BC6244" w:rsidRPr="00A170F6" w:rsidRDefault="00BC6244" w:rsidP="00BC6244">
      <w:pPr>
        <w:pStyle w:val="MLOdsek"/>
        <w:numPr>
          <w:ilvl w:val="2"/>
          <w:numId w:val="5"/>
        </w:numPr>
      </w:pPr>
      <w:r w:rsidRPr="00A170F6">
        <w:lastRenderedPageBreak/>
        <w:t xml:space="preserve">zabezpečiť, aby zhotovené Dielo poskytovalo </w:t>
      </w:r>
      <w:r w:rsidRPr="005C0BEC">
        <w:rPr>
          <w:b/>
        </w:rPr>
        <w:t>automatizovaný monitoring SLA parametrov dodaných koncových a aplikačných služieb</w:t>
      </w:r>
      <w:r w:rsidRPr="00A170F6">
        <w:t xml:space="preserve">, </w:t>
      </w:r>
    </w:p>
    <w:p w14:paraId="50FB26F7" w14:textId="77777777" w:rsidR="00BC6244" w:rsidRPr="00A170F6" w:rsidRDefault="00BC6244" w:rsidP="00BC6244">
      <w:pPr>
        <w:pStyle w:val="MLOdsek"/>
        <w:numPr>
          <w:ilvl w:val="2"/>
          <w:numId w:val="5"/>
        </w:numPr>
      </w:pPr>
      <w:r w:rsidRPr="00A170F6">
        <w:t>zabezpečiť, aby</w:t>
      </w:r>
      <w:r>
        <w:t xml:space="preserve"> zhotovené dielo poskytovalo funkcionalitu</w:t>
      </w:r>
      <w:r>
        <w:rPr>
          <w:b/>
        </w:rPr>
        <w:t xml:space="preserve"> </w:t>
      </w:r>
      <w:r w:rsidRPr="00215C15">
        <w:rPr>
          <w:b/>
        </w:rPr>
        <w:t>automatiznovaného testovania každej služby na nefunkčnosť</w:t>
      </w:r>
      <w:r w:rsidRPr="00215C15" w:rsidDel="002D1381">
        <w:rPr>
          <w:b/>
        </w:rPr>
        <w:t xml:space="preserve"> </w:t>
      </w:r>
      <w:r w:rsidRPr="00215C15">
        <w:rPr>
          <w:b/>
        </w:rPr>
        <w:t xml:space="preserve"> a odosielania </w:t>
      </w:r>
      <w:r w:rsidRPr="009B1F15">
        <w:rPr>
          <w:b/>
        </w:rPr>
        <w:t>(automatizovaných)</w:t>
      </w:r>
      <w:r w:rsidRPr="005C0BEC">
        <w:rPr>
          <w:b/>
        </w:rPr>
        <w:t xml:space="preserve"> hlásení o nefunkčnosti služby</w:t>
      </w:r>
      <w:r w:rsidRPr="00A170F6">
        <w:t xml:space="preserve">. </w:t>
      </w:r>
    </w:p>
    <w:p w14:paraId="4E12BEFA" w14:textId="6EA84CE5" w:rsidR="00BC6244" w:rsidRPr="00A170F6" w:rsidRDefault="00BC6244" w:rsidP="00BC6244">
      <w:pPr>
        <w:pStyle w:val="MLOdsek"/>
        <w:numPr>
          <w:ilvl w:val="0"/>
          <w:numId w:val="0"/>
        </w:numPr>
        <w:ind w:left="737" w:hanging="737"/>
      </w:pPr>
      <w:r>
        <w:rPr>
          <w:b/>
          <w:lang w:eastAsia="sk-SK"/>
        </w:rPr>
        <w:t>4</w:t>
      </w:r>
      <w:r w:rsidRPr="001F42AE">
        <w:rPr>
          <w:b/>
          <w:lang w:eastAsia="sk-SK"/>
        </w:rPr>
        <w:t>.3</w:t>
      </w:r>
      <w:r w:rsidRPr="001F42AE">
        <w:rPr>
          <w:b/>
          <w:lang w:eastAsia="sk-SK"/>
        </w:rPr>
        <w:tab/>
      </w:r>
      <w:r w:rsidRPr="00324BA1">
        <w:rPr>
          <w:lang w:eastAsia="sk-SK"/>
        </w:rPr>
        <w:t xml:space="preserve">Porušenie povinností podľa článku </w:t>
      </w:r>
      <w:r>
        <w:rPr>
          <w:lang w:eastAsia="sk-SK"/>
        </w:rPr>
        <w:t>4</w:t>
      </w:r>
      <w:r w:rsidRPr="00324BA1">
        <w:rPr>
          <w:lang w:eastAsia="sk-SK"/>
        </w:rPr>
        <w:t xml:space="preserve"> Zmluvy o dielo s </w:t>
      </w:r>
      <w:r w:rsidRPr="00215C15">
        <w:rPr>
          <w:lang w:eastAsia="sk-SK"/>
        </w:rPr>
        <w:t xml:space="preserve">výnimkou </w:t>
      </w:r>
      <w:r w:rsidR="00A31B08">
        <w:rPr>
          <w:lang w:eastAsia="sk-SK"/>
        </w:rPr>
        <w:t>bodu</w:t>
      </w:r>
      <w:r w:rsidRPr="009B1F15">
        <w:rPr>
          <w:lang w:eastAsia="sk-SK"/>
        </w:rPr>
        <w:t xml:space="preserve"> 4.2 písm. a)</w:t>
      </w:r>
      <w:r w:rsidRPr="00215C15">
        <w:rPr>
          <w:lang w:eastAsia="sk-SK"/>
        </w:rPr>
        <w:t xml:space="preserve"> sa</w:t>
      </w:r>
      <w:r w:rsidRPr="00324BA1">
        <w:rPr>
          <w:lang w:eastAsia="sk-SK"/>
        </w:rPr>
        <w:t xml:space="preserve"> považuje za nepodstatné porušenie Zmluvy o dielo.</w:t>
      </w:r>
      <w:r>
        <w:rPr>
          <w:lang w:eastAsia="sk-SK"/>
        </w:rPr>
        <w:t xml:space="preserve"> </w:t>
      </w:r>
      <w:r>
        <w:rPr>
          <w:lang w:eastAsia="sk-SK"/>
        </w:rPr>
        <w:tab/>
      </w:r>
    </w:p>
    <w:p w14:paraId="40355037" w14:textId="77777777" w:rsidR="00BC6244" w:rsidRPr="00A170F6" w:rsidRDefault="00BC6244" w:rsidP="00BC6244">
      <w:pPr>
        <w:pStyle w:val="MLNadpislnku"/>
      </w:pPr>
      <w:r w:rsidRPr="00A170F6">
        <w:t>MIESTO A TERMÍN VYKONANIA DIELA</w:t>
      </w:r>
    </w:p>
    <w:p w14:paraId="58532E30" w14:textId="499AEB38" w:rsidR="00BC6244" w:rsidRPr="00A170F6" w:rsidRDefault="00BC6244" w:rsidP="00A276F6">
      <w:pPr>
        <w:pStyle w:val="MLOdsek"/>
        <w:rPr>
          <w:lang w:eastAsia="sk-SK"/>
        </w:rPr>
      </w:pPr>
      <w:r w:rsidRPr="00A170F6">
        <w:t xml:space="preserve">Ak sa Zmluvné strany nedohodnú inak, miestom zhotovenia Diela je </w:t>
      </w:r>
      <w:r w:rsidR="00A276F6" w:rsidRPr="00A276F6">
        <w:t>Dátové centrum MV SR, Banská Bystrica, Bratislava</w:t>
      </w:r>
      <w:r w:rsidRPr="00A170F6">
        <w:t xml:space="preserve">, a ak to technické podmienky umožňujú a ak sa Zmluvné strany na tom dohodnú, Zhotoviteľ môže plniť Dielo aj prostredníctvom vzdialeného prístupu. </w:t>
      </w:r>
    </w:p>
    <w:p w14:paraId="0A1FC9F9" w14:textId="17CC7E8A" w:rsidR="00BC6244" w:rsidRPr="00A170F6" w:rsidRDefault="00BC6244" w:rsidP="008D5C65">
      <w:pPr>
        <w:pStyle w:val="MLOdsek"/>
      </w:pPr>
      <w:r w:rsidRPr="00A170F6">
        <w:t xml:space="preserve">Zhotoviteľ sa zaväzuje zhotoviť Dielo podľa časového harmonogramu, ktorý tvorí </w:t>
      </w:r>
      <w:r w:rsidRPr="009B1F15">
        <w:rPr>
          <w:b/>
        </w:rPr>
        <w:t>Prílohu č. 2</w:t>
      </w:r>
      <w:r w:rsidRPr="00A170F6">
        <w:t xml:space="preserve"> tejto Zmluvy</w:t>
      </w:r>
      <w:r>
        <w:t xml:space="preserve"> o dielo</w:t>
      </w:r>
      <w:r w:rsidRPr="00A170F6">
        <w:t xml:space="preserve">, najneskôr však </w:t>
      </w:r>
      <w:r w:rsidRPr="008E2BF8">
        <w:t xml:space="preserve">do </w:t>
      </w:r>
      <w:r>
        <w:t>24</w:t>
      </w:r>
      <w:r w:rsidRPr="009B1F15">
        <w:t xml:space="preserve"> mesiacov odo dňa účinnosti tejto Zmluvy</w:t>
      </w:r>
      <w:r w:rsidRPr="008E2BF8">
        <w:t xml:space="preserve"> o dielo.</w:t>
      </w:r>
      <w:r w:rsidRPr="00A170F6">
        <w:t xml:space="preserve"> </w:t>
      </w:r>
      <w:r w:rsidR="008D5C65" w:rsidRPr="008D5C65">
        <w:t xml:space="preserve">Zároveň po odovzdaní diela Objednávateľ uzatvorí so Zhotoviteľom Servisnú zmluvu.  </w:t>
      </w:r>
    </w:p>
    <w:p w14:paraId="00940378" w14:textId="5644B0B1" w:rsidR="00BC6244" w:rsidRPr="00E922D1" w:rsidRDefault="00BC6244" w:rsidP="00BC6244">
      <w:pPr>
        <w:pStyle w:val="MLOdsek"/>
      </w:pPr>
      <w:bookmarkStart w:id="14" w:name="_Ref519610355"/>
      <w:r w:rsidRPr="00E922D1">
        <w:t xml:space="preserve">Ak prípadné omeškanie Objednávateľa s poskytnutím súčinnosti, ktorú je povinný poskytnúť Zhotoviteľovi má alebo preukázateľne bude mať vplyv na dodržanie harmonogramu v zmysle </w:t>
      </w:r>
      <w:r w:rsidRPr="009B1F15">
        <w:rPr>
          <w:b/>
        </w:rPr>
        <w:t>Prílohy č. 2</w:t>
      </w:r>
      <w:r w:rsidRPr="00E922D1">
        <w:t xml:space="preserve"> a na lehotu na vykonanie Diela v zmysle predchádzajúceho bodu tohto článku Zmluvy o dielo, tzn. ak sa jedná o neposkytnutie takej súčinnosti, ktorá je nevyhnutná pre včasné </w:t>
      </w:r>
      <w:r w:rsidR="0049180A">
        <w:t xml:space="preserve">zhotovenie </w:t>
      </w:r>
      <w:r w:rsidRPr="00E922D1">
        <w:t xml:space="preserve">Diela, Zhotoviteľ nie je v omeškaní so zhotovením Diela. Lehota na </w:t>
      </w:r>
      <w:r w:rsidR="0049180A">
        <w:t xml:space="preserve">zhotovenie </w:t>
      </w:r>
      <w:r w:rsidRPr="00E922D1">
        <w:t>jednotlivých častí Diela sa automaticky pred</w:t>
      </w:r>
      <w:r w:rsidR="00EA28FF">
        <w:t>l</w:t>
      </w:r>
      <w:r w:rsidRPr="00E922D1">
        <w:t xml:space="preserve">žuje o čas omeškania Objednávateľa s poskytnutím súčinnosti. </w:t>
      </w:r>
      <w:bookmarkEnd w:id="14"/>
      <w:r w:rsidRPr="00E922D1">
        <w:t>Zmluvné strany sa dohodli, že najneskôr druhý pracovný deň po vzniku omeškania Objednávateľa Zhotoviteľ písomne upozorní Oprávnenú osobu Objednávateľa na konkrétne vymedzenú povinnosť súčinnosti, s ktorou je Objednávateľ v omeškaní</w:t>
      </w:r>
      <w:r w:rsidRPr="00BE41B2">
        <w:t xml:space="preserve">, a toto upozornenie pravidelne </w:t>
      </w:r>
      <w:r w:rsidRPr="000C260E">
        <w:t>písomne obnov</w:t>
      </w:r>
      <w:r w:rsidRPr="00E922D1">
        <w:t xml:space="preserve">uje najmenej jedenkrát za 5 pracovných dní až do dosiahnutia nápravy. </w:t>
      </w:r>
      <w:r w:rsidRPr="00E922D1">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p>
    <w:p w14:paraId="4955B3F0" w14:textId="715E40CE" w:rsidR="00BC6244" w:rsidRPr="00BE41B2" w:rsidRDefault="00BC6244" w:rsidP="00BC6244">
      <w:pPr>
        <w:pStyle w:val="MLOdsek"/>
      </w:pPr>
      <w:r w:rsidRPr="00E922D1">
        <w:t xml:space="preserve">Zmluvné strany sa dohodli, že akúkoľvek zmenu týkajúcu sa miesta a termínu </w:t>
      </w:r>
      <w:r w:rsidR="0049180A">
        <w:t xml:space="preserve">zhotovenia </w:t>
      </w:r>
      <w:r w:rsidRPr="00E922D1">
        <w:t xml:space="preserve">Diela ako celku alebo jeho časti je možné vykonať </w:t>
      </w:r>
      <w:r w:rsidR="0049180A">
        <w:t xml:space="preserve">výlučne </w:t>
      </w:r>
      <w:r w:rsidRPr="00E922D1">
        <w:t xml:space="preserve">na základe uzatvorenia písomného </w:t>
      </w:r>
      <w:r w:rsidR="0049180A">
        <w:t xml:space="preserve">očíslovaného </w:t>
      </w:r>
      <w:r w:rsidRPr="00E922D1">
        <w:t>dodatku k tejto Zmluve o dielo. Takýto dodatok sa uzatvára v súlade s ust. § 18 ZVO</w:t>
      </w:r>
      <w:r w:rsidRPr="00BE41B2">
        <w:t xml:space="preserve">. </w:t>
      </w:r>
      <w:r w:rsidRPr="00BE41B2">
        <w:rPr>
          <w:lang w:eastAsia="sk-SK"/>
        </w:rPr>
        <w:t xml:space="preserve"> </w:t>
      </w:r>
      <w:bookmarkStart w:id="15" w:name="_Ref1133144"/>
    </w:p>
    <w:p w14:paraId="77E4D181" w14:textId="77777777" w:rsidR="00BC6244" w:rsidRPr="00A170F6" w:rsidRDefault="00BC6244" w:rsidP="00BC6244">
      <w:pPr>
        <w:pStyle w:val="MLNadpislnku"/>
      </w:pPr>
      <w:bookmarkStart w:id="16" w:name="_Ref3566096"/>
      <w:bookmarkEnd w:id="15"/>
      <w:r w:rsidRPr="00A170F6">
        <w:t>ODOVZDANIE A PREVZATIE DIELA</w:t>
      </w:r>
      <w:bookmarkEnd w:id="16"/>
    </w:p>
    <w:p w14:paraId="20464CEF" w14:textId="47E90D35" w:rsidR="00BC6244" w:rsidRPr="00A170F6" w:rsidRDefault="00BC6244" w:rsidP="00BC6244">
      <w:pPr>
        <w:pStyle w:val="MLOdsek"/>
      </w:pPr>
      <w:r w:rsidRPr="00A170F6">
        <w:t>Odovzdanie a prevzatie jednotlivých častí Diela podľa tejto Zmluvy</w:t>
      </w:r>
      <w:r>
        <w:t xml:space="preserve"> o dielo</w:t>
      </w:r>
      <w:r w:rsidRPr="00A170F6">
        <w:t xml:space="preserve"> sa uskutoční na základe časového harmonogramu, ktorý tvorí </w:t>
      </w:r>
      <w:r>
        <w:t>P</w:t>
      </w:r>
      <w:r w:rsidRPr="00A170F6">
        <w:t xml:space="preserve">rílohu č. 2 </w:t>
      </w:r>
      <w:r w:rsidR="00EA094A">
        <w:t xml:space="preserve">tejto </w:t>
      </w:r>
      <w:r w:rsidRPr="00A170F6">
        <w:t xml:space="preserve">Zmluvy o dielo. Výsledkom odovzdania Diela alebo jeho časti v súlade s časovým harmonogramom je podpísanie akceptačného protokolu Zmluvnými stranami (ďalej </w:t>
      </w:r>
      <w:r>
        <w:t>ako</w:t>
      </w:r>
      <w:r w:rsidRPr="00A170F6">
        <w:t xml:space="preserve"> „</w:t>
      </w:r>
      <w:r w:rsidRPr="00A170F6">
        <w:rPr>
          <w:b/>
        </w:rPr>
        <w:t>Akceptačný protokol</w:t>
      </w:r>
      <w:r w:rsidRPr="00A170F6">
        <w:t xml:space="preserve">“). Pred podpisom bude Akceptačný protokol písomne schvaľovaný Oprávnenou osobou na strane Objednávateľa. Ak to vyplýva z povahy príslušnej časti Diela podľa </w:t>
      </w:r>
      <w:r w:rsidRPr="00A170F6">
        <w:rPr>
          <w:b/>
        </w:rPr>
        <w:t>Prílohy č. 1</w:t>
      </w:r>
      <w:r w:rsidRPr="00A170F6">
        <w:t xml:space="preserve">, </w:t>
      </w:r>
      <w:r w:rsidRPr="00847E4C">
        <w:t xml:space="preserve">Objednávateľ za prítomnosti Oprávnenej osoby Zhotoviteľa / Zhotoviteľ za prítomnosti </w:t>
      </w:r>
      <w:r w:rsidRPr="000C260E">
        <w:t>Oprávnenej osoby Objednávateľa</w:t>
      </w:r>
      <w:r w:rsidRPr="00A170F6">
        <w:t xml:space="preserve"> vykoná pre dané plnenie (Dielo alebo jeho časť) skúšobné a akceptačné testy,</w:t>
      </w:r>
      <w:r>
        <w:t xml:space="preserve"> </w:t>
      </w:r>
      <w:r w:rsidRPr="00A170F6">
        <w:t>o ktorých vyhotoví zápisnicu</w:t>
      </w:r>
      <w:r>
        <w:t>.</w:t>
      </w:r>
      <w:r w:rsidRPr="00A170F6">
        <w:t xml:space="preserve"> Výsledok skúšok sa zachytí v zápisnici podpísanej oboma Zmluvnými stranami. Za účelom úspešnéh</w:t>
      </w:r>
      <w:r>
        <w:t>o</w:t>
      </w:r>
      <w:r w:rsidRPr="00A170F6">
        <w:t xml:space="preserve"> vykonania skúšky musí byť vždy prítomná Oprávnená osoba Zhotoviteľa a Oprávnená osoba  Objednávateľa alebo nimi prekázateľne splnomocnená osoba, inak sa skúška nevykoná. Odovzdanie Diela alebo je</w:t>
      </w:r>
      <w:r w:rsidR="00EA094A">
        <w:t>ho</w:t>
      </w:r>
      <w:r w:rsidRPr="00A170F6">
        <w:t xml:space="preserve"> časti je zrealizované podpisom Ak</w:t>
      </w:r>
      <w:r>
        <w:t>c</w:t>
      </w:r>
      <w:r w:rsidRPr="00A170F6">
        <w:t>eptačného protokol</w:t>
      </w:r>
      <w:r>
        <w:t>u</w:t>
      </w:r>
      <w:r w:rsidRPr="00A170F6">
        <w:t xml:space="preserve"> oboma Zmluvnými stranami, ktor</w:t>
      </w:r>
      <w:r>
        <w:t>ého</w:t>
      </w:r>
      <w:r w:rsidRPr="00A170F6">
        <w:t xml:space="preserve"> súčasťou je zápisnica </w:t>
      </w:r>
      <w:r w:rsidRPr="00A170F6">
        <w:lastRenderedPageBreak/>
        <w:t xml:space="preserve">o skúšobných a akceptačných testoch s uvedením prítomnosti zástupcov oboch Zmluvných strán. Odovzdanie Diela v rozpore s článkom </w:t>
      </w:r>
      <w:r>
        <w:t>6</w:t>
      </w:r>
      <w:r w:rsidRPr="00A170F6">
        <w:t>.1 Zmluvy o diel</w:t>
      </w:r>
      <w:r>
        <w:t>o</w:t>
      </w:r>
      <w:r w:rsidRPr="00A170F6">
        <w:t xml:space="preserve"> je podstatným p</w:t>
      </w:r>
      <w:r>
        <w:t>or</w:t>
      </w:r>
      <w:r w:rsidRPr="00A170F6">
        <w:t xml:space="preserve">ušením Zmluvy o dielo. </w:t>
      </w:r>
    </w:p>
    <w:p w14:paraId="44022518" w14:textId="77777777" w:rsidR="00BC6244" w:rsidRPr="00A170F6" w:rsidRDefault="00BC6244" w:rsidP="00BC6244">
      <w:pPr>
        <w:pStyle w:val="MLOdsek"/>
      </w:pPr>
      <w:r w:rsidRPr="00A170F6">
        <w:t xml:space="preserve">Prílohou </w:t>
      </w:r>
      <w:r w:rsidRPr="00A170F6">
        <w:rPr>
          <w:b/>
        </w:rPr>
        <w:t>akceptačných testov</w:t>
      </w:r>
      <w:r w:rsidRPr="00A170F6">
        <w:t xml:space="preserve"> budú:</w:t>
      </w:r>
    </w:p>
    <w:p w14:paraId="2155F35F" w14:textId="77777777" w:rsidR="00BC6244" w:rsidRPr="00A170F6" w:rsidRDefault="00BC6244" w:rsidP="00BC6244">
      <w:pPr>
        <w:pStyle w:val="MLOdsek"/>
        <w:numPr>
          <w:ilvl w:val="2"/>
          <w:numId w:val="5"/>
        </w:numPr>
      </w:pPr>
      <w:r w:rsidRPr="00C21FE1">
        <w:rPr>
          <w:b/>
        </w:rPr>
        <w:t>zápisnica</w:t>
      </w:r>
      <w:r w:rsidRPr="00A170F6">
        <w:t xml:space="preserve"> o vykonaných akceptačných testoch,</w:t>
      </w:r>
    </w:p>
    <w:p w14:paraId="79663B55" w14:textId="77777777" w:rsidR="00BC6244" w:rsidRPr="00A170F6" w:rsidRDefault="00BC6244" w:rsidP="00BC6244">
      <w:pPr>
        <w:pStyle w:val="MLOdsek"/>
        <w:numPr>
          <w:ilvl w:val="2"/>
          <w:numId w:val="5"/>
        </w:numPr>
      </w:pPr>
      <w:r w:rsidRPr="00C21FE1">
        <w:rPr>
          <w:b/>
        </w:rPr>
        <w:t xml:space="preserve">zoznam autorov diel </w:t>
      </w:r>
      <w:r>
        <w:t>vytvorených v rámci plnenia tejto Zmluvy o dielo</w:t>
      </w:r>
      <w:r w:rsidRPr="00A170F6">
        <w:t>, ak sú súčasťou Diela alebo časti Diela,</w:t>
      </w:r>
    </w:p>
    <w:p w14:paraId="61FF1214" w14:textId="77777777" w:rsidR="00BC6244" w:rsidRPr="00A170F6" w:rsidRDefault="00BC6244" w:rsidP="00BC6244">
      <w:pPr>
        <w:pStyle w:val="MLOdsek"/>
        <w:numPr>
          <w:ilvl w:val="2"/>
          <w:numId w:val="5"/>
        </w:numPr>
      </w:pPr>
      <w:r w:rsidRPr="00C21FE1">
        <w:rPr>
          <w:b/>
        </w:rPr>
        <w:t>prezenčné listiny zo školení</w:t>
      </w:r>
      <w:r w:rsidRPr="00A170F6">
        <w:t>, ak boli v rámci niektorej z etáp vykonané pre užívateľov Diela</w:t>
      </w:r>
      <w:r>
        <w:t>,</w:t>
      </w:r>
      <w:r w:rsidRPr="00A170F6">
        <w:t xml:space="preserve"> spolu so školiacim materiálom, </w:t>
      </w:r>
    </w:p>
    <w:p w14:paraId="1165802E" w14:textId="4F3ABB2E" w:rsidR="00BC6244" w:rsidRPr="00C21FE1" w:rsidRDefault="00BC6244" w:rsidP="00BC6244">
      <w:pPr>
        <w:pStyle w:val="MLOdsek"/>
        <w:numPr>
          <w:ilvl w:val="2"/>
          <w:numId w:val="5"/>
        </w:numPr>
      </w:pPr>
      <w:r w:rsidRPr="00C21FE1">
        <w:rPr>
          <w:rFonts w:ascii="Calibri" w:hAnsi="Calibri"/>
        </w:rPr>
        <w:t>ak bude preberané plnenie Diela, na ktoré sa vzťahuje</w:t>
      </w:r>
      <w:r w:rsidRPr="00C21FE1">
        <w:rPr>
          <w:b/>
        </w:rPr>
        <w:t xml:space="preserve"> Vyhláška 78/2020 Z.</w:t>
      </w:r>
      <w:r w:rsidR="00BC50D8">
        <w:rPr>
          <w:b/>
        </w:rPr>
        <w:t xml:space="preserve"> </w:t>
      </w:r>
      <w:r w:rsidRPr="00C21FE1">
        <w:rPr>
          <w:b/>
        </w:rPr>
        <w:t>z., Vyhláška 85/2020 Z.</w:t>
      </w:r>
      <w:r w:rsidR="00BC50D8">
        <w:rPr>
          <w:b/>
        </w:rPr>
        <w:t xml:space="preserve"> </w:t>
      </w:r>
      <w:r w:rsidRPr="00C21FE1">
        <w:rPr>
          <w:b/>
        </w:rPr>
        <w:t>z. a </w:t>
      </w:r>
      <w:r>
        <w:rPr>
          <w:b/>
        </w:rPr>
        <w:t>Vyhláš</w:t>
      </w:r>
      <w:r w:rsidRPr="00C21FE1">
        <w:rPr>
          <w:b/>
        </w:rPr>
        <w:t>ka 179/2020 Z.</w:t>
      </w:r>
      <w:r w:rsidR="00BC50D8">
        <w:rPr>
          <w:b/>
        </w:rPr>
        <w:t xml:space="preserve"> </w:t>
      </w:r>
      <w:r w:rsidRPr="00C21FE1">
        <w:rPr>
          <w:b/>
        </w:rPr>
        <w:t xml:space="preserve">z., </w:t>
      </w:r>
      <w:r w:rsidRPr="00C21FE1">
        <w:t>tak</w:t>
      </w:r>
      <w:r w:rsidRPr="00C21FE1">
        <w:rPr>
          <w:rFonts w:ascii="Calibri" w:hAnsi="Calibri"/>
        </w:rPr>
        <w:t xml:space="preserve"> </w:t>
      </w:r>
      <w:r w:rsidRPr="00C21FE1">
        <w:rPr>
          <w:rFonts w:ascii="Calibri" w:hAnsi="Calibri"/>
          <w:b/>
        </w:rPr>
        <w:t>vyhlásenie o dodržaní štandardov pre ISVS/ITVS</w:t>
      </w:r>
      <w:r w:rsidRPr="00C21FE1">
        <w:rPr>
          <w:rFonts w:ascii="Calibri" w:hAnsi="Calibri"/>
        </w:rPr>
        <w:t>.</w:t>
      </w:r>
    </w:p>
    <w:p w14:paraId="7DF3224C" w14:textId="669F654D" w:rsidR="00BC6244" w:rsidRPr="00A170F6" w:rsidRDefault="00BC6244" w:rsidP="00BC6244">
      <w:pPr>
        <w:pStyle w:val="MLOdsek"/>
      </w:pPr>
      <w:r w:rsidRPr="00A170F6">
        <w:t xml:space="preserve">Zmluvné strany) sa zaväzujú podpísať Akceptačný protokol v 4 (štyroch) rovnopisoch, </w:t>
      </w:r>
      <w:r w:rsidR="00FF4936">
        <w:t xml:space="preserve">každý s platnosťou originálu, </w:t>
      </w:r>
      <w:r w:rsidRPr="00A170F6">
        <w:t xml:space="preserve">z ktorých 2 (dva) rovnopisy obdrží Objednávateľ a 2 (dva) rovnopisy obdrží Zhotoviteľ. </w:t>
      </w:r>
      <w:r w:rsidRPr="00A170F6">
        <w:rPr>
          <w:b/>
        </w:rPr>
        <w:t>Akceptačný protokol</w:t>
      </w:r>
      <w:r w:rsidRPr="00A170F6">
        <w:t xml:space="preserve"> musí obsahovať identifikáciu odovzdávajúceho a preberajúceho, špecifikáciu odovzdávanej a preberanej časti Diela, ako aj prílohy v zmysle tejto Zmluvy</w:t>
      </w:r>
      <w:r>
        <w:t xml:space="preserve"> o dielo</w:t>
      </w:r>
      <w:r w:rsidRPr="00A170F6">
        <w:t>.</w:t>
      </w:r>
    </w:p>
    <w:p w14:paraId="7377C9A6" w14:textId="77777777" w:rsidR="00BC6244" w:rsidRDefault="00BC6244" w:rsidP="00BC6244">
      <w:pPr>
        <w:pStyle w:val="MLOdsek"/>
      </w:pPr>
      <w:r w:rsidRPr="00A170F6">
        <w:t>Ak Zhotoviteľ odovzdáva také časti Diela, ktoré vyžadujú osvedčenie kvality, zaväzuje sa priložiť k Akceptačnému protokolu dokumenty a doklady osvedčujúce ich kvalitu a/alebo kompletnosť (napr.: zoznam dodávok a zariadení, osvedčenie o akosti a kompletnosti, návody na montáž a obsluhu, a</w:t>
      </w:r>
      <w:r>
        <w:t xml:space="preserve"> </w:t>
      </w:r>
      <w:r w:rsidRPr="00A170F6">
        <w:t>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57FD1E0" w14:textId="77777777" w:rsidR="00BC6244" w:rsidRPr="00324BA1" w:rsidRDefault="00BC6244" w:rsidP="00BC6244">
      <w:pPr>
        <w:pStyle w:val="MLOdsek"/>
      </w:pPr>
      <w:r w:rsidRPr="00324BA1">
        <w:t xml:space="preserve">Ak dôjde pri plnení Zmluvy o dielo k zhotoveniu databázy v súlade s ust.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3A35FDC" w14:textId="356B493C" w:rsidR="00BC6244" w:rsidRPr="00D47E05" w:rsidRDefault="00BC6244" w:rsidP="00BC6244">
      <w:pPr>
        <w:pStyle w:val="MLOdsek"/>
      </w:pPr>
      <w:r w:rsidRPr="00C20821">
        <w:t>Akceptačné testy Diela alebo jeho časti sa uskutočnia v súlade s časovým plánom akceptačných testov uvedený</w:t>
      </w:r>
      <w:r w:rsidRPr="000C260E">
        <w:t>m v časovom harmonograme tvoriacom prílohu č. 2 Zmluvy o dielo, ktorých výsledkom je podpísanie akceptačného protokolu.</w:t>
      </w:r>
      <w:r>
        <w:t xml:space="preserve"> </w:t>
      </w:r>
      <w:r w:rsidRPr="000C260E">
        <w:t xml:space="preserve">Ak sa akceptačné testy uskutočnia </w:t>
      </w:r>
      <w:r>
        <w:t>v inom termíne ako je plánované podľa harmonogramu</w:t>
      </w:r>
      <w:r w:rsidRPr="00C20821">
        <w:t xml:space="preserve"> Zhotoviteľ pí</w:t>
      </w:r>
      <w:r>
        <w:t xml:space="preserve">somne informuje Objednávateľa o novom/zmenenom </w:t>
      </w:r>
      <w:r w:rsidRPr="00C20821">
        <w:t>termíne akceptačných t</w:t>
      </w:r>
      <w:r w:rsidRPr="00D47E05">
        <w:t xml:space="preserve">estov </w:t>
      </w:r>
      <w:r w:rsidRPr="00D47E05">
        <w:rPr>
          <w:b/>
        </w:rPr>
        <w:t>najmenej 5 (päť) pracovných dn</w:t>
      </w:r>
      <w:r>
        <w:t>í pred</w:t>
      </w:r>
      <w:r w:rsidRPr="00D47E05">
        <w:t xml:space="preserve"> ich uskutočnením. Časové obdobie medzi uskutočnením akceptačných testov a odovzdaním </w:t>
      </w:r>
      <w:r>
        <w:t xml:space="preserve">a prevzatím </w:t>
      </w:r>
      <w:r w:rsidRPr="00D47E05">
        <w:t xml:space="preserve">Diela alebo jeho časti </w:t>
      </w:r>
      <w:r>
        <w:t xml:space="preserve">potvrdeným podpisom akceptačného protokolu, </w:t>
      </w:r>
      <w:r w:rsidRPr="00D47E05">
        <w:t>nepresiahne 30 kalendárnych dní</w:t>
      </w:r>
      <w:r>
        <w:t xml:space="preserve"> a po ich uplynutí sa Dielo alebo jeho časť bude považovať za akceptované, ak akceptačné testy prebehli úspešne v zmysle bodu </w:t>
      </w:r>
      <w:r>
        <w:fldChar w:fldCharType="begin"/>
      </w:r>
      <w:r>
        <w:instrText xml:space="preserve"> REF _Ref31965252 \r \h </w:instrText>
      </w:r>
      <w:r>
        <w:fldChar w:fldCharType="separate"/>
      </w:r>
      <w:r w:rsidR="0001775A">
        <w:t>6.11</w:t>
      </w:r>
      <w:r>
        <w:fldChar w:fldCharType="end"/>
      </w:r>
      <w:r>
        <w:t xml:space="preserve"> nižšie. </w:t>
      </w:r>
    </w:p>
    <w:p w14:paraId="4DA13A76" w14:textId="77777777" w:rsidR="00BC6244" w:rsidRPr="00A170F6" w:rsidRDefault="00BC6244" w:rsidP="00BC6244">
      <w:pPr>
        <w:pStyle w:val="MLOdsek"/>
      </w:pPr>
      <w:r w:rsidRPr="00A170F6">
        <w:t>Akceptačné testy sa vykonajú v prostredí a na infraštruktúre Objednávateľa a v oddelených testovacích prostrediach (t.j. bez možnosti ovplyvniť bežnú činnosť Objednávateľa, mimo produkčných databáz), ak sa Zmluvné strany vopred výslovne nedohodnú inak.</w:t>
      </w:r>
    </w:p>
    <w:p w14:paraId="3D4C9BE8" w14:textId="4BDDB95F" w:rsidR="00BC6244" w:rsidRPr="00A170F6" w:rsidRDefault="00BC6244" w:rsidP="00BC6244">
      <w:pPr>
        <w:pStyle w:val="MLOdsek"/>
      </w:pPr>
      <w:r w:rsidRPr="00A170F6">
        <w:t>V prípade, ak odovzdávaná časť Diela nespĺňa akceptačné kritériá,</w:t>
      </w:r>
      <w:r w:rsidR="004B31E6">
        <w:t xml:space="preserve"> </w:t>
      </w:r>
      <w:r w:rsidRPr="00A170F6">
        <w:t xml:space="preserve">Objednávateľ uvedie a popíše všetky identifikované vady </w:t>
      </w:r>
      <w:r>
        <w:t xml:space="preserve">v zápisnici o akceptačných testoch </w:t>
      </w:r>
      <w:r w:rsidRPr="00A170F6">
        <w:t xml:space="preserve">a navrhne nový termín pre akceptačný test. Zhotoviteľ sa zaväzuje odstrániť vady </w:t>
      </w:r>
      <w:r w:rsidRPr="00CC19F8">
        <w:t xml:space="preserve">uvedené v zápisnici o akceptačnom teste </w:t>
      </w:r>
      <w:r>
        <w:t xml:space="preserve">v zmysle bodu </w:t>
      </w:r>
      <w:r>
        <w:fldChar w:fldCharType="begin"/>
      </w:r>
      <w:r>
        <w:instrText xml:space="preserve"> REF _Ref27043759 \r \h </w:instrText>
      </w:r>
      <w:r>
        <w:fldChar w:fldCharType="separate"/>
      </w:r>
      <w:r w:rsidR="0001775A">
        <w:t>6.12</w:t>
      </w:r>
      <w:r>
        <w:fldChar w:fldCharType="end"/>
      </w:r>
      <w:r>
        <w:t xml:space="preserve"> nižšie </w:t>
      </w:r>
      <w:r w:rsidRPr="00A170F6">
        <w:t>a opätovne uskutočniť nevyhnutné akceptačné testy. Zmluvné strany sa zaväzujú postupovať týmto spôsobom, až dokým nebudú splnené všetky akceptačné kritériá pre príslušný akceptačný test alebo príslušná časť Diela nebude akceptovaná iným spôsobom.</w:t>
      </w:r>
    </w:p>
    <w:p w14:paraId="3F05E15B" w14:textId="77777777" w:rsidR="00BC6244" w:rsidRPr="00A170F6" w:rsidRDefault="00BC6244" w:rsidP="00BC6244">
      <w:pPr>
        <w:pStyle w:val="MLOdsek"/>
      </w:pPr>
      <w:bookmarkStart w:id="17" w:name="_Ref519610054"/>
      <w:r w:rsidRPr="00A170F6">
        <w:lastRenderedPageBreak/>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17"/>
    </w:p>
    <w:p w14:paraId="5FA3443C" w14:textId="77777777" w:rsidR="00BC6244" w:rsidRPr="00A170F6" w:rsidRDefault="00BC6244" w:rsidP="00BC6244">
      <w:pPr>
        <w:pStyle w:val="MLOdsek"/>
      </w:pPr>
      <w:r w:rsidRPr="00A170F6">
        <w:t>Zápisnica o akceptačných testoch musí obsahovať správu o priebehu akceptačného testu a klasifikáciu zistených vád podľa stupňa ich závažnosti. Rozdelenie vád podľa stupňa závažnosti bude vykonané nasledovne:</w:t>
      </w:r>
    </w:p>
    <w:p w14:paraId="157DAC62" w14:textId="77777777" w:rsidR="00BC6244" w:rsidRPr="00A170F6" w:rsidRDefault="00BC6244" w:rsidP="00BC6244">
      <w:pPr>
        <w:pStyle w:val="MLOdsek"/>
        <w:numPr>
          <w:ilvl w:val="2"/>
          <w:numId w:val="5"/>
        </w:numPr>
      </w:pPr>
      <w:r w:rsidRPr="00A170F6">
        <w:t>Vada úrovne A</w:t>
      </w:r>
    </w:p>
    <w:p w14:paraId="114AE560" w14:textId="77777777" w:rsidR="00BC6244" w:rsidRPr="00A170F6" w:rsidRDefault="00BC6244" w:rsidP="00BC6244">
      <w:pPr>
        <w:pStyle w:val="MLOdsek"/>
        <w:numPr>
          <w:ilvl w:val="2"/>
          <w:numId w:val="5"/>
        </w:numPr>
      </w:pPr>
      <w:r w:rsidRPr="00A170F6">
        <w:t>Vada úrovne B</w:t>
      </w:r>
    </w:p>
    <w:p w14:paraId="014E4914" w14:textId="77777777" w:rsidR="00BC6244" w:rsidRPr="00A170F6" w:rsidRDefault="00BC6244" w:rsidP="00BC6244">
      <w:pPr>
        <w:pStyle w:val="MLOdsek"/>
        <w:numPr>
          <w:ilvl w:val="2"/>
          <w:numId w:val="5"/>
        </w:numPr>
      </w:pPr>
      <w:r w:rsidRPr="00A170F6">
        <w:t>Vada úrovne C.</w:t>
      </w:r>
    </w:p>
    <w:p w14:paraId="33563665" w14:textId="77777777" w:rsidR="00BC6244" w:rsidRPr="00A170F6" w:rsidRDefault="00BC6244" w:rsidP="00BC6244">
      <w:pPr>
        <w:pStyle w:val="MLOdsek"/>
      </w:pPr>
      <w:bookmarkStart w:id="18" w:name="_Ref31965252"/>
      <w:r w:rsidRPr="00A170F6">
        <w:t xml:space="preserve">Zmluvné strany sa dohodli, že </w:t>
      </w:r>
      <w:r>
        <w:t xml:space="preserve">akceptačné testy prebehli úspešne a </w:t>
      </w:r>
      <w:r w:rsidRPr="00A170F6">
        <w:t xml:space="preserve">akceptačné kritériá sú splnené, ak odovzdávaná časť Diela neobsahuje </w:t>
      </w:r>
      <w:r w:rsidRPr="00A170F6">
        <w:rPr>
          <w:b/>
        </w:rPr>
        <w:t xml:space="preserve">žiadnu vadu úrovne A,  maximálne </w:t>
      </w:r>
      <w:r>
        <w:rPr>
          <w:rFonts w:eastAsiaTheme="minorHAnsi"/>
          <w:b/>
          <w:lang w:eastAsia="en-US"/>
        </w:rPr>
        <w:t>2</w:t>
      </w:r>
      <w:r w:rsidRPr="00A170F6">
        <w:rPr>
          <w:b/>
        </w:rPr>
        <w:t xml:space="preserve"> vád úrovne B</w:t>
      </w:r>
      <w:r w:rsidRPr="00A170F6">
        <w:t xml:space="preserve"> a zároveň </w:t>
      </w:r>
      <w:r w:rsidRPr="00A170F6">
        <w:rPr>
          <w:b/>
        </w:rPr>
        <w:t xml:space="preserve">maximálne </w:t>
      </w:r>
      <w:bookmarkStart w:id="19" w:name="_Hlk531066030"/>
      <w:r>
        <w:rPr>
          <w:rFonts w:eastAsiaTheme="minorHAnsi"/>
          <w:b/>
          <w:lang w:eastAsia="en-US"/>
        </w:rPr>
        <w:t>5</w:t>
      </w:r>
      <w:bookmarkEnd w:id="19"/>
      <w:r w:rsidRPr="00A170F6">
        <w:rPr>
          <w:b/>
        </w:rPr>
        <w:t xml:space="preserve"> vád úrovne C</w:t>
      </w:r>
      <w:r w:rsidRPr="00A170F6">
        <w:t>. V prípade splnenia akceptačných kritérií podľa predchádzajúcej vety opakovanie akceptačných testov nie je potrebné, Zhotoviteľ je však naďalej povinný v lehotách podľa tohto článku Zmluvy</w:t>
      </w:r>
      <w:r>
        <w:t xml:space="preserve"> o dielo</w:t>
      </w:r>
      <w:r w:rsidRPr="00A170F6">
        <w:t xml:space="preserve"> odstrániť všetky vady podľa príslušnej zápisnice o akceptačnom teste na vlastné náklady.</w:t>
      </w:r>
      <w:bookmarkEnd w:id="18"/>
    </w:p>
    <w:p w14:paraId="0D718807" w14:textId="77777777" w:rsidR="00BC6244" w:rsidRPr="00A170F6" w:rsidRDefault="00BC6244" w:rsidP="00BC6244">
      <w:pPr>
        <w:pStyle w:val="MLOdsek"/>
      </w:pPr>
      <w:bookmarkStart w:id="20" w:name="_Ref27043759"/>
      <w:r w:rsidRPr="00A170F6">
        <w:t>Zhotoviteľ sa zaväzuje odstrániť všetky vady uvedené v zápisnici o akceptačnom teste v  dohodnutej lehote. V prípade absencie dohody je Zhotoviteľ povinný odstrániť vady úrovne B do piatich pracovných dní od podpísania zápisnice o akceptačnom teste a vady úrovne C do desiatich pracovných dní od podpísania zápisnice o akceptačnom teste.</w:t>
      </w:r>
      <w:bookmarkEnd w:id="20"/>
    </w:p>
    <w:p w14:paraId="577C3086" w14:textId="77777777" w:rsidR="00BC6244" w:rsidRPr="00A170F6" w:rsidRDefault="00BC6244" w:rsidP="00BC6244">
      <w:pPr>
        <w:pStyle w:val="MLOdsek"/>
      </w:pPr>
      <w:r w:rsidRPr="00A170F6">
        <w:t>Ak sa Zmluvné strany nedohodnú inak, Zhotoviteľ je povinný odovzdať Objednávateľovi dokumentáciu k</w:t>
      </w:r>
      <w:r>
        <w:t> </w:t>
      </w:r>
      <w:r w:rsidRPr="00A170F6">
        <w:t>Diel</w:t>
      </w:r>
      <w:r>
        <w:t xml:space="preserve">u alebo jeho časti </w:t>
      </w:r>
      <w:r w:rsidRPr="00A170F6">
        <w:t xml:space="preserve"> v elektronickom formáte na CD alebo DVD nosiči alebo na inom vhodnom, dohodnutom nosiči dát</w:t>
      </w:r>
      <w:r w:rsidRPr="00A170F6">
        <w:rPr>
          <w:lang w:eastAsia="sk-SK"/>
        </w:rPr>
        <w:t xml:space="preserve"> a v prípade potreby a požiadavky Objednávateľa aj v jednom vyhotovení v písomnej forme</w:t>
      </w:r>
      <w:r w:rsidRPr="00A170F6">
        <w:t>. Dokumentácia, ktorá je súčasťou Diela, bude akceptovaná nasledovne:</w:t>
      </w:r>
    </w:p>
    <w:p w14:paraId="525E5ACF" w14:textId="52AC7329" w:rsidR="00BC6244" w:rsidRPr="00A170F6" w:rsidRDefault="00BC6244" w:rsidP="00BC6244">
      <w:pPr>
        <w:pStyle w:val="MLOdsek"/>
        <w:numPr>
          <w:ilvl w:val="2"/>
          <w:numId w:val="5"/>
        </w:numPr>
        <w:rPr>
          <w:lang w:eastAsia="sk-SK"/>
        </w:rPr>
      </w:pPr>
      <w:r w:rsidRPr="00A170F6">
        <w:rPr>
          <w:lang w:eastAsia="sk-SK"/>
        </w:rPr>
        <w:t xml:space="preserve">Objednávateľ je </w:t>
      </w:r>
      <w:r>
        <w:rPr>
          <w:lang w:eastAsia="sk-SK"/>
        </w:rPr>
        <w:t>oprávnený</w:t>
      </w:r>
      <w:r w:rsidRPr="00A170F6">
        <w:rPr>
          <w:lang w:eastAsia="sk-SK"/>
        </w:rPr>
        <w:t xml:space="preserve"> zaslať pripomienky k dokumentácii k Dielu v dohodnutom formáte  v lehote do </w:t>
      </w:r>
      <w:r w:rsidRPr="00597FD5">
        <w:rPr>
          <w:b/>
          <w:lang w:eastAsia="sk-SK"/>
        </w:rPr>
        <w:t>10 kalendárnych dní</w:t>
      </w:r>
      <w:r w:rsidRPr="00A170F6">
        <w:rPr>
          <w:lang w:eastAsia="sk-SK"/>
        </w:rPr>
        <w:t xml:space="preserve"> odo dňa jej odovzdania Objednávateľovi.</w:t>
      </w:r>
    </w:p>
    <w:p w14:paraId="08CE9C5B" w14:textId="77777777" w:rsidR="00BC6244" w:rsidRPr="00A170F6" w:rsidRDefault="00BC6244" w:rsidP="00BC6244">
      <w:pPr>
        <w:pStyle w:val="MLOdsek"/>
        <w:numPr>
          <w:ilvl w:val="2"/>
          <w:numId w:val="5"/>
        </w:numPr>
        <w:rPr>
          <w:lang w:eastAsia="sk-SK"/>
        </w:rPr>
      </w:pPr>
      <w:r w:rsidRPr="00A170F6">
        <w:rPr>
          <w:lang w:eastAsia="sk-SK"/>
        </w:rPr>
        <w:t>Zhotoviteľ je povinný pripomienky odborne posúdiť a upraviť dokumentáciu v súlade so vznesenými pripomienkami</w:t>
      </w:r>
      <w:r>
        <w:rPr>
          <w:lang w:eastAsia="sk-SK"/>
        </w:rPr>
        <w:t>, ktoré nerozširujú predmet Diela</w:t>
      </w:r>
      <w:r w:rsidRPr="00A170F6">
        <w:rPr>
          <w:lang w:eastAsia="sk-SK"/>
        </w:rPr>
        <w:t>. V prípade, ak nie je možné niektorú z pripomienok Objednávateľa akceptovať, Zhotoviteľ túto skutočnosť bezodkladne oznámi a vysvetlí Objednávateľovi.</w:t>
      </w:r>
    </w:p>
    <w:p w14:paraId="79510AC6" w14:textId="77777777" w:rsidR="00BC6244" w:rsidRPr="00A170F6" w:rsidRDefault="00BC6244" w:rsidP="00BC6244">
      <w:pPr>
        <w:pStyle w:val="MLOdsek"/>
        <w:numPr>
          <w:ilvl w:val="2"/>
          <w:numId w:val="5"/>
        </w:numPr>
        <w:rPr>
          <w:lang w:eastAsia="sk-SK"/>
        </w:rPr>
      </w:pPr>
      <w:r w:rsidRPr="00A170F6">
        <w:rPr>
          <w:lang w:eastAsia="sk-SK"/>
        </w:rPr>
        <w:t xml:space="preserve">Objednávateľ je povinný do </w:t>
      </w:r>
      <w:r w:rsidRPr="00597FD5">
        <w:rPr>
          <w:b/>
          <w:lang w:eastAsia="sk-SK"/>
        </w:rPr>
        <w:t>7 pracovných dní</w:t>
      </w:r>
      <w:r w:rsidRPr="00A170F6">
        <w:rPr>
          <w:lang w:eastAsia="sk-SK"/>
        </w:rPr>
        <w:t xml:space="preserve"> od dodania dokumentácie po zapracovaní pripomienok preveriť spôsob zapracovania pripomienok a v prípade nesúhlasu v uvedenej lehote zaslať svoje stanovisko Zhotoviteľovi.</w:t>
      </w:r>
    </w:p>
    <w:p w14:paraId="35174537" w14:textId="29F311DC" w:rsidR="00BC6244" w:rsidRPr="00A170F6" w:rsidRDefault="00BC6244" w:rsidP="00BC6244">
      <w:pPr>
        <w:pStyle w:val="MLOdsek"/>
      </w:pPr>
      <w:r w:rsidRPr="00A170F6">
        <w:t xml:space="preserve">Zhotoviteľ je povinný dodať Objednávateľovi súčasne s dodaním </w:t>
      </w:r>
      <w:r w:rsidRPr="00A170F6">
        <w:rPr>
          <w:caps/>
        </w:rPr>
        <w:t>D</w:t>
      </w:r>
      <w:r w:rsidRPr="00A170F6">
        <w:t>iela</w:t>
      </w:r>
      <w:r>
        <w:t xml:space="preserve"> dokumentáciu k IS minimálne v súlade a v rozsahu </w:t>
      </w:r>
      <w:r w:rsidRPr="00606F50">
        <w:rPr>
          <w:b/>
        </w:rPr>
        <w:t>Vyhlášky 85/2020 Z.</w:t>
      </w:r>
      <w:r w:rsidR="004B31E6">
        <w:rPr>
          <w:b/>
        </w:rPr>
        <w:t xml:space="preserve"> </w:t>
      </w:r>
      <w:r w:rsidRPr="00606F50">
        <w:rPr>
          <w:b/>
        </w:rPr>
        <w:t>z. – Prílohy č.1</w:t>
      </w:r>
      <w:r>
        <w:t>:</w:t>
      </w:r>
    </w:p>
    <w:p w14:paraId="58C72F69" w14:textId="7D53ACE5" w:rsidR="00BC6244" w:rsidRPr="00AE5330" w:rsidRDefault="00BC6244" w:rsidP="00BC6244">
      <w:pPr>
        <w:pStyle w:val="MLOdsek"/>
        <w:numPr>
          <w:ilvl w:val="2"/>
          <w:numId w:val="5"/>
        </w:numPr>
      </w:pPr>
      <w:r w:rsidRPr="00606F50">
        <w:rPr>
          <w:b/>
        </w:rPr>
        <w:t>zdrojové kódy</w:t>
      </w:r>
      <w:r>
        <w:t xml:space="preserve"> spôsobom </w:t>
      </w:r>
      <w:r w:rsidRPr="00AE5330">
        <w:t xml:space="preserve"> ako je dohodnuté v článku </w:t>
      </w:r>
      <w:r w:rsidRPr="00AE5330">
        <w:fldChar w:fldCharType="begin"/>
      </w:r>
      <w:r w:rsidRPr="00AE5330">
        <w:instrText xml:space="preserve"> REF _Ref531067238 \r \h </w:instrText>
      </w:r>
      <w:r>
        <w:instrText xml:space="preserve"> \* MERGEFORMAT </w:instrText>
      </w:r>
      <w:r w:rsidRPr="00AE5330">
        <w:fldChar w:fldCharType="separate"/>
      </w:r>
      <w:r w:rsidR="0001775A">
        <w:t>10</w:t>
      </w:r>
      <w:r w:rsidRPr="00AE5330">
        <w:fldChar w:fldCharType="end"/>
      </w:r>
      <w:r w:rsidRPr="00AE5330">
        <w:t xml:space="preserve"> </w:t>
      </w:r>
      <w:r>
        <w:t>Zmluvy o dielo,</w:t>
      </w:r>
    </w:p>
    <w:p w14:paraId="6C72C694" w14:textId="77777777" w:rsidR="00BC6244" w:rsidRPr="00A170F6" w:rsidRDefault="00BC6244" w:rsidP="00BC6244">
      <w:pPr>
        <w:pStyle w:val="MLOdsek"/>
        <w:numPr>
          <w:ilvl w:val="2"/>
          <w:numId w:val="5"/>
        </w:numPr>
      </w:pPr>
      <w:r w:rsidRPr="00A170F6">
        <w:rPr>
          <w:rFonts w:ascii="Calibri" w:hAnsi="Calibri"/>
          <w:b/>
        </w:rPr>
        <w:t>technickú dokumentáciu</w:t>
      </w:r>
      <w:r w:rsidRPr="00A170F6">
        <w:rPr>
          <w:rFonts w:ascii="Calibri" w:hAnsi="Calibri"/>
        </w:rPr>
        <w:t xml:space="preserve"> v slovenskom jazyku v elektronickej forme na CD/DVD, ktorá bude obsahovať: postup skompilovania aplikácie, dátový model </w:t>
      </w:r>
      <w:r>
        <w:rPr>
          <w:rFonts w:ascii="Calibri" w:hAnsi="Calibri"/>
        </w:rPr>
        <w:t xml:space="preserve">Informačného </w:t>
      </w:r>
      <w:r w:rsidRPr="00A170F6">
        <w:rPr>
          <w:rFonts w:ascii="Calibri" w:hAnsi="Calibri"/>
        </w:rPr>
        <w:t>systému, popis integračnej, aplikačnej a technickej architektúry, väzby na iné systémy, popis tokov dát, procesné modely elektronických služieb,</w:t>
      </w:r>
    </w:p>
    <w:p w14:paraId="0A390A23" w14:textId="77777777" w:rsidR="00BC6244" w:rsidRPr="00A170F6" w:rsidRDefault="00BC6244" w:rsidP="00BC6244">
      <w:pPr>
        <w:pStyle w:val="MLOdsek"/>
        <w:numPr>
          <w:ilvl w:val="2"/>
          <w:numId w:val="5"/>
        </w:numPr>
      </w:pPr>
      <w:r w:rsidRPr="00A170F6">
        <w:rPr>
          <w:rFonts w:ascii="Calibri" w:hAnsi="Calibri"/>
          <w:b/>
        </w:rPr>
        <w:t>prevádzkovú dokumentáciu</w:t>
      </w:r>
      <w:r w:rsidRPr="00A170F6">
        <w:rPr>
          <w:rFonts w:ascii="Calibri" w:hAnsi="Calibri"/>
        </w:rPr>
        <w:t xml:space="preserve"> v slovenskom jazyku v elektronickej forme na CD/DVD, ktorá bude obsahovať: inštalačný postup aplikácie, konfiguráciu systémového SW, serverov a pracovných </w:t>
      </w:r>
      <w:r w:rsidRPr="00A170F6">
        <w:rPr>
          <w:rFonts w:ascii="Calibri" w:hAnsi="Calibri"/>
        </w:rPr>
        <w:lastRenderedPageBreak/>
        <w:t>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4946A99F" w14:textId="77777777" w:rsidR="00BC6244" w:rsidRPr="00A170F6" w:rsidRDefault="00BC6244" w:rsidP="00BC6244">
      <w:pPr>
        <w:pStyle w:val="MLOdsek"/>
        <w:numPr>
          <w:ilvl w:val="2"/>
          <w:numId w:val="5"/>
        </w:numPr>
      </w:pPr>
      <w:r w:rsidRPr="00A170F6">
        <w:rPr>
          <w:rFonts w:ascii="Calibri" w:hAnsi="Calibri"/>
          <w:b/>
        </w:rPr>
        <w:t>užívateľskú dokumentáciu</w:t>
      </w:r>
      <w:r w:rsidRPr="00A170F6">
        <w:rPr>
          <w:rFonts w:ascii="Calibri" w:hAnsi="Calibri"/>
        </w:rPr>
        <w:t xml:space="preserve"> v slovenskom jazyku v písomnej forme v počte 2 (dvoch) kusov a v elektronickej forme na CD/DVD, ktorá bude obsahovať: popis počítačového programu a jeho funkcií, postupy a úkony potrebné pre riadne užívanie počítačového programu, chybové a neštandardné stavy a dostupné spôsoby ich riešenia. </w:t>
      </w:r>
    </w:p>
    <w:p w14:paraId="36E6087C" w14:textId="77777777" w:rsidR="00BC6244" w:rsidRPr="00FB227B" w:rsidRDefault="00BC6244" w:rsidP="00BC6244">
      <w:pPr>
        <w:pStyle w:val="MLOdsek"/>
        <w:tabs>
          <w:tab w:val="clear" w:pos="1021"/>
          <w:tab w:val="num" w:pos="710"/>
        </w:tabs>
      </w:pPr>
      <w:r>
        <w:tab/>
      </w:r>
      <w:r w:rsidRPr="00FB227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FB227B">
        <w:rPr>
          <w:b/>
        </w:rPr>
        <w:t>Zdrojové kódy v zmysle čl. 1</w:t>
      </w:r>
      <w:r>
        <w:rPr>
          <w:b/>
        </w:rPr>
        <w:t>0</w:t>
      </w:r>
      <w:r w:rsidRPr="00FB227B">
        <w:rPr>
          <w:b/>
        </w:rPr>
        <w:t xml:space="preserve"> Zmluvy o</w:t>
      </w:r>
      <w:r>
        <w:rPr>
          <w:b/>
        </w:rPr>
        <w:t> </w:t>
      </w:r>
      <w:r w:rsidRPr="00FB227B">
        <w:rPr>
          <w:b/>
        </w:rPr>
        <w:t>dielo budú vytvorené vyexportovaním z</w:t>
      </w:r>
      <w:r>
        <w:rPr>
          <w:b/>
        </w:rPr>
        <w:t> </w:t>
      </w:r>
      <w:r w:rsidRPr="00FB227B">
        <w:rPr>
          <w:b/>
        </w:rPr>
        <w:t>vývojového prostredia a</w:t>
      </w:r>
      <w:r>
        <w:rPr>
          <w:b/>
        </w:rPr>
        <w:t> </w:t>
      </w:r>
      <w:r w:rsidRPr="00FB227B">
        <w:rPr>
          <w:b/>
        </w:rPr>
        <w:t>budú odovzdané Objednávateľovi na elektronickom médiu v</w:t>
      </w:r>
      <w:r>
        <w:rPr>
          <w:b/>
        </w:rPr>
        <w:t> </w:t>
      </w:r>
      <w:r w:rsidRPr="00FB227B">
        <w:rPr>
          <w:b/>
        </w:rPr>
        <w:t xml:space="preserve">zapečatenom obale. </w:t>
      </w:r>
      <w:r w:rsidRPr="00FB227B">
        <w:t>Zhotoviteľ je povinný umožniť Objednávateľovi pri odovzdávaní zdrojových kódov, pred zapečatením obalu, skontrolovať v</w:t>
      </w:r>
      <w:r>
        <w:t> </w:t>
      </w:r>
      <w:r w:rsidRPr="00FB227B">
        <w:t>priestoroch Objednávateľa prítomnosť zdrojových kódov na odovzdávanom elektronickom médiu.</w:t>
      </w:r>
      <w:r w:rsidRPr="00FB227B">
        <w:rPr>
          <w:b/>
        </w:rPr>
        <w:t xml:space="preserve"> </w:t>
      </w:r>
    </w:p>
    <w:p w14:paraId="31E06114" w14:textId="0E1CCE5F" w:rsidR="00BC6244" w:rsidRPr="00FB227B" w:rsidRDefault="00BC6244" w:rsidP="00BC6244">
      <w:pPr>
        <w:pStyle w:val="MLOdsek"/>
      </w:pPr>
      <w:r w:rsidRPr="00FB227B">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w:t>
      </w:r>
      <w:r>
        <w:t> </w:t>
      </w:r>
      <w:r w:rsidRPr="00FB227B">
        <w:t>zdrojovému kód</w:t>
      </w:r>
      <w:r w:rsidR="004B31E6">
        <w:t>u</w:t>
      </w:r>
      <w:r w:rsidRPr="00FB227B">
        <w:t xml:space="preserve"> výlučne na účely plnenia povinností z</w:t>
      </w:r>
      <w:r>
        <w:t> </w:t>
      </w:r>
      <w:r w:rsidRPr="00FB227B">
        <w:t xml:space="preserve">uzatvorenej Servisnej zmluvy </w:t>
      </w:r>
    </w:p>
    <w:p w14:paraId="07F9028D" w14:textId="77777777" w:rsidR="00BC6244" w:rsidRPr="00A170F6" w:rsidRDefault="00BC6244" w:rsidP="00BC6244">
      <w:pPr>
        <w:pStyle w:val="MLOdsek"/>
        <w:rPr>
          <w:b/>
          <w:caps/>
        </w:rPr>
      </w:pPr>
      <w:r w:rsidRPr="00A170F6">
        <w:rPr>
          <w:rFonts w:ascii="Calibri" w:hAnsi="Calibri"/>
        </w:rPr>
        <w:t>Ak posledná časť plnenia Diela splní akceptačné kritériá a</w:t>
      </w:r>
      <w:r>
        <w:rPr>
          <w:rFonts w:ascii="Calibri" w:hAnsi="Calibri"/>
        </w:rPr>
        <w:t> </w:t>
      </w:r>
      <w:r w:rsidRPr="00A170F6">
        <w:rPr>
          <w:rFonts w:ascii="Calibri" w:hAnsi="Calibri"/>
        </w:rPr>
        <w:t>Zhotoviteľ zabezpečí odstránenie všetkých vád Diela, zmluvné strany vyhotovia záverečný akceptačný protokol (ďalej len „</w:t>
      </w:r>
      <w:r w:rsidRPr="00A170F6">
        <w:rPr>
          <w:rFonts w:ascii="Calibri" w:hAnsi="Calibri"/>
          <w:b/>
        </w:rPr>
        <w:t>Záverečný akceptačný protokol</w:t>
      </w:r>
      <w:r w:rsidRPr="00A170F6">
        <w:rPr>
          <w:rFonts w:ascii="Calibri" w:hAnsi="Calibri"/>
        </w:rPr>
        <w:t>“), ktorého podpísaním sa má za to, že Dielo bolo riadne dokončené a</w:t>
      </w:r>
      <w:r>
        <w:rPr>
          <w:rFonts w:ascii="Calibri" w:hAnsi="Calibri"/>
        </w:rPr>
        <w:t> </w:t>
      </w:r>
      <w:r w:rsidRPr="00A170F6">
        <w:rPr>
          <w:rFonts w:ascii="Calibri" w:hAnsi="Calibri"/>
        </w:rPr>
        <w:t>odovzdané Zhotoviteľom a</w:t>
      </w:r>
      <w:r>
        <w:rPr>
          <w:rFonts w:ascii="Calibri" w:hAnsi="Calibri"/>
        </w:rPr>
        <w:t> </w:t>
      </w:r>
      <w:r w:rsidRPr="00A170F6">
        <w:rPr>
          <w:rFonts w:ascii="Calibri" w:hAnsi="Calibri"/>
        </w:rPr>
        <w:t>prevzaté zo strany Objednávateľa.</w:t>
      </w:r>
    </w:p>
    <w:p w14:paraId="76E39D3B" w14:textId="77777777" w:rsidR="00BC6244" w:rsidRPr="00647C5E" w:rsidRDefault="00BC6244" w:rsidP="00647C5E">
      <w:pPr>
        <w:pStyle w:val="MLNadpislnku"/>
        <w:rPr>
          <w:caps/>
        </w:rPr>
      </w:pPr>
      <w:r w:rsidRPr="00647C5E">
        <w:rPr>
          <w:caps/>
        </w:rPr>
        <w:t xml:space="preserve">Správa o plnení </w:t>
      </w:r>
    </w:p>
    <w:p w14:paraId="1513E19D" w14:textId="43F4EBFD" w:rsidR="00BC6244" w:rsidRPr="00A170F6" w:rsidRDefault="00BC6244" w:rsidP="00BC6244">
      <w:pPr>
        <w:pStyle w:val="MLOdsek"/>
      </w:pPr>
      <w:r w:rsidRPr="00A170F6">
        <w:t xml:space="preserve"> Zhotoviteľ je počas trvania </w:t>
      </w:r>
      <w:r w:rsidRPr="00606F50">
        <w:rPr>
          <w:b/>
        </w:rPr>
        <w:t>Zmluvy o</w:t>
      </w:r>
      <w:r>
        <w:rPr>
          <w:b/>
        </w:rPr>
        <w:t> </w:t>
      </w:r>
      <w:r w:rsidRPr="00606F50">
        <w:rPr>
          <w:b/>
        </w:rPr>
        <w:t>dielo</w:t>
      </w:r>
      <w:r w:rsidRPr="00A170F6">
        <w:t xml:space="preserve"> povinný predkladať Oprávnenej osobe Objednávateľa </w:t>
      </w:r>
      <w:r>
        <w:t>dokumentáciu a </w:t>
      </w:r>
      <w:r w:rsidRPr="00A170F6">
        <w:t>správy o</w:t>
      </w:r>
      <w:r>
        <w:t> </w:t>
      </w:r>
      <w:r w:rsidRPr="00A170F6">
        <w:t xml:space="preserve">plnení </w:t>
      </w:r>
      <w:r w:rsidRPr="00606F50">
        <w:rPr>
          <w:b/>
        </w:rPr>
        <w:t>Zmluvy o</w:t>
      </w:r>
      <w:r>
        <w:rPr>
          <w:b/>
        </w:rPr>
        <w:t> </w:t>
      </w:r>
      <w:r w:rsidRPr="00606F50">
        <w:rPr>
          <w:b/>
        </w:rPr>
        <w:t xml:space="preserve">dielo </w:t>
      </w:r>
      <w:r w:rsidRPr="00A170F6">
        <w:t>v</w:t>
      </w:r>
      <w:r>
        <w:t> </w:t>
      </w:r>
      <w:r w:rsidRPr="00A170F6">
        <w:t>súlade s</w:t>
      </w:r>
      <w:r>
        <w:t> </w:t>
      </w:r>
      <w:r>
        <w:rPr>
          <w:b/>
        </w:rPr>
        <w:t>Vyhláškou 85/2020 Z.</w:t>
      </w:r>
      <w:r w:rsidR="00F77EF3">
        <w:rPr>
          <w:b/>
        </w:rPr>
        <w:t xml:space="preserve"> </w:t>
      </w:r>
      <w:r>
        <w:rPr>
          <w:b/>
        </w:rPr>
        <w:t>z.</w:t>
      </w:r>
      <w:r w:rsidRPr="00A170F6">
        <w:t xml:space="preserve">, pričom: </w:t>
      </w:r>
    </w:p>
    <w:p w14:paraId="36C2FD35" w14:textId="77777777" w:rsidR="00BC6244" w:rsidRPr="00A170F6" w:rsidRDefault="00BC6244" w:rsidP="00BC6244">
      <w:pPr>
        <w:pStyle w:val="MLOdsek"/>
        <w:numPr>
          <w:ilvl w:val="2"/>
          <w:numId w:val="5"/>
        </w:numPr>
      </w:pPr>
      <w:r w:rsidRPr="00A170F6">
        <w:rPr>
          <w:rFonts w:ascii="Calibri" w:hAnsi="Calibri"/>
          <w:b/>
        </w:rPr>
        <w:t>úvodnú správu</w:t>
      </w:r>
      <w:r w:rsidRPr="00A170F6">
        <w:rPr>
          <w:rFonts w:ascii="Calibri" w:hAnsi="Calibri"/>
        </w:rPr>
        <w:t xml:space="preserve"> o</w:t>
      </w:r>
      <w:r>
        <w:rPr>
          <w:rFonts w:ascii="Calibri" w:hAnsi="Calibri"/>
        </w:rPr>
        <w:t> </w:t>
      </w:r>
      <w:r w:rsidRPr="00A170F6">
        <w:rPr>
          <w:rFonts w:ascii="Calibri" w:hAnsi="Calibri"/>
        </w:rPr>
        <w:t>plnení Zmluvy o</w:t>
      </w:r>
      <w:r>
        <w:rPr>
          <w:rFonts w:ascii="Calibri" w:hAnsi="Calibri"/>
        </w:rPr>
        <w:t> </w:t>
      </w:r>
      <w:r w:rsidRPr="00A170F6">
        <w:rPr>
          <w:rFonts w:ascii="Calibri" w:hAnsi="Calibri"/>
        </w:rPr>
        <w:t xml:space="preserve">dielo je povinný predložiť do 30 (tridsať) pracovných dní od nadobudnutia účinnosti Zmluvy, </w:t>
      </w:r>
    </w:p>
    <w:p w14:paraId="7178A46E" w14:textId="77777777" w:rsidR="00BC6244" w:rsidRPr="00A170F6" w:rsidRDefault="00BC6244" w:rsidP="00BC6244">
      <w:pPr>
        <w:pStyle w:val="MLOdsek"/>
        <w:numPr>
          <w:ilvl w:val="2"/>
          <w:numId w:val="5"/>
        </w:numPr>
      </w:pPr>
      <w:r w:rsidRPr="00A170F6">
        <w:rPr>
          <w:rFonts w:ascii="Calibri" w:hAnsi="Calibri"/>
          <w:b/>
        </w:rPr>
        <w:t>priebežné správy</w:t>
      </w:r>
      <w:r w:rsidRPr="00A170F6">
        <w:rPr>
          <w:rFonts w:ascii="Calibri" w:hAnsi="Calibri"/>
        </w:rPr>
        <w:t xml:space="preserve"> o</w:t>
      </w:r>
      <w:r>
        <w:rPr>
          <w:rFonts w:ascii="Calibri" w:hAnsi="Calibri"/>
        </w:rPr>
        <w:t> </w:t>
      </w:r>
      <w:r w:rsidRPr="00A170F6">
        <w:rPr>
          <w:rFonts w:ascii="Calibri" w:hAnsi="Calibri"/>
        </w:rPr>
        <w:t>plnení Zmluvy o</w:t>
      </w:r>
      <w:r>
        <w:rPr>
          <w:rFonts w:ascii="Calibri" w:hAnsi="Calibri"/>
        </w:rPr>
        <w:t> </w:t>
      </w:r>
      <w:r w:rsidRPr="00A170F6">
        <w:rPr>
          <w:rFonts w:ascii="Calibri" w:hAnsi="Calibri"/>
        </w:rPr>
        <w:t xml:space="preserve">dielo je povinný predkladať podľa Komunikačného plánu projektu, </w:t>
      </w:r>
    </w:p>
    <w:p w14:paraId="3C49096C" w14:textId="77777777" w:rsidR="00BC6244" w:rsidRPr="00A170F6" w:rsidRDefault="00BC6244" w:rsidP="00BC6244">
      <w:pPr>
        <w:pStyle w:val="MLOdsek"/>
        <w:numPr>
          <w:ilvl w:val="2"/>
          <w:numId w:val="5"/>
        </w:numPr>
      </w:pPr>
      <w:r w:rsidRPr="00A170F6">
        <w:rPr>
          <w:rFonts w:ascii="Calibri" w:hAnsi="Calibri"/>
          <w:b/>
        </w:rPr>
        <w:t>konečnú správu</w:t>
      </w:r>
      <w:r w:rsidRPr="00A170F6">
        <w:rPr>
          <w:rFonts w:ascii="Calibri" w:hAnsi="Calibri"/>
        </w:rPr>
        <w:t xml:space="preserve"> o</w:t>
      </w:r>
      <w:r>
        <w:rPr>
          <w:rFonts w:ascii="Calibri" w:hAnsi="Calibri"/>
        </w:rPr>
        <w:t> </w:t>
      </w:r>
      <w:r w:rsidRPr="00A170F6">
        <w:rPr>
          <w:rFonts w:ascii="Calibri" w:hAnsi="Calibri"/>
        </w:rPr>
        <w:t>plnení Zmluvy o</w:t>
      </w:r>
      <w:r>
        <w:rPr>
          <w:rFonts w:ascii="Calibri" w:hAnsi="Calibri"/>
        </w:rPr>
        <w:t> </w:t>
      </w:r>
      <w:r w:rsidRPr="00A170F6">
        <w:rPr>
          <w:rFonts w:ascii="Calibri" w:hAnsi="Calibri"/>
        </w:rPr>
        <w:t>dielo je povinný predložiť najneskôr v</w:t>
      </w:r>
      <w:r>
        <w:rPr>
          <w:rFonts w:ascii="Calibri" w:hAnsi="Calibri"/>
        </w:rPr>
        <w:t> </w:t>
      </w:r>
      <w:r w:rsidRPr="00A170F6">
        <w:rPr>
          <w:rFonts w:ascii="Calibri" w:hAnsi="Calibri"/>
        </w:rPr>
        <w:t>deň podpísania Záverečného akceptačného protokolu Objednávateľom.</w:t>
      </w:r>
      <w:r w:rsidRPr="00A170F6" w:rsidDel="00964E4A">
        <w:rPr>
          <w:rFonts w:ascii="Calibri" w:hAnsi="Calibri"/>
        </w:rPr>
        <w:t xml:space="preserve"> </w:t>
      </w:r>
    </w:p>
    <w:p w14:paraId="58FB38A5" w14:textId="77777777" w:rsidR="00BC6244" w:rsidRPr="00A170F6" w:rsidRDefault="00BC6244" w:rsidP="00BC6244">
      <w:pPr>
        <w:pStyle w:val="MLOdsek"/>
      </w:pPr>
      <w:r w:rsidRPr="00A170F6">
        <w:rPr>
          <w:b/>
        </w:rPr>
        <w:t>V</w:t>
      </w:r>
      <w:r>
        <w:rPr>
          <w:b/>
        </w:rPr>
        <w:t> </w:t>
      </w:r>
      <w:r w:rsidRPr="00A170F6">
        <w:rPr>
          <w:b/>
        </w:rPr>
        <w:t>úvodnej správe</w:t>
      </w:r>
      <w:r w:rsidRPr="00A170F6">
        <w:t xml:space="preserve"> o</w:t>
      </w:r>
      <w:r>
        <w:t> </w:t>
      </w:r>
      <w:r w:rsidRPr="00A170F6">
        <w:t>plnení Zmluvy o</w:t>
      </w:r>
      <w:r>
        <w:t> </w:t>
      </w:r>
      <w:r w:rsidRPr="00A170F6">
        <w:t>dielo Zhotoviteľ zosumarizuje vstupné podmienky pre plnenie Zmluvy o</w:t>
      </w:r>
      <w:r>
        <w:t> </w:t>
      </w:r>
      <w:r w:rsidRPr="00A170F6">
        <w:t>dielo, predloží návrh inicializačných dokumentov projektu v</w:t>
      </w:r>
      <w:r>
        <w:t> </w:t>
      </w:r>
      <w:r w:rsidRPr="00A170F6">
        <w:t>súlade s</w:t>
      </w:r>
      <w:r>
        <w:t> </w:t>
      </w:r>
      <w:r w:rsidRPr="00A170F6">
        <w:t xml:space="preserve">požiadavkou Vypracovanie projektového plánu </w:t>
      </w:r>
      <w:r>
        <w:t>v</w:t>
      </w:r>
      <w:r>
        <w:rPr>
          <w:rFonts w:ascii="Calibri" w:hAnsi="Calibri"/>
          <w:b/>
        </w:rPr>
        <w:t> </w:t>
      </w:r>
      <w:r w:rsidRPr="009B1F15">
        <w:rPr>
          <w:rFonts w:ascii="Calibri" w:hAnsi="Calibri"/>
          <w:bCs/>
        </w:rPr>
        <w:t>súlade s</w:t>
      </w:r>
      <w:r>
        <w:rPr>
          <w:rFonts w:ascii="Calibri" w:hAnsi="Calibri"/>
          <w:b/>
        </w:rPr>
        <w:t xml:space="preserve"> </w:t>
      </w:r>
      <w:r w:rsidRPr="009B1F15">
        <w:rPr>
          <w:b/>
        </w:rPr>
        <w:t>Prílohou č. 1</w:t>
      </w:r>
      <w:r w:rsidRPr="00A170F6">
        <w:t xml:space="preserve"> a predloží dokument Rámcovej špecifikácie riešenia doplniť názov diela s náležitosťami podľa </w:t>
      </w:r>
      <w:r w:rsidRPr="009B1F15">
        <w:rPr>
          <w:b/>
        </w:rPr>
        <w:t>Prílohy č. 1</w:t>
      </w:r>
      <w:r w:rsidRPr="00C238B0">
        <w:rPr>
          <w:b/>
        </w:rPr>
        <w:t>.</w:t>
      </w:r>
      <w:r w:rsidRPr="00A170F6">
        <w:t xml:space="preserve"> Obsah úvodnej správy o plnení Zmluvy je záväzný pre plnenie Zmluvy o dielo, pričom Zhotoviteľ smie pokračovať v ďalšom plnení Zmluvy až po schválení úvodnej správy o plnení Zmluvy Riadiacim výborom.</w:t>
      </w:r>
    </w:p>
    <w:p w14:paraId="38B8E590" w14:textId="4C1B8F37" w:rsidR="00BC6244" w:rsidRPr="00A170F6" w:rsidRDefault="00BC6244" w:rsidP="00BC6244">
      <w:pPr>
        <w:pStyle w:val="MLOdsek"/>
      </w:pPr>
      <w:r w:rsidRPr="00A170F6">
        <w:rPr>
          <w:b/>
        </w:rPr>
        <w:t>Priebežné správy</w:t>
      </w:r>
      <w:r w:rsidRPr="00A170F6">
        <w:t xml:space="preserve"> o plnení Zmluvy je Zhotoviteľ povinný predkladať pri dosiahnutí </w:t>
      </w:r>
      <w:r w:rsidRPr="00A170F6">
        <w:rPr>
          <w:b/>
        </w:rPr>
        <w:t xml:space="preserve">fakturačného míľnika </w:t>
      </w:r>
      <w:r w:rsidRPr="00A170F6">
        <w:t xml:space="preserve">v zmysle </w:t>
      </w:r>
      <w:r w:rsidRPr="00A170F6">
        <w:rPr>
          <w:b/>
        </w:rPr>
        <w:t xml:space="preserve">čl. </w:t>
      </w:r>
      <w:r>
        <w:rPr>
          <w:b/>
        </w:rPr>
        <w:fldChar w:fldCharType="begin"/>
      </w:r>
      <w:r>
        <w:instrText xml:space="preserve"> REF _Ref81549352 \r \h </w:instrText>
      </w:r>
      <w:r>
        <w:rPr>
          <w:b/>
        </w:rPr>
      </w:r>
      <w:r>
        <w:rPr>
          <w:b/>
        </w:rPr>
        <w:fldChar w:fldCharType="separate"/>
      </w:r>
      <w:r w:rsidR="0001775A">
        <w:t>9.5</w:t>
      </w:r>
      <w:r>
        <w:rPr>
          <w:b/>
        </w:rPr>
        <w:fldChar w:fldCharType="end"/>
      </w:r>
      <w:r>
        <w:rPr>
          <w:b/>
        </w:rPr>
        <w:t xml:space="preserve"> </w:t>
      </w:r>
      <w:r w:rsidRPr="00A170F6">
        <w:t>tejto Zmluvy o dielo, ako aj na základe požiadavky Oprávnenej osoby Objednávateľa</w:t>
      </w:r>
      <w:r>
        <w:t xml:space="preserve"> a spolu s nasledovnou dokumentáciou</w:t>
      </w:r>
      <w:r w:rsidRPr="00A170F6">
        <w:t xml:space="preserve">: </w:t>
      </w:r>
    </w:p>
    <w:p w14:paraId="284B9410" w14:textId="77777777" w:rsidR="00BC6244" w:rsidRPr="00A170F6" w:rsidRDefault="00BC6244" w:rsidP="00BC6244">
      <w:pPr>
        <w:pStyle w:val="MLOdsek"/>
        <w:numPr>
          <w:ilvl w:val="2"/>
          <w:numId w:val="5"/>
        </w:numPr>
      </w:pPr>
      <w:r w:rsidRPr="00A170F6">
        <w:rPr>
          <w:rFonts w:ascii="Calibri" w:hAnsi="Calibri"/>
        </w:rPr>
        <w:lastRenderedPageBreak/>
        <w:t>sumarizáciu progresu aktivít – informácie o postupe prác, ktoré umožnia kontrolu plnenia úloh stanovených v </w:t>
      </w:r>
      <w:r>
        <w:rPr>
          <w:rFonts w:ascii="Calibri" w:hAnsi="Calibri"/>
        </w:rPr>
        <w:t>Cieľovom koncepte</w:t>
      </w:r>
      <w:r w:rsidRPr="00A170F6">
        <w:rPr>
          <w:rFonts w:ascii="Calibri" w:hAnsi="Calibri"/>
        </w:rPr>
        <w:t>,</w:t>
      </w:r>
    </w:p>
    <w:p w14:paraId="767BFFFA" w14:textId="77777777" w:rsidR="00BC6244" w:rsidRPr="00A170F6" w:rsidRDefault="00BC6244" w:rsidP="00BC6244">
      <w:pPr>
        <w:pStyle w:val="MLOdsek"/>
        <w:numPr>
          <w:ilvl w:val="2"/>
          <w:numId w:val="5"/>
        </w:numPr>
      </w:pPr>
      <w:r w:rsidRPr="00A170F6">
        <w:rPr>
          <w:rFonts w:ascii="Calibri" w:hAnsi="Calibri"/>
        </w:rPr>
        <w:t>zhodnotenie celkového vývoja s ohľadom na úspešnosť činnosti plnenia termínov,</w:t>
      </w:r>
    </w:p>
    <w:p w14:paraId="0E1815AE" w14:textId="77777777" w:rsidR="00BC6244" w:rsidRPr="00A170F6" w:rsidRDefault="00BC6244" w:rsidP="00BC6244">
      <w:pPr>
        <w:pStyle w:val="MLOdsek"/>
        <w:numPr>
          <w:ilvl w:val="2"/>
          <w:numId w:val="5"/>
        </w:numPr>
      </w:pPr>
      <w:r w:rsidRPr="00A170F6">
        <w:rPr>
          <w:rFonts w:ascii="Calibri" w:hAnsi="Calibri"/>
        </w:rPr>
        <w:t>identifikáciu dôležitých problémov a spôsobu ich riešenia, ktoré sa vyskytnú v priebehu plnenia Zmluvy</w:t>
      </w:r>
      <w:r>
        <w:rPr>
          <w:rFonts w:ascii="Calibri" w:hAnsi="Calibri"/>
        </w:rPr>
        <w:t xml:space="preserve"> o dielo</w:t>
      </w:r>
      <w:r w:rsidRPr="00A170F6">
        <w:rPr>
          <w:rFonts w:ascii="Calibri" w:hAnsi="Calibri"/>
        </w:rPr>
        <w:t>,</w:t>
      </w:r>
    </w:p>
    <w:p w14:paraId="4D04716D" w14:textId="77777777" w:rsidR="00BC6244" w:rsidRPr="00A170F6" w:rsidRDefault="00BC6244" w:rsidP="00BC6244">
      <w:pPr>
        <w:pStyle w:val="MLOdsek"/>
      </w:pPr>
      <w:r w:rsidRPr="00A170F6">
        <w:rPr>
          <w:b/>
        </w:rPr>
        <w:t>Konečná správa</w:t>
      </w:r>
      <w:r w:rsidRPr="00A170F6">
        <w:t xml:space="preserve"> bude obsahovať aj:</w:t>
      </w:r>
    </w:p>
    <w:p w14:paraId="3E804BCC" w14:textId="77777777" w:rsidR="00BC6244" w:rsidRPr="00A170F6" w:rsidRDefault="00BC6244" w:rsidP="00BC6244">
      <w:pPr>
        <w:numPr>
          <w:ilvl w:val="2"/>
          <w:numId w:val="5"/>
        </w:numPr>
        <w:rPr>
          <w:rFonts w:asciiTheme="minorHAnsi" w:hAnsiTheme="minorHAnsi"/>
        </w:rPr>
      </w:pPr>
      <w:r w:rsidRPr="00A170F6">
        <w:rPr>
          <w:rFonts w:asciiTheme="minorHAnsi" w:hAnsiTheme="minorHAnsi"/>
        </w:rPr>
        <w:t>informácie o všetkých dôležitých problémoch a spôsobe ich riešenia, ktoré sa vyskytli počas plnenia Zmluvy o dielo, špecificky počas využívania Diela,</w:t>
      </w:r>
    </w:p>
    <w:p w14:paraId="5AE8ABD9" w14:textId="77777777" w:rsidR="00BC6244" w:rsidRPr="00A170F6" w:rsidRDefault="00BC6244" w:rsidP="00BC6244">
      <w:pPr>
        <w:numPr>
          <w:ilvl w:val="2"/>
          <w:numId w:val="5"/>
        </w:numPr>
        <w:rPr>
          <w:rFonts w:asciiTheme="minorHAnsi" w:hAnsiTheme="minorHAnsi"/>
        </w:rPr>
      </w:pPr>
      <w:r w:rsidRPr="00A170F6">
        <w:rPr>
          <w:rFonts w:asciiTheme="minorHAnsi" w:hAnsiTheme="minorHAnsi"/>
        </w:rPr>
        <w:t>odporúčania Zhotoviteľa ako sa v budúcnosti vyhnúť prípadným problémom,</w:t>
      </w:r>
    </w:p>
    <w:p w14:paraId="2B157C66" w14:textId="77777777" w:rsidR="00BC6244" w:rsidRPr="00A170F6" w:rsidRDefault="00BC6244" w:rsidP="00BC6244">
      <w:pPr>
        <w:numPr>
          <w:ilvl w:val="2"/>
          <w:numId w:val="5"/>
        </w:numPr>
        <w:rPr>
          <w:rFonts w:asciiTheme="minorHAnsi" w:hAnsiTheme="minorHAnsi"/>
        </w:rPr>
      </w:pPr>
      <w:r w:rsidRPr="00A170F6">
        <w:t>register rizík a otvorených otázok.</w:t>
      </w:r>
    </w:p>
    <w:p w14:paraId="7252235A" w14:textId="77777777" w:rsidR="00BC6244" w:rsidRPr="00A170F6" w:rsidRDefault="00BC6244" w:rsidP="00BC6244">
      <w:pPr>
        <w:spacing w:before="120" w:line="240" w:lineRule="auto"/>
        <w:ind w:left="700" w:hanging="700"/>
      </w:pPr>
    </w:p>
    <w:p w14:paraId="54232CC7" w14:textId="77777777" w:rsidR="00BC6244" w:rsidRPr="00A170F6" w:rsidRDefault="00BC6244" w:rsidP="00BC6244">
      <w:pPr>
        <w:spacing w:before="120" w:line="240" w:lineRule="auto"/>
        <w:ind w:left="700" w:hanging="700"/>
      </w:pPr>
      <w:r>
        <w:t>7</w:t>
      </w:r>
      <w:r w:rsidRPr="00A170F6">
        <w:t>.5</w:t>
      </w:r>
      <w:r w:rsidRPr="00A170F6">
        <w:tab/>
      </w:r>
      <w:r w:rsidRPr="00A170F6">
        <w:rPr>
          <w:b/>
          <w:szCs w:val="22"/>
        </w:rPr>
        <w:t>Oprávnená osoba</w:t>
      </w:r>
      <w:r w:rsidRPr="00A170F6">
        <w:rPr>
          <w:szCs w:val="22"/>
        </w:rPr>
        <w:t xml:space="preserve"> Objednávateľa rozhodne o schválení alebo neschválení správ podľa tohto článku Zmluvy </w:t>
      </w:r>
      <w:r w:rsidRPr="00A170F6">
        <w:rPr>
          <w:b/>
          <w:szCs w:val="22"/>
        </w:rPr>
        <w:t>do 15 (pätnástich)</w:t>
      </w:r>
      <w:r w:rsidRPr="00A170F6">
        <w:rPr>
          <w:szCs w:val="22"/>
        </w:rPr>
        <w:t xml:space="preserve"> </w:t>
      </w:r>
      <w:r w:rsidRPr="00A170F6">
        <w:rPr>
          <w:b/>
          <w:szCs w:val="22"/>
        </w:rPr>
        <w:t>dní</w:t>
      </w:r>
      <w:r w:rsidRPr="00A170F6">
        <w:rPr>
          <w:szCs w:val="22"/>
        </w:rPr>
        <w:t xml:space="preserve"> odo dňa doručenia takejto správy. Oprávnená osoba schváli správy písomným potvrdením o schválení správy, ktoré zašle Zhotoviteľovi. V prípade, ak správy neschváli, písomne oznámi Zhotoviteľovi príslušné dôvody a požiada o zmenu alebo dopracovanie posudzovanej správy. V prípade, </w:t>
      </w:r>
      <w:r>
        <w:rPr>
          <w:szCs w:val="22"/>
        </w:rPr>
        <w:t xml:space="preserve">že </w:t>
      </w:r>
      <w:r w:rsidRPr="00A170F6">
        <w:rPr>
          <w:szCs w:val="22"/>
        </w:rPr>
        <w:t>Oprávnen</w:t>
      </w:r>
      <w:r>
        <w:rPr>
          <w:szCs w:val="22"/>
        </w:rPr>
        <w:t>á</w:t>
      </w:r>
      <w:r w:rsidRPr="00A170F6">
        <w:rPr>
          <w:szCs w:val="22"/>
        </w:rPr>
        <w:t xml:space="preserve"> osoba bez oprávneného dôvodu v rozpore s touto Zmluvou o dielo neschváli správu podľa tejto Zmluvy alebo nezašle Zhotoviteľovi žiadne vyjadrenie, považuje sa takáto správa za schválenú uplynutím </w:t>
      </w:r>
      <w:r w:rsidRPr="00A170F6">
        <w:rPr>
          <w:b/>
          <w:szCs w:val="22"/>
        </w:rPr>
        <w:t>15 dňa odo dňa doručenia</w:t>
      </w:r>
      <w:r w:rsidRPr="00A170F6">
        <w:rPr>
          <w:szCs w:val="22"/>
        </w:rPr>
        <w:t xml:space="preserve"> takejto správy, alebo dňom kedy by bol uplynul 15ty deň lehoty.</w:t>
      </w:r>
    </w:p>
    <w:p w14:paraId="6479BC83" w14:textId="77777777" w:rsidR="00BC6244" w:rsidRPr="00DF40DA" w:rsidRDefault="00BC6244" w:rsidP="00BC6244">
      <w:pPr>
        <w:pStyle w:val="MLNadpislnku"/>
      </w:pPr>
      <w:r w:rsidRPr="00DF40DA">
        <w:t xml:space="preserve">ZÁRUKA A ODSTRAŇOVANIE VÁD POČAS ZÁRUKY </w:t>
      </w:r>
    </w:p>
    <w:p w14:paraId="2D41CED9" w14:textId="312ED6D5" w:rsidR="00BC6244" w:rsidRPr="00065E30" w:rsidRDefault="00BC6244" w:rsidP="00BC6244">
      <w:pPr>
        <w:pStyle w:val="MLOdsek"/>
        <w:rPr>
          <w:lang w:eastAsia="sk-SK"/>
        </w:rPr>
      </w:pPr>
      <w:bookmarkStart w:id="21" w:name="_Ref165109477"/>
      <w:bookmarkStart w:id="22" w:name="_Ref519621508"/>
      <w:r w:rsidRPr="00A170F6">
        <w:rPr>
          <w:rFonts w:ascii="Calibri" w:hAnsi="Calibri"/>
        </w:rPr>
        <w:t xml:space="preserve">Zhotoviteľ zodpovedá za to, že Dielo je ku dňu podpisu </w:t>
      </w:r>
      <w:r w:rsidRPr="00A170F6">
        <w:rPr>
          <w:rFonts w:ascii="Calibri" w:hAnsi="Calibri"/>
          <w:b/>
        </w:rPr>
        <w:t>Záverečného akceptačného protokolu</w:t>
      </w:r>
      <w:r w:rsidRPr="00A170F6">
        <w:rPr>
          <w:rFonts w:ascii="Calibri" w:hAnsi="Calibri"/>
        </w:rPr>
        <w:t xml:space="preserve"> a počas </w:t>
      </w:r>
      <w:r w:rsidRPr="0045634E">
        <w:rPr>
          <w:rFonts w:ascii="Calibri" w:hAnsi="Calibri"/>
        </w:rPr>
        <w:t>záručnej doby bez vád, t.</w:t>
      </w:r>
      <w:r w:rsidR="00F77EF3">
        <w:rPr>
          <w:rFonts w:ascii="Calibri" w:hAnsi="Calibri"/>
        </w:rPr>
        <w:t xml:space="preserve"> </w:t>
      </w:r>
      <w:r w:rsidRPr="0045634E">
        <w:rPr>
          <w:rFonts w:ascii="Calibri" w:hAnsi="Calibri"/>
        </w:rPr>
        <w:t xml:space="preserve">j. najmä </w:t>
      </w:r>
      <w:r w:rsidRPr="00382C70">
        <w:rPr>
          <w:rFonts w:ascii="Calibri" w:hAnsi="Calibri"/>
        </w:rPr>
        <w:t>má funkčné a technické vlastnosti opísané v</w:t>
      </w:r>
      <w:r w:rsidRPr="00CE7404">
        <w:rPr>
          <w:rFonts w:ascii="Calibri" w:hAnsi="Calibri"/>
        </w:rPr>
        <w:t> </w:t>
      </w:r>
      <w:r w:rsidRPr="0045634E">
        <w:rPr>
          <w:rFonts w:ascii="Calibri" w:hAnsi="Calibri"/>
        </w:rPr>
        <w:t xml:space="preserve">Zmluve o dielo, </w:t>
      </w:r>
      <w:r w:rsidRPr="00065E30">
        <w:rPr>
          <w:rFonts w:ascii="Calibri" w:hAnsi="Calibri"/>
        </w:rPr>
        <w:t xml:space="preserve">najmä v </w:t>
      </w:r>
      <w:r w:rsidRPr="00065E30">
        <w:rPr>
          <w:rFonts w:ascii="Calibri" w:hAnsi="Calibri"/>
          <w:b/>
        </w:rPr>
        <w:t>Prílohe č. 1</w:t>
      </w:r>
      <w:r w:rsidRPr="00065E30">
        <w:rPr>
          <w:rFonts w:ascii="Calibri" w:hAnsi="Calibri"/>
        </w:rPr>
        <w:t xml:space="preserve">. </w:t>
      </w:r>
    </w:p>
    <w:p w14:paraId="50A92BD4" w14:textId="77777777" w:rsidR="00BC6244" w:rsidRPr="00A170F6" w:rsidRDefault="00BC6244" w:rsidP="00BC6244">
      <w:pPr>
        <w:pStyle w:val="MLOdsek"/>
        <w:rPr>
          <w:highlight w:val="lightGray"/>
          <w:lang w:eastAsia="sk-SK"/>
        </w:rPr>
      </w:pPr>
      <w:bookmarkStart w:id="23" w:name="_Ref31965613"/>
      <w:r w:rsidRPr="00065E30">
        <w:rPr>
          <w:lang w:eastAsia="sk-SK"/>
        </w:rPr>
        <w:t xml:space="preserve">Zhotoviteľ poskytuje na Dielo a jeho jednotlivé časti záruku počas trvania záručnej doby od riadneho odovzdania a prevzatia príslušnej časti Diela až do uplynutia </w:t>
      </w:r>
      <w:r w:rsidRPr="00065E30">
        <w:rPr>
          <w:rFonts w:eastAsiaTheme="minorHAnsi"/>
          <w:b/>
          <w:lang w:eastAsia="en-US"/>
        </w:rPr>
        <w:t xml:space="preserve">12 </w:t>
      </w:r>
      <w:r w:rsidRPr="00065E30">
        <w:rPr>
          <w:b/>
          <w:lang w:eastAsia="sk-SK"/>
        </w:rPr>
        <w:t>mesiacov</w:t>
      </w:r>
      <w:r w:rsidRPr="00065E30">
        <w:rPr>
          <w:lang w:eastAsia="sk-SK"/>
        </w:rPr>
        <w:t xml:space="preserve"> </w:t>
      </w:r>
      <w:r w:rsidRPr="00065E30">
        <w:rPr>
          <w:b/>
          <w:lang w:eastAsia="sk-SK"/>
        </w:rPr>
        <w:t xml:space="preserve">(vrátane </w:t>
      </w:r>
      <w:r>
        <w:rPr>
          <w:b/>
          <w:lang w:eastAsia="sk-SK"/>
        </w:rPr>
        <w:t>2</w:t>
      </w:r>
      <w:r w:rsidRPr="00065E30">
        <w:rPr>
          <w:b/>
          <w:lang w:eastAsia="sk-SK"/>
        </w:rPr>
        <w:t xml:space="preserve"> mesačnej </w:t>
      </w:r>
      <w:r>
        <w:rPr>
          <w:b/>
          <w:lang w:eastAsia="sk-SK"/>
        </w:rPr>
        <w:t>pilotnej</w:t>
      </w:r>
      <w:r w:rsidRPr="00065E30">
        <w:rPr>
          <w:b/>
          <w:lang w:eastAsia="sk-SK"/>
        </w:rPr>
        <w:t xml:space="preserve"> prevádzky) </w:t>
      </w:r>
      <w:r w:rsidRPr="00065E30">
        <w:rPr>
          <w:lang w:eastAsia="sk-SK"/>
        </w:rPr>
        <w:t>od riadneho odovzdania a prevzatia Diela ako celku. Počas záručnej doby Zhotoviteľ zodpovedá za funkcionality a funkčnosť Diela, ktorá musí byť v súlade so Zmluvou o dielo a jej príslušnými prílohami</w:t>
      </w:r>
      <w:r w:rsidRPr="00A170F6">
        <w:rPr>
          <w:lang w:eastAsia="sk-SK"/>
        </w:rPr>
        <w:t>, ako aj s Cieľovým konceptom.</w:t>
      </w:r>
      <w:bookmarkEnd w:id="21"/>
      <w:r w:rsidRPr="00A170F6">
        <w:rPr>
          <w:lang w:eastAsia="sk-SK"/>
        </w:rPr>
        <w:t xml:space="preserve"> Zhotoviteľ zaručuje, že v záručnej dobe bude Dielo spôsobilé na použitie na účel zodpovedajúci jeho určeniu. </w:t>
      </w:r>
      <w:bookmarkEnd w:id="22"/>
      <w:bookmarkEnd w:id="23"/>
    </w:p>
    <w:p w14:paraId="05034B6C" w14:textId="77777777" w:rsidR="00BC6244" w:rsidRPr="000C24EA" w:rsidRDefault="00BC6244" w:rsidP="00BC6244">
      <w:pPr>
        <w:pStyle w:val="MLOdsek"/>
        <w:rPr>
          <w:rFonts w:eastAsia="Calibri"/>
          <w:lang w:eastAsia="en-US"/>
        </w:rPr>
      </w:pPr>
      <w:r w:rsidRPr="00A170F6">
        <w:rPr>
          <w:rFonts w:eastAsia="Calibri"/>
          <w:lang w:eastAsia="en-US"/>
        </w:rPr>
        <w:t xml:space="preserve">Zhotoviteľ zaručuje, že odovzdané Dielo </w:t>
      </w:r>
      <w:r>
        <w:rPr>
          <w:rFonts w:eastAsia="Calibri"/>
          <w:lang w:eastAsia="en-US"/>
        </w:rPr>
        <w:t xml:space="preserve">v čase odovzdania </w:t>
      </w:r>
      <w:r w:rsidRPr="00A170F6">
        <w:rPr>
          <w:rFonts w:eastAsia="Calibri"/>
          <w:lang w:eastAsia="en-US"/>
        </w:rPr>
        <w:t>nemá právne vady, predovšetkým nie je zaťažené právami tretích osôb z priemyselného alebo iného duševného vlastníctva. Zhotoviteľ sa zaväzuje nahradiť Objednávateľovi škodu spôsobenú uplatnením nárokov</w:t>
      </w:r>
      <w:r w:rsidRPr="00A170F6" w:rsidDel="00155FF8">
        <w:rPr>
          <w:rFonts w:eastAsia="Calibri"/>
          <w:lang w:eastAsia="en-US"/>
        </w:rPr>
        <w:t xml:space="preserve"> </w:t>
      </w:r>
      <w:r w:rsidRPr="00A170F6">
        <w:rPr>
          <w:rFonts w:eastAsia="Calibri"/>
          <w:lang w:eastAsia="en-US"/>
        </w:rPr>
        <w:t xml:space="preserve">tretích osôb z titulu porušenia ich chránených práv súvisiacich s plnením Zhotoviteľa alebo jeho subdodávateľov podľa </w:t>
      </w:r>
      <w:r w:rsidRPr="000C24EA">
        <w:rPr>
          <w:rFonts w:eastAsia="Calibri"/>
          <w:lang w:eastAsia="en-US"/>
        </w:rPr>
        <w:t>tejto Zmluvy o dielo.</w:t>
      </w:r>
    </w:p>
    <w:p w14:paraId="6A7114D2" w14:textId="77777777" w:rsidR="00BC6244" w:rsidRPr="000C24EA" w:rsidRDefault="00BC6244" w:rsidP="00BC6244">
      <w:pPr>
        <w:pStyle w:val="MLOdsek"/>
        <w:rPr>
          <w:rFonts w:eastAsia="Calibri"/>
          <w:lang w:eastAsia="en-US"/>
        </w:rPr>
      </w:pPr>
      <w:r w:rsidRPr="000C24EA">
        <w:rPr>
          <w:rFonts w:eastAsia="Calibri"/>
          <w:lang w:eastAsia="en-US"/>
        </w:rPr>
        <w:t xml:space="preserve">Zhotoviteľ zaručuje, že k Dielu alebo jeho časti neexistujú v čase jeho odovzdania akékoľvek právne nároky vyplývajúce zo zmlúv s tretími stranami a že Dielo nie je predmetom vecného bremena </w:t>
      </w:r>
      <w:r>
        <w:rPr>
          <w:rFonts w:eastAsia="Calibri"/>
          <w:lang w:eastAsia="en-US"/>
        </w:rPr>
        <w:t xml:space="preserve">alebo </w:t>
      </w:r>
      <w:r w:rsidRPr="000C24EA">
        <w:rPr>
          <w:rFonts w:eastAsia="Calibri"/>
          <w:lang w:eastAsia="en-US"/>
        </w:rPr>
        <w:t xml:space="preserve">iného </w:t>
      </w:r>
      <w:r>
        <w:rPr>
          <w:rFonts w:eastAsia="Calibri"/>
          <w:lang w:eastAsia="en-US"/>
        </w:rPr>
        <w:t>obdobného právneho</w:t>
      </w:r>
      <w:r w:rsidRPr="000C24EA">
        <w:rPr>
          <w:rFonts w:eastAsia="Calibri"/>
          <w:lang w:eastAsia="en-US"/>
        </w:rPr>
        <w:t xml:space="preserve"> vzťahu, ktorý by prípadne obmedzil Objednávateľa v užívaní Diela.</w:t>
      </w:r>
    </w:p>
    <w:p w14:paraId="0F38AB09" w14:textId="05262598" w:rsidR="00BC6244" w:rsidRPr="00CD2BEC" w:rsidRDefault="00BC6244" w:rsidP="00BC6244">
      <w:pPr>
        <w:pStyle w:val="MLOdsek"/>
        <w:rPr>
          <w:rFonts w:eastAsia="Calibri"/>
          <w:lang w:eastAsia="en-US"/>
        </w:rPr>
      </w:pPr>
      <w:r w:rsidRPr="00CD2BEC">
        <w:t xml:space="preserve">Objednávateľ je povinný oznámiť Zhotoviteľovi vady podľa tohto článku kedykoľvek do uplynutia záručnej doby podľa bodu </w:t>
      </w:r>
      <w:r w:rsidRPr="00CD2BEC">
        <w:fldChar w:fldCharType="begin"/>
      </w:r>
      <w:r w:rsidRPr="00CD2BEC">
        <w:instrText xml:space="preserve"> REF _Ref31965613 \r \h  \* MERGEFORMAT </w:instrText>
      </w:r>
      <w:r w:rsidRPr="00CD2BEC">
        <w:fldChar w:fldCharType="separate"/>
      </w:r>
      <w:r w:rsidR="0001775A">
        <w:t>8.2</w:t>
      </w:r>
      <w:r w:rsidRPr="00CD2BEC">
        <w:fldChar w:fldCharType="end"/>
      </w:r>
      <w:r w:rsidRPr="00CD2BEC">
        <w:t xml:space="preserve"> </w:t>
      </w:r>
      <w:r w:rsidR="00F77EF3">
        <w:t xml:space="preserve">tejto </w:t>
      </w:r>
      <w:r w:rsidRPr="00CD2BEC">
        <w:t>Zmluvy o dielo, a to bez zbytočného odkladu po tom, kedy sa Objednávateľ o nich dozvedel.</w:t>
      </w:r>
      <w:r w:rsidRPr="00CD2BEC">
        <w:rPr>
          <w:rFonts w:eastAsia="Calibri"/>
          <w:lang w:eastAsia="en-US"/>
        </w:rPr>
        <w:t xml:space="preserve"> </w:t>
      </w:r>
      <w:r w:rsidRPr="00CD2BEC">
        <w:t xml:space="preserve">Objednávateľ je oprávnený požadovať od Zhotoviteľa bezplatné odstránenie vady Diela alebo jeho časti, na ktorú sa vzťahuje záruka </w:t>
      </w:r>
      <w:r>
        <w:t xml:space="preserve">v súlade s podmienkami </w:t>
      </w:r>
      <w:r>
        <w:lastRenderedPageBreak/>
        <w:t>uvedenými v Servisnej zmluve</w:t>
      </w:r>
      <w:r w:rsidRPr="00CD2BEC">
        <w:t xml:space="preserve">. Objednávateľ je povinný nahlásiť vady </w:t>
      </w:r>
      <w:r w:rsidRPr="00CD2BEC">
        <w:rPr>
          <w:rFonts w:ascii="Calibri" w:hAnsi="Calibri"/>
        </w:rPr>
        <w:t>prostredníctvom</w:t>
      </w:r>
      <w:r w:rsidRPr="00CD2BEC">
        <w:rPr>
          <w:rFonts w:ascii="Calibri" w:hAnsi="Calibri"/>
          <w:b/>
        </w:rPr>
        <w:t xml:space="preserve"> Informačného systému pre správu požiadaviek</w:t>
      </w:r>
      <w:r w:rsidRPr="00CD2BEC">
        <w:rPr>
          <w:rFonts w:ascii="Calibri" w:hAnsi="Calibri"/>
        </w:rPr>
        <w:t>.</w:t>
      </w:r>
    </w:p>
    <w:p w14:paraId="0C063D95" w14:textId="6D58B41A" w:rsidR="00BC6244" w:rsidRPr="00A170F6" w:rsidRDefault="00BC6244" w:rsidP="00BC6244">
      <w:pPr>
        <w:pStyle w:val="MLOdsek"/>
      </w:pPr>
      <w:r w:rsidRPr="00A170F6">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kategórií určenej Objednávateľom. Zhotoviteľ je povinný bez</w:t>
      </w:r>
      <w:r>
        <w:t xml:space="preserve"> zbytočného odkladu </w:t>
      </w:r>
      <w:r w:rsidRPr="00A170F6">
        <w:t xml:space="preserve">potvrdiť prijatie nahlásenej vady Objednávateľovi </w:t>
      </w:r>
      <w:r>
        <w:t>prostredníctvom Informačného systému pre správu požiadaviek ako</w:t>
      </w:r>
      <w:r w:rsidRPr="00A170F6">
        <w:t xml:space="preserve"> aj e-mailom</w:t>
      </w:r>
      <w:r>
        <w:t xml:space="preserve"> Oprávnenej osobe</w:t>
      </w:r>
      <w:r w:rsidRPr="00A170F6">
        <w:t>, a reklamovanú vadu bezplatne v stanovenej lehote v súlade s týmto článkom Zmluvy</w:t>
      </w:r>
      <w:r>
        <w:t xml:space="preserve"> o dielo</w:t>
      </w:r>
      <w:r w:rsidRPr="00A170F6">
        <w:t xml:space="preserve"> na svoje náklady odstrániť.</w:t>
      </w:r>
    </w:p>
    <w:p w14:paraId="66753147" w14:textId="77777777" w:rsidR="00BC6244" w:rsidRPr="00A170F6" w:rsidRDefault="00BC6244" w:rsidP="00BC6244">
      <w:pPr>
        <w:pStyle w:val="MLOdsek"/>
      </w:pPr>
      <w:r w:rsidRPr="00A170F6">
        <w:t>Zmluvné strany sa zaväzujú potvrdiť odstránenie vady v zápisnici o odstránení vady podpísanej oboma Zmluvnými stranami, v ktorej uvedú aj predmet vady, spôsob a čas jej odstránenia.</w:t>
      </w:r>
    </w:p>
    <w:p w14:paraId="38F05AD1" w14:textId="32092119" w:rsidR="00BC6244" w:rsidRPr="00A170F6" w:rsidRDefault="00BC6244" w:rsidP="00BC6244">
      <w:pPr>
        <w:pStyle w:val="MLOdsek"/>
      </w:pPr>
      <w:r w:rsidRPr="00A170F6">
        <w:t>V</w:t>
      </w:r>
      <w:r>
        <w:t> </w:t>
      </w:r>
      <w:r w:rsidRPr="00A170F6">
        <w:t>prípade</w:t>
      </w:r>
      <w:r>
        <w:t>,</w:t>
      </w:r>
      <w:r w:rsidRPr="00A170F6">
        <w:t xml:space="preserve"> ak nedôjde k odstráneniu vady podľa jej úrovne v stanovenej lehote a nejde o konanie v súlade s bodom </w:t>
      </w:r>
      <w:r>
        <w:rPr>
          <w:b/>
        </w:rPr>
        <w:t>8</w:t>
      </w:r>
      <w:r w:rsidRPr="00597FD5">
        <w:rPr>
          <w:b/>
        </w:rPr>
        <w:t>.6 Zmluvy o dielo</w:t>
      </w:r>
      <w:r w:rsidRPr="00A170F6">
        <w:t>,</w:t>
      </w:r>
      <w:r>
        <w:t xml:space="preserve"> </w:t>
      </w:r>
      <w:r w:rsidRPr="00597FD5">
        <w:rPr>
          <w:b/>
        </w:rPr>
        <w:t xml:space="preserve">vzniká v súlade s čl. </w:t>
      </w:r>
      <w:r>
        <w:rPr>
          <w:b/>
        </w:rPr>
        <w:t>19</w:t>
      </w:r>
      <w:r w:rsidRPr="00597FD5">
        <w:rPr>
          <w:b/>
        </w:rPr>
        <w:t xml:space="preserve"> </w:t>
      </w:r>
      <w:r w:rsidR="000D6ABC">
        <w:rPr>
          <w:b/>
        </w:rPr>
        <w:t xml:space="preserve">tejto Zmluvy o dielo </w:t>
      </w:r>
      <w:r w:rsidRPr="00597FD5">
        <w:rPr>
          <w:b/>
        </w:rPr>
        <w:t>Objednávateľovi nárok na zmluvnú pokutu</w:t>
      </w:r>
      <w:r>
        <w:t>. Zároveň ide o</w:t>
      </w:r>
      <w:r w:rsidRPr="00A170F6">
        <w:t xml:space="preserve"> také konanie</w:t>
      </w:r>
      <w:r>
        <w:t>, ktoré</w:t>
      </w:r>
      <w:r w:rsidRPr="00A170F6">
        <w:t xml:space="preserve"> je podstatným porušením Zmluvy o</w:t>
      </w:r>
      <w:r>
        <w:t> </w:t>
      </w:r>
      <w:r w:rsidRPr="00A170F6">
        <w:t>dielo</w:t>
      </w:r>
      <w:r>
        <w:t xml:space="preserve"> a oprávňuje Objednávateľa na odstúpenie od Zmluvy o dielo.</w:t>
      </w:r>
    </w:p>
    <w:p w14:paraId="77D8DE96" w14:textId="77777777" w:rsidR="00BC6244" w:rsidRPr="00A170F6" w:rsidRDefault="00BC6244" w:rsidP="00BC6244">
      <w:pPr>
        <w:pStyle w:val="MLNadpislnku"/>
      </w:pPr>
      <w:bookmarkStart w:id="24" w:name="_Ref516686527"/>
      <w:r w:rsidRPr="00A170F6">
        <w:t>CENA</w:t>
      </w:r>
      <w:bookmarkEnd w:id="9"/>
      <w:r w:rsidRPr="00A170F6">
        <w:t xml:space="preserve"> A PLATOBNÉ PODMIENKY</w:t>
      </w:r>
      <w:bookmarkEnd w:id="24"/>
    </w:p>
    <w:p w14:paraId="55E01874" w14:textId="3A83B415" w:rsidR="00BC6244" w:rsidRPr="00871812" w:rsidRDefault="00BC6244" w:rsidP="00BC6244">
      <w:pPr>
        <w:pStyle w:val="MLOdsek"/>
      </w:pPr>
      <w:bookmarkStart w:id="25" w:name="_Ref518397661"/>
      <w:bookmarkStart w:id="26" w:name="_Ref516662878"/>
      <w:r w:rsidRPr="00A170F6">
        <w:t>Objednávateľ</w:t>
      </w:r>
      <w:r w:rsidRPr="00A170F6">
        <w:rPr>
          <w:rFonts w:eastAsiaTheme="minorHAnsi"/>
          <w:lang w:eastAsia="en-US"/>
        </w:rPr>
        <w:t xml:space="preserve"> je povinný zaplatiť Zhotoviteľovi za riadne </w:t>
      </w:r>
      <w:r w:rsidRPr="00A170F6">
        <w:rPr>
          <w:rFonts w:eastAsiaTheme="minorHAnsi"/>
          <w:color w:val="000000" w:themeColor="text1"/>
          <w:lang w:eastAsia="en-US"/>
        </w:rPr>
        <w:t>vykonanie Diela</w:t>
      </w:r>
      <w:r w:rsidRPr="00A170F6">
        <w:rPr>
          <w:rFonts w:eastAsiaTheme="minorHAnsi"/>
          <w:lang w:eastAsia="en-US"/>
        </w:rPr>
        <w:t xml:space="preserve"> na základe tejto Zmluvy</w:t>
      </w:r>
      <w:r>
        <w:rPr>
          <w:rFonts w:eastAsiaTheme="minorHAnsi"/>
          <w:lang w:eastAsia="en-US"/>
        </w:rPr>
        <w:t xml:space="preserve"> o dielo</w:t>
      </w:r>
      <w:r w:rsidRPr="00A170F6">
        <w:rPr>
          <w:rFonts w:eastAsiaTheme="minorHAnsi"/>
          <w:lang w:eastAsia="en-US"/>
        </w:rPr>
        <w:t xml:space="preserve"> cenu dojednanú v zmysle zákona </w:t>
      </w:r>
      <w:r w:rsidR="003C6F8E">
        <w:rPr>
          <w:rFonts w:eastAsiaTheme="minorHAnsi"/>
          <w:lang w:eastAsia="en-US"/>
        </w:rPr>
        <w:t xml:space="preserve">NR SR </w:t>
      </w:r>
      <w:r w:rsidRPr="00A170F6">
        <w:rPr>
          <w:rFonts w:eastAsiaTheme="minorHAnsi"/>
          <w:lang w:eastAsia="en-US"/>
        </w:rPr>
        <w:t>č. 18/1996 Z. z. o cenách v znení neskorších predpisov</w:t>
      </w:r>
      <w:r w:rsidRPr="00A170F6">
        <w:t xml:space="preserve"> </w:t>
      </w:r>
      <w:bookmarkEnd w:id="25"/>
      <w:r w:rsidR="002A2706" w:rsidRPr="002A2706">
        <w:t>a vyhlášky MF SR č. 87/1996 Z. z., ktorou sa vykonáva zákon NR SR č. 18/1996 Z. z. o cenách v znení neskorších predpisov,</w:t>
      </w:r>
      <w:r w:rsidR="002A2706">
        <w:t xml:space="preserve"> </w:t>
      </w:r>
      <w:r w:rsidRPr="00A170F6">
        <w:t xml:space="preserve">v celkovej sume </w:t>
      </w:r>
      <w:r w:rsidRPr="00A170F6">
        <w:rPr>
          <w:rFonts w:eastAsiaTheme="minorHAnsi"/>
          <w:b/>
          <w:highlight w:val="yellow"/>
          <w:lang w:eastAsia="en-US"/>
        </w:rPr>
        <w:t>[●]</w:t>
      </w:r>
      <w:r w:rsidRPr="00A170F6">
        <w:rPr>
          <w:rFonts w:eastAsiaTheme="minorHAnsi"/>
          <w:b/>
          <w:lang w:eastAsia="en-US"/>
        </w:rPr>
        <w:t xml:space="preserve"> EUR</w:t>
      </w:r>
      <w:r w:rsidRPr="00A170F6">
        <w:rPr>
          <w:rFonts w:eastAsiaTheme="minorHAnsi"/>
          <w:lang w:eastAsia="en-US"/>
        </w:rPr>
        <w:t xml:space="preserve"> (slovom: </w:t>
      </w:r>
      <w:r w:rsidRPr="00A170F6">
        <w:rPr>
          <w:rFonts w:eastAsiaTheme="minorHAnsi"/>
          <w:highlight w:val="yellow"/>
          <w:lang w:eastAsia="en-US"/>
        </w:rPr>
        <w:t>[●]</w:t>
      </w:r>
      <w:r w:rsidRPr="00A170F6">
        <w:rPr>
          <w:rFonts w:eastAsiaTheme="minorHAnsi"/>
          <w:lang w:eastAsia="en-US"/>
        </w:rPr>
        <w:t xml:space="preserve"> eur) bez DPH.</w:t>
      </w:r>
      <w:r w:rsidRPr="00A170F6">
        <w:t xml:space="preserve"> </w:t>
      </w:r>
    </w:p>
    <w:bookmarkEnd w:id="26"/>
    <w:p w14:paraId="1116ECA4" w14:textId="5CC2E3D6" w:rsidR="00BC6244" w:rsidRPr="00A170F6" w:rsidRDefault="00BC6244" w:rsidP="00BC6244">
      <w:pPr>
        <w:pStyle w:val="MLOdsek"/>
      </w:pPr>
      <w:r w:rsidRPr="00A170F6">
        <w:t xml:space="preserve">Cena za Dielo sa skladá z cien za jednotlivé čiastkové plnenia v súlade s detailným rozpočtom, ktorý tvorí </w:t>
      </w:r>
      <w:r w:rsidRPr="009B1F15">
        <w:rPr>
          <w:b/>
        </w:rPr>
        <w:t>Prílohu č. 3</w:t>
      </w:r>
      <w:r w:rsidRPr="00A170F6">
        <w:t xml:space="preserve"> tejto Zmluvy o dielo.</w:t>
      </w:r>
      <w:r w:rsidR="00674DFB">
        <w:t xml:space="preserve"> </w:t>
      </w:r>
    </w:p>
    <w:p w14:paraId="37810288" w14:textId="7B827D0B" w:rsidR="00BC6244" w:rsidRPr="00674DFB" w:rsidRDefault="00BC6244" w:rsidP="00BC6244">
      <w:pPr>
        <w:pStyle w:val="MLOdsek"/>
        <w:rPr>
          <w:rFonts w:eastAsiaTheme="minorHAnsi"/>
          <w:lang w:eastAsia="en-US"/>
        </w:rPr>
      </w:pPr>
      <w:r w:rsidRPr="00A170F6">
        <w:t xml:space="preserve">Objednávateľ sa </w:t>
      </w:r>
      <w:r w:rsidRPr="00A170F6">
        <w:rPr>
          <w:rFonts w:eastAsiaTheme="minorHAnsi"/>
          <w:lang w:eastAsia="en-US"/>
        </w:rPr>
        <w:t>zaväzuje</w:t>
      </w:r>
      <w:r w:rsidRPr="00A170F6">
        <w:t xml:space="preserve"> uhradiť cenu za Dielo, ku ktorej bude pripočítaná DPH v zmysle platných právnych predpisov.</w:t>
      </w:r>
      <w:r w:rsidR="00674DFB">
        <w:t xml:space="preserve"> </w:t>
      </w:r>
    </w:p>
    <w:p w14:paraId="580419FD" w14:textId="6456D3E1" w:rsidR="00674DFB" w:rsidRPr="00A170F6" w:rsidRDefault="00674DFB" w:rsidP="00674DFB">
      <w:pPr>
        <w:pStyle w:val="MLOdsek"/>
        <w:numPr>
          <w:ilvl w:val="0"/>
          <w:numId w:val="0"/>
        </w:numPr>
        <w:ind w:left="737"/>
        <w:rPr>
          <w:rFonts w:eastAsiaTheme="minorHAnsi"/>
          <w:lang w:eastAsia="en-US"/>
        </w:rPr>
      </w:pPr>
      <w:r>
        <w:rPr>
          <w:rFonts w:eastAsiaTheme="minorHAnsi"/>
          <w:lang w:eastAsia="en-US"/>
        </w:rPr>
        <w:t>Zálohové platby ani platba vopred sa neumožňujú.</w:t>
      </w:r>
    </w:p>
    <w:p w14:paraId="6B4AE2A9" w14:textId="77777777" w:rsidR="00BC6244" w:rsidRPr="00A170F6" w:rsidRDefault="00BC6244" w:rsidP="00BC6244">
      <w:pPr>
        <w:pStyle w:val="MLOdsek"/>
        <w:rPr>
          <w:rFonts w:eastAsiaTheme="minorHAnsi"/>
          <w:lang w:eastAsia="en-US"/>
        </w:rPr>
      </w:pPr>
      <w:r w:rsidRPr="00A170F6">
        <w:t xml:space="preserve">Cena za Dielo predstavuje odplatu za splnenie všetkých zmluvných záväzkov Zhotoviteľa vyplývajúcich z tejto Zmluvy o dielo a zahŕňa všetky náklady a výdavky Zhotoviteľa na riadne a včasné vykonanie Diela, resp. jeho jednotlivých častí podľa tejto Zmluvy, ako aj cenu za udelenie </w:t>
      </w:r>
      <w:r>
        <w:t xml:space="preserve">autorských </w:t>
      </w:r>
      <w:r w:rsidRPr="00A170F6">
        <w:t xml:space="preserve">majetkových práv k Dielu podľa </w:t>
      </w:r>
      <w:r w:rsidRPr="00A170F6">
        <w:rPr>
          <w:b/>
        </w:rPr>
        <w:t>článku 1</w:t>
      </w:r>
      <w:r>
        <w:rPr>
          <w:b/>
        </w:rPr>
        <w:t>1</w:t>
      </w:r>
      <w:r w:rsidRPr="00A170F6">
        <w:t xml:space="preserve"> tejto Zmluvy o dielo.</w:t>
      </w:r>
    </w:p>
    <w:p w14:paraId="32E663A2" w14:textId="26543CF1" w:rsidR="00BC6244" w:rsidRPr="002A059F" w:rsidRDefault="00BC6244" w:rsidP="00BC6244">
      <w:pPr>
        <w:pStyle w:val="MLOdsek"/>
      </w:pPr>
      <w:bookmarkStart w:id="27" w:name="_Ref81549352"/>
      <w:r w:rsidRPr="002A059F">
        <w:rPr>
          <w:rFonts w:eastAsiaTheme="minorHAnsi"/>
          <w:lang w:eastAsia="en-US"/>
        </w:rPr>
        <w:t>Zhotoviteľ</w:t>
      </w:r>
      <w:r w:rsidRPr="002A059F">
        <w:t xml:space="preserve"> je oprávnený fakturovať cenu podľa bodu </w:t>
      </w:r>
      <w:r w:rsidRPr="002A059F">
        <w:fldChar w:fldCharType="begin"/>
      </w:r>
      <w:r w:rsidRPr="002A059F">
        <w:instrText xml:space="preserve"> REF _Ref518397661 \r \h  \* MERGEFORMAT </w:instrText>
      </w:r>
      <w:r w:rsidRPr="002A059F">
        <w:fldChar w:fldCharType="separate"/>
      </w:r>
      <w:r w:rsidR="0001775A">
        <w:t>9.1</w:t>
      </w:r>
      <w:r w:rsidRPr="002A059F">
        <w:fldChar w:fldCharType="end"/>
      </w:r>
      <w:r w:rsidRPr="002A059F">
        <w:t xml:space="preserve"> Zmluvy po častiach v platobných míľnikoch podľa </w:t>
      </w:r>
      <w:r w:rsidRPr="009B1F15">
        <w:rPr>
          <w:b/>
        </w:rPr>
        <w:t>Prílohy č. 3</w:t>
      </w:r>
      <w:r w:rsidRPr="002A059F">
        <w:t xml:space="preserve"> tejto Zmluvy o dielo.</w:t>
      </w:r>
      <w:bookmarkEnd w:id="27"/>
    </w:p>
    <w:p w14:paraId="4B89099B" w14:textId="77777777" w:rsidR="00BC6244" w:rsidRPr="002A059F" w:rsidRDefault="00BC6244" w:rsidP="00BC6244">
      <w:pPr>
        <w:pStyle w:val="MLOdsek"/>
      </w:pPr>
      <w:r w:rsidRPr="002A059F">
        <w:t xml:space="preserve">Zhotoviteľ je oprávnený fakturovať cenu podľa tohto článku Zmluvy o dielo po odovzdaní a prevzatí príslušnej časti Diela, pričom predpokladom pre vznik nároku na zaplatenie ceny za Dielo, resp. jej príslušnej časti, je podpísanie príslušného akceptačného protokolu Zmluvnými stranami. </w:t>
      </w:r>
    </w:p>
    <w:p w14:paraId="63424B49" w14:textId="77777777" w:rsidR="00BC6244" w:rsidRPr="00A170F6" w:rsidRDefault="00BC6244" w:rsidP="00BC6244">
      <w:pPr>
        <w:pStyle w:val="MLOdsek"/>
      </w:pPr>
      <w:r w:rsidRPr="002A059F">
        <w:t xml:space="preserve">Výdavky vo faktúre musia byť rozdelené do jednotlivých položiek s jednotkovými cenami zaokrúhlenými na 2 (dve) desatinné miesta s jednoznačnou identifikáciou, ktorej položky rozpočtu podľa </w:t>
      </w:r>
      <w:r w:rsidRPr="009B1F15">
        <w:rPr>
          <w:b/>
        </w:rPr>
        <w:t>Prílohy č. 3</w:t>
      </w:r>
      <w:r w:rsidRPr="002A059F">
        <w:t xml:space="preserve"> sa predmetná fakturovaná čiastka týka. Ku každej faktúre musí byť priložený originál akceptačného protokolu podpísaného</w:t>
      </w:r>
      <w:r w:rsidRPr="00A170F6">
        <w:t xml:space="preserve"> Zmluvnými stranami.</w:t>
      </w:r>
    </w:p>
    <w:p w14:paraId="014F1068" w14:textId="5F94CFB0" w:rsidR="00BC6244" w:rsidRPr="00A170F6" w:rsidRDefault="00BC6244" w:rsidP="00BC6244">
      <w:pPr>
        <w:pStyle w:val="MLOdsek"/>
      </w:pPr>
      <w:r w:rsidRPr="002A5124">
        <w:t xml:space="preserve">Splatnosť faktúr je </w:t>
      </w:r>
      <w:r w:rsidRPr="009B1F15">
        <w:rPr>
          <w:rFonts w:eastAsiaTheme="minorHAnsi"/>
          <w:b/>
          <w:bCs/>
          <w:lang w:val="cs-CZ" w:eastAsia="en-US"/>
        </w:rPr>
        <w:t>60</w:t>
      </w:r>
      <w:r>
        <w:rPr>
          <w:rFonts w:eastAsiaTheme="minorHAnsi"/>
          <w:lang w:val="cs-CZ" w:eastAsia="en-US"/>
        </w:rPr>
        <w:t xml:space="preserve"> </w:t>
      </w:r>
      <w:r w:rsidRPr="002A5124">
        <w:rPr>
          <w:b/>
        </w:rPr>
        <w:t>dní</w:t>
      </w:r>
      <w:r w:rsidRPr="002A5124">
        <w:t xml:space="preserve"> odo dňa ich doručenia Objednávateľovi</w:t>
      </w:r>
      <w:r w:rsidRPr="003D17E8">
        <w:t>,</w:t>
      </w:r>
      <w:r w:rsidRPr="00A170F6">
        <w:t xml:space="preserve"> za predpoklad</w:t>
      </w:r>
      <w:r>
        <w:t>u,</w:t>
      </w:r>
      <w:r w:rsidRPr="00A170F6">
        <w:t xml:space="preserve"> že faktúra bude spĺňať všetky náležitosti v zmysle bodu </w:t>
      </w:r>
      <w:r>
        <w:rPr>
          <w:b/>
        </w:rPr>
        <w:t>9</w:t>
      </w:r>
      <w:r w:rsidRPr="00A170F6">
        <w:rPr>
          <w:b/>
        </w:rPr>
        <w:t>.9</w:t>
      </w:r>
      <w:r w:rsidRPr="00A170F6">
        <w:t xml:space="preserve"> tohto článku Zmluvy o dielo. Objednávateľ je povinný uhradiť Zhotoviteľovi fakturovanú sumu prevodom na bankový účet Zhotoviteľa uvedený na faktúre, </w:t>
      </w:r>
      <w:r w:rsidRPr="00A170F6">
        <w:lastRenderedPageBreak/>
        <w:t>pričom na faktúre musí byť uvedený účet Zhotoviteľa, uvedený v záhlaví Zmluvy</w:t>
      </w:r>
      <w:r>
        <w:t xml:space="preserve"> o dielo</w:t>
      </w:r>
      <w:r w:rsidRPr="00A170F6">
        <w:t xml:space="preserve">. </w:t>
      </w:r>
      <w:r w:rsidR="003B22A7">
        <w:t xml:space="preserve">V prípade, že účet uvedený na faktúre nebude totožný s účtom uvedeným v záhlaví tejto Zmluvy od dielo, je objednávateľ oprávnený uhradiť faktúru výlučne na účet Zhotoviteľa uvedený v záhlaví tejto Zmluvy o dielo. </w:t>
      </w:r>
      <w:r w:rsidRPr="00A170F6">
        <w:t>Všetky poplatky súvisiace s bankovým prevodom znáša Objednávateľ. Faktúra sa považuje za uhradenú dňom pripísania fakturovanej sumy na účet Zhotoviteľa.</w:t>
      </w:r>
      <w:r w:rsidR="00993351">
        <w:t xml:space="preserve"> V prípade, ak dôjde</w:t>
      </w:r>
      <w:r w:rsidR="009B1164">
        <w:t xml:space="preserve"> k zmene bankového účtu Zhotoviteľa, je potrebné o tejto skutočnosti vyhotoviť písomný dodatok k tejto Zmluve o dielo.</w:t>
      </w:r>
    </w:p>
    <w:p w14:paraId="513513F0" w14:textId="0E202DBE" w:rsidR="00BC6244" w:rsidRPr="00A170F6" w:rsidRDefault="00BC6244" w:rsidP="00BC6244">
      <w:pPr>
        <w:pStyle w:val="MLOdsek"/>
      </w:pPr>
      <w:r w:rsidRPr="00A170F6">
        <w:t>Faktúra musí obsahovať náležitosti v zmysle zákona č. 222/2004 Z. z. o dani z pridanej hodnoty v platnom znení a v zmysle zákona č. 431/2002 Z.</w:t>
      </w:r>
      <w:r w:rsidR="00DD09C6">
        <w:t xml:space="preserve"> </w:t>
      </w:r>
      <w:r w:rsidRPr="00A170F6">
        <w:t>z. o účtovníctve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58E1C8EB" w14:textId="77777777" w:rsidR="00BC6244" w:rsidRPr="00A170F6" w:rsidRDefault="00BC6244" w:rsidP="00BC6244">
      <w:pPr>
        <w:pStyle w:val="MLOdsek"/>
      </w:pPr>
      <w:r w:rsidRPr="003D17E8">
        <w:rPr>
          <w:rFonts w:ascii="Calibri" w:hAnsi="Calibri"/>
        </w:rPr>
        <w:t>Zmluvné strany sa výslovne dohodli, že Zhotoviteľ nie je oprávnený bez predchádzajúceho písomného súhlasu Objednávateľa</w:t>
      </w:r>
      <w:r w:rsidRPr="00A170F6">
        <w:rPr>
          <w:rFonts w:ascii="Calibri" w:hAnsi="Calibri"/>
        </w:rPr>
        <w:t xml:space="preserve"> postúpiť na tretiu osobou a ani založiť akékoľvek svoje pohľadávky vzniknuté na základe alebo súvislosti s touto Zmluvou </w:t>
      </w:r>
      <w:r>
        <w:rPr>
          <w:rFonts w:ascii="Calibri" w:hAnsi="Calibri"/>
        </w:rPr>
        <w:t xml:space="preserve">o dielo </w:t>
      </w:r>
      <w:r w:rsidRPr="00A170F6">
        <w:rPr>
          <w:rFonts w:ascii="Calibri" w:hAnsi="Calibri"/>
        </w:rPr>
        <w:t>alebo plnením záväzkov podľa tejto Zmluvy o dielo(ďalej aj len „</w:t>
      </w:r>
      <w:r w:rsidRPr="00806A41">
        <w:rPr>
          <w:rFonts w:ascii="Calibri" w:hAnsi="Calibri"/>
          <w:b/>
          <w:i/>
        </w:rPr>
        <w:t>pohľadávka z tejto Zmluvy</w:t>
      </w:r>
      <w:r w:rsidRPr="00A170F6">
        <w:rPr>
          <w:rFonts w:ascii="Calibri" w:hAnsi="Calibri"/>
        </w:rPr>
        <w:t>“)</w:t>
      </w:r>
    </w:p>
    <w:p w14:paraId="68E5D7C7" w14:textId="77777777" w:rsidR="00BC6244" w:rsidRDefault="00BC6244" w:rsidP="00BC6244">
      <w:pPr>
        <w:pStyle w:val="MLNadpislnku"/>
      </w:pPr>
      <w:bookmarkStart w:id="28" w:name="_Ref531067238"/>
      <w:r w:rsidRPr="00A170F6">
        <w:t>ZDROJOVÝ KÓD</w:t>
      </w:r>
      <w:bookmarkEnd w:id="28"/>
    </w:p>
    <w:p w14:paraId="5493E986" w14:textId="77777777" w:rsidR="00BC6244" w:rsidRPr="001255A0" w:rsidRDefault="00BC6244" w:rsidP="00BC6244">
      <w:pPr>
        <w:pStyle w:val="MLOdsek"/>
        <w:spacing w:line="276" w:lineRule="auto"/>
      </w:pPr>
      <w:bookmarkStart w:id="29" w:name="_Ref31966983"/>
      <w:bookmarkStart w:id="30" w:name="_Ref531066414"/>
      <w:r w:rsidRPr="001255A0">
        <w:rPr>
          <w:color w:val="000000" w:themeColor="text1"/>
        </w:rPr>
        <w:t>Zhotoviteľ je povinný pri akceptácii Diela odovzdať Objednávateľovi</w:t>
      </w:r>
      <w:r w:rsidRPr="001255A0">
        <w:rPr>
          <w:b/>
          <w:color w:val="000000" w:themeColor="text1"/>
        </w:rPr>
        <w:t xml:space="preserve"> funkčné </w:t>
      </w:r>
      <w:r>
        <w:rPr>
          <w:b/>
          <w:color w:val="000000" w:themeColor="text1"/>
        </w:rPr>
        <w:t>testovacie</w:t>
      </w:r>
      <w:r w:rsidRPr="001255A0">
        <w:rPr>
          <w:b/>
          <w:color w:val="000000" w:themeColor="text1"/>
        </w:rPr>
        <w:t xml:space="preserve"> a produkčné prostredie</w:t>
      </w:r>
      <w:r w:rsidRPr="001255A0">
        <w:rPr>
          <w:color w:val="000000" w:themeColor="text1"/>
        </w:rPr>
        <w:t>, vrátane úplného a aktuálneho zdrojového kódu.</w:t>
      </w:r>
      <w:bookmarkEnd w:id="29"/>
    </w:p>
    <w:p w14:paraId="497299AA" w14:textId="77777777" w:rsidR="00BC6244" w:rsidRPr="001255A0" w:rsidRDefault="00BC6244" w:rsidP="00BC6244">
      <w:pPr>
        <w:pStyle w:val="MLOdsek"/>
        <w:spacing w:line="276" w:lineRule="auto"/>
      </w:pPr>
      <w:bookmarkStart w:id="31" w:name="_Ref31967001"/>
      <w:r w:rsidRPr="001255A0">
        <w:t>Zhotoviteľ je povinný pri akceptácii Diela alebo jeho časti odovzdať Objednávateľovi zároveň úplný aktuálny zdrojový kód zapečatený, na neprepisovateľnom technickom nosiči dát s označením časti a verzie Informačného systému, ktorej sa týka; za odovzdanie zdrojového kódu Objednávateľovi sa na účely tejto Zmluvy o dielo rozumie odovzdanie technického nosiča dát Oprávnenej osobe Objednávateľa.  O odovzdaní a prevzatí technického nosiča dát bude oboma Zmluvnými stranami spísaný a podpísaný písomný preberací protokol.</w:t>
      </w:r>
      <w:bookmarkEnd w:id="31"/>
      <w:r w:rsidRPr="001255A0">
        <w:t xml:space="preserve"> </w:t>
      </w:r>
    </w:p>
    <w:p w14:paraId="4C7DDC62" w14:textId="77777777" w:rsidR="00BC6244" w:rsidRPr="001255A0" w:rsidRDefault="00BC6244" w:rsidP="00BC6244">
      <w:pPr>
        <w:pStyle w:val="MLOdsek"/>
        <w:spacing w:line="276" w:lineRule="auto"/>
      </w:pPr>
      <w:r w:rsidRPr="001255A0">
        <w:rPr>
          <w:b/>
        </w:rPr>
        <w:t>Úplný zdrojový kód</w:t>
      </w:r>
      <w:r w:rsidRPr="001255A0">
        <w:t xml:space="preserve"> sa skladá zo zdrojového kódu každého počítačového programu tvoriaceho Informačný systém, ktorý bol Zhotoviteľom vytvorený pri plnení podľa tejto Zmluvy o dielo (ďalej </w:t>
      </w:r>
      <w:r>
        <w:t>ako</w:t>
      </w:r>
      <w:r w:rsidRPr="001255A0">
        <w:t xml:space="preserve"> „</w:t>
      </w:r>
      <w:r w:rsidRPr="001255A0">
        <w:rPr>
          <w:b/>
        </w:rPr>
        <w:t>vytvorený zdrojový kód</w:t>
      </w:r>
      <w:r w:rsidRPr="001255A0">
        <w:t>“) a zo zdrojového kódu každého počítačového programu vytvorenéh</w:t>
      </w:r>
      <w:r>
        <w:t>o  nezávisle od Diela (ďalej ako</w:t>
      </w:r>
      <w:r w:rsidRPr="001255A0">
        <w:t xml:space="preserve"> „</w:t>
      </w:r>
      <w:r w:rsidRPr="001255A0">
        <w:rPr>
          <w:b/>
        </w:rPr>
        <w:t>preexistentný zdrojový kód</w:t>
      </w:r>
      <w:r w:rsidRPr="001255A0">
        <w:t xml:space="preserve">“). </w:t>
      </w:r>
    </w:p>
    <w:p w14:paraId="137C7C56" w14:textId="77777777" w:rsidR="00BC6244" w:rsidRPr="00B02883" w:rsidRDefault="00BC6244" w:rsidP="00BC6244">
      <w:pPr>
        <w:pStyle w:val="MLOdsek"/>
        <w:rPr>
          <w:iCs/>
        </w:rPr>
      </w:pPr>
      <w:r w:rsidRPr="001255A0">
        <w:t>Informačný systém (Dielo) v súlade s Technickou špecifikáciou</w:t>
      </w:r>
      <w:r>
        <w:t xml:space="preserve"> </w:t>
      </w:r>
      <w:r w:rsidRPr="00B02883">
        <w:rPr>
          <w:iCs/>
        </w:rPr>
        <w:t>neobsahuje Modul.</w:t>
      </w:r>
    </w:p>
    <w:p w14:paraId="29BAB5D4" w14:textId="77777777" w:rsidR="00BC6244" w:rsidRPr="001255A0" w:rsidRDefault="00BC6244" w:rsidP="00BC6244">
      <w:pPr>
        <w:pStyle w:val="MLOdsek"/>
        <w:spacing w:line="276" w:lineRule="auto"/>
      </w:pPr>
      <w:r w:rsidRPr="001255A0">
        <w:t xml:space="preserve">Vytvorený zdrojový kód Diela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w:t>
      </w:r>
      <w:r>
        <w:t xml:space="preserve">orgánov podľa </w:t>
      </w:r>
      <w:r w:rsidRPr="001255A0">
        <w:t>predchádzajúcej vety aj tretím osobám, ale len na špecifický účel, na základe riadne uzatvorenej písomnej zmluvy o mlčanlivosti a ochrane dôverných informácií</w:t>
      </w:r>
    </w:p>
    <w:p w14:paraId="7ADE3D89" w14:textId="77777777" w:rsidR="00BC6244" w:rsidRPr="001255A0" w:rsidRDefault="00BC6244" w:rsidP="00BC6244">
      <w:pPr>
        <w:pStyle w:val="MLOdsek"/>
        <w:spacing w:line="276" w:lineRule="auto"/>
      </w:pPr>
      <w:r w:rsidRPr="001255A0">
        <w:t xml:space="preserve">Ak je medzi zmluvnými stranami uzatvorená Servisná zmluva , okamihom akceptácie Diela sa prístup k úplnému zdrojovému kódu vo vývojovom a produkčnom prostredí, vrátane nakladania s týmto zdrojovým kódom, riadi podmienkami dohodnutými v SLA zmluve. </w:t>
      </w:r>
    </w:p>
    <w:p w14:paraId="3AEBA176" w14:textId="77777777" w:rsidR="00BC6244" w:rsidRPr="00A170F6" w:rsidRDefault="00BC6244" w:rsidP="00BC6244">
      <w:pPr>
        <w:pStyle w:val="MLOdsek"/>
        <w:spacing w:line="276" w:lineRule="auto"/>
      </w:pPr>
      <w:r w:rsidRPr="00421F80">
        <w:lastRenderedPageBreak/>
        <w:t>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CodeClimate/CodeQL atď. (minimálne stupňa B).</w:t>
      </w:r>
      <w:r w:rsidRPr="001255A0">
        <w:rPr>
          <w:lang w:val="en-US"/>
        </w:rPr>
        <w:t> </w:t>
      </w:r>
      <w:bookmarkEnd w:id="30"/>
    </w:p>
    <w:p w14:paraId="7C9E0CE5" w14:textId="77777777" w:rsidR="00BC6244" w:rsidRDefault="00BC6244" w:rsidP="00BC6244">
      <w:pPr>
        <w:pStyle w:val="MLNadpislnku"/>
      </w:pPr>
      <w:r w:rsidRPr="00A170F6">
        <w:t>PRÁVA DUŠEVNÉHO VLASTNÍCTVA</w:t>
      </w:r>
    </w:p>
    <w:p w14:paraId="5661B602" w14:textId="77777777" w:rsidR="00BC6244" w:rsidRPr="00B9055A" w:rsidRDefault="00BC6244" w:rsidP="00BC6244">
      <w:pPr>
        <w:pStyle w:val="MLOdsek"/>
        <w:tabs>
          <w:tab w:val="clear" w:pos="1021"/>
        </w:tabs>
        <w:spacing w:line="276" w:lineRule="auto"/>
        <w:ind w:left="709" w:hanging="709"/>
      </w:pPr>
      <w:bookmarkStart w:id="32" w:name="_Ref531066941"/>
      <w:r w:rsidRPr="00B9055A">
        <w:t xml:space="preserve">Vzhľadom na to, že súčasťou dodaného Diela podľa tejto Zmluvy o dielo môže byť aj: </w:t>
      </w:r>
    </w:p>
    <w:p w14:paraId="7D905EA3" w14:textId="77777777" w:rsidR="00BC6244" w:rsidRPr="00B9055A" w:rsidRDefault="00BC6244" w:rsidP="00BC6244">
      <w:pPr>
        <w:pStyle w:val="MLOdsek"/>
        <w:numPr>
          <w:ilvl w:val="2"/>
          <w:numId w:val="5"/>
        </w:numPr>
        <w:spacing w:line="276" w:lineRule="auto"/>
      </w:pPr>
      <w:r w:rsidRPr="00B9055A">
        <w:t xml:space="preserve">vytvorenie plnení, ktoré môžu napĺňať znaky počítačového programu v zmysle Autorského zákona, </w:t>
      </w:r>
    </w:p>
    <w:p w14:paraId="268B9358" w14:textId="77777777" w:rsidR="00BC6244" w:rsidRPr="00B9055A" w:rsidRDefault="00BC6244" w:rsidP="00BC6244">
      <w:pPr>
        <w:pStyle w:val="MLOdsek"/>
        <w:numPr>
          <w:ilvl w:val="2"/>
          <w:numId w:val="5"/>
        </w:numPr>
        <w:spacing w:line="276" w:lineRule="auto"/>
      </w:pPr>
      <w:r w:rsidRPr="00B9055A">
        <w:t xml:space="preserve">použitie počítačových programov Zhotoviteľa alebo tretích osôb, vytvorených nezávisle od  Informačného systému ktoré sú na trhu obchodne dostupné a riadia sa podľa osobitných licenčných podmienok </w:t>
      </w:r>
      <w:r w:rsidRPr="00B9055A">
        <w:rPr>
          <w:b/>
        </w:rPr>
        <w:t>(tzv. preexistentný obchodne dostupný proprietárny SW)</w:t>
      </w:r>
      <w:r w:rsidRPr="00B9055A">
        <w:t>,</w:t>
      </w:r>
    </w:p>
    <w:p w14:paraId="53A061D2" w14:textId="77777777" w:rsidR="00BC6244" w:rsidRPr="00B9055A" w:rsidRDefault="00BC6244" w:rsidP="00BC6244">
      <w:pPr>
        <w:pStyle w:val="MLOdsek"/>
        <w:numPr>
          <w:ilvl w:val="2"/>
          <w:numId w:val="5"/>
        </w:numPr>
        <w:spacing w:line="276" w:lineRule="auto"/>
      </w:pPr>
      <w:r w:rsidRPr="00B9055A">
        <w:t xml:space="preserve">použitie počítačových programov Zhotoviteľa alebo tretích osôb, vytvorených nezávisle od  Informačného systému, ktoré nie sú na trhu samostatne obchodne dostupné a riadia sa podľa osobitných licenčných podmienok </w:t>
      </w:r>
      <w:r w:rsidRPr="00B9055A">
        <w:rPr>
          <w:b/>
        </w:rPr>
        <w:t xml:space="preserve">(tzv. preexistentný obchodne nedostupný proprietárny SW). </w:t>
      </w:r>
    </w:p>
    <w:p w14:paraId="4AD5A0BC" w14:textId="77777777" w:rsidR="00BC6244" w:rsidRPr="00D97EFD" w:rsidRDefault="00BC6244" w:rsidP="00BC6244">
      <w:pPr>
        <w:pStyle w:val="MLOdsek"/>
        <w:numPr>
          <w:ilvl w:val="2"/>
          <w:numId w:val="5"/>
        </w:numPr>
        <w:spacing w:line="276" w:lineRule="auto"/>
      </w:pPr>
      <w:r w:rsidRPr="00B9055A">
        <w:t xml:space="preserve">použitie </w:t>
      </w:r>
      <w:r w:rsidRPr="00B9055A">
        <w:rPr>
          <w:b/>
        </w:rPr>
        <w:t>open source</w:t>
      </w:r>
      <w:r w:rsidRPr="00B9055A">
        <w:t xml:space="preserve"> počítačových programov Zhotoviteľa alebo tretích </w:t>
      </w:r>
      <w:r>
        <w:t>osôb, vytvorených nezávisle od Informačného s</w:t>
      </w:r>
      <w:r w:rsidRPr="00B9055A">
        <w:t xml:space="preserve">ystému, ktoré sa riadia osobitnými open source licenčnými podmienkami </w:t>
      </w:r>
      <w:r w:rsidRPr="00B9055A">
        <w:rPr>
          <w:b/>
        </w:rPr>
        <w:t xml:space="preserve">(tzv. preexistentný open source SW), </w:t>
      </w:r>
    </w:p>
    <w:p w14:paraId="00843846" w14:textId="77777777" w:rsidR="00BC6244" w:rsidRPr="00B9055A" w:rsidRDefault="00BC6244" w:rsidP="00BC6244">
      <w:pPr>
        <w:pStyle w:val="MLOdsek"/>
        <w:numPr>
          <w:ilvl w:val="0"/>
          <w:numId w:val="0"/>
        </w:numPr>
        <w:spacing w:line="276" w:lineRule="auto"/>
        <w:ind w:left="1134"/>
      </w:pPr>
      <w:r w:rsidRPr="00B9055A">
        <w:t xml:space="preserve">je k týmto súčastiam Informačného systému poskytovaná licencia za podmienok dohodnutých ďalej v tomto článku Zmluvy o dielo, a to na účel, pre ktorý bol Systém vytvorený. Poskytnutie licencie je viazané na moment akceptácie </w:t>
      </w:r>
      <w:r>
        <w:t>Diela alebo jeho časti</w:t>
      </w:r>
      <w:r w:rsidRPr="00B9055A">
        <w:t xml:space="preserve">, tzn.: Objednávateľ nadobúda licencie najneskôr dňom akceptácie </w:t>
      </w:r>
      <w:r>
        <w:t>Diela alebo jeho časti</w:t>
      </w:r>
      <w:r w:rsidRPr="00B9055A">
        <w:t>.</w:t>
      </w:r>
    </w:p>
    <w:p w14:paraId="6B6F7F16" w14:textId="1D5DB6B8" w:rsidR="00BC6244" w:rsidRPr="00B9055A" w:rsidRDefault="00BC6244" w:rsidP="00BC6244">
      <w:pPr>
        <w:pStyle w:val="MLOdsek"/>
        <w:rPr>
          <w:rFonts w:eastAsia="Calibri"/>
          <w:color w:val="000000"/>
        </w:rPr>
      </w:pPr>
      <w:r w:rsidRPr="00B9055A">
        <w:t xml:space="preserve">Zmluvné strany sa dohodli, že pokiaľ Zhotoviteľ vytvorí v rámci plnenia tejto Zmluvy o dielo pre Objednávateľa počítačový program chránený autorským právom alebo jeho časť, akceptáciou Diela udeľuje Zhotoviteľ Objednávateľovi súhlas používať taký počítačový program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A954A5">
        <w:t xml:space="preserve">tejto </w:t>
      </w:r>
      <w:r w:rsidRPr="00B9055A">
        <w:t xml:space="preserve">Zmluvy o dielo. Špecifikácia počítačových programov vytvorených Zhotoviteľom podľa tejto Zmluvy o dielo tvorí </w:t>
      </w:r>
      <w:r w:rsidRPr="009B1F15">
        <w:t>Prílohu č. 1</w:t>
      </w:r>
      <w:r w:rsidRPr="00AC39BD">
        <w:t>.</w:t>
      </w:r>
      <w:r w:rsidRPr="00B9055A">
        <w:t xml:space="preserve"> Objednávateľ je bez potreby akéhokoľvek ďalšieho povolenia Zhotoviteľa oprávnený udeliť inému orgánu verejnej moci Slovenskej republiky sublicenciu na použitie počítačového programu v súlade s účelom na aký bude budúci Informačný systém vytvorený</w:t>
      </w:r>
      <w:r w:rsidRPr="00B9055A">
        <w:rPr>
          <w:rFonts w:eastAsia="Calibri"/>
          <w:color w:val="000000"/>
        </w:rPr>
        <w:t>, vrátane subjektov ovládaných týmito orgánmi verejnej moci v zmysle § 66a Obchodn</w:t>
      </w:r>
      <w:r w:rsidR="00514C02">
        <w:rPr>
          <w:rFonts w:eastAsia="Calibri"/>
          <w:color w:val="000000"/>
        </w:rPr>
        <w:t>ého</w:t>
      </w:r>
      <w:r w:rsidRPr="00B9055A">
        <w:rPr>
          <w:rFonts w:eastAsia="Calibri"/>
          <w:color w:val="000000"/>
        </w:rPr>
        <w:t xml:space="preserve"> zákonník</w:t>
      </w:r>
      <w:r w:rsidR="00514C02">
        <w:rPr>
          <w:rFonts w:eastAsia="Calibri"/>
          <w:color w:val="000000"/>
        </w:rPr>
        <w:t>a</w:t>
      </w:r>
      <w:r w:rsidRPr="00B9055A">
        <w:rPr>
          <w:rFonts w:eastAsia="Calibri"/>
          <w:color w:val="000000"/>
        </w:rPr>
        <w:t xml:space="preserve"> alebo subjektov zriadených orgánom verejnej moci za účelom plnenia úloh vo verejnom záujme (bez ohľadu na právnu formu), </w:t>
      </w:r>
      <w:r w:rsidRPr="00B9055A">
        <w:rPr>
          <w:color w:val="000000"/>
        </w:rPr>
        <w:t>pokiaľ to nie je v rozpore s pravidlami na ochranu hospodárskej súťaže</w:t>
      </w:r>
      <w:r w:rsidRPr="00B9055A">
        <w:rPr>
          <w:rFonts w:eastAsia="Calibri"/>
          <w:color w:val="000000"/>
        </w:rPr>
        <w:t xml:space="preserve">. </w:t>
      </w:r>
    </w:p>
    <w:p w14:paraId="2F6B6EE6" w14:textId="39ABCD3E" w:rsidR="00BC6244" w:rsidRPr="00B9055A" w:rsidRDefault="00BC6244" w:rsidP="00BC6244">
      <w:pPr>
        <w:pStyle w:val="MLOdsek"/>
        <w:rPr>
          <w:b/>
          <w:bCs/>
        </w:rPr>
      </w:pPr>
      <w:r w:rsidRPr="00B9055A">
        <w:t xml:space="preserve">Licencia </w:t>
      </w:r>
      <w:r>
        <w:t xml:space="preserve">podľa bodu 11.2 </w:t>
      </w:r>
      <w:r w:rsidR="000A1B16">
        <w:t xml:space="preserve">tejto </w:t>
      </w:r>
      <w:r w:rsidRPr="00B9055A">
        <w:t>Zmluvy o dielo sa vzťahuje v rovnakom rozsahu na vyjadrenie v strojovom aj zdrojovom kóde, ako aj koncepčné prípravné materiály, súvisiacu dokumentáciu, a to aj na prípadné ďalšie verzie počítačových programov obsiahnutých v</w:t>
      </w:r>
      <w:r>
        <w:t xml:space="preserve"> Informačnom s</w:t>
      </w:r>
      <w:r w:rsidRPr="00B9055A">
        <w:t>ystéme upravené na základe tejto Zmluvy o dielo.</w:t>
      </w:r>
    </w:p>
    <w:p w14:paraId="478A2EF8" w14:textId="77777777" w:rsidR="00BC6244" w:rsidRPr="00B9055A" w:rsidRDefault="00BC6244" w:rsidP="00BC6244">
      <w:pPr>
        <w:pStyle w:val="MLOdsek"/>
        <w:numPr>
          <w:ilvl w:val="2"/>
          <w:numId w:val="5"/>
        </w:numPr>
        <w:spacing w:line="276" w:lineRule="auto"/>
      </w:pPr>
      <w:r w:rsidRPr="00B9055A">
        <w:lastRenderedPageBreak/>
        <w:t>Účinnosť tejto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1B38A987" w14:textId="77777777" w:rsidR="00BC6244" w:rsidRPr="00B9055A" w:rsidRDefault="00BC6244" w:rsidP="00BC6244">
      <w:pPr>
        <w:pStyle w:val="MLOdsek"/>
        <w:numPr>
          <w:ilvl w:val="2"/>
          <w:numId w:val="5"/>
        </w:numPr>
        <w:spacing w:line="276" w:lineRule="auto"/>
      </w:pPr>
      <w:r w:rsidRPr="00B9055A">
        <w:t xml:space="preserve">Odmena za udelenie licencie k Informačnému </w:t>
      </w:r>
      <w:r>
        <w:t>s</w:t>
      </w:r>
      <w:r w:rsidRPr="00B9055A">
        <w:t xml:space="preserve">ystému alebo jeho časti spôsobom, v rozsahu a na čas uvedený v tomto bode Zmluvy o dielo je súčasťou ceny za dodanie Diela v zmysle článku 9 tejto Zmluvy o dielo. V prípade pochybností o sume zodpovedajúcej cene licencie bude cena licencie výlučne na účely tejto Zmluvy o dielo </w:t>
      </w:r>
      <w:r w:rsidRPr="00EA303E">
        <w:t xml:space="preserve">zodpovedať </w:t>
      </w:r>
      <w:r w:rsidRPr="009B1F15">
        <w:rPr>
          <w:b/>
        </w:rPr>
        <w:t>10 %</w:t>
      </w:r>
      <w:r w:rsidRPr="00EA303E">
        <w:t xml:space="preserve"> hodnoty</w:t>
      </w:r>
      <w:r w:rsidRPr="00B9055A">
        <w:t xml:space="preserve"> Diela.</w:t>
      </w:r>
    </w:p>
    <w:p w14:paraId="67CC53D1" w14:textId="77777777" w:rsidR="00BC6244" w:rsidRPr="00B9055A" w:rsidRDefault="00BC6244" w:rsidP="00BC6244">
      <w:pPr>
        <w:pStyle w:val="MLOdsek"/>
      </w:pPr>
      <w:r w:rsidRPr="00B9055A">
        <w:t>Zmluvné strany výslovne vyhlasujú, že ak pri poskytovaní plnenia podľa tejto Zmluvy o dielo vznikne činnosťou Zhotoviteľ a Objednávateľa dielo spoluautorov a ak sa nedohodnú Zmluvné strany výslovne inak, bude sa mať za to, že Objednávateľ je oprávnený disponovať  majetkovými autorskými práva k dielu spoluautorov tak, ako by bol ich výhradným disponentom a že Zhotoviteľ udelil Objednávateľovi súhlas k akejkoľvek zmene alebo inému zásahu do diela spoluautorov. Cena Diela podľa čl.</w:t>
      </w:r>
      <w:r>
        <w:t xml:space="preserve"> 9</w:t>
      </w:r>
      <w:r w:rsidRPr="00B9055A">
        <w:t xml:space="preserve"> tejto Zmluvy o dielo je stanovená so zohľadnením tohto ustanovenia a Zhotoviteľa nevzniknú v prípade vytvorenia diela spoluautorov žiadne nové nároky na odmenu.</w:t>
      </w:r>
    </w:p>
    <w:p w14:paraId="24B86679" w14:textId="77777777" w:rsidR="00BC6244" w:rsidRPr="00B9055A" w:rsidRDefault="00BC6244" w:rsidP="00BC6244">
      <w:pPr>
        <w:pStyle w:val="MLOdsek"/>
      </w:pPr>
      <w:r w:rsidRPr="00B9055A">
        <w:t>Ak nie je v tejto Zmluve uvedené inak, Zhotoviteľ touto Zmluvou o dielo prevádza na Objednávateľa všetky osobitné práva zhotoviteľa databázy podľa § 135 ods. 1 Autorského zákona, ktoré Zhotoviteľ ako zhotoviteľ databázy má k súčastiam plnenia predmetu Zmluvy dielo, ktoré sú databázou, a to v rozsahu uvedenom v tomto článku Zmluvy o dielo.</w:t>
      </w:r>
    </w:p>
    <w:p w14:paraId="513FF8DD" w14:textId="77777777" w:rsidR="00BC6244" w:rsidRPr="00B9055A" w:rsidRDefault="00BC6244" w:rsidP="00BC6244">
      <w:pPr>
        <w:pStyle w:val="MLOdsek"/>
      </w:pPr>
      <w:r w:rsidRPr="00B9055A">
        <w:t xml:space="preserve">Zmluvné strany sa dohodli, že pokiaľ Zhotoviteľ pri plnení Zmluvy o dielo, ako súčasť Diela použije (spravidla ich spracovaním) počítačový program Zhotoviteľa alebo tretích strán, v takomto prípade udelí Objednávateľovi oprávnenie používať takýto počítačový program v súlade s osobitnými licenčnými podmienkami Zhotoviteľa alebo tretích strán. Pre kvalifikovanie počítačového programu Zhotoviteľa alebo tretej strany je nevyhnutné splniť jednu z podmienok: </w:t>
      </w:r>
    </w:p>
    <w:p w14:paraId="1E3B0603" w14:textId="77777777" w:rsidR="00BC6244" w:rsidRPr="00B9055A" w:rsidRDefault="00BC6244" w:rsidP="00BC6244">
      <w:pPr>
        <w:pStyle w:val="MLOdsek"/>
        <w:numPr>
          <w:ilvl w:val="2"/>
          <w:numId w:val="5"/>
        </w:numPr>
        <w:spacing w:line="276" w:lineRule="auto"/>
        <w:rPr>
          <w:color w:val="000000" w:themeColor="text1"/>
        </w:rPr>
      </w:pPr>
      <w:r w:rsidRPr="00B9055A">
        <w:rPr>
          <w:color w:val="000000" w:themeColor="text1"/>
        </w:rPr>
        <w:t>Ide o „preexistentný obchodne dostupný proprietárny SW“ tzn.: taký softvér (softvérový produkt vrátane databáz) výrobcov/ subjektov</w:t>
      </w:r>
      <w:r w:rsidRPr="00B9055A">
        <w:rPr>
          <w:color w:val="000000" w:themeColor="text1"/>
          <w:shd w:val="clear" w:color="auto" w:fill="FFFFFF"/>
        </w:rPr>
        <w:t xml:space="preserve"> vykonávajúcich hospodársku/ obchodnú činnosť bez ohľadu na právne postavenie a spôsob ich financovania </w:t>
      </w:r>
      <w:r w:rsidRPr="00B9055A">
        <w:rPr>
          <w:color w:val="000000" w:themeColor="text1"/>
        </w:rPr>
        <w:t xml:space="preserve">ktorý je na trhu bežne dostupný, t. j. ponúkaný na území Slovenskej republiky alebo v rámci Európskej únie  bez obmedzení v čase uzavretia Zmluvy o dielo a ktorý spĺňa znaky výrobku alebo tovaru v zmysle slovenskej legislatívy. </w:t>
      </w:r>
      <w:r w:rsidRPr="00B9055A">
        <w:rPr>
          <w:color w:val="000000" w:themeColor="text1"/>
          <w:shd w:val="clear" w:color="auto" w:fill="FFFFFF"/>
        </w:rPr>
        <w:t>Hospodárskou činnosťou je každá činnosť, ktorá spočíva v ponuke tovaru a/alebo služieb na trhu</w:t>
      </w:r>
      <w:r w:rsidRPr="00B9055A">
        <w:rPr>
          <w:color w:val="000000" w:themeColor="text1"/>
        </w:rPr>
        <w:t>.</w:t>
      </w:r>
    </w:p>
    <w:p w14:paraId="59625EC1" w14:textId="77777777" w:rsidR="00BC6244" w:rsidRPr="00B9055A" w:rsidRDefault="00BC6244" w:rsidP="00BC6244">
      <w:pPr>
        <w:pStyle w:val="MLOdsek"/>
        <w:numPr>
          <w:ilvl w:val="2"/>
          <w:numId w:val="5"/>
        </w:numPr>
        <w:spacing w:line="276" w:lineRule="auto"/>
        <w:rPr>
          <w:color w:val="000000" w:themeColor="text1"/>
        </w:rPr>
      </w:pPr>
      <w:r w:rsidRPr="00B9055A">
        <w:rPr>
          <w:color w:val="000000" w:themeColor="text1"/>
        </w:rPr>
        <w:t>Ide o „preexistentný obchodne nedostupný proprietárny SW“ tzn.: taký softvér (softvérový produkt vrátane databáz), ktorý nie je samostatne voľne obchodne dostupný ani obchodovaný, ale spĺňa podmienky preexistentného proprietárneho SW, ktorý vznikol nezávisle od Diela. Zmluvné strany sa dohodli, že v prípade, ak súčasťou Zmluvy o dielo je preexistentný obchodne nedostupný SW, Zhotoviteľ je povinný v čase odovzdania Diela alebo jeho časti udeliť Objednávate</w:t>
      </w:r>
      <w:r>
        <w:rPr>
          <w:color w:val="000000" w:themeColor="text1"/>
        </w:rPr>
        <w:t>ľovi licenciu v súlade s čl. 11</w:t>
      </w:r>
      <w:r w:rsidRPr="00B9055A">
        <w:rPr>
          <w:color w:val="000000" w:themeColor="text1"/>
        </w:rPr>
        <w:t>.2 Zmluvy o dielo na používanie preexistentného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p>
    <w:p w14:paraId="2DD9FEC3" w14:textId="77777777" w:rsidR="00BC6244" w:rsidRPr="00B9055A" w:rsidRDefault="00BC6244" w:rsidP="00BC6244">
      <w:pPr>
        <w:pStyle w:val="MLOdsek"/>
        <w:numPr>
          <w:ilvl w:val="2"/>
          <w:numId w:val="5"/>
        </w:numPr>
        <w:spacing w:line="276" w:lineRule="auto"/>
        <w:rPr>
          <w:color w:val="000000" w:themeColor="text1"/>
        </w:rPr>
      </w:pPr>
      <w:r w:rsidRPr="00B9055A">
        <w:t>Ide</w:t>
      </w:r>
      <w:r w:rsidRPr="00B9055A">
        <w:rPr>
          <w:color w:val="000000" w:themeColor="text1"/>
        </w:rPr>
        <w:t xml:space="preserve"> o „preexistentný open source SW“ tzn. </w:t>
      </w:r>
      <w:r w:rsidRPr="00B9055A">
        <w:t xml:space="preserve"> taký open source softvér, ktorý  umožňuje spustenie, analyzovania, modifikáciu a zdieľanie zdrojového kódu, vrátane detailného komentovania zdrojových kódov a úplnej užívateľskej, prevádzkovej a administrátorskej dokumentácie. </w:t>
      </w:r>
      <w:r w:rsidRPr="00B9055A">
        <w:lastRenderedPageBreak/>
        <w:t>Zhotoviteľ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w:t>
      </w:r>
      <w:r>
        <w:t>r</w:t>
      </w:r>
      <w:r w:rsidRPr="00B9055A">
        <w:t>ce softvér nie je chápaný počítačový program zodpovedajúci verejnej licencii Európskej únie v  súlade s ustanoveniami Zákona o ITVS.</w:t>
      </w:r>
    </w:p>
    <w:p w14:paraId="1F0F40DB" w14:textId="77777777" w:rsidR="00BC6244" w:rsidRPr="00B9055A" w:rsidRDefault="00BC6244" w:rsidP="00BC6244">
      <w:pPr>
        <w:pStyle w:val="MLOdsek"/>
        <w:tabs>
          <w:tab w:val="clear" w:pos="1021"/>
          <w:tab w:val="num" w:pos="1134"/>
        </w:tabs>
        <w:spacing w:line="276" w:lineRule="auto"/>
        <w:ind w:left="1134" w:hanging="1134"/>
      </w:pPr>
      <w:r w:rsidRPr="00B9055A">
        <w:t xml:space="preserve">Špecifikácia preexistentných SW podľa bodu </w:t>
      </w:r>
      <w:r>
        <w:t>11</w:t>
      </w:r>
      <w:r w:rsidRPr="00B9055A">
        <w:t>.</w:t>
      </w:r>
      <w:r>
        <w:t>6</w:t>
      </w:r>
      <w:r w:rsidRPr="00B9055A">
        <w:t xml:space="preserve"> písm. a) až c) tejto Zmluvy o dielo a ich licenčných podmienok, tvoriacich súčasť Diela podľa tejto Zmluvy o dielo  tvoria </w:t>
      </w:r>
      <w:r w:rsidRPr="009B1F15">
        <w:rPr>
          <w:b/>
        </w:rPr>
        <w:t>Prílohu č. 1</w:t>
      </w:r>
      <w:r w:rsidRPr="00FA0F92">
        <w:t>.</w:t>
      </w:r>
      <w:r w:rsidRPr="00B9055A">
        <w:t xml:space="preserve"> Za predpokladu že licencie podľa prvej vety tohto článku stratia platnosť a účinnosť, Zhotoviteľ je povinný zabezpečiť kvalitatívne zodpovedajúci ekvivalent pôvodných licencií na obdobie platnosti a účinnosti tejto Zmluvy o dielo, a to takým spôsobom aby bol Objednávateľ  schopný zabezpečovať plynulú, bezpečnú a spoľahlivú prevádzku informačnej technológie verejnej správy (informačného systému)</w:t>
      </w:r>
    </w:p>
    <w:p w14:paraId="2737C603" w14:textId="77777777" w:rsidR="00BC6244" w:rsidRPr="00B9055A" w:rsidRDefault="00BC6244" w:rsidP="00BC6244">
      <w:pPr>
        <w:pStyle w:val="MLOdsek"/>
        <w:tabs>
          <w:tab w:val="clear" w:pos="1021"/>
          <w:tab w:val="num" w:pos="1134"/>
        </w:tabs>
        <w:spacing w:line="276" w:lineRule="auto"/>
        <w:ind w:left="1134" w:hanging="1134"/>
      </w:pPr>
      <w:r w:rsidRPr="00B9055A">
        <w:t>Práva získané v rám</w:t>
      </w:r>
      <w:r>
        <w:t>ci plnenia tejto Zmluvy o dielo</w:t>
      </w:r>
      <w:r w:rsidRPr="00B9055A">
        <w:t xml:space="preserve"> prechádzajú aj na prípadného právneho nástupcu Objednávateľa. Prípadná zmena v osobe Zhotoviteľa (napr. právne nástupníctvo) nebude mať vplyv na oprávnenia udelené v rámci tejto Zmluvy o dielo Zhotoviteľom Objednávateľovi.</w:t>
      </w:r>
    </w:p>
    <w:p w14:paraId="21B41A43" w14:textId="77777777" w:rsidR="00BC6244" w:rsidRPr="00B9055A" w:rsidRDefault="00BC6244" w:rsidP="00BC6244">
      <w:pPr>
        <w:pStyle w:val="MLOdsek"/>
        <w:tabs>
          <w:tab w:val="clear" w:pos="1021"/>
          <w:tab w:val="num" w:pos="1134"/>
        </w:tabs>
        <w:spacing w:line="276" w:lineRule="auto"/>
        <w:ind w:left="1134" w:hanging="1134"/>
      </w:pPr>
      <w:r w:rsidRPr="00B9055A">
        <w:t xml:space="preserve">Zhotoviteľ sa zaväzuje samostatne zdokumentovať všetky využitia </w:t>
      </w:r>
      <w:r w:rsidRPr="00B9055A">
        <w:rPr>
          <w:b/>
        </w:rPr>
        <w:t>preexistentných proprietár</w:t>
      </w:r>
      <w:r>
        <w:rPr>
          <w:b/>
        </w:rPr>
        <w:t xml:space="preserve">nych a open source SW (ďalej ako </w:t>
      </w:r>
      <w:r w:rsidRPr="00B9055A">
        <w:rPr>
          <w:b/>
        </w:rPr>
        <w:t xml:space="preserve">„preexistentný SW“) </w:t>
      </w:r>
      <w:r w:rsidRPr="00B9055A">
        <w:t>a predložiť Objednávateľovi ucelený ich prehľad vrátane ich licenčných podmienok.</w:t>
      </w:r>
    </w:p>
    <w:p w14:paraId="15604686" w14:textId="77777777" w:rsidR="00BC6244" w:rsidRPr="00B9055A" w:rsidRDefault="00BC6244" w:rsidP="00BC6244">
      <w:pPr>
        <w:pStyle w:val="MLOdsek"/>
        <w:tabs>
          <w:tab w:val="clear" w:pos="1021"/>
          <w:tab w:val="num" w:pos="1134"/>
        </w:tabs>
        <w:spacing w:line="276" w:lineRule="auto"/>
        <w:ind w:left="1134" w:hanging="1134"/>
      </w:pPr>
      <w:r w:rsidRPr="00B9055A">
        <w:rPr>
          <w:b/>
        </w:rPr>
        <w:t>Ak sú s použitím preexistentného SW, služieb podpory k ne</w:t>
      </w:r>
      <w:r>
        <w:rPr>
          <w:b/>
        </w:rPr>
        <w:t>mu v rozsahu v akom sú nevyhnutné</w:t>
      </w:r>
      <w:r w:rsidRPr="00B9055A">
        <w:rPr>
          <w:b/>
        </w:rPr>
        <w:t>, či iných súvisiacich plnení</w:t>
      </w:r>
      <w:r>
        <w:rPr>
          <w:b/>
        </w:rPr>
        <w:t>,</w:t>
      </w:r>
      <w:r w:rsidRPr="00B9055A">
        <w:rPr>
          <w:b/>
        </w:rPr>
        <w:t xml:space="preserve"> spojené akékoľvek poplatky,</w:t>
      </w:r>
      <w:r w:rsidRPr="00B9055A">
        <w:t xml:space="preserve"> je </w:t>
      </w:r>
      <w:r>
        <w:t xml:space="preserve">Dodávateľ </w:t>
      </w:r>
      <w:r w:rsidRPr="00B9055A">
        <w:t xml:space="preserve">povinný v rámci ceny </w:t>
      </w:r>
      <w:r>
        <w:t>diela</w:t>
      </w:r>
      <w:r w:rsidRPr="00B9055A">
        <w:t xml:space="preserve"> riadne uhradiť všetky tieto poplatky za celú dobu trvania Zmluvy</w:t>
      </w:r>
      <w:r>
        <w:t xml:space="preserve"> o dielo</w:t>
      </w:r>
      <w:r w:rsidRPr="00B9055A">
        <w:t xml:space="preserve">. </w:t>
      </w:r>
    </w:p>
    <w:p w14:paraId="297E2F6A" w14:textId="2F376E10" w:rsidR="00BC6244" w:rsidRPr="00B9055A" w:rsidRDefault="00BC6244" w:rsidP="00BC6244">
      <w:pPr>
        <w:pStyle w:val="MLOdsek"/>
        <w:tabs>
          <w:tab w:val="clear" w:pos="1021"/>
          <w:tab w:val="num" w:pos="1134"/>
        </w:tabs>
        <w:spacing w:line="276" w:lineRule="auto"/>
        <w:ind w:left="1134" w:hanging="1134"/>
      </w:pPr>
      <w:r w:rsidRPr="00B9055A">
        <w:t xml:space="preserve">Zhotoviteľ v súlade </w:t>
      </w:r>
      <w:r>
        <w:t>s</w:t>
      </w:r>
      <w:r w:rsidR="00EE088E">
        <w:t> </w:t>
      </w:r>
      <w:r>
        <w:t>čl</w:t>
      </w:r>
      <w:r w:rsidR="00EE088E">
        <w:t>.</w:t>
      </w:r>
      <w:r>
        <w:t xml:space="preserve"> 9</w:t>
      </w:r>
      <w:r w:rsidRPr="00B9055A">
        <w:t xml:space="preserve"> </w:t>
      </w:r>
      <w:r w:rsidR="00EE088E">
        <w:t xml:space="preserve">tejto </w:t>
      </w:r>
      <w:r>
        <w:t xml:space="preserve">Zmluvy o dielo </w:t>
      </w:r>
      <w:r w:rsidRPr="00B9055A">
        <w:t>zodpovedá za úhradu licenčných poplatkov za použitie preexistentného SW a súvisiacich služieb podpory a iných plnení.</w:t>
      </w:r>
    </w:p>
    <w:p w14:paraId="68EDB9D7" w14:textId="77777777" w:rsidR="00BC6244" w:rsidRPr="00B9055A" w:rsidRDefault="00BC6244" w:rsidP="00BC6244">
      <w:pPr>
        <w:pStyle w:val="MLOdsek"/>
        <w:tabs>
          <w:tab w:val="clear" w:pos="1021"/>
          <w:tab w:val="num" w:pos="1134"/>
        </w:tabs>
        <w:spacing w:line="276" w:lineRule="auto"/>
        <w:ind w:left="1134" w:hanging="1134"/>
      </w:pPr>
      <w:r w:rsidRPr="00B9055A">
        <w:rPr>
          <w:rFonts w:eastAsia="Calibri"/>
          <w:color w:val="000000"/>
        </w:rPr>
        <w:t xml:space="preserve">V prípade, že pri zhotovení Diela vznikne alebo sa stane jeho súčasťou počítačový program neuvedený </w:t>
      </w:r>
      <w:r w:rsidRPr="00996C9C">
        <w:rPr>
          <w:rFonts w:eastAsia="Calibri"/>
          <w:color w:val="000000"/>
        </w:rPr>
        <w:t xml:space="preserve">v </w:t>
      </w:r>
      <w:r w:rsidRPr="009B1F15">
        <w:rPr>
          <w:rFonts w:eastAsia="Calibri"/>
          <w:color w:val="000000"/>
        </w:rPr>
        <w:t>Prílohe č. 1</w:t>
      </w:r>
      <w:r w:rsidRPr="00996C9C">
        <w:rPr>
          <w:rFonts w:eastAsia="Calibri"/>
          <w:color w:val="000000"/>
        </w:rPr>
        <w:t xml:space="preserve"> a</w:t>
      </w:r>
      <w:r w:rsidRPr="00B9055A">
        <w:rPr>
          <w:rFonts w:eastAsia="Calibri"/>
          <w:color w:val="000000"/>
        </w:rPr>
        <w:t xml:space="preserve"> Objednávateľ takéto Dielo akceptuje podpisom Záverečného akceptačného protokolu, vzťahujú sa aj na tento počítač</w:t>
      </w:r>
      <w:r>
        <w:rPr>
          <w:rFonts w:eastAsia="Calibri"/>
          <w:color w:val="000000"/>
        </w:rPr>
        <w:t xml:space="preserve">ový program ustanovenia bodov 11.1, 11.2 </w:t>
      </w:r>
      <w:r w:rsidRPr="00B9055A">
        <w:rPr>
          <w:rFonts w:eastAsia="Calibri"/>
          <w:color w:val="000000"/>
        </w:rPr>
        <w:t>a ďalších tohto článku Zmluvy o dielo.</w:t>
      </w:r>
    </w:p>
    <w:p w14:paraId="02FF6020" w14:textId="77777777" w:rsidR="00BC6244" w:rsidRPr="00A170F6" w:rsidRDefault="00BC6244" w:rsidP="00BC6244">
      <w:pPr>
        <w:pStyle w:val="MLOdsek"/>
        <w:tabs>
          <w:tab w:val="clear" w:pos="1021"/>
          <w:tab w:val="num" w:pos="1134"/>
        </w:tabs>
        <w:spacing w:line="276" w:lineRule="auto"/>
        <w:ind w:left="1134" w:hanging="1134"/>
      </w:pPr>
      <w:r w:rsidRPr="00B9055A">
        <w:rPr>
          <w:rFonts w:eastAsia="Calibri"/>
          <w:color w:val="000000"/>
        </w:rPr>
        <w:t xml:space="preserve">Autorské </w:t>
      </w:r>
      <w:r w:rsidRPr="00996C9C">
        <w:rPr>
          <w:rFonts w:eastAsia="Calibri"/>
          <w:color w:val="000000"/>
        </w:rPr>
        <w:t xml:space="preserve">diela, preexistentné proprietárne SW diela alebo preexistentné open source diela iné ako uvedené v </w:t>
      </w:r>
      <w:r w:rsidRPr="009B1F15">
        <w:rPr>
          <w:rFonts w:eastAsia="Calibri"/>
          <w:color w:val="000000"/>
        </w:rPr>
        <w:t>Prílohe č. 1</w:t>
      </w:r>
      <w:r w:rsidRPr="00996C9C">
        <w:rPr>
          <w:rFonts w:eastAsia="Calibri"/>
          <w:color w:val="000000"/>
        </w:rPr>
        <w:t xml:space="preserve"> je možné urobiť súčasťou Diela len na základe predchádzajúceho písomného súhlasu Objednávateľa</w:t>
      </w:r>
      <w:r w:rsidRPr="00B9055A">
        <w:rPr>
          <w:rFonts w:eastAsia="Calibri"/>
          <w:color w:val="000000"/>
        </w:rPr>
        <w:t>.</w:t>
      </w:r>
      <w:bookmarkEnd w:id="32"/>
    </w:p>
    <w:p w14:paraId="1A175823" w14:textId="77777777" w:rsidR="00BC6244" w:rsidRPr="00A170F6" w:rsidRDefault="00BC6244" w:rsidP="00BC6244">
      <w:pPr>
        <w:pStyle w:val="MLNadpislnku"/>
      </w:pPr>
      <w:r w:rsidRPr="00A170F6">
        <w:t>OCHRANA DÔVERNÝCH INFORMÁCIÍ A OSOBNÝCH ÚDAJOV</w:t>
      </w:r>
    </w:p>
    <w:p w14:paraId="0C9CE626" w14:textId="77777777" w:rsidR="00BC6244" w:rsidRPr="00A170F6" w:rsidRDefault="00BC6244" w:rsidP="00BC6244">
      <w:pPr>
        <w:pStyle w:val="MLOdsek"/>
      </w:pPr>
      <w:r w:rsidRPr="00A170F6">
        <w:rPr>
          <w:rFonts w:eastAsia="Calibri"/>
          <w:lang w:eastAsia="en-US"/>
        </w:rPr>
        <w:t xml:space="preserve">Ak Zhotoviteľ pri plnení predmetu Zmluvy o dielo bude spracúvať v mene Objednávateľa osobné údaje dotknutých osôb, a teda bude vystupovať v postavení sprostredkovateľa v zmysle </w:t>
      </w:r>
      <w:r w:rsidRPr="00A170F6">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A170F6">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A170F6">
        <w:rPr>
          <w:rFonts w:ascii="Times New Roman" w:hAnsi="Times New Roman" w:cs="Times New Roman"/>
          <w:bCs/>
          <w:color w:val="000000" w:themeColor="text1"/>
          <w:sz w:val="24"/>
          <w:szCs w:val="24"/>
        </w:rPr>
        <w:t xml:space="preserve"> </w:t>
      </w:r>
      <w:r w:rsidRPr="00A170F6">
        <w:rPr>
          <w:rFonts w:eastAsia="Calibri"/>
          <w:lang w:eastAsia="en-US"/>
        </w:rPr>
        <w:t xml:space="preserve">§ 34 zákona o ochrane osobných údajov, a to súčasne s uzatvorením tejto Zmluvy o dielo. V zmluve o </w:t>
      </w:r>
      <w:r w:rsidRPr="00A170F6">
        <w:rPr>
          <w:rFonts w:eastAsia="Calibri"/>
          <w:lang w:eastAsia="en-US"/>
        </w:rPr>
        <w:lastRenderedPageBreak/>
        <w:t>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w:t>
      </w:r>
    </w:p>
    <w:p w14:paraId="7A360975" w14:textId="77777777" w:rsidR="00BC6244" w:rsidRPr="00A170F6" w:rsidRDefault="00BC6244" w:rsidP="00BC6244">
      <w:pPr>
        <w:pStyle w:val="MLOdsek"/>
      </w:pPr>
      <w:r w:rsidRPr="00A170F6">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0615BC8D" w14:textId="77777777" w:rsidR="00BC6244" w:rsidRPr="00A170F6" w:rsidRDefault="00BC6244" w:rsidP="00BC6244">
      <w:pPr>
        <w:pStyle w:val="MLOdsek"/>
      </w:pPr>
      <w:r w:rsidRPr="00A170F6">
        <w:t>Zmluvné strany sú povinné zachovávať mlčanlivosť o informáciách, ktoré získali v súvislosti s plnením predmetu Zmluvy o dielo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Zmluvy</w:t>
      </w:r>
      <w:r>
        <w:t xml:space="preserve"> o dielo</w:t>
      </w:r>
      <w:r w:rsidRPr="00A170F6">
        <w:t>.</w:t>
      </w:r>
    </w:p>
    <w:p w14:paraId="0AEF2832" w14:textId="77777777" w:rsidR="00BC6244" w:rsidRPr="00A170F6" w:rsidRDefault="00BC6244" w:rsidP="00BC6244">
      <w:pPr>
        <w:pStyle w:val="MLOdsek"/>
      </w:pPr>
      <w:r w:rsidRPr="00A170F6">
        <w:t>Povinnosť Zhotoviteľa a Objednávateľa zachovávať mlčanlivosť o informáciách, ktoré získali v súvislosti s plnením predmetu Zmluvy o</w:t>
      </w:r>
      <w:r>
        <w:t> </w:t>
      </w:r>
      <w:r w:rsidRPr="00A170F6">
        <w:t>dielo</w:t>
      </w:r>
      <w:r>
        <w:t xml:space="preserve"> </w:t>
      </w:r>
      <w:r w:rsidRPr="00A170F6">
        <w:t>sa nevzťahuje na informácie, ktoré:</w:t>
      </w:r>
    </w:p>
    <w:p w14:paraId="13E5B7C5" w14:textId="77777777" w:rsidR="00BC6244" w:rsidRPr="00A170F6" w:rsidRDefault="00BC6244" w:rsidP="00BC6244">
      <w:pPr>
        <w:pStyle w:val="MLOdsek"/>
        <w:numPr>
          <w:ilvl w:val="2"/>
          <w:numId w:val="5"/>
        </w:numPr>
      </w:pPr>
      <w:r w:rsidRPr="00A170F6">
        <w:t>boli zverejnené už pred podpisom Zmluvy o dielo;</w:t>
      </w:r>
    </w:p>
    <w:p w14:paraId="6EC7BD7B" w14:textId="77777777" w:rsidR="00BC6244" w:rsidRPr="00A170F6" w:rsidRDefault="00BC6244" w:rsidP="00BC6244">
      <w:pPr>
        <w:pStyle w:val="MLOdsek"/>
        <w:numPr>
          <w:ilvl w:val="2"/>
          <w:numId w:val="5"/>
        </w:numPr>
      </w:pPr>
      <w:r w:rsidRPr="00A170F6">
        <w:t>sa stanú všeobecne a verejne dostupné po podpise Zmluvy o dielo z iného dôvodu ako z dôvodu porušenia povinností podľa Zmluvy o dielo;</w:t>
      </w:r>
    </w:p>
    <w:p w14:paraId="7FBD0B5F" w14:textId="77777777" w:rsidR="00BC6244" w:rsidRPr="00A170F6" w:rsidRDefault="00BC6244" w:rsidP="00BC6244">
      <w:pPr>
        <w:pStyle w:val="MLOdsek"/>
        <w:numPr>
          <w:ilvl w:val="2"/>
          <w:numId w:val="5"/>
        </w:numPr>
      </w:pPr>
      <w:r w:rsidRPr="00A170F6">
        <w:t xml:space="preserve">majú byť sprístupnené na základe povinnosti stanovenej zákonom, rozhodnutím súdu, prokuratúry alebo na základe iného záväzného rozhodnutia príslušného orgánu; </w:t>
      </w:r>
    </w:p>
    <w:p w14:paraId="126A26BD" w14:textId="77777777" w:rsidR="00BC6244" w:rsidRPr="00A170F6" w:rsidRDefault="00BC6244" w:rsidP="00BC6244">
      <w:pPr>
        <w:pStyle w:val="MLOdsek"/>
        <w:numPr>
          <w:ilvl w:val="2"/>
          <w:numId w:val="5"/>
        </w:numPr>
      </w:pPr>
      <w:r w:rsidRPr="00A170F6">
        <w:t>boli získané Zhotoviteľom, resp. Objednávateľom od tretej strany, ktorá ich legitímne získala alebo vyvinula a ktorá nemá žiadnu povinnosť, ktorá by obmedzovala ich zverejňovanie.</w:t>
      </w:r>
    </w:p>
    <w:p w14:paraId="0D5CD171" w14:textId="77777777" w:rsidR="00BC6244" w:rsidRPr="00A170F6" w:rsidRDefault="00BC6244" w:rsidP="00BC6244">
      <w:pPr>
        <w:pStyle w:val="MLOdsek"/>
      </w:pPr>
      <w:r w:rsidRPr="00A170F6">
        <w:t>Zmluvné strany sa zaväzujú, že poučia svojich zamestnancov, štatutárne orgány, ich členov a subdodávateľov, ktorým sú sprístupnené dôverné informácie, o povinnosti mlčanlivosti v zmysle tohto článku Zmluvy o dielo.</w:t>
      </w:r>
      <w:r w:rsidRPr="00A170F6">
        <w:rPr>
          <w:rFonts w:eastAsiaTheme="minorHAnsi"/>
          <w:lang w:eastAsia="en-US"/>
        </w:rPr>
        <w:t xml:space="preserve"> </w:t>
      </w:r>
      <w:r w:rsidRPr="00A170F6">
        <w:t xml:space="preserve">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3CDB990B" w14:textId="7C861EA5" w:rsidR="00BC6244" w:rsidRPr="00A170F6" w:rsidRDefault="00BC6244" w:rsidP="00BC6244">
      <w:pPr>
        <w:pStyle w:val="MLOdsek"/>
      </w:pPr>
      <w:r w:rsidRPr="00A170F6">
        <w:t xml:space="preserve">Zmluvné strany sa zaväzujú užívať Dôverné informácie </w:t>
      </w:r>
      <w:r w:rsidR="00235F67">
        <w:t xml:space="preserve">definované </w:t>
      </w:r>
      <w:r w:rsidRPr="00A170F6">
        <w:t xml:space="preserve">v  čl. 1 </w:t>
      </w:r>
      <w:r w:rsidR="00235F67">
        <w:t xml:space="preserve">bod 1.1 písm. f) tejto </w:t>
      </w:r>
      <w:r w:rsidRPr="00A170F6">
        <w:t xml:space="preserve">Zmluvy o dielo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w:t>
      </w:r>
      <w:r>
        <w:t>D</w:t>
      </w:r>
      <w:r w:rsidRPr="00A170F6">
        <w:t>ôverné informácie druhej zmluvnej strany tretej osobe.</w:t>
      </w:r>
    </w:p>
    <w:p w14:paraId="4F8B0F4A" w14:textId="77777777" w:rsidR="00BC6244" w:rsidRPr="00A170F6" w:rsidRDefault="00BC6244" w:rsidP="00BC6244">
      <w:pPr>
        <w:pStyle w:val="MLNadpislnku"/>
      </w:pPr>
      <w:r w:rsidRPr="00A170F6">
        <w:lastRenderedPageBreak/>
        <w:t>OPRÁVNENÉ OSOBY</w:t>
      </w:r>
    </w:p>
    <w:p w14:paraId="24D670FC" w14:textId="3AB56A3D" w:rsidR="00BC6244" w:rsidRPr="00A170F6" w:rsidRDefault="00BC6244" w:rsidP="00BC6244">
      <w:pPr>
        <w:pStyle w:val="MLOdsek"/>
      </w:pPr>
      <w:r w:rsidRPr="00A170F6">
        <w:t>Zhotoviteľ sa zaväzuje do piatich (5) pracovných dní od podpisu tejto Zmluvy o</w:t>
      </w:r>
      <w:r w:rsidR="00235F67">
        <w:t xml:space="preserve"> </w:t>
      </w:r>
      <w:r w:rsidRPr="00A170F6">
        <w:t>dielo vymenovať oprávnenú osobu, ktorá bude počas účinnosti tejto Zmluvy o dielo oprávnená konať za Zhotoviteľa v záležitostiach súvisiacich s plnením tejto Zmluvy o dielo, a v tej istej lehote písomne oznámiť Objednávateľovi jej meno a kontaktné údaje.</w:t>
      </w:r>
    </w:p>
    <w:p w14:paraId="51B94AFD" w14:textId="77777777" w:rsidR="00BC6244" w:rsidRPr="00A170F6" w:rsidRDefault="00BC6244" w:rsidP="00BC6244">
      <w:pPr>
        <w:pStyle w:val="MLOdsek"/>
      </w:pPr>
      <w:r w:rsidRPr="00A170F6">
        <w:t>Objednávateľ sa zaväzuje do piatich (5) pracovných dní od podpisu tejto Zmluvy o dielo vymenovať oprávnenú osobu, ktorá bude počas účinnosti tejto Zmluvy o dielo oprávnená konať za Objednávateľa v záležitostiach súvisiacich s plnením tejto Zmluvy o dielo, a v tej istej lehote písomne oznámiť Objednávateľovi jej meno a kontaktné údaje.</w:t>
      </w:r>
    </w:p>
    <w:p w14:paraId="4C7EA4C6" w14:textId="77777777" w:rsidR="00BC6244" w:rsidRPr="00A170F6" w:rsidRDefault="00BC6244" w:rsidP="00BC6244">
      <w:pPr>
        <w:pStyle w:val="MLOdsek"/>
      </w:pPr>
      <w:bookmarkStart w:id="33" w:name="_Ref519610075"/>
      <w:r w:rsidRPr="00A170F6">
        <w:t>Prostredníctvom určených oprávnených osôb Zmluvné strany:</w:t>
      </w:r>
      <w:bookmarkEnd w:id="33"/>
    </w:p>
    <w:p w14:paraId="31842A1B" w14:textId="77777777" w:rsidR="00BC6244" w:rsidRPr="00A170F6" w:rsidRDefault="00BC6244" w:rsidP="00BC6244">
      <w:pPr>
        <w:pStyle w:val="MLOdsek"/>
        <w:numPr>
          <w:ilvl w:val="2"/>
          <w:numId w:val="5"/>
        </w:numPr>
      </w:pPr>
      <w:r w:rsidRPr="00A170F6">
        <w:t>uskutočnia všetky organizačné záležitosti s ohľadom na všetky aktivity a činnosti súvisiace s plnením podľa tejto Zmluvy o dielo;</w:t>
      </w:r>
    </w:p>
    <w:p w14:paraId="3650100C" w14:textId="77777777" w:rsidR="00BC6244" w:rsidRPr="00A170F6" w:rsidRDefault="00BC6244" w:rsidP="00BC6244">
      <w:pPr>
        <w:pStyle w:val="MLOdsek"/>
        <w:numPr>
          <w:ilvl w:val="2"/>
          <w:numId w:val="5"/>
        </w:numPr>
      </w:pPr>
      <w:r w:rsidRPr="00A170F6">
        <w:t>zabezpečia koordináciu jednotlivých aktivít a činností Zmluvných strán súvisiacich s plnením podľa tejto Zmluvy o dielo;</w:t>
      </w:r>
    </w:p>
    <w:p w14:paraId="388465B7" w14:textId="77777777" w:rsidR="00BC6244" w:rsidRPr="00A170F6" w:rsidRDefault="00BC6244" w:rsidP="00BC6244">
      <w:pPr>
        <w:pStyle w:val="MLOdsek"/>
        <w:numPr>
          <w:ilvl w:val="2"/>
          <w:numId w:val="5"/>
        </w:numPr>
      </w:pPr>
      <w:r w:rsidRPr="00A170F6">
        <w:t>sledujú priebeh plnenia tejto Zmluvy o dielo;</w:t>
      </w:r>
    </w:p>
    <w:p w14:paraId="4A3EF0A7" w14:textId="77777777" w:rsidR="00BC6244" w:rsidRPr="00A170F6" w:rsidRDefault="00BC6244" w:rsidP="00BC6244">
      <w:pPr>
        <w:pStyle w:val="MLOdsek"/>
        <w:numPr>
          <w:ilvl w:val="2"/>
          <w:numId w:val="5"/>
        </w:numPr>
      </w:pPr>
      <w:r w:rsidRPr="00A170F6">
        <w:t>navrhujú potrebné zmeny technických riešení a technickej povahy v zmysle tejto Zmluvy o dielo;</w:t>
      </w:r>
    </w:p>
    <w:p w14:paraId="6BA301F8" w14:textId="77777777" w:rsidR="00BC6244" w:rsidRPr="00A170F6" w:rsidRDefault="00BC6244" w:rsidP="00BC6244">
      <w:pPr>
        <w:pStyle w:val="MLOdsek"/>
        <w:numPr>
          <w:ilvl w:val="2"/>
          <w:numId w:val="5"/>
        </w:numPr>
      </w:pPr>
      <w:r w:rsidRPr="00A170F6">
        <w:t>zabezpečia vzájomnú spoluprácu a súčinnosť.</w:t>
      </w:r>
    </w:p>
    <w:p w14:paraId="678F75FC" w14:textId="77777777" w:rsidR="00BC6244" w:rsidRPr="00A170F6" w:rsidRDefault="00BC6244" w:rsidP="00BC6244">
      <w:pPr>
        <w:pStyle w:val="MLOdsek"/>
      </w:pPr>
      <w:r w:rsidRPr="00A170F6">
        <w:t>Každá zo Zmluvných strán môže zmeniť oprávnené osoby. Takáto zmena je účinná dňom doručenia písomného oznámenia o zmene obsahujúceho aj meno a kontaktné údaje novej oprávnenej osoby druhej Zmluvnej strane.</w:t>
      </w:r>
    </w:p>
    <w:p w14:paraId="05AE3E29" w14:textId="77777777" w:rsidR="00BC6244" w:rsidRPr="00A170F6" w:rsidRDefault="00BC6244" w:rsidP="00BC6244">
      <w:pPr>
        <w:pStyle w:val="MLNadpislnku"/>
      </w:pPr>
      <w:r w:rsidRPr="00A170F6">
        <w:t xml:space="preserve">SÚČINNOSŤ </w:t>
      </w:r>
    </w:p>
    <w:p w14:paraId="089356CE" w14:textId="77777777" w:rsidR="00BC6244" w:rsidRDefault="00BC6244" w:rsidP="00BC6244">
      <w:pPr>
        <w:pStyle w:val="MLOdsek"/>
      </w:pPr>
      <w:r w:rsidRPr="00A170F6">
        <w:t>Zmluvné strany sa zaväzujú vzájomne spolupracovať a poskytovať si všetky informácie a nevyhnutnú súčinnosť potrebnú pre riadne plnenie svojich záväzkov vyplývajúcich im z tejto Zmluvy o dielo.</w:t>
      </w:r>
    </w:p>
    <w:p w14:paraId="1775E140" w14:textId="77777777" w:rsidR="00BC6244" w:rsidRPr="00A170F6" w:rsidRDefault="00BC6244" w:rsidP="00BC6244">
      <w:pPr>
        <w:pStyle w:val="MLOdsek"/>
      </w:pPr>
      <w:r w:rsidRPr="00A170F6">
        <w:t>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w:t>
      </w:r>
      <w:r>
        <w:t xml:space="preserve"> o dielo.</w:t>
      </w:r>
      <w:r w:rsidRPr="00A170F6">
        <w:t xml:space="preserve"> </w:t>
      </w:r>
    </w:p>
    <w:p w14:paraId="204F0182" w14:textId="77777777" w:rsidR="00BC6244" w:rsidRPr="00A170F6" w:rsidRDefault="00BC6244" w:rsidP="00BC6244">
      <w:pPr>
        <w:pStyle w:val="MLOdsek"/>
        <w:rPr>
          <w:rFonts w:eastAsiaTheme="minorHAnsi"/>
          <w:lang w:eastAsia="en-US"/>
        </w:rPr>
      </w:pPr>
      <w:bookmarkStart w:id="34" w:name="_Ref305859"/>
      <w:bookmarkStart w:id="35" w:name="_Ref1132133"/>
      <w:r w:rsidRPr="00A170F6">
        <w:t>Objednávateľ sa zaväzuje poskytnúť Zhotoviteľovi potrebnú súčinnosť pri zhotovovaní Diela a zaistiť súčinnosť tretích osôb spolupracujúcich s Objednávateľom a to v rozsahu, ktorý je výslovne uvedený v rámci Cieľového konceptu odsúhlaseného Objednávateľom.</w:t>
      </w:r>
      <w:bookmarkEnd w:id="34"/>
      <w:bookmarkEnd w:id="35"/>
    </w:p>
    <w:p w14:paraId="11F9A6FB" w14:textId="77777777" w:rsidR="00BC6244" w:rsidRPr="00A170F6" w:rsidRDefault="00BC6244" w:rsidP="00BC6244">
      <w:pPr>
        <w:pStyle w:val="MLOdsek"/>
      </w:pPr>
      <w:r w:rsidRPr="00A170F6">
        <w:t>Zhotoviteľ sa zaväzuje spolupracovať s Objednávateľom počas vykonávania Diela a vyvinúť maximálne úsilie a súčinnosť z jeho strany tak, aby bolo Dielo vykonané v súlade s touto Zmluvou o dielo.</w:t>
      </w:r>
    </w:p>
    <w:p w14:paraId="31879AFD" w14:textId="77777777" w:rsidR="00BC6244" w:rsidRPr="00855539" w:rsidRDefault="00BC6244" w:rsidP="00BC6244">
      <w:pPr>
        <w:pStyle w:val="MLOdsek"/>
      </w:pPr>
      <w:r w:rsidRPr="00855539">
        <w:t>Zhotoviteľ sa zaväzuje, že pri predčasnom ukončení tejto Zmluvy</w:t>
      </w:r>
      <w:r>
        <w:t xml:space="preserve"> o dielo zo strany Objednávateľa</w:t>
      </w:r>
      <w:r w:rsidRPr="00855539">
        <w:t xml:space="preserve">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w:t>
      </w:r>
      <w:r>
        <w:t xml:space="preserve"> o dielo</w:t>
      </w:r>
      <w:r w:rsidRPr="00855539">
        <w:t xml:space="preserve"> so zreteľom na úkony týkajúce sa odovzdania Diela alebo jeho časti v súlade s </w:t>
      </w:r>
      <w:r w:rsidRPr="00855539">
        <w:rPr>
          <w:b/>
        </w:rPr>
        <w:t>čl.</w:t>
      </w:r>
      <w:r>
        <w:rPr>
          <w:b/>
        </w:rPr>
        <w:t xml:space="preserve"> 6 </w:t>
      </w:r>
      <w:r w:rsidRPr="00855539">
        <w:t>Zmluvy o dielo.</w:t>
      </w:r>
    </w:p>
    <w:p w14:paraId="3A51B167" w14:textId="77777777" w:rsidR="00BC6244" w:rsidRPr="00A170F6" w:rsidRDefault="00BC6244" w:rsidP="00BC6244">
      <w:pPr>
        <w:pStyle w:val="MLNadpislnku"/>
      </w:pPr>
      <w:bookmarkStart w:id="36" w:name="_Ref306867"/>
      <w:r w:rsidRPr="00A170F6">
        <w:lastRenderedPageBreak/>
        <w:t>KOMUNIKÁCIA ZMLUVNÝCH STRÁN</w:t>
      </w:r>
      <w:bookmarkEnd w:id="36"/>
    </w:p>
    <w:p w14:paraId="372D006D" w14:textId="77777777" w:rsidR="00A276F6" w:rsidRDefault="00A276F6" w:rsidP="00A276F6">
      <w:pPr>
        <w:pStyle w:val="MLOdsek"/>
      </w:pPr>
      <w:r>
        <w:t xml:space="preserve">Zmluvné strany sa dohodli, že ich vzájomná komunikácia ohľadom akejkoľvek záležitosti týkajúcej sa tejto Zmluvy o dielo bude vykonávaná prostredníctvom oprávnených osôb Zmluvných strán podľa čl. 13 tejto Zmluvy o dielo. </w:t>
      </w:r>
    </w:p>
    <w:p w14:paraId="6B1F58E4" w14:textId="405EF999" w:rsidR="00BC6244" w:rsidRPr="00A170F6" w:rsidRDefault="00A276F6" w:rsidP="00186B6A">
      <w:pPr>
        <w:pStyle w:val="MLOdsek"/>
        <w:spacing w:after="0"/>
      </w:pPr>
      <w:r>
        <w:t>Zmluvné strany sa ďalej dohodli, že bežná komunikácia (napr. komunikácia týkajúca sa organizácii stretnutí alebo iných organizačných záležitosti alebo podkladov pre fakturáciu a pod.) bude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2CA22548" w14:textId="77777777" w:rsidR="00BC6244" w:rsidRPr="00A170F6" w:rsidRDefault="00BC6244" w:rsidP="00BC6244">
      <w:pPr>
        <w:pStyle w:val="MLNadpislnku"/>
      </w:pPr>
      <w:r w:rsidRPr="00A170F6">
        <w:t xml:space="preserve">OCHRANA ZAMESTNANCOV ZHOTOVITEĽA A SUBDODÁVATEĽOV </w:t>
      </w:r>
    </w:p>
    <w:p w14:paraId="637CF7C5" w14:textId="77777777" w:rsidR="00BC6244" w:rsidRPr="00A170F6" w:rsidRDefault="00BC6244" w:rsidP="00BC6244">
      <w:pPr>
        <w:pStyle w:val="MLOdsek"/>
      </w:pPr>
      <w:r w:rsidRPr="00A170F6">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 o dielo.</w:t>
      </w:r>
    </w:p>
    <w:p w14:paraId="4C3A3EBF" w14:textId="77777777" w:rsidR="00BC6244" w:rsidRPr="00A170F6" w:rsidRDefault="00BC6244" w:rsidP="00BC6244">
      <w:pPr>
        <w:pStyle w:val="MLOdsek"/>
      </w:pPr>
      <w:bookmarkStart w:id="37" w:name="_Ref519602681"/>
      <w:r w:rsidRPr="00A170F6">
        <w:t>Zhotoviteľ je povinný v súvislosti s plnením predmetu Zmluvy o dielo vykonať opatrenia a určiť postupy na zaistenie bezpečnosti svojich zamestnancov a subdodávateľov, a zabezpečiť prostriedky potrebné na ochranu života a zdravia zamestnancov v mieste plnenia predmetu Zmluvy o dielo pre prípad vzniku bezprostredného a vážneho ohrozenia života alebo zdravia; o vykonaných opatreniach je Zhotoviteľ povinný informovať Objednávateľa a ďalšie osoby zdržujúce sa na mieste plnenia predmetu Zmluvy o dielo.</w:t>
      </w:r>
      <w:bookmarkEnd w:id="37"/>
      <w:r w:rsidRPr="00A170F6">
        <w:t xml:space="preserve"> </w:t>
      </w:r>
    </w:p>
    <w:p w14:paraId="7185FABA" w14:textId="77777777" w:rsidR="00BC6244" w:rsidRPr="00A170F6" w:rsidRDefault="00BC6244" w:rsidP="00BC6244">
      <w:pPr>
        <w:pStyle w:val="MLOdsek"/>
      </w:pPr>
      <w:r w:rsidRPr="00A170F6">
        <w:t>Objednávateľ je povinný a zaväzuje sa zabezpečiť také pracovné podmien</w:t>
      </w:r>
      <w:r>
        <w:t>k</w:t>
      </w:r>
      <w:r w:rsidRPr="00A170F6">
        <w:t>y v súlade s pravidlami bezpečnosti a ochrany zdravia práci</w:t>
      </w:r>
      <w:r>
        <w:t>,</w:t>
      </w:r>
      <w:r w:rsidRPr="00A170F6">
        <w:t xml:space="preserve"> aké zabezpečuje pre svoj</w:t>
      </w:r>
      <w:r>
        <w:t>i</w:t>
      </w:r>
      <w:r w:rsidRPr="00A170F6">
        <w:t>ch zamestnancov alebo pracovníkov na dohody uzatváraných mimo pracovného pomeru.</w:t>
      </w:r>
    </w:p>
    <w:p w14:paraId="3BF0AD81" w14:textId="34E5E2D1" w:rsidR="00BC6244" w:rsidRPr="00A170F6" w:rsidRDefault="00BC6244" w:rsidP="00BC6244">
      <w:pPr>
        <w:pStyle w:val="MLOdsek"/>
      </w:pPr>
      <w:r w:rsidRPr="00A170F6">
        <w:t xml:space="preserve">V prípade, ak budú miestom plnenia predmetu Zmluvy o dielo priestory Objednávateľa, povinnosti vyplývajúce z bodu </w:t>
      </w:r>
      <w:r w:rsidRPr="00A170F6">
        <w:fldChar w:fldCharType="begin"/>
      </w:r>
      <w:r w:rsidRPr="00A170F6">
        <w:instrText xml:space="preserve"> REF _Ref519602681 \r \h  \* MERGEFORMAT </w:instrText>
      </w:r>
      <w:r w:rsidRPr="00A170F6">
        <w:fldChar w:fldCharType="separate"/>
      </w:r>
      <w:r w:rsidR="0001775A">
        <w:t>16.2</w:t>
      </w:r>
      <w:r w:rsidRPr="00A170F6">
        <w:fldChar w:fldCharType="end"/>
      </w:r>
      <w:r w:rsidRPr="00A170F6">
        <w:t xml:space="preserve"> Zmluvy o dielo sa primerane uplatnia na Objednávateľa. </w:t>
      </w:r>
    </w:p>
    <w:p w14:paraId="1B3CF220" w14:textId="77777777" w:rsidR="00BC6244" w:rsidRPr="00A170F6" w:rsidRDefault="00BC6244" w:rsidP="00BC6244">
      <w:pPr>
        <w:pStyle w:val="MLOdsek"/>
      </w:pPr>
      <w:r w:rsidRPr="00A170F6">
        <w:t>Zhotoviteľ je povinný bezodkladne oboznamovať Objednávateľa o nedostatkoch a iných závažných skutočnostiach v priestoroch Objednávateľa tvoriacich miesto plnenia predmetu Zmluvy o dielo, ktoré́ by pri práci mohli ohrozi</w:t>
      </w:r>
      <w:r>
        <w:t>ť</w:t>
      </w:r>
      <w:r w:rsidRPr="00A170F6">
        <w:t xml:space="preserve"> bezpečnos</w:t>
      </w:r>
      <w:r>
        <w:t>ť</w:t>
      </w:r>
      <w:r w:rsidRPr="00A170F6">
        <w:t xml:space="preserve"> alebo zdravie zamestnancov Zhotoviteľa alebo jeho subdodávateľov, zamestnancov Objednávateľa alebo tretích osôb, o ktorých sa dozvedel v súvislosti s plnením predmetu Zmluvy o dielo.</w:t>
      </w:r>
    </w:p>
    <w:p w14:paraId="0C217B50" w14:textId="77777777" w:rsidR="00BC6244" w:rsidRPr="00A170F6" w:rsidRDefault="00BC6244" w:rsidP="00BC6244">
      <w:pPr>
        <w:pStyle w:val="MLOdsek"/>
      </w:pPr>
      <w:r w:rsidRPr="00A170F6">
        <w:t>Zhotoviteľ je povinný bezodkladne oboznámiť Objednávateľa o mimoriadnej udalosti (nebezpečn</w:t>
      </w:r>
      <w:r>
        <w:t>á</w:t>
      </w:r>
      <w:r w:rsidRPr="00A170F6">
        <w:t xml:space="preserve"> udalosť, pracovný úraz zamestnanca Zhotoviteľa alebo inej osoby konajúcej v mene Zhotoviteľa), ktor</w:t>
      </w:r>
      <w:r>
        <w:t>á</w:t>
      </w:r>
      <w:r w:rsidRPr="00A170F6">
        <w:t xml:space="preserve"> sa stala v súvislosti s plnením predmetu Zmluvy o dielo a ktorá sa týka ochrany zamestnancov Zhotoviteľa a jeho subdodávateľov. Povinnosť Zhotoviteľa podľa predchádzajúcej vety platí aj vtedy, ak k mimoriadnej udalosti nedošlo v súvislosti s plnením predmetu Zmluvy o dielo, ale došlo k nej na pracoviskách Objednávateľa. </w:t>
      </w:r>
    </w:p>
    <w:p w14:paraId="7B845CB0" w14:textId="77777777" w:rsidR="00BC6244" w:rsidRPr="00A170F6" w:rsidRDefault="00BC6244" w:rsidP="00BC6244">
      <w:pPr>
        <w:pStyle w:val="MLOdsek"/>
      </w:pPr>
      <w:r w:rsidRPr="00A170F6">
        <w:t>Zhotoviteľ je povinn</w:t>
      </w:r>
      <w:r>
        <w:t>ý</w:t>
      </w:r>
      <w:r w:rsidRPr="00A170F6">
        <w:t xml:space="preserve"> zaraďovať zamestnancov na výkon práce so zreteľom na ich zdravotn</w:t>
      </w:r>
      <w:r>
        <w:t>ý</w:t>
      </w:r>
      <w:r w:rsidRPr="00A170F6">
        <w:t xml:space="preserve"> stav, schopnosti, kvalifikačné predpoklady a odbornú spôsobilosť podľa právnych predpisov a ostatných predpisov na zaistenie bezpečnosti a ochrany zdravia pri práci a nedovoli</w:t>
      </w:r>
      <w:r>
        <w:t>ť</w:t>
      </w:r>
      <w:r w:rsidRPr="00A170F6">
        <w:t>, aby vykonávali práce, ktor</w:t>
      </w:r>
      <w:r>
        <w:t>é</w:t>
      </w:r>
      <w:r w:rsidRPr="00A170F6">
        <w:t xml:space="preserve"> nezodpovedaj</w:t>
      </w:r>
      <w:r>
        <w:t>ú</w:t>
      </w:r>
      <w:r w:rsidRPr="00A170F6">
        <w:t xml:space="preserve"> ich zdravotnému stavu a schopnostiam a na ktor</w:t>
      </w:r>
      <w:r>
        <w:t>é</w:t>
      </w:r>
      <w:r w:rsidRPr="00A170F6">
        <w:t xml:space="preserve"> nemaj</w:t>
      </w:r>
      <w:r>
        <w:t>ú</w:t>
      </w:r>
      <w:r w:rsidRPr="00A170F6">
        <w:t xml:space="preserve"> vek, kvalifikačné </w:t>
      </w:r>
      <w:r w:rsidRPr="00A170F6">
        <w:lastRenderedPageBreak/>
        <w:t xml:space="preserve">predpoklady alebo doklad o odbornej spôsobilosti podľa právnych predpisov a ostatných predpisov na zaistenie bezpečnosti a ochrany zdravia pri práci. </w:t>
      </w:r>
    </w:p>
    <w:p w14:paraId="1FE4C7B9" w14:textId="77777777" w:rsidR="00BC6244" w:rsidRPr="00A170F6" w:rsidRDefault="00BC6244" w:rsidP="00BC6244">
      <w:pPr>
        <w:pStyle w:val="MLNadpislnku"/>
      </w:pPr>
      <w:r w:rsidRPr="00A170F6">
        <w:t>ZODPOVEDNOSŤ ZA ŠKODU A NÁHRADA ŠKODY</w:t>
      </w:r>
    </w:p>
    <w:p w14:paraId="26CEBA62" w14:textId="77777777" w:rsidR="00BC6244" w:rsidRPr="00A170F6" w:rsidRDefault="00BC6244" w:rsidP="00BC6244">
      <w:pPr>
        <w:pStyle w:val="MLOdsek"/>
      </w:pPr>
      <w:r w:rsidRPr="00A170F6">
        <w:t>Nebezpečenstvo škody a vlastnícke právo ku všetkým hmotným plneniam Diela vytvoreným a/alebo dodaným na základ</w:t>
      </w:r>
      <w:r>
        <w:t>e</w:t>
      </w:r>
      <w:r w:rsidRPr="00A170F6">
        <w:t xml:space="preserve"> Zmluvy o dielo prechádza na Objednávateľa odovzdaním Diela alebo jeho časti Objednávateľovi.</w:t>
      </w:r>
    </w:p>
    <w:p w14:paraId="63D10197" w14:textId="77777777" w:rsidR="00BC6244" w:rsidRPr="00A170F6" w:rsidRDefault="00BC6244" w:rsidP="00BC6244">
      <w:pPr>
        <w:pStyle w:val="MLOdsek"/>
      </w:pPr>
      <w:r w:rsidRPr="00A170F6">
        <w:t>Každá zo Zmluvných strán nesie zodpovednosť za spôsobenú škodu porušením všeobecne platných a účinných právnych predpisov Slovenskej republiky a tejto Zmluvy.</w:t>
      </w:r>
    </w:p>
    <w:p w14:paraId="6436DC57" w14:textId="77777777" w:rsidR="00BC6244" w:rsidRPr="00A170F6" w:rsidRDefault="00BC6244" w:rsidP="00BC6244">
      <w:pPr>
        <w:pStyle w:val="MLOdsek"/>
      </w:pPr>
      <w:r w:rsidRPr="00A170F6">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27AFD152" w14:textId="77777777" w:rsidR="00BC6244" w:rsidRPr="00A170F6" w:rsidRDefault="00BC6244" w:rsidP="00BC6244">
      <w:pPr>
        <w:pStyle w:val="MLOdsek"/>
      </w:pPr>
      <w:r w:rsidRPr="00A170F6">
        <w:t xml:space="preserve">Zhotoviteľ zodpovedá za škodu, ktorá vznikne Objednávateľovi počas platnosti a existencie tejto Zmluvy o dielo a pôjde o škodu spôsobenú vadou informačného systému. Za takto spôsobenú škodu zodpovedá Zhotoviteľ, ak vznikla v čase platnej záruky na predmet Zmluvy o dielo. </w:t>
      </w:r>
    </w:p>
    <w:p w14:paraId="1EFDF6DB" w14:textId="77777777" w:rsidR="00BC6244" w:rsidRPr="00A170F6" w:rsidRDefault="00BC6244" w:rsidP="00BC6244">
      <w:pPr>
        <w:pStyle w:val="MLOdsek"/>
      </w:pPr>
      <w:r w:rsidRPr="00A170F6">
        <w:t>Na vznik zodpovednosti za spôsobenú škodu nie je nevyhnutné aby bola spôs</w:t>
      </w:r>
      <w:r>
        <w:t>o</w:t>
      </w:r>
      <w:r w:rsidRPr="00A170F6">
        <w:t xml:space="preserve">bená úmyselným konaním Zhotoviteľa, Oprávnenej osoby Zhotoviteľa alebo inej poverenej osoby, ale postačuje spôsobenie škody z nedbanlivosti.  </w:t>
      </w:r>
    </w:p>
    <w:p w14:paraId="0FF3EEA7" w14:textId="77777777" w:rsidR="00BC6244" w:rsidRPr="00A170F6" w:rsidRDefault="00BC6244" w:rsidP="00BC6244">
      <w:pPr>
        <w:pStyle w:val="MLOdsek"/>
      </w:pPr>
      <w:r w:rsidRPr="00A170F6">
        <w:t>Obe Zmluvné strany sa zaväzujú vyvinúť maximálne úsilie k predchádzaniu škodám a k minimalizácii vzniknutých škôd.</w:t>
      </w:r>
    </w:p>
    <w:p w14:paraId="1C172DE6" w14:textId="77777777" w:rsidR="00BC6244" w:rsidRPr="00A170F6" w:rsidRDefault="00BC6244" w:rsidP="00BC6244">
      <w:pPr>
        <w:pStyle w:val="MLOdsek"/>
      </w:pPr>
      <w:r w:rsidRPr="00A170F6">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404890FE" w14:textId="77777777" w:rsidR="00BC6244" w:rsidRPr="00A170F6" w:rsidRDefault="00BC6244" w:rsidP="00BC6244">
      <w:pPr>
        <w:pStyle w:val="MLOdsek"/>
      </w:pPr>
      <w:r w:rsidRPr="00A170F6">
        <w:t>Ak nevhodné pokyny a/alebo podklady dané Objednávateľom prekážajú v riadnom plnení povinností Zhotoviteľa podľa tejto Zmluvy o dielo, je Zhotoviteľ povinný ich plnenie v nevyhnutnom rozsahu prerušiť do doby výmeny nevhodných podkladov alebo zmeny pokynov Objednávateľa alebo písomného oznámenia, že Objednávateľ trvá na poskytnutí plnení podľa tejto Zmluvy o dielo s použitím podkladov a pokynov daných mu Objednávateľom. O dobu, po ktorú bolo potrebné plnenie povinností Zhotoviteľa podľa tejto Zmluvy o dielo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3AEF4235" w14:textId="4B61FF5B" w:rsidR="00BC6244" w:rsidRPr="00A170F6" w:rsidRDefault="00BC6244" w:rsidP="00BC6244">
      <w:pPr>
        <w:pStyle w:val="MLOdsek"/>
      </w:pPr>
      <w:r w:rsidRPr="00A170F6">
        <w:t>Zmluvné strany sa zaväzujú upozorniť písomne druhú Zmluvnú stranu bez zbytočného odkladu na vzniknuté okolnosti vylučujúce zodpovednosť, brániace riadnemu plneniu tejto Zmluvy o dielo. Zmluvné strany sa zaväzujú k vyvinutiu maximálneho úsilia na odvrátenie a prekonanie okolností vylučujúcich zodpovednosť.</w:t>
      </w:r>
    </w:p>
    <w:p w14:paraId="07CBAE3E" w14:textId="77777777" w:rsidR="00BC6244" w:rsidRPr="00A170F6" w:rsidRDefault="00BC6244" w:rsidP="00BC6244">
      <w:pPr>
        <w:pStyle w:val="MLOdsek"/>
      </w:pPr>
      <w:r w:rsidRPr="00A170F6">
        <w:t>Zhotoviteľ je oprávnený zabezpečiť plnenie tejto Zmluvy o dielo alebo jeho častí prostredníctvom subdodávateľov v súlade s podmienkami Verejného obstarávania a touto Zmluvou o dielo. Zhotoviteľ zodpovedá za každé plnenie takéhoto subdodávateľa v rozsahu, ako keby plnenie poskytoval sám.</w:t>
      </w:r>
    </w:p>
    <w:p w14:paraId="2BE842D6" w14:textId="169A3E13" w:rsidR="00BC6244" w:rsidRPr="00A170F6" w:rsidRDefault="00BC6244" w:rsidP="00146DFA">
      <w:pPr>
        <w:pStyle w:val="MLOdsek"/>
      </w:pPr>
      <w:r w:rsidRPr="00A170F6">
        <w:lastRenderedPageBreak/>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w:t>
      </w:r>
      <w:r w:rsidR="00146DFA" w:rsidRPr="00146DFA">
        <w:rPr>
          <w:rFonts w:ascii="Arial Narrow" w:hAnsi="Arial Narrow" w:cs="Arial"/>
        </w:rPr>
        <w:t xml:space="preserve"> </w:t>
      </w:r>
      <w:r w:rsidRPr="00A170F6">
        <w:t>Zmluvná strana, ktorá nesplní svoje povinnosti z tejto Zmluvy o dielo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o dielo a o čas nevyhnutný na odstránenie ich následkov.</w:t>
      </w:r>
    </w:p>
    <w:p w14:paraId="0858DC12" w14:textId="5C765F3D" w:rsidR="00BC6244" w:rsidRPr="00A170F6" w:rsidRDefault="00BC6244" w:rsidP="00BC6244">
      <w:pPr>
        <w:pStyle w:val="MLOdsek"/>
      </w:pPr>
      <w:r w:rsidRPr="00A170F6">
        <w:t>Za konanie vylučujúc</w:t>
      </w:r>
      <w:r w:rsidR="00053F39">
        <w:t xml:space="preserve">e </w:t>
      </w:r>
      <w:r w:rsidRPr="00A170F6">
        <w:t xml:space="preserve">zodpovednosť sa považuje </w:t>
      </w:r>
      <w:r>
        <w:t xml:space="preserve">napr. </w:t>
      </w:r>
      <w:r w:rsidRPr="00A170F6">
        <w:t>konanie/nekonanie riadiaceho orgánu, sprostredkovateľského orgánu, cert</w:t>
      </w:r>
      <w:r>
        <w:t>i</w:t>
      </w:r>
      <w:r w:rsidRPr="00A170F6">
        <w:t>fikačného orgánu, orgánu auditu alebo iného orgánu oprávneného vstupovať do zmluvných vzťahov v zmysle zákona č. 292/204 Z. z. o príspevku poskytovanom z európ</w:t>
      </w:r>
      <w:r w:rsidR="00146DFA">
        <w:t>s</w:t>
      </w:r>
      <w:r w:rsidRPr="00A170F6">
        <w:t>kych štruk</w:t>
      </w:r>
      <w:r>
        <w:t>t</w:t>
      </w:r>
      <w:r w:rsidRPr="00A170F6">
        <w:t>urálnych a investičných fondov a o zmene a doplnení niektorých zákonov  v platnom znení (ďalej len „</w:t>
      </w:r>
      <w:r w:rsidRPr="00806A41">
        <w:rPr>
          <w:b/>
          <w:i/>
        </w:rPr>
        <w:t>Zákon o EŠIF</w:t>
      </w:r>
      <w:r w:rsidRPr="00A170F6">
        <w:t>“) za predpokladu, že plnenie Zmluvy o dielo je realizáciou projektu financovaného z európskych štrukturálnych a investičných fondov EÚ.</w:t>
      </w:r>
    </w:p>
    <w:p w14:paraId="53FF4739" w14:textId="77777777" w:rsidR="00BC6244" w:rsidRPr="00A170F6" w:rsidRDefault="00BC6244" w:rsidP="00BC6244">
      <w:pPr>
        <w:pStyle w:val="MLNadpislnku"/>
      </w:pPr>
      <w:r w:rsidRPr="00A170F6">
        <w:t>SUBDODÁVATELIA A REGISTER PARTEROV VEREJNÉHO SEKTORA</w:t>
      </w:r>
    </w:p>
    <w:p w14:paraId="035C47C0" w14:textId="77777777" w:rsidR="00BC6244" w:rsidRPr="00A170F6" w:rsidRDefault="00BC6244" w:rsidP="00BC6244">
      <w:pPr>
        <w:pStyle w:val="MLOdsek"/>
      </w:pPr>
      <w:bookmarkStart w:id="38" w:name="_Ref531162385"/>
      <w:bookmarkStart w:id="39" w:name="_Ref518461143"/>
      <w:r w:rsidRPr="00A170F6">
        <w:t>Na poskytovanie plnení, ktoré tvoria súčasť Diela pre Objednávateľa, má Zhotoviteľ, za podmienok dohodnutých v tejto Zmluve o dielo, právo uzatvárať subdodávateľské zmluvy. Tým nie je dotknutá zodpovednosť Zhotoviteľa za plnenie Zmluvy o dielo v súlade s § 41 ods. 8 ZVO a Zhotoviteľ je povinný odovzdávať Objednávateľovi plnenia sám, na svoju zodpovednosť, v dohodnutom čase a v dohodnutej kvalite.</w:t>
      </w:r>
      <w:bookmarkEnd w:id="38"/>
      <w:r w:rsidRPr="00A170F6">
        <w:t xml:space="preserve"> </w:t>
      </w:r>
    </w:p>
    <w:p w14:paraId="063955C3" w14:textId="77777777" w:rsidR="00BC6244" w:rsidRPr="00A170F6" w:rsidRDefault="00BC6244" w:rsidP="00BC6244">
      <w:pPr>
        <w:pStyle w:val="MLOdsek"/>
      </w:pPr>
      <w:bookmarkStart w:id="40" w:name="_Ref1133289"/>
      <w:r w:rsidRPr="00A170F6">
        <w:t xml:space="preserve">Zoznam subdodávateľov s ich identifikačnými údajmi v rozsahu: (i) meno a priezvisko alebo obchodné meno, resp. názov, (ii) adresa pobytu alebo sídlo, (iii) IČO alebo dátum narodenia, ak nebolo pridelené IČO, (iv) podiel plnenia zo Zmluvy o dielo v percentuálnom vyjadrení, ako aj údaje o osobe oprávnenej konať za subdodávateľa v rozsahu meno a priezvisko, adresa pobytu a dátum narodenia, tvorí neoddeliteľnú súčasť tejto </w:t>
      </w:r>
      <w:r w:rsidRPr="001316D8">
        <w:t xml:space="preserve">Zmluvy ako </w:t>
      </w:r>
      <w:r w:rsidRPr="009B1F15">
        <w:rPr>
          <w:b/>
        </w:rPr>
        <w:t>Príloha č. 4</w:t>
      </w:r>
      <w:r w:rsidRPr="001316D8">
        <w:t>.</w:t>
      </w:r>
      <w:bookmarkEnd w:id="39"/>
      <w:bookmarkEnd w:id="40"/>
      <w:r w:rsidRPr="00A170F6">
        <w:t xml:space="preserve"> </w:t>
      </w:r>
    </w:p>
    <w:p w14:paraId="609BD87A" w14:textId="77777777" w:rsidR="00BC6244" w:rsidRPr="00A170F6" w:rsidRDefault="00BC6244" w:rsidP="00BC6244">
      <w:pPr>
        <w:pStyle w:val="MLOdsek"/>
      </w:pPr>
      <w:bookmarkStart w:id="41" w:name="_Ref1133290"/>
      <w:r w:rsidRPr="00A170F6">
        <w:t>Zhotoviteľ je povinný písomne oznámiť Oprávnenej osobe  Objednávateľa akúkoľvek zmenu údajov o subdodávateľovi bezodkladne po tom, ako sa o takej zmene dozvedel.</w:t>
      </w:r>
      <w:bookmarkEnd w:id="41"/>
    </w:p>
    <w:p w14:paraId="55CCBAD4" w14:textId="703F0139" w:rsidR="00BC6244" w:rsidRPr="00A170F6" w:rsidRDefault="00BC6244" w:rsidP="00BB44E9">
      <w:pPr>
        <w:pStyle w:val="MLOdsek"/>
      </w:pPr>
      <w:bookmarkStart w:id="42" w:name="_Ref1133291"/>
      <w:r w:rsidRPr="00A170F6">
        <w:t>Zhotoviteľ je oprávnený zmeniť alebo doplniť subdodávateľa počas trvania Zmluvy</w:t>
      </w:r>
      <w:r w:rsidR="00BB44E9">
        <w:t xml:space="preserve"> </w:t>
      </w:r>
      <w:r w:rsidR="00BB44E9" w:rsidRPr="00BB44E9">
        <w:t>na základe písomného dodatku</w:t>
      </w:r>
      <w:r w:rsidRPr="00A170F6">
        <w:t>. Zhotoviteľ je povinný predložiť písomné oznámenie o zmene alebo doplnení subdodávateľa, ktoré bude obsahovať údaje o navrhovanom subdodávateľovi v rozsahu podľa článku 1</w:t>
      </w:r>
      <w:r>
        <w:t>8.2</w:t>
      </w:r>
      <w:r w:rsidRPr="00A170F6">
        <w:t xml:space="preserve"> Zmluvy o</w:t>
      </w:r>
      <w:r>
        <w:t> </w:t>
      </w:r>
      <w:r w:rsidRPr="00A170F6">
        <w:t>dielo.</w:t>
      </w:r>
      <w:bookmarkEnd w:id="42"/>
      <w:r w:rsidRPr="00A170F6">
        <w:t xml:space="preserve"> Akákoľvek zmena subdodávateľa, ktorá predstavuje zmenu Príloh</w:t>
      </w:r>
      <w:r>
        <w:t>y</w:t>
      </w:r>
      <w:r w:rsidRPr="00A170F6">
        <w:t xml:space="preserve"> č. </w:t>
      </w:r>
      <w:r>
        <w:t>4</w:t>
      </w:r>
      <w:r w:rsidRPr="00A170F6">
        <w:t xml:space="preserve"> musí Zhotoviteľ oznámiť 15 kalendárnych dní pred dňom zmeny alebo doplnení subdodávateľa. Zmena alebo doplnenie subdodávateľa podlieha súhlasu zo strany Objednávateľa. </w:t>
      </w:r>
    </w:p>
    <w:p w14:paraId="2A28302F" w14:textId="233A3E82" w:rsidR="00BC6244" w:rsidRPr="00A170F6" w:rsidRDefault="00BC6244" w:rsidP="00BC6244">
      <w:pPr>
        <w:pStyle w:val="MLOdsek"/>
      </w:pPr>
      <w:r w:rsidRPr="00A170F6">
        <w:t>Porušenie povinnosti vyplývajúce z</w:t>
      </w:r>
      <w:r>
        <w:t> </w:t>
      </w:r>
      <w:r w:rsidRPr="00A170F6">
        <w:t xml:space="preserve">bodov </w:t>
      </w:r>
      <w:r w:rsidRPr="00A170F6">
        <w:fldChar w:fldCharType="begin"/>
      </w:r>
      <w:r w:rsidRPr="00A170F6">
        <w:instrText xml:space="preserve"> REF _Ref1133289 \r \h  \* MERGEFORMAT </w:instrText>
      </w:r>
      <w:r w:rsidRPr="00A170F6">
        <w:fldChar w:fldCharType="separate"/>
      </w:r>
      <w:r w:rsidR="0001775A">
        <w:t>18.2</w:t>
      </w:r>
      <w:r w:rsidRPr="00A170F6">
        <w:fldChar w:fldCharType="end"/>
      </w:r>
      <w:r w:rsidRPr="00A170F6">
        <w:t xml:space="preserve">, </w:t>
      </w:r>
      <w:r w:rsidRPr="00A170F6">
        <w:fldChar w:fldCharType="begin"/>
      </w:r>
      <w:r w:rsidRPr="00A170F6">
        <w:instrText xml:space="preserve"> REF _Ref1133290 \r \h  \* MERGEFORMAT </w:instrText>
      </w:r>
      <w:r w:rsidRPr="00A170F6">
        <w:fldChar w:fldCharType="separate"/>
      </w:r>
      <w:r w:rsidR="0001775A">
        <w:t>18.3</w:t>
      </w:r>
      <w:r w:rsidRPr="00A170F6">
        <w:fldChar w:fldCharType="end"/>
      </w:r>
      <w:r w:rsidRPr="00A170F6">
        <w:t xml:space="preserve"> a</w:t>
      </w:r>
      <w:r>
        <w:t> </w:t>
      </w:r>
      <w:r w:rsidRPr="00A170F6">
        <w:fldChar w:fldCharType="begin"/>
      </w:r>
      <w:r w:rsidRPr="00A170F6">
        <w:instrText xml:space="preserve"> REF _Ref1133291 \r \h  \* MERGEFORMAT </w:instrText>
      </w:r>
      <w:r w:rsidRPr="00A170F6">
        <w:fldChar w:fldCharType="separate"/>
      </w:r>
      <w:r w:rsidR="0001775A">
        <w:t>18.4</w:t>
      </w:r>
      <w:r w:rsidRPr="00A170F6">
        <w:fldChar w:fldCharType="end"/>
      </w:r>
      <w:r w:rsidRPr="00A170F6">
        <w:t xml:space="preserve"> tejto Zmluvy o</w:t>
      </w:r>
      <w:r>
        <w:t> </w:t>
      </w:r>
      <w:r w:rsidRPr="00A170F6">
        <w:t>diele sa považuje za podstatné porušenie Zmluvy</w:t>
      </w:r>
      <w:r>
        <w:t xml:space="preserve"> o dielo</w:t>
      </w:r>
      <w:r w:rsidRPr="00A170F6">
        <w:t xml:space="preserve">. </w:t>
      </w:r>
    </w:p>
    <w:p w14:paraId="62CD3464" w14:textId="77777777" w:rsidR="00BC6244" w:rsidRPr="00A170F6" w:rsidRDefault="00BC6244" w:rsidP="00BC6244">
      <w:pPr>
        <w:pStyle w:val="MLOdsek"/>
      </w:pPr>
      <w:r w:rsidRPr="00A170F6">
        <w:t>Zhotoviteľ, jeho subdodávatelia v</w:t>
      </w:r>
      <w:r>
        <w:t> </w:t>
      </w:r>
      <w:r w:rsidRPr="00A170F6">
        <w:t>zmysle § 2 ods. 5 písm. E) ZVO a</w:t>
      </w:r>
      <w:r>
        <w:t> </w:t>
      </w:r>
      <w:r w:rsidRPr="00A170F6">
        <w:t>subdodávatelia podľa § 2 ods. 1 písm. A) bod 7 Zákona o</w:t>
      </w:r>
      <w:r>
        <w:t> </w:t>
      </w:r>
      <w:r w:rsidRPr="00A170F6">
        <w:t>registri partnerov verejného sektora a</w:t>
      </w:r>
      <w:r>
        <w:t> </w:t>
      </w:r>
      <w:r w:rsidRPr="00A170F6">
        <w:t>o</w:t>
      </w:r>
      <w:r>
        <w:t> </w:t>
      </w:r>
      <w:r w:rsidRPr="00A170F6">
        <w:t>zmene a</w:t>
      </w:r>
      <w:r>
        <w:t> </w:t>
      </w:r>
      <w:r w:rsidRPr="00A170F6">
        <w:t xml:space="preserve">doplnení niektorých zákonov (ďalej spoločne </w:t>
      </w:r>
      <w:r>
        <w:t>ako</w:t>
      </w:r>
      <w:r w:rsidRPr="00A170F6">
        <w:t xml:space="preserve"> „</w:t>
      </w:r>
      <w:r>
        <w:rPr>
          <w:b/>
        </w:rPr>
        <w:t>S</w:t>
      </w:r>
      <w:r w:rsidRPr="00A170F6">
        <w:rPr>
          <w:b/>
        </w:rPr>
        <w:t>ubdodávatelia</w:t>
      </w:r>
      <w:r w:rsidRPr="00A170F6">
        <w:t>“), musia byť zapísaní do registra partnerov verejného sektora, a</w:t>
      </w:r>
      <w:r>
        <w:t> </w:t>
      </w:r>
      <w:r w:rsidRPr="00A170F6">
        <w:t xml:space="preserve">to počas celej doby trvania </w:t>
      </w:r>
      <w:r>
        <w:t xml:space="preserve">ich účasti na plnení tejto </w:t>
      </w:r>
      <w:r w:rsidRPr="00A170F6">
        <w:t>Zmluvy o</w:t>
      </w:r>
      <w:r>
        <w:t> </w:t>
      </w:r>
      <w:r w:rsidRPr="00A170F6">
        <w:t>dielo. U</w:t>
      </w:r>
      <w:r>
        <w:t> S</w:t>
      </w:r>
      <w:r w:rsidRPr="00A170F6">
        <w:t>ubdodávateľov táto povinnosť platí len vtedy, ak subdodávatelia majú povinnosť byť zapísaní v</w:t>
      </w:r>
      <w:r>
        <w:t> </w:t>
      </w:r>
      <w:r w:rsidRPr="00A170F6">
        <w:t>registri partnerov verejného sektora podľa Zákona o</w:t>
      </w:r>
      <w:r>
        <w:t> </w:t>
      </w:r>
      <w:r w:rsidRPr="00A170F6">
        <w:t>registri partnerov verejného sektora. Porušenie tejto povinnosti sa považuje za podstatné porušenie Zmluvy o</w:t>
      </w:r>
      <w:r>
        <w:t> </w:t>
      </w:r>
      <w:r w:rsidRPr="00A170F6">
        <w:t>dielo</w:t>
      </w:r>
      <w:r>
        <w:t>.</w:t>
      </w:r>
      <w:r w:rsidRPr="00A170F6">
        <w:t xml:space="preserve"> </w:t>
      </w:r>
    </w:p>
    <w:p w14:paraId="755FDECE" w14:textId="77777777" w:rsidR="00BC6244" w:rsidRPr="00A170F6" w:rsidRDefault="00BC6244" w:rsidP="00BC6244">
      <w:pPr>
        <w:pStyle w:val="MLOdsek"/>
      </w:pPr>
      <w:r w:rsidRPr="00A170F6">
        <w:lastRenderedPageBreak/>
        <w:t xml:space="preserve">Zhotoviteľ je povinný zabezpečiť, aby </w:t>
      </w:r>
      <w:r>
        <w:t>S</w:t>
      </w:r>
      <w:r w:rsidRPr="00A170F6">
        <w:t>ubdodávatelia, ktorým vznikla povinnosť zápisu do registra partnerov verejného sektora, mali riadne splnené povinnosti ohľadom zápisu do registra partnerov verejného sektora v</w:t>
      </w:r>
      <w:r>
        <w:t> </w:t>
      </w:r>
      <w:r w:rsidRPr="00A170F6">
        <w:t>zmysle Zákona o</w:t>
      </w:r>
      <w:r>
        <w:t> </w:t>
      </w:r>
      <w:r w:rsidRPr="00A170F6">
        <w:t>registri partnerov verejného sektora.</w:t>
      </w:r>
    </w:p>
    <w:p w14:paraId="79F3760D" w14:textId="77777777" w:rsidR="00BC6244" w:rsidRPr="00A170F6" w:rsidRDefault="00BC6244" w:rsidP="00BC6244">
      <w:pPr>
        <w:pStyle w:val="MLOdsek"/>
      </w:pPr>
      <w:r w:rsidRPr="00A170F6">
        <w:t>Zhotoviteľ zodpovedá za správnosť a</w:t>
      </w:r>
      <w:r>
        <w:t> </w:t>
      </w:r>
      <w:r w:rsidRPr="00A170F6">
        <w:t xml:space="preserve">úplnosť údajov zapísaných </w:t>
      </w:r>
      <w:r>
        <w:t xml:space="preserve">o ňom </w:t>
      </w:r>
      <w:r w:rsidRPr="00A170F6">
        <w:t>v</w:t>
      </w:r>
      <w:r>
        <w:t> </w:t>
      </w:r>
      <w:r w:rsidRPr="00A170F6">
        <w:t>registri partnerov verejného sektora, identifikáciu konečného užívateľa výhod</w:t>
      </w:r>
      <w:r>
        <w:t xml:space="preserve"> vo svojej spoločnosti, ako aj</w:t>
      </w:r>
      <w:r w:rsidRPr="00A170F6">
        <w:t xml:space="preserve">  overovanie identifikácie konečného užívateľa výhod v</w:t>
      </w:r>
      <w:r>
        <w:t> </w:t>
      </w:r>
      <w:r w:rsidRPr="00A170F6">
        <w:t>zmysle § 11 Zákona o</w:t>
      </w:r>
      <w:r>
        <w:t> </w:t>
      </w:r>
      <w:r w:rsidRPr="00A170F6">
        <w:t>registri partnerov verejného sektora.</w:t>
      </w:r>
      <w:r>
        <w:t xml:space="preserve"> </w:t>
      </w:r>
    </w:p>
    <w:p w14:paraId="0C04BC40" w14:textId="77777777" w:rsidR="00BC6244" w:rsidRPr="00A170F6" w:rsidRDefault="00BC6244" w:rsidP="00BC6244">
      <w:pPr>
        <w:pStyle w:val="MLOdsek"/>
      </w:pPr>
      <w:r w:rsidRPr="00A170F6">
        <w:t>Objednávateľ má právo odstúpiť od Zmluvy o</w:t>
      </w:r>
      <w:r>
        <w:t> </w:t>
      </w:r>
      <w:r w:rsidRPr="00A170F6">
        <w:t>dielo z</w:t>
      </w:r>
      <w:r>
        <w:t> </w:t>
      </w:r>
      <w:r w:rsidRPr="00A170F6">
        <w:t>dôvodov uvedených v § 15 ods. 1 Zákona o</w:t>
      </w:r>
      <w:r>
        <w:t> </w:t>
      </w:r>
      <w:r w:rsidRPr="00A170F6">
        <w:t>registri partnerov verejného sektora. Objednávateľ nie je v</w:t>
      </w:r>
      <w:r>
        <w:t> </w:t>
      </w:r>
      <w:r w:rsidRPr="00A170F6">
        <w:t>omeškaní a</w:t>
      </w:r>
      <w:r>
        <w:t> </w:t>
      </w:r>
      <w:r w:rsidRPr="00A170F6">
        <w:t>nie je povinný plniť, čo mu ukladá Zmluva o</w:t>
      </w:r>
      <w:r>
        <w:t> </w:t>
      </w:r>
      <w:r w:rsidRPr="00A170F6">
        <w:t>dielo, ak nastanú dôvody podľa § 15 ods. 2 Zákona o</w:t>
      </w:r>
      <w:r>
        <w:t> </w:t>
      </w:r>
      <w:r w:rsidRPr="00A170F6">
        <w:t>registri partnerov verejného sektora. Zmluva zaniká doručením oznámenia o</w:t>
      </w:r>
      <w:r>
        <w:t> </w:t>
      </w:r>
      <w:r w:rsidRPr="00A170F6">
        <w:t>odstúpení od Zmluvy o</w:t>
      </w:r>
      <w:r>
        <w:t> </w:t>
      </w:r>
      <w:r w:rsidRPr="00A170F6">
        <w:t>dielo. Riadne poskytnuté plnenia, vzájomne poskytnuté do dňa odstúpenia od Zmluvy o</w:t>
      </w:r>
      <w:r>
        <w:t> </w:t>
      </w:r>
      <w:r w:rsidRPr="00A170F6">
        <w:t>dielo, si Zmluvné strany ponechajú; tým nie je dotknutý nárok Zhotoviteľa na odplatu za riadne dodané plnenie podľa tejto Zmluvy o</w:t>
      </w:r>
      <w:r>
        <w:t> </w:t>
      </w:r>
      <w:r w:rsidRPr="00A170F6">
        <w:t>dielo.</w:t>
      </w:r>
    </w:p>
    <w:p w14:paraId="2CB6898A" w14:textId="77777777" w:rsidR="00BC6244" w:rsidRPr="00EC59FF" w:rsidRDefault="00BC6244" w:rsidP="00BC6244">
      <w:pPr>
        <w:pStyle w:val="MLOdsek"/>
      </w:pPr>
      <w:r w:rsidRPr="00EC59FF">
        <w:t>Objednávateľ je oprávnený požadovať od Zhotoviteľa zmluvnú pokutu vo výške 1.000,- EUR (slovom: tisíc eur) za každý deň existencie dôvodu vzniku práva na odstúpenie od Zmluvy v</w:t>
      </w:r>
      <w:r>
        <w:t> </w:t>
      </w:r>
      <w:r w:rsidRPr="00EC59FF">
        <w:t>zmysle § 15 ods. 1 Zákona</w:t>
      </w:r>
      <w:r w:rsidRPr="00EC59FF">
        <w:rPr>
          <w:lang w:eastAsia="ar-SA"/>
        </w:rPr>
        <w:t xml:space="preserve"> o</w:t>
      </w:r>
      <w:r>
        <w:rPr>
          <w:lang w:eastAsia="ar-SA"/>
        </w:rPr>
        <w:t> </w:t>
      </w:r>
      <w:r w:rsidRPr="00EC59FF">
        <w:rPr>
          <w:lang w:eastAsia="ar-SA"/>
        </w:rPr>
        <w:t>registri partnerov verejného sektora</w:t>
      </w:r>
      <w:r w:rsidRPr="00EC59FF">
        <w:rPr>
          <w:i/>
        </w:rPr>
        <w:t>,</w:t>
      </w:r>
      <w:r w:rsidRPr="00EC59FF">
        <w:t xml:space="preserve"> resp. § 19 ods. 3 ZVO. Právo Objednávateľa na zmluvnú pokutu podľa predchádzajúcej vety zaniká, ak Objednávateľ odstúpi od Zmluvy v</w:t>
      </w:r>
      <w:r>
        <w:t> </w:t>
      </w:r>
      <w:r w:rsidRPr="00EC59FF">
        <w:t>súlade s §15 ods. 1 Zákona o</w:t>
      </w:r>
      <w:r>
        <w:t> </w:t>
      </w:r>
      <w:r w:rsidRPr="00EC59FF">
        <w:t xml:space="preserve">registri partnerov verejného sektora, resp. podľa § 19 ods. 3 ZVO. </w:t>
      </w:r>
    </w:p>
    <w:p w14:paraId="71C74600" w14:textId="13B4EFF8" w:rsidR="00BC6244" w:rsidRPr="00A170F6" w:rsidRDefault="00BC6244" w:rsidP="00BC6244">
      <w:pPr>
        <w:pStyle w:val="MLOdsek"/>
      </w:pPr>
      <w:r w:rsidRPr="00A170F6">
        <w:rPr>
          <w:rFonts w:ascii="Calibri" w:hAnsi="Calibri" w:cs="Arial"/>
        </w:rPr>
        <w:t>Na subdodávateľov sa vzťahuje povin</w:t>
      </w:r>
      <w:r w:rsidR="002767E1">
        <w:rPr>
          <w:rFonts w:ascii="Calibri" w:hAnsi="Calibri" w:cs="Arial"/>
        </w:rPr>
        <w:t>n</w:t>
      </w:r>
      <w:r w:rsidRPr="00A170F6">
        <w:rPr>
          <w:rFonts w:ascii="Calibri" w:hAnsi="Calibri" w:cs="Arial"/>
        </w:rPr>
        <w:t>osť strpieť výkon kontroly/auditu súvisiaceho s</w:t>
      </w:r>
      <w:r>
        <w:rPr>
          <w:rFonts w:ascii="Calibri" w:hAnsi="Calibri" w:cs="Arial"/>
        </w:rPr>
        <w:t> </w:t>
      </w:r>
      <w:r w:rsidRPr="00A170F6">
        <w:rPr>
          <w:rFonts w:ascii="Calibri" w:hAnsi="Calibri" w:cs="Arial"/>
        </w:rPr>
        <w:t>plnením podľa tejto Zmluvy kedykoľvek počas platnosti a</w:t>
      </w:r>
      <w:r>
        <w:rPr>
          <w:rFonts w:ascii="Calibri" w:hAnsi="Calibri" w:cs="Arial"/>
        </w:rPr>
        <w:t> </w:t>
      </w:r>
      <w:r w:rsidRPr="00A170F6">
        <w:rPr>
          <w:rFonts w:ascii="Calibri" w:hAnsi="Calibri" w:cs="Arial"/>
        </w:rPr>
        <w:t>účinnosti Zmluvy o</w:t>
      </w:r>
      <w:r>
        <w:rPr>
          <w:rFonts w:ascii="Calibri" w:hAnsi="Calibri" w:cs="Arial"/>
        </w:rPr>
        <w:t> </w:t>
      </w:r>
      <w:r w:rsidRPr="00A170F6">
        <w:rPr>
          <w:rFonts w:ascii="Calibri" w:hAnsi="Calibri" w:cs="Arial"/>
        </w:rPr>
        <w:t xml:space="preserve">poskytnutí nenávratného finančného príspevku č. </w:t>
      </w:r>
      <w:r w:rsidRPr="00E35827">
        <w:rPr>
          <w:rFonts w:ascii="Calibri" w:hAnsi="Calibri" w:cs="Arial"/>
        </w:rPr>
        <w:t>Z311071Q805</w:t>
      </w:r>
      <w:r>
        <w:rPr>
          <w:rFonts w:ascii="Calibri" w:hAnsi="Calibri" w:cs="Arial"/>
        </w:rPr>
        <w:t xml:space="preserve"> </w:t>
      </w:r>
      <w:r w:rsidRPr="00A170F6">
        <w:rPr>
          <w:rFonts w:ascii="Calibri" w:hAnsi="Calibri" w:cs="Arial"/>
        </w:rPr>
        <w:t xml:space="preserve">uzatvorenej dňa </w:t>
      </w:r>
      <w:r w:rsidRPr="00E35827">
        <w:rPr>
          <w:rFonts w:ascii="Calibri" w:hAnsi="Calibri" w:cs="Arial"/>
        </w:rPr>
        <w:t>17.12.2018</w:t>
      </w:r>
      <w:r>
        <w:rPr>
          <w:rFonts w:ascii="Calibri" w:hAnsi="Calibri" w:cs="Arial"/>
        </w:rPr>
        <w:t xml:space="preserve"> </w:t>
      </w:r>
      <w:r w:rsidRPr="00A170F6">
        <w:rPr>
          <w:rFonts w:ascii="Calibri" w:hAnsi="Calibri" w:cs="Arial"/>
        </w:rPr>
        <w:t xml:space="preserve">Objednávateľom ako prijímateľom nenávratného finančného príspevku a ktorej znenie je dostupné na </w:t>
      </w:r>
      <w:hyperlink r:id="rId17" w:history="1">
        <w:r w:rsidRPr="00D2249A">
          <w:rPr>
            <w:rStyle w:val="Hypertextovprepojenie"/>
            <w:rFonts w:cs="Arial"/>
          </w:rPr>
          <w:t>https://www.crz.gov.sk/data/att/3816286_dokument1.pdf</w:t>
        </w:r>
      </w:hyperlink>
      <w:r>
        <w:rPr>
          <w:rFonts w:ascii="Calibri" w:hAnsi="Calibri" w:cs="Arial"/>
        </w:rPr>
        <w:t xml:space="preserve"> </w:t>
      </w:r>
      <w:r w:rsidRPr="009B1F15">
        <w:rPr>
          <w:rFonts w:ascii="Calibri" w:hAnsi="Calibri" w:cs="Arial"/>
        </w:rPr>
        <w:t>(</w:t>
      </w:r>
      <w:r w:rsidRPr="00A170F6">
        <w:rPr>
          <w:rFonts w:ascii="Calibri" w:hAnsi="Calibri" w:cs="Arial"/>
        </w:rPr>
        <w:t xml:space="preserve">ďalej aj len „Zmluva o poskytnutí NFP“), a to zo strany oprávnených osôb na výkon tejto kontroly/auditu </w:t>
      </w:r>
      <w:r w:rsidRPr="00A170F6">
        <w:rPr>
          <w:rFonts w:ascii="Calibri" w:hAnsi="Calibri"/>
        </w:rPr>
        <w:t xml:space="preserve">v zmysle príslušných právnych predpisov Slovenskej republiky a Európskej únie, najmä zákona </w:t>
      </w:r>
      <w:r w:rsidR="00727162">
        <w:rPr>
          <w:rFonts w:ascii="Calibri" w:hAnsi="Calibri"/>
        </w:rPr>
        <w:t xml:space="preserve">o EŠIF  </w:t>
      </w:r>
      <w:r w:rsidRPr="00A170F6">
        <w:rPr>
          <w:rFonts w:ascii="Calibri" w:hAnsi="Calibri"/>
        </w:rPr>
        <w:t>a zákona č. 357/2015 Z. z. o finančnej kontrole a audite a o zmene a doplnení niektorých zákonov v znení neskorších predpisov a vyššie uvedenej Zmluvy o poskytnutí NFP a jej príloh vrátane Všeobecných zmluvných podmienok</w:t>
      </w:r>
      <w:r w:rsidRPr="00A170F6">
        <w:rPr>
          <w:rFonts w:ascii="Calibri" w:hAnsi="Calibri" w:cs="Arial"/>
        </w:rPr>
        <w:t xml:space="preserve"> a poskytnúť im riadne a včas všetku potrebnú súčinnosť</w:t>
      </w:r>
    </w:p>
    <w:p w14:paraId="04D56A29" w14:textId="77777777" w:rsidR="00BC6244" w:rsidRPr="00E1409C" w:rsidRDefault="00BC6244" w:rsidP="00BC6244">
      <w:pPr>
        <w:pStyle w:val="MLNadpislnku"/>
      </w:pPr>
      <w:r w:rsidRPr="00E1409C">
        <w:t>SANKCIE A ZMLUVNÉ POKUTY</w:t>
      </w:r>
    </w:p>
    <w:p w14:paraId="0A5659A0" w14:textId="77777777" w:rsidR="00BC6244" w:rsidRPr="00E1409C" w:rsidRDefault="00BC6244" w:rsidP="00BC6244">
      <w:pPr>
        <w:pStyle w:val="MLOdsek"/>
      </w:pPr>
      <w:r w:rsidRPr="00E1409C">
        <w:t xml:space="preserve">Ak bude Zhotoviteľ v omeškaní s plnením povinnosti odovzdať Objednávateľovi Dielo alebo jeho časť v súlade čl. </w:t>
      </w:r>
      <w:r>
        <w:t>4</w:t>
      </w:r>
      <w:r w:rsidRPr="00E1409C">
        <w:t xml:space="preserve">.2 a) Zmluvy o dielo, Objednávateľ je oprávnený požadovať od Zhotoviteľa zmluvnú pokutu vo výške </w:t>
      </w:r>
      <w:r>
        <w:rPr>
          <w:rFonts w:eastAsiaTheme="minorHAnsi"/>
          <w:b/>
          <w:lang w:eastAsia="en-US"/>
        </w:rPr>
        <w:t xml:space="preserve">1 </w:t>
      </w:r>
      <w:r w:rsidRPr="00E1409C">
        <w:rPr>
          <w:rFonts w:eastAsiaTheme="minorHAnsi"/>
          <w:b/>
          <w:lang w:eastAsia="en-US"/>
        </w:rPr>
        <w:t>%</w:t>
      </w:r>
      <w:r w:rsidRPr="00E1409C">
        <w:t xml:space="preserve"> z ceny Diela vrátane DPH, s ktorej dodaním je v omeškaní, za každý deň omeškania.</w:t>
      </w:r>
    </w:p>
    <w:p w14:paraId="2DB9017A" w14:textId="77777777" w:rsidR="00BC6244" w:rsidRDefault="00BC6244" w:rsidP="00BC6244">
      <w:pPr>
        <w:pStyle w:val="MLOdsek"/>
      </w:pPr>
      <w:r w:rsidRPr="00E1409C">
        <w:t xml:space="preserve">Ak bude Zhotoviteľ v omeškaní s plnením povinnosti odstrániť záručnú vadu Diela prvej úrovne (A), Objednávateľ je oprávnený požadovať od Zhotoviteľa zmluvnú pokutu vo výške </w:t>
      </w:r>
      <w:r>
        <w:rPr>
          <w:rFonts w:eastAsiaTheme="minorHAnsi"/>
          <w:b/>
          <w:lang w:eastAsia="en-US"/>
        </w:rPr>
        <w:t>1</w:t>
      </w:r>
      <w:r w:rsidRPr="00E1409C">
        <w:rPr>
          <w:rFonts w:eastAsiaTheme="minorHAnsi"/>
          <w:b/>
          <w:lang w:eastAsia="en-US"/>
        </w:rPr>
        <w:t>%</w:t>
      </w:r>
      <w:r w:rsidRPr="00E1409C">
        <w:t xml:space="preserve"> z</w:t>
      </w:r>
      <w:r>
        <w:t> </w:t>
      </w:r>
      <w:r w:rsidRPr="00E1409C">
        <w:t>ceny</w:t>
      </w:r>
      <w:r>
        <w:t xml:space="preserve"> tej časti </w:t>
      </w:r>
      <w:r w:rsidRPr="00E1409C">
        <w:t xml:space="preserve"> Diela, ktorá je dotknutá takouto vadou  za každý deň omeškania.</w:t>
      </w:r>
      <w:r>
        <w:t xml:space="preserve"> Za predpokladu, že nemožno určiť o ktorú časť Diela ide, počíta sa </w:t>
      </w:r>
      <w:r>
        <w:rPr>
          <w:b/>
        </w:rPr>
        <w:t>1</w:t>
      </w:r>
      <w:r w:rsidRPr="00017453">
        <w:rPr>
          <w:b/>
        </w:rPr>
        <w:t xml:space="preserve">% </w:t>
      </w:r>
      <w:r>
        <w:t>z celkovej ceny Diela.</w:t>
      </w:r>
    </w:p>
    <w:p w14:paraId="2D7A818F" w14:textId="77777777" w:rsidR="00BC6244" w:rsidRPr="00E1409C" w:rsidRDefault="00BC6244" w:rsidP="00BC6244">
      <w:pPr>
        <w:pStyle w:val="MLOdsek"/>
      </w:pPr>
      <w:r w:rsidRPr="00E1409C">
        <w:t xml:space="preserve">Ak bude Zhotoviteľ v omeškaní s plnením povinnosti odstrániť záručnú vadu Diela </w:t>
      </w:r>
      <w:r>
        <w:t>druhej a tretej</w:t>
      </w:r>
      <w:r w:rsidRPr="00E1409C">
        <w:t xml:space="preserve"> úrovne (</w:t>
      </w:r>
      <w:r>
        <w:t>B</w:t>
      </w:r>
      <w:r w:rsidRPr="00E1409C">
        <w:t>),</w:t>
      </w:r>
      <w:r>
        <w:t xml:space="preserve"> (C)</w:t>
      </w:r>
      <w:r w:rsidRPr="00E1409C">
        <w:t xml:space="preserve"> Objednávateľ je oprávnený požadovať od Zhotoviteľa zmluvnú pokutu vo výške </w:t>
      </w:r>
      <w:r>
        <w:rPr>
          <w:rFonts w:eastAsiaTheme="minorHAnsi"/>
          <w:b/>
          <w:lang w:eastAsia="en-US"/>
        </w:rPr>
        <w:t>0,5</w:t>
      </w:r>
      <w:r w:rsidRPr="00E1409C">
        <w:rPr>
          <w:rFonts w:eastAsiaTheme="minorHAnsi"/>
          <w:b/>
          <w:lang w:eastAsia="en-US"/>
        </w:rPr>
        <w:t>%</w:t>
      </w:r>
      <w:r w:rsidRPr="00E1409C">
        <w:t xml:space="preserve"> </w:t>
      </w:r>
      <w:r>
        <w:t xml:space="preserve"> </w:t>
      </w:r>
      <w:r w:rsidRPr="00E1409C">
        <w:t xml:space="preserve">z ceny </w:t>
      </w:r>
      <w:r>
        <w:t xml:space="preserve">tej časti </w:t>
      </w:r>
      <w:r w:rsidRPr="00E1409C">
        <w:t xml:space="preserve">Diela, ktorá je dotknutá takouto vadou </w:t>
      </w:r>
      <w:r w:rsidRPr="00017453">
        <w:rPr>
          <w:b/>
        </w:rPr>
        <w:t>za každý deň omeškania</w:t>
      </w:r>
      <w:r w:rsidRPr="00E1409C">
        <w:t>.</w:t>
      </w:r>
      <w:r w:rsidRPr="004565AC">
        <w:t xml:space="preserve"> </w:t>
      </w:r>
      <w:r>
        <w:t xml:space="preserve">Za predpokladu, že nemožno určiť o ktorú časť Diela ide, počíta sa </w:t>
      </w:r>
      <w:r>
        <w:rPr>
          <w:b/>
        </w:rPr>
        <w:t>0,5</w:t>
      </w:r>
      <w:r w:rsidRPr="00017453">
        <w:rPr>
          <w:b/>
        </w:rPr>
        <w:t>% z </w:t>
      </w:r>
      <w:r>
        <w:t>celkovej ceny Diela.</w:t>
      </w:r>
    </w:p>
    <w:p w14:paraId="4FC9156D" w14:textId="2C40749C" w:rsidR="00BC6244" w:rsidRPr="00E1409C" w:rsidRDefault="00BC6244" w:rsidP="00BC6244">
      <w:pPr>
        <w:pStyle w:val="MLOdsek"/>
      </w:pPr>
      <w:bookmarkStart w:id="43" w:name="_Ref306675"/>
      <w:r w:rsidRPr="00E1409C">
        <w:t xml:space="preserve">Ak bude Zhotoviteľ v omeškaní s plnením povinností podľa </w:t>
      </w:r>
      <w:r w:rsidRPr="00E1409C">
        <w:rPr>
          <w:b/>
        </w:rPr>
        <w:t xml:space="preserve">bodu </w:t>
      </w:r>
      <w:r w:rsidRPr="00E1409C">
        <w:rPr>
          <w:b/>
        </w:rPr>
        <w:fldChar w:fldCharType="begin"/>
      </w:r>
      <w:r w:rsidRPr="00E1409C">
        <w:rPr>
          <w:b/>
        </w:rPr>
        <w:instrText xml:space="preserve"> REF _Ref31966983 \r \h </w:instrText>
      </w:r>
      <w:r>
        <w:rPr>
          <w:b/>
        </w:rPr>
        <w:instrText xml:space="preserve"> \* MERGEFORMAT </w:instrText>
      </w:r>
      <w:r w:rsidRPr="00E1409C">
        <w:rPr>
          <w:b/>
        </w:rPr>
      </w:r>
      <w:r w:rsidRPr="00E1409C">
        <w:rPr>
          <w:b/>
        </w:rPr>
        <w:fldChar w:fldCharType="separate"/>
      </w:r>
      <w:r w:rsidR="0001775A">
        <w:rPr>
          <w:b/>
        </w:rPr>
        <w:t>10.1</w:t>
      </w:r>
      <w:r w:rsidRPr="00E1409C">
        <w:rPr>
          <w:b/>
        </w:rPr>
        <w:fldChar w:fldCharType="end"/>
      </w:r>
      <w:r w:rsidRPr="00E1409C">
        <w:rPr>
          <w:b/>
        </w:rPr>
        <w:t xml:space="preserve"> Zmluvy</w:t>
      </w:r>
      <w:r w:rsidR="00ED1A6D">
        <w:rPr>
          <w:b/>
        </w:rPr>
        <w:t xml:space="preserve"> o dielo</w:t>
      </w:r>
      <w:r w:rsidRPr="00E1409C">
        <w:t xml:space="preserve">, Objednávateľ je oprávnený požadovať od Zhotoviteľa zmluvnú pokutu vo výške </w:t>
      </w:r>
      <w:r w:rsidRPr="00E1409C">
        <w:rPr>
          <w:rFonts w:eastAsiaTheme="minorHAnsi"/>
          <w:b/>
          <w:lang w:eastAsia="en-US"/>
        </w:rPr>
        <w:t>1.000,-</w:t>
      </w:r>
      <w:r w:rsidRPr="00E1409C">
        <w:rPr>
          <w:b/>
        </w:rPr>
        <w:t xml:space="preserve"> EUR</w:t>
      </w:r>
      <w:r w:rsidRPr="00E1409C">
        <w:t xml:space="preserve"> za každý deň omeškania.</w:t>
      </w:r>
      <w:bookmarkEnd w:id="43"/>
    </w:p>
    <w:p w14:paraId="7047E590" w14:textId="41EC9E93" w:rsidR="00BC6244" w:rsidRPr="00A170F6" w:rsidRDefault="00BC6244" w:rsidP="00BC6244">
      <w:pPr>
        <w:pStyle w:val="MLOdsek"/>
      </w:pPr>
      <w:r w:rsidRPr="00A170F6">
        <w:lastRenderedPageBreak/>
        <w:t xml:space="preserve">Zhotoviteľ sa zaväzuje predložiť Objednávateľovi </w:t>
      </w:r>
      <w:r w:rsidRPr="00597FD5">
        <w:rPr>
          <w:b/>
        </w:rPr>
        <w:t>vyhlásenie o splnení požiadaviek</w:t>
      </w:r>
      <w:r w:rsidRPr="00A170F6">
        <w:t xml:space="preserve"> podľa </w:t>
      </w:r>
      <w:r>
        <w:t xml:space="preserve">platnej legislatívy, najmä </w:t>
      </w:r>
      <w:r w:rsidRPr="00597FD5">
        <w:rPr>
          <w:b/>
        </w:rPr>
        <w:t>Vyhlášky 78/2020 Z.</w:t>
      </w:r>
      <w:r w:rsidR="00ED1A6D">
        <w:rPr>
          <w:b/>
        </w:rPr>
        <w:t xml:space="preserve"> </w:t>
      </w:r>
      <w:r w:rsidRPr="00597FD5">
        <w:rPr>
          <w:b/>
        </w:rPr>
        <w:t>z.</w:t>
      </w:r>
      <w:r>
        <w:t xml:space="preserve">, </w:t>
      </w:r>
      <w:r w:rsidRPr="00597FD5">
        <w:rPr>
          <w:b/>
        </w:rPr>
        <w:t xml:space="preserve">Vyhlášky </w:t>
      </w:r>
      <w:r>
        <w:rPr>
          <w:b/>
        </w:rPr>
        <w:t>85</w:t>
      </w:r>
      <w:r w:rsidRPr="00597FD5">
        <w:rPr>
          <w:b/>
        </w:rPr>
        <w:t>/2020 Z.</w:t>
      </w:r>
      <w:r w:rsidR="00ED1A6D">
        <w:rPr>
          <w:b/>
        </w:rPr>
        <w:t xml:space="preserve"> </w:t>
      </w:r>
      <w:r w:rsidRPr="00597FD5">
        <w:rPr>
          <w:b/>
        </w:rPr>
        <w:t>z</w:t>
      </w:r>
      <w:r>
        <w:t>. a </w:t>
      </w:r>
      <w:r w:rsidRPr="00597FD5">
        <w:rPr>
          <w:b/>
        </w:rPr>
        <w:t>Vyhlášky 179 /2020 Z.</w:t>
      </w:r>
      <w:r w:rsidR="00ED1A6D">
        <w:rPr>
          <w:b/>
        </w:rPr>
        <w:t xml:space="preserve"> </w:t>
      </w:r>
      <w:r w:rsidRPr="00597FD5">
        <w:rPr>
          <w:b/>
        </w:rPr>
        <w:t>z</w:t>
      </w:r>
      <w:r>
        <w:t>.</w:t>
      </w:r>
      <w:r w:rsidRPr="00A170F6">
        <w:t xml:space="preserve">. Ak Zhotoviteľ nepredloží Objednávateľovi predmetné vyhlásenie, Objednávateľ je oprávnený požadovať od Zhotoviteľa zmluvnú pokutu vo výške </w:t>
      </w:r>
      <w:r w:rsidR="008D5C65">
        <w:rPr>
          <w:rFonts w:eastAsiaTheme="minorHAnsi"/>
          <w:b/>
          <w:lang w:eastAsia="en-US"/>
        </w:rPr>
        <w:t>2</w:t>
      </w:r>
      <w:r w:rsidR="008D5C65" w:rsidRPr="00A170F6">
        <w:rPr>
          <w:b/>
        </w:rPr>
        <w:t xml:space="preserve"> </w:t>
      </w:r>
      <w:r w:rsidRPr="00A170F6">
        <w:rPr>
          <w:b/>
        </w:rPr>
        <w:t xml:space="preserve">% </w:t>
      </w:r>
      <w:r w:rsidRPr="00A170F6">
        <w:t>z ceny Diela vrátane DPH.</w:t>
      </w:r>
    </w:p>
    <w:p w14:paraId="113EC5E5" w14:textId="0C88B404" w:rsidR="00BC6244" w:rsidRPr="00A170F6" w:rsidRDefault="00BC6244" w:rsidP="00BC6244">
      <w:pPr>
        <w:pStyle w:val="MLOdsek"/>
      </w:pPr>
      <w:r w:rsidRPr="00A170F6">
        <w:t xml:space="preserve">V prípade omeškania Objednávateľa so splnením peňažného záväzku alebo jeho časti, má Zhotoviteľ právo v súlade s </w:t>
      </w:r>
      <w:r w:rsidRPr="00017453">
        <w:rPr>
          <w:b/>
        </w:rPr>
        <w:t>§ 369a Obchodného zákonníka v znení zákona č. 9/2013 Z. z.</w:t>
      </w:r>
      <w:r w:rsidRPr="00A170F6">
        <w:t xml:space="preserve"> uplatniť si z nezaplatenej sumy úroky z omeškania v sadzbe podľa </w:t>
      </w:r>
      <w:r w:rsidRPr="00017453">
        <w:rPr>
          <w:b/>
        </w:rPr>
        <w:t>Nariadenia vlády SR č. 21/2013 Z.</w:t>
      </w:r>
      <w:r w:rsidR="00ED1A6D">
        <w:rPr>
          <w:b/>
        </w:rPr>
        <w:t xml:space="preserve"> </w:t>
      </w:r>
      <w:r w:rsidRPr="00017453">
        <w:rPr>
          <w:b/>
        </w:rPr>
        <w:t>z</w:t>
      </w:r>
      <w:r w:rsidRPr="00A170F6">
        <w:t>.</w:t>
      </w:r>
    </w:p>
    <w:p w14:paraId="303A89FB" w14:textId="77777777" w:rsidR="00BC6244" w:rsidRPr="00A170F6" w:rsidRDefault="00BC6244" w:rsidP="00BC6244">
      <w:pPr>
        <w:pStyle w:val="MLOdsek"/>
      </w:pPr>
      <w:r w:rsidRPr="00A170F6">
        <w:t xml:space="preserve">Celková suma všetkých zmluvných pokút a úrokov z omeškania, ktoré bude Zhotoviteľ alebo Objednávateľ povinný zaplatiť podľa tejto Zmluvy, neprekročí </w:t>
      </w:r>
      <w:r w:rsidRPr="009B1F15">
        <w:rPr>
          <w:b/>
        </w:rPr>
        <w:t>100 %</w:t>
      </w:r>
      <w:r w:rsidRPr="00A170F6">
        <w:t xml:space="preserve"> z ceny Diela vrátane DPH. </w:t>
      </w:r>
    </w:p>
    <w:p w14:paraId="50CC26F8" w14:textId="77777777" w:rsidR="00BC6244" w:rsidRPr="00115BD2" w:rsidRDefault="00BC6244" w:rsidP="00BC6244">
      <w:pPr>
        <w:pStyle w:val="MLOdsek"/>
      </w:pPr>
      <w:r w:rsidRPr="00A170F6">
        <w:t xml:space="preserve">Zaplatením zmluvnej pokuty nie je dotknutý nárok Zmluvných strán na náhradu škody spôsobenú  porušením povinností, na ktorú sa vzťahuje zmluvná pokuta, ktorá prevyšuje výšku dohodnutej </w:t>
      </w:r>
      <w:r w:rsidRPr="00115BD2">
        <w:t xml:space="preserve">zmluvnej pokuty. </w:t>
      </w:r>
    </w:p>
    <w:p w14:paraId="42FFC831" w14:textId="77777777" w:rsidR="00BC6244" w:rsidRPr="00115BD2" w:rsidRDefault="00BC6244" w:rsidP="00BC6244">
      <w:pPr>
        <w:pStyle w:val="MLOdsek"/>
      </w:pPr>
      <w:r w:rsidRPr="00115BD2">
        <w:t xml:space="preserve">V prípade ak si Objednávateľ uplatní zmluvnú pokutu </w:t>
      </w:r>
      <w:r>
        <w:t xml:space="preserve">v súlade s bodmi </w:t>
      </w:r>
      <w:r w:rsidRPr="00017453">
        <w:rPr>
          <w:b/>
        </w:rPr>
        <w:t>19.1, 19.2 a 19.3</w:t>
      </w:r>
      <w:r w:rsidRPr="00115BD2">
        <w:t xml:space="preserve"> tohto článku </w:t>
      </w:r>
      <w:r w:rsidRPr="00017453">
        <w:rPr>
          <w:b/>
        </w:rPr>
        <w:t>Zmluvy o dielo</w:t>
      </w:r>
      <w:r w:rsidRPr="00115BD2">
        <w:t xml:space="preserve">,  bude mať Objednávateľ právo započítať ju voči pohľadávke v najbližšom fakturačnom miľníku. </w:t>
      </w:r>
    </w:p>
    <w:p w14:paraId="69AFE04E" w14:textId="77777777" w:rsidR="00BC6244" w:rsidRPr="00115BD2" w:rsidRDefault="00BC6244" w:rsidP="00BC6244">
      <w:pPr>
        <w:pStyle w:val="MLOdsek"/>
      </w:pPr>
      <w:r w:rsidRPr="00115BD2">
        <w:t xml:space="preserve">V prípade ak dôjde </w:t>
      </w:r>
      <w:r>
        <w:t xml:space="preserve">k omeškaniu  v súlade s bodmi </w:t>
      </w:r>
      <w:r w:rsidRPr="00017453">
        <w:rPr>
          <w:b/>
        </w:rPr>
        <w:t>19.1, 19.2 a 19.3</w:t>
      </w:r>
      <w:r w:rsidRPr="00115BD2">
        <w:t xml:space="preserve"> tohto článku v troch rozdielnych prípadoch počas platnosti a účinnosti tejto Zmluvy o dielo, bez ohľadu nato či pôjde omeškanie s odovzdaním tej istej časti Diela alebo rozdielnej časti Diela, bude takéto konanie takým  podstatným porušením Zmluvy o dielo, pri ktorom je Objednávateľ oprávnený odstúpiť od </w:t>
      </w:r>
      <w:r w:rsidRPr="00017453">
        <w:rPr>
          <w:b/>
        </w:rPr>
        <w:t>Zmluvy o dielo</w:t>
      </w:r>
      <w:r w:rsidRPr="00115BD2">
        <w:t>.</w:t>
      </w:r>
    </w:p>
    <w:p w14:paraId="1B3D0EBE" w14:textId="77777777" w:rsidR="00BC6244" w:rsidRPr="00A170F6" w:rsidRDefault="00BC6244" w:rsidP="00BC6244">
      <w:pPr>
        <w:pStyle w:val="MLNadpislnku"/>
      </w:pPr>
      <w:r w:rsidRPr="00A170F6">
        <w:t>ZMENY DIELA A ZMENY ZMLUVY</w:t>
      </w:r>
    </w:p>
    <w:p w14:paraId="106B52E9" w14:textId="2D8C3602" w:rsidR="00BC6244" w:rsidRPr="00A170F6" w:rsidRDefault="00BC6244" w:rsidP="00BC6244">
      <w:pPr>
        <w:pStyle w:val="MLOdsek"/>
        <w:tabs>
          <w:tab w:val="clear" w:pos="1021"/>
          <w:tab w:val="num" w:pos="737"/>
        </w:tabs>
      </w:pPr>
      <w:r w:rsidRPr="00A170F6">
        <w:t>Ak Objednávateľ v budúcnosti zistí ďalšie časti Diela, o ktoré je potrebné rozšíriť Dielo ako celok, a kto</w:t>
      </w:r>
      <w:r>
        <w:t>r</w:t>
      </w:r>
      <w:r w:rsidRPr="00A170F6">
        <w:t>ých dodanie je nevyhnutným predpokladom funkčnosti, kompatibility Diela ako celku a zároveň ide o nevyhnutný prvok za účelom plnenia tejto Zmluvy</w:t>
      </w:r>
      <w:r>
        <w:t xml:space="preserve"> o dielo</w:t>
      </w:r>
      <w:r w:rsidRPr="00A170F6">
        <w:t>, je oprávnený v súlade s usta</w:t>
      </w:r>
      <w:r>
        <w:t>no</w:t>
      </w:r>
      <w:r w:rsidRPr="00A170F6">
        <w:t>veniami ZVO zabezpečiť dodanie</w:t>
      </w:r>
      <w:r>
        <w:t xml:space="preserve"> takej ďalšej </w:t>
      </w:r>
      <w:r w:rsidRPr="00A170F6">
        <w:t xml:space="preserve">časti Diela. Zhotoviteľ nemá právo na prednostné dodanie ďalšej časti Diela bez ohľadu na skutočnosť, že predmetom Diela môžu byť autorské práva Zhotoviteľa. </w:t>
      </w:r>
    </w:p>
    <w:p w14:paraId="00587DDB" w14:textId="11AFEB63" w:rsidR="00BC6244" w:rsidRPr="00A170F6" w:rsidRDefault="00BC6244" w:rsidP="00BC6244">
      <w:pPr>
        <w:pStyle w:val="MLOdsek"/>
        <w:tabs>
          <w:tab w:val="clear" w:pos="1021"/>
          <w:tab w:val="num" w:pos="737"/>
        </w:tabs>
      </w:pPr>
      <w:r w:rsidRPr="00A170F6">
        <w:t xml:space="preserve">Zmena Zmluvy o dielo sa vykoná prostredníctvom obojstranne podpísaného písomného </w:t>
      </w:r>
      <w:r w:rsidR="00EA51A0">
        <w:t xml:space="preserve">očíslovaného </w:t>
      </w:r>
      <w:r w:rsidRPr="00A170F6">
        <w:t>dodatku k</w:t>
      </w:r>
      <w:r>
        <w:t> </w:t>
      </w:r>
      <w:r w:rsidRPr="00A170F6">
        <w:t>Zmluve</w:t>
      </w:r>
      <w:r>
        <w:t xml:space="preserve"> o dielo</w:t>
      </w:r>
      <w:r w:rsidRPr="00A170F6">
        <w:t xml:space="preserve">. </w:t>
      </w:r>
    </w:p>
    <w:p w14:paraId="5DE0D96D" w14:textId="77777777" w:rsidR="00BC6244" w:rsidRPr="00A170F6" w:rsidRDefault="00BC6244" w:rsidP="00BC6244">
      <w:pPr>
        <w:pStyle w:val="MLOdsek"/>
        <w:tabs>
          <w:tab w:val="clear" w:pos="1021"/>
          <w:tab w:val="num" w:pos="737"/>
        </w:tabs>
      </w:pPr>
      <w:r w:rsidRPr="00A170F6">
        <w:t xml:space="preserve">Objednávateľ je oprávnený v odôvodnených prípadoch v súlade s § 18 ZVO písomne navrhnúť zmeny Diela alebo jeho častí, jeho doplnenie alebo rozšírenie. </w:t>
      </w:r>
    </w:p>
    <w:p w14:paraId="16022483" w14:textId="563D13E6" w:rsidR="00BC6244" w:rsidRPr="003E14A1" w:rsidRDefault="00BC6244" w:rsidP="00BC6244">
      <w:pPr>
        <w:pStyle w:val="MLOdsek"/>
        <w:tabs>
          <w:tab w:val="clear" w:pos="1021"/>
          <w:tab w:val="num" w:pos="737"/>
        </w:tabs>
        <w:rPr>
          <w:rFonts w:eastAsiaTheme="minorHAnsi"/>
          <w:lang w:eastAsia="en-US"/>
        </w:rPr>
      </w:pPr>
      <w:r w:rsidRPr="00A170F6">
        <w:t xml:space="preserve">Akúkoľvek inú zmenu Zmluvy o dielo možno uskutočniť formou písomného </w:t>
      </w:r>
      <w:r w:rsidR="0058206D">
        <w:t xml:space="preserve">očíslovaného </w:t>
      </w:r>
      <w:r w:rsidRPr="00A170F6">
        <w:t>dodatku podpísaného obo</w:t>
      </w:r>
      <w:r w:rsidR="00AA7ED2">
        <w:t>ma</w:t>
      </w:r>
      <w:r w:rsidRPr="00A170F6">
        <w:t xml:space="preserve"> Zmluvný</w:t>
      </w:r>
      <w:r w:rsidR="00AA7ED2">
        <w:t>mi</w:t>
      </w:r>
      <w:r w:rsidRPr="00A170F6">
        <w:t xml:space="preserve"> str</w:t>
      </w:r>
      <w:r w:rsidR="00AA7ED2">
        <w:t>a</w:t>
      </w:r>
      <w:r w:rsidRPr="00A170F6">
        <w:t>n</w:t>
      </w:r>
      <w:r w:rsidR="00AA7ED2">
        <w:t>ami</w:t>
      </w:r>
      <w:r w:rsidRPr="00A170F6">
        <w:t>.</w:t>
      </w:r>
    </w:p>
    <w:p w14:paraId="00313FE4" w14:textId="7D8DA4E1" w:rsidR="001B206E" w:rsidRPr="00A170F6" w:rsidRDefault="001B206E" w:rsidP="001B206E">
      <w:pPr>
        <w:pStyle w:val="MLOdsek"/>
        <w:rPr>
          <w:rFonts w:eastAsiaTheme="minorHAnsi"/>
          <w:lang w:eastAsia="en-US"/>
        </w:rPr>
      </w:pPr>
      <w:r w:rsidRPr="001B206E">
        <w:rPr>
          <w:rFonts w:eastAsiaTheme="minorHAnsi"/>
          <w:lang w:eastAsia="en-US"/>
        </w:rPr>
        <w:t xml:space="preserve">Zhotoviteľ je oprávnený zmeniť </w:t>
      </w:r>
      <w:r>
        <w:rPr>
          <w:rFonts w:eastAsiaTheme="minorHAnsi"/>
          <w:lang w:eastAsia="en-US"/>
        </w:rPr>
        <w:t>kľúčového experta</w:t>
      </w:r>
      <w:r w:rsidRPr="001B206E">
        <w:rPr>
          <w:rFonts w:eastAsiaTheme="minorHAnsi"/>
          <w:lang w:eastAsia="en-US"/>
        </w:rPr>
        <w:t xml:space="preserve"> počas trvania Zmluvy na základe písomného dodatku</w:t>
      </w:r>
      <w:r>
        <w:rPr>
          <w:rFonts w:eastAsiaTheme="minorHAnsi"/>
          <w:lang w:eastAsia="en-US"/>
        </w:rPr>
        <w:t>.</w:t>
      </w:r>
    </w:p>
    <w:p w14:paraId="6B3F6564" w14:textId="77777777" w:rsidR="00BC6244" w:rsidRPr="00A170F6" w:rsidRDefault="00BC6244" w:rsidP="00BC6244">
      <w:pPr>
        <w:pStyle w:val="MLNadpislnku"/>
      </w:pPr>
      <w:bookmarkStart w:id="44" w:name="_Ref31898953"/>
      <w:r w:rsidRPr="00A170F6">
        <w:t>POVINNOSŤ ZHOTOVITEĽA PRI VÝKONE AUDITU/KONTROLY/OVEROVANIA</w:t>
      </w:r>
      <w:bookmarkEnd w:id="44"/>
    </w:p>
    <w:p w14:paraId="7A21A92E" w14:textId="19189EC3" w:rsidR="00BC6244" w:rsidRDefault="00BC6244" w:rsidP="00BC6244">
      <w:pPr>
        <w:pStyle w:val="MLOdsek"/>
        <w:numPr>
          <w:ilvl w:val="0"/>
          <w:numId w:val="0"/>
        </w:numPr>
        <w:ind w:left="737"/>
      </w:pPr>
      <w:r w:rsidRPr="00115BD2">
        <w:t>Ustanovenia tohto článku sa uplatnia len v prípade a v rozsahu v akom finančné prostriedky Objednávateľa určené na zaplatenie ceny Diela sú finančnými prostriedkami z Európskych štrukturá</w:t>
      </w:r>
      <w:r w:rsidR="005E43C7">
        <w:t>l</w:t>
      </w:r>
      <w:r w:rsidRPr="00115BD2">
        <w:t xml:space="preserve">nych </w:t>
      </w:r>
      <w:r>
        <w:t xml:space="preserve">a investičných </w:t>
      </w:r>
      <w:r w:rsidRPr="00115BD2">
        <w:t>fondov.</w:t>
      </w:r>
    </w:p>
    <w:p w14:paraId="786453A7" w14:textId="608F53BD" w:rsidR="00BC6244" w:rsidRPr="00A170F6" w:rsidRDefault="00BC6244" w:rsidP="00BC6244">
      <w:pPr>
        <w:pStyle w:val="MLOdsek"/>
      </w:pPr>
      <w:r w:rsidRPr="00A170F6">
        <w:t xml:space="preserve">Zhotoviteľ berie na vedomie, že finančné prostriedky Objednávateľa určené na zaplatenie celkovej ceny Diela podľa čl. </w:t>
      </w:r>
      <w:r>
        <w:t xml:space="preserve">9 </w:t>
      </w:r>
      <w:r w:rsidRPr="00A170F6">
        <w:t xml:space="preserve">tejto Zmluvy sú finančné prostriedky z Európskeho fondu regionálneho rozvoja (Operačný program Integrovaná infraštruktúra v rámci operačnej osi 7 Informačná spoločnosť pre </w:t>
      </w:r>
      <w:r w:rsidRPr="00A170F6">
        <w:lastRenderedPageBreak/>
        <w:t>programové obdobie 2014 – 2020)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170F6">
        <w:rPr>
          <w:b/>
        </w:rPr>
        <w:t>zákon č. 357/2015 Z. z.</w:t>
      </w:r>
      <w:r w:rsidRPr="00A170F6">
        <w:t>“), zákon č. 523/2004 Z. z. o rozpočtových pravidlách verejnej správy a o zmene a doplnení niektorých zákonov v znení neskorších právnych predpisov, zákon</w:t>
      </w:r>
      <w:r w:rsidR="005C69E5">
        <w:t xml:space="preserve"> o EŠIF</w:t>
      </w:r>
      <w:r w:rsidRPr="00A170F6">
        <w:t xml:space="preserve">, zákon č. 528/2008 Z. z. o pomoci a podpore poskytovanej z fondov Európskeho spoločenstva v znení neskorších predpisov a v zmysle ďalších príslušných </w:t>
      </w:r>
      <w:r w:rsidR="005C69E5">
        <w:t xml:space="preserve">všeobecne záväzných platných </w:t>
      </w:r>
      <w:r w:rsidRPr="00A170F6">
        <w:t xml:space="preserve">právnych predpisov Slovenskej republiky a právnych aktov Európskej únie. </w:t>
      </w:r>
    </w:p>
    <w:p w14:paraId="3BEA16F1" w14:textId="77777777" w:rsidR="00BC6244" w:rsidRPr="00A170F6" w:rsidRDefault="00BC6244" w:rsidP="00BC6244">
      <w:pPr>
        <w:pStyle w:val="MLOdsek"/>
      </w:pPr>
      <w:r w:rsidRPr="00A170F6">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 </w:t>
      </w:r>
    </w:p>
    <w:p w14:paraId="1E7EFD56" w14:textId="77777777" w:rsidR="00BC6244" w:rsidRPr="00A170F6" w:rsidRDefault="00BC6244" w:rsidP="00BC6244">
      <w:pPr>
        <w:pStyle w:val="MLOdsek"/>
      </w:pPr>
      <w:r w:rsidRPr="00A170F6">
        <w:rPr>
          <w:rFonts w:cs="Tahoma"/>
          <w:bCs/>
        </w:rPr>
        <w:t>Okrem povinností uvedených v tejto Zmluve</w:t>
      </w:r>
      <w:r>
        <w:rPr>
          <w:rFonts w:cs="Tahoma"/>
          <w:bCs/>
        </w:rPr>
        <w:t xml:space="preserve"> o dielo</w:t>
      </w:r>
      <w:r w:rsidRPr="00A170F6">
        <w:rPr>
          <w:rFonts w:cs="Tahoma"/>
          <w:bCs/>
        </w:rPr>
        <w:t xml:space="preserve"> je Zhotoviteľ povinný strpieť výkon kontroly/auditu/overovania oprávnenými osobami v súvislosti s vykonaným Dielom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08C9814C" w14:textId="77777777" w:rsidR="00BC6244" w:rsidRPr="00A170F6" w:rsidRDefault="00BC6244" w:rsidP="00BC6244">
      <w:pPr>
        <w:pStyle w:val="MLOdsek"/>
      </w:pPr>
      <w:r w:rsidRPr="00A170F6">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3571E4CD" w14:textId="77777777" w:rsidR="00BC6244" w:rsidRPr="00A170F6" w:rsidRDefault="00BC6244" w:rsidP="00BC6244">
      <w:pPr>
        <w:pStyle w:val="MLOdsek"/>
      </w:pPr>
      <w:r w:rsidRPr="00A170F6">
        <w:t>Oprávnenými osobami pre účely tohto článku Zmluvy o dielo sú najmä:</w:t>
      </w:r>
    </w:p>
    <w:p w14:paraId="6D635C0B" w14:textId="77777777" w:rsidR="00BC6244" w:rsidRPr="00A170F6" w:rsidRDefault="00BC6244" w:rsidP="00BC6244">
      <w:pPr>
        <w:pStyle w:val="MLOdsek"/>
        <w:numPr>
          <w:ilvl w:val="2"/>
          <w:numId w:val="5"/>
        </w:numPr>
      </w:pPr>
      <w:r w:rsidRPr="00A170F6">
        <w:t>Zástupcovia Objednávateľa a nimi poverené osoby</w:t>
      </w:r>
    </w:p>
    <w:p w14:paraId="17CF0E74" w14:textId="77777777" w:rsidR="00BC6244" w:rsidRPr="00A170F6" w:rsidRDefault="00BC6244" w:rsidP="00BC6244">
      <w:pPr>
        <w:pStyle w:val="MLOdsek"/>
        <w:numPr>
          <w:ilvl w:val="2"/>
          <w:numId w:val="5"/>
        </w:numPr>
      </w:pPr>
      <w:r w:rsidRPr="00A170F6">
        <w:t xml:space="preserve">zástupcovia príslušného riadiaceho orgánu a sprostredkovateľského orgánu, prípadne iných relevantných orgánov a nimi poverené osoby, </w:t>
      </w:r>
    </w:p>
    <w:p w14:paraId="7D6A46BD" w14:textId="77777777" w:rsidR="00BC6244" w:rsidRPr="00A170F6" w:rsidRDefault="00BC6244" w:rsidP="00BC6244">
      <w:pPr>
        <w:pStyle w:val="MLOdsek"/>
        <w:numPr>
          <w:ilvl w:val="2"/>
          <w:numId w:val="5"/>
        </w:numPr>
      </w:pPr>
      <w:r w:rsidRPr="00A170F6">
        <w:t xml:space="preserve">Najvyšší kontrolný úrad SR, </w:t>
      </w:r>
      <w:r>
        <w:t xml:space="preserve">Úrad pre verejné obstarávanie, </w:t>
      </w:r>
      <w:r w:rsidRPr="00A170F6">
        <w:t>Úrad vládneho auditu, OLAF, Certifikačný orgán a nimi poverené osoby,</w:t>
      </w:r>
    </w:p>
    <w:p w14:paraId="7128AF40" w14:textId="77777777" w:rsidR="00BC6244" w:rsidRPr="00A170F6" w:rsidRDefault="00BC6244" w:rsidP="00BC6244">
      <w:pPr>
        <w:pStyle w:val="MLOdsek"/>
        <w:numPr>
          <w:ilvl w:val="2"/>
          <w:numId w:val="5"/>
        </w:numPr>
      </w:pPr>
      <w:r w:rsidRPr="00A170F6">
        <w:t>orgán auditu, jeho spolupracujúce orgány a nimi poverené osoby,</w:t>
      </w:r>
    </w:p>
    <w:p w14:paraId="40D82E59" w14:textId="77777777" w:rsidR="00BC6244" w:rsidRPr="00A170F6" w:rsidRDefault="00BC6244" w:rsidP="00BC6244">
      <w:pPr>
        <w:pStyle w:val="MLOdsek"/>
        <w:numPr>
          <w:ilvl w:val="2"/>
          <w:numId w:val="5"/>
        </w:numPr>
      </w:pPr>
      <w:r w:rsidRPr="00A170F6">
        <w:t xml:space="preserve">splnomocnení zástupcovia Európskej Komisie a Európskeho dvora audítorov, </w:t>
      </w:r>
    </w:p>
    <w:p w14:paraId="4076EF2A" w14:textId="77777777" w:rsidR="00BC6244" w:rsidRPr="00A170F6" w:rsidRDefault="00BC6244" w:rsidP="00BC6244">
      <w:pPr>
        <w:pStyle w:val="MLOdsek"/>
        <w:numPr>
          <w:ilvl w:val="2"/>
          <w:numId w:val="5"/>
        </w:numPr>
      </w:pPr>
      <w:r w:rsidRPr="00A170F6">
        <w:lastRenderedPageBreak/>
        <w:t>orgán zabezpečujúci ochranu finančných záujmov EÚ,</w:t>
      </w:r>
    </w:p>
    <w:p w14:paraId="2DC1E823" w14:textId="77777777" w:rsidR="00BC6244" w:rsidRPr="00A170F6" w:rsidRDefault="00BC6244" w:rsidP="00BC6244">
      <w:pPr>
        <w:pStyle w:val="MLOdsek"/>
        <w:numPr>
          <w:ilvl w:val="2"/>
          <w:numId w:val="5"/>
        </w:numPr>
      </w:pPr>
      <w:r w:rsidRPr="00A170F6">
        <w:t>osoby prizvané alebo poverené orgánmi uvedenými v písm. a) až f) v súlade s príslušnými právnymi predpismi Slovenskej republiky a Európskej únie,</w:t>
      </w:r>
    </w:p>
    <w:p w14:paraId="02F3644E" w14:textId="77777777" w:rsidR="00BC6244" w:rsidRPr="00A170F6" w:rsidRDefault="00BC6244" w:rsidP="00BC6244">
      <w:pPr>
        <w:pStyle w:val="Odsekzoznamu"/>
        <w:numPr>
          <w:ilvl w:val="2"/>
          <w:numId w:val="5"/>
        </w:numPr>
      </w:pPr>
      <w:r w:rsidRPr="00A170F6">
        <w:rPr>
          <w:rFonts w:asciiTheme="minorHAnsi" w:hAnsiTheme="minorHAnsi" w:cstheme="minorHAnsi"/>
          <w:sz w:val="22"/>
          <w:szCs w:val="22"/>
          <w:lang w:eastAsia="cs-CZ"/>
        </w:rPr>
        <w:t>vecne príslušná autorita v zmysle Zákona o KB</w:t>
      </w:r>
      <w:r w:rsidRPr="00A170F6">
        <w:t>.</w:t>
      </w:r>
    </w:p>
    <w:p w14:paraId="4E5BB2CA" w14:textId="77777777" w:rsidR="00BC6244" w:rsidRPr="00A170F6" w:rsidRDefault="00BC6244" w:rsidP="00BC6244">
      <w:pPr>
        <w:pStyle w:val="MLOdsek"/>
      </w:pPr>
      <w:r w:rsidRPr="00A170F6">
        <w:t xml:space="preserve">Zhotoviteľ berie na vedomie, že sprostredkovateľský orgán operačného programu Integrovaná infraštruktúra prioritná os 7 Informačná spoločnosť pre programové obdobie 2014 – 2020 (ďalej </w:t>
      </w:r>
      <w:r>
        <w:t>ako</w:t>
      </w:r>
      <w:r w:rsidRPr="00A170F6">
        <w:t xml:space="preserve"> „</w:t>
      </w:r>
      <w:r>
        <w:rPr>
          <w:b/>
        </w:rPr>
        <w:t>S</w:t>
      </w:r>
      <w:r w:rsidRPr="00A170F6">
        <w:rPr>
          <w:b/>
        </w:rPr>
        <w:t>prostredkovateľský orgán</w:t>
      </w:r>
      <w:r w:rsidRPr="00A170F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w:t>
      </w:r>
      <w:r>
        <w:t>bráni osobitný predpis (ďalej ako</w:t>
      </w:r>
      <w:r w:rsidRPr="00A170F6">
        <w:t xml:space="preserve"> „</w:t>
      </w:r>
      <w:r>
        <w:rPr>
          <w:b/>
        </w:rPr>
        <w:t>T</w:t>
      </w:r>
      <w:r w:rsidRPr="00A170F6">
        <w:rPr>
          <w:b/>
        </w:rPr>
        <w:t>retia osoba</w:t>
      </w:r>
      <w:r w:rsidRPr="00A170F6">
        <w:t>“):</w:t>
      </w:r>
    </w:p>
    <w:p w14:paraId="2EE6E0E7" w14:textId="77777777" w:rsidR="00BC6244" w:rsidRPr="00A170F6" w:rsidRDefault="00BC6244" w:rsidP="00BC6244">
      <w:pPr>
        <w:pStyle w:val="MLOdsek"/>
        <w:numPr>
          <w:ilvl w:val="2"/>
          <w:numId w:val="5"/>
        </w:numPr>
      </w:pPr>
      <w:r w:rsidRPr="00A170F6">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A4ECF83" w14:textId="77777777" w:rsidR="00BC6244" w:rsidRPr="00A170F6" w:rsidRDefault="00BC6244" w:rsidP="00BC6244">
      <w:pPr>
        <w:pStyle w:val="MLOdsek"/>
        <w:numPr>
          <w:ilvl w:val="2"/>
          <w:numId w:val="5"/>
        </w:numPr>
      </w:pPr>
      <w:r w:rsidRPr="00A170F6">
        <w:t>vyžadovať od tretej osoby súčinnosť v rozsahu oprávnení podľa zákona č. 357/2015 Z. z.;</w:t>
      </w:r>
    </w:p>
    <w:p w14:paraId="6C7BCD5F" w14:textId="77777777" w:rsidR="00BC6244" w:rsidRPr="00A170F6" w:rsidRDefault="00BC6244" w:rsidP="00BC6244">
      <w:pPr>
        <w:pStyle w:val="MLOdsek"/>
        <w:numPr>
          <w:ilvl w:val="2"/>
          <w:numId w:val="5"/>
        </w:numPr>
      </w:pPr>
      <w:r w:rsidRPr="00A170F6">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482AE38" w14:textId="77777777" w:rsidR="00BC6244" w:rsidRPr="00A170F6" w:rsidRDefault="00BC6244" w:rsidP="00BC6244">
      <w:pPr>
        <w:pStyle w:val="MLOdsek"/>
        <w:numPr>
          <w:ilvl w:val="2"/>
          <w:numId w:val="5"/>
        </w:numPr>
      </w:pPr>
      <w:r w:rsidRPr="00A170F6">
        <w:t>oboznámiť sa pri začatí finančnej kontroly na mieste s bezpečnostnými predpismi, ktoré sa vzťahujú na priestory, v ktorých sa vykonáva finančná kontrola na mieste.</w:t>
      </w:r>
    </w:p>
    <w:p w14:paraId="04628C2A" w14:textId="758C5CA3" w:rsidR="00BC6244" w:rsidRPr="00A170F6" w:rsidRDefault="00BC6244" w:rsidP="00BC6244">
      <w:pPr>
        <w:pStyle w:val="MLOdsek"/>
      </w:pPr>
      <w:r w:rsidRPr="00A170F6">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w:t>
      </w:r>
      <w:r w:rsidR="005C69E5">
        <w:t>T</w:t>
      </w:r>
      <w:r w:rsidRPr="00A170F6">
        <w:t xml:space="preserve">restný poriadok v znení neskorších predpisov, alebo na iné konanie podľa osobitných predpisov. Zhotoviteľ je povinný zabezpečiť prítomnosť oprávnených osôb zo strany Zhotoviteľa počas vykonávania kontroly u Zhotoviteľa. </w:t>
      </w:r>
    </w:p>
    <w:p w14:paraId="53A7D75C" w14:textId="77777777" w:rsidR="00BC6244" w:rsidRPr="00A170F6" w:rsidRDefault="00BC6244" w:rsidP="00BC6244">
      <w:pPr>
        <w:pStyle w:val="MLOdsek"/>
      </w:pPr>
      <w:r w:rsidRPr="00A170F6">
        <w:t xml:space="preserve">Okrem povinností uvedených v tejto Zmluve o dielo je Zhotoviteľ povinný poskytnúť Objednávateľovi primeranú súčinnosť na plnenie predmetu tejto Zmluvy o dielo a to najmä pri: </w:t>
      </w:r>
    </w:p>
    <w:p w14:paraId="68FDD5C9" w14:textId="77777777" w:rsidR="00BC6244" w:rsidRPr="00A170F6" w:rsidRDefault="00BC6244" w:rsidP="00BC6244">
      <w:pPr>
        <w:pStyle w:val="MLOdsek"/>
        <w:numPr>
          <w:ilvl w:val="2"/>
          <w:numId w:val="5"/>
        </w:numPr>
      </w:pPr>
      <w:r w:rsidRPr="00A170F6">
        <w:t>schvaľovaní programu;</w:t>
      </w:r>
    </w:p>
    <w:p w14:paraId="6CFF7967" w14:textId="77777777" w:rsidR="00BC6244" w:rsidRPr="00A170F6" w:rsidRDefault="00BC6244" w:rsidP="00BC6244">
      <w:pPr>
        <w:pStyle w:val="MLOdsek"/>
        <w:numPr>
          <w:ilvl w:val="2"/>
          <w:numId w:val="5"/>
        </w:numPr>
      </w:pPr>
      <w:r w:rsidRPr="00A170F6">
        <w:t>schvaľovaní predbežnej správy;</w:t>
      </w:r>
    </w:p>
    <w:p w14:paraId="1FE14826" w14:textId="77777777" w:rsidR="00BC6244" w:rsidRPr="00A170F6" w:rsidRDefault="00BC6244" w:rsidP="00BC6244">
      <w:pPr>
        <w:pStyle w:val="MLOdsek"/>
        <w:numPr>
          <w:ilvl w:val="2"/>
          <w:numId w:val="5"/>
        </w:numPr>
      </w:pPr>
      <w:r w:rsidRPr="00A170F6">
        <w:t>zabezpečení prístupu k aktuálnym postupom a metodickým usmerneniam Objednávateľa;</w:t>
      </w:r>
    </w:p>
    <w:p w14:paraId="2099AAA8" w14:textId="77777777" w:rsidR="00BC6244" w:rsidRPr="00A170F6" w:rsidRDefault="00BC6244" w:rsidP="00BC6244">
      <w:pPr>
        <w:pStyle w:val="MLOdsek"/>
        <w:numPr>
          <w:ilvl w:val="2"/>
          <w:numId w:val="5"/>
        </w:numPr>
      </w:pPr>
      <w:r w:rsidRPr="00A170F6">
        <w:t>zabezpečení prístupu do informačných systémov CEDIS a ITMS v zmysle povinností vyplývajúcich z platných postupov;</w:t>
      </w:r>
    </w:p>
    <w:p w14:paraId="4234A222" w14:textId="77777777" w:rsidR="00BC6244" w:rsidRPr="00A170F6" w:rsidRDefault="00BC6244" w:rsidP="00BC6244">
      <w:pPr>
        <w:pStyle w:val="MLOdsek"/>
        <w:numPr>
          <w:ilvl w:val="2"/>
          <w:numId w:val="5"/>
        </w:numPr>
      </w:pPr>
      <w:r w:rsidRPr="00A170F6">
        <w:lastRenderedPageBreak/>
        <w:t>plnení záväzkov vyplývajúcich zo Zmluvy o poskytnutí NFP a podmienok pre Operačný program Integrovaná infraštruktúra v rámci prioritnej osi 7 Informačná spoločnosť v rámci programového obdobia 2014 - 2020;</w:t>
      </w:r>
    </w:p>
    <w:p w14:paraId="783CC78B" w14:textId="77777777" w:rsidR="00BC6244" w:rsidRPr="00A170F6" w:rsidRDefault="00BC6244" w:rsidP="00BC6244">
      <w:pPr>
        <w:pStyle w:val="MLOdsek"/>
        <w:numPr>
          <w:ilvl w:val="2"/>
          <w:numId w:val="5"/>
        </w:numPr>
      </w:pPr>
      <w:r w:rsidRPr="00A170F6">
        <w:t xml:space="preserve">zabezpečení procesu ukončenia EŠIF v rámci programového obdobia 2014 - 2020. </w:t>
      </w:r>
    </w:p>
    <w:p w14:paraId="4EC00D7E" w14:textId="12EFA0FE" w:rsidR="00BC6244" w:rsidRPr="00A170F6" w:rsidRDefault="00BC6244" w:rsidP="00BC6244">
      <w:pPr>
        <w:pStyle w:val="MLOdsek"/>
      </w:pPr>
      <w:r w:rsidRPr="00A170F6">
        <w:t xml:space="preserve">Vykonaním kontroly oprávnenej osoby podľa bodu </w:t>
      </w:r>
      <w:r w:rsidRPr="00A170F6">
        <w:rPr>
          <w:b/>
        </w:rPr>
        <w:t>26.4 písm</w:t>
      </w:r>
      <w:r w:rsidRPr="00A170F6">
        <w:t>. a) Zmluvy o poskytnutí NFP nie je dotknuté právo riadiaceho orgánu alebo inej oprávnenej osoby</w:t>
      </w:r>
      <w:r w:rsidR="00484A05">
        <w:t xml:space="preserve"> </w:t>
      </w:r>
      <w:r w:rsidRPr="00A170F6">
        <w:t xml:space="preserve">na vykonanie novej kontroly/vládneho auditu, a to počas celej doby účinnosti Zmluvy o poskytnutí NFP. </w:t>
      </w:r>
    </w:p>
    <w:p w14:paraId="38D26720" w14:textId="77777777" w:rsidR="00BC6244" w:rsidRPr="00A170F6" w:rsidRDefault="00BC6244" w:rsidP="00BC6244">
      <w:pPr>
        <w:pStyle w:val="MLOdsek"/>
      </w:pPr>
      <w:r w:rsidRPr="00A170F6">
        <w:t>Účastníci tejto Zmluvy o dielo sa zaväzujú, že počas vykonávania Diela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7ACB13FB" w14:textId="77777777" w:rsidR="00BC6244" w:rsidRPr="00A170F6" w:rsidRDefault="00BC6244" w:rsidP="00BC6244">
      <w:pPr>
        <w:pStyle w:val="MLOdsek"/>
      </w:pPr>
      <w:r w:rsidRPr="00A170F6">
        <w:t>V nadväznosti na vyššie uvedené v bode 2</w:t>
      </w:r>
      <w:r>
        <w:t>1</w:t>
      </w:r>
      <w:r w:rsidRPr="00A170F6">
        <w:t>.9 tejto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5BCA90D3" w14:textId="77777777" w:rsidR="00BC6244" w:rsidRPr="00A170F6" w:rsidRDefault="00BC6244" w:rsidP="00BC6244">
      <w:pPr>
        <w:pStyle w:val="MLNadpislnku"/>
      </w:pPr>
      <w:r w:rsidRPr="00A170F6">
        <w:t>BEZPEČNOSŤ VÝVOJA DIELA</w:t>
      </w:r>
    </w:p>
    <w:p w14:paraId="0522C63F" w14:textId="77777777" w:rsidR="00BC6244" w:rsidRPr="00A170F6" w:rsidRDefault="00BC6244" w:rsidP="00BC6244">
      <w:pPr>
        <w:pStyle w:val="MLOdsek"/>
        <w:tabs>
          <w:tab w:val="clear" w:pos="1021"/>
          <w:tab w:val="num" w:pos="737"/>
        </w:tabs>
      </w:pPr>
      <w:r w:rsidRPr="00A170F6">
        <w:t xml:space="preserve">Zhotoviteľ sa v súvislosti s plnením predmetu Zmluvy zaväzuje dodržiavať bezpečnostnú politiku Objednávateľa, ďalšie Objednávateľom vydané bezpečnostné smernice a štandardy, požiadavky na bezpečnosť definované </w:t>
      </w:r>
      <w:r w:rsidRPr="00A170F6">
        <w:rPr>
          <w:b/>
        </w:rPr>
        <w:t>Zákonom o KB</w:t>
      </w:r>
      <w:r w:rsidRPr="00A170F6">
        <w:t xml:space="preserve">, </w:t>
      </w:r>
      <w:r w:rsidRPr="00A170F6">
        <w:rPr>
          <w:b/>
        </w:rPr>
        <w:t>Zákonom o</w:t>
      </w:r>
      <w:r>
        <w:rPr>
          <w:b/>
        </w:rPr>
        <w:t> </w:t>
      </w:r>
      <w:r w:rsidRPr="00A170F6">
        <w:rPr>
          <w:b/>
        </w:rPr>
        <w:t>ITVS</w:t>
      </w:r>
      <w:r>
        <w:t xml:space="preserve">, </w:t>
      </w:r>
      <w:r>
        <w:rPr>
          <w:b/>
        </w:rPr>
        <w:t>Vyhláškou</w:t>
      </w:r>
      <w:r w:rsidRPr="00413523">
        <w:rPr>
          <w:b/>
        </w:rPr>
        <w:t xml:space="preserve"> o štandardoch pre ITVS</w:t>
      </w:r>
      <w:r w:rsidRPr="00A170F6">
        <w:t xml:space="preserve"> </w:t>
      </w:r>
      <w:r>
        <w:t>a </w:t>
      </w:r>
      <w:r w:rsidRPr="00654E96">
        <w:rPr>
          <w:b/>
        </w:rPr>
        <w:t xml:space="preserve">Vyhláškou, </w:t>
      </w:r>
      <w:r w:rsidRPr="00654E96">
        <w:rPr>
          <w:rFonts w:cs="Arial"/>
          <w:b/>
        </w:rPr>
        <w:t>ktorou sa upravuje spôsob kategorizácie a obsah bezpečnostných opatrení ITVS</w:t>
      </w:r>
      <w:r w:rsidRPr="00A170F6">
        <w:t xml:space="preserve"> a bezpečnostné požiadavky uvedené v tejto Zmluve, za predpokladu ak ich Objednávateľ uplatňuje a informuje o nich Zhotoviteľa.</w:t>
      </w:r>
      <w:r>
        <w:t xml:space="preserve"> </w:t>
      </w:r>
    </w:p>
    <w:p w14:paraId="221C1F54" w14:textId="77777777" w:rsidR="00BC6244" w:rsidRPr="00A170F6" w:rsidRDefault="00BC6244" w:rsidP="00BC6244">
      <w:pPr>
        <w:pStyle w:val="MLOdsek"/>
        <w:tabs>
          <w:tab w:val="clear" w:pos="1021"/>
          <w:tab w:val="num" w:pos="737"/>
        </w:tabs>
      </w:pPr>
      <w:r w:rsidRPr="00A170F6">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BEA9516" w14:textId="77777777" w:rsidR="00BC6244" w:rsidRPr="00A170F6" w:rsidRDefault="00BC6244" w:rsidP="00BC6244">
      <w:pPr>
        <w:pStyle w:val="MLOdsek"/>
        <w:tabs>
          <w:tab w:val="clear" w:pos="1021"/>
          <w:tab w:val="num" w:pos="737"/>
        </w:tabs>
      </w:pPr>
      <w:r w:rsidRPr="00A170F6">
        <w:t>Zhotoviteľ sa zaväzuje zaistiť bezpečnosť a odolnosť dodávaného riešenia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61662FFA" w14:textId="77777777" w:rsidR="00BC6244" w:rsidRPr="00A170F6" w:rsidRDefault="00BC6244" w:rsidP="00BC6244">
      <w:pPr>
        <w:pStyle w:val="MLOdsek"/>
        <w:tabs>
          <w:tab w:val="clear" w:pos="1021"/>
          <w:tab w:val="num" w:pos="737"/>
        </w:tabs>
      </w:pPr>
      <w:r w:rsidRPr="00A170F6">
        <w:t>Zhotoviteľ sa zaväzuje dodržiavať nasledovné bezpečnostné opatrenia a zásady:</w:t>
      </w:r>
    </w:p>
    <w:p w14:paraId="284B727F" w14:textId="77777777" w:rsidR="00BC6244" w:rsidRPr="00A170F6" w:rsidRDefault="00BC6244" w:rsidP="00BC6244">
      <w:pPr>
        <w:pStyle w:val="MLOdsek"/>
        <w:numPr>
          <w:ilvl w:val="2"/>
          <w:numId w:val="5"/>
        </w:numPr>
      </w:pPr>
      <w:r w:rsidRPr="00A170F6">
        <w:t>všetky vstupy aplikácií tvoriacich Systém sú kontrolované na valídnosť a sú sanitované;</w:t>
      </w:r>
    </w:p>
    <w:p w14:paraId="71744275" w14:textId="77777777" w:rsidR="00BC6244" w:rsidRPr="00A170F6" w:rsidRDefault="00BC6244" w:rsidP="00BC6244">
      <w:pPr>
        <w:pStyle w:val="MLOdsek"/>
        <w:numPr>
          <w:ilvl w:val="2"/>
          <w:numId w:val="5"/>
        </w:numPr>
      </w:pPr>
      <w:r w:rsidRPr="00A170F6">
        <w:t>je zapnutá len nutne potrebná funkcionalita, porty a IP adresy a všetky ostatné sú vypnuté;</w:t>
      </w:r>
    </w:p>
    <w:p w14:paraId="142677EB" w14:textId="77777777" w:rsidR="00BC6244" w:rsidRPr="00A170F6" w:rsidRDefault="00BC6244" w:rsidP="00BC6244">
      <w:pPr>
        <w:pStyle w:val="MLOdsek"/>
        <w:numPr>
          <w:ilvl w:val="2"/>
          <w:numId w:val="5"/>
        </w:numPr>
      </w:pPr>
      <w:r w:rsidRPr="00A170F6">
        <w:t xml:space="preserve">v prípade, že je nevyhnutné vykonávať správu </w:t>
      </w:r>
      <w:r>
        <w:t>Informačného s</w:t>
      </w:r>
      <w:r w:rsidRPr="00A170F6">
        <w:t>ystému na diaľku, je to možné vykonávať výhradne prostredníctvom šifrovaných protokolov;</w:t>
      </w:r>
    </w:p>
    <w:p w14:paraId="22D33E20" w14:textId="77777777" w:rsidR="00BC6244" w:rsidRPr="00A170F6" w:rsidRDefault="00BC6244" w:rsidP="00BC6244">
      <w:pPr>
        <w:pStyle w:val="MLOdsek"/>
        <w:numPr>
          <w:ilvl w:val="2"/>
          <w:numId w:val="5"/>
        </w:numPr>
      </w:pPr>
      <w:r w:rsidRPr="00A170F6">
        <w:t>všetky pôvodné a administrátorské účty sú zdokumentované a majú unikátne prvotné heslo zložené z náhodnej postupnosti aspoň 14 znakov;</w:t>
      </w:r>
    </w:p>
    <w:p w14:paraId="1D031D9B" w14:textId="77777777" w:rsidR="00BC6244" w:rsidRPr="00A170F6" w:rsidRDefault="00BC6244" w:rsidP="00BC6244">
      <w:pPr>
        <w:pStyle w:val="MLOdsek"/>
        <w:numPr>
          <w:ilvl w:val="2"/>
          <w:numId w:val="5"/>
        </w:numPr>
      </w:pPr>
      <w:r w:rsidRPr="00A170F6">
        <w:t>Systém disponuje funkcionalitou pre zmenu používateľských a administrátorských mien a hesiel a funkcionalitou vypnutia používateľského účtu;</w:t>
      </w:r>
    </w:p>
    <w:p w14:paraId="1B937DD5" w14:textId="77777777" w:rsidR="00BC6244" w:rsidRPr="00A170F6" w:rsidRDefault="00BC6244" w:rsidP="00BC6244">
      <w:pPr>
        <w:pStyle w:val="MLOdsek"/>
        <w:numPr>
          <w:ilvl w:val="2"/>
          <w:numId w:val="5"/>
        </w:numPr>
      </w:pPr>
      <w:r w:rsidRPr="00A170F6">
        <w:lastRenderedPageBreak/>
        <w:t>všetky komponenty dodávaného Diela sú aktuálne a podporované výrobcom a postup pre aktualizácie a aplikáciu záplat je zdokumentovaný a dodržiavaný;</w:t>
      </w:r>
    </w:p>
    <w:p w14:paraId="044F028A" w14:textId="77777777" w:rsidR="00BC6244" w:rsidRPr="00A170F6" w:rsidRDefault="00BC6244" w:rsidP="00BC6244">
      <w:pPr>
        <w:pStyle w:val="MLOdsek"/>
        <w:numPr>
          <w:ilvl w:val="2"/>
          <w:numId w:val="5"/>
        </w:numPr>
      </w:pPr>
      <w:r w:rsidRPr="00A170F6">
        <w:t>Zhotoviteľ umožní Objednávateľovi vykonať skeny zraniteľností alebo penetračné testy dodávaného riešenia pred jeho finálnym odovzdaním a Zhotoviteľ sa zaväzuje nedostatky zistené týmto testovaním pred odovzdaním riešenia odstrániť.</w:t>
      </w:r>
    </w:p>
    <w:p w14:paraId="66211769" w14:textId="77777777" w:rsidR="00BC6244" w:rsidRPr="00A170F6" w:rsidRDefault="00BC6244" w:rsidP="00BC6244">
      <w:pPr>
        <w:pStyle w:val="MLOdsek"/>
      </w:pPr>
      <w:r w:rsidRPr="00A170F6">
        <w:t>Dielo musí byť vyvíjané v bezpečnom vývojovom prostredí s použitím nástrojov, ktoré:</w:t>
      </w:r>
    </w:p>
    <w:p w14:paraId="1E8C0897" w14:textId="77777777" w:rsidR="00BC6244" w:rsidRPr="00A170F6" w:rsidRDefault="00BC6244" w:rsidP="00BC6244">
      <w:pPr>
        <w:pStyle w:val="MLOdsek"/>
        <w:numPr>
          <w:ilvl w:val="2"/>
          <w:numId w:val="5"/>
        </w:numPr>
      </w:pPr>
      <w:r w:rsidRPr="00A170F6">
        <w:t>musia byť získané legálnym spôsobom z dôveryhodných zdrojov,</w:t>
      </w:r>
    </w:p>
    <w:p w14:paraId="7D323C7A" w14:textId="77777777" w:rsidR="00BC6244" w:rsidRPr="00A170F6" w:rsidRDefault="00BC6244" w:rsidP="00BC6244">
      <w:pPr>
        <w:pStyle w:val="MLOdsek"/>
        <w:numPr>
          <w:ilvl w:val="2"/>
          <w:numId w:val="5"/>
        </w:numPr>
      </w:pPr>
      <w:r w:rsidRPr="00A170F6">
        <w:t>musia byť stále podporované výrobcom (t.j. výrobca poskytuje bezpečnostné aktualizácie) nástroja a nesmú byť označené ako zastarané,</w:t>
      </w:r>
    </w:p>
    <w:p w14:paraId="0B471A4C" w14:textId="77777777" w:rsidR="00BC6244" w:rsidRPr="00A170F6" w:rsidRDefault="00BC6244" w:rsidP="00BC6244">
      <w:pPr>
        <w:pStyle w:val="MLOdsek"/>
        <w:numPr>
          <w:ilvl w:val="2"/>
          <w:numId w:val="5"/>
        </w:numPr>
      </w:pPr>
      <w:r w:rsidRPr="00A170F6">
        <w:t>musia byť aktualizované minimálne raz za 6 mesiacov a musia byť aplikované bezpečnostné záplaty vydané výrobcom nástroja.</w:t>
      </w:r>
    </w:p>
    <w:p w14:paraId="41C88065" w14:textId="77777777" w:rsidR="00BC6244" w:rsidRPr="00A170F6" w:rsidRDefault="00BC6244" w:rsidP="00BC6244">
      <w:pPr>
        <w:pStyle w:val="MLOdsek"/>
        <w:numPr>
          <w:ilvl w:val="0"/>
          <w:numId w:val="0"/>
        </w:numPr>
        <w:ind w:left="1134"/>
      </w:pPr>
    </w:p>
    <w:p w14:paraId="43F271AA" w14:textId="77777777" w:rsidR="00BC6244" w:rsidRPr="00A170F6" w:rsidRDefault="00BC6244" w:rsidP="00BC6244">
      <w:pPr>
        <w:pStyle w:val="MLOdsek"/>
      </w:pPr>
      <w:r w:rsidRPr="00A170F6">
        <w:t>Vo vývojovom prostredí (vývojárske nástroje a podporné informačné systémy vrátane použitých knižníc tretích strán), v ktorom bude vyvíjané Dielo, musia byť implementované tieto opatrenia:</w:t>
      </w:r>
    </w:p>
    <w:p w14:paraId="46FF71D5" w14:textId="77777777" w:rsidR="00BC6244" w:rsidRPr="00A170F6" w:rsidRDefault="00BC6244" w:rsidP="00BC6244">
      <w:pPr>
        <w:pStyle w:val="MLOdsek"/>
        <w:numPr>
          <w:ilvl w:val="2"/>
          <w:numId w:val="5"/>
        </w:numPr>
      </w:pPr>
      <w:r w:rsidRPr="00A170F6">
        <w:t>Musia byť implementované príslušné opatrenia na zabezpečenie integrity vyvíjaného Diela na základe najvyššej požadovanej úrovne ochrany dôvernosti, integrity a dostupnosti informácií, ktoré budú spracovávané vo vyvíjanom riešení.</w:t>
      </w:r>
    </w:p>
    <w:p w14:paraId="50BEC182" w14:textId="77777777" w:rsidR="00BC6244" w:rsidRPr="00A170F6" w:rsidRDefault="00BC6244" w:rsidP="00BC6244">
      <w:pPr>
        <w:pStyle w:val="MLOdsek"/>
        <w:numPr>
          <w:ilvl w:val="2"/>
          <w:numId w:val="5"/>
        </w:numPr>
      </w:pPr>
      <w:r w:rsidRPr="00A170F6">
        <w:t>Ak samotné vyvíjané Dielo obsahuje informácie, ktoré je potrebné chrániť z hľadiska dôvernosti</w:t>
      </w:r>
      <w:r w:rsidRPr="00A170F6">
        <w:rPr>
          <w:rStyle w:val="Odkaznapoznmkupodiarou"/>
        </w:rPr>
        <w:t xml:space="preserve"> </w:t>
      </w:r>
      <w:r w:rsidRPr="00A170F6">
        <w:t>(napr. prihlasovacie údaje k databázam), musia byť vo vývojovom prostredí implementované opatrenia na zaistenie dôvernosti na základe požadovanej úrovne ochrany dôvernosti týchto údajov.</w:t>
      </w:r>
    </w:p>
    <w:p w14:paraId="41127CDB" w14:textId="77777777" w:rsidR="00BC6244" w:rsidRPr="00A170F6" w:rsidRDefault="00BC6244" w:rsidP="00BC6244">
      <w:pPr>
        <w:pStyle w:val="MLOdsek"/>
      </w:pPr>
      <w:r w:rsidRPr="00A170F6">
        <w:t>Pri implementácii by mali byť použité dôveryhodné (a zároveň široko rozšírené) frameworky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7D4CB539" w14:textId="77777777" w:rsidR="00BC6244" w:rsidRPr="00A170F6" w:rsidRDefault="00BC6244" w:rsidP="00BC6244">
      <w:pPr>
        <w:pStyle w:val="MLOdsek"/>
      </w:pPr>
      <w:r w:rsidRPr="00A170F6">
        <w:t>V prípade, že implementované Dielo potrebuje spracovávať dôverné údaje (napr. osobné údaje), počas vývoja aj testovania musia byť použité anonymizované, resp. fiktívne údaje.</w:t>
      </w:r>
    </w:p>
    <w:p w14:paraId="02D1397B" w14:textId="77777777" w:rsidR="00BC6244" w:rsidRPr="00A170F6" w:rsidRDefault="00BC6244" w:rsidP="00BC6244">
      <w:pPr>
        <w:pStyle w:val="MLOdsek"/>
      </w:pPr>
      <w:r w:rsidRPr="00A170F6">
        <w:t>Pri písaní zdrojového kódu Diela musí byť použitý systém na verzionovanie (umožňujúci sledovanie zmien v jednotlivých verziách), pričom:</w:t>
      </w:r>
    </w:p>
    <w:p w14:paraId="2F96DB35" w14:textId="77777777" w:rsidR="00BC6244" w:rsidRPr="00A170F6" w:rsidRDefault="00BC6244" w:rsidP="00BC6244">
      <w:pPr>
        <w:pStyle w:val="MLOdsek"/>
        <w:numPr>
          <w:ilvl w:val="2"/>
          <w:numId w:val="5"/>
        </w:numPr>
      </w:pPr>
      <w:r w:rsidRPr="00A170F6">
        <w:t>jednotlivé zmeny (commity) budú digitálne podpísané privátnym kľúčom autora daného commitu,</w:t>
      </w:r>
    </w:p>
    <w:p w14:paraId="49644A96" w14:textId="77777777" w:rsidR="00BC6244" w:rsidRPr="00A170F6" w:rsidRDefault="00BC6244" w:rsidP="00BC6244">
      <w:pPr>
        <w:pStyle w:val="MLOdsek"/>
        <w:numPr>
          <w:ilvl w:val="2"/>
          <w:numId w:val="5"/>
        </w:numPr>
      </w:pPr>
      <w:r w:rsidRPr="00A170F6">
        <w:t>commity budú mať zmysluplné popisy,</w:t>
      </w:r>
    </w:p>
    <w:p w14:paraId="278E2E2A" w14:textId="77777777" w:rsidR="00BC6244" w:rsidRPr="00A170F6" w:rsidRDefault="00BC6244" w:rsidP="00BC6244">
      <w:pPr>
        <w:pStyle w:val="MLOdsek"/>
        <w:numPr>
          <w:ilvl w:val="2"/>
          <w:numId w:val="5"/>
        </w:numPr>
      </w:pPr>
      <w:r w:rsidRPr="00A170F6">
        <w:t>bude implementovaná automatická kontrola zdrojového kódu na prítomnosť chýb a testovanie po každom commite.</w:t>
      </w:r>
    </w:p>
    <w:p w14:paraId="148DDAA6" w14:textId="77777777" w:rsidR="00BC6244" w:rsidRPr="00A170F6" w:rsidRDefault="00BC6244" w:rsidP="00BC6244">
      <w:pPr>
        <w:pStyle w:val="MLOdsek"/>
      </w:pPr>
      <w:r w:rsidRPr="00A170F6">
        <w:t>Zhotoviteľ nesmie používať funkcie/volania/nástroje, ktoré sú podľa ich dokumentácie v súčasnej dobe zastarané (angl. deprecated) alebo nebezpečné (angl. unsafe) a mali by byť nahradené odporúčanými alternatívami.</w:t>
      </w:r>
    </w:p>
    <w:p w14:paraId="2109E088" w14:textId="77777777" w:rsidR="00BC6244" w:rsidRPr="00A170F6" w:rsidRDefault="00BC6244" w:rsidP="00BC6244">
      <w:pPr>
        <w:pStyle w:val="MLOdsek"/>
      </w:pPr>
      <w:r w:rsidRPr="00A170F6">
        <w:t xml:space="preserve">Počas vývoja riešenia musia byť povolené všetky bezpečnostné vlastnosti použitých nástrojov, najmä však: </w:t>
      </w:r>
    </w:p>
    <w:p w14:paraId="12F78D29" w14:textId="77777777" w:rsidR="00BC6244" w:rsidRPr="00A170F6" w:rsidRDefault="00BC6244" w:rsidP="00BC6244">
      <w:pPr>
        <w:pStyle w:val="MLOdsek"/>
        <w:numPr>
          <w:ilvl w:val="2"/>
          <w:numId w:val="5"/>
        </w:numPr>
      </w:pPr>
      <w:r w:rsidRPr="00A170F6">
        <w:t>zapnuté všetky varovania a ochrany vývojových nástrojov (napr. stack protection, DEP, PIE, nonexecutable stack),</w:t>
      </w:r>
    </w:p>
    <w:p w14:paraId="3DEF29DF" w14:textId="77777777" w:rsidR="00BC6244" w:rsidRPr="00A170F6" w:rsidRDefault="00BC6244" w:rsidP="00BC6244">
      <w:pPr>
        <w:pStyle w:val="MLOdsek"/>
        <w:numPr>
          <w:ilvl w:val="2"/>
          <w:numId w:val="5"/>
        </w:numPr>
      </w:pPr>
      <w:r w:rsidRPr="00A170F6">
        <w:lastRenderedPageBreak/>
        <w:t xml:space="preserve"> varovania vývojového prostredia,</w:t>
      </w:r>
    </w:p>
    <w:p w14:paraId="1B2630E6" w14:textId="77777777" w:rsidR="00BC6244" w:rsidRPr="00A170F6" w:rsidRDefault="00BC6244" w:rsidP="00BC6244">
      <w:pPr>
        <w:pStyle w:val="MLOdsek"/>
      </w:pPr>
      <w:r w:rsidRPr="00A170F6">
        <w:t>Všetky varovania z predchádzajúceho bodu musia byť bez zbytočného odkladu opravené.</w:t>
      </w:r>
    </w:p>
    <w:p w14:paraId="232E95B6" w14:textId="77777777" w:rsidR="00BC6244" w:rsidRPr="00A170F6" w:rsidRDefault="00BC6244" w:rsidP="00BC6244">
      <w:pPr>
        <w:pStyle w:val="MLOdsek"/>
      </w:pPr>
      <w:r w:rsidRPr="00A170F6">
        <w:t>Počas vývoja musí byť vedená vývojárska dokumentácia:</w:t>
      </w:r>
    </w:p>
    <w:p w14:paraId="4D323CC2" w14:textId="77777777" w:rsidR="00BC6244" w:rsidRPr="00A170F6" w:rsidRDefault="00BC6244" w:rsidP="00BC6244">
      <w:pPr>
        <w:pStyle w:val="MLOdsek"/>
        <w:numPr>
          <w:ilvl w:val="2"/>
          <w:numId w:val="5"/>
        </w:numPr>
      </w:pPr>
      <w:r w:rsidRPr="00A170F6">
        <w:t>dokumentácia musí obsahovať bližší popis kľúčových častí riešenia až na prípadné výnimky chránené obchodným tajomstvom; tieto výnimky však musia byť zaznamenané v dokumentácii,</w:t>
      </w:r>
    </w:p>
    <w:p w14:paraId="1B51CFEC" w14:textId="77777777" w:rsidR="00BC6244" w:rsidRPr="00A170F6" w:rsidRDefault="00BC6244" w:rsidP="00BC6244">
      <w:pPr>
        <w:pStyle w:val="MLOdsek"/>
        <w:numPr>
          <w:ilvl w:val="2"/>
          <w:numId w:val="5"/>
        </w:numPr>
      </w:pPr>
      <w:r w:rsidRPr="00A170F6">
        <w:t>v dokumentácii musí byť zaznamenaná každá zmena oproti pôvodnej špecifkácií a jej dôvody a každá takáto zmena musí byť schválená Objednávateľom.</w:t>
      </w:r>
    </w:p>
    <w:p w14:paraId="2CA2445D" w14:textId="77777777" w:rsidR="00BC6244" w:rsidRPr="00A170F6" w:rsidRDefault="00BC6244" w:rsidP="00BC6244">
      <w:pPr>
        <w:pStyle w:val="MLOdsek"/>
      </w:pPr>
      <w:r w:rsidRPr="00A170F6">
        <w:t>Dokumentácia aj zdrojové kódy riešenia musia byť odovzdané Objednávateľovi spolu so samotným Dielom.</w:t>
      </w:r>
    </w:p>
    <w:p w14:paraId="68255D07" w14:textId="77777777" w:rsidR="00BC6244" w:rsidRPr="00A170F6" w:rsidRDefault="00BC6244" w:rsidP="00BC6244">
      <w:pPr>
        <w:pStyle w:val="MLOdsek"/>
      </w:pPr>
      <w:r w:rsidRPr="00A170F6">
        <w:t xml:space="preserve">Pokiaľ je súčasťou riešenia aj databáza obsahujúca dôverné údaje: </w:t>
      </w:r>
    </w:p>
    <w:p w14:paraId="7C6ECD0D" w14:textId="77777777" w:rsidR="00BC6244" w:rsidRPr="00A170F6" w:rsidRDefault="00BC6244" w:rsidP="00BC6244">
      <w:pPr>
        <w:pStyle w:val="MLOdsek"/>
        <w:numPr>
          <w:ilvl w:val="2"/>
          <w:numId w:val="5"/>
        </w:numPr>
      </w:pPr>
      <w:r w:rsidRPr="00A170F6">
        <w:t>autentifkačné údaje musia byť uložené iba v podobe osolených hashov (salted hash), pričom použitá hashovacia funkcia by mala byť minimálne sha256,</w:t>
      </w:r>
    </w:p>
    <w:p w14:paraId="41BD6110" w14:textId="77777777" w:rsidR="00BC6244" w:rsidRPr="00A170F6" w:rsidRDefault="00BC6244" w:rsidP="00BC6244">
      <w:pPr>
        <w:pStyle w:val="MLOdsek"/>
        <w:numPr>
          <w:ilvl w:val="2"/>
          <w:numId w:val="5"/>
        </w:numPr>
      </w:pPr>
      <w:r w:rsidRPr="00A170F6">
        <w:t>dôverné údaje (adresy, čísla platobných kariet, čísla občianskych preukazov, informácie  o zdravotnom stave, údaje klasifikované klasifikačným stuňom chránené alebo vysoko chranené alebo ekvivalenty) musia byť uložené v šifrovanej podobe,</w:t>
      </w:r>
    </w:p>
    <w:p w14:paraId="194167AD" w14:textId="77777777" w:rsidR="00BC6244" w:rsidRPr="00A170F6" w:rsidRDefault="00BC6244" w:rsidP="00BC6244">
      <w:pPr>
        <w:pStyle w:val="MLOdsek"/>
        <w:numPr>
          <w:ilvl w:val="2"/>
          <w:numId w:val="5"/>
        </w:numPr>
      </w:pPr>
      <w:r w:rsidRPr="00A170F6">
        <w:t>ostatné osobné údaje nesmú byť ukladané v čistej podobe, ale musia byť chránené šifrovaním, pričom je možné použiť aj niektoré „Format-Preserving Encryption“ algoritmy</w:t>
      </w:r>
      <w:r w:rsidRPr="00A170F6" w:rsidDel="001E0DF6">
        <w:rPr>
          <w:rStyle w:val="Odkaznapoznmkupodiarou"/>
        </w:rPr>
        <w:t xml:space="preserve"> </w:t>
      </w:r>
      <w:r w:rsidRPr="00A170F6">
        <w:t>.</w:t>
      </w:r>
    </w:p>
    <w:p w14:paraId="7D33088C" w14:textId="77777777" w:rsidR="00BC6244" w:rsidRPr="00A170F6" w:rsidRDefault="00BC6244" w:rsidP="00BC6244">
      <w:pPr>
        <w:pStyle w:val="MLOdsek"/>
      </w:pPr>
      <w:r w:rsidRPr="00A170F6">
        <w:t>Musí byť implementované logovanie a logy by mali zaznamenávať minimálne:</w:t>
      </w:r>
    </w:p>
    <w:p w14:paraId="29DBE59C" w14:textId="77777777" w:rsidR="00BC6244" w:rsidRPr="00A170F6" w:rsidRDefault="00BC6244" w:rsidP="00BC6244">
      <w:pPr>
        <w:pStyle w:val="MLOdsek"/>
        <w:numPr>
          <w:ilvl w:val="2"/>
          <w:numId w:val="5"/>
        </w:numPr>
      </w:pPr>
      <w:r w:rsidRPr="00A170F6">
        <w:t>prihlásenie a odhlásenie (úspešné aj neúspešné),</w:t>
      </w:r>
    </w:p>
    <w:p w14:paraId="74046A29" w14:textId="77777777" w:rsidR="00BC6244" w:rsidRPr="00A170F6" w:rsidRDefault="00BC6244" w:rsidP="00BC6244">
      <w:pPr>
        <w:pStyle w:val="MLOdsek"/>
        <w:numPr>
          <w:ilvl w:val="2"/>
          <w:numId w:val="5"/>
        </w:numPr>
      </w:pPr>
      <w:r w:rsidRPr="00A170F6">
        <w:t>vytvorenie, modifkáciu alebo zmazanie používateľa alebo skupiny (úspešné aj neúspešné)</w:t>
      </w:r>
    </w:p>
    <w:p w14:paraId="68699496" w14:textId="77777777" w:rsidR="00BC6244" w:rsidRPr="00A170F6" w:rsidRDefault="00BC6244" w:rsidP="00BC6244">
      <w:pPr>
        <w:pStyle w:val="MLOdsek"/>
        <w:numPr>
          <w:ilvl w:val="2"/>
          <w:numId w:val="5"/>
        </w:numPr>
      </w:pPr>
      <w:r w:rsidRPr="00A170F6">
        <w:t>pokusy pristúpiť k citlivým údajom (údaje klasifkované hornými dvomi klasifkačnými stupňami v rámci organizácie) (úspešné aj neúspešné)</w:t>
      </w:r>
    </w:p>
    <w:p w14:paraId="35763BB3" w14:textId="77777777" w:rsidR="00BC6244" w:rsidRPr="00A170F6" w:rsidRDefault="00BC6244" w:rsidP="00BC6244">
      <w:pPr>
        <w:pStyle w:val="MLOdsek"/>
        <w:numPr>
          <w:ilvl w:val="2"/>
          <w:numId w:val="5"/>
        </w:numPr>
      </w:pPr>
      <w:r w:rsidRPr="00A170F6">
        <w:t>pokusy o kritické operácie (úspešné aj neúspešné).</w:t>
      </w:r>
    </w:p>
    <w:p w14:paraId="13DD0983" w14:textId="77777777" w:rsidR="00BC6244" w:rsidRPr="00A170F6" w:rsidRDefault="00BC6244" w:rsidP="00BC6244">
      <w:pPr>
        <w:pStyle w:val="MLOdsek"/>
      </w:pPr>
      <w:r w:rsidRPr="00A170F6">
        <w:t>Logy musia byť centrálne ukladané a archivované minimálne 6 mesiacov po skončení záručnej doby Diela.</w:t>
      </w:r>
    </w:p>
    <w:p w14:paraId="21C2A502" w14:textId="77777777" w:rsidR="00BC6244" w:rsidRPr="00A170F6" w:rsidRDefault="00BC6244" w:rsidP="00BC6244">
      <w:pPr>
        <w:pStyle w:val="MLOdsek"/>
      </w:pPr>
      <w:r w:rsidRPr="00A170F6">
        <w:t>Riešenie musí podporovať aj logovanie vo formáte syslog a musí podporovať preposielanie týchto logov na externý syslog server.</w:t>
      </w:r>
    </w:p>
    <w:p w14:paraId="4340FCF7" w14:textId="77777777" w:rsidR="00BC6244" w:rsidRPr="00A170F6" w:rsidRDefault="00BC6244" w:rsidP="00BC6244">
      <w:pPr>
        <w:pStyle w:val="MLOdsek"/>
      </w:pPr>
      <w:r w:rsidRPr="00A170F6">
        <w:t>Po ukončení vývoja musí prejsť aplikácia testovaním a verif</w:t>
      </w:r>
      <w:r>
        <w:t>i</w:t>
      </w:r>
      <w:r w:rsidRPr="00A170F6">
        <w:t>káciou:</w:t>
      </w:r>
    </w:p>
    <w:p w14:paraId="2F357542" w14:textId="77777777" w:rsidR="00BC6244" w:rsidRPr="00A170F6" w:rsidRDefault="00BC6244" w:rsidP="00BC6244">
      <w:pPr>
        <w:pStyle w:val="MLOdsek"/>
        <w:numPr>
          <w:ilvl w:val="2"/>
          <w:numId w:val="5"/>
        </w:numPr>
      </w:pPr>
      <w:r w:rsidRPr="00A170F6">
        <w:t>Zhotoviteľ musí overiť aspoň pomocou automatizovaných nástrojov štandardné zraniteľnosti. Malo by prebehnúť minimálne testovanie vstupov (fuzzing) a kontrola práce s pamäťou (memory leaky, memory corruption).</w:t>
      </w:r>
    </w:p>
    <w:p w14:paraId="30E0438A" w14:textId="77777777" w:rsidR="00BC6244" w:rsidRPr="00A170F6" w:rsidRDefault="00BC6244" w:rsidP="00BC6244">
      <w:pPr>
        <w:pStyle w:val="MLOdsek"/>
        <w:numPr>
          <w:ilvl w:val="2"/>
          <w:numId w:val="5"/>
        </w:numPr>
      </w:pPr>
      <w:r w:rsidRPr="00A170F6">
        <w:t>Zhotoviteľ musí zabezpečiť realizáciu opatrení vyplývajúcich z analýzy rizík vypracovanej v rámci Cieľového konceptu.</w:t>
      </w:r>
    </w:p>
    <w:p w14:paraId="268BC174" w14:textId="77777777" w:rsidR="00BC6244" w:rsidRPr="00A170F6" w:rsidRDefault="00BC6244" w:rsidP="00BC6244">
      <w:pPr>
        <w:pStyle w:val="MLOdsek"/>
        <w:numPr>
          <w:ilvl w:val="2"/>
          <w:numId w:val="5"/>
        </w:numPr>
      </w:pPr>
      <w:r w:rsidRPr="00A170F6">
        <w:t>Zhotoviteľ musí zabezpečiť penetračné testovanie externou organizáciou.</w:t>
      </w:r>
    </w:p>
    <w:p w14:paraId="5A893B15" w14:textId="26FC7E8B" w:rsidR="00BC6244" w:rsidRPr="00A170F6" w:rsidRDefault="00BC6244" w:rsidP="00BC6244">
      <w:pPr>
        <w:pStyle w:val="MLOdsek"/>
        <w:numPr>
          <w:ilvl w:val="2"/>
          <w:numId w:val="5"/>
        </w:numPr>
      </w:pPr>
      <w:r w:rsidRPr="00A170F6">
        <w:t xml:space="preserve">Zraniteľnosti a problémy zistené na základe testovania musia byť Zhotoviteľom odstránené a ich oprava musí byť potvrdená opakovaným testovaním, a to pred odovzdaním a prevzatím Diela podľa čl. </w:t>
      </w:r>
      <w:r w:rsidRPr="00A170F6">
        <w:fldChar w:fldCharType="begin"/>
      </w:r>
      <w:r w:rsidRPr="00A170F6">
        <w:instrText xml:space="preserve"> REF _Ref3566096 \r \h </w:instrText>
      </w:r>
      <w:r w:rsidRPr="00A170F6">
        <w:fldChar w:fldCharType="separate"/>
      </w:r>
      <w:r w:rsidR="0001775A">
        <w:t>6</w:t>
      </w:r>
      <w:r w:rsidRPr="00A170F6">
        <w:fldChar w:fldCharType="end"/>
      </w:r>
      <w:r w:rsidRPr="00A170F6">
        <w:t>.</w:t>
      </w:r>
    </w:p>
    <w:p w14:paraId="5DAC7A74" w14:textId="77777777" w:rsidR="00BC6244" w:rsidRPr="00A170F6" w:rsidRDefault="00BC6244" w:rsidP="00BC6244">
      <w:pPr>
        <w:pStyle w:val="MLOdsek"/>
      </w:pPr>
      <w:r w:rsidRPr="00A170F6">
        <w:t>Hotové Dielo s odstránenými nájdenými zraniteľnosťami musí byť nasadené v prostredí zabezpečenom na základe odporúčaní v kapitolách o zabezpečení služieb a infraštruktúry v Metodike zabezpečenia.</w:t>
      </w:r>
    </w:p>
    <w:p w14:paraId="3CE2AE93" w14:textId="77777777" w:rsidR="00BC6244" w:rsidRPr="00A170F6" w:rsidRDefault="00BC6244" w:rsidP="00BC6244">
      <w:pPr>
        <w:pStyle w:val="MLOdsek"/>
      </w:pPr>
      <w:r w:rsidRPr="00A170F6">
        <w:lastRenderedPageBreak/>
        <w:t>Musí byť zabezpečené pravidelné monitorovanie nových zraniteľností jednotlivých (najmä externých) súčastí riešenia a pravidelné aplikovanie bezpečnostných záplat vydaných vývojármi, resp. tretími stranami.</w:t>
      </w:r>
    </w:p>
    <w:p w14:paraId="5F500F99" w14:textId="77777777" w:rsidR="00BC6244" w:rsidRPr="00A170F6" w:rsidRDefault="00BC6244" w:rsidP="00BC6244">
      <w:pPr>
        <w:pStyle w:val="MLOdsek"/>
      </w:pPr>
      <w:r w:rsidRPr="00A170F6">
        <w:t>Kontrola vykonaných opatrení sa vykonáva dvoma spôsobmi:</w:t>
      </w:r>
    </w:p>
    <w:p w14:paraId="1D734464" w14:textId="77777777" w:rsidR="00BC6244" w:rsidRPr="00A170F6" w:rsidRDefault="00BC6244" w:rsidP="00BC6244">
      <w:pPr>
        <w:pStyle w:val="MLOdsek"/>
        <w:numPr>
          <w:ilvl w:val="2"/>
          <w:numId w:val="5"/>
        </w:numPr>
      </w:pPr>
      <w:r w:rsidRPr="00A170F6">
        <w:t>pri odovzdávaní projektu na mieste dohodnutom medzi Objednávateľom a Zhotoviteľom,</w:t>
      </w:r>
    </w:p>
    <w:p w14:paraId="6A1361B4" w14:textId="77777777" w:rsidR="00BC6244" w:rsidRPr="00A170F6" w:rsidRDefault="00BC6244" w:rsidP="00BC6244">
      <w:pPr>
        <w:pStyle w:val="MLOdsek"/>
        <w:numPr>
          <w:ilvl w:val="2"/>
          <w:numId w:val="5"/>
        </w:numPr>
      </w:pPr>
      <w:r w:rsidRPr="00A170F6">
        <w:t>počas implementácie projektu na mieste, kde prebieha vývoj riešenia.</w:t>
      </w:r>
    </w:p>
    <w:p w14:paraId="04982B22" w14:textId="77777777" w:rsidR="00BC6244" w:rsidRPr="00A170F6" w:rsidRDefault="00BC6244" w:rsidP="00BC6244">
      <w:pPr>
        <w:pStyle w:val="MLOdsek"/>
      </w:pPr>
      <w:bookmarkStart w:id="45" w:name="_Ref3566444"/>
      <w:r w:rsidRPr="00A170F6">
        <w:t>Kontrola pri odovzdávaní Diela pozostáva z:</w:t>
      </w:r>
      <w:bookmarkEnd w:id="45"/>
    </w:p>
    <w:p w14:paraId="5CBB6AAD" w14:textId="77777777" w:rsidR="00BC6244" w:rsidRPr="00A170F6" w:rsidRDefault="00BC6244" w:rsidP="00BC6244">
      <w:pPr>
        <w:pStyle w:val="MLOdsek"/>
        <w:numPr>
          <w:ilvl w:val="2"/>
          <w:numId w:val="5"/>
        </w:numPr>
      </w:pPr>
      <w:r w:rsidRPr="00A170F6">
        <w:t>kontroly projektovej dokumentácie obsahujúcej minimálne návrh Diela s popisom jednotlivých súčastí (Cieľový koncept), vývojársku dokumentáciu a dokumentáciu pre používateľov a správcov,</w:t>
      </w:r>
    </w:p>
    <w:p w14:paraId="1CF858F3" w14:textId="77777777" w:rsidR="00BC6244" w:rsidRPr="00A170F6" w:rsidRDefault="00BC6244" w:rsidP="00BC6244">
      <w:pPr>
        <w:pStyle w:val="MLOdsek"/>
        <w:numPr>
          <w:ilvl w:val="2"/>
          <w:numId w:val="5"/>
        </w:numPr>
      </w:pPr>
      <w:r w:rsidRPr="00A170F6">
        <w:t>kontroly analýzy rizík a implementácie navrhnutých opatrení,</w:t>
      </w:r>
    </w:p>
    <w:p w14:paraId="7E791D8B" w14:textId="77777777" w:rsidR="00BC6244" w:rsidRPr="00A170F6" w:rsidRDefault="00BC6244" w:rsidP="00BC6244">
      <w:pPr>
        <w:pStyle w:val="MLOdsek"/>
        <w:numPr>
          <w:ilvl w:val="2"/>
          <w:numId w:val="5"/>
        </w:numPr>
      </w:pPr>
      <w:r w:rsidRPr="00A170F6">
        <w:t>kontroly verzionovanej histórie vývoja Diela pozostávajúcej minimálne z kontroly podpísaných commitov a z kontroly, či zmeny vykonané v danom commite súvisia s jeho popisom,</w:t>
      </w:r>
    </w:p>
    <w:p w14:paraId="076F5157" w14:textId="77777777" w:rsidR="00BC6244" w:rsidRPr="00A170F6" w:rsidRDefault="00BC6244" w:rsidP="00BC6244">
      <w:pPr>
        <w:pStyle w:val="MLOdsek"/>
        <w:numPr>
          <w:ilvl w:val="2"/>
          <w:numId w:val="5"/>
        </w:numPr>
      </w:pPr>
      <w:r w:rsidRPr="00A170F6">
        <w:t>kontroly zdrojových kódov na použité zastarané/nebezpečné funkcie,</w:t>
      </w:r>
    </w:p>
    <w:p w14:paraId="54902330" w14:textId="77777777" w:rsidR="00BC6244" w:rsidRPr="00A170F6" w:rsidRDefault="00BC6244" w:rsidP="00BC6244">
      <w:pPr>
        <w:pStyle w:val="MLOdsek"/>
        <w:numPr>
          <w:ilvl w:val="2"/>
          <w:numId w:val="5"/>
        </w:numPr>
      </w:pPr>
      <w:r w:rsidRPr="00A170F6">
        <w:t>kontroly formátu citlivých údajov v databáze,</w:t>
      </w:r>
    </w:p>
    <w:p w14:paraId="38A2C533" w14:textId="77777777" w:rsidR="00BC6244" w:rsidRPr="00A170F6" w:rsidRDefault="00BC6244" w:rsidP="00BC6244">
      <w:pPr>
        <w:pStyle w:val="MLOdsek"/>
        <w:numPr>
          <w:ilvl w:val="2"/>
          <w:numId w:val="5"/>
        </w:numPr>
      </w:pPr>
      <w:r w:rsidRPr="00A170F6">
        <w:t>kontroly výsledkov testovania implementovaného riešenia.</w:t>
      </w:r>
    </w:p>
    <w:p w14:paraId="57740A6C" w14:textId="77777777" w:rsidR="00BC6244" w:rsidRPr="00A170F6" w:rsidRDefault="00BC6244" w:rsidP="00BC6244">
      <w:pPr>
        <w:pStyle w:val="MLOdsek"/>
      </w:pPr>
      <w:r w:rsidRPr="00A170F6">
        <w:t>Kontrola počas implementácie Diela na mieste, kde prebieha vývoj Diela, pozostáva z:</w:t>
      </w:r>
    </w:p>
    <w:p w14:paraId="19C0A35C" w14:textId="77777777" w:rsidR="00BC6244" w:rsidRPr="00A170F6" w:rsidRDefault="00BC6244" w:rsidP="00BC6244">
      <w:pPr>
        <w:pStyle w:val="MLOdsek"/>
        <w:numPr>
          <w:ilvl w:val="2"/>
          <w:numId w:val="5"/>
        </w:numPr>
      </w:pPr>
      <w:r w:rsidRPr="00A170F6">
        <w:t>kontroly použitých vývojárskych nástrojov, ich pôvodu, legálnosti a aktuálnosti,</w:t>
      </w:r>
    </w:p>
    <w:p w14:paraId="0E47B6E6" w14:textId="77777777" w:rsidR="00BC6244" w:rsidRPr="00A170F6" w:rsidRDefault="00BC6244" w:rsidP="00BC6244">
      <w:pPr>
        <w:pStyle w:val="MLOdsek"/>
        <w:numPr>
          <w:ilvl w:val="2"/>
          <w:numId w:val="5"/>
        </w:numPr>
      </w:pPr>
      <w:r w:rsidRPr="00A170F6">
        <w:t>kontroly implementovaných opatrení na zabezpečenie integrity vyvíjaného Diela, prípadne aj jeho dôvernosti,</w:t>
      </w:r>
    </w:p>
    <w:p w14:paraId="70404B0D" w14:textId="77777777" w:rsidR="00BC6244" w:rsidRPr="00A170F6" w:rsidRDefault="00BC6244" w:rsidP="00BC6244">
      <w:pPr>
        <w:pStyle w:val="MLOdsek"/>
        <w:numPr>
          <w:ilvl w:val="2"/>
          <w:numId w:val="5"/>
        </w:numPr>
      </w:pPr>
      <w:r w:rsidRPr="00A170F6">
        <w:t>kontroly anonymizácie použitých testovacích údajov počas implementácie Diela,</w:t>
      </w:r>
    </w:p>
    <w:p w14:paraId="6D8C2615" w14:textId="77777777" w:rsidR="00BC6244" w:rsidRPr="00A170F6" w:rsidRDefault="00BC6244" w:rsidP="00BC6244">
      <w:pPr>
        <w:pStyle w:val="MLOdsek"/>
        <w:numPr>
          <w:ilvl w:val="2"/>
          <w:numId w:val="5"/>
        </w:numPr>
      </w:pPr>
      <w:r w:rsidRPr="00A170F6">
        <w:t>kontroly zapnutých bezpečnostných vlastností použitých nástrojov (varovania, ochrany),</w:t>
      </w:r>
    </w:p>
    <w:p w14:paraId="349DF747" w14:textId="77777777" w:rsidR="00BC6244" w:rsidRPr="00A170F6" w:rsidRDefault="00BC6244" w:rsidP="00BC6244">
      <w:pPr>
        <w:pStyle w:val="MLOdsek"/>
        <w:numPr>
          <w:ilvl w:val="0"/>
          <w:numId w:val="0"/>
        </w:numPr>
        <w:ind w:left="737"/>
      </w:pPr>
      <w:r w:rsidRPr="00A170F6">
        <w:t>Kontrolu bude vykonávať osoba, ktorá je dostatočne technicky zdatná a má minimálne 5 rokov praxe v IT odbore, je bezúhonná a nezávislá.</w:t>
      </w:r>
    </w:p>
    <w:p w14:paraId="2B243E2E" w14:textId="24CAD765" w:rsidR="00BC6244" w:rsidRPr="00A170F6" w:rsidRDefault="000F5D74" w:rsidP="00BC6244">
      <w:pPr>
        <w:pStyle w:val="MLNadpislnku"/>
      </w:pPr>
      <w:r>
        <w:t>S</w:t>
      </w:r>
      <w:r w:rsidR="00BC6244" w:rsidRPr="00A170F6">
        <w:t>KONČENIE ZMLUVY</w:t>
      </w:r>
    </w:p>
    <w:p w14:paraId="287226F4" w14:textId="77777777" w:rsidR="00BC6244" w:rsidRPr="00BE5357" w:rsidRDefault="00BC6244" w:rsidP="00BC6244">
      <w:pPr>
        <w:pStyle w:val="MLOdsek"/>
        <w:keepNext/>
      </w:pPr>
      <w:bookmarkStart w:id="46" w:name="_Ref27050859"/>
      <w:r w:rsidRPr="00BE5357">
        <w:t>Táto Zmluva o dielo zaniká:</w:t>
      </w:r>
      <w:bookmarkEnd w:id="46"/>
    </w:p>
    <w:p w14:paraId="3E4D39FB" w14:textId="77777777" w:rsidR="00BC6244" w:rsidRPr="00B337EB" w:rsidRDefault="00BC6244" w:rsidP="00BC6244">
      <w:pPr>
        <w:pStyle w:val="MLOdsek"/>
        <w:numPr>
          <w:ilvl w:val="2"/>
          <w:numId w:val="5"/>
        </w:numPr>
      </w:pPr>
      <w:r w:rsidRPr="00BE5357">
        <w:t>uplynutím doby, na ktorú bola uzavretá,</w:t>
      </w:r>
    </w:p>
    <w:p w14:paraId="33B615C5" w14:textId="77777777" w:rsidR="00BC6244" w:rsidRPr="002E560B" w:rsidRDefault="00BC6244" w:rsidP="00BC6244">
      <w:pPr>
        <w:pStyle w:val="MLOdsek"/>
        <w:numPr>
          <w:ilvl w:val="2"/>
          <w:numId w:val="5"/>
        </w:numPr>
      </w:pPr>
      <w:r w:rsidRPr="00C722A7">
        <w:t>písomno</w:t>
      </w:r>
      <w:r w:rsidRPr="00F15397">
        <w:t>u dohodou Zmluvných strán,</w:t>
      </w:r>
    </w:p>
    <w:p w14:paraId="6B6DFA42" w14:textId="115725E2" w:rsidR="00BC6244" w:rsidRPr="00BE5357" w:rsidRDefault="008675B7" w:rsidP="00BC6244">
      <w:pPr>
        <w:pStyle w:val="MLOdsek"/>
        <w:numPr>
          <w:ilvl w:val="2"/>
          <w:numId w:val="5"/>
        </w:numPr>
      </w:pPr>
      <w:r>
        <w:t xml:space="preserve">písomným </w:t>
      </w:r>
      <w:r w:rsidR="00BC6244" w:rsidRPr="002E560B">
        <w:t>odstúpením od Zmluvy</w:t>
      </w:r>
      <w:r w:rsidR="00BC6244" w:rsidRPr="00634454">
        <w:t xml:space="preserve"> o</w:t>
      </w:r>
      <w:r w:rsidR="00BC6244">
        <w:t> </w:t>
      </w:r>
      <w:r w:rsidR="00BC6244" w:rsidRPr="00BE5357">
        <w:t>dielo</w:t>
      </w:r>
      <w:r w:rsidR="00BC6244">
        <w:t>.</w:t>
      </w:r>
    </w:p>
    <w:p w14:paraId="7526B20E" w14:textId="7F532516" w:rsidR="00BC6244" w:rsidRPr="00847E4C" w:rsidRDefault="00BC6244" w:rsidP="00BC6244">
      <w:pPr>
        <w:pStyle w:val="MLOdsek"/>
      </w:pPr>
      <w:r w:rsidRPr="00BE5357">
        <w:t xml:space="preserve">Pokiaľ bude táto </w:t>
      </w:r>
      <w:r w:rsidRPr="00B337EB">
        <w:t xml:space="preserve">Zmluva o dielo predčasne </w:t>
      </w:r>
      <w:r w:rsidR="00AC5761">
        <w:t>s</w:t>
      </w:r>
      <w:r w:rsidRPr="00B337EB">
        <w:t xml:space="preserve">končená dohodou zmluvných strán, tvorí stanovenie spôsobu vysporiadania vzťahov vzniknutých na základe tejto </w:t>
      </w:r>
      <w:r w:rsidRPr="00C722A7">
        <w:t>Zmluvy o dielo podstatnú náležitosť dohody o </w:t>
      </w:r>
      <w:r w:rsidR="00AC5761">
        <w:t>s</w:t>
      </w:r>
      <w:r w:rsidRPr="00C722A7">
        <w:t xml:space="preserve">končení tejto </w:t>
      </w:r>
      <w:r w:rsidRPr="00F15397">
        <w:t>Zmluvy</w:t>
      </w:r>
      <w:r w:rsidRPr="002E560B">
        <w:t xml:space="preserve"> o dielo.</w:t>
      </w:r>
      <w:r w:rsidRPr="00634454">
        <w:t xml:space="preserve"> V rámci tejto dohody sa vysporiada aj </w:t>
      </w:r>
      <w:r w:rsidRPr="00277ED6">
        <w:t xml:space="preserve">udelenie licencií k odovzdaným častiam Diela alebo Dielu celému a jeho súčastí v súlade </w:t>
      </w:r>
      <w:r w:rsidRPr="002C35F1">
        <w:rPr>
          <w:b/>
        </w:rPr>
        <w:t>s čl. 1</w:t>
      </w:r>
      <w:r>
        <w:rPr>
          <w:b/>
        </w:rPr>
        <w:t>1</w:t>
      </w:r>
      <w:r w:rsidRPr="002C35F1">
        <w:rPr>
          <w:b/>
        </w:rPr>
        <w:t xml:space="preserve"> Zmluvy o dielo</w:t>
      </w:r>
      <w:r w:rsidRPr="00847E4C">
        <w:t xml:space="preserve">. </w:t>
      </w:r>
    </w:p>
    <w:p w14:paraId="6889BB7E" w14:textId="77777777" w:rsidR="00BC6244" w:rsidRPr="00806A41" w:rsidRDefault="00BC6244" w:rsidP="00BC6244">
      <w:pPr>
        <w:pStyle w:val="MLOdsek"/>
      </w:pPr>
      <w:r w:rsidRPr="00C20821">
        <w:t>Odstúpiť od Zmluvy</w:t>
      </w:r>
      <w:r w:rsidRPr="000C260E">
        <w:t xml:space="preserve"> o dielo je možné </w:t>
      </w:r>
      <w:r w:rsidRPr="006F60FA">
        <w:t xml:space="preserve">z dôvodov podstatného porušenia zmluvných povinností </w:t>
      </w:r>
      <w:r w:rsidRPr="00037A22">
        <w:t xml:space="preserve"> </w:t>
      </w:r>
      <w:r w:rsidRPr="005811EA">
        <w:t>druhou Zmluvnou stranou</w:t>
      </w:r>
      <w:r w:rsidRPr="000C24EA">
        <w:t>,</w:t>
      </w:r>
      <w:r w:rsidRPr="00806A41">
        <w:t xml:space="preserve"> nepodstatného porušenia zmluvných povinností druhou Zmluvnou stranou v prípadoch, ak to umožňuje zákon alebo táto Zmluva o dielo a tiež  z dôvodov stanovených v tejto Zmluve o dielo alebo v zákone (medzi inými v zmysle § 19 ods. 3 ZVO alebo § 15 ods. 1 Zákona o registri </w:t>
      </w:r>
      <w:r w:rsidRPr="00806A41">
        <w:lastRenderedPageBreak/>
        <w:t>partnerov verejného sektora</w:t>
      </w:r>
      <w:r>
        <w:t>)</w:t>
      </w:r>
      <w:r w:rsidRPr="00806A41">
        <w:t xml:space="preserve">. Odstúpenie od Zmluvy o dielo musí byť v písomnej forme, riadne odôvodnené a doručené na adresu druhej Zmluvnej strany. </w:t>
      </w:r>
    </w:p>
    <w:p w14:paraId="06EACD15" w14:textId="77777777" w:rsidR="00BC6244" w:rsidRPr="00BE41B2" w:rsidRDefault="00BC6244" w:rsidP="00BC6244">
      <w:pPr>
        <w:pStyle w:val="MLOdsek"/>
      </w:pPr>
      <w:r w:rsidRPr="00806A41">
        <w:rPr>
          <w:bCs/>
        </w:rPr>
        <w:t xml:space="preserve">V prípade podstatného porušenia Zmluvy </w:t>
      </w:r>
      <w:r w:rsidRPr="00806A41">
        <w:t xml:space="preserve">o dielo </w:t>
      </w:r>
      <w:r w:rsidRPr="00806A41">
        <w:rPr>
          <w:bCs/>
        </w:rPr>
        <w:t xml:space="preserve">je Zmluvná strana oprávnená od Zmluvy </w:t>
      </w:r>
      <w:r w:rsidRPr="00806A41">
        <w:t xml:space="preserve">o dielo </w:t>
      </w:r>
      <w:r w:rsidRPr="00806A41">
        <w:rPr>
          <w:bCs/>
        </w:rPr>
        <w:t>odstúpiť bez zbytočného odkladu po tom, ako sa o tomto porušení dozvedela.</w:t>
      </w:r>
      <w:r w:rsidRPr="00BE5357">
        <w:rPr>
          <w:bCs/>
        </w:rPr>
        <w:t xml:space="preserve"> Zmluvné strany sa osobitne dohodli, že Porušenie Zmluvy </w:t>
      </w:r>
      <w:r w:rsidRPr="00BE5357">
        <w:t xml:space="preserve">o dielo </w:t>
      </w:r>
      <w:r w:rsidRPr="00B337EB">
        <w:rPr>
          <w:bCs/>
        </w:rPr>
        <w:t xml:space="preserve">je podstatné, ak strana porušujúca Zmluvu </w:t>
      </w:r>
      <w:r w:rsidRPr="00B337EB">
        <w:t xml:space="preserve">o dielo </w:t>
      </w:r>
      <w:r w:rsidRPr="00C722A7">
        <w:rPr>
          <w:bCs/>
        </w:rPr>
        <w:t xml:space="preserve">vedela v čase uzavretia Zmluvy </w:t>
      </w:r>
      <w:r w:rsidRPr="00C722A7">
        <w:t xml:space="preserve">o dielo </w:t>
      </w:r>
      <w:r w:rsidRPr="00C722A7">
        <w:rPr>
          <w:bCs/>
        </w:rPr>
        <w:t xml:space="preserve">alebo v tomto čase bolo rozumné predvídať s prihliadnutím na účel Zmluvy </w:t>
      </w:r>
      <w:r w:rsidRPr="00F15397">
        <w:t>o dielo</w:t>
      </w:r>
      <w:r w:rsidRPr="00F15397">
        <w:rPr>
          <w:bCs/>
        </w:rPr>
        <w:t xml:space="preserve">, ktorý vyplynul z jej obsahu alebo z okolností, za ktorých bola Zmluva </w:t>
      </w:r>
      <w:r w:rsidRPr="002E560B">
        <w:t xml:space="preserve">o  dielo </w:t>
      </w:r>
      <w:r w:rsidRPr="00277ED6">
        <w:rPr>
          <w:bCs/>
        </w:rPr>
        <w:t xml:space="preserve">uzavretá, že druhá Zmluvná strana nebude mať záujem na plnení povinností pri takom porušení Zmluvy </w:t>
      </w:r>
      <w:r w:rsidRPr="002C35F1">
        <w:t>o dielo.</w:t>
      </w:r>
      <w:r w:rsidRPr="00B408DC">
        <w:t xml:space="preserve"> </w:t>
      </w:r>
    </w:p>
    <w:p w14:paraId="78CA5F37" w14:textId="77777777" w:rsidR="00BC6244" w:rsidRPr="00BE5357" w:rsidRDefault="00BC6244" w:rsidP="00BC6244">
      <w:pPr>
        <w:pStyle w:val="MLOdsek"/>
      </w:pPr>
      <w:r w:rsidRPr="00806A41">
        <w:rPr>
          <w:bCs/>
        </w:rPr>
        <w:t xml:space="preserve">V prípade nepodstatného porušenia Zmluvy </w:t>
      </w:r>
      <w:r w:rsidRPr="00806A41">
        <w:t>o</w:t>
      </w:r>
      <w:r w:rsidRPr="00BE5357">
        <w:t xml:space="preserve"> dielo </w:t>
      </w:r>
      <w:r w:rsidRPr="00806A41">
        <w:rPr>
          <w:bCs/>
        </w:rPr>
        <w:t>je Zmluvná strana oprávnená odstúpiť</w:t>
      </w:r>
      <w:r w:rsidRPr="00BE5357">
        <w:rPr>
          <w:bCs/>
        </w:rPr>
        <w:t xml:space="preserve"> od Zmluvy o dielo</w:t>
      </w:r>
      <w:r w:rsidRPr="00806A41">
        <w:rPr>
          <w:bCs/>
        </w:rPr>
        <w:t>, ak strana, ktorá je v</w:t>
      </w:r>
      <w:r w:rsidRPr="00BE5357">
        <w:rPr>
          <w:bCs/>
        </w:rPr>
        <w:t> </w:t>
      </w:r>
      <w:r w:rsidRPr="00806A41">
        <w:rPr>
          <w:bCs/>
        </w:rPr>
        <w:t>omeškaní</w:t>
      </w:r>
      <w:r w:rsidRPr="00BE5357">
        <w:rPr>
          <w:bCs/>
        </w:rPr>
        <w:t xml:space="preserve"> s plnením svojej povinnosti</w:t>
      </w:r>
      <w:r w:rsidRPr="00806A41">
        <w:rPr>
          <w:bCs/>
        </w:rPr>
        <w:t>, nesplní svoju povinnosť ani v dodatočnej primeranej lehote, ktorá jej na to bola poskytnutá v písomnom vyzvaní</w:t>
      </w:r>
      <w:r w:rsidRPr="00BE5357">
        <w:rPr>
          <w:bCs/>
        </w:rPr>
        <w:t>. To isté platí, ak strana ktorá spôsobila vznik protiprávneho stavu, tento stav neodstráni ani v dodatočnej lehote určenej vo vyzvaní.</w:t>
      </w:r>
    </w:p>
    <w:p w14:paraId="06B3B0DA" w14:textId="51AFEF99" w:rsidR="00BC6244" w:rsidRPr="00BE5357" w:rsidRDefault="00BC6244" w:rsidP="00BC6244">
      <w:pPr>
        <w:pStyle w:val="MLOdsek"/>
      </w:pPr>
      <w:r w:rsidRPr="00806A41">
        <w:rPr>
          <w:bCs/>
        </w:rPr>
        <w:t xml:space="preserve">Zmluvné strany sa dohodli, že </w:t>
      </w:r>
      <w:r>
        <w:rPr>
          <w:bCs/>
        </w:rPr>
        <w:t>predtým, ako oprávnená Zmluvná strana využije svoje právo odstúpiť od tejto Zmluvy o dielo z  dôvod</w:t>
      </w:r>
      <w:r w:rsidR="00507E18">
        <w:rPr>
          <w:bCs/>
        </w:rPr>
        <w:t>ov uvedených v bode 23.3 tohto článku</w:t>
      </w:r>
      <w:r>
        <w:rPr>
          <w:bCs/>
        </w:rPr>
        <w:t>, požiada druhú Zm</w:t>
      </w:r>
      <w:r w:rsidR="00AC5761">
        <w:rPr>
          <w:bCs/>
        </w:rPr>
        <w:t>l</w:t>
      </w:r>
      <w:r>
        <w:rPr>
          <w:bCs/>
        </w:rPr>
        <w:t xml:space="preserve">uvnú stranu o písomné vysvetlenie alebo spoločné rokovanie za účelom vzájomného vysvetlenia dôvodov pre odstúpenie; a prípadné písomné odstúpenie od zmluvy zašle najskôr po uplynutí 7 pracovných dní od doručenia takej výzvy. Uvedené neplatí pre odstúpenie od Zmluvy o dielo z dôvodov v zmysle článku 19 </w:t>
      </w:r>
      <w:r w:rsidR="00C00747">
        <w:rPr>
          <w:bCs/>
        </w:rPr>
        <w:t xml:space="preserve">bod 19.10 </w:t>
      </w:r>
      <w:r>
        <w:rPr>
          <w:bCs/>
        </w:rPr>
        <w:t xml:space="preserve">tejto Zmluvy o dielo. </w:t>
      </w:r>
    </w:p>
    <w:p w14:paraId="36945604" w14:textId="6587AB21" w:rsidR="00BC6244" w:rsidRPr="009030C0" w:rsidRDefault="00BC6244" w:rsidP="00BC6244">
      <w:pPr>
        <w:pStyle w:val="MLOdsek"/>
      </w:pPr>
      <w:r w:rsidRPr="00BE5357">
        <w:rPr>
          <w:bCs/>
        </w:rPr>
        <w:t xml:space="preserve">Pre prípady </w:t>
      </w:r>
      <w:r w:rsidR="00507E18">
        <w:rPr>
          <w:bCs/>
        </w:rPr>
        <w:t>s</w:t>
      </w:r>
      <w:r w:rsidRPr="00B337EB">
        <w:rPr>
          <w:bCs/>
        </w:rPr>
        <w:t xml:space="preserve">končenia Zmluvy o dielo v zmysle tohto článku platí, že Zmluvná strana, ktorá odstúpila od Zmluvy o dielo </w:t>
      </w:r>
      <w:r w:rsidRPr="00C722A7">
        <w:rPr>
          <w:bCs/>
        </w:rPr>
        <w:t>si ponechá odovzdané plnenia, ak takéto plneni</w:t>
      </w:r>
      <w:r>
        <w:rPr>
          <w:bCs/>
        </w:rPr>
        <w:t>e</w:t>
      </w:r>
      <w:r w:rsidRPr="00C722A7">
        <w:rPr>
          <w:bCs/>
        </w:rPr>
        <w:t xml:space="preserve"> </w:t>
      </w:r>
      <w:r w:rsidRPr="00806A41">
        <w:rPr>
          <w:bCs/>
        </w:rPr>
        <w:t>má zrejme vzhľadom na svoju povahu pre oprávnenú stranu hospodársky význam bez zvyšku plnenia, pri ktorom nastalo omeškanie, napr.</w:t>
      </w:r>
      <w:r w:rsidRPr="00C722A7">
        <w:rPr>
          <w:bCs/>
        </w:rPr>
        <w:t xml:space="preserve"> sú </w:t>
      </w:r>
      <w:r w:rsidRPr="00BF1638">
        <w:rPr>
          <w:bCs/>
        </w:rPr>
        <w:t>objektívne použiteľné za účelom pokračovania dodávky Diela, alebo sa jedná o samostatne funkčnú časť Diela.</w:t>
      </w:r>
      <w:r w:rsidRPr="0040537D">
        <w:rPr>
          <w:bCs/>
        </w:rPr>
        <w:t xml:space="preserve"> V takomto prípade vzniká druhej Zmluvnej strane nárok na dohodnutú pomernú časť </w:t>
      </w:r>
      <w:r>
        <w:rPr>
          <w:bCs/>
        </w:rPr>
        <w:t>ceny</w:t>
      </w:r>
      <w:r w:rsidRPr="0040537D">
        <w:rPr>
          <w:bCs/>
        </w:rPr>
        <w:t xml:space="preserve"> v závislosti od</w:t>
      </w:r>
      <w:r w:rsidRPr="009030C0">
        <w:rPr>
          <w:bCs/>
        </w:rPr>
        <w:t xml:space="preserve"> miery plnenia časti Diela. </w:t>
      </w:r>
    </w:p>
    <w:p w14:paraId="73B4A17B" w14:textId="20BCF612" w:rsidR="00BC6244" w:rsidRPr="00BE5357" w:rsidRDefault="00BC6244" w:rsidP="00BC6244">
      <w:pPr>
        <w:pStyle w:val="MLOdsek"/>
      </w:pPr>
      <w:r w:rsidRPr="00BE5357">
        <w:t>Skončenie tejto Zmluvy o dielo sa netýka nároku na náhradu škody vzniknutej porušením tejto Zmluvy o dielo, nároku na zaplatenie zmluvnej pokuty</w:t>
      </w:r>
      <w:r>
        <w:t xml:space="preserve">, ktorý vznikol  do účinnosti odstúpenia, </w:t>
      </w:r>
      <w:r w:rsidRPr="00BE5357">
        <w:t xml:space="preserve">a ďalej ustanovení, ktoré vzhľadom na svoju povahu majú trvať aj po ukončení Zmluvy o dielo, najmä ustanovenia o povinnosti mlčanlivosti, komunikácii a riešení sporov. </w:t>
      </w:r>
    </w:p>
    <w:p w14:paraId="73A3D734" w14:textId="7A5FFA75" w:rsidR="00BC6244" w:rsidRDefault="00BC6244" w:rsidP="00BC6244">
      <w:pPr>
        <w:pStyle w:val="MLOdsek"/>
      </w:pPr>
      <w:r w:rsidRPr="00BE5357">
        <w:t xml:space="preserve">V prípade odstúpenia od Zmluvy o dielo sú Zmluvné strany oprávnené ponechať si plnenia akceptované do momentu účinnosti odstúpenia od Zmluvy o dielo </w:t>
      </w:r>
      <w:r>
        <w:t xml:space="preserve">aj v iných prípadoch ako podľa </w:t>
      </w:r>
      <w:r w:rsidRPr="00BE5357">
        <w:t> </w:t>
      </w:r>
      <w:r w:rsidR="00C06DCB">
        <w:t>bodu</w:t>
      </w:r>
      <w:r w:rsidRPr="00BE5357">
        <w:t xml:space="preserve"> 2</w:t>
      </w:r>
      <w:r>
        <w:t>3</w:t>
      </w:r>
      <w:r w:rsidRPr="00BE5357">
        <w:t>.7</w:t>
      </w:r>
      <w:r w:rsidR="00C06DCB">
        <w:t xml:space="preserve"> tohto článku tejto Zmluvy o dielo</w:t>
      </w:r>
      <w:r w:rsidRPr="00BE5357">
        <w:t xml:space="preserve">. </w:t>
      </w:r>
    </w:p>
    <w:p w14:paraId="4F184D4B" w14:textId="3B902D31" w:rsidR="00BB44E9" w:rsidRPr="00BE5357" w:rsidRDefault="00BB44E9" w:rsidP="00BB44E9">
      <w:pPr>
        <w:pStyle w:val="MLOdsek"/>
      </w:pPr>
      <w:r w:rsidRPr="00BB44E9">
        <w:t>Objednávateľ je oprávnený bez akýchkoľvek sankcií odstúpiť od zmluvy so zhotoviteľom aj v prípade, kedy ešte nedošlo k plneniu zo zmluvy medzi objednávateľom a zhotoviteľom pričom výsledky kontroly RO neumožňujú financovanie výdavkov vzniknutých z tohto verejného obstarávania</w:t>
      </w:r>
      <w:r>
        <w:t>.</w:t>
      </w:r>
    </w:p>
    <w:p w14:paraId="6F83D8E7" w14:textId="77777777" w:rsidR="00BC6244" w:rsidRPr="00A170F6" w:rsidRDefault="00BC6244" w:rsidP="00BC6244">
      <w:pPr>
        <w:pStyle w:val="MLNadpislnku"/>
      </w:pPr>
      <w:r w:rsidRPr="00A170F6">
        <w:t>ZÁVEREČNÉ USTANOVENIA</w:t>
      </w:r>
    </w:p>
    <w:p w14:paraId="18C600E9" w14:textId="192575F1" w:rsidR="00BC6244" w:rsidRPr="00565A0C" w:rsidRDefault="00BC6244" w:rsidP="00565A0C">
      <w:pPr>
        <w:pStyle w:val="MLOdsek"/>
        <w:rPr>
          <w:rFonts w:eastAsiaTheme="minorHAnsi"/>
          <w:lang w:eastAsia="en-US"/>
        </w:rPr>
      </w:pPr>
      <w:r w:rsidRPr="00A170F6">
        <w:rPr>
          <w:rFonts w:eastAsiaTheme="minorHAnsi"/>
          <w:lang w:eastAsia="en-US"/>
        </w:rPr>
        <w:t xml:space="preserve">Táto Zmluva nadobúda platnosť dňom jej podpisu oboma Zmluvnými stranami a účinnosť v deň nasledujúci po </w:t>
      </w:r>
      <w:r w:rsidR="008A44D7">
        <w:rPr>
          <w:rFonts w:eastAsiaTheme="minorHAnsi"/>
          <w:lang w:eastAsia="en-US"/>
        </w:rPr>
        <w:t xml:space="preserve">dni </w:t>
      </w:r>
      <w:r w:rsidRPr="00A170F6">
        <w:rPr>
          <w:rFonts w:eastAsiaTheme="minorHAnsi"/>
          <w:lang w:eastAsia="en-US"/>
        </w:rPr>
        <w:t>zverejnen</w:t>
      </w:r>
      <w:r w:rsidR="008A44D7">
        <w:rPr>
          <w:rFonts w:eastAsiaTheme="minorHAnsi"/>
          <w:lang w:eastAsia="en-US"/>
        </w:rPr>
        <w:t>ia</w:t>
      </w:r>
      <w:r w:rsidRPr="00A170F6">
        <w:rPr>
          <w:rFonts w:eastAsiaTheme="minorHAnsi"/>
          <w:lang w:eastAsia="en-US"/>
        </w:rPr>
        <w:t xml:space="preserve"> Zmluvy</w:t>
      </w:r>
      <w:r w:rsidR="008A44D7">
        <w:rPr>
          <w:rFonts w:eastAsiaTheme="minorHAnsi"/>
          <w:lang w:eastAsia="en-US"/>
        </w:rPr>
        <w:t xml:space="preserve"> o dielo</w:t>
      </w:r>
      <w:r w:rsidRPr="00A170F6">
        <w:rPr>
          <w:rFonts w:eastAsiaTheme="minorHAnsi"/>
          <w:lang w:eastAsia="en-US"/>
        </w:rPr>
        <w:t xml:space="preserve"> v Centrálnom registri zmlúv </w:t>
      </w:r>
      <w:r w:rsidR="008A44D7">
        <w:rPr>
          <w:rFonts w:eastAsiaTheme="minorHAnsi"/>
          <w:lang w:eastAsia="en-US"/>
        </w:rPr>
        <w:t xml:space="preserve">vedenom Úradom vlády SR </w:t>
      </w:r>
      <w:r w:rsidRPr="00A170F6">
        <w:rPr>
          <w:rFonts w:eastAsiaTheme="minorHAnsi"/>
          <w:lang w:eastAsia="en-US"/>
        </w:rPr>
        <w:t>v súlade s ustanovením § 47a Občianskeho zákonníka a § 5a Zákona o slobodnom prístupe k informáciám.</w:t>
      </w:r>
    </w:p>
    <w:p w14:paraId="7F1DA024" w14:textId="77777777" w:rsidR="00BC6244" w:rsidRPr="00A170F6" w:rsidRDefault="00BC6244" w:rsidP="00BC6244">
      <w:pPr>
        <w:pStyle w:val="MLOdsek"/>
        <w:rPr>
          <w:rFonts w:eastAsiaTheme="minorHAnsi"/>
          <w:lang w:eastAsia="en-US"/>
        </w:rPr>
      </w:pPr>
      <w:r w:rsidRPr="00A170F6">
        <w:rPr>
          <w:rFonts w:eastAsiaTheme="minorHAnsi"/>
          <w:lang w:eastAsia="en-US"/>
        </w:rPr>
        <w:t xml:space="preserve">Ustanovenia tejto Zmluvy o dielo predstavujúce obchodné tajomstvo Zhotoviteľa a ktoré sa netýkajú priamo nakladania s verejnými prostriedkami, ustanovenia týkajúce sa ochrany utajovaných </w:t>
      </w:r>
      <w:r w:rsidRPr="00A170F6">
        <w:rPr>
          <w:rFonts w:eastAsiaTheme="minorHAnsi"/>
          <w:lang w:eastAsia="en-US"/>
        </w:rPr>
        <w:lastRenderedPageBreak/>
        <w:t xml:space="preserve">skutočností, ako i technické predlohy, návody, výkresy, projektové dokumentácie, modely, </w:t>
      </w:r>
      <w:r w:rsidRPr="007736AD">
        <w:rPr>
          <w:rFonts w:eastAsiaTheme="minorHAnsi"/>
          <w:lang w:eastAsia="en-US"/>
        </w:rPr>
        <w:t>spôsob výpočtu jednotkových cien a vzory</w:t>
      </w:r>
      <w:r w:rsidRPr="00A170F6">
        <w:rPr>
          <w:rFonts w:eastAsiaTheme="minorHAnsi"/>
          <w:lang w:eastAsia="en-US"/>
        </w:rPr>
        <w:t xml:space="preserve">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r w:rsidRPr="00A170F6">
        <w:rPr>
          <w:rFonts w:eastAsiaTheme="minorHAnsi"/>
          <w:highlight w:val="yellow"/>
          <w:lang w:eastAsia="en-US"/>
        </w:rPr>
        <w:t>[●]</w:t>
      </w:r>
      <w:r w:rsidRPr="00A170F6">
        <w:rPr>
          <w:rFonts w:eastAsiaTheme="minorHAnsi"/>
          <w:lang w:eastAsia="en-US"/>
        </w:rPr>
        <w:t>.</w:t>
      </w:r>
    </w:p>
    <w:p w14:paraId="2E957971" w14:textId="34D65DD6" w:rsidR="00BC6244" w:rsidRPr="00A170F6" w:rsidRDefault="00BC6244" w:rsidP="00BC6244">
      <w:pPr>
        <w:pStyle w:val="MLOdsek"/>
        <w:rPr>
          <w:rFonts w:eastAsiaTheme="minorHAnsi"/>
          <w:lang w:eastAsia="en-US"/>
        </w:rPr>
      </w:pPr>
      <w:r w:rsidRPr="00A170F6">
        <w:t>Ak v priebehu zmluvného vzťahu zmení Zhotoviteľ názov/obchodné meno, prípadne dôjde k jeho rozdeleniu, zlúčeniu, splynutiu alebo úpadku, je povinný o tejto skutočnosti bezodkladne písomne informovať Objednávateľa, spolu s uvedením, ako prechádzajú práva a záväzky z tejto Zmluvy o dielo na jeho právneho nástupcu. Objednávateľ uzavrie s právnym nástupcom dodatok k tejto Zmluve o</w:t>
      </w:r>
      <w:r>
        <w:t> </w:t>
      </w:r>
      <w:r w:rsidRPr="00A170F6">
        <w:t>dielo</w:t>
      </w:r>
      <w:r>
        <w:t xml:space="preserve"> </w:t>
      </w:r>
      <w:r w:rsidRPr="00A170F6">
        <w:t>v zmysle príslušných ustanovení ZVO</w:t>
      </w:r>
      <w:r>
        <w:t>, ak k právnemu nástupníctvu nedochádza zo zákona</w:t>
      </w:r>
      <w:r w:rsidRPr="00A170F6">
        <w:t>.</w:t>
      </w:r>
    </w:p>
    <w:p w14:paraId="3760C156" w14:textId="7CE447BA" w:rsidR="00BC6244" w:rsidRPr="00A170F6" w:rsidRDefault="00BC6244" w:rsidP="00BC6244">
      <w:pPr>
        <w:pStyle w:val="MLOdsek"/>
        <w:rPr>
          <w:rFonts w:eastAsiaTheme="minorHAnsi"/>
          <w:lang w:eastAsia="en-US"/>
        </w:rPr>
      </w:pPr>
      <w:r w:rsidRPr="00A170F6">
        <w:t xml:space="preserve">Zmluvné strany sa dohodli, že vzťahy neupravené touto Zmluvou </w:t>
      </w:r>
      <w:r w:rsidR="008A44D7">
        <w:t xml:space="preserve">o dielo </w:t>
      </w:r>
      <w:r w:rsidRPr="00A170F6">
        <w:t>sa riadia príslušnými ustanoveniami Obchodného zákonníka a Autorského zákona v platnom a účinnom znení a právnym poriadkom Slovenskej republiky. Rozhodným právom na účely prejednania a rozhodnutia sporov, ktoré vzniknú z tejto Zmluvy alebo v súvislosti s ňou je právo Slovenskej republiky.</w:t>
      </w:r>
    </w:p>
    <w:p w14:paraId="15E5DF8E" w14:textId="77777777" w:rsidR="00BC6244" w:rsidRPr="00A170F6" w:rsidRDefault="00BC6244" w:rsidP="00BC6244">
      <w:pPr>
        <w:pStyle w:val="MLOdsek"/>
        <w:rPr>
          <w:rFonts w:eastAsiaTheme="minorHAnsi"/>
          <w:lang w:eastAsia="en-US"/>
        </w:rPr>
      </w:pPr>
      <w:r w:rsidRPr="00A170F6">
        <w:t>V prípade vzniku sporu z tejto Zmluvy alebo v súvislosti s ňou sa Zmluvné strany zaväzujú vyvinúť maximálne úsilie na vyriešenie takéhoto sporu primárne vzájomnou dohodou a zmierom a v prípade neúspechu sú na prejednanie a rozhodnutie sporov príslušné súdy Slovenskej republiky.</w:t>
      </w:r>
    </w:p>
    <w:p w14:paraId="2EBDFFDD" w14:textId="77777777" w:rsidR="00BC6244" w:rsidRPr="00A170F6" w:rsidRDefault="00BC6244" w:rsidP="00BC6244">
      <w:pPr>
        <w:pStyle w:val="MLOdsek"/>
      </w:pPr>
      <w:r w:rsidRPr="00A170F6">
        <w:rPr>
          <w:rFonts w:eastAsiaTheme="minorHAnsi"/>
          <w:lang w:eastAsia="en-US"/>
        </w:rPr>
        <w:t>Neoddelite</w:t>
      </w:r>
      <w:r w:rsidRPr="00A170F6">
        <w:rPr>
          <w:rFonts w:eastAsia="Helvetica"/>
          <w:lang w:eastAsia="en-US"/>
        </w:rPr>
        <w:t>ľ</w:t>
      </w:r>
      <w:r w:rsidRPr="00A170F6">
        <w:rPr>
          <w:rFonts w:eastAsiaTheme="minorHAnsi"/>
          <w:lang w:eastAsia="en-US"/>
        </w:rPr>
        <w:t>nou súčasťou tejto Zmluvy sú nasledovné prílohy:</w:t>
      </w:r>
    </w:p>
    <w:p w14:paraId="4A0D7A61" w14:textId="3A5366C1" w:rsidR="00BC6244" w:rsidRPr="00EC59FF" w:rsidRDefault="00BC6244" w:rsidP="00BC6244">
      <w:pPr>
        <w:pStyle w:val="MLOdsek"/>
        <w:numPr>
          <w:ilvl w:val="2"/>
          <w:numId w:val="5"/>
        </w:numPr>
        <w:rPr>
          <w:rFonts w:eastAsiaTheme="minorHAnsi"/>
          <w:lang w:eastAsia="en-US"/>
        </w:rPr>
      </w:pPr>
      <w:bookmarkStart w:id="47" w:name="_Ref519861931"/>
      <w:r w:rsidRPr="00EC59FF">
        <w:rPr>
          <w:rFonts w:eastAsiaTheme="minorHAnsi"/>
          <w:b/>
          <w:lang w:eastAsia="en-US"/>
        </w:rPr>
        <w:t xml:space="preserve">Príloha č. 1: </w:t>
      </w:r>
      <w:r w:rsidRPr="00EC59FF">
        <w:rPr>
          <w:rFonts w:eastAsiaTheme="minorHAnsi"/>
          <w:lang w:eastAsia="en-US"/>
        </w:rPr>
        <w:t>Špecifikácia Diela</w:t>
      </w:r>
      <w:bookmarkEnd w:id="47"/>
      <w:r w:rsidR="00C75BED">
        <w:rPr>
          <w:rFonts w:eastAsiaTheme="minorHAnsi"/>
          <w:lang w:eastAsia="en-US"/>
        </w:rPr>
        <w:t xml:space="preserve"> a vlastný návrh plnenia Zhotoviteľa</w:t>
      </w:r>
    </w:p>
    <w:p w14:paraId="021CC4D1" w14:textId="77777777" w:rsidR="00BC6244" w:rsidRPr="00EC59FF" w:rsidRDefault="00BC6244" w:rsidP="00BC6244">
      <w:pPr>
        <w:pStyle w:val="MLOdsek"/>
        <w:numPr>
          <w:ilvl w:val="2"/>
          <w:numId w:val="5"/>
        </w:numPr>
        <w:rPr>
          <w:rFonts w:eastAsiaTheme="minorHAnsi"/>
          <w:lang w:eastAsia="en-US"/>
        </w:rPr>
      </w:pPr>
      <w:bookmarkStart w:id="48" w:name="_Ref519862208"/>
      <w:r w:rsidRPr="00EC59FF">
        <w:rPr>
          <w:rFonts w:eastAsiaTheme="minorHAnsi"/>
          <w:b/>
          <w:lang w:eastAsia="en-US"/>
        </w:rPr>
        <w:t>Príloha č. 2:</w:t>
      </w:r>
      <w:r w:rsidRPr="00EC59FF">
        <w:rPr>
          <w:rFonts w:eastAsiaTheme="minorHAnsi"/>
          <w:lang w:eastAsia="en-US"/>
        </w:rPr>
        <w:t xml:space="preserve"> Doba plnenia Diela, časový harmonogram</w:t>
      </w:r>
      <w:bookmarkEnd w:id="48"/>
      <w:r w:rsidRPr="00EC59FF">
        <w:rPr>
          <w:rFonts w:eastAsiaTheme="minorHAnsi"/>
          <w:lang w:eastAsia="en-US"/>
        </w:rPr>
        <w:t xml:space="preserve"> </w:t>
      </w:r>
    </w:p>
    <w:p w14:paraId="24B736C8" w14:textId="77777777" w:rsidR="00BC6244" w:rsidRPr="00EC59FF" w:rsidRDefault="00BC6244" w:rsidP="00BC6244">
      <w:pPr>
        <w:pStyle w:val="MLOdsek"/>
        <w:numPr>
          <w:ilvl w:val="2"/>
          <w:numId w:val="5"/>
        </w:numPr>
        <w:rPr>
          <w:rFonts w:eastAsiaTheme="minorHAnsi"/>
          <w:lang w:eastAsia="en-US"/>
        </w:rPr>
      </w:pPr>
      <w:bookmarkStart w:id="49" w:name="_Ref519862333"/>
      <w:r w:rsidRPr="00EC59FF">
        <w:rPr>
          <w:rFonts w:eastAsiaTheme="minorHAnsi"/>
          <w:b/>
          <w:lang w:eastAsia="en-US"/>
        </w:rPr>
        <w:t xml:space="preserve">Príloha č. 3: </w:t>
      </w:r>
      <w:r w:rsidRPr="00EC59FF">
        <w:rPr>
          <w:rFonts w:eastAsiaTheme="minorHAnsi"/>
          <w:lang w:eastAsia="en-US"/>
        </w:rPr>
        <w:t>Rozpočet a harmonogram fakturačných míľnikov</w:t>
      </w:r>
      <w:bookmarkEnd w:id="49"/>
    </w:p>
    <w:p w14:paraId="23BD5A9F" w14:textId="3E87111D" w:rsidR="00BC6244" w:rsidRDefault="00BC6244" w:rsidP="00BC6244">
      <w:pPr>
        <w:pStyle w:val="MLOdsek"/>
        <w:numPr>
          <w:ilvl w:val="2"/>
          <w:numId w:val="5"/>
        </w:numPr>
        <w:rPr>
          <w:rFonts w:eastAsiaTheme="minorHAnsi"/>
          <w:lang w:eastAsia="en-US"/>
        </w:rPr>
      </w:pPr>
      <w:bookmarkStart w:id="50" w:name="_Ref519862374"/>
      <w:r w:rsidRPr="00EC59FF">
        <w:rPr>
          <w:rFonts w:eastAsiaTheme="minorHAnsi"/>
          <w:b/>
          <w:lang w:eastAsia="en-US"/>
        </w:rPr>
        <w:t xml:space="preserve">Príloha č. 4: </w:t>
      </w:r>
      <w:r w:rsidRPr="00EC59FF">
        <w:rPr>
          <w:rFonts w:eastAsiaTheme="minorHAnsi"/>
          <w:lang w:eastAsia="en-US"/>
        </w:rPr>
        <w:t xml:space="preserve">Zoznam </w:t>
      </w:r>
      <w:r w:rsidRPr="00EC59FF">
        <w:t>subdodávateľ</w:t>
      </w:r>
      <w:r w:rsidRPr="00EC59FF">
        <w:rPr>
          <w:rFonts w:eastAsiaTheme="minorHAnsi"/>
          <w:lang w:eastAsia="en-US"/>
        </w:rPr>
        <w:t>ov</w:t>
      </w:r>
      <w:bookmarkEnd w:id="50"/>
    </w:p>
    <w:p w14:paraId="5EA85B1A" w14:textId="3BB0CAD8" w:rsidR="00BB44E9" w:rsidRPr="00EC59FF" w:rsidRDefault="00BB44E9" w:rsidP="00BC6244">
      <w:pPr>
        <w:pStyle w:val="MLOdsek"/>
        <w:numPr>
          <w:ilvl w:val="2"/>
          <w:numId w:val="5"/>
        </w:numPr>
        <w:rPr>
          <w:rFonts w:eastAsiaTheme="minorHAnsi"/>
          <w:lang w:eastAsia="en-US"/>
        </w:rPr>
      </w:pPr>
      <w:r>
        <w:rPr>
          <w:rFonts w:eastAsiaTheme="minorHAnsi"/>
          <w:b/>
          <w:lang w:eastAsia="en-US"/>
        </w:rPr>
        <w:t>Príloha č.</w:t>
      </w:r>
      <w:r w:rsidR="00E04B05">
        <w:rPr>
          <w:rFonts w:eastAsiaTheme="minorHAnsi"/>
          <w:b/>
          <w:lang w:eastAsia="en-US"/>
        </w:rPr>
        <w:t xml:space="preserve"> </w:t>
      </w:r>
      <w:r>
        <w:rPr>
          <w:rFonts w:eastAsiaTheme="minorHAnsi"/>
          <w:b/>
          <w:lang w:eastAsia="en-US"/>
        </w:rPr>
        <w:t xml:space="preserve">5: </w:t>
      </w:r>
      <w:r w:rsidRPr="003E14A1">
        <w:t>Zoznam kľúčových expertov</w:t>
      </w:r>
    </w:p>
    <w:p w14:paraId="324A4693" w14:textId="77777777" w:rsidR="00BC6244" w:rsidRPr="00A170F6" w:rsidRDefault="00BC6244" w:rsidP="00BC6244">
      <w:pPr>
        <w:pStyle w:val="MLOdsek"/>
      </w:pPr>
      <w:r w:rsidRPr="00A170F6">
        <w:rPr>
          <w:rFonts w:eastAsiaTheme="minorHAnsi"/>
          <w:lang w:eastAsia="en-US"/>
        </w:rPr>
        <w:t>Táto Zmluva je vyhotovená v štyroch (4) vyhotoveniach s platnosťou originálu, z toho dve (2) z pre Objednávateľa a dve (2) pre Zhotoviteľa.</w:t>
      </w:r>
    </w:p>
    <w:p w14:paraId="668253CF" w14:textId="77777777" w:rsidR="00BC6244" w:rsidRPr="00A170F6" w:rsidRDefault="00BC6244" w:rsidP="00BC6244">
      <w:pPr>
        <w:pStyle w:val="MLOdsek"/>
      </w:pPr>
      <w:r w:rsidRPr="00A170F6">
        <w:rPr>
          <w:rFonts w:eastAsiaTheme="minorHAnsi"/>
          <w:lang w:eastAsia="en-US"/>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p>
    <w:p w14:paraId="30D6274F" w14:textId="77777777" w:rsidR="00BC6244" w:rsidRPr="00A170F6" w:rsidRDefault="00BC6244" w:rsidP="00BC6244">
      <w:pPr>
        <w:spacing w:after="200" w:line="276" w:lineRule="auto"/>
        <w:jc w:val="left"/>
        <w:rPr>
          <w:rFonts w:asciiTheme="minorHAnsi" w:hAnsiTheme="minorHAnsi" w:cstheme="minorHAnsi"/>
          <w:szCs w:val="22"/>
        </w:rPr>
      </w:pPr>
    </w:p>
    <w:p w14:paraId="22AEC5E3" w14:textId="77777777" w:rsidR="00BC6244" w:rsidRPr="00A170F6" w:rsidRDefault="00BC6244" w:rsidP="00BC6244">
      <w:pPr>
        <w:spacing w:after="200" w:line="276" w:lineRule="auto"/>
        <w:jc w:val="center"/>
        <w:rPr>
          <w:rFonts w:asciiTheme="minorHAnsi" w:eastAsiaTheme="minorHAnsi" w:hAnsiTheme="minorHAnsi" w:cstheme="minorHAnsi"/>
          <w:i/>
          <w:szCs w:val="22"/>
          <w:lang w:eastAsia="en-US"/>
        </w:rPr>
      </w:pPr>
      <w:r w:rsidRPr="00A170F6">
        <w:rPr>
          <w:rFonts w:asciiTheme="minorHAnsi" w:eastAsiaTheme="minorHAnsi" w:hAnsiTheme="minorHAnsi" w:cstheme="minorHAnsi"/>
          <w:i/>
          <w:szCs w:val="22"/>
          <w:lang w:eastAsia="en-US"/>
        </w:rPr>
        <w:t>[PODPISY NA NASLEDUJÚCEJ STRANE]</w:t>
      </w:r>
    </w:p>
    <w:p w14:paraId="25EA542F" w14:textId="77777777" w:rsidR="00BC6244" w:rsidRPr="00A170F6" w:rsidRDefault="00BC6244" w:rsidP="00BC6244">
      <w:pPr>
        <w:spacing w:after="200" w:line="276" w:lineRule="auto"/>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br w:type="page"/>
      </w:r>
    </w:p>
    <w:p w14:paraId="29AC43D3" w14:textId="77777777" w:rsidR="00BC6244" w:rsidRPr="00A170F6" w:rsidRDefault="00BC6244" w:rsidP="00BC6244">
      <w:pPr>
        <w:spacing w:after="200" w:line="276" w:lineRule="auto"/>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lastRenderedPageBreak/>
        <w:t>V Bratislave dňa __.__.____</w:t>
      </w:r>
    </w:p>
    <w:p w14:paraId="50B2CAB2" w14:textId="77777777" w:rsidR="00BC6244" w:rsidRPr="00A170F6" w:rsidRDefault="00BC6244" w:rsidP="00BC6244">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BC6244" w:rsidRPr="00A170F6" w14:paraId="4A586ED2" w14:textId="77777777" w:rsidTr="00F456F9">
        <w:trPr>
          <w:trHeight w:val="651"/>
        </w:trPr>
        <w:tc>
          <w:tcPr>
            <w:tcW w:w="4742" w:type="dxa"/>
          </w:tcPr>
          <w:p w14:paraId="7616EEB8" w14:textId="77777777" w:rsidR="00BC6244" w:rsidRPr="00A170F6" w:rsidRDefault="00BC6244" w:rsidP="00F456F9">
            <w:pPr>
              <w:pStyle w:val="Bezriadkovania"/>
              <w:rPr>
                <w:rFonts w:asciiTheme="minorHAnsi" w:eastAsiaTheme="minorHAnsi" w:hAnsiTheme="minorHAnsi" w:cstheme="minorHAnsi"/>
                <w:b/>
                <w:noProof w:val="0"/>
                <w:sz w:val="22"/>
                <w:szCs w:val="22"/>
                <w:lang w:eastAsia="en-US"/>
              </w:rPr>
            </w:pPr>
            <w:r w:rsidRPr="00A170F6">
              <w:rPr>
                <w:rFonts w:asciiTheme="minorHAnsi" w:eastAsiaTheme="minorHAnsi" w:hAnsiTheme="minorHAnsi" w:cstheme="minorHAnsi"/>
                <w:b/>
                <w:noProof w:val="0"/>
                <w:sz w:val="22"/>
                <w:szCs w:val="22"/>
                <w:lang w:eastAsia="en-US"/>
              </w:rPr>
              <w:t>Objedn</w:t>
            </w:r>
            <w:r w:rsidRPr="00A170F6">
              <w:rPr>
                <w:rFonts w:asciiTheme="minorHAnsi" w:eastAsia="Helvetica" w:hAnsiTheme="minorHAnsi" w:cstheme="minorHAnsi"/>
                <w:b/>
                <w:noProof w:val="0"/>
                <w:sz w:val="22"/>
                <w:szCs w:val="22"/>
                <w:lang w:eastAsia="en-US"/>
              </w:rPr>
              <w:t>á</w:t>
            </w:r>
            <w:r w:rsidRPr="00A170F6">
              <w:rPr>
                <w:rFonts w:asciiTheme="minorHAnsi" w:eastAsiaTheme="minorHAnsi" w:hAnsiTheme="minorHAnsi" w:cstheme="minorHAnsi"/>
                <w:b/>
                <w:noProof w:val="0"/>
                <w:sz w:val="22"/>
                <w:szCs w:val="22"/>
                <w:lang w:eastAsia="en-US"/>
              </w:rPr>
              <w:t>vate</w:t>
            </w:r>
            <w:r w:rsidRPr="00A170F6">
              <w:rPr>
                <w:rFonts w:asciiTheme="minorHAnsi" w:eastAsia="Helvetica" w:hAnsiTheme="minorHAnsi" w:cstheme="minorHAnsi"/>
                <w:b/>
                <w:noProof w:val="0"/>
                <w:sz w:val="22"/>
                <w:szCs w:val="22"/>
                <w:lang w:eastAsia="en-US"/>
              </w:rPr>
              <w:t>ľ</w:t>
            </w:r>
            <w:r w:rsidRPr="00A170F6">
              <w:rPr>
                <w:rFonts w:asciiTheme="minorHAnsi" w:eastAsiaTheme="minorHAnsi" w:hAnsiTheme="minorHAnsi" w:cstheme="minorHAnsi"/>
                <w:b/>
                <w:noProof w:val="0"/>
                <w:sz w:val="22"/>
                <w:szCs w:val="22"/>
                <w:lang w:eastAsia="en-US"/>
              </w:rPr>
              <w:t>:</w:t>
            </w:r>
          </w:p>
          <w:p w14:paraId="68D103CD"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p>
        </w:tc>
        <w:tc>
          <w:tcPr>
            <w:tcW w:w="4743" w:type="dxa"/>
          </w:tcPr>
          <w:p w14:paraId="358BAC29" w14:textId="77777777" w:rsidR="00BC6244" w:rsidRPr="00A170F6" w:rsidRDefault="00BC6244" w:rsidP="00F456F9">
            <w:pPr>
              <w:pStyle w:val="Bezriadkovania"/>
              <w:rPr>
                <w:rFonts w:asciiTheme="minorHAnsi" w:eastAsiaTheme="minorHAnsi" w:hAnsiTheme="minorHAnsi" w:cstheme="minorHAnsi"/>
                <w:b/>
                <w:noProof w:val="0"/>
                <w:sz w:val="22"/>
                <w:szCs w:val="22"/>
                <w:lang w:eastAsia="en-US"/>
              </w:rPr>
            </w:pPr>
            <w:r w:rsidRPr="00A170F6">
              <w:rPr>
                <w:rFonts w:asciiTheme="minorHAnsi" w:eastAsiaTheme="minorHAnsi" w:hAnsiTheme="minorHAnsi" w:cstheme="minorHAnsi"/>
                <w:b/>
                <w:noProof w:val="0"/>
                <w:sz w:val="22"/>
                <w:szCs w:val="22"/>
                <w:lang w:eastAsia="en-US"/>
              </w:rPr>
              <w:t>Zhotoviteľ</w:t>
            </w:r>
            <w:r w:rsidRPr="00A170F6">
              <w:rPr>
                <w:rFonts w:asciiTheme="minorHAnsi" w:eastAsia="Helvetica" w:hAnsiTheme="minorHAnsi" w:cstheme="minorHAnsi"/>
                <w:b/>
                <w:noProof w:val="0"/>
                <w:sz w:val="22"/>
                <w:szCs w:val="22"/>
                <w:lang w:eastAsia="en-US"/>
              </w:rPr>
              <w:t>:</w:t>
            </w:r>
          </w:p>
        </w:tc>
      </w:tr>
      <w:tr w:rsidR="00BC6244" w:rsidRPr="00A170F6" w14:paraId="5BAC16ED" w14:textId="77777777" w:rsidTr="00F456F9">
        <w:tc>
          <w:tcPr>
            <w:tcW w:w="4742" w:type="dxa"/>
          </w:tcPr>
          <w:p w14:paraId="3DA04488"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p>
          <w:p w14:paraId="4871F1DE"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__________________________________</w:t>
            </w:r>
          </w:p>
        </w:tc>
        <w:tc>
          <w:tcPr>
            <w:tcW w:w="4743" w:type="dxa"/>
          </w:tcPr>
          <w:p w14:paraId="5658B108"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p>
          <w:p w14:paraId="238C6284"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__________________________________</w:t>
            </w:r>
          </w:p>
        </w:tc>
      </w:tr>
      <w:tr w:rsidR="00BC6244" w:rsidRPr="00A170F6" w14:paraId="32881B22" w14:textId="77777777" w:rsidTr="00F456F9">
        <w:tc>
          <w:tcPr>
            <w:tcW w:w="4742" w:type="dxa"/>
          </w:tcPr>
          <w:p w14:paraId="73F86C0B" w14:textId="77C57C23" w:rsidR="00BC6244" w:rsidRPr="00A170F6" w:rsidRDefault="00BC6244" w:rsidP="00F456F9">
            <w:pPr>
              <w:rPr>
                <w:rFonts w:asciiTheme="minorHAnsi" w:hAnsiTheme="minorHAnsi" w:cstheme="minorHAnsi"/>
              </w:rPr>
            </w:pPr>
            <w:r w:rsidRPr="00A170F6">
              <w:rPr>
                <w:rFonts w:asciiTheme="minorHAnsi" w:eastAsiaTheme="minorHAnsi" w:hAnsiTheme="minorHAnsi" w:cstheme="minorHAnsi"/>
                <w:b/>
                <w:sz w:val="22"/>
                <w:szCs w:val="22"/>
                <w:highlight w:val="yellow"/>
                <w:lang w:eastAsia="en-US"/>
              </w:rPr>
              <w:t>[</w:t>
            </w:r>
            <w:r w:rsidR="00B5171A">
              <w:rPr>
                <w:rFonts w:asciiTheme="minorHAnsi" w:eastAsiaTheme="minorHAnsi" w:hAnsiTheme="minorHAnsi" w:cstheme="minorHAnsi"/>
                <w:b/>
                <w:sz w:val="22"/>
                <w:szCs w:val="22"/>
                <w:highlight w:val="yellow"/>
                <w:lang w:eastAsia="en-US"/>
              </w:rPr>
              <w:t>MV SR</w:t>
            </w:r>
            <w:r w:rsidRPr="00A170F6">
              <w:rPr>
                <w:rFonts w:asciiTheme="minorHAnsi" w:eastAsiaTheme="minorHAnsi" w:hAnsiTheme="minorHAnsi" w:cstheme="minorHAnsi"/>
                <w:b/>
                <w:sz w:val="22"/>
                <w:szCs w:val="22"/>
                <w:highlight w:val="yellow"/>
                <w:lang w:eastAsia="en-US"/>
              </w:rPr>
              <w:t>]</w:t>
            </w:r>
          </w:p>
          <w:p w14:paraId="1C55DC0F"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Meno:</w:t>
            </w:r>
          </w:p>
          <w:p w14:paraId="24E7DAE1"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Funkcia:</w:t>
            </w:r>
          </w:p>
        </w:tc>
        <w:tc>
          <w:tcPr>
            <w:tcW w:w="4743" w:type="dxa"/>
          </w:tcPr>
          <w:p w14:paraId="6DC4C2C0" w14:textId="77777777" w:rsidR="00BC6244" w:rsidRPr="00A170F6" w:rsidRDefault="00BC6244" w:rsidP="00F456F9">
            <w:pPr>
              <w:rPr>
                <w:rFonts w:asciiTheme="minorHAnsi" w:hAnsiTheme="minorHAnsi" w:cstheme="minorHAnsi"/>
              </w:rPr>
            </w:pPr>
            <w:r w:rsidRPr="00A170F6">
              <w:rPr>
                <w:rFonts w:asciiTheme="minorHAnsi" w:eastAsiaTheme="minorHAnsi" w:hAnsiTheme="minorHAnsi" w:cstheme="minorHAnsi"/>
                <w:b/>
                <w:sz w:val="22"/>
                <w:szCs w:val="22"/>
                <w:highlight w:val="yellow"/>
                <w:lang w:eastAsia="en-US"/>
              </w:rPr>
              <w:t>[zhotoviteľ]</w:t>
            </w:r>
          </w:p>
          <w:p w14:paraId="307037DD"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Meno:</w:t>
            </w:r>
          </w:p>
          <w:p w14:paraId="5C1BD35A"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Funkcia:</w:t>
            </w:r>
          </w:p>
        </w:tc>
      </w:tr>
    </w:tbl>
    <w:p w14:paraId="2A85AF5C" w14:textId="77777777" w:rsidR="00BC6244" w:rsidRPr="00A170F6" w:rsidRDefault="00BC6244" w:rsidP="00BC6244">
      <w:pPr>
        <w:spacing w:after="200" w:line="276" w:lineRule="auto"/>
        <w:jc w:val="left"/>
        <w:rPr>
          <w:rFonts w:asciiTheme="minorHAnsi" w:hAnsiTheme="minorHAnsi" w:cstheme="minorHAnsi"/>
          <w:szCs w:val="22"/>
        </w:rPr>
      </w:pPr>
    </w:p>
    <w:p w14:paraId="65A52540" w14:textId="77777777" w:rsidR="00BC6244" w:rsidRPr="00A170F6" w:rsidRDefault="00BC6244" w:rsidP="00BC6244">
      <w:pPr>
        <w:spacing w:after="200" w:line="276" w:lineRule="auto"/>
        <w:jc w:val="left"/>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br w:type="page"/>
      </w:r>
    </w:p>
    <w:p w14:paraId="0B92F75F"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1 - Špecifikácia Diela</w:t>
      </w:r>
    </w:p>
    <w:p w14:paraId="2028B94D" w14:textId="77777777" w:rsidR="00BC6244" w:rsidRPr="00A170F6" w:rsidRDefault="00BC6244" w:rsidP="00BC6244">
      <w:pPr>
        <w:pStyle w:val="Nadpis2"/>
        <w:numPr>
          <w:ilvl w:val="0"/>
          <w:numId w:val="0"/>
        </w:numPr>
        <w:spacing w:after="0" w:line="240" w:lineRule="auto"/>
        <w:rPr>
          <w:rFonts w:asciiTheme="minorHAnsi" w:eastAsiaTheme="minorHAnsi" w:hAnsiTheme="minorHAnsi" w:cstheme="minorHAnsi"/>
          <w:b/>
          <w:szCs w:val="22"/>
          <w:lang w:eastAsia="en-US"/>
        </w:rPr>
      </w:pPr>
    </w:p>
    <w:p w14:paraId="555984E1" w14:textId="1E25ACF7" w:rsidR="00BC6244" w:rsidRPr="009B7C12" w:rsidRDefault="00BC6244" w:rsidP="00BC6244">
      <w:r>
        <w:rPr>
          <w:rFonts w:ascii="Cambria" w:hAnsi="Cambria" w:cs="Tahoma"/>
          <w:b/>
          <w:bCs/>
          <w:i/>
          <w:color w:val="808080" w:themeColor="background1" w:themeShade="80"/>
          <w:sz w:val="18"/>
          <w:szCs w:val="18"/>
          <w:lang w:eastAsia="en-GB"/>
        </w:rPr>
        <w:t>Opis predmetu zákazky</w:t>
      </w:r>
      <w:r w:rsidR="00C75BED">
        <w:rPr>
          <w:rFonts w:ascii="Cambria" w:hAnsi="Cambria" w:cs="Tahoma"/>
          <w:b/>
          <w:bCs/>
          <w:i/>
          <w:color w:val="808080" w:themeColor="background1" w:themeShade="80"/>
          <w:sz w:val="18"/>
          <w:szCs w:val="18"/>
          <w:lang w:eastAsia="en-GB"/>
        </w:rPr>
        <w:t xml:space="preserve"> </w:t>
      </w:r>
      <w:r w:rsidR="00B640A0">
        <w:rPr>
          <w:rFonts w:ascii="Cambria" w:hAnsi="Cambria" w:cs="Tahoma"/>
          <w:b/>
          <w:bCs/>
          <w:i/>
          <w:color w:val="808080" w:themeColor="background1" w:themeShade="80"/>
          <w:sz w:val="18"/>
          <w:szCs w:val="18"/>
          <w:lang w:eastAsia="en-GB"/>
        </w:rPr>
        <w:t xml:space="preserve"> </w:t>
      </w:r>
      <w:r w:rsidR="00C75BED">
        <w:rPr>
          <w:rFonts w:ascii="Cambria" w:hAnsi="Cambria" w:cs="Tahoma"/>
          <w:b/>
          <w:bCs/>
          <w:i/>
          <w:color w:val="808080" w:themeColor="background1" w:themeShade="80"/>
          <w:sz w:val="18"/>
          <w:szCs w:val="18"/>
          <w:lang w:eastAsia="en-GB"/>
        </w:rPr>
        <w:t xml:space="preserve">a vlastný návrh plnenia </w:t>
      </w:r>
      <w:r w:rsidR="00B640A0">
        <w:rPr>
          <w:rFonts w:ascii="Cambria" w:hAnsi="Cambria" w:cs="Tahoma"/>
          <w:b/>
          <w:bCs/>
          <w:i/>
          <w:color w:val="808080" w:themeColor="background1" w:themeShade="80"/>
          <w:sz w:val="18"/>
          <w:szCs w:val="18"/>
          <w:lang w:eastAsia="en-GB"/>
        </w:rPr>
        <w:t xml:space="preserve">ktorý bol súčasťou </w:t>
      </w:r>
      <w:r w:rsidR="00C75BED">
        <w:rPr>
          <w:rFonts w:ascii="Cambria" w:hAnsi="Cambria" w:cs="Tahoma"/>
          <w:b/>
          <w:bCs/>
          <w:i/>
          <w:color w:val="808080" w:themeColor="background1" w:themeShade="80"/>
          <w:sz w:val="18"/>
          <w:szCs w:val="18"/>
          <w:lang w:eastAsia="en-GB"/>
        </w:rPr>
        <w:t>ponuk</w:t>
      </w:r>
      <w:r w:rsidR="00B640A0">
        <w:rPr>
          <w:rFonts w:ascii="Cambria" w:hAnsi="Cambria" w:cs="Tahoma"/>
          <w:b/>
          <w:bCs/>
          <w:i/>
          <w:color w:val="808080" w:themeColor="background1" w:themeShade="80"/>
          <w:sz w:val="18"/>
          <w:szCs w:val="18"/>
          <w:lang w:eastAsia="en-GB"/>
        </w:rPr>
        <w:t>y uchádzača</w:t>
      </w:r>
    </w:p>
    <w:p w14:paraId="664B97A2" w14:textId="77777777" w:rsidR="00BC6244" w:rsidRDefault="00BC6244" w:rsidP="00BC6244">
      <w:pPr>
        <w:spacing w:after="0" w:line="240" w:lineRule="auto"/>
        <w:jc w:val="left"/>
        <w:rPr>
          <w:rFonts w:asciiTheme="majorHAnsi" w:eastAsiaTheme="minorHAnsi" w:hAnsiTheme="majorHAnsi" w:cs="Tahoma"/>
          <w:i/>
          <w:color w:val="808080" w:themeColor="background1" w:themeShade="80"/>
          <w:sz w:val="18"/>
          <w:szCs w:val="20"/>
          <w:lang w:eastAsia="en-US"/>
        </w:rPr>
      </w:pPr>
    </w:p>
    <w:p w14:paraId="7D051144" w14:textId="77777777" w:rsidR="00BC6244" w:rsidRDefault="00BC6244" w:rsidP="00BC62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467461BA" w14:textId="77777777" w:rsidR="00BC6244" w:rsidRPr="00A170F6" w:rsidRDefault="00BC6244" w:rsidP="00BC6244">
      <w:pPr>
        <w:pStyle w:val="Nadpis2"/>
        <w:numPr>
          <w:ilvl w:val="0"/>
          <w:numId w:val="0"/>
        </w:numPr>
        <w:spacing w:line="240" w:lineRule="auto"/>
        <w:rPr>
          <w:rFonts w:asciiTheme="minorHAnsi" w:hAnsiTheme="minorHAnsi" w:cstheme="minorHAnsi"/>
          <w:szCs w:val="22"/>
        </w:rPr>
      </w:pPr>
      <w:r w:rsidRPr="00A170F6">
        <w:rPr>
          <w:rFonts w:asciiTheme="minorHAnsi" w:eastAsiaTheme="minorHAnsi" w:hAnsiTheme="minorHAnsi" w:cstheme="minorHAnsi"/>
          <w:b/>
          <w:szCs w:val="22"/>
          <w:lang w:eastAsia="en-US"/>
        </w:rPr>
        <w:lastRenderedPageBreak/>
        <w:t>Príloha č. 2 - Doba plnenia Diela, časový harmonogram, súčinnosť Objednávateľa</w:t>
      </w:r>
    </w:p>
    <w:tbl>
      <w:tblPr>
        <w:tblW w:w="10615" w:type="dxa"/>
        <w:tblInd w:w="-5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36"/>
        <w:gridCol w:w="6079"/>
      </w:tblGrid>
      <w:tr w:rsidR="00BC6244" w:rsidRPr="007F7DC5" w14:paraId="6AC91F67" w14:textId="77777777" w:rsidTr="00F456F9">
        <w:trPr>
          <w:trHeight w:val="340"/>
        </w:trPr>
        <w:tc>
          <w:tcPr>
            <w:tcW w:w="4536" w:type="dxa"/>
            <w:shd w:val="clear" w:color="auto" w:fill="D0CECE"/>
            <w:vAlign w:val="center"/>
          </w:tcPr>
          <w:p w14:paraId="79D5F881"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Predmet dodania</w:t>
            </w:r>
          </w:p>
        </w:tc>
        <w:tc>
          <w:tcPr>
            <w:tcW w:w="6079" w:type="dxa"/>
            <w:shd w:val="clear" w:color="auto" w:fill="D0CECE"/>
            <w:vAlign w:val="center"/>
          </w:tcPr>
          <w:p w14:paraId="20AB6833" w14:textId="77777777" w:rsidR="00BC6244" w:rsidRPr="007F7DC5" w:rsidRDefault="00BC6244" w:rsidP="00F456F9">
            <w:pPr>
              <w:ind w:right="-239"/>
              <w:jc w:val="center"/>
              <w:rPr>
                <w:rFonts w:ascii="Arial Narrow" w:hAnsi="Arial Narrow"/>
                <w:color w:val="000000"/>
                <w:szCs w:val="22"/>
              </w:rPr>
            </w:pPr>
            <w:r w:rsidRPr="007F7DC5">
              <w:rPr>
                <w:rFonts w:ascii="Arial Narrow" w:hAnsi="Arial Narrow"/>
                <w:color w:val="000000"/>
                <w:szCs w:val="22"/>
              </w:rPr>
              <w:t>Termín dodania od účinnosti zmluvy</w:t>
            </w:r>
          </w:p>
        </w:tc>
      </w:tr>
      <w:tr w:rsidR="00BC6244" w:rsidRPr="007F7DC5" w14:paraId="5F91E1BD" w14:textId="77777777" w:rsidTr="00F456F9">
        <w:trPr>
          <w:trHeight w:val="340"/>
        </w:trPr>
        <w:tc>
          <w:tcPr>
            <w:tcW w:w="4536" w:type="dxa"/>
            <w:shd w:val="clear" w:color="auto" w:fill="auto"/>
            <w:vAlign w:val="center"/>
          </w:tcPr>
          <w:p w14:paraId="40C69912"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Analýza a návrh riešenia – etapa 1</w:t>
            </w:r>
          </w:p>
        </w:tc>
        <w:tc>
          <w:tcPr>
            <w:tcW w:w="6079" w:type="dxa"/>
            <w:shd w:val="clear" w:color="auto" w:fill="auto"/>
            <w:vAlign w:val="center"/>
          </w:tcPr>
          <w:p w14:paraId="1DEB1BB0" w14:textId="04CAA5CB" w:rsidR="00BC6244" w:rsidRPr="007F7DC5" w:rsidRDefault="00BC6244" w:rsidP="00B5171A">
            <w:pPr>
              <w:jc w:val="center"/>
              <w:rPr>
                <w:rFonts w:ascii="Arial Narrow" w:hAnsi="Arial Narrow"/>
                <w:color w:val="000000"/>
                <w:szCs w:val="22"/>
              </w:rPr>
            </w:pPr>
            <w:r w:rsidRPr="007F7DC5">
              <w:rPr>
                <w:rFonts w:ascii="Arial Narrow" w:hAnsi="Arial Narrow"/>
                <w:color w:val="000000"/>
                <w:szCs w:val="22"/>
              </w:rPr>
              <w:t>Do 3 mesiacov</w:t>
            </w:r>
          </w:p>
        </w:tc>
      </w:tr>
      <w:tr w:rsidR="00BC6244" w:rsidRPr="007F7DC5" w14:paraId="2498A5D9" w14:textId="77777777" w:rsidTr="00F456F9">
        <w:trPr>
          <w:trHeight w:val="340"/>
        </w:trPr>
        <w:tc>
          <w:tcPr>
            <w:tcW w:w="4536" w:type="dxa"/>
            <w:shd w:val="clear" w:color="auto" w:fill="auto"/>
            <w:vAlign w:val="center"/>
          </w:tcPr>
          <w:p w14:paraId="7A8DEF57"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Vývoj a implementácia systému – etapa 2</w:t>
            </w:r>
          </w:p>
        </w:tc>
        <w:tc>
          <w:tcPr>
            <w:tcW w:w="6079" w:type="dxa"/>
            <w:shd w:val="clear" w:color="auto" w:fill="auto"/>
            <w:vAlign w:val="center"/>
          </w:tcPr>
          <w:p w14:paraId="3223DB16"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15 mesiacov</w:t>
            </w:r>
          </w:p>
        </w:tc>
      </w:tr>
      <w:tr w:rsidR="00BC6244" w:rsidRPr="007F7DC5" w14:paraId="4E5F8335" w14:textId="77777777" w:rsidTr="00F456F9">
        <w:trPr>
          <w:trHeight w:val="340"/>
        </w:trPr>
        <w:tc>
          <w:tcPr>
            <w:tcW w:w="4536" w:type="dxa"/>
            <w:shd w:val="clear" w:color="auto" w:fill="auto"/>
            <w:vAlign w:val="center"/>
          </w:tcPr>
          <w:p w14:paraId="0F1F3AEB"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Testovanie – etapa 3</w:t>
            </w:r>
          </w:p>
        </w:tc>
        <w:tc>
          <w:tcPr>
            <w:tcW w:w="6079" w:type="dxa"/>
            <w:shd w:val="clear" w:color="auto" w:fill="auto"/>
            <w:vAlign w:val="center"/>
          </w:tcPr>
          <w:p w14:paraId="3C240EFB"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17 mesiacov</w:t>
            </w:r>
          </w:p>
        </w:tc>
      </w:tr>
      <w:tr w:rsidR="00BC6244" w:rsidRPr="007F7DC5" w14:paraId="581CA227" w14:textId="77777777" w:rsidTr="00F456F9">
        <w:trPr>
          <w:trHeight w:val="340"/>
        </w:trPr>
        <w:tc>
          <w:tcPr>
            <w:tcW w:w="4536" w:type="dxa"/>
            <w:shd w:val="clear" w:color="auto" w:fill="auto"/>
            <w:vAlign w:val="center"/>
          </w:tcPr>
          <w:p w14:paraId="413961CB"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Nasadenie riešenia systému a školenia – etapa 4</w:t>
            </w:r>
          </w:p>
        </w:tc>
        <w:tc>
          <w:tcPr>
            <w:tcW w:w="6079" w:type="dxa"/>
            <w:shd w:val="clear" w:color="auto" w:fill="auto"/>
            <w:vAlign w:val="center"/>
          </w:tcPr>
          <w:p w14:paraId="516984E8"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18 mesiacov</w:t>
            </w:r>
          </w:p>
        </w:tc>
      </w:tr>
      <w:tr w:rsidR="00BC6244" w:rsidRPr="007F7DC5" w14:paraId="063C599A" w14:textId="77777777" w:rsidTr="00F456F9">
        <w:trPr>
          <w:trHeight w:val="340"/>
        </w:trPr>
        <w:tc>
          <w:tcPr>
            <w:tcW w:w="4536" w:type="dxa"/>
            <w:shd w:val="clear" w:color="auto" w:fill="auto"/>
            <w:vAlign w:val="center"/>
          </w:tcPr>
          <w:p w14:paraId="5D85A542" w14:textId="77777777" w:rsidR="00BC6244" w:rsidRPr="007F7DC5" w:rsidRDefault="00BC6244" w:rsidP="00F456F9">
            <w:pPr>
              <w:rPr>
                <w:rFonts w:ascii="Arial Narrow" w:hAnsi="Arial Narrow"/>
                <w:color w:val="000000"/>
                <w:szCs w:val="22"/>
              </w:rPr>
            </w:pPr>
            <w:r>
              <w:rPr>
                <w:rFonts w:ascii="Arial Narrow" w:hAnsi="Arial Narrow"/>
                <w:color w:val="000000"/>
                <w:szCs w:val="22"/>
              </w:rPr>
              <w:t>Pilotná produkčná prevádzka – etapa 5</w:t>
            </w:r>
          </w:p>
        </w:tc>
        <w:tc>
          <w:tcPr>
            <w:tcW w:w="6079" w:type="dxa"/>
            <w:shd w:val="clear" w:color="auto" w:fill="auto"/>
            <w:vAlign w:val="center"/>
          </w:tcPr>
          <w:p w14:paraId="6B21AED0"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Do 24 mesiacov</w:t>
            </w:r>
          </w:p>
        </w:tc>
      </w:tr>
      <w:tr w:rsidR="00BC6244" w:rsidRPr="007F7DC5" w14:paraId="5B56F21B" w14:textId="77777777" w:rsidTr="00F456F9">
        <w:trPr>
          <w:trHeight w:val="340"/>
        </w:trPr>
        <w:tc>
          <w:tcPr>
            <w:tcW w:w="4536" w:type="dxa"/>
            <w:shd w:val="clear" w:color="auto" w:fill="auto"/>
            <w:vAlign w:val="center"/>
          </w:tcPr>
          <w:p w14:paraId="54461C1F" w14:textId="77777777" w:rsidR="00BC6244" w:rsidRDefault="00BC6244" w:rsidP="00F456F9">
            <w:pPr>
              <w:rPr>
                <w:rFonts w:ascii="Arial Narrow" w:hAnsi="Arial Narrow"/>
                <w:color w:val="000000"/>
                <w:szCs w:val="22"/>
              </w:rPr>
            </w:pPr>
            <w:r>
              <w:rPr>
                <w:rFonts w:ascii="Arial Narrow" w:hAnsi="Arial Narrow"/>
                <w:color w:val="000000"/>
                <w:szCs w:val="22"/>
              </w:rPr>
              <w:t>Licencie</w:t>
            </w:r>
          </w:p>
        </w:tc>
        <w:tc>
          <w:tcPr>
            <w:tcW w:w="6079" w:type="dxa"/>
            <w:shd w:val="clear" w:color="auto" w:fill="auto"/>
            <w:vAlign w:val="center"/>
          </w:tcPr>
          <w:p w14:paraId="20B1AD6D" w14:textId="77777777" w:rsidR="00BC6244" w:rsidRDefault="00BC6244" w:rsidP="00F456F9">
            <w:pPr>
              <w:jc w:val="center"/>
              <w:rPr>
                <w:rFonts w:ascii="Arial Narrow" w:hAnsi="Arial Narrow"/>
                <w:color w:val="000000"/>
                <w:szCs w:val="22"/>
              </w:rPr>
            </w:pPr>
            <w:r>
              <w:rPr>
                <w:rFonts w:ascii="Arial Narrow" w:hAnsi="Arial Narrow"/>
                <w:color w:val="000000"/>
                <w:szCs w:val="22"/>
              </w:rPr>
              <w:t>Do 15 mesiacov</w:t>
            </w:r>
          </w:p>
        </w:tc>
      </w:tr>
    </w:tbl>
    <w:p w14:paraId="3192E8E6" w14:textId="77777777" w:rsidR="00BC6244" w:rsidRDefault="00BC6244" w:rsidP="00BC6244">
      <w:pPr>
        <w:spacing w:after="200" w:line="276" w:lineRule="auto"/>
        <w:jc w:val="left"/>
        <w:rPr>
          <w:rFonts w:asciiTheme="minorHAnsi" w:eastAsiaTheme="minorHAnsi" w:hAnsiTheme="minorHAnsi" w:cstheme="minorHAnsi"/>
          <w:szCs w:val="22"/>
          <w:lang w:eastAsia="en-US"/>
        </w:rPr>
      </w:pPr>
    </w:p>
    <w:p w14:paraId="6BFD9964" w14:textId="77777777" w:rsidR="00BC6244" w:rsidRPr="00A170F6" w:rsidRDefault="00BC6244" w:rsidP="00BC6244">
      <w:pPr>
        <w:spacing w:after="200" w:line="276" w:lineRule="auto"/>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br w:type="page"/>
      </w:r>
    </w:p>
    <w:p w14:paraId="7AF2895C"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3 - Rozpočet a harmonogram fakturačných míľnikov</w:t>
      </w:r>
    </w:p>
    <w:tbl>
      <w:tblPr>
        <w:tblW w:w="9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61"/>
        <w:gridCol w:w="1134"/>
        <w:gridCol w:w="708"/>
        <w:gridCol w:w="1887"/>
        <w:gridCol w:w="2791"/>
      </w:tblGrid>
      <w:tr w:rsidR="00BC6244" w:rsidRPr="007F7DC5" w14:paraId="6F014ADF" w14:textId="77777777" w:rsidTr="00F456F9">
        <w:trPr>
          <w:trHeight w:val="340"/>
        </w:trPr>
        <w:tc>
          <w:tcPr>
            <w:tcW w:w="3261" w:type="dxa"/>
            <w:shd w:val="clear" w:color="auto" w:fill="D0CECE"/>
            <w:vAlign w:val="center"/>
          </w:tcPr>
          <w:p w14:paraId="458C8E53"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Predmet dodania</w:t>
            </w:r>
          </w:p>
        </w:tc>
        <w:tc>
          <w:tcPr>
            <w:tcW w:w="1134" w:type="dxa"/>
            <w:shd w:val="clear" w:color="auto" w:fill="D0CECE"/>
            <w:vAlign w:val="center"/>
          </w:tcPr>
          <w:p w14:paraId="3C3CE264" w14:textId="77777777" w:rsidR="00BC6244" w:rsidRPr="007F7DC5" w:rsidRDefault="00BC6244" w:rsidP="00F456F9">
            <w:pPr>
              <w:ind w:right="-239"/>
              <w:jc w:val="center"/>
              <w:rPr>
                <w:rFonts w:ascii="Arial Narrow" w:hAnsi="Arial Narrow"/>
                <w:color w:val="000000"/>
                <w:szCs w:val="22"/>
              </w:rPr>
            </w:pPr>
            <w:r>
              <w:rPr>
                <w:rFonts w:ascii="Arial Narrow" w:hAnsi="Arial Narrow"/>
                <w:color w:val="000000"/>
                <w:szCs w:val="22"/>
              </w:rPr>
              <w:t>Merná jednotka</w:t>
            </w:r>
          </w:p>
        </w:tc>
        <w:tc>
          <w:tcPr>
            <w:tcW w:w="708" w:type="dxa"/>
            <w:shd w:val="clear" w:color="auto" w:fill="D0CECE"/>
            <w:vAlign w:val="center"/>
          </w:tcPr>
          <w:p w14:paraId="06C5E0D0" w14:textId="77777777" w:rsidR="00BC6244" w:rsidRPr="007F7DC5" w:rsidRDefault="00BC6244" w:rsidP="00F456F9">
            <w:pPr>
              <w:ind w:right="-239"/>
              <w:rPr>
                <w:rFonts w:ascii="Arial Narrow" w:hAnsi="Arial Narrow"/>
                <w:color w:val="000000"/>
                <w:szCs w:val="22"/>
              </w:rPr>
            </w:pPr>
            <w:r>
              <w:rPr>
                <w:rFonts w:ascii="Arial Narrow" w:hAnsi="Arial Narrow"/>
                <w:color w:val="000000"/>
                <w:szCs w:val="22"/>
              </w:rPr>
              <w:t>Počet</w:t>
            </w:r>
          </w:p>
        </w:tc>
        <w:tc>
          <w:tcPr>
            <w:tcW w:w="1887" w:type="dxa"/>
            <w:shd w:val="clear" w:color="auto" w:fill="D0CECE"/>
            <w:vAlign w:val="center"/>
          </w:tcPr>
          <w:p w14:paraId="704E2DCD" w14:textId="77777777" w:rsidR="00BC6244" w:rsidRPr="007F7DC5" w:rsidRDefault="00BC6244" w:rsidP="00F456F9">
            <w:pPr>
              <w:ind w:right="-239"/>
              <w:jc w:val="center"/>
              <w:rPr>
                <w:rFonts w:ascii="Arial Narrow" w:hAnsi="Arial Narrow"/>
                <w:color w:val="000000"/>
                <w:szCs w:val="22"/>
              </w:rPr>
            </w:pPr>
            <w:r>
              <w:rPr>
                <w:rFonts w:ascii="Arial Narrow" w:hAnsi="Arial Narrow"/>
                <w:color w:val="000000"/>
                <w:szCs w:val="22"/>
              </w:rPr>
              <w:t>Celková cena</w:t>
            </w:r>
            <w:r>
              <w:rPr>
                <w:rFonts w:ascii="Arial Narrow" w:hAnsi="Arial Narrow"/>
                <w:color w:val="000000"/>
                <w:szCs w:val="22"/>
              </w:rPr>
              <w:br/>
              <w:t>bez DPH</w:t>
            </w:r>
          </w:p>
        </w:tc>
        <w:tc>
          <w:tcPr>
            <w:tcW w:w="2791" w:type="dxa"/>
            <w:shd w:val="clear" w:color="auto" w:fill="D0CECE"/>
            <w:vAlign w:val="center"/>
          </w:tcPr>
          <w:p w14:paraId="0240120E" w14:textId="77777777" w:rsidR="00BC6244" w:rsidRPr="007F7DC5" w:rsidRDefault="00BC6244" w:rsidP="00F456F9">
            <w:pPr>
              <w:ind w:right="-239"/>
              <w:jc w:val="center"/>
              <w:rPr>
                <w:rFonts w:ascii="Arial Narrow" w:hAnsi="Arial Narrow"/>
                <w:color w:val="000000"/>
                <w:szCs w:val="22"/>
              </w:rPr>
            </w:pPr>
            <w:r w:rsidRPr="007F7DC5">
              <w:rPr>
                <w:rFonts w:ascii="Arial Narrow" w:hAnsi="Arial Narrow"/>
                <w:color w:val="000000"/>
                <w:szCs w:val="22"/>
              </w:rPr>
              <w:t>Termín dodania od účinnosti zmluvy</w:t>
            </w:r>
          </w:p>
        </w:tc>
      </w:tr>
      <w:tr w:rsidR="00BC6244" w:rsidRPr="007F7DC5" w14:paraId="4AF781DD" w14:textId="77777777" w:rsidTr="00F456F9">
        <w:trPr>
          <w:trHeight w:val="340"/>
        </w:trPr>
        <w:tc>
          <w:tcPr>
            <w:tcW w:w="3261" w:type="dxa"/>
            <w:shd w:val="clear" w:color="auto" w:fill="auto"/>
            <w:vAlign w:val="center"/>
          </w:tcPr>
          <w:p w14:paraId="1FA2382A"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Analýza a návrh riešenia – etapa 1</w:t>
            </w:r>
          </w:p>
        </w:tc>
        <w:tc>
          <w:tcPr>
            <w:tcW w:w="1134" w:type="dxa"/>
          </w:tcPr>
          <w:p w14:paraId="2D516412"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Projekt</w:t>
            </w:r>
          </w:p>
        </w:tc>
        <w:tc>
          <w:tcPr>
            <w:tcW w:w="708" w:type="dxa"/>
            <w:vAlign w:val="center"/>
          </w:tcPr>
          <w:p w14:paraId="2678E4F3"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06F41306"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5C8A915D"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3 mesiacov</w:t>
            </w:r>
          </w:p>
        </w:tc>
      </w:tr>
      <w:tr w:rsidR="00BC6244" w:rsidRPr="007F7DC5" w14:paraId="4DA8350A" w14:textId="77777777" w:rsidTr="00F456F9">
        <w:trPr>
          <w:trHeight w:val="340"/>
        </w:trPr>
        <w:tc>
          <w:tcPr>
            <w:tcW w:w="3261" w:type="dxa"/>
            <w:shd w:val="clear" w:color="auto" w:fill="auto"/>
            <w:vAlign w:val="center"/>
          </w:tcPr>
          <w:p w14:paraId="143DD667"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Vývoj a implementácia systému – etapa 2</w:t>
            </w:r>
          </w:p>
        </w:tc>
        <w:tc>
          <w:tcPr>
            <w:tcW w:w="1134" w:type="dxa"/>
          </w:tcPr>
          <w:p w14:paraId="2356DC1A" w14:textId="77777777" w:rsidR="00BC6244" w:rsidRPr="007F7DC5"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56468B24"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6B54B8AB"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2C3D7B19"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15 mesiacov</w:t>
            </w:r>
          </w:p>
        </w:tc>
      </w:tr>
      <w:tr w:rsidR="00BC6244" w:rsidRPr="007F7DC5" w14:paraId="40E3873D" w14:textId="77777777" w:rsidTr="00F456F9">
        <w:trPr>
          <w:trHeight w:val="340"/>
        </w:trPr>
        <w:tc>
          <w:tcPr>
            <w:tcW w:w="3261" w:type="dxa"/>
            <w:shd w:val="clear" w:color="auto" w:fill="auto"/>
            <w:vAlign w:val="center"/>
          </w:tcPr>
          <w:p w14:paraId="49079AFF"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Testovanie – etapa 3</w:t>
            </w:r>
          </w:p>
        </w:tc>
        <w:tc>
          <w:tcPr>
            <w:tcW w:w="1134" w:type="dxa"/>
          </w:tcPr>
          <w:p w14:paraId="43D204B9" w14:textId="77777777" w:rsidR="00BC6244" w:rsidRPr="007F7DC5"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6B0C101C"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48D2F962"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60B5FE24"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17 mesiacov</w:t>
            </w:r>
          </w:p>
        </w:tc>
      </w:tr>
      <w:tr w:rsidR="00BC6244" w:rsidRPr="007F7DC5" w14:paraId="17A437FC" w14:textId="77777777" w:rsidTr="00F456F9">
        <w:trPr>
          <w:trHeight w:val="340"/>
        </w:trPr>
        <w:tc>
          <w:tcPr>
            <w:tcW w:w="3261" w:type="dxa"/>
            <w:shd w:val="clear" w:color="auto" w:fill="auto"/>
            <w:vAlign w:val="center"/>
          </w:tcPr>
          <w:p w14:paraId="73C81908"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Nasadenie riešenia systému a školenia – etapa 4</w:t>
            </w:r>
          </w:p>
        </w:tc>
        <w:tc>
          <w:tcPr>
            <w:tcW w:w="1134" w:type="dxa"/>
          </w:tcPr>
          <w:p w14:paraId="5E753AFF" w14:textId="77777777" w:rsidR="00BC6244" w:rsidRPr="007F7DC5"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5265227A"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0CE873FF"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4CB6B0AA"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18 mesiacov</w:t>
            </w:r>
          </w:p>
        </w:tc>
      </w:tr>
      <w:tr w:rsidR="00BC6244" w:rsidRPr="007F7DC5" w14:paraId="76B69A3E" w14:textId="77777777" w:rsidTr="00F456F9">
        <w:trPr>
          <w:trHeight w:val="340"/>
        </w:trPr>
        <w:tc>
          <w:tcPr>
            <w:tcW w:w="3261" w:type="dxa"/>
            <w:shd w:val="clear" w:color="auto" w:fill="auto"/>
            <w:vAlign w:val="center"/>
          </w:tcPr>
          <w:p w14:paraId="12048A4D" w14:textId="77777777" w:rsidR="00BC6244" w:rsidRPr="007F7DC5" w:rsidRDefault="00BC6244" w:rsidP="00F456F9">
            <w:pPr>
              <w:rPr>
                <w:rFonts w:ascii="Arial Narrow" w:hAnsi="Arial Narrow"/>
                <w:color w:val="000000"/>
                <w:szCs w:val="22"/>
              </w:rPr>
            </w:pPr>
            <w:r>
              <w:rPr>
                <w:rFonts w:ascii="Arial Narrow" w:hAnsi="Arial Narrow"/>
                <w:color w:val="000000"/>
                <w:szCs w:val="22"/>
              </w:rPr>
              <w:t>Pilotná produkčná prevádzka – etapa 5</w:t>
            </w:r>
          </w:p>
        </w:tc>
        <w:tc>
          <w:tcPr>
            <w:tcW w:w="1134" w:type="dxa"/>
          </w:tcPr>
          <w:p w14:paraId="533A77F3" w14:textId="77777777" w:rsidR="00BC6244"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0518862A" w14:textId="77777777" w:rsidR="00BC6244"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18DFA76B" w14:textId="77777777" w:rsidR="00BC6244" w:rsidRDefault="00BC6244" w:rsidP="00F456F9">
            <w:pPr>
              <w:jc w:val="center"/>
              <w:rPr>
                <w:rFonts w:ascii="Arial Narrow" w:hAnsi="Arial Narrow"/>
                <w:color w:val="000000"/>
                <w:szCs w:val="22"/>
              </w:rPr>
            </w:pPr>
          </w:p>
        </w:tc>
        <w:tc>
          <w:tcPr>
            <w:tcW w:w="2791" w:type="dxa"/>
            <w:shd w:val="clear" w:color="auto" w:fill="auto"/>
            <w:vAlign w:val="center"/>
          </w:tcPr>
          <w:p w14:paraId="57266326"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Do 24 mesiacov</w:t>
            </w:r>
          </w:p>
        </w:tc>
      </w:tr>
      <w:tr w:rsidR="00BC6244" w:rsidRPr="007F7DC5" w14:paraId="62AE2261" w14:textId="77777777" w:rsidTr="00F456F9">
        <w:trPr>
          <w:trHeight w:val="340"/>
        </w:trPr>
        <w:tc>
          <w:tcPr>
            <w:tcW w:w="3261" w:type="dxa"/>
            <w:shd w:val="clear" w:color="auto" w:fill="auto"/>
            <w:vAlign w:val="center"/>
          </w:tcPr>
          <w:p w14:paraId="56483CE0" w14:textId="77777777" w:rsidR="00BC6244" w:rsidRDefault="00BC6244" w:rsidP="00F456F9">
            <w:pPr>
              <w:rPr>
                <w:rFonts w:ascii="Arial Narrow" w:hAnsi="Arial Narrow"/>
                <w:color w:val="000000"/>
                <w:szCs w:val="22"/>
              </w:rPr>
            </w:pPr>
            <w:r>
              <w:rPr>
                <w:rFonts w:ascii="Arial Narrow" w:hAnsi="Arial Narrow"/>
                <w:color w:val="000000"/>
                <w:szCs w:val="22"/>
              </w:rPr>
              <w:t>Licencie</w:t>
            </w:r>
          </w:p>
        </w:tc>
        <w:tc>
          <w:tcPr>
            <w:tcW w:w="1134" w:type="dxa"/>
          </w:tcPr>
          <w:p w14:paraId="2C543D0F" w14:textId="77777777" w:rsidR="00BC6244"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36B74091" w14:textId="77777777" w:rsidR="00BC6244"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2F34C588" w14:textId="77777777" w:rsidR="00BC6244" w:rsidRDefault="00BC6244" w:rsidP="00F456F9">
            <w:pPr>
              <w:jc w:val="center"/>
              <w:rPr>
                <w:rFonts w:ascii="Arial Narrow" w:hAnsi="Arial Narrow"/>
                <w:color w:val="000000"/>
                <w:szCs w:val="22"/>
              </w:rPr>
            </w:pPr>
          </w:p>
        </w:tc>
        <w:tc>
          <w:tcPr>
            <w:tcW w:w="2791" w:type="dxa"/>
            <w:shd w:val="clear" w:color="auto" w:fill="auto"/>
            <w:vAlign w:val="center"/>
          </w:tcPr>
          <w:p w14:paraId="168AB77E" w14:textId="77777777" w:rsidR="00BC6244" w:rsidRDefault="00BC6244" w:rsidP="00F456F9">
            <w:pPr>
              <w:jc w:val="center"/>
              <w:rPr>
                <w:rFonts w:ascii="Arial Narrow" w:hAnsi="Arial Narrow"/>
                <w:color w:val="000000"/>
                <w:szCs w:val="22"/>
              </w:rPr>
            </w:pPr>
            <w:r>
              <w:rPr>
                <w:rFonts w:ascii="Arial Narrow" w:hAnsi="Arial Narrow"/>
                <w:color w:val="000000"/>
                <w:szCs w:val="22"/>
              </w:rPr>
              <w:t>Do 15 mesiacov</w:t>
            </w:r>
          </w:p>
        </w:tc>
      </w:tr>
    </w:tbl>
    <w:p w14:paraId="4D69D9A0"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color w:val="808080" w:themeColor="background1" w:themeShade="80"/>
          <w:szCs w:val="22"/>
          <w:lang w:eastAsia="en-US"/>
        </w:rPr>
      </w:pPr>
    </w:p>
    <w:p w14:paraId="70CEA8A9" w14:textId="77777777" w:rsidR="00BC6244" w:rsidRDefault="00BC6244" w:rsidP="00BC62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43295DEB"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4 – Zoznam subdodávateľov</w:t>
      </w:r>
    </w:p>
    <w:p w14:paraId="2504EA66" w14:textId="77777777" w:rsidR="00BC6244" w:rsidRDefault="00BC6244" w:rsidP="00BC6244">
      <w:pPr>
        <w:spacing w:after="200" w:line="276" w:lineRule="auto"/>
        <w:jc w:val="left"/>
        <w:rPr>
          <w:rFonts w:asciiTheme="minorHAnsi" w:eastAsiaTheme="minorHAnsi" w:hAnsiTheme="minorHAnsi" w:cstheme="minorHAnsi"/>
          <w:szCs w:val="22"/>
          <w:lang w:eastAsia="en-US"/>
        </w:rPr>
      </w:pPr>
    </w:p>
    <w:p w14:paraId="48A0FF5B" w14:textId="32E742E5" w:rsidR="00BB44E9" w:rsidRDefault="00BB44E9">
      <w:bookmarkStart w:id="51" w:name="_RTO_(Recovery_Time"/>
      <w:bookmarkStart w:id="52" w:name="_RPO_(Recovery_Point"/>
      <w:bookmarkEnd w:id="51"/>
      <w:bookmarkEnd w:id="52"/>
    </w:p>
    <w:p w14:paraId="6CFE1D16" w14:textId="77777777" w:rsidR="00BB44E9" w:rsidRDefault="00BB44E9">
      <w:pPr>
        <w:spacing w:after="160" w:line="259" w:lineRule="auto"/>
        <w:jc w:val="left"/>
      </w:pPr>
      <w:r>
        <w:br w:type="page"/>
      </w:r>
    </w:p>
    <w:p w14:paraId="478B28BA" w14:textId="73800FF6" w:rsidR="00BB44E9" w:rsidRPr="00A170F6" w:rsidRDefault="00BB44E9" w:rsidP="00BB44E9">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 xml:space="preserve">Príloha č. </w:t>
      </w:r>
      <w:r>
        <w:rPr>
          <w:rFonts w:asciiTheme="minorHAnsi" w:eastAsiaTheme="minorHAnsi" w:hAnsiTheme="minorHAnsi" w:cstheme="minorHAnsi"/>
          <w:b/>
          <w:szCs w:val="22"/>
          <w:lang w:eastAsia="en-US"/>
        </w:rPr>
        <w:t>5 – Zoznam kľúčových expert</w:t>
      </w:r>
      <w:r w:rsidRPr="00A170F6">
        <w:rPr>
          <w:rFonts w:asciiTheme="minorHAnsi" w:eastAsiaTheme="minorHAnsi" w:hAnsiTheme="minorHAnsi" w:cstheme="minorHAnsi"/>
          <w:b/>
          <w:szCs w:val="22"/>
          <w:lang w:eastAsia="en-US"/>
        </w:rPr>
        <w:t>ov</w:t>
      </w:r>
    </w:p>
    <w:p w14:paraId="3C30CDE8" w14:textId="293E5ED6" w:rsidR="00BB44E9" w:rsidRDefault="00BB44E9"/>
    <w:sectPr w:rsidR="00BB44E9" w:rsidSect="00F456F9">
      <w:headerReference w:type="even" r:id="rId18"/>
      <w:headerReference w:type="default" r:id="rId19"/>
      <w:footerReference w:type="even" r:id="rId20"/>
      <w:footerReference w:type="default" r:id="rId21"/>
      <w:headerReference w:type="first" r:id="rId22"/>
      <w:footerReference w:type="first" r:id="rId23"/>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D84C8" w14:textId="77777777" w:rsidR="00821A86" w:rsidRDefault="00821A86" w:rsidP="00BC6244">
      <w:pPr>
        <w:spacing w:after="0" w:line="240" w:lineRule="auto"/>
      </w:pPr>
      <w:r>
        <w:separator/>
      </w:r>
    </w:p>
  </w:endnote>
  <w:endnote w:type="continuationSeparator" w:id="0">
    <w:p w14:paraId="58E0D86B" w14:textId="77777777" w:rsidR="00821A86" w:rsidRDefault="00821A86" w:rsidP="00B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Futura Bk">
    <w:charset w:val="00"/>
    <w:family w:val="swiss"/>
    <w:pitch w:val="variable"/>
    <w:sig w:usb0="A00002AF"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BB66B" w14:textId="77777777" w:rsidR="00BB44E9" w:rsidRDefault="00BB44E9">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EF91" w14:textId="44385B6E" w:rsidR="00BB44E9" w:rsidRPr="00AF2103" w:rsidRDefault="00BB44E9" w:rsidP="00F456F9">
    <w:pPr>
      <w:spacing w:line="240" w:lineRule="auto"/>
      <w:jc w:val="center"/>
      <w:rPr>
        <w:rFonts w:asciiTheme="minorHAnsi" w:hAnsiTheme="minorHAnsi" w:cstheme="minorHAnsi"/>
        <w:sz w:val="20"/>
        <w:szCs w:val="20"/>
      </w:rPr>
    </w:pPr>
    <w:r w:rsidRPr="00AF2103">
      <w:rPr>
        <w:rFonts w:asciiTheme="minorHAnsi" w:hAnsiTheme="minorHAnsi" w:cstheme="minorHAnsi"/>
        <w:sz w:val="20"/>
        <w:szCs w:val="20"/>
      </w:rPr>
      <w:t xml:space="preserve">Strana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PAGE  \* MERGEFORMAT </w:instrText>
    </w:r>
    <w:r w:rsidRPr="00AF2103">
      <w:rPr>
        <w:rFonts w:asciiTheme="minorHAnsi" w:hAnsiTheme="minorHAnsi" w:cstheme="minorHAnsi"/>
        <w:sz w:val="20"/>
        <w:szCs w:val="20"/>
      </w:rPr>
      <w:fldChar w:fldCharType="separate"/>
    </w:r>
    <w:r w:rsidR="00721A5E">
      <w:rPr>
        <w:rFonts w:asciiTheme="minorHAnsi" w:hAnsiTheme="minorHAnsi" w:cstheme="minorHAnsi"/>
        <w:noProof/>
        <w:sz w:val="20"/>
        <w:szCs w:val="20"/>
      </w:rPr>
      <w:t>1</w:t>
    </w:r>
    <w:r w:rsidRPr="00AF2103">
      <w:rPr>
        <w:rFonts w:asciiTheme="minorHAnsi" w:hAnsiTheme="minorHAnsi" w:cstheme="minorHAnsi"/>
        <w:sz w:val="20"/>
        <w:szCs w:val="20"/>
      </w:rPr>
      <w:fldChar w:fldCharType="end"/>
    </w:r>
    <w:r w:rsidRPr="00AF2103">
      <w:rPr>
        <w:rFonts w:asciiTheme="minorHAnsi" w:hAnsiTheme="minorHAnsi" w:cstheme="minorHAnsi"/>
        <w:sz w:val="20"/>
        <w:szCs w:val="20"/>
      </w:rPr>
      <w:t xml:space="preserve"> /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SECTIONPAGES  \* MERGEFORMAT </w:instrText>
    </w:r>
    <w:r w:rsidRPr="00AF2103">
      <w:rPr>
        <w:rFonts w:asciiTheme="minorHAnsi" w:hAnsiTheme="minorHAnsi" w:cstheme="minorHAnsi"/>
        <w:sz w:val="20"/>
        <w:szCs w:val="20"/>
      </w:rPr>
      <w:fldChar w:fldCharType="separate"/>
    </w:r>
    <w:r w:rsidR="00721A5E">
      <w:rPr>
        <w:rFonts w:asciiTheme="minorHAnsi" w:hAnsiTheme="minorHAnsi" w:cstheme="minorHAnsi"/>
        <w:noProof/>
        <w:sz w:val="20"/>
        <w:szCs w:val="20"/>
      </w:rPr>
      <w:t>41</w:t>
    </w:r>
    <w:r w:rsidRPr="00AF2103">
      <w:rPr>
        <w:rFonts w:asciiTheme="minorHAnsi" w:hAnsiTheme="minorHAnsi" w:cstheme="minorHAnsi"/>
        <w:sz w:val="20"/>
        <w:szCs w:val="20"/>
      </w:rPr>
      <w:fldChar w:fldCharType="end"/>
    </w:r>
  </w:p>
  <w:p w14:paraId="47124EF0" w14:textId="77777777" w:rsidR="00BB44E9" w:rsidRDefault="00BB44E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A97B" w14:textId="77777777" w:rsidR="00BB44E9" w:rsidRDefault="00BB44E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8F73A" w14:textId="77777777" w:rsidR="00821A86" w:rsidRDefault="00821A86" w:rsidP="00BC6244">
      <w:pPr>
        <w:spacing w:after="0" w:line="240" w:lineRule="auto"/>
      </w:pPr>
      <w:r>
        <w:separator/>
      </w:r>
    </w:p>
  </w:footnote>
  <w:footnote w:type="continuationSeparator" w:id="0">
    <w:p w14:paraId="09347535" w14:textId="77777777" w:rsidR="00821A86" w:rsidRDefault="00821A86" w:rsidP="00BC6244">
      <w:pPr>
        <w:spacing w:after="0" w:line="240" w:lineRule="auto"/>
      </w:pPr>
      <w:r>
        <w:continuationSeparator/>
      </w:r>
    </w:p>
  </w:footnote>
  <w:footnote w:id="1">
    <w:p w14:paraId="626D9EAB" w14:textId="77777777" w:rsidR="00BB44E9" w:rsidRDefault="00BB44E9" w:rsidP="00BC6244">
      <w:pPr>
        <w:pStyle w:val="Textpoznmkypodiarou"/>
      </w:pPr>
      <w:r>
        <w:rPr>
          <w:rStyle w:val="Odkaznapoznmkupodiarou"/>
        </w:rPr>
        <w:footnoteRef/>
      </w:r>
      <w:r>
        <w:t xml:space="preserve"> Ďalej pozri čl. 12 tejto Zmluvy o dielo.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F45A" w14:textId="77777777" w:rsidR="00BB44E9" w:rsidRDefault="00BB44E9">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CFC" w14:textId="77777777" w:rsidR="00BB44E9" w:rsidRDefault="00BB44E9" w:rsidP="00F456F9">
    <w:pPr>
      <w:pStyle w:val="Hlavika"/>
      <w:tabs>
        <w:tab w:val="clear" w:pos="4536"/>
      </w:tabs>
    </w:pPr>
  </w:p>
  <w:p w14:paraId="387C38C2" w14:textId="77777777" w:rsidR="00BB44E9" w:rsidRDefault="00BB44E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9B68" w14:textId="77777777" w:rsidR="00BB44E9" w:rsidRDefault="00BB44E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AC7040"/>
    <w:multiLevelType w:val="multilevel"/>
    <w:tmpl w:val="EE8618D8"/>
    <w:lvl w:ilvl="0">
      <w:start w:val="1"/>
      <w:numFmt w:val="decimal"/>
      <w:lvlText w:val="%1"/>
      <w:lvlJc w:val="left"/>
      <w:pPr>
        <w:ind w:left="600" w:hanging="600"/>
      </w:pPr>
      <w:rPr>
        <w:rFonts w:hint="default"/>
        <w:b/>
        <w:sz w:val="28"/>
      </w:rPr>
    </w:lvl>
    <w:lvl w:ilvl="1">
      <w:start w:val="4"/>
      <w:numFmt w:val="decimal"/>
      <w:lvlText w:val="%1.%2"/>
      <w:lvlJc w:val="left"/>
      <w:pPr>
        <w:ind w:left="968" w:hanging="600"/>
      </w:pPr>
      <w:rPr>
        <w:rFonts w:hint="default"/>
        <w:b/>
        <w:sz w:val="28"/>
      </w:rPr>
    </w:lvl>
    <w:lvl w:ilvl="2">
      <w:start w:val="1"/>
      <w:numFmt w:val="decimal"/>
      <w:lvlText w:val="%1.%2.%3"/>
      <w:lvlJc w:val="left"/>
      <w:pPr>
        <w:ind w:left="1456" w:hanging="720"/>
      </w:pPr>
      <w:rPr>
        <w:rFonts w:hint="default"/>
        <w:b w:val="0"/>
        <w:sz w:val="22"/>
        <w:szCs w:val="22"/>
      </w:rPr>
    </w:lvl>
    <w:lvl w:ilvl="3">
      <w:start w:val="1"/>
      <w:numFmt w:val="decimal"/>
      <w:lvlText w:val="%1.%2.%3.%4"/>
      <w:lvlJc w:val="left"/>
      <w:pPr>
        <w:ind w:left="1824" w:hanging="720"/>
      </w:pPr>
      <w:rPr>
        <w:rFonts w:hint="default"/>
        <w:b/>
        <w:sz w:val="28"/>
      </w:rPr>
    </w:lvl>
    <w:lvl w:ilvl="4">
      <w:start w:val="1"/>
      <w:numFmt w:val="decimal"/>
      <w:lvlText w:val="%1.%2.%3.%4.%5"/>
      <w:lvlJc w:val="left"/>
      <w:pPr>
        <w:ind w:left="2552" w:hanging="1080"/>
      </w:pPr>
      <w:rPr>
        <w:rFonts w:hint="default"/>
        <w:b/>
        <w:sz w:val="28"/>
      </w:rPr>
    </w:lvl>
    <w:lvl w:ilvl="5">
      <w:start w:val="1"/>
      <w:numFmt w:val="decimal"/>
      <w:lvlText w:val="%1.%2.%3.%4.%5.%6"/>
      <w:lvlJc w:val="left"/>
      <w:pPr>
        <w:ind w:left="2920" w:hanging="1080"/>
      </w:pPr>
      <w:rPr>
        <w:rFonts w:hint="default"/>
        <w:b/>
        <w:sz w:val="28"/>
      </w:rPr>
    </w:lvl>
    <w:lvl w:ilvl="6">
      <w:start w:val="1"/>
      <w:numFmt w:val="decimal"/>
      <w:lvlText w:val="%1.%2.%3.%4.%5.%6.%7"/>
      <w:lvlJc w:val="left"/>
      <w:pPr>
        <w:ind w:left="3648" w:hanging="1440"/>
      </w:pPr>
      <w:rPr>
        <w:rFonts w:hint="default"/>
        <w:b/>
        <w:sz w:val="28"/>
      </w:rPr>
    </w:lvl>
    <w:lvl w:ilvl="7">
      <w:start w:val="1"/>
      <w:numFmt w:val="decimal"/>
      <w:lvlText w:val="%1.%2.%3.%4.%5.%6.%7.%8"/>
      <w:lvlJc w:val="left"/>
      <w:pPr>
        <w:ind w:left="4016" w:hanging="1440"/>
      </w:pPr>
      <w:rPr>
        <w:rFonts w:hint="default"/>
        <w:b/>
        <w:sz w:val="28"/>
      </w:rPr>
    </w:lvl>
    <w:lvl w:ilvl="8">
      <w:start w:val="1"/>
      <w:numFmt w:val="decimal"/>
      <w:lvlText w:val="%1.%2.%3.%4.%5.%6.%7.%8.%9"/>
      <w:lvlJc w:val="left"/>
      <w:pPr>
        <w:ind w:left="4384" w:hanging="1440"/>
      </w:pPr>
      <w:rPr>
        <w:rFonts w:hint="default"/>
        <w:b/>
        <w:sz w:val="28"/>
      </w:rPr>
    </w:lvl>
  </w:abstractNum>
  <w:abstractNum w:abstractNumId="2"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3" w15:restartNumberingAfterBreak="0">
    <w:nsid w:val="05D43D5B"/>
    <w:multiLevelType w:val="hybridMultilevel"/>
    <w:tmpl w:val="B9BE3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F3200"/>
    <w:multiLevelType w:val="hybridMultilevel"/>
    <w:tmpl w:val="C3C296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C72273F"/>
    <w:multiLevelType w:val="hybridMultilevel"/>
    <w:tmpl w:val="8DD00B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C4544F"/>
    <w:multiLevelType w:val="hybridMultilevel"/>
    <w:tmpl w:val="58868AF2"/>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B9A1821"/>
    <w:multiLevelType w:val="hybridMultilevel"/>
    <w:tmpl w:val="A6C6A7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7"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40E474D"/>
    <w:multiLevelType w:val="hybridMultilevel"/>
    <w:tmpl w:val="1602A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3C2204"/>
    <w:multiLevelType w:val="hybridMultilevel"/>
    <w:tmpl w:val="4184F63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39F6643C"/>
    <w:multiLevelType w:val="hybridMultilevel"/>
    <w:tmpl w:val="4BE86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CD69CC"/>
    <w:multiLevelType w:val="hybridMultilevel"/>
    <w:tmpl w:val="2CE4AA4E"/>
    <w:lvl w:ilvl="0" w:tplc="5B30C7B8">
      <w:start w:val="6"/>
      <w:numFmt w:val="bullet"/>
      <w:lvlText w:val="-"/>
      <w:lvlJc w:val="left"/>
      <w:pPr>
        <w:ind w:left="1068" w:hanging="360"/>
      </w:pPr>
      <w:rPr>
        <w:rFonts w:ascii="Avenir" w:eastAsia="Times New Roman" w:hAnsi="Avenir"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705532"/>
    <w:multiLevelType w:val="hybridMultilevel"/>
    <w:tmpl w:val="4A0E4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2451B1"/>
    <w:multiLevelType w:val="multilevel"/>
    <w:tmpl w:val="85E07A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226398"/>
    <w:multiLevelType w:val="hybridMultilevel"/>
    <w:tmpl w:val="95D47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300220"/>
    <w:multiLevelType w:val="hybridMultilevel"/>
    <w:tmpl w:val="458ED3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49062A6"/>
    <w:multiLevelType w:val="hybridMultilevel"/>
    <w:tmpl w:val="DFD0E8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1" w15:restartNumberingAfterBreak="0">
    <w:nsid w:val="57D849DD"/>
    <w:multiLevelType w:val="hybridMultilevel"/>
    <w:tmpl w:val="579C4F2C"/>
    <w:lvl w:ilvl="0" w:tplc="B2D058A6">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32"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F2B37"/>
    <w:multiLevelType w:val="hybridMultilevel"/>
    <w:tmpl w:val="2FBA7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5A95BC0"/>
    <w:multiLevelType w:val="hybridMultilevel"/>
    <w:tmpl w:val="5B487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DA23A4E"/>
    <w:multiLevelType w:val="hybridMultilevel"/>
    <w:tmpl w:val="268C46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6E906A40"/>
    <w:multiLevelType w:val="hybridMultilevel"/>
    <w:tmpl w:val="563A48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9"/>
  </w:num>
  <w:num w:numId="3">
    <w:abstractNumId w:val="41"/>
  </w:num>
  <w:num w:numId="4">
    <w:abstractNumId w:val="30"/>
  </w:num>
  <w:num w:numId="5">
    <w:abstractNumId w:val="35"/>
  </w:num>
  <w:num w:numId="6">
    <w:abstractNumId w:val="22"/>
  </w:num>
  <w:num w:numId="7">
    <w:abstractNumId w:val="10"/>
  </w:num>
  <w:num w:numId="8">
    <w:abstractNumId w:val="13"/>
  </w:num>
  <w:num w:numId="9">
    <w:abstractNumId w:val="11"/>
  </w:num>
  <w:num w:numId="10">
    <w:abstractNumId w:val="21"/>
  </w:num>
  <w:num w:numId="11">
    <w:abstractNumId w:val="42"/>
  </w:num>
  <w:num w:numId="12">
    <w:abstractNumId w:val="38"/>
  </w:num>
  <w:num w:numId="13">
    <w:abstractNumId w:val="5"/>
  </w:num>
  <w:num w:numId="14">
    <w:abstractNumId w:val="12"/>
  </w:num>
  <w:num w:numId="15">
    <w:abstractNumId w:val="7"/>
  </w:num>
  <w:num w:numId="16">
    <w:abstractNumId w:val="19"/>
  </w:num>
  <w:num w:numId="17">
    <w:abstractNumId w:val="28"/>
  </w:num>
  <w:num w:numId="18">
    <w:abstractNumId w:val="44"/>
  </w:num>
  <w:num w:numId="19">
    <w:abstractNumId w:val="16"/>
  </w:num>
  <w:num w:numId="20">
    <w:abstractNumId w:val="15"/>
  </w:num>
  <w:num w:numId="21">
    <w:abstractNumId w:val="6"/>
  </w:num>
  <w:num w:numId="22">
    <w:abstractNumId w:val="17"/>
  </w:num>
  <w:num w:numId="23">
    <w:abstractNumId w:val="37"/>
  </w:num>
  <w:num w:numId="24">
    <w:abstractNumId w:val="23"/>
  </w:num>
  <w:num w:numId="25">
    <w:abstractNumId w:val="34"/>
  </w:num>
  <w:num w:numId="26">
    <w:abstractNumId w:val="14"/>
  </w:num>
  <w:num w:numId="27">
    <w:abstractNumId w:val="8"/>
  </w:num>
  <w:num w:numId="28">
    <w:abstractNumId w:val="32"/>
  </w:num>
  <w:num w:numId="29">
    <w:abstractNumId w:val="9"/>
  </w:num>
  <w:num w:numId="30">
    <w:abstractNumId w:val="4"/>
  </w:num>
  <w:num w:numId="31">
    <w:abstractNumId w:val="43"/>
  </w:num>
  <w:num w:numId="32">
    <w:abstractNumId w:val="35"/>
    <w:lvlOverride w:ilvl="0">
      <w:startOverride w:val="1"/>
    </w:lvlOverride>
    <w:lvlOverride w:ilvl="1">
      <w:startOverride w:val="1"/>
    </w:lvlOverride>
    <w:lvlOverride w:ilvl="2">
      <w:startOverride w:val="2"/>
    </w:lvlOverride>
  </w:num>
  <w:num w:numId="33">
    <w:abstractNumId w:val="18"/>
  </w:num>
  <w:num w:numId="34">
    <w:abstractNumId w:val="31"/>
  </w:num>
  <w:num w:numId="35">
    <w:abstractNumId w:val="25"/>
  </w:num>
  <w:num w:numId="36">
    <w:abstractNumId w:val="33"/>
  </w:num>
  <w:num w:numId="37">
    <w:abstractNumId w:val="36"/>
  </w:num>
  <w:num w:numId="38">
    <w:abstractNumId w:val="27"/>
  </w:num>
  <w:num w:numId="39">
    <w:abstractNumId w:val="40"/>
  </w:num>
  <w:num w:numId="40">
    <w:abstractNumId w:val="3"/>
  </w:num>
  <w:num w:numId="41">
    <w:abstractNumId w:val="29"/>
  </w:num>
  <w:num w:numId="42">
    <w:abstractNumId w:val="20"/>
  </w:num>
  <w:num w:numId="43">
    <w:abstractNumId w:val="1"/>
  </w:num>
  <w:num w:numId="44">
    <w:abstractNumId w:val="2"/>
  </w:num>
  <w:num w:numId="45">
    <w:abstractNumId w:val="2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BC"/>
    <w:rsid w:val="00013A80"/>
    <w:rsid w:val="0001775A"/>
    <w:rsid w:val="00053F39"/>
    <w:rsid w:val="000A1B16"/>
    <w:rsid w:val="000C67F6"/>
    <w:rsid w:val="000D554D"/>
    <w:rsid w:val="000D6ABC"/>
    <w:rsid w:val="000F5D74"/>
    <w:rsid w:val="0012342C"/>
    <w:rsid w:val="00146DFA"/>
    <w:rsid w:val="00151E7F"/>
    <w:rsid w:val="0017126D"/>
    <w:rsid w:val="00177054"/>
    <w:rsid w:val="00186B6A"/>
    <w:rsid w:val="001905B1"/>
    <w:rsid w:val="001A34B5"/>
    <w:rsid w:val="001B206E"/>
    <w:rsid w:val="001C6E35"/>
    <w:rsid w:val="00214FAF"/>
    <w:rsid w:val="00235F67"/>
    <w:rsid w:val="0026675A"/>
    <w:rsid w:val="002767E1"/>
    <w:rsid w:val="00281AE7"/>
    <w:rsid w:val="002901DA"/>
    <w:rsid w:val="00295E77"/>
    <w:rsid w:val="002A2706"/>
    <w:rsid w:val="002A36B6"/>
    <w:rsid w:val="002D154C"/>
    <w:rsid w:val="003031AA"/>
    <w:rsid w:val="00306E8D"/>
    <w:rsid w:val="0036161A"/>
    <w:rsid w:val="0036257F"/>
    <w:rsid w:val="0036291B"/>
    <w:rsid w:val="0038342E"/>
    <w:rsid w:val="003B22A7"/>
    <w:rsid w:val="003C6F8E"/>
    <w:rsid w:val="003E14A1"/>
    <w:rsid w:val="00401CBE"/>
    <w:rsid w:val="004023DA"/>
    <w:rsid w:val="00402D03"/>
    <w:rsid w:val="0041719D"/>
    <w:rsid w:val="00421F80"/>
    <w:rsid w:val="0043435D"/>
    <w:rsid w:val="00484A05"/>
    <w:rsid w:val="0049180A"/>
    <w:rsid w:val="004958BF"/>
    <w:rsid w:val="00497479"/>
    <w:rsid w:val="004B31E6"/>
    <w:rsid w:val="004B774F"/>
    <w:rsid w:val="004F5B3F"/>
    <w:rsid w:val="00507E18"/>
    <w:rsid w:val="00507E7D"/>
    <w:rsid w:val="00514C02"/>
    <w:rsid w:val="0052695F"/>
    <w:rsid w:val="005316BC"/>
    <w:rsid w:val="00565A0C"/>
    <w:rsid w:val="00572B82"/>
    <w:rsid w:val="0058206D"/>
    <w:rsid w:val="005C69E5"/>
    <w:rsid w:val="005E43C7"/>
    <w:rsid w:val="006201D2"/>
    <w:rsid w:val="00647C5E"/>
    <w:rsid w:val="00653D1A"/>
    <w:rsid w:val="00674DFB"/>
    <w:rsid w:val="006A7C7F"/>
    <w:rsid w:val="006B4DD6"/>
    <w:rsid w:val="006C1539"/>
    <w:rsid w:val="006F47D2"/>
    <w:rsid w:val="00721A5E"/>
    <w:rsid w:val="00727162"/>
    <w:rsid w:val="007343EE"/>
    <w:rsid w:val="00737FC4"/>
    <w:rsid w:val="007B3120"/>
    <w:rsid w:val="007C42DC"/>
    <w:rsid w:val="00821A86"/>
    <w:rsid w:val="00825213"/>
    <w:rsid w:val="008675B7"/>
    <w:rsid w:val="00871812"/>
    <w:rsid w:val="00873C49"/>
    <w:rsid w:val="00883A67"/>
    <w:rsid w:val="008A44D7"/>
    <w:rsid w:val="008D5C65"/>
    <w:rsid w:val="008E1525"/>
    <w:rsid w:val="009108D6"/>
    <w:rsid w:val="00923588"/>
    <w:rsid w:val="00993351"/>
    <w:rsid w:val="009B1164"/>
    <w:rsid w:val="009E5AB6"/>
    <w:rsid w:val="00A276F6"/>
    <w:rsid w:val="00A31B08"/>
    <w:rsid w:val="00A47DFF"/>
    <w:rsid w:val="00A608A6"/>
    <w:rsid w:val="00A712FC"/>
    <w:rsid w:val="00A768FE"/>
    <w:rsid w:val="00A954A5"/>
    <w:rsid w:val="00AA08C2"/>
    <w:rsid w:val="00AA7ED2"/>
    <w:rsid w:val="00AC5761"/>
    <w:rsid w:val="00AE38E0"/>
    <w:rsid w:val="00B5171A"/>
    <w:rsid w:val="00B640A0"/>
    <w:rsid w:val="00B93773"/>
    <w:rsid w:val="00BB44E9"/>
    <w:rsid w:val="00BC3173"/>
    <w:rsid w:val="00BC50D8"/>
    <w:rsid w:val="00BC6244"/>
    <w:rsid w:val="00BE6E9D"/>
    <w:rsid w:val="00BF1593"/>
    <w:rsid w:val="00C00747"/>
    <w:rsid w:val="00C06DCB"/>
    <w:rsid w:val="00C279E9"/>
    <w:rsid w:val="00C75BED"/>
    <w:rsid w:val="00C83FB5"/>
    <w:rsid w:val="00C94CEA"/>
    <w:rsid w:val="00CD10F2"/>
    <w:rsid w:val="00CE5A86"/>
    <w:rsid w:val="00D519F0"/>
    <w:rsid w:val="00D65990"/>
    <w:rsid w:val="00D86610"/>
    <w:rsid w:val="00DC02D5"/>
    <w:rsid w:val="00DD09C6"/>
    <w:rsid w:val="00DE0BAF"/>
    <w:rsid w:val="00DF2E10"/>
    <w:rsid w:val="00E04B05"/>
    <w:rsid w:val="00E73C93"/>
    <w:rsid w:val="00EA094A"/>
    <w:rsid w:val="00EA28FF"/>
    <w:rsid w:val="00EA51A0"/>
    <w:rsid w:val="00EB78C3"/>
    <w:rsid w:val="00ED1A6D"/>
    <w:rsid w:val="00EE088E"/>
    <w:rsid w:val="00EF2016"/>
    <w:rsid w:val="00EF3014"/>
    <w:rsid w:val="00F153EF"/>
    <w:rsid w:val="00F177C3"/>
    <w:rsid w:val="00F456F9"/>
    <w:rsid w:val="00F47104"/>
    <w:rsid w:val="00F77EF3"/>
    <w:rsid w:val="00FF4936"/>
    <w:rsid w:val="00FF70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0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244"/>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h1,H1"/>
    <w:basedOn w:val="Normlny"/>
    <w:next w:val="Nadpis2"/>
    <w:link w:val="Nadpis1Char"/>
    <w:uiPriority w:val="9"/>
    <w:qFormat/>
    <w:rsid w:val="00BC6244"/>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BC6244"/>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BC6244"/>
    <w:pPr>
      <w:numPr>
        <w:ilvl w:val="2"/>
        <w:numId w:val="1"/>
      </w:numPr>
      <w:outlineLvl w:val="2"/>
    </w:pPr>
  </w:style>
  <w:style w:type="paragraph" w:styleId="Nadpis4">
    <w:name w:val="heading 4"/>
    <w:basedOn w:val="Normlny"/>
    <w:link w:val="Nadpis4Char"/>
    <w:uiPriority w:val="9"/>
    <w:qFormat/>
    <w:rsid w:val="00BC6244"/>
    <w:pPr>
      <w:numPr>
        <w:ilvl w:val="3"/>
        <w:numId w:val="1"/>
      </w:numPr>
      <w:ind w:left="3402"/>
      <w:outlineLvl w:val="3"/>
    </w:pPr>
  </w:style>
  <w:style w:type="paragraph" w:styleId="Nadpis5">
    <w:name w:val="heading 5"/>
    <w:basedOn w:val="Normlny"/>
    <w:link w:val="Nadpis5Char"/>
    <w:uiPriority w:val="9"/>
    <w:qFormat/>
    <w:rsid w:val="00BC6244"/>
    <w:pPr>
      <w:numPr>
        <w:ilvl w:val="4"/>
        <w:numId w:val="1"/>
      </w:numPr>
      <w:outlineLvl w:val="4"/>
    </w:pPr>
  </w:style>
  <w:style w:type="paragraph" w:styleId="Nadpis6">
    <w:name w:val="heading 6"/>
    <w:basedOn w:val="Normlny"/>
    <w:link w:val="Nadpis6Char"/>
    <w:uiPriority w:val="9"/>
    <w:qFormat/>
    <w:rsid w:val="00BC6244"/>
    <w:pPr>
      <w:numPr>
        <w:ilvl w:val="5"/>
        <w:numId w:val="1"/>
      </w:numPr>
      <w:outlineLvl w:val="5"/>
    </w:pPr>
  </w:style>
  <w:style w:type="paragraph" w:styleId="Nadpis7">
    <w:name w:val="heading 7"/>
    <w:basedOn w:val="Normlny"/>
    <w:link w:val="Nadpis7Char"/>
    <w:uiPriority w:val="9"/>
    <w:qFormat/>
    <w:rsid w:val="00BC6244"/>
    <w:pPr>
      <w:numPr>
        <w:ilvl w:val="6"/>
        <w:numId w:val="1"/>
      </w:numPr>
      <w:outlineLvl w:val="6"/>
    </w:pPr>
  </w:style>
  <w:style w:type="paragraph" w:styleId="Nadpis8">
    <w:name w:val="heading 8"/>
    <w:basedOn w:val="Normlny"/>
    <w:link w:val="Nadpis8Char"/>
    <w:uiPriority w:val="9"/>
    <w:qFormat/>
    <w:rsid w:val="00BC6244"/>
    <w:pPr>
      <w:numPr>
        <w:ilvl w:val="7"/>
        <w:numId w:val="1"/>
      </w:numPr>
      <w:outlineLvl w:val="7"/>
    </w:pPr>
  </w:style>
  <w:style w:type="paragraph" w:styleId="Nadpis9">
    <w:name w:val="heading 9"/>
    <w:basedOn w:val="Normlny"/>
    <w:link w:val="Nadpis9Char"/>
    <w:uiPriority w:val="9"/>
    <w:qFormat/>
    <w:rsid w:val="00BC6244"/>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h1 Char,H1 Char"/>
    <w:basedOn w:val="Predvolenpsmoodseku"/>
    <w:link w:val="Nadpis1"/>
    <w:uiPriority w:val="9"/>
    <w:rsid w:val="00BC6244"/>
    <w:rPr>
      <w:rFonts w:ascii="Calibri" w:eastAsia="Times New Roman" w:hAnsi="Calibri" w:cs="Times New Roman"/>
      <w:b/>
      <w:bCs/>
      <w:caps/>
      <w:kern w:val="28"/>
      <w:sz w:val="28"/>
      <w:szCs w:val="28"/>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BC6244"/>
    <w:rPr>
      <w:rFonts w:ascii="Calibri" w:eastAsia="Times New Roman" w:hAnsi="Calibri" w:cs="Times New Roman"/>
      <w:szCs w:val="24"/>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BC6244"/>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BC6244"/>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BC6244"/>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BC6244"/>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BC6244"/>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BC6244"/>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BC6244"/>
    <w:rPr>
      <w:rFonts w:ascii="Calibri" w:eastAsia="Times New Roman" w:hAnsi="Calibri" w:cs="Times New Roman"/>
      <w:szCs w:val="24"/>
      <w:lang w:eastAsia="cs-CZ"/>
    </w:rPr>
  </w:style>
  <w:style w:type="paragraph" w:styleId="Hlavika">
    <w:name w:val="header"/>
    <w:basedOn w:val="Normlny"/>
    <w:link w:val="HlavikaChar"/>
    <w:uiPriority w:val="99"/>
    <w:unhideWhenUsed/>
    <w:rsid w:val="00BC6244"/>
    <w:pPr>
      <w:tabs>
        <w:tab w:val="center" w:pos="4536"/>
        <w:tab w:val="right" w:pos="9072"/>
      </w:tabs>
      <w:spacing w:line="240" w:lineRule="auto"/>
    </w:pPr>
  </w:style>
  <w:style w:type="character" w:customStyle="1" w:styleId="HlavikaChar">
    <w:name w:val="Hlavička Char"/>
    <w:basedOn w:val="Predvolenpsmoodseku"/>
    <w:link w:val="Hlavika"/>
    <w:uiPriority w:val="99"/>
    <w:rsid w:val="00BC6244"/>
    <w:rPr>
      <w:rFonts w:ascii="Calibri" w:eastAsia="Times New Roman" w:hAnsi="Calibri" w:cs="Times New Roman"/>
      <w:szCs w:val="24"/>
      <w:lang w:eastAsia="cs-CZ"/>
    </w:rPr>
  </w:style>
  <w:style w:type="paragraph" w:styleId="Pta">
    <w:name w:val="footer"/>
    <w:basedOn w:val="Normlny"/>
    <w:link w:val="PtaChar"/>
    <w:uiPriority w:val="99"/>
    <w:unhideWhenUsed/>
    <w:rsid w:val="00BC6244"/>
    <w:pPr>
      <w:tabs>
        <w:tab w:val="center" w:pos="4536"/>
        <w:tab w:val="right" w:pos="9072"/>
      </w:tabs>
      <w:spacing w:line="240" w:lineRule="auto"/>
    </w:pPr>
  </w:style>
  <w:style w:type="character" w:customStyle="1" w:styleId="PtaChar">
    <w:name w:val="Päta Char"/>
    <w:basedOn w:val="Predvolenpsmoodseku"/>
    <w:link w:val="Pta"/>
    <w:uiPriority w:val="99"/>
    <w:rsid w:val="00BC6244"/>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BC624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C6244"/>
    <w:rPr>
      <w:rFonts w:ascii="Tahoma" w:eastAsia="Times New Roman" w:hAnsi="Tahoma" w:cs="Tahoma"/>
      <w:sz w:val="16"/>
      <w:szCs w:val="16"/>
      <w:lang w:eastAsia="cs-CZ"/>
    </w:rPr>
  </w:style>
  <w:style w:type="paragraph" w:styleId="Normlnywebov">
    <w:name w:val="Normal (Web)"/>
    <w:basedOn w:val="Normlny"/>
    <w:uiPriority w:val="99"/>
    <w:unhideWhenUsed/>
    <w:rsid w:val="00BC6244"/>
    <w:pPr>
      <w:spacing w:before="100" w:beforeAutospacing="1" w:after="100" w:afterAutospacing="1" w:line="240" w:lineRule="auto"/>
    </w:pPr>
  </w:style>
  <w:style w:type="character" w:styleId="Hypertextovprepojenie">
    <w:name w:val="Hyperlink"/>
    <w:basedOn w:val="Predvolenpsmoodseku"/>
    <w:uiPriority w:val="99"/>
    <w:unhideWhenUsed/>
    <w:rsid w:val="00BC6244"/>
    <w:rPr>
      <w:color w:val="0000FF"/>
      <w:u w:val="single"/>
    </w:rPr>
  </w:style>
  <w:style w:type="character" w:styleId="Siln">
    <w:name w:val="Strong"/>
    <w:basedOn w:val="Predvolenpsmoodseku"/>
    <w:uiPriority w:val="22"/>
    <w:qFormat/>
    <w:rsid w:val="00BC6244"/>
    <w:rPr>
      <w:b/>
      <w:bCs/>
    </w:rPr>
  </w:style>
  <w:style w:type="paragraph" w:styleId="Obsah1">
    <w:name w:val="toc 1"/>
    <w:basedOn w:val="Normlny"/>
    <w:next w:val="Normlny"/>
    <w:autoRedefine/>
    <w:uiPriority w:val="39"/>
    <w:rsid w:val="00BC6244"/>
    <w:pPr>
      <w:spacing w:before="120"/>
      <w:jc w:val="left"/>
    </w:pPr>
    <w:rPr>
      <w:rFonts w:asciiTheme="minorHAnsi" w:hAnsiTheme="minorHAnsi"/>
      <w:b/>
      <w:bCs/>
      <w:caps/>
      <w:szCs w:val="22"/>
    </w:rPr>
  </w:style>
  <w:style w:type="paragraph" w:customStyle="1" w:styleId="Ploha">
    <w:name w:val="Příloha"/>
    <w:basedOn w:val="Normlny"/>
    <w:uiPriority w:val="99"/>
    <w:rsid w:val="00BC6244"/>
    <w:pPr>
      <w:jc w:val="center"/>
    </w:pPr>
    <w:rPr>
      <w:b/>
      <w:bCs/>
      <w:sz w:val="36"/>
      <w:szCs w:val="36"/>
    </w:rPr>
  </w:style>
  <w:style w:type="paragraph" w:styleId="Nzov">
    <w:name w:val="Title"/>
    <w:basedOn w:val="Normlny"/>
    <w:next w:val="Normlny"/>
    <w:link w:val="NzovChar"/>
    <w:uiPriority w:val="10"/>
    <w:qFormat/>
    <w:rsid w:val="00BC6244"/>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C6244"/>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BC6244"/>
    <w:pPr>
      <w:keepLines/>
      <w:numPr>
        <w:numId w:val="0"/>
      </w:numPr>
      <w:spacing w:after="0" w:line="276" w:lineRule="auto"/>
      <w:jc w:val="left"/>
      <w:outlineLvl w:val="9"/>
    </w:pPr>
    <w:rPr>
      <w:rFonts w:asciiTheme="majorHAnsi" w:eastAsiaTheme="majorEastAsia" w:hAnsiTheme="majorHAnsi" w:cstheme="majorBidi"/>
      <w:caps w:val="0"/>
      <w:color w:val="2E74B5" w:themeColor="accent1" w:themeShade="BF"/>
      <w:kern w:val="0"/>
      <w:lang w:eastAsia="sk-SK"/>
    </w:rPr>
  </w:style>
  <w:style w:type="paragraph" w:styleId="Obsah2">
    <w:name w:val="toc 2"/>
    <w:basedOn w:val="Normlny"/>
    <w:next w:val="Normlny"/>
    <w:autoRedefine/>
    <w:uiPriority w:val="39"/>
    <w:unhideWhenUsed/>
    <w:rsid w:val="00BC6244"/>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BC6244"/>
    <w:pPr>
      <w:ind w:left="480"/>
      <w:jc w:val="left"/>
    </w:pPr>
    <w:rPr>
      <w:rFonts w:asciiTheme="minorHAnsi" w:hAnsiTheme="minorHAnsi"/>
      <w:i/>
      <w:iCs/>
      <w:szCs w:val="22"/>
    </w:rPr>
  </w:style>
  <w:style w:type="paragraph" w:customStyle="1" w:styleId="Zmluva-Clanok">
    <w:name w:val="Zmluva - Clanok"/>
    <w:basedOn w:val="Normlny"/>
    <w:autoRedefine/>
    <w:rsid w:val="00BC6244"/>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BC6244"/>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59"/>
    <w:rsid w:val="00BC6244"/>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BC6244"/>
    <w:rPr>
      <w:sz w:val="18"/>
      <w:szCs w:val="18"/>
    </w:rPr>
  </w:style>
  <w:style w:type="paragraph" w:styleId="Textkomentra">
    <w:name w:val="annotation text"/>
    <w:basedOn w:val="Normlny"/>
    <w:link w:val="TextkomentraChar"/>
    <w:uiPriority w:val="99"/>
    <w:unhideWhenUsed/>
    <w:rsid w:val="00BC6244"/>
    <w:pPr>
      <w:spacing w:line="240" w:lineRule="auto"/>
    </w:pPr>
  </w:style>
  <w:style w:type="character" w:customStyle="1" w:styleId="TextkomentraChar">
    <w:name w:val="Text komentára Char"/>
    <w:basedOn w:val="Predvolenpsmoodseku"/>
    <w:link w:val="Textkomentra"/>
    <w:uiPriority w:val="99"/>
    <w:rsid w:val="00BC6244"/>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BC6244"/>
    <w:rPr>
      <w:b/>
      <w:bCs/>
      <w:sz w:val="20"/>
      <w:szCs w:val="20"/>
    </w:rPr>
  </w:style>
  <w:style w:type="character" w:customStyle="1" w:styleId="PredmetkomentraChar">
    <w:name w:val="Predmet komentára Char"/>
    <w:basedOn w:val="TextkomentraChar"/>
    <w:link w:val="Predmetkomentra"/>
    <w:uiPriority w:val="99"/>
    <w:semiHidden/>
    <w:rsid w:val="00BC6244"/>
    <w:rPr>
      <w:rFonts w:ascii="Calibri" w:eastAsia="Times New Roman" w:hAnsi="Calibri" w:cs="Times New Roman"/>
      <w:b/>
      <w:bCs/>
      <w:sz w:val="20"/>
      <w:szCs w:val="20"/>
      <w:lang w:eastAsia="cs-CZ"/>
    </w:rPr>
  </w:style>
  <w:style w:type="paragraph" w:customStyle="1" w:styleId="DocSubName">
    <w:name w:val="DocSubName"/>
    <w:basedOn w:val="Podtitul"/>
    <w:rsid w:val="00BC6244"/>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BC6244"/>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BC624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BC6244"/>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BC6244"/>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BC6244"/>
    <w:rPr>
      <w:rFonts w:eastAsia="Times New Roman" w:cstheme="minorHAnsi"/>
      <w:b/>
      <w:spacing w:val="1"/>
      <w:lang w:eastAsia="cs-CZ"/>
    </w:rPr>
  </w:style>
  <w:style w:type="paragraph" w:styleId="Odsekzoznamu">
    <w:name w:val="List Paragraph"/>
    <w:aliases w:val="Odsek zoznamu2,ODRAZKY PRVA UROVEN,body,List Paragraph"/>
    <w:basedOn w:val="Normlny"/>
    <w:link w:val="OdsekzoznamuChar"/>
    <w:uiPriority w:val="34"/>
    <w:qFormat/>
    <w:rsid w:val="00BC6244"/>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List Paragraph Char"/>
    <w:link w:val="Odsekzoznamu"/>
    <w:uiPriority w:val="34"/>
    <w:qFormat/>
    <w:locked/>
    <w:rsid w:val="00BC6244"/>
    <w:rPr>
      <w:rFonts w:ascii="Arial" w:eastAsia="Times New Roman" w:hAnsi="Arial" w:cs="Times New Roman"/>
      <w:sz w:val="20"/>
      <w:szCs w:val="20"/>
      <w:lang w:eastAsia="sk-SK"/>
    </w:rPr>
  </w:style>
  <w:style w:type="paragraph" w:styleId="Zoznamsodrkami">
    <w:name w:val="List Bullet"/>
    <w:basedOn w:val="Normlny"/>
    <w:rsid w:val="00BC6244"/>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BC6244"/>
    <w:pPr>
      <w:tabs>
        <w:tab w:val="left" w:pos="1134"/>
      </w:tabs>
      <w:ind w:hanging="360"/>
    </w:pPr>
  </w:style>
  <w:style w:type="paragraph" w:customStyle="1" w:styleId="Zmluva-Normal-Indent1">
    <w:name w:val="Zmluva - Normal - Indent 1"/>
    <w:basedOn w:val="Normlny"/>
    <w:autoRedefine/>
    <w:rsid w:val="00BC6244"/>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BC6244"/>
    <w:pPr>
      <w:spacing w:after="0" w:line="240" w:lineRule="auto"/>
    </w:pPr>
    <w:rPr>
      <w:rFonts w:ascii="Times New Roman" w:eastAsia="Times New Roman" w:hAnsi="Times New Roman" w:cs="Times New Roman"/>
      <w:sz w:val="24"/>
      <w:szCs w:val="24"/>
      <w:lang w:val="cs-CZ" w:eastAsia="cs-CZ"/>
    </w:rPr>
  </w:style>
  <w:style w:type="paragraph" w:customStyle="1" w:styleId="Dosaenvzdln">
    <w:name w:val="Dosažené vzdělání"/>
    <w:basedOn w:val="Normlny"/>
    <w:uiPriority w:val="99"/>
    <w:rsid w:val="00BC6244"/>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6244"/>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6244"/>
    <w:rPr>
      <w:rFonts w:ascii="Arial Narrow" w:eastAsia="Times New Roman" w:hAnsi="Arial Narrow" w:cs="Arial Narrow"/>
      <w:lang w:eastAsia="sk-SK"/>
    </w:rPr>
  </w:style>
  <w:style w:type="paragraph" w:customStyle="1" w:styleId="MLNadpislnku">
    <w:name w:val="ML Nadpis článku"/>
    <w:basedOn w:val="Normlny"/>
    <w:qFormat/>
    <w:rsid w:val="00BC6244"/>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BC6244"/>
    <w:pPr>
      <w:numPr>
        <w:ilvl w:val="1"/>
        <w:numId w:val="5"/>
      </w:numPr>
      <w:tabs>
        <w:tab w:val="clear" w:pos="6550"/>
        <w:tab w:val="num" w:pos="1021"/>
      </w:tabs>
      <w:ind w:left="737"/>
    </w:pPr>
    <w:rPr>
      <w:rFonts w:asciiTheme="minorHAnsi" w:hAnsiTheme="minorHAnsi" w:cstheme="minorHAnsi"/>
      <w:szCs w:val="22"/>
    </w:rPr>
  </w:style>
  <w:style w:type="paragraph" w:styleId="Zkladntext">
    <w:name w:val="Body Text"/>
    <w:basedOn w:val="Normlny"/>
    <w:link w:val="ZkladntextChar"/>
    <w:rsid w:val="00BC6244"/>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BC6244"/>
    <w:rPr>
      <w:rFonts w:ascii="Times New Roman" w:eastAsia="Times New Roman" w:hAnsi="Times New Roman" w:cs="Times New Roman"/>
      <w:noProof/>
      <w:sz w:val="20"/>
      <w:szCs w:val="24"/>
      <w:lang w:eastAsia="sk-SK"/>
    </w:rPr>
  </w:style>
  <w:style w:type="paragraph" w:styleId="Obyajntext">
    <w:name w:val="Plain Text"/>
    <w:basedOn w:val="Normlny"/>
    <w:link w:val="ObyajntextChar"/>
    <w:uiPriority w:val="99"/>
    <w:unhideWhenUsed/>
    <w:rsid w:val="00BC6244"/>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BC6244"/>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BC6244"/>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BC6244"/>
    <w:rPr>
      <w:rFonts w:ascii="Calibri" w:eastAsia="Times New Roman" w:hAnsi="Calibri" w:cs="Times New Roman"/>
      <w:sz w:val="20"/>
      <w:szCs w:val="20"/>
      <w:lang w:eastAsia="cs-CZ"/>
    </w:rPr>
  </w:style>
  <w:style w:type="character" w:styleId="Odkaznapoznmkupodiarou">
    <w:name w:val="footnote reference"/>
    <w:basedOn w:val="Predvolenpsmoodseku"/>
    <w:uiPriority w:val="99"/>
    <w:unhideWhenUsed/>
    <w:rsid w:val="00BC6244"/>
    <w:rPr>
      <w:vertAlign w:val="superscript"/>
    </w:rPr>
  </w:style>
  <w:style w:type="character" w:customStyle="1" w:styleId="Nevyrieenzmienka1">
    <w:name w:val="Nevyriešená zmienka1"/>
    <w:basedOn w:val="Predvolenpsmoodseku"/>
    <w:uiPriority w:val="99"/>
    <w:semiHidden/>
    <w:unhideWhenUsed/>
    <w:rsid w:val="00BC6244"/>
    <w:rPr>
      <w:color w:val="605E5C"/>
      <w:shd w:val="clear" w:color="auto" w:fill="E1DFDD"/>
    </w:rPr>
  </w:style>
  <w:style w:type="character" w:styleId="PouitHypertextovPrepojenie">
    <w:name w:val="FollowedHyperlink"/>
    <w:basedOn w:val="Predvolenpsmoodseku"/>
    <w:uiPriority w:val="99"/>
    <w:semiHidden/>
    <w:unhideWhenUsed/>
    <w:rsid w:val="00BC6244"/>
    <w:rPr>
      <w:color w:val="954F72" w:themeColor="followedHyperlink"/>
      <w:u w:val="single"/>
    </w:rPr>
  </w:style>
  <w:style w:type="character" w:customStyle="1" w:styleId="apple-converted-space">
    <w:name w:val="apple-converted-space"/>
    <w:basedOn w:val="Predvolenpsmoodseku"/>
    <w:rsid w:val="00BC6244"/>
  </w:style>
  <w:style w:type="paragraph" w:customStyle="1" w:styleId="doc-ti">
    <w:name w:val="doc-ti"/>
    <w:basedOn w:val="Normlny"/>
    <w:rsid w:val="00BC6244"/>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BC6244"/>
    <w:pPr>
      <w:spacing w:after="40" w:line="259" w:lineRule="auto"/>
      <w:jc w:val="left"/>
    </w:pPr>
    <w:rPr>
      <w:rFonts w:eastAsia="Calibri"/>
      <w:szCs w:val="22"/>
      <w:lang w:eastAsia="en-US"/>
    </w:rPr>
  </w:style>
  <w:style w:type="character" w:customStyle="1" w:styleId="numberingChar">
    <w:name w:val="numbering Char"/>
    <w:link w:val="numbering"/>
    <w:rsid w:val="00BC6244"/>
    <w:rPr>
      <w:rFonts w:ascii="Calibri" w:eastAsia="Calibri" w:hAnsi="Calibri" w:cs="Times New Roman"/>
    </w:rPr>
  </w:style>
  <w:style w:type="character" w:customStyle="1" w:styleId="UnresolvedMention1">
    <w:name w:val="Unresolved Mention1"/>
    <w:basedOn w:val="Predvolenpsmoodseku"/>
    <w:uiPriority w:val="99"/>
    <w:semiHidden/>
    <w:unhideWhenUsed/>
    <w:rsid w:val="00BC6244"/>
    <w:rPr>
      <w:color w:val="605E5C"/>
      <w:shd w:val="clear" w:color="auto" w:fill="E1DFDD"/>
    </w:rPr>
  </w:style>
  <w:style w:type="character" w:customStyle="1" w:styleId="UnresolvedMention">
    <w:name w:val="Unresolved Mention"/>
    <w:basedOn w:val="Predvolenpsmoodseku"/>
    <w:uiPriority w:val="99"/>
    <w:semiHidden/>
    <w:unhideWhenUsed/>
    <w:rsid w:val="00BC6244"/>
    <w:rPr>
      <w:color w:val="605E5C"/>
      <w:shd w:val="clear" w:color="auto" w:fill="E1DFDD"/>
    </w:rPr>
  </w:style>
  <w:style w:type="character" w:customStyle="1" w:styleId="FontStyle26">
    <w:name w:val="Font Style26"/>
    <w:basedOn w:val="Predvolenpsmoodseku"/>
    <w:rsid w:val="00C94CE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i.gov.sk/sekcie/informatizacia/riadenie-kvality-qa/riadenie-kvality-qa/index.html" TargetMode="External"/><Relationship Id="rId13" Type="http://schemas.openxmlformats.org/officeDocument/2006/relationships/hyperlink" Target="https://datalab.digital/dokumen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atalab.digital/referencne-udaje/" TargetMode="External"/><Relationship Id="rId17" Type="http://schemas.openxmlformats.org/officeDocument/2006/relationships/hyperlink" Target="https://www.crz.gov.sk/data/att/3816286_dokument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tais.vicepremier.gov.sk/refregisters/list?page=1&amp;count=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v.sk/?np-optimalizacia-procesov-vo-verejnej-sprav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k.cloud" TargetMode="External"/><Relationship Id="rId23" Type="http://schemas.openxmlformats.org/officeDocument/2006/relationships/footer" Target="footer3.xml"/><Relationship Id="rId10" Type="http://schemas.openxmlformats.org/officeDocument/2006/relationships/hyperlink" Target="https://www.mirri.gov.sk/sekcie/informatizacia/riadenie-kvality-qa/riadenie-kvality-qa/index.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tais.vicepremier.gov.sk/help" TargetMode="External"/><Relationship Id="rId14" Type="http://schemas.openxmlformats.org/officeDocument/2006/relationships/hyperlink" Target="https://www.mirri.gov.sk/sekcie/informatizacia/egovernment/vladny-cloud/katalog-cloudovych-sluzieb/index.html" TargetMode="External"/><Relationship Id="rId22"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1B0A-D5A3-4D5A-8F14-F9363F07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17321</Words>
  <Characters>98731</Characters>
  <DocSecurity>0</DocSecurity>
  <Lines>822</Lines>
  <Paragraphs>231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2022-06-17T04:56:00Z</dcterms:created>
  <dcterms:modified xsi:type="dcterms:W3CDTF">2022-06-28T08:10:00Z</dcterms:modified>
</cp:coreProperties>
</file>