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4C5E8123" w:rsidR="008F44E2" w:rsidRDefault="00F23492">
      <w:pPr>
        <w:pStyle w:val="Zkladntext3"/>
        <w:rPr>
          <w:rFonts w:cs="Arial"/>
          <w:noProof w:val="0"/>
          <w:color w:val="auto"/>
          <w:sz w:val="30"/>
          <w:szCs w:val="30"/>
        </w:rPr>
      </w:pPr>
      <w:r>
        <w:rPr>
          <w:rFonts w:cs="Arial"/>
          <w:noProof w:val="0"/>
          <w:color w:val="auto"/>
          <w:sz w:val="30"/>
          <w:szCs w:val="30"/>
        </w:rPr>
        <w:t>P</w:t>
      </w:r>
      <w:r w:rsidR="00B748DE" w:rsidRPr="00B748DE">
        <w:rPr>
          <w:rFonts w:cs="Arial"/>
          <w:noProof w:val="0"/>
          <w:color w:val="auto"/>
          <w:sz w:val="30"/>
          <w:szCs w:val="30"/>
        </w:rPr>
        <w:t xml:space="preserve">L DNS </w:t>
      </w:r>
      <w:r>
        <w:rPr>
          <w:rFonts w:cs="Arial"/>
          <w:noProof w:val="0"/>
          <w:color w:val="auto"/>
          <w:sz w:val="30"/>
          <w:szCs w:val="30"/>
        </w:rPr>
        <w:t>2</w:t>
      </w:r>
      <w:r w:rsidR="00B748DE"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33065045" w:rsidR="0097568F" w:rsidRPr="00005516" w:rsidRDefault="00005516">
      <w:pPr>
        <w:pStyle w:val="Zkladntext3"/>
        <w:rPr>
          <w:b/>
          <w:color w:val="auto"/>
          <w:sz w:val="28"/>
          <w:szCs w:val="28"/>
        </w:rPr>
      </w:pPr>
      <w:r w:rsidRPr="00005516">
        <w:rPr>
          <w:b/>
          <w:color w:val="auto"/>
          <w:sz w:val="28"/>
          <w:szCs w:val="28"/>
        </w:rPr>
        <w:t>Oprava striech na objektoch v správe DPB a.s.</w:t>
      </w:r>
    </w:p>
    <w:p w14:paraId="14422B8E" w14:textId="77777777" w:rsidR="00005516" w:rsidRPr="00C429C0" w:rsidRDefault="00005516">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40FDC48B" w:rsidR="0027643E" w:rsidRDefault="00005516" w:rsidP="0027643E">
      <w:pPr>
        <w:tabs>
          <w:tab w:val="right" w:leader="dot" w:pos="10080"/>
        </w:tabs>
        <w:ind w:left="5940"/>
        <w:rPr>
          <w:rFonts w:cs="Arial"/>
          <w:noProof w:val="0"/>
        </w:rPr>
      </w:pPr>
      <w:r>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F23492">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F23492">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F23492">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F23492">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F23492">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F23492">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F23492">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F23492">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F23492">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F23492">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F23492">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F23492">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F23492">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F23492">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F23492">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F23492">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F23492">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F23492">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F23492">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F23492">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F23492">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F23492">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F23492">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F23492">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F23492">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F23492">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F23492">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F23492">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F23492">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F23492">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F23492">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F23492">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F23492">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F23492">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F23492">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F23492">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F23492">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F23492">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F23492">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F23492">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F23492">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F23492">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F23492">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585E940" w:rsidR="00A93205" w:rsidRPr="00C62663" w:rsidRDefault="00A93205" w:rsidP="00A93205">
      <w:pPr>
        <w:ind w:firstLine="709"/>
      </w:pPr>
      <w:r w:rsidRPr="00C62663">
        <w:t>Kontaktná osoba:</w:t>
      </w:r>
      <w:r w:rsidRPr="00C62663">
        <w:tab/>
      </w:r>
      <w:r w:rsidR="00005516">
        <w:t xml:space="preserve">PhDr. Kristína Juhászová </w:t>
      </w:r>
    </w:p>
    <w:p w14:paraId="49D3C852" w14:textId="16C88345"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w:t>
      </w:r>
      <w:r w:rsidR="00005516">
        <w:t>28</w:t>
      </w:r>
    </w:p>
    <w:p w14:paraId="5B8CD6B5" w14:textId="2D73908C" w:rsidR="00005516" w:rsidRDefault="00A93205" w:rsidP="00A93205">
      <w:pPr>
        <w:ind w:firstLine="709"/>
        <w:rPr>
          <w:rStyle w:val="Hypertextovprepojenie"/>
        </w:rPr>
      </w:pPr>
      <w:r w:rsidRPr="00C62663">
        <w:t>E-mail:</w:t>
      </w:r>
      <w:r w:rsidRPr="00C62663">
        <w:tab/>
      </w:r>
      <w:r w:rsidRPr="00C62663">
        <w:tab/>
      </w:r>
      <w:r w:rsidRPr="00C62663">
        <w:tab/>
      </w:r>
      <w:hyperlink r:id="rId10" w:history="1">
        <w:r w:rsidR="00005516" w:rsidRPr="00DE032C">
          <w:rPr>
            <w:rStyle w:val="Hypertextovprepojenie"/>
          </w:rPr>
          <w:t>juhaszova.kristina@dpb.sk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74DA13C4"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DD08FB" w:rsidRPr="00DD08FB">
        <w:rPr>
          <w:b/>
        </w:rPr>
        <w:t>Oprava striech na objektoch v správe DPB a.s.</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7369A349" w14:textId="77777777" w:rsidR="00DD08FB" w:rsidRDefault="00DD08FB" w:rsidP="00DD08FB">
      <w:pPr>
        <w:pStyle w:val="Odsekzoznamu"/>
        <w:rPr>
          <w:bCs/>
          <w:sz w:val="20"/>
          <w:szCs w:val="20"/>
        </w:rPr>
      </w:pPr>
    </w:p>
    <w:p w14:paraId="61A266CB" w14:textId="77777777" w:rsidR="00DD08FB" w:rsidRPr="00DD08FB" w:rsidRDefault="00DD08FB" w:rsidP="00DD08FB">
      <w:pPr>
        <w:pStyle w:val="Odsekzoznamu"/>
        <w:rPr>
          <w:rFonts w:ascii="Garamond" w:hAnsi="Garamond"/>
          <w:bCs/>
          <w:sz w:val="24"/>
          <w:szCs w:val="24"/>
        </w:rPr>
      </w:pPr>
      <w:r w:rsidRPr="00DD08FB">
        <w:rPr>
          <w:rFonts w:ascii="Garamond" w:hAnsi="Garamond"/>
          <w:bCs/>
          <w:sz w:val="24"/>
          <w:szCs w:val="24"/>
        </w:rPr>
        <w:t>45261910-6 Opravy striech</w:t>
      </w:r>
    </w:p>
    <w:p w14:paraId="4E163A66" w14:textId="39B14B4C" w:rsidR="00DD08FB" w:rsidRPr="00DD08FB" w:rsidRDefault="00DD08FB" w:rsidP="00DD08FB">
      <w:pPr>
        <w:pStyle w:val="Odsekzoznamu"/>
        <w:rPr>
          <w:rFonts w:ascii="Garamond" w:hAnsi="Garamond"/>
          <w:bCs/>
          <w:sz w:val="24"/>
          <w:szCs w:val="24"/>
        </w:rPr>
      </w:pPr>
      <w:r w:rsidRPr="00DD08FB">
        <w:rPr>
          <w:rFonts w:ascii="Garamond" w:hAnsi="Garamond"/>
          <w:bCs/>
          <w:sz w:val="24"/>
          <w:szCs w:val="24"/>
        </w:rPr>
        <w:t xml:space="preserve">45261400-8 Oplechovanie </w:t>
      </w:r>
    </w:p>
    <w:p w14:paraId="2B1E29AF" w14:textId="1A8098DA" w:rsidR="00502670" w:rsidRPr="00DD08FB" w:rsidRDefault="00DD08FB" w:rsidP="00DD08FB">
      <w:pPr>
        <w:pStyle w:val="Odsekzoznamu"/>
        <w:jc w:val="both"/>
        <w:rPr>
          <w:rFonts w:ascii="Garamond" w:hAnsi="Garamond" w:cs="Arial"/>
          <w:sz w:val="24"/>
          <w:szCs w:val="24"/>
        </w:rPr>
      </w:pPr>
      <w:r w:rsidRPr="00DD08FB">
        <w:rPr>
          <w:rFonts w:ascii="Garamond" w:hAnsi="Garamond"/>
          <w:bCs/>
          <w:sz w:val="24"/>
          <w:szCs w:val="24"/>
        </w:rPr>
        <w:t>45261410-1 Strešné izolačné práce</w:t>
      </w: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6DA79C25" w14:textId="77777777" w:rsidR="00DD08FB" w:rsidRDefault="00B204E1" w:rsidP="00DD08FB">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7017518E" w14:textId="5A635F91" w:rsidR="00DD08FB" w:rsidRPr="00DD08FB" w:rsidRDefault="00DD08FB" w:rsidP="00DD08FB">
      <w:pPr>
        <w:tabs>
          <w:tab w:val="left" w:pos="2160"/>
          <w:tab w:val="left" w:pos="2880"/>
          <w:tab w:val="left" w:pos="4500"/>
        </w:tabs>
        <w:spacing w:line="276" w:lineRule="auto"/>
        <w:ind w:left="360"/>
        <w:jc w:val="both"/>
        <w:rPr>
          <w:rFonts w:cs="Arial"/>
          <w:color w:val="000000" w:themeColor="text1"/>
          <w:sz w:val="22"/>
          <w:szCs w:val="22"/>
        </w:rPr>
      </w:pPr>
      <w:r w:rsidRPr="00DD08FB">
        <w:rPr>
          <w:b/>
          <w:sz w:val="22"/>
          <w:szCs w:val="22"/>
        </w:rPr>
        <w:t xml:space="preserve">        </w:t>
      </w:r>
      <w:r w:rsidRPr="00DD08FB">
        <w:rPr>
          <w:bCs/>
          <w:sz w:val="22"/>
          <w:szCs w:val="22"/>
        </w:rPr>
        <w:t xml:space="preserve">- </w:t>
      </w:r>
      <w:r w:rsidR="00847190">
        <w:rPr>
          <w:bCs/>
          <w:sz w:val="22"/>
          <w:szCs w:val="22"/>
        </w:rPr>
        <w:t xml:space="preserve">objekty v správe </w:t>
      </w:r>
      <w:r w:rsidRPr="00DD08FB">
        <w:rPr>
          <w:bCs/>
          <w:sz w:val="22"/>
          <w:szCs w:val="22"/>
        </w:rPr>
        <w:t>DPB a.s.: Jurajov Dvor, Krasňany, Hroboňova, Olejkárska, Petržalka</w:t>
      </w:r>
      <w:r w:rsidR="00847190">
        <w:rPr>
          <w:bCs/>
          <w:sz w:val="22"/>
          <w:szCs w:val="22"/>
        </w:rPr>
        <w:t>, Meniarne, Predajne cestných lístkov, SZ vodičov MHD</w:t>
      </w:r>
      <w:r w:rsidRPr="00DD08FB">
        <w:rPr>
          <w:b/>
          <w:sz w:val="22"/>
          <w:szCs w:val="22"/>
        </w:rPr>
        <w:t xml:space="preserve">         </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847190">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6AA908D4"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364B8D33"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1 000 000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190"/>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3492"/>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7458</Words>
  <Characters>52364</Characters>
  <Application>Microsoft Office Word</Application>
  <DocSecurity>0</DocSecurity>
  <Lines>436</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59703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14</cp:revision>
  <cp:lastPrinted>2019-10-15T09:59:00Z</cp:lastPrinted>
  <dcterms:created xsi:type="dcterms:W3CDTF">2022-04-20T08:43:00Z</dcterms:created>
  <dcterms:modified xsi:type="dcterms:W3CDTF">2022-05-09T12:45:00Z</dcterms:modified>
</cp:coreProperties>
</file>