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45C0" w14:textId="200F8911" w:rsidR="00F964F7" w:rsidRPr="00471D07" w:rsidRDefault="00302D97" w:rsidP="00302D97">
      <w:pPr>
        <w:keepNext/>
        <w:keepLines/>
        <w:rPr>
          <w:rFonts w:asciiTheme="majorHAnsi" w:hAnsiTheme="majorHAnsi" w:cs="Arial"/>
          <w:b/>
          <w:color w:val="000000"/>
        </w:rPr>
      </w:pPr>
      <w:r w:rsidRPr="00471D07">
        <w:rPr>
          <w:rFonts w:asciiTheme="majorHAnsi" w:hAnsiTheme="majorHAnsi" w:cs="Arial"/>
          <w:b/>
          <w:color w:val="000000"/>
        </w:rPr>
        <w:t xml:space="preserve">Príloha č. </w:t>
      </w:r>
      <w:r w:rsidR="005F0AB4">
        <w:rPr>
          <w:rFonts w:asciiTheme="majorHAnsi" w:hAnsiTheme="majorHAnsi" w:cs="Arial"/>
          <w:b/>
          <w:color w:val="000000"/>
        </w:rPr>
        <w:t>3</w:t>
      </w:r>
    </w:p>
    <w:p w14:paraId="201CE12A" w14:textId="715FC66F" w:rsidR="00F964F7" w:rsidRPr="008507F7" w:rsidRDefault="00302D97" w:rsidP="008507F7">
      <w:pPr>
        <w:keepNext/>
        <w:keepLines/>
        <w:jc w:val="center"/>
        <w:rPr>
          <w:rFonts w:asciiTheme="majorHAnsi" w:hAnsiTheme="majorHAnsi" w:cs="Arial"/>
          <w:b/>
          <w:sz w:val="24"/>
          <w:szCs w:val="24"/>
        </w:rPr>
      </w:pPr>
      <w:r w:rsidRPr="008507F7">
        <w:rPr>
          <w:rFonts w:asciiTheme="majorHAnsi" w:hAnsiTheme="majorHAnsi" w:cs="Arial"/>
          <w:b/>
          <w:sz w:val="24"/>
          <w:szCs w:val="24"/>
        </w:rPr>
        <w:t>Návrh na plnenie kritérií</w:t>
      </w:r>
    </w:p>
    <w:p w14:paraId="23726AE3" w14:textId="77777777" w:rsidR="008507F7" w:rsidRDefault="008507F7" w:rsidP="00302D97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="Arial"/>
          <w:bCs/>
        </w:rPr>
      </w:pPr>
    </w:p>
    <w:p w14:paraId="735BBEB4" w14:textId="37F57943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="Arial"/>
          <w:bCs/>
        </w:rPr>
      </w:pPr>
      <w:r w:rsidRPr="00C54D3B">
        <w:rPr>
          <w:rFonts w:asciiTheme="majorHAnsi" w:hAnsiTheme="majorHAnsi" w:cs="Arial"/>
          <w:bCs/>
        </w:rPr>
        <w:t>Názov alebo obchodné meno uchád</w:t>
      </w:r>
      <w:bookmarkStart w:id="0" w:name="_Toc401139760"/>
      <w:bookmarkStart w:id="1" w:name="_Toc392856821"/>
      <w:bookmarkStart w:id="2" w:name="_Toc379790591"/>
      <w:r w:rsidRPr="00C54D3B">
        <w:rPr>
          <w:rFonts w:asciiTheme="majorHAnsi" w:hAnsiTheme="majorHAnsi" w:cs="Arial"/>
          <w:bCs/>
        </w:rPr>
        <w:t>zača:</w:t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Pr="00C54D3B">
        <w:rPr>
          <w:rFonts w:asciiTheme="majorHAnsi" w:hAnsiTheme="majorHAnsi" w:cs="Arial"/>
          <w:bCs/>
          <w:highlight w:val="yellow"/>
        </w:rPr>
        <w:t>.........................................................................</w:t>
      </w:r>
    </w:p>
    <w:p w14:paraId="21AFE226" w14:textId="77777777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="Arial"/>
          <w:bCs/>
        </w:rPr>
      </w:pPr>
    </w:p>
    <w:p w14:paraId="73838EDD" w14:textId="48423769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rPr>
          <w:rFonts w:asciiTheme="majorHAnsi" w:hAnsiTheme="majorHAnsi" w:cs="Arial"/>
          <w:bCs/>
        </w:rPr>
      </w:pPr>
      <w:r w:rsidRPr="00C54D3B">
        <w:rPr>
          <w:rFonts w:asciiTheme="majorHAnsi" w:hAnsiTheme="majorHAnsi" w:cs="Arial"/>
          <w:bCs/>
        </w:rPr>
        <w:t>Adresa alebo sídlo/miesto podnikania uchádzača:</w:t>
      </w:r>
      <w:r w:rsidR="008507F7">
        <w:rPr>
          <w:rFonts w:asciiTheme="majorHAnsi" w:hAnsiTheme="majorHAnsi" w:cs="Arial"/>
          <w:bCs/>
        </w:rPr>
        <w:tab/>
      </w:r>
      <w:r w:rsidRPr="00C54D3B">
        <w:rPr>
          <w:rFonts w:asciiTheme="majorHAnsi" w:hAnsiTheme="majorHAnsi" w:cs="Arial"/>
          <w:bCs/>
          <w:highlight w:val="yellow"/>
        </w:rPr>
        <w:t>..............................................................................</w:t>
      </w:r>
      <w:bookmarkEnd w:id="0"/>
      <w:bookmarkEnd w:id="1"/>
      <w:bookmarkEnd w:id="2"/>
    </w:p>
    <w:p w14:paraId="190CA3EE" w14:textId="77777777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rPr>
          <w:rFonts w:asciiTheme="majorHAnsi" w:hAnsiTheme="majorHAnsi" w:cs="Arial"/>
          <w:bCs/>
        </w:rPr>
      </w:pPr>
    </w:p>
    <w:p w14:paraId="14F9ADD1" w14:textId="59E9AF28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rPr>
          <w:rFonts w:asciiTheme="majorHAnsi" w:hAnsiTheme="majorHAnsi" w:cs="Arial"/>
          <w:bCs/>
        </w:rPr>
      </w:pPr>
      <w:r w:rsidRPr="00C54D3B">
        <w:rPr>
          <w:rFonts w:asciiTheme="majorHAnsi" w:hAnsiTheme="majorHAnsi" w:cs="Arial"/>
          <w:bCs/>
        </w:rPr>
        <w:t xml:space="preserve">IČO:   </w:t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="008507F7">
        <w:rPr>
          <w:rFonts w:asciiTheme="majorHAnsi" w:hAnsiTheme="majorHAnsi" w:cs="Arial"/>
          <w:bCs/>
        </w:rPr>
        <w:tab/>
      </w:r>
      <w:r w:rsidRPr="00C54D3B">
        <w:rPr>
          <w:rFonts w:asciiTheme="majorHAnsi" w:hAnsiTheme="majorHAnsi" w:cs="Arial"/>
          <w:bCs/>
          <w:highlight w:val="yellow"/>
        </w:rPr>
        <w:t>.................................................</w:t>
      </w:r>
    </w:p>
    <w:p w14:paraId="498DE1EC" w14:textId="77777777" w:rsidR="00302D97" w:rsidRPr="00C54D3B" w:rsidRDefault="00302D97" w:rsidP="00302D97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="Arial"/>
          <w:bCs/>
        </w:rPr>
      </w:pPr>
    </w:p>
    <w:p w14:paraId="5238BB07" w14:textId="7271A40A" w:rsidR="00F964F7" w:rsidRDefault="00302D97" w:rsidP="00BD64C0">
      <w:pPr>
        <w:autoSpaceDE w:val="0"/>
        <w:autoSpaceDN w:val="0"/>
        <w:adjustRightInd w:val="0"/>
        <w:spacing w:before="40" w:after="0" w:line="240" w:lineRule="auto"/>
        <w:ind w:left="425" w:hanging="425"/>
        <w:rPr>
          <w:rFonts w:asciiTheme="majorHAnsi" w:hAnsiTheme="majorHAnsi"/>
          <w:bCs/>
        </w:rPr>
      </w:pPr>
      <w:r w:rsidRPr="00C54D3B">
        <w:rPr>
          <w:rFonts w:asciiTheme="majorHAnsi" w:hAnsiTheme="majorHAnsi" w:cs="Arial"/>
          <w:bCs/>
        </w:rPr>
        <w:t xml:space="preserve">Predmet zákazky: </w:t>
      </w:r>
      <w:r w:rsidRPr="00C54D3B">
        <w:rPr>
          <w:rFonts w:asciiTheme="majorHAnsi" w:hAnsiTheme="majorHAnsi"/>
          <w:bCs/>
        </w:rPr>
        <w:t xml:space="preserve"> </w:t>
      </w:r>
      <w:r w:rsidR="00BD64C0">
        <w:rPr>
          <w:rFonts w:asciiTheme="majorHAnsi" w:hAnsiTheme="majorHAnsi"/>
          <w:bCs/>
        </w:rPr>
        <w:t>P</w:t>
      </w:r>
      <w:r w:rsidR="00C54D3B" w:rsidRPr="00C54D3B">
        <w:rPr>
          <w:rFonts w:asciiTheme="majorHAnsi" w:hAnsiTheme="majorHAnsi"/>
          <w:bCs/>
        </w:rPr>
        <w:t xml:space="preserve">ríslušenstvo k osobným počítačom pre virtuálne </w:t>
      </w:r>
      <w:r w:rsidR="00BD64C0">
        <w:rPr>
          <w:rFonts w:asciiTheme="majorHAnsi" w:hAnsiTheme="majorHAnsi"/>
          <w:bCs/>
        </w:rPr>
        <w:t>k</w:t>
      </w:r>
      <w:r w:rsidR="00C54D3B" w:rsidRPr="00C54D3B">
        <w:rPr>
          <w:rFonts w:asciiTheme="majorHAnsi" w:hAnsiTheme="majorHAnsi"/>
          <w:bCs/>
        </w:rPr>
        <w:t>onferencie</w:t>
      </w:r>
    </w:p>
    <w:p w14:paraId="0CAF0407" w14:textId="313A45B4" w:rsidR="00E0165C" w:rsidRDefault="00E0165C" w:rsidP="00BD64C0">
      <w:pPr>
        <w:autoSpaceDE w:val="0"/>
        <w:autoSpaceDN w:val="0"/>
        <w:adjustRightInd w:val="0"/>
        <w:spacing w:before="40" w:after="0" w:line="240" w:lineRule="auto"/>
        <w:ind w:left="425" w:hanging="425"/>
        <w:rPr>
          <w:rFonts w:asciiTheme="majorHAnsi" w:hAnsiTheme="majorHAnsi"/>
          <w:bCs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3986"/>
        <w:gridCol w:w="1417"/>
        <w:gridCol w:w="851"/>
        <w:gridCol w:w="1275"/>
        <w:gridCol w:w="1418"/>
      </w:tblGrid>
      <w:tr w:rsidR="00FC521B" w:rsidRPr="00E0165C" w14:paraId="1A161E55" w14:textId="7622126E" w:rsidTr="00FC521B">
        <w:tc>
          <w:tcPr>
            <w:tcW w:w="409" w:type="dxa"/>
            <w:shd w:val="pct15" w:color="auto" w:fill="auto"/>
            <w:vAlign w:val="center"/>
          </w:tcPr>
          <w:p w14:paraId="168DA330" w14:textId="4EFE0B00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>č.</w:t>
            </w:r>
          </w:p>
        </w:tc>
        <w:tc>
          <w:tcPr>
            <w:tcW w:w="3986" w:type="dxa"/>
            <w:shd w:val="pct15" w:color="auto" w:fill="auto"/>
            <w:vAlign w:val="center"/>
          </w:tcPr>
          <w:p w14:paraId="52BA1DDC" w14:textId="25C18ED5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>Predmet zákazky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49186E51" w14:textId="5339D956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>Návrh na plnenie/výrobca/typové označenie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494CFAC2" w14:textId="0AADB14F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>Počet kusov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293CBC72" w14:textId="16937559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 w:cs="Arial"/>
                <w:b/>
                <w:sz w:val="20"/>
                <w:szCs w:val="20"/>
              </w:rPr>
              <w:t>Cena za kus v eurách bez DPH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142A0950" w14:textId="0B088E02" w:rsidR="00E0165C" w:rsidRPr="000D58A3" w:rsidRDefault="00E0165C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0D58A3">
              <w:rPr>
                <w:rFonts w:asciiTheme="majorHAnsi" w:hAnsiTheme="majorHAnsi"/>
                <w:b/>
                <w:sz w:val="20"/>
                <w:szCs w:val="20"/>
              </w:rPr>
              <w:t xml:space="preserve">Celková cena za položku </w:t>
            </w:r>
            <w:r w:rsidRPr="000D58A3">
              <w:rPr>
                <w:rFonts w:asciiTheme="majorHAnsi" w:hAnsiTheme="majorHAnsi" w:cs="Arial"/>
                <w:b/>
                <w:sz w:val="20"/>
                <w:szCs w:val="20"/>
              </w:rPr>
              <w:t>v eurách bez DPH</w:t>
            </w:r>
          </w:p>
        </w:tc>
      </w:tr>
      <w:tr w:rsidR="00FC521B" w:rsidRPr="00E0165C" w14:paraId="62226491" w14:textId="77777777" w:rsidTr="00FC521B">
        <w:tc>
          <w:tcPr>
            <w:tcW w:w="409" w:type="dxa"/>
            <w:vAlign w:val="center"/>
          </w:tcPr>
          <w:p w14:paraId="3962E279" w14:textId="59D46E7F" w:rsidR="00E0165C" w:rsidRPr="00EF3590" w:rsidRDefault="002C6AF9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3986" w:type="dxa"/>
            <w:vAlign w:val="center"/>
          </w:tcPr>
          <w:p w14:paraId="21971BDF" w14:textId="46B4B716" w:rsidR="00E0165C" w:rsidRPr="00FC521B" w:rsidRDefault="00FC521B" w:rsidP="00BD64C0">
            <w:pPr>
              <w:autoSpaceDE w:val="0"/>
              <w:autoSpaceDN w:val="0"/>
              <w:adjustRightInd w:val="0"/>
              <w:spacing w:before="40"/>
              <w:rPr>
                <w:rFonts w:ascii="Cambria" w:hAnsi="Cambria"/>
                <w:bCs/>
                <w:iCs/>
              </w:rPr>
            </w:pPr>
            <w:r w:rsidRPr="00FC521B">
              <w:rPr>
                <w:rFonts w:ascii="Cambria" w:hAnsi="Cambria"/>
                <w:bCs/>
                <w:iCs/>
              </w:rPr>
              <w:t xml:space="preserve">Webová kamera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FullHD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, Certifikovaná pre MS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Teams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a Cisco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Webex</w:t>
            </w:r>
            <w:proofErr w:type="spellEnd"/>
          </w:p>
        </w:tc>
        <w:tc>
          <w:tcPr>
            <w:tcW w:w="1417" w:type="dxa"/>
            <w:vAlign w:val="center"/>
          </w:tcPr>
          <w:p w14:paraId="3D14F14F" w14:textId="6A119E75" w:rsidR="00E0165C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851" w:type="dxa"/>
            <w:vAlign w:val="center"/>
          </w:tcPr>
          <w:p w14:paraId="677A3F7C" w14:textId="53017A17" w:rsidR="00E0165C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vAlign w:val="center"/>
          </w:tcPr>
          <w:p w14:paraId="57E26571" w14:textId="40F8CF76" w:rsidR="00E0165C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1418" w:type="dxa"/>
            <w:vAlign w:val="center"/>
          </w:tcPr>
          <w:p w14:paraId="235A8162" w14:textId="09572742" w:rsidR="00E0165C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</w:tr>
      <w:tr w:rsidR="00FC521B" w:rsidRPr="00E0165C" w14:paraId="4503356D" w14:textId="77777777" w:rsidTr="00FC521B">
        <w:trPr>
          <w:trHeight w:val="240"/>
        </w:trPr>
        <w:tc>
          <w:tcPr>
            <w:tcW w:w="409" w:type="dxa"/>
            <w:vAlign w:val="center"/>
          </w:tcPr>
          <w:p w14:paraId="41578C5F" w14:textId="459FF57F" w:rsidR="000D58A3" w:rsidRPr="00EF3590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Cs/>
                <w:sz w:val="20"/>
                <w:szCs w:val="20"/>
              </w:rPr>
            </w:pPr>
            <w:r w:rsidRPr="00EF3590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3986" w:type="dxa"/>
            <w:vAlign w:val="center"/>
          </w:tcPr>
          <w:p w14:paraId="56B1017C" w14:textId="1DE09765" w:rsidR="00AC1D77" w:rsidRPr="00FC521B" w:rsidRDefault="00FC521B" w:rsidP="00BD64C0">
            <w:pPr>
              <w:autoSpaceDE w:val="0"/>
              <w:autoSpaceDN w:val="0"/>
              <w:adjustRightInd w:val="0"/>
              <w:spacing w:before="40"/>
              <w:rPr>
                <w:rFonts w:ascii="Cambria" w:hAnsi="Cambria"/>
                <w:bCs/>
                <w:iCs/>
              </w:rPr>
            </w:pPr>
            <w:r w:rsidRPr="00FC521B">
              <w:rPr>
                <w:rFonts w:ascii="Cambria" w:hAnsi="Cambria"/>
                <w:bCs/>
                <w:iCs/>
              </w:rPr>
              <w:t xml:space="preserve">Hlasový komunikátor (Konferenčný mikrofón) určený pre kancelárske použitie, použitie z domu, do 6 ľudí. Rozsah snímania mikrofónu do 1,5 m.   Certifikovaný MS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Teams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a Cisco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Webex</w:t>
            </w:r>
            <w:proofErr w:type="spellEnd"/>
          </w:p>
        </w:tc>
        <w:tc>
          <w:tcPr>
            <w:tcW w:w="1417" w:type="dxa"/>
            <w:vAlign w:val="center"/>
          </w:tcPr>
          <w:p w14:paraId="5F92DE3E" w14:textId="4B968FA6" w:rsidR="00AC1D77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851" w:type="dxa"/>
            <w:vAlign w:val="center"/>
          </w:tcPr>
          <w:p w14:paraId="2064D574" w14:textId="3331847D" w:rsidR="00AC1D77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105</w:t>
            </w:r>
          </w:p>
        </w:tc>
        <w:tc>
          <w:tcPr>
            <w:tcW w:w="1275" w:type="dxa"/>
            <w:vAlign w:val="center"/>
          </w:tcPr>
          <w:p w14:paraId="575D9051" w14:textId="7167A894" w:rsidR="00AC1D77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1418" w:type="dxa"/>
            <w:vAlign w:val="center"/>
          </w:tcPr>
          <w:p w14:paraId="3B7650B6" w14:textId="6F89C419" w:rsidR="00AC1D77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</w:tr>
      <w:tr w:rsidR="00FC521B" w:rsidRPr="00E0165C" w14:paraId="0D9309E6" w14:textId="77777777" w:rsidTr="00FC521B">
        <w:trPr>
          <w:trHeight w:val="2724"/>
        </w:trPr>
        <w:tc>
          <w:tcPr>
            <w:tcW w:w="409" w:type="dxa"/>
            <w:vAlign w:val="center"/>
          </w:tcPr>
          <w:p w14:paraId="1CA1616E" w14:textId="2499F08A" w:rsidR="000D58A3" w:rsidRPr="00EF3590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Cs/>
                <w:sz w:val="20"/>
                <w:szCs w:val="20"/>
              </w:rPr>
            </w:pPr>
            <w:r w:rsidRPr="00EF3590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3986" w:type="dxa"/>
            <w:vAlign w:val="center"/>
          </w:tcPr>
          <w:p w14:paraId="76237F04" w14:textId="55364E36" w:rsidR="000D58A3" w:rsidRPr="00FC521B" w:rsidRDefault="00FC521B" w:rsidP="00BD64C0">
            <w:pPr>
              <w:autoSpaceDE w:val="0"/>
              <w:autoSpaceDN w:val="0"/>
              <w:adjustRightInd w:val="0"/>
              <w:spacing w:before="40"/>
              <w:rPr>
                <w:rFonts w:ascii="Cambria" w:hAnsi="Cambria"/>
                <w:bCs/>
                <w:iCs/>
              </w:rPr>
            </w:pPr>
            <w:proofErr w:type="spellStart"/>
            <w:r w:rsidRPr="00FC521B">
              <w:rPr>
                <w:rFonts w:ascii="Cambria" w:hAnsi="Cambria"/>
                <w:bCs/>
                <w:iCs/>
              </w:rPr>
              <w:t>Náhlavná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sada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(Slúchadlá + mikrofón) – USB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Head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set: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náhlavné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stereo slúchadlá s mikrofónom kompaktnej uzatvorenej konštrukcie, pripojiteľné pomocou USB-A, Certifikované pre MS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Teams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a Cisco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Webex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. Potlačenie šumu nežiadúcich zvukov. Súčasťou ovládanie základných funkcií hovoru (hlasitosť,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mute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a pod. )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Plug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&amp;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Play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>. Kompatibilné s Windows 10</w:t>
            </w:r>
          </w:p>
        </w:tc>
        <w:tc>
          <w:tcPr>
            <w:tcW w:w="1417" w:type="dxa"/>
            <w:vAlign w:val="center"/>
          </w:tcPr>
          <w:p w14:paraId="4ACCB649" w14:textId="4A8EBF44" w:rsidR="000D58A3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851" w:type="dxa"/>
            <w:vAlign w:val="center"/>
          </w:tcPr>
          <w:p w14:paraId="2A79F5D9" w14:textId="3A9AE69F" w:rsidR="000D58A3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256</w:t>
            </w:r>
          </w:p>
        </w:tc>
        <w:tc>
          <w:tcPr>
            <w:tcW w:w="1275" w:type="dxa"/>
            <w:vAlign w:val="center"/>
          </w:tcPr>
          <w:p w14:paraId="23D94BD1" w14:textId="30BB3299" w:rsidR="000D58A3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1418" w:type="dxa"/>
            <w:vAlign w:val="center"/>
          </w:tcPr>
          <w:p w14:paraId="623E5D6D" w14:textId="1334EAF8" w:rsidR="000D58A3" w:rsidRPr="00E0165C" w:rsidRDefault="000D58A3" w:rsidP="00BD64C0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</w:tr>
      <w:tr w:rsidR="00FC521B" w:rsidRPr="00E0165C" w14:paraId="6F3B3B4C" w14:textId="77777777" w:rsidTr="00FC521B">
        <w:trPr>
          <w:trHeight w:val="915"/>
        </w:trPr>
        <w:tc>
          <w:tcPr>
            <w:tcW w:w="409" w:type="dxa"/>
            <w:vAlign w:val="center"/>
          </w:tcPr>
          <w:p w14:paraId="2C4C65D1" w14:textId="40ADAB16" w:rsidR="000D58A3" w:rsidRPr="00EF3590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Cs/>
                <w:sz w:val="20"/>
                <w:szCs w:val="20"/>
              </w:rPr>
            </w:pPr>
            <w:r w:rsidRPr="00EF3590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3986" w:type="dxa"/>
          </w:tcPr>
          <w:p w14:paraId="09EACF48" w14:textId="1F634F1B" w:rsidR="000D58A3" w:rsidRPr="00FC521B" w:rsidRDefault="00FC521B" w:rsidP="000D58A3">
            <w:pPr>
              <w:autoSpaceDE w:val="0"/>
              <w:autoSpaceDN w:val="0"/>
              <w:adjustRightInd w:val="0"/>
              <w:spacing w:before="40"/>
              <w:rPr>
                <w:rFonts w:ascii="Cambria" w:hAnsi="Cambria"/>
                <w:bCs/>
                <w:iCs/>
              </w:rPr>
            </w:pPr>
            <w:r w:rsidRPr="00FC521B">
              <w:rPr>
                <w:rFonts w:ascii="Cambria" w:hAnsi="Cambria"/>
                <w:bCs/>
                <w:iCs/>
              </w:rPr>
              <w:t xml:space="preserve">Stacionárny hlasový komunikátor pre konferenčné miestnosti pre minimálne 10 ľudí. Rozsah snímania mikrofónu okolo 30 m.  Certifikovaný pre MS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Teams</w:t>
            </w:r>
            <w:proofErr w:type="spellEnd"/>
            <w:r w:rsidRPr="00FC521B">
              <w:rPr>
                <w:rFonts w:ascii="Cambria" w:hAnsi="Cambria"/>
                <w:bCs/>
                <w:iCs/>
              </w:rPr>
              <w:t xml:space="preserve"> a Cisco </w:t>
            </w:r>
            <w:proofErr w:type="spellStart"/>
            <w:r w:rsidRPr="00FC521B">
              <w:rPr>
                <w:rFonts w:ascii="Cambria" w:hAnsi="Cambria"/>
                <w:bCs/>
                <w:iCs/>
              </w:rPr>
              <w:t>Webex</w:t>
            </w:r>
            <w:proofErr w:type="spellEnd"/>
          </w:p>
        </w:tc>
        <w:tc>
          <w:tcPr>
            <w:tcW w:w="1417" w:type="dxa"/>
            <w:vAlign w:val="center"/>
          </w:tcPr>
          <w:p w14:paraId="101EB428" w14:textId="4A6CD0E4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851" w:type="dxa"/>
            <w:vAlign w:val="center"/>
          </w:tcPr>
          <w:p w14:paraId="04F22273" w14:textId="11E74473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14:paraId="582046EE" w14:textId="1890E2BD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1418" w:type="dxa"/>
            <w:vAlign w:val="center"/>
          </w:tcPr>
          <w:p w14:paraId="694DF84B" w14:textId="7026F78B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</w:tr>
      <w:tr w:rsidR="000D58A3" w:rsidRPr="00E0165C" w14:paraId="373CAB7A" w14:textId="77777777" w:rsidTr="00FC521B">
        <w:trPr>
          <w:trHeight w:val="192"/>
        </w:trPr>
        <w:tc>
          <w:tcPr>
            <w:tcW w:w="4395" w:type="dxa"/>
            <w:gridSpan w:val="2"/>
            <w:vAlign w:val="center"/>
          </w:tcPr>
          <w:p w14:paraId="122B4E77" w14:textId="0F126BD0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  <w:r w:rsidRPr="00BD4A3D">
              <w:rPr>
                <w:rFonts w:ascii="Cambria" w:hAnsi="Cambria"/>
              </w:rPr>
              <w:t>Celková cena predmetu zákazky v eurách bez DPH</w:t>
            </w:r>
          </w:p>
        </w:tc>
        <w:tc>
          <w:tcPr>
            <w:tcW w:w="3543" w:type="dxa"/>
            <w:gridSpan w:val="3"/>
            <w:tcBorders>
              <w:right w:val="nil"/>
            </w:tcBorders>
            <w:vAlign w:val="center"/>
          </w:tcPr>
          <w:p w14:paraId="2F56D0F2" w14:textId="0069C51A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4D3B">
              <w:rPr>
                <w:rFonts w:asciiTheme="majorHAnsi" w:hAnsiTheme="majorHAnsi" w:cs="Arial"/>
                <w:bCs/>
                <w:highlight w:val="yellow"/>
              </w:rPr>
              <w:t>&lt;vyplní uchádzač&gt;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09AA1C4" w14:textId="77777777" w:rsidR="000D58A3" w:rsidRPr="00E0165C" w:rsidRDefault="000D58A3" w:rsidP="000D58A3">
            <w:pPr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7FCC1C9" w14:textId="77777777" w:rsidR="002C6AF9" w:rsidRDefault="002C6AF9" w:rsidP="00FC521B">
      <w:pPr>
        <w:keepNext/>
        <w:jc w:val="both"/>
        <w:outlineLvl w:val="8"/>
        <w:rPr>
          <w:rFonts w:asciiTheme="majorHAnsi" w:hAnsiTheme="majorHAnsi" w:cs="Arial"/>
          <w:bCs/>
          <w:highlight w:val="yellow"/>
        </w:rPr>
      </w:pPr>
    </w:p>
    <w:p w14:paraId="22733C94" w14:textId="2CB85E0C" w:rsidR="00FC521B" w:rsidRPr="00C54D3B" w:rsidRDefault="00FC521B" w:rsidP="00FC521B">
      <w:pPr>
        <w:keepNext/>
        <w:jc w:val="both"/>
        <w:outlineLvl w:val="8"/>
        <w:rPr>
          <w:rFonts w:asciiTheme="majorHAnsi" w:hAnsiTheme="majorHAnsi" w:cs="Arial"/>
          <w:bCs/>
        </w:rPr>
      </w:pPr>
      <w:r w:rsidRPr="00C54D3B">
        <w:rPr>
          <w:rFonts w:asciiTheme="majorHAnsi" w:hAnsiTheme="majorHAnsi" w:cs="Arial"/>
          <w:bCs/>
          <w:highlight w:val="yellow"/>
        </w:rPr>
        <w:t>Nie som platca DPH – uvedie iba uchádzač, ktorý nie je platcom DPH!</w:t>
      </w:r>
    </w:p>
    <w:p w14:paraId="40D96D77" w14:textId="77777777" w:rsidR="00FC521B" w:rsidRPr="00C54D3B" w:rsidRDefault="00FC521B" w:rsidP="00FC521B">
      <w:pPr>
        <w:keepNext/>
        <w:jc w:val="both"/>
        <w:outlineLvl w:val="8"/>
        <w:rPr>
          <w:rFonts w:asciiTheme="majorHAnsi" w:hAnsiTheme="majorHAnsi" w:cs="Arial"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5622"/>
      </w:tblGrid>
      <w:tr w:rsidR="00FC521B" w:rsidRPr="00C54D3B" w14:paraId="0A2126C6" w14:textId="77777777" w:rsidTr="00F66550">
        <w:tc>
          <w:tcPr>
            <w:tcW w:w="3572" w:type="dxa"/>
          </w:tcPr>
          <w:p w14:paraId="704949CA" w14:textId="77777777" w:rsidR="00FC521B" w:rsidRPr="00C54D3B" w:rsidRDefault="00FC521B" w:rsidP="00F66550">
            <w:pPr>
              <w:pStyle w:val="BodyText"/>
              <w:rPr>
                <w:rFonts w:asciiTheme="majorHAnsi" w:hAnsiTheme="majorHAnsi"/>
                <w:bCs/>
              </w:rPr>
            </w:pPr>
            <w:r w:rsidRPr="00C54D3B">
              <w:rPr>
                <w:rFonts w:asciiTheme="majorHAnsi" w:hAnsiTheme="majorHAnsi"/>
                <w:bCs/>
              </w:rPr>
              <w:t>............................................</w:t>
            </w:r>
          </w:p>
          <w:p w14:paraId="46A0C93D" w14:textId="77777777" w:rsidR="00FC521B" w:rsidRPr="00C54D3B" w:rsidRDefault="00FC521B" w:rsidP="00F66550">
            <w:pPr>
              <w:pStyle w:val="BodyText"/>
              <w:rPr>
                <w:rFonts w:asciiTheme="majorHAnsi" w:hAnsiTheme="majorHAnsi"/>
                <w:bCs/>
              </w:rPr>
            </w:pPr>
            <w:r w:rsidRPr="00C54D3B">
              <w:rPr>
                <w:rFonts w:asciiTheme="majorHAnsi" w:hAnsiTheme="majorHAnsi"/>
                <w:bCs/>
              </w:rPr>
              <w:t>Miesto a dátum</w:t>
            </w:r>
          </w:p>
        </w:tc>
        <w:tc>
          <w:tcPr>
            <w:tcW w:w="5714" w:type="dxa"/>
          </w:tcPr>
          <w:p w14:paraId="2154F092" w14:textId="77777777" w:rsidR="00FC521B" w:rsidRPr="00C54D3B" w:rsidRDefault="00FC521B" w:rsidP="00F66550">
            <w:pPr>
              <w:pStyle w:val="BodyText"/>
              <w:jc w:val="center"/>
              <w:rPr>
                <w:rFonts w:asciiTheme="majorHAnsi" w:hAnsiTheme="majorHAnsi"/>
                <w:bCs/>
              </w:rPr>
            </w:pPr>
          </w:p>
          <w:p w14:paraId="529DC87C" w14:textId="77777777" w:rsidR="00FC521B" w:rsidRPr="00C54D3B" w:rsidRDefault="00FC521B" w:rsidP="00F66550">
            <w:pPr>
              <w:pStyle w:val="BodyText"/>
              <w:jc w:val="center"/>
              <w:rPr>
                <w:rFonts w:asciiTheme="majorHAnsi" w:hAnsiTheme="majorHAnsi"/>
                <w:bCs/>
              </w:rPr>
            </w:pPr>
            <w:r w:rsidRPr="00C54D3B">
              <w:rPr>
                <w:rFonts w:asciiTheme="majorHAnsi" w:hAnsiTheme="majorHAnsi"/>
                <w:bCs/>
                <w:highlight w:val="yellow"/>
              </w:rPr>
              <w:t>...................................................................................................</w:t>
            </w:r>
          </w:p>
        </w:tc>
      </w:tr>
      <w:tr w:rsidR="00FC521B" w:rsidRPr="00C54D3B" w14:paraId="1EFF7106" w14:textId="77777777" w:rsidTr="00F66550">
        <w:tc>
          <w:tcPr>
            <w:tcW w:w="3572" w:type="dxa"/>
          </w:tcPr>
          <w:p w14:paraId="34D938B8" w14:textId="77777777" w:rsidR="00FC521B" w:rsidRPr="00C54D3B" w:rsidRDefault="00FC521B" w:rsidP="00F66550">
            <w:pPr>
              <w:pStyle w:val="BodyText"/>
              <w:rPr>
                <w:rFonts w:asciiTheme="majorHAnsi" w:hAnsiTheme="majorHAnsi"/>
                <w:bCs/>
              </w:rPr>
            </w:pPr>
          </w:p>
        </w:tc>
        <w:tc>
          <w:tcPr>
            <w:tcW w:w="5714" w:type="dxa"/>
          </w:tcPr>
          <w:p w14:paraId="0C61CCEE" w14:textId="77777777" w:rsidR="00FC521B" w:rsidRPr="00C54D3B" w:rsidRDefault="00FC521B" w:rsidP="00F66550">
            <w:pPr>
              <w:pStyle w:val="BodyText"/>
              <w:jc w:val="center"/>
              <w:rPr>
                <w:rFonts w:asciiTheme="majorHAnsi" w:hAnsiTheme="majorHAnsi"/>
                <w:bCs/>
              </w:rPr>
            </w:pPr>
            <w:r w:rsidRPr="00C54D3B">
              <w:rPr>
                <w:rFonts w:asciiTheme="majorHAnsi" w:hAnsiTheme="majorHAnsi"/>
                <w:bCs/>
              </w:rPr>
              <w:t>Meno, priezvisko a podpis štatutárneho zástupcu uchádzača</w:t>
            </w:r>
          </w:p>
        </w:tc>
      </w:tr>
    </w:tbl>
    <w:p w14:paraId="2A23A3FA" w14:textId="22AAA482" w:rsidR="00E91615" w:rsidRPr="00C54D3B" w:rsidRDefault="00EF3590" w:rsidP="001D590B">
      <w:pPr>
        <w:spacing w:after="0" w:line="240" w:lineRule="auto"/>
        <w:rPr>
          <w:rFonts w:asciiTheme="majorHAnsi" w:hAnsiTheme="majorHAnsi"/>
          <w:bCs/>
        </w:rPr>
      </w:pPr>
    </w:p>
    <w:sectPr w:rsidR="00E91615" w:rsidRPr="00C5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E594" w14:textId="77777777" w:rsidR="002F5BD2" w:rsidRDefault="002F5BD2" w:rsidP="00302D97">
      <w:pPr>
        <w:spacing w:after="0" w:line="240" w:lineRule="auto"/>
      </w:pPr>
      <w:r>
        <w:separator/>
      </w:r>
    </w:p>
  </w:endnote>
  <w:endnote w:type="continuationSeparator" w:id="0">
    <w:p w14:paraId="5D4606A3" w14:textId="77777777" w:rsidR="002F5BD2" w:rsidRDefault="002F5BD2" w:rsidP="0030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77A0" w14:textId="77777777" w:rsidR="002F5BD2" w:rsidRDefault="002F5BD2" w:rsidP="00302D97">
      <w:pPr>
        <w:spacing w:after="0" w:line="240" w:lineRule="auto"/>
      </w:pPr>
      <w:r>
        <w:separator/>
      </w:r>
    </w:p>
  </w:footnote>
  <w:footnote w:type="continuationSeparator" w:id="0">
    <w:p w14:paraId="252750F7" w14:textId="77777777" w:rsidR="002F5BD2" w:rsidRDefault="002F5BD2" w:rsidP="0030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1D69"/>
    <w:multiLevelType w:val="hybridMultilevel"/>
    <w:tmpl w:val="EB441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7"/>
    <w:rsid w:val="00020D9E"/>
    <w:rsid w:val="00046CCE"/>
    <w:rsid w:val="000600C9"/>
    <w:rsid w:val="000C10D0"/>
    <w:rsid w:val="000D58A3"/>
    <w:rsid w:val="001033B0"/>
    <w:rsid w:val="001216A5"/>
    <w:rsid w:val="00185680"/>
    <w:rsid w:val="0019714D"/>
    <w:rsid w:val="001D590B"/>
    <w:rsid w:val="0021496C"/>
    <w:rsid w:val="0029255F"/>
    <w:rsid w:val="002B2F4F"/>
    <w:rsid w:val="002C6AF9"/>
    <w:rsid w:val="002F5BD2"/>
    <w:rsid w:val="00302D97"/>
    <w:rsid w:val="003C30F9"/>
    <w:rsid w:val="00406B4D"/>
    <w:rsid w:val="00471D07"/>
    <w:rsid w:val="00494202"/>
    <w:rsid w:val="004B48DA"/>
    <w:rsid w:val="004D6B2C"/>
    <w:rsid w:val="004E2199"/>
    <w:rsid w:val="0056224A"/>
    <w:rsid w:val="00572B0F"/>
    <w:rsid w:val="00596C0B"/>
    <w:rsid w:val="005F0AB4"/>
    <w:rsid w:val="00637301"/>
    <w:rsid w:val="00645748"/>
    <w:rsid w:val="006756EB"/>
    <w:rsid w:val="00682A05"/>
    <w:rsid w:val="006E4929"/>
    <w:rsid w:val="006F7F05"/>
    <w:rsid w:val="00760DC1"/>
    <w:rsid w:val="007B24EB"/>
    <w:rsid w:val="00843848"/>
    <w:rsid w:val="008507F7"/>
    <w:rsid w:val="008A767F"/>
    <w:rsid w:val="00A9222E"/>
    <w:rsid w:val="00AC1D77"/>
    <w:rsid w:val="00BD64C0"/>
    <w:rsid w:val="00C54D3B"/>
    <w:rsid w:val="00C6144D"/>
    <w:rsid w:val="00CC1503"/>
    <w:rsid w:val="00D258E6"/>
    <w:rsid w:val="00DA04F0"/>
    <w:rsid w:val="00DC5795"/>
    <w:rsid w:val="00E0165C"/>
    <w:rsid w:val="00E0608B"/>
    <w:rsid w:val="00E845C2"/>
    <w:rsid w:val="00EE3215"/>
    <w:rsid w:val="00EF3590"/>
    <w:rsid w:val="00F26A59"/>
    <w:rsid w:val="00F419DC"/>
    <w:rsid w:val="00F964F7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2E25A6"/>
  <w15:chartTrackingRefBased/>
  <w15:docId w15:val="{C61222BA-4CC2-4E99-9BC8-18DD250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97"/>
  </w:style>
  <w:style w:type="paragraph" w:styleId="Footer">
    <w:name w:val="footer"/>
    <w:basedOn w:val="Normal"/>
    <w:link w:val="FooterChar"/>
    <w:uiPriority w:val="99"/>
    <w:unhideWhenUsed/>
    <w:rsid w:val="00302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97"/>
  </w:style>
  <w:style w:type="paragraph" w:styleId="ListParagraph">
    <w:name w:val="List Paragraph"/>
    <w:basedOn w:val="Normal"/>
    <w:uiPriority w:val="34"/>
    <w:qFormat/>
    <w:rsid w:val="004D6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F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85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185680"/>
    <w:rPr>
      <w:rFonts w:ascii="Arial" w:eastAsia="Times New Roman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4018-CD17-45A9-82A9-48B86E41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Redenkovičová Ľubica</dc:creator>
  <cp:keywords/>
  <dc:description/>
  <cp:lastModifiedBy>Miklánková Svetlana</cp:lastModifiedBy>
  <cp:revision>2</cp:revision>
  <dcterms:created xsi:type="dcterms:W3CDTF">2022-06-02T08:44:00Z</dcterms:created>
  <dcterms:modified xsi:type="dcterms:W3CDTF">2022-06-02T08:44:00Z</dcterms:modified>
</cp:coreProperties>
</file>