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4F" w:rsidRPr="00DF2BBE" w:rsidRDefault="003D044F" w:rsidP="00205D8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Príloha č. </w:t>
      </w:r>
      <w:r w:rsidR="00814FC0">
        <w:rPr>
          <w:rFonts w:ascii="Arial" w:eastAsia="Times New Roman" w:hAnsi="Arial" w:cs="Arial"/>
          <w:lang w:eastAsia="cs-CZ"/>
        </w:rPr>
        <w:t>4</w:t>
      </w:r>
      <w:r w:rsidR="00205D88">
        <w:rPr>
          <w:rFonts w:ascii="Arial" w:eastAsia="Times New Roman" w:hAnsi="Arial" w:cs="Arial"/>
          <w:lang w:eastAsia="cs-CZ"/>
        </w:rPr>
        <w:t xml:space="preserve"> zmluvy</w:t>
      </w:r>
      <w:bookmarkStart w:id="0" w:name="_GoBack"/>
      <w:bookmarkEnd w:id="0"/>
    </w:p>
    <w:p w:rsidR="003D044F" w:rsidRDefault="003D044F" w:rsidP="003D044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044F" w:rsidRDefault="003D044F" w:rsidP="003D044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044F" w:rsidRDefault="003D044F" w:rsidP="003D044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3D044F" w:rsidRPr="00112759" w:rsidRDefault="003D044F" w:rsidP="003D044F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12759">
        <w:rPr>
          <w:rFonts w:ascii="Arial" w:eastAsia="Times New Roman" w:hAnsi="Arial" w:cs="Arial"/>
          <w:b/>
          <w:lang w:eastAsia="cs-CZ"/>
        </w:rPr>
        <w:t>Zoznam subdodávateľov</w:t>
      </w:r>
    </w:p>
    <w:p w:rsidR="003D044F" w:rsidRPr="00112759" w:rsidRDefault="003D044F" w:rsidP="003D044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12759">
        <w:rPr>
          <w:rFonts w:ascii="Arial" w:eastAsia="Times New Roman" w:hAnsi="Arial" w:cs="Arial"/>
          <w:lang w:eastAsia="cs-CZ"/>
        </w:rPr>
        <w:t>      </w:t>
      </w:r>
    </w:p>
    <w:p w:rsidR="003D044F" w:rsidRPr="00112759" w:rsidRDefault="003D044F" w:rsidP="003D044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D044F" w:rsidRPr="00112759" w:rsidRDefault="003D044F" w:rsidP="003D044F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112759">
        <w:rPr>
          <w:rFonts w:ascii="Arial" w:eastAsia="Arial" w:hAnsi="Arial" w:cs="Arial"/>
          <w:lang w:eastAsia="zh-CN"/>
        </w:rPr>
        <w:t>Obchodné meno: ................................</w:t>
      </w:r>
    </w:p>
    <w:p w:rsidR="003D044F" w:rsidRPr="00112759" w:rsidRDefault="003D044F" w:rsidP="003D044F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112759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:rsidR="003D044F" w:rsidRPr="00112759" w:rsidRDefault="003D044F" w:rsidP="003D044F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3D044F" w:rsidRPr="00112759" w:rsidRDefault="003D044F" w:rsidP="003D044F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3D044F" w:rsidRPr="00112759" w:rsidRDefault="003D044F" w:rsidP="003D044F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3D044F" w:rsidRPr="00112759" w:rsidRDefault="003D044F" w:rsidP="003D044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I. </w:t>
      </w:r>
      <w:r w:rsidRPr="00112759">
        <w:rPr>
          <w:rFonts w:ascii="Arial" w:eastAsia="Arial" w:hAnsi="Arial" w:cs="Arial"/>
          <w:w w:val="78"/>
          <w:lang w:eastAsia="cs-CZ"/>
        </w:rPr>
        <w:t>*</w:t>
      </w:r>
      <w:r w:rsidRPr="00112759">
        <w:rPr>
          <w:rFonts w:ascii="Arial" w:eastAsia="Arial" w:hAnsi="Arial" w:cs="Arial"/>
          <w:lang w:eastAsia="cs-CZ"/>
        </w:rPr>
        <w:t>Zabezpečenie predmetu zákazky „</w:t>
      </w:r>
      <w:r w:rsidR="00794BB7" w:rsidRPr="00794BB7">
        <w:rPr>
          <w:rFonts w:ascii="Arial" w:eastAsia="Times New Roman" w:hAnsi="Arial" w:cs="Arial"/>
          <w:b/>
          <w:lang w:eastAsia="sk-SK"/>
        </w:rPr>
        <w:t>Vykonávanie strážnej služby vo vybraných objektoch Všeobecnej zdravotnej poisťovne, a. s.</w:t>
      </w:r>
      <w:r w:rsidRPr="00662113">
        <w:rPr>
          <w:rFonts w:ascii="Arial" w:eastAsia="Times New Roman" w:hAnsi="Arial" w:cs="Times New Roman"/>
          <w:b/>
          <w:lang w:eastAsia="sk-SK"/>
        </w:rPr>
        <w:t>“</w:t>
      </w:r>
      <w:r w:rsidRPr="00662113">
        <w:rPr>
          <w:rFonts w:ascii="Arial" w:eastAsia="Times New Roman" w:hAnsi="Arial" w:cs="Arial"/>
          <w:lang w:eastAsia="cs-CZ"/>
        </w:rPr>
        <w:t xml:space="preserve">, </w:t>
      </w:r>
      <w:r w:rsidRPr="00662113">
        <w:rPr>
          <w:rFonts w:ascii="Arial" w:eastAsia="Arial" w:hAnsi="Arial" w:cs="Arial"/>
          <w:lang w:eastAsia="cs-CZ"/>
        </w:rPr>
        <w:t>vyhlásenej podľa záko</w:t>
      </w:r>
      <w:r w:rsidRPr="00112759">
        <w:rPr>
          <w:rFonts w:ascii="Arial" w:eastAsia="Arial" w:hAnsi="Arial" w:cs="Arial"/>
          <w:lang w:eastAsia="cs-CZ"/>
        </w:rPr>
        <w:t xml:space="preserve">na o verejnom obstarávaní, vo veci ktorej je uzatvorená </w:t>
      </w:r>
      <w:r w:rsidRPr="00112759">
        <w:rPr>
          <w:rFonts w:ascii="Arial" w:eastAsia="Arial" w:hAnsi="Arial" w:cs="Arial"/>
          <w:b/>
          <w:lang w:eastAsia="cs-CZ"/>
        </w:rPr>
        <w:t xml:space="preserve">Zmluva </w:t>
      </w:r>
      <w:r w:rsidRPr="00112759">
        <w:rPr>
          <w:rFonts w:ascii="Arial" w:eastAsia="Times New Roman" w:hAnsi="Arial" w:cs="Arial"/>
          <w:b/>
          <w:bCs/>
        </w:rPr>
        <w:t>o</w:t>
      </w:r>
      <w:r w:rsidR="00794BB7">
        <w:rPr>
          <w:rFonts w:ascii="Arial" w:eastAsia="Times New Roman" w:hAnsi="Arial" w:cs="Arial"/>
          <w:b/>
          <w:bCs/>
        </w:rPr>
        <w:t> vykonávaní strážnej služby vo vybraných objektoch Všeobecnej zdravotnej poisťovne, a.s.</w:t>
      </w:r>
      <w:r w:rsidRPr="00112759">
        <w:rPr>
          <w:rFonts w:ascii="Arial" w:eastAsia="Times New Roman" w:hAnsi="Arial" w:cs="Arial"/>
          <w:b/>
          <w:bCs/>
        </w:rPr>
        <w:t>,</w:t>
      </w:r>
      <w:r w:rsidRPr="00112759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IČO  subdodávateľa: 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Stručný opis zákazky, ktorá bude predmetom subdodávky: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4878B7">
        <w:rPr>
          <w:rFonts w:ascii="Arial" w:hAnsi="Arial" w:cs="Arial"/>
        </w:rPr>
        <w:t>§ 40 ods. 6 písm. a) až g) a ods. 7 a 8</w:t>
      </w:r>
      <w:r w:rsidRPr="004878B7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:rsidR="00EA77B7" w:rsidRDefault="00EA77B7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EA77B7" w:rsidRPr="00EA77B7" w:rsidRDefault="00EA77B7" w:rsidP="00EA77B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Arial" w:hAnsi="Arial" w:cs="Arial"/>
          <w:lang w:eastAsia="cs-CZ"/>
        </w:rPr>
      </w:pPr>
      <w:r w:rsidRPr="00EA77B7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.............................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V ........................., dňa ...................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112759" w:rsidDel="00C27DD5">
        <w:rPr>
          <w:rFonts w:ascii="Arial" w:eastAsia="Arial" w:hAnsi="Arial" w:cs="Arial"/>
          <w:lang w:eastAsia="cs-CZ"/>
        </w:rPr>
        <w:t xml:space="preserve"> </w:t>
      </w:r>
    </w:p>
    <w:p w:rsidR="003D044F" w:rsidRPr="00112759" w:rsidRDefault="003D044F" w:rsidP="003D044F">
      <w:pPr>
        <w:spacing w:after="0" w:line="100" w:lineRule="atLeast"/>
        <w:jc w:val="both"/>
        <w:rPr>
          <w:rFonts w:ascii="Arial" w:eastAsia="Times New Roman" w:hAnsi="Arial" w:cs="Arial"/>
          <w:lang w:eastAsia="cs-CZ"/>
        </w:rPr>
      </w:pPr>
    </w:p>
    <w:p w:rsidR="002111EF" w:rsidRDefault="002111EF"/>
    <w:sectPr w:rsidR="0021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EA"/>
    <w:rsid w:val="00143BEA"/>
    <w:rsid w:val="00205D88"/>
    <w:rsid w:val="002111EF"/>
    <w:rsid w:val="003D044F"/>
    <w:rsid w:val="00794BB7"/>
    <w:rsid w:val="00814FC0"/>
    <w:rsid w:val="00E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315B"/>
  <w15:chartTrackingRefBased/>
  <w15:docId w15:val="{AF28C06B-17F4-420D-9DE5-677723D1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4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>VšZP a.s.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Matonog Miloslav, Ing.</cp:lastModifiedBy>
  <cp:revision>6</cp:revision>
  <dcterms:created xsi:type="dcterms:W3CDTF">2022-04-20T13:01:00Z</dcterms:created>
  <dcterms:modified xsi:type="dcterms:W3CDTF">2022-04-21T06:24:00Z</dcterms:modified>
</cp:coreProperties>
</file>