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C3" w:rsidRDefault="00D61C37">
      <w:r>
        <w:t>Dobrý deň,</w:t>
      </w:r>
    </w:p>
    <w:p w:rsidR="00D61C37" w:rsidRDefault="00D61C37">
      <w:r>
        <w:t>týmto verejný obstarávateľ oznamuje všetkým uchádzačom, že úspešný uchádzač spoločnosť Ing. Jozef Horniak – VIALLE, IČO 34 278 532, SNP 56, P.O.BOX 165, 934 01 Levice zo súťaže: „</w:t>
      </w:r>
      <w:r w:rsidR="00017201" w:rsidRPr="00A0766B">
        <w:rPr>
          <w:rFonts w:ascii="Arial Narrow" w:hAnsi="Arial Narrow" w:cs="Times New Roman"/>
        </w:rPr>
        <w:t>Obnova Mestskej tržn</w:t>
      </w:r>
      <w:r w:rsidR="00017201">
        <w:rPr>
          <w:rFonts w:ascii="Arial Narrow" w:hAnsi="Arial Narrow" w:cs="Times New Roman"/>
        </w:rPr>
        <w:t>ice (Obchodné centrum 1. etapa)</w:t>
      </w:r>
      <w:r>
        <w:t>“ z kapacitných dôvodov odstúpil.</w:t>
      </w:r>
    </w:p>
    <w:p w:rsidR="00D61C37" w:rsidRDefault="00D61C37">
      <w:r>
        <w:t>Z uvedeného dôvodu sa úspešným uc</w:t>
      </w:r>
      <w:r w:rsidR="007150FE">
        <w:t>hádzačom stáva spoloč</w:t>
      </w:r>
      <w:r w:rsidR="00017201">
        <w:t xml:space="preserve">nosť </w:t>
      </w:r>
      <w:r w:rsidR="00017201" w:rsidRPr="00A0766B">
        <w:rPr>
          <w:rFonts w:ascii="Arial Narrow" w:hAnsi="Arial Narrow"/>
          <w:b/>
        </w:rPr>
        <w:t xml:space="preserve">Vladimír Malých </w:t>
      </w:r>
      <w:r w:rsidR="00017201">
        <w:rPr>
          <w:rFonts w:ascii="Arial Narrow" w:hAnsi="Arial Narrow"/>
          <w:b/>
        </w:rPr>
        <w:t>–</w:t>
      </w:r>
      <w:r w:rsidR="00017201" w:rsidRPr="00A0766B">
        <w:rPr>
          <w:rFonts w:ascii="Arial Narrow" w:hAnsi="Arial Narrow"/>
          <w:b/>
        </w:rPr>
        <w:t xml:space="preserve"> Hydroizomat</w:t>
      </w:r>
      <w:r w:rsidR="00017201">
        <w:rPr>
          <w:rFonts w:ascii="Arial Narrow" w:hAnsi="Arial Narrow"/>
        </w:rPr>
        <w:t xml:space="preserve">, IČO: 41208838, </w:t>
      </w:r>
      <w:r w:rsidR="00017201" w:rsidRPr="00A0766B">
        <w:rPr>
          <w:rFonts w:ascii="Arial Narrow" w:hAnsi="Arial Narrow"/>
        </w:rPr>
        <w:t>Clementisa 53, 909 01 Skalica</w:t>
      </w:r>
      <w:r w:rsidR="00FC163C">
        <w:t>, ktorá sa v predmetnej súťaži umiestnila na druhom mieste a týmto ju verejný obstarávateľ vyzýva na poskytnutie súčinnosti k podpisu zmluvy v lehote do 10 pracovných dní od doručenia tejto  výzvy.</w:t>
      </w:r>
      <w:bookmarkStart w:id="0" w:name="_GoBack"/>
      <w:bookmarkEnd w:id="0"/>
    </w:p>
    <w:p w:rsidR="00FC163C" w:rsidRDefault="00FC163C">
      <w:r>
        <w:t>S úctou,</w:t>
      </w:r>
    </w:p>
    <w:p w:rsidR="00FC163C" w:rsidRDefault="00FC163C">
      <w:r>
        <w:t>Ing. Miroslav Daniš, referent pre verejné obstarávanie MsÚ Nitra</w:t>
      </w:r>
    </w:p>
    <w:sectPr w:rsidR="00FC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37"/>
    <w:rsid w:val="00017201"/>
    <w:rsid w:val="003822C3"/>
    <w:rsid w:val="007150FE"/>
    <w:rsid w:val="00962CBB"/>
    <w:rsid w:val="00D61C37"/>
    <w:rsid w:val="00FC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3C718-ADF0-4849-B5BF-8253A41E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Miroslav, Ing.</dc:creator>
  <cp:keywords/>
  <dc:description/>
  <cp:lastModifiedBy>Daniš Miroslav, Ing.</cp:lastModifiedBy>
  <cp:revision>2</cp:revision>
  <dcterms:created xsi:type="dcterms:W3CDTF">2022-08-02T10:13:00Z</dcterms:created>
  <dcterms:modified xsi:type="dcterms:W3CDTF">2022-08-02T10:13:00Z</dcterms:modified>
</cp:coreProperties>
</file>