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9E3B" w14:textId="77777777" w:rsidR="00221A24" w:rsidRPr="003C1A6E" w:rsidRDefault="00221A24" w:rsidP="00221A24">
      <w:pPr>
        <w:pStyle w:val="Default"/>
        <w:jc w:val="center"/>
        <w:rPr>
          <w:b/>
          <w:bCs/>
        </w:rPr>
      </w:pPr>
      <w:r>
        <w:rPr>
          <w:b/>
          <w:bCs/>
        </w:rPr>
        <w:t xml:space="preserve">Rámcová zmluva o dielo č.:         </w:t>
      </w:r>
      <w:r w:rsidRPr="00D12E66">
        <w:rPr>
          <w:b/>
          <w:bCs/>
        </w:rPr>
        <w:t>/202</w:t>
      </w:r>
      <w:r>
        <w:rPr>
          <w:b/>
          <w:bCs/>
        </w:rPr>
        <w:t xml:space="preserve">2 </w:t>
      </w:r>
    </w:p>
    <w:p w14:paraId="2CAC2609" w14:textId="77777777" w:rsidR="00221A24" w:rsidRDefault="00221A24" w:rsidP="00221A24">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633BF09F" w14:textId="525698E3" w:rsidR="00221A24" w:rsidRPr="00DA292F" w:rsidRDefault="00221A24" w:rsidP="00221A24">
      <w:pPr>
        <w:pStyle w:val="Default"/>
        <w:jc w:val="center"/>
        <w:rPr>
          <w:sz w:val="18"/>
          <w:szCs w:val="18"/>
        </w:rPr>
      </w:pPr>
      <w:r w:rsidRPr="475ACB03">
        <w:rPr>
          <w:sz w:val="18"/>
          <w:szCs w:val="18"/>
        </w:rPr>
        <w:t>medzi zmluvnými stranami:</w:t>
      </w:r>
    </w:p>
    <w:p w14:paraId="0D8AFD4C" w14:textId="77777777" w:rsidR="00221A24" w:rsidRPr="00281ED6" w:rsidRDefault="00221A24" w:rsidP="00221A2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21A24" w14:paraId="0BB6348B" w14:textId="77777777" w:rsidTr="00C633B6">
        <w:trPr>
          <w:trHeight w:val="227"/>
        </w:trPr>
        <w:tc>
          <w:tcPr>
            <w:tcW w:w="10060" w:type="dxa"/>
            <w:gridSpan w:val="2"/>
            <w:shd w:val="clear" w:color="auto" w:fill="D9D9D9" w:themeFill="background1" w:themeFillShade="D9"/>
            <w:vAlign w:val="center"/>
          </w:tcPr>
          <w:p w14:paraId="282417EA" w14:textId="77777777" w:rsidR="00221A24" w:rsidRPr="003C1A6E" w:rsidRDefault="00221A24" w:rsidP="00C633B6">
            <w:pPr>
              <w:pStyle w:val="Default"/>
              <w:rPr>
                <w:b/>
                <w:bCs/>
                <w:sz w:val="18"/>
                <w:szCs w:val="18"/>
              </w:rPr>
            </w:pPr>
            <w:r>
              <w:rPr>
                <w:b/>
                <w:bCs/>
                <w:sz w:val="18"/>
                <w:szCs w:val="18"/>
              </w:rPr>
              <w:t>Objednávateľ</w:t>
            </w:r>
            <w:r w:rsidRPr="003C1A6E">
              <w:rPr>
                <w:b/>
                <w:bCs/>
                <w:sz w:val="18"/>
                <w:szCs w:val="18"/>
              </w:rPr>
              <w:t>:</w:t>
            </w:r>
          </w:p>
        </w:tc>
      </w:tr>
      <w:tr w:rsidR="00221A24" w14:paraId="3B4CC200" w14:textId="77777777" w:rsidTr="00C633B6">
        <w:tc>
          <w:tcPr>
            <w:tcW w:w="1696" w:type="dxa"/>
            <w:shd w:val="clear" w:color="auto" w:fill="D9D9D9" w:themeFill="background1" w:themeFillShade="D9"/>
          </w:tcPr>
          <w:p w14:paraId="680A6560" w14:textId="77777777" w:rsidR="00221A24" w:rsidRPr="003C1A6E" w:rsidRDefault="00221A24" w:rsidP="00C633B6">
            <w:pPr>
              <w:pStyle w:val="Default"/>
              <w:jc w:val="both"/>
              <w:rPr>
                <w:sz w:val="18"/>
                <w:szCs w:val="18"/>
              </w:rPr>
            </w:pPr>
            <w:r w:rsidRPr="003C1A6E">
              <w:rPr>
                <w:sz w:val="18"/>
                <w:szCs w:val="18"/>
              </w:rPr>
              <w:t>obchodné meno:</w:t>
            </w:r>
          </w:p>
        </w:tc>
        <w:tc>
          <w:tcPr>
            <w:tcW w:w="8364" w:type="dxa"/>
          </w:tcPr>
          <w:p w14:paraId="71E00C82" w14:textId="77777777" w:rsidR="00221A24" w:rsidRPr="003C1A6E" w:rsidRDefault="00221A24" w:rsidP="00C633B6">
            <w:pPr>
              <w:pStyle w:val="Default"/>
              <w:jc w:val="both"/>
              <w:rPr>
                <w:b/>
                <w:bCs/>
                <w:sz w:val="18"/>
                <w:szCs w:val="18"/>
              </w:rPr>
            </w:pPr>
            <w:r w:rsidRPr="003C1A6E">
              <w:rPr>
                <w:b/>
                <w:bCs/>
                <w:sz w:val="18"/>
                <w:szCs w:val="18"/>
              </w:rPr>
              <w:t>Odvoz a likvidácia odpadu a.s. v skratke: OLO a.s.</w:t>
            </w:r>
          </w:p>
        </w:tc>
      </w:tr>
      <w:tr w:rsidR="00221A24" w14:paraId="7DAA30A5" w14:textId="77777777" w:rsidTr="00C633B6">
        <w:tc>
          <w:tcPr>
            <w:tcW w:w="1696" w:type="dxa"/>
            <w:shd w:val="clear" w:color="auto" w:fill="D9D9D9" w:themeFill="background1" w:themeFillShade="D9"/>
          </w:tcPr>
          <w:p w14:paraId="0ABB4DB3" w14:textId="77777777" w:rsidR="00221A24" w:rsidRPr="003C1A6E" w:rsidRDefault="00221A24" w:rsidP="00C633B6">
            <w:pPr>
              <w:pStyle w:val="Default"/>
              <w:jc w:val="both"/>
              <w:rPr>
                <w:sz w:val="18"/>
                <w:szCs w:val="18"/>
              </w:rPr>
            </w:pPr>
            <w:r w:rsidRPr="003C1A6E">
              <w:rPr>
                <w:sz w:val="18"/>
                <w:szCs w:val="18"/>
              </w:rPr>
              <w:t>sídlo:</w:t>
            </w:r>
          </w:p>
        </w:tc>
        <w:tc>
          <w:tcPr>
            <w:tcW w:w="8364" w:type="dxa"/>
          </w:tcPr>
          <w:p w14:paraId="4EA07B62" w14:textId="77777777" w:rsidR="00221A24" w:rsidRPr="003C1A6E" w:rsidRDefault="00221A24" w:rsidP="00C633B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21A24" w14:paraId="40C0C876" w14:textId="77777777" w:rsidTr="00C633B6">
        <w:tc>
          <w:tcPr>
            <w:tcW w:w="1696" w:type="dxa"/>
            <w:shd w:val="clear" w:color="auto" w:fill="D9D9D9" w:themeFill="background1" w:themeFillShade="D9"/>
          </w:tcPr>
          <w:p w14:paraId="0519262D" w14:textId="77777777" w:rsidR="00221A24" w:rsidRPr="003C1A6E" w:rsidRDefault="00221A24" w:rsidP="00C633B6">
            <w:pPr>
              <w:pStyle w:val="Default"/>
              <w:jc w:val="both"/>
              <w:rPr>
                <w:sz w:val="18"/>
                <w:szCs w:val="18"/>
              </w:rPr>
            </w:pPr>
            <w:r w:rsidRPr="003C1A6E">
              <w:rPr>
                <w:sz w:val="18"/>
                <w:szCs w:val="18"/>
              </w:rPr>
              <w:t>IČO:</w:t>
            </w:r>
          </w:p>
        </w:tc>
        <w:tc>
          <w:tcPr>
            <w:tcW w:w="8364" w:type="dxa"/>
          </w:tcPr>
          <w:p w14:paraId="30DA461E" w14:textId="77777777" w:rsidR="00221A24" w:rsidRPr="003C1A6E" w:rsidRDefault="00221A24" w:rsidP="00C633B6">
            <w:pPr>
              <w:pStyle w:val="Default"/>
              <w:jc w:val="both"/>
              <w:rPr>
                <w:b/>
                <w:bCs/>
                <w:sz w:val="18"/>
                <w:szCs w:val="18"/>
              </w:rPr>
            </w:pPr>
            <w:r w:rsidRPr="003C1A6E">
              <w:rPr>
                <w:sz w:val="18"/>
                <w:szCs w:val="18"/>
              </w:rPr>
              <w:t>00 681 300</w:t>
            </w:r>
          </w:p>
        </w:tc>
      </w:tr>
      <w:tr w:rsidR="00221A24" w14:paraId="2AD6F9F5" w14:textId="77777777" w:rsidTr="00C633B6">
        <w:tc>
          <w:tcPr>
            <w:tcW w:w="1696" w:type="dxa"/>
            <w:shd w:val="clear" w:color="auto" w:fill="D9D9D9" w:themeFill="background1" w:themeFillShade="D9"/>
          </w:tcPr>
          <w:p w14:paraId="3ED72F5C" w14:textId="77777777" w:rsidR="00221A24" w:rsidRPr="003C1A6E" w:rsidRDefault="00221A24" w:rsidP="00C633B6">
            <w:pPr>
              <w:pStyle w:val="Default"/>
              <w:jc w:val="both"/>
              <w:rPr>
                <w:sz w:val="18"/>
                <w:szCs w:val="18"/>
              </w:rPr>
            </w:pPr>
            <w:r w:rsidRPr="003C1A6E">
              <w:rPr>
                <w:sz w:val="18"/>
                <w:szCs w:val="18"/>
              </w:rPr>
              <w:t>DIČ:</w:t>
            </w:r>
          </w:p>
        </w:tc>
        <w:tc>
          <w:tcPr>
            <w:tcW w:w="8364" w:type="dxa"/>
          </w:tcPr>
          <w:p w14:paraId="6040A3C1" w14:textId="77777777" w:rsidR="00221A24" w:rsidRPr="00602C58" w:rsidRDefault="00221A24" w:rsidP="00C633B6">
            <w:pPr>
              <w:pStyle w:val="Default"/>
              <w:jc w:val="both"/>
              <w:rPr>
                <w:sz w:val="18"/>
                <w:szCs w:val="18"/>
              </w:rPr>
            </w:pPr>
            <w:r>
              <w:rPr>
                <w:sz w:val="18"/>
                <w:szCs w:val="18"/>
              </w:rPr>
              <w:t>2020318256</w:t>
            </w:r>
          </w:p>
        </w:tc>
      </w:tr>
      <w:tr w:rsidR="00221A24" w14:paraId="0B2E4442" w14:textId="77777777" w:rsidTr="00C633B6">
        <w:tc>
          <w:tcPr>
            <w:tcW w:w="1696" w:type="dxa"/>
            <w:shd w:val="clear" w:color="auto" w:fill="D9D9D9" w:themeFill="background1" w:themeFillShade="D9"/>
          </w:tcPr>
          <w:p w14:paraId="143FF37D" w14:textId="77777777" w:rsidR="00221A24" w:rsidRPr="003C1A6E" w:rsidRDefault="00221A24" w:rsidP="00C633B6">
            <w:pPr>
              <w:pStyle w:val="Default"/>
              <w:jc w:val="both"/>
              <w:rPr>
                <w:sz w:val="18"/>
                <w:szCs w:val="18"/>
              </w:rPr>
            </w:pPr>
            <w:r w:rsidRPr="003C1A6E">
              <w:rPr>
                <w:sz w:val="18"/>
                <w:szCs w:val="18"/>
              </w:rPr>
              <w:t>IČ DPH:</w:t>
            </w:r>
          </w:p>
        </w:tc>
        <w:tc>
          <w:tcPr>
            <w:tcW w:w="8364" w:type="dxa"/>
          </w:tcPr>
          <w:p w14:paraId="746CC0D3" w14:textId="77777777" w:rsidR="00221A24" w:rsidRPr="00602C58" w:rsidRDefault="00221A24" w:rsidP="00C633B6">
            <w:pPr>
              <w:pStyle w:val="Default"/>
              <w:jc w:val="both"/>
              <w:rPr>
                <w:sz w:val="18"/>
                <w:szCs w:val="18"/>
              </w:rPr>
            </w:pPr>
            <w:r>
              <w:rPr>
                <w:sz w:val="18"/>
                <w:szCs w:val="18"/>
              </w:rPr>
              <w:t>SK2020318256</w:t>
            </w:r>
          </w:p>
        </w:tc>
      </w:tr>
      <w:tr w:rsidR="00221A24" w14:paraId="27DDF5E6" w14:textId="77777777" w:rsidTr="00C633B6">
        <w:tc>
          <w:tcPr>
            <w:tcW w:w="1696" w:type="dxa"/>
            <w:shd w:val="clear" w:color="auto" w:fill="D9D9D9" w:themeFill="background1" w:themeFillShade="D9"/>
          </w:tcPr>
          <w:p w14:paraId="08FD5725" w14:textId="77777777" w:rsidR="00221A24" w:rsidRPr="003C1A6E" w:rsidRDefault="00221A24" w:rsidP="00C633B6">
            <w:pPr>
              <w:pStyle w:val="Default"/>
              <w:jc w:val="both"/>
              <w:rPr>
                <w:sz w:val="18"/>
                <w:szCs w:val="18"/>
              </w:rPr>
            </w:pPr>
            <w:r w:rsidRPr="003C1A6E">
              <w:rPr>
                <w:sz w:val="18"/>
                <w:szCs w:val="18"/>
              </w:rPr>
              <w:t>IBAN:</w:t>
            </w:r>
          </w:p>
        </w:tc>
        <w:tc>
          <w:tcPr>
            <w:tcW w:w="8364" w:type="dxa"/>
          </w:tcPr>
          <w:p w14:paraId="7A04DEA2" w14:textId="77777777" w:rsidR="00221A24" w:rsidRPr="00602C58" w:rsidRDefault="00221A24" w:rsidP="00C633B6">
            <w:pPr>
              <w:pStyle w:val="Default"/>
              <w:jc w:val="both"/>
              <w:rPr>
                <w:sz w:val="18"/>
                <w:szCs w:val="18"/>
              </w:rPr>
            </w:pPr>
            <w:r>
              <w:rPr>
                <w:sz w:val="18"/>
                <w:szCs w:val="18"/>
                <w:shd w:val="clear" w:color="auto" w:fill="FFFFFF"/>
              </w:rPr>
              <w:t>SK37 7500 0000 0000 2533 2773</w:t>
            </w:r>
          </w:p>
        </w:tc>
      </w:tr>
      <w:tr w:rsidR="00221A24" w14:paraId="7CB32EB0" w14:textId="77777777" w:rsidTr="00C633B6">
        <w:trPr>
          <w:trHeight w:val="183"/>
        </w:trPr>
        <w:tc>
          <w:tcPr>
            <w:tcW w:w="1696" w:type="dxa"/>
            <w:shd w:val="clear" w:color="auto" w:fill="D9D9D9" w:themeFill="background1" w:themeFillShade="D9"/>
          </w:tcPr>
          <w:p w14:paraId="092F3493" w14:textId="77777777" w:rsidR="00221A24" w:rsidRPr="003C1A6E" w:rsidRDefault="00221A24" w:rsidP="00C633B6">
            <w:pPr>
              <w:pStyle w:val="Default"/>
              <w:jc w:val="both"/>
              <w:rPr>
                <w:sz w:val="18"/>
                <w:szCs w:val="18"/>
              </w:rPr>
            </w:pPr>
            <w:r w:rsidRPr="003C1A6E">
              <w:rPr>
                <w:sz w:val="18"/>
                <w:szCs w:val="18"/>
              </w:rPr>
              <w:t>SWIFT / BIC:</w:t>
            </w:r>
          </w:p>
        </w:tc>
        <w:tc>
          <w:tcPr>
            <w:tcW w:w="8364" w:type="dxa"/>
          </w:tcPr>
          <w:p w14:paraId="7300B1D5" w14:textId="77777777" w:rsidR="00221A24" w:rsidRPr="00602C58" w:rsidRDefault="00221A24" w:rsidP="00C633B6">
            <w:pPr>
              <w:pStyle w:val="Default"/>
              <w:jc w:val="both"/>
              <w:rPr>
                <w:sz w:val="18"/>
                <w:szCs w:val="18"/>
              </w:rPr>
            </w:pPr>
            <w:r>
              <w:rPr>
                <w:sz w:val="18"/>
                <w:szCs w:val="18"/>
              </w:rPr>
              <w:t>CEKOSKBX</w:t>
            </w:r>
          </w:p>
        </w:tc>
      </w:tr>
      <w:tr w:rsidR="00221A24" w14:paraId="23A0AD82" w14:textId="77777777" w:rsidTr="00C633B6">
        <w:tc>
          <w:tcPr>
            <w:tcW w:w="1696" w:type="dxa"/>
            <w:shd w:val="clear" w:color="auto" w:fill="D9D9D9" w:themeFill="background1" w:themeFillShade="D9"/>
          </w:tcPr>
          <w:p w14:paraId="01130EF3" w14:textId="77777777" w:rsidR="00221A24" w:rsidRPr="003C1A6E" w:rsidRDefault="00221A24" w:rsidP="00C633B6">
            <w:pPr>
              <w:pStyle w:val="Default"/>
              <w:jc w:val="both"/>
              <w:rPr>
                <w:sz w:val="18"/>
                <w:szCs w:val="18"/>
              </w:rPr>
            </w:pPr>
            <w:r w:rsidRPr="003C1A6E">
              <w:rPr>
                <w:sz w:val="18"/>
                <w:szCs w:val="18"/>
              </w:rPr>
              <w:t>zápis:</w:t>
            </w:r>
          </w:p>
        </w:tc>
        <w:tc>
          <w:tcPr>
            <w:tcW w:w="8364" w:type="dxa"/>
          </w:tcPr>
          <w:p w14:paraId="5331413D" w14:textId="1DC2C20A" w:rsidR="00221A24" w:rsidRPr="00602C58" w:rsidRDefault="00221A24" w:rsidP="00C633B6">
            <w:pPr>
              <w:pStyle w:val="Default"/>
              <w:jc w:val="both"/>
              <w:rPr>
                <w:sz w:val="18"/>
                <w:szCs w:val="18"/>
              </w:rPr>
            </w:pPr>
            <w:r w:rsidRPr="00602C58">
              <w:rPr>
                <w:sz w:val="18"/>
                <w:szCs w:val="18"/>
              </w:rPr>
              <w:t>Obchodný register Okresného súdu Bratislava I, oddiel: Sa, vložka č. 482/B</w:t>
            </w:r>
          </w:p>
        </w:tc>
      </w:tr>
      <w:tr w:rsidR="00221A24" w14:paraId="591EEDF4" w14:textId="77777777" w:rsidTr="00C633B6">
        <w:tc>
          <w:tcPr>
            <w:tcW w:w="1696" w:type="dxa"/>
            <w:shd w:val="clear" w:color="auto" w:fill="D9D9D9" w:themeFill="background1" w:themeFillShade="D9"/>
          </w:tcPr>
          <w:p w14:paraId="662D2C31" w14:textId="77777777" w:rsidR="00221A24" w:rsidRPr="003C1A6E" w:rsidRDefault="00221A24" w:rsidP="00C633B6">
            <w:pPr>
              <w:pStyle w:val="Default"/>
              <w:jc w:val="both"/>
              <w:rPr>
                <w:sz w:val="18"/>
                <w:szCs w:val="18"/>
              </w:rPr>
            </w:pPr>
            <w:bookmarkStart w:id="0" w:name="_Hlk49420611"/>
            <w:r w:rsidRPr="003C1A6E">
              <w:rPr>
                <w:sz w:val="18"/>
                <w:szCs w:val="18"/>
              </w:rPr>
              <w:t>kontaktná osoba:</w:t>
            </w:r>
            <w:bookmarkEnd w:id="0"/>
          </w:p>
        </w:tc>
        <w:tc>
          <w:tcPr>
            <w:tcW w:w="8364" w:type="dxa"/>
          </w:tcPr>
          <w:p w14:paraId="6E053714" w14:textId="52B044E7" w:rsidR="00221A24" w:rsidRPr="00602C58" w:rsidRDefault="00221A24" w:rsidP="00C633B6">
            <w:pPr>
              <w:pStyle w:val="Default"/>
              <w:jc w:val="both"/>
              <w:rPr>
                <w:sz w:val="18"/>
                <w:szCs w:val="18"/>
              </w:rPr>
            </w:pPr>
          </w:p>
        </w:tc>
      </w:tr>
      <w:tr w:rsidR="00221A24" w14:paraId="31958E15" w14:textId="77777777" w:rsidTr="00C633B6">
        <w:tc>
          <w:tcPr>
            <w:tcW w:w="1696" w:type="dxa"/>
            <w:shd w:val="clear" w:color="auto" w:fill="D9D9D9" w:themeFill="background1" w:themeFillShade="D9"/>
          </w:tcPr>
          <w:p w14:paraId="129B94DE" w14:textId="77777777" w:rsidR="00221A24" w:rsidRPr="003C1A6E" w:rsidRDefault="00221A24" w:rsidP="00C633B6">
            <w:pPr>
              <w:pStyle w:val="Default"/>
              <w:jc w:val="both"/>
              <w:rPr>
                <w:sz w:val="18"/>
                <w:szCs w:val="18"/>
              </w:rPr>
            </w:pPr>
            <w:r w:rsidRPr="003C1A6E">
              <w:rPr>
                <w:sz w:val="18"/>
                <w:szCs w:val="18"/>
              </w:rPr>
              <w:t>tel.:</w:t>
            </w:r>
          </w:p>
        </w:tc>
        <w:tc>
          <w:tcPr>
            <w:tcW w:w="8364" w:type="dxa"/>
          </w:tcPr>
          <w:p w14:paraId="75AAB959" w14:textId="77777777" w:rsidR="00221A24" w:rsidRPr="00602C58" w:rsidRDefault="00221A24" w:rsidP="00C633B6">
            <w:pPr>
              <w:pStyle w:val="Default"/>
              <w:jc w:val="both"/>
              <w:rPr>
                <w:sz w:val="18"/>
                <w:szCs w:val="18"/>
              </w:rPr>
            </w:pPr>
          </w:p>
        </w:tc>
      </w:tr>
      <w:tr w:rsidR="00221A24" w14:paraId="6F700E0F" w14:textId="77777777" w:rsidTr="00C633B6">
        <w:tc>
          <w:tcPr>
            <w:tcW w:w="1696" w:type="dxa"/>
            <w:shd w:val="clear" w:color="auto" w:fill="D9D9D9" w:themeFill="background1" w:themeFillShade="D9"/>
          </w:tcPr>
          <w:p w14:paraId="5178941E" w14:textId="77777777" w:rsidR="00221A24" w:rsidRPr="003C1A6E" w:rsidRDefault="00221A24" w:rsidP="00C633B6">
            <w:pPr>
              <w:pStyle w:val="Default"/>
              <w:jc w:val="both"/>
              <w:rPr>
                <w:sz w:val="18"/>
                <w:szCs w:val="18"/>
              </w:rPr>
            </w:pPr>
            <w:r w:rsidRPr="003C1A6E">
              <w:rPr>
                <w:sz w:val="18"/>
                <w:szCs w:val="18"/>
              </w:rPr>
              <w:t>e-mail:</w:t>
            </w:r>
          </w:p>
        </w:tc>
        <w:tc>
          <w:tcPr>
            <w:tcW w:w="8364" w:type="dxa"/>
          </w:tcPr>
          <w:p w14:paraId="19D73099" w14:textId="4F50265D" w:rsidR="00221A24" w:rsidRPr="00602C58" w:rsidRDefault="00221A24" w:rsidP="00C633B6">
            <w:pPr>
              <w:pStyle w:val="Default"/>
              <w:jc w:val="both"/>
              <w:rPr>
                <w:sz w:val="18"/>
                <w:szCs w:val="18"/>
              </w:rPr>
            </w:pPr>
          </w:p>
        </w:tc>
      </w:tr>
    </w:tbl>
    <w:p w14:paraId="38D8434B" w14:textId="77777777" w:rsidR="00221A24" w:rsidRPr="003C1A6E" w:rsidRDefault="00221A24" w:rsidP="00221A24">
      <w:pPr>
        <w:pStyle w:val="Default"/>
        <w:jc w:val="both"/>
        <w:rPr>
          <w:sz w:val="10"/>
          <w:szCs w:val="10"/>
        </w:rPr>
      </w:pPr>
    </w:p>
    <w:p w14:paraId="5B9A792C" w14:textId="77777777" w:rsidR="00221A24" w:rsidRPr="003C1A6E" w:rsidRDefault="00221A24" w:rsidP="00221A24">
      <w:pPr>
        <w:pStyle w:val="Default"/>
        <w:jc w:val="both"/>
        <w:rPr>
          <w:sz w:val="18"/>
          <w:szCs w:val="18"/>
        </w:rPr>
      </w:pPr>
      <w:r w:rsidRPr="003C1A6E">
        <w:rPr>
          <w:sz w:val="18"/>
          <w:szCs w:val="18"/>
        </w:rPr>
        <w:t>a</w:t>
      </w:r>
    </w:p>
    <w:p w14:paraId="50278086" w14:textId="77777777" w:rsidR="00221A24" w:rsidRPr="003C1A6E" w:rsidRDefault="00221A24" w:rsidP="00221A2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21A24" w14:paraId="7272F009" w14:textId="77777777" w:rsidTr="00C633B6">
        <w:trPr>
          <w:trHeight w:val="227"/>
        </w:trPr>
        <w:tc>
          <w:tcPr>
            <w:tcW w:w="10075" w:type="dxa"/>
            <w:gridSpan w:val="2"/>
            <w:shd w:val="clear" w:color="auto" w:fill="D9D9D9" w:themeFill="background1" w:themeFillShade="D9"/>
            <w:vAlign w:val="center"/>
          </w:tcPr>
          <w:p w14:paraId="167A71F8" w14:textId="77777777" w:rsidR="00221A24" w:rsidRPr="003C1A6E" w:rsidRDefault="00221A24" w:rsidP="00C633B6">
            <w:pPr>
              <w:pStyle w:val="Default"/>
              <w:rPr>
                <w:b/>
                <w:bCs/>
                <w:sz w:val="18"/>
                <w:szCs w:val="18"/>
              </w:rPr>
            </w:pPr>
            <w:r>
              <w:rPr>
                <w:b/>
                <w:bCs/>
                <w:sz w:val="18"/>
                <w:szCs w:val="18"/>
              </w:rPr>
              <w:t>Zhotoviteľ</w:t>
            </w:r>
            <w:r w:rsidRPr="003C1A6E">
              <w:rPr>
                <w:b/>
                <w:bCs/>
                <w:sz w:val="18"/>
                <w:szCs w:val="18"/>
              </w:rPr>
              <w:t>:</w:t>
            </w:r>
          </w:p>
        </w:tc>
      </w:tr>
      <w:tr w:rsidR="00221A24" w14:paraId="78C99F1F" w14:textId="77777777" w:rsidTr="00C633B6">
        <w:tc>
          <w:tcPr>
            <w:tcW w:w="1696" w:type="dxa"/>
            <w:shd w:val="clear" w:color="auto" w:fill="D9D9D9" w:themeFill="background1" w:themeFillShade="D9"/>
          </w:tcPr>
          <w:p w14:paraId="3E6F8B45" w14:textId="77777777" w:rsidR="00221A24" w:rsidRPr="003C1A6E" w:rsidRDefault="00221A24" w:rsidP="00C633B6">
            <w:pPr>
              <w:pStyle w:val="Default"/>
              <w:jc w:val="both"/>
              <w:rPr>
                <w:sz w:val="18"/>
                <w:szCs w:val="18"/>
              </w:rPr>
            </w:pPr>
            <w:r w:rsidRPr="003C1A6E">
              <w:rPr>
                <w:sz w:val="18"/>
                <w:szCs w:val="18"/>
              </w:rPr>
              <w:t>obchodné meno:</w:t>
            </w:r>
          </w:p>
        </w:tc>
        <w:tc>
          <w:tcPr>
            <w:tcW w:w="8379" w:type="dxa"/>
          </w:tcPr>
          <w:p w14:paraId="583EB599" w14:textId="77777777" w:rsidR="00221A24" w:rsidRPr="003C1A6E" w:rsidRDefault="00221A24" w:rsidP="00C633B6">
            <w:pPr>
              <w:pStyle w:val="Default"/>
              <w:jc w:val="both"/>
              <w:rPr>
                <w:b/>
                <w:bCs/>
                <w:sz w:val="18"/>
                <w:szCs w:val="18"/>
              </w:rPr>
            </w:pPr>
          </w:p>
        </w:tc>
      </w:tr>
      <w:tr w:rsidR="00221A24" w14:paraId="0D0B1306" w14:textId="77777777" w:rsidTr="00C633B6">
        <w:tc>
          <w:tcPr>
            <w:tcW w:w="1696" w:type="dxa"/>
            <w:shd w:val="clear" w:color="auto" w:fill="D9D9D9" w:themeFill="background1" w:themeFillShade="D9"/>
          </w:tcPr>
          <w:p w14:paraId="69EA61B8" w14:textId="77777777" w:rsidR="00221A24" w:rsidRPr="003C1A6E" w:rsidRDefault="00221A24" w:rsidP="00C633B6">
            <w:pPr>
              <w:pStyle w:val="Default"/>
              <w:jc w:val="both"/>
              <w:rPr>
                <w:sz w:val="18"/>
                <w:szCs w:val="18"/>
              </w:rPr>
            </w:pPr>
            <w:r w:rsidRPr="003C1A6E">
              <w:rPr>
                <w:sz w:val="18"/>
                <w:szCs w:val="18"/>
              </w:rPr>
              <w:t>sídlo:</w:t>
            </w:r>
          </w:p>
        </w:tc>
        <w:tc>
          <w:tcPr>
            <w:tcW w:w="8379" w:type="dxa"/>
          </w:tcPr>
          <w:p w14:paraId="5FB3BA9D" w14:textId="77777777" w:rsidR="00221A24" w:rsidRPr="00602C58" w:rsidRDefault="00221A24" w:rsidP="00C633B6">
            <w:pPr>
              <w:pStyle w:val="Default"/>
              <w:jc w:val="both"/>
              <w:rPr>
                <w:sz w:val="18"/>
                <w:szCs w:val="18"/>
              </w:rPr>
            </w:pPr>
          </w:p>
        </w:tc>
      </w:tr>
      <w:tr w:rsidR="00221A24" w14:paraId="5AA5611C" w14:textId="77777777" w:rsidTr="00C633B6">
        <w:tc>
          <w:tcPr>
            <w:tcW w:w="1696" w:type="dxa"/>
            <w:shd w:val="clear" w:color="auto" w:fill="D9D9D9" w:themeFill="background1" w:themeFillShade="D9"/>
          </w:tcPr>
          <w:p w14:paraId="7CE57590" w14:textId="77777777" w:rsidR="00221A24" w:rsidRPr="003C1A6E" w:rsidRDefault="00221A24" w:rsidP="00C633B6">
            <w:pPr>
              <w:pStyle w:val="Default"/>
              <w:jc w:val="both"/>
              <w:rPr>
                <w:sz w:val="18"/>
                <w:szCs w:val="18"/>
              </w:rPr>
            </w:pPr>
            <w:r w:rsidRPr="003C1A6E">
              <w:rPr>
                <w:sz w:val="18"/>
                <w:szCs w:val="18"/>
              </w:rPr>
              <w:t>IČO:</w:t>
            </w:r>
          </w:p>
        </w:tc>
        <w:tc>
          <w:tcPr>
            <w:tcW w:w="8379" w:type="dxa"/>
          </w:tcPr>
          <w:p w14:paraId="09DC11D9" w14:textId="77777777" w:rsidR="00221A24" w:rsidRPr="00602C58" w:rsidRDefault="00221A24" w:rsidP="00C633B6">
            <w:pPr>
              <w:pStyle w:val="Default"/>
              <w:jc w:val="both"/>
              <w:rPr>
                <w:sz w:val="18"/>
                <w:szCs w:val="18"/>
              </w:rPr>
            </w:pPr>
          </w:p>
        </w:tc>
      </w:tr>
      <w:tr w:rsidR="00221A24" w14:paraId="4DF962CA" w14:textId="77777777" w:rsidTr="00C633B6">
        <w:tc>
          <w:tcPr>
            <w:tcW w:w="1696" w:type="dxa"/>
            <w:shd w:val="clear" w:color="auto" w:fill="D9D9D9" w:themeFill="background1" w:themeFillShade="D9"/>
          </w:tcPr>
          <w:p w14:paraId="158B609E" w14:textId="77777777" w:rsidR="00221A24" w:rsidRPr="003C1A6E" w:rsidRDefault="00221A24" w:rsidP="00C633B6">
            <w:pPr>
              <w:pStyle w:val="Default"/>
              <w:jc w:val="both"/>
              <w:rPr>
                <w:sz w:val="18"/>
                <w:szCs w:val="18"/>
              </w:rPr>
            </w:pPr>
            <w:r w:rsidRPr="003C1A6E">
              <w:rPr>
                <w:sz w:val="18"/>
                <w:szCs w:val="18"/>
              </w:rPr>
              <w:t>DIČ:</w:t>
            </w:r>
          </w:p>
        </w:tc>
        <w:tc>
          <w:tcPr>
            <w:tcW w:w="8379" w:type="dxa"/>
          </w:tcPr>
          <w:p w14:paraId="1F064107" w14:textId="77777777" w:rsidR="00221A24" w:rsidRPr="00602C58" w:rsidRDefault="00221A24" w:rsidP="00C633B6">
            <w:pPr>
              <w:pStyle w:val="Default"/>
              <w:jc w:val="both"/>
              <w:rPr>
                <w:sz w:val="18"/>
                <w:szCs w:val="18"/>
              </w:rPr>
            </w:pPr>
          </w:p>
        </w:tc>
      </w:tr>
      <w:tr w:rsidR="00221A24" w14:paraId="11CB1477" w14:textId="77777777" w:rsidTr="00C633B6">
        <w:tc>
          <w:tcPr>
            <w:tcW w:w="1696" w:type="dxa"/>
            <w:shd w:val="clear" w:color="auto" w:fill="D9D9D9" w:themeFill="background1" w:themeFillShade="D9"/>
          </w:tcPr>
          <w:p w14:paraId="734FB087" w14:textId="77777777" w:rsidR="00221A24" w:rsidRPr="003C1A6E" w:rsidRDefault="00221A24" w:rsidP="00C633B6">
            <w:pPr>
              <w:pStyle w:val="Default"/>
              <w:jc w:val="both"/>
              <w:rPr>
                <w:sz w:val="18"/>
                <w:szCs w:val="18"/>
              </w:rPr>
            </w:pPr>
            <w:r w:rsidRPr="003C1A6E">
              <w:rPr>
                <w:sz w:val="18"/>
                <w:szCs w:val="18"/>
              </w:rPr>
              <w:t>IČ DPH:</w:t>
            </w:r>
          </w:p>
        </w:tc>
        <w:tc>
          <w:tcPr>
            <w:tcW w:w="8379" w:type="dxa"/>
          </w:tcPr>
          <w:p w14:paraId="53342061" w14:textId="77777777" w:rsidR="00221A24" w:rsidRPr="00602C58" w:rsidRDefault="00221A24" w:rsidP="00C633B6">
            <w:pPr>
              <w:pStyle w:val="Default"/>
              <w:jc w:val="both"/>
              <w:rPr>
                <w:sz w:val="18"/>
                <w:szCs w:val="18"/>
              </w:rPr>
            </w:pPr>
          </w:p>
        </w:tc>
      </w:tr>
      <w:tr w:rsidR="00221A24" w14:paraId="40309A08" w14:textId="77777777" w:rsidTr="00C633B6">
        <w:tc>
          <w:tcPr>
            <w:tcW w:w="1696" w:type="dxa"/>
            <w:shd w:val="clear" w:color="auto" w:fill="D9D9D9" w:themeFill="background1" w:themeFillShade="D9"/>
          </w:tcPr>
          <w:p w14:paraId="36DCC9EF" w14:textId="77777777" w:rsidR="00221A24" w:rsidRPr="003C1A6E" w:rsidRDefault="00221A24" w:rsidP="00C633B6">
            <w:pPr>
              <w:pStyle w:val="Default"/>
              <w:jc w:val="both"/>
              <w:rPr>
                <w:sz w:val="18"/>
                <w:szCs w:val="18"/>
              </w:rPr>
            </w:pPr>
            <w:r w:rsidRPr="003C1A6E">
              <w:rPr>
                <w:sz w:val="18"/>
                <w:szCs w:val="18"/>
              </w:rPr>
              <w:t>IBAN:</w:t>
            </w:r>
          </w:p>
        </w:tc>
        <w:tc>
          <w:tcPr>
            <w:tcW w:w="8379" w:type="dxa"/>
          </w:tcPr>
          <w:p w14:paraId="4F3BB236" w14:textId="77777777" w:rsidR="00221A24" w:rsidRPr="00602C58" w:rsidRDefault="00221A24" w:rsidP="00C633B6">
            <w:pPr>
              <w:pStyle w:val="Default"/>
              <w:jc w:val="both"/>
              <w:rPr>
                <w:sz w:val="18"/>
                <w:szCs w:val="18"/>
              </w:rPr>
            </w:pPr>
          </w:p>
        </w:tc>
      </w:tr>
      <w:tr w:rsidR="00221A24" w14:paraId="6F58B908" w14:textId="77777777" w:rsidTr="00C633B6">
        <w:tc>
          <w:tcPr>
            <w:tcW w:w="1696" w:type="dxa"/>
            <w:shd w:val="clear" w:color="auto" w:fill="D9D9D9" w:themeFill="background1" w:themeFillShade="D9"/>
          </w:tcPr>
          <w:p w14:paraId="23920BA3" w14:textId="77777777" w:rsidR="00221A24" w:rsidRPr="003C1A6E" w:rsidRDefault="00221A24" w:rsidP="00C633B6">
            <w:pPr>
              <w:pStyle w:val="Default"/>
              <w:jc w:val="both"/>
              <w:rPr>
                <w:sz w:val="18"/>
                <w:szCs w:val="18"/>
              </w:rPr>
            </w:pPr>
            <w:r w:rsidRPr="003C1A6E">
              <w:rPr>
                <w:sz w:val="18"/>
                <w:szCs w:val="18"/>
              </w:rPr>
              <w:t>SWIFT / BIC:</w:t>
            </w:r>
          </w:p>
        </w:tc>
        <w:tc>
          <w:tcPr>
            <w:tcW w:w="8379" w:type="dxa"/>
          </w:tcPr>
          <w:p w14:paraId="34D520D1" w14:textId="77777777" w:rsidR="00221A24" w:rsidRPr="00602C58" w:rsidRDefault="00221A24" w:rsidP="00C633B6">
            <w:pPr>
              <w:pStyle w:val="Default"/>
              <w:jc w:val="both"/>
              <w:rPr>
                <w:sz w:val="18"/>
                <w:szCs w:val="18"/>
              </w:rPr>
            </w:pPr>
          </w:p>
        </w:tc>
      </w:tr>
      <w:tr w:rsidR="00221A24" w14:paraId="4C2003BC" w14:textId="77777777" w:rsidTr="00C633B6">
        <w:tc>
          <w:tcPr>
            <w:tcW w:w="1696" w:type="dxa"/>
            <w:shd w:val="clear" w:color="auto" w:fill="D9D9D9" w:themeFill="background1" w:themeFillShade="D9"/>
          </w:tcPr>
          <w:p w14:paraId="39BF5035" w14:textId="77777777" w:rsidR="00221A24" w:rsidRPr="003C1A6E" w:rsidRDefault="00221A24" w:rsidP="00C633B6">
            <w:pPr>
              <w:pStyle w:val="Default"/>
              <w:jc w:val="both"/>
              <w:rPr>
                <w:sz w:val="18"/>
                <w:szCs w:val="18"/>
              </w:rPr>
            </w:pPr>
            <w:r w:rsidRPr="003C1A6E">
              <w:rPr>
                <w:sz w:val="18"/>
                <w:szCs w:val="18"/>
              </w:rPr>
              <w:t>zápis:</w:t>
            </w:r>
          </w:p>
        </w:tc>
        <w:tc>
          <w:tcPr>
            <w:tcW w:w="8379" w:type="dxa"/>
          </w:tcPr>
          <w:p w14:paraId="7B74D518" w14:textId="77777777" w:rsidR="00221A24" w:rsidRPr="00602C58" w:rsidRDefault="00221A24" w:rsidP="00C633B6">
            <w:pPr>
              <w:pStyle w:val="Default"/>
              <w:jc w:val="both"/>
              <w:rPr>
                <w:sz w:val="18"/>
                <w:szCs w:val="18"/>
              </w:rPr>
            </w:pPr>
          </w:p>
        </w:tc>
      </w:tr>
      <w:tr w:rsidR="00221A24" w14:paraId="682B5B8E" w14:textId="77777777" w:rsidTr="00C633B6">
        <w:tc>
          <w:tcPr>
            <w:tcW w:w="1696" w:type="dxa"/>
            <w:shd w:val="clear" w:color="auto" w:fill="D9D9D9" w:themeFill="background1" w:themeFillShade="D9"/>
          </w:tcPr>
          <w:p w14:paraId="033C339E" w14:textId="77777777" w:rsidR="00221A24" w:rsidRPr="003C1A6E" w:rsidRDefault="00221A24" w:rsidP="00C633B6">
            <w:pPr>
              <w:pStyle w:val="Default"/>
              <w:jc w:val="both"/>
              <w:rPr>
                <w:sz w:val="18"/>
                <w:szCs w:val="18"/>
              </w:rPr>
            </w:pPr>
            <w:r w:rsidRPr="003C1A6E">
              <w:rPr>
                <w:sz w:val="18"/>
                <w:szCs w:val="18"/>
              </w:rPr>
              <w:t>kontaktná osoba:</w:t>
            </w:r>
          </w:p>
        </w:tc>
        <w:tc>
          <w:tcPr>
            <w:tcW w:w="8379" w:type="dxa"/>
          </w:tcPr>
          <w:p w14:paraId="3794F297" w14:textId="77777777" w:rsidR="00221A24" w:rsidRPr="00602C58" w:rsidRDefault="00221A24" w:rsidP="00C633B6">
            <w:pPr>
              <w:pStyle w:val="Default"/>
              <w:jc w:val="both"/>
              <w:rPr>
                <w:sz w:val="18"/>
                <w:szCs w:val="18"/>
              </w:rPr>
            </w:pPr>
          </w:p>
        </w:tc>
      </w:tr>
      <w:tr w:rsidR="00221A24" w14:paraId="487A06C6" w14:textId="77777777" w:rsidTr="00C633B6">
        <w:tc>
          <w:tcPr>
            <w:tcW w:w="1696" w:type="dxa"/>
            <w:shd w:val="clear" w:color="auto" w:fill="D9D9D9" w:themeFill="background1" w:themeFillShade="D9"/>
          </w:tcPr>
          <w:p w14:paraId="6264391D" w14:textId="77777777" w:rsidR="00221A24" w:rsidRPr="003C1A6E" w:rsidRDefault="00221A24" w:rsidP="00C633B6">
            <w:pPr>
              <w:pStyle w:val="Default"/>
              <w:jc w:val="both"/>
              <w:rPr>
                <w:sz w:val="18"/>
                <w:szCs w:val="18"/>
              </w:rPr>
            </w:pPr>
            <w:r w:rsidRPr="003C1A6E">
              <w:rPr>
                <w:sz w:val="18"/>
                <w:szCs w:val="18"/>
              </w:rPr>
              <w:t>tel.:</w:t>
            </w:r>
          </w:p>
        </w:tc>
        <w:tc>
          <w:tcPr>
            <w:tcW w:w="8379" w:type="dxa"/>
          </w:tcPr>
          <w:p w14:paraId="39F00845" w14:textId="77777777" w:rsidR="00221A24" w:rsidRPr="00602C58" w:rsidRDefault="00221A24" w:rsidP="00C633B6">
            <w:pPr>
              <w:pStyle w:val="Default"/>
              <w:jc w:val="both"/>
              <w:rPr>
                <w:sz w:val="18"/>
                <w:szCs w:val="18"/>
              </w:rPr>
            </w:pPr>
          </w:p>
        </w:tc>
      </w:tr>
      <w:tr w:rsidR="00221A24" w14:paraId="6D19270F" w14:textId="77777777" w:rsidTr="00C633B6">
        <w:tc>
          <w:tcPr>
            <w:tcW w:w="1696" w:type="dxa"/>
            <w:shd w:val="clear" w:color="auto" w:fill="D9D9D9" w:themeFill="background1" w:themeFillShade="D9"/>
          </w:tcPr>
          <w:p w14:paraId="0C62AD41" w14:textId="77777777" w:rsidR="00221A24" w:rsidRPr="003C1A6E" w:rsidRDefault="00221A24" w:rsidP="00C633B6">
            <w:pPr>
              <w:pStyle w:val="Default"/>
              <w:jc w:val="both"/>
              <w:rPr>
                <w:sz w:val="18"/>
                <w:szCs w:val="18"/>
              </w:rPr>
            </w:pPr>
            <w:r w:rsidRPr="003C1A6E">
              <w:rPr>
                <w:sz w:val="18"/>
                <w:szCs w:val="18"/>
              </w:rPr>
              <w:t>e-mail:</w:t>
            </w:r>
          </w:p>
        </w:tc>
        <w:tc>
          <w:tcPr>
            <w:tcW w:w="8379" w:type="dxa"/>
          </w:tcPr>
          <w:p w14:paraId="409D497D" w14:textId="77777777" w:rsidR="00221A24" w:rsidRPr="00602C58" w:rsidRDefault="00221A24" w:rsidP="00C633B6">
            <w:pPr>
              <w:pStyle w:val="Default"/>
              <w:jc w:val="both"/>
              <w:rPr>
                <w:sz w:val="18"/>
                <w:szCs w:val="18"/>
              </w:rPr>
            </w:pPr>
          </w:p>
        </w:tc>
      </w:tr>
    </w:tbl>
    <w:p w14:paraId="78FC64CE" w14:textId="77777777" w:rsidR="00221A24" w:rsidRDefault="00221A24" w:rsidP="00221A24">
      <w:pPr>
        <w:pStyle w:val="Default"/>
        <w:jc w:val="both"/>
        <w:rPr>
          <w:b/>
          <w:bCs/>
          <w:sz w:val="18"/>
          <w:szCs w:val="18"/>
        </w:rPr>
      </w:pPr>
    </w:p>
    <w:p w14:paraId="05B42482" w14:textId="77777777" w:rsidR="00221A24" w:rsidRDefault="00221A24" w:rsidP="00221A2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AE93177" w14:textId="77777777" w:rsidR="00221A24" w:rsidRDefault="00221A24" w:rsidP="00221A2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F1BA2D0" w14:textId="77777777" w:rsidR="00221A24" w:rsidRDefault="00221A24" w:rsidP="00221A24">
      <w:pPr>
        <w:pStyle w:val="Default"/>
        <w:jc w:val="both"/>
        <w:rPr>
          <w:b/>
          <w:bCs/>
          <w:sz w:val="18"/>
          <w:szCs w:val="18"/>
        </w:rPr>
      </w:pPr>
    </w:p>
    <w:p w14:paraId="3241AD5A" w14:textId="77777777" w:rsidR="00221A24" w:rsidRDefault="00221A24" w:rsidP="00221A24">
      <w:pPr>
        <w:pStyle w:val="Default"/>
        <w:jc w:val="center"/>
        <w:rPr>
          <w:b/>
          <w:bCs/>
          <w:sz w:val="18"/>
          <w:szCs w:val="18"/>
        </w:rPr>
      </w:pPr>
      <w:r>
        <w:rPr>
          <w:b/>
          <w:bCs/>
          <w:sz w:val="18"/>
          <w:szCs w:val="18"/>
        </w:rPr>
        <w:t>I. Predmet zmluvy</w:t>
      </w:r>
    </w:p>
    <w:p w14:paraId="1CA41A7B" w14:textId="77777777" w:rsidR="00221A24" w:rsidRPr="00B6537D" w:rsidRDefault="00221A24" w:rsidP="00221A24">
      <w:pPr>
        <w:pStyle w:val="Default"/>
        <w:jc w:val="center"/>
        <w:rPr>
          <w:b/>
          <w:bCs/>
          <w:sz w:val="10"/>
          <w:szCs w:val="10"/>
        </w:rPr>
      </w:pPr>
    </w:p>
    <w:p w14:paraId="5E98B0C8" w14:textId="77777777" w:rsidR="00221A24" w:rsidRPr="00DF6E34" w:rsidRDefault="00221A24" w:rsidP="00221A2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2C2C92A" w14:textId="77777777" w:rsidR="00221A24" w:rsidRPr="005923CD" w:rsidRDefault="00221A24" w:rsidP="00221A2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411"/>
        <w:gridCol w:w="283"/>
        <w:gridCol w:w="993"/>
        <w:gridCol w:w="4029"/>
      </w:tblGrid>
      <w:tr w:rsidR="00221A24" w14:paraId="5892D5DB" w14:textId="77777777" w:rsidTr="00C633B6">
        <w:trPr>
          <w:trHeight w:val="47"/>
        </w:trPr>
        <w:tc>
          <w:tcPr>
            <w:tcW w:w="9558" w:type="dxa"/>
            <w:gridSpan w:val="5"/>
            <w:shd w:val="clear" w:color="auto" w:fill="D9D9D9" w:themeFill="background1" w:themeFillShade="D9"/>
          </w:tcPr>
          <w:p w14:paraId="25AC284D"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špecifikácia diela:</w:t>
            </w:r>
          </w:p>
        </w:tc>
      </w:tr>
      <w:tr w:rsidR="00221A24" w14:paraId="640A0936" w14:textId="77777777" w:rsidTr="00C633B6">
        <w:trPr>
          <w:trHeight w:val="515"/>
        </w:trPr>
        <w:tc>
          <w:tcPr>
            <w:tcW w:w="9558" w:type="dxa"/>
            <w:gridSpan w:val="5"/>
            <w:shd w:val="clear" w:color="auto" w:fill="FFFFFF" w:themeFill="background1"/>
          </w:tcPr>
          <w:p w14:paraId="1FE0DC48" w14:textId="649EC4B3" w:rsidR="00650369" w:rsidRDefault="00221A24" w:rsidP="00C633B6">
            <w:pPr>
              <w:pStyle w:val="Bezriadkovania"/>
              <w:spacing w:after="120"/>
              <w:jc w:val="both"/>
              <w:rPr>
                <w:rFonts w:ascii="Arial" w:eastAsia="Calibri" w:hAnsi="Arial" w:cs="Arial"/>
                <w:sz w:val="18"/>
                <w:szCs w:val="18"/>
              </w:rPr>
            </w:pPr>
            <w:r>
              <w:rPr>
                <w:rFonts w:ascii="Arial" w:hAnsi="Arial" w:cs="Arial"/>
                <w:sz w:val="18"/>
                <w:szCs w:val="18"/>
              </w:rPr>
              <w:t xml:space="preserve">Zmluvné strany sa dohodli na uzatvorení tejto zmluvy v rozsahu a za podmienok ďalej uvedených. </w:t>
            </w:r>
            <w:r w:rsidR="00773F6A">
              <w:rPr>
                <w:rFonts w:ascii="Arial" w:hAnsi="Arial" w:cs="Arial"/>
                <w:sz w:val="18"/>
                <w:szCs w:val="18"/>
              </w:rPr>
              <w:t>Zhotoviteľ</w:t>
            </w:r>
            <w:r>
              <w:rPr>
                <w:rFonts w:ascii="Arial" w:hAnsi="Arial" w:cs="Arial"/>
                <w:sz w:val="18"/>
                <w:szCs w:val="18"/>
              </w:rPr>
              <w:t xml:space="preserve"> bol vybraný ako úspešný uchádzač </w:t>
            </w:r>
            <w:r w:rsidR="003F4142">
              <w:rPr>
                <w:rFonts w:ascii="Arial" w:hAnsi="Arial" w:cs="Arial"/>
                <w:sz w:val="18"/>
                <w:szCs w:val="18"/>
              </w:rPr>
              <w:t xml:space="preserve">v </w:t>
            </w:r>
            <w:r>
              <w:rPr>
                <w:rFonts w:ascii="Arial" w:hAnsi="Arial" w:cs="Arial"/>
                <w:sz w:val="18"/>
                <w:szCs w:val="18"/>
              </w:rPr>
              <w:t xml:space="preserve">obstarávaní s predmetom zákazky </w:t>
            </w:r>
            <w:r w:rsidR="00FB68D4" w:rsidRPr="00FB68D4">
              <w:rPr>
                <w:rFonts w:ascii="Arial" w:eastAsia="Calibri" w:hAnsi="Arial" w:cs="Arial"/>
                <w:b/>
                <w:bCs/>
                <w:i/>
                <w:iCs/>
                <w:sz w:val="18"/>
                <w:szCs w:val="18"/>
              </w:rPr>
              <w:t>„</w:t>
            </w:r>
            <w:bookmarkStart w:id="1" w:name="_Hlk84925849"/>
            <w:r w:rsidR="00FB68D4" w:rsidRPr="00003987">
              <w:rPr>
                <w:rFonts w:ascii="Arial" w:eastAsia="Calibri" w:hAnsi="Arial" w:cs="Arial"/>
                <w:b/>
                <w:bCs/>
                <w:i/>
                <w:iCs/>
                <w:sz w:val="18"/>
                <w:szCs w:val="18"/>
              </w:rPr>
              <w:t>Diagnostika, servis, oprava, výmena a dodávky náhradných dielov elektrických ohrevov na tkaninových filtroch, sile popolčeka, dopravných cestách a technológie kotlov K1, K2</w:t>
            </w:r>
            <w:bookmarkStart w:id="2" w:name="_Hlk87299502"/>
            <w:r w:rsidR="00FB68D4" w:rsidRPr="00FB68D4">
              <w:rPr>
                <w:rFonts w:ascii="Arial" w:eastAsia="Calibri" w:hAnsi="Arial" w:cs="Arial"/>
                <w:b/>
                <w:bCs/>
                <w:i/>
                <w:iCs/>
                <w:sz w:val="18"/>
                <w:szCs w:val="18"/>
              </w:rPr>
              <w:t>“</w:t>
            </w:r>
            <w:bookmarkEnd w:id="1"/>
            <w:bookmarkEnd w:id="2"/>
            <w:r w:rsidR="00FB68D4" w:rsidRPr="00FB68D4">
              <w:rPr>
                <w:rFonts w:ascii="Arial" w:eastAsia="Calibri" w:hAnsi="Arial" w:cs="Arial"/>
                <w:b/>
                <w:bCs/>
                <w:i/>
                <w:iCs/>
                <w:sz w:val="18"/>
                <w:szCs w:val="18"/>
              </w:rPr>
              <w:t xml:space="preserve"> </w:t>
            </w:r>
          </w:p>
          <w:p w14:paraId="54EB9814" w14:textId="738EA10B" w:rsidR="008D4FC0" w:rsidRDefault="00650369" w:rsidP="00CA6FC6">
            <w:pPr>
              <w:pStyle w:val="Bezriadkovania"/>
              <w:spacing w:after="80"/>
              <w:jc w:val="both"/>
              <w:rPr>
                <w:rFonts w:ascii="Arial" w:hAnsi="Arial" w:cs="Arial"/>
                <w:sz w:val="18"/>
                <w:szCs w:val="18"/>
              </w:rPr>
            </w:pPr>
            <w:r w:rsidRPr="00AD418A">
              <w:rPr>
                <w:rFonts w:ascii="Arial" w:hAnsi="Arial" w:cs="Arial"/>
                <w:sz w:val="18"/>
                <w:szCs w:val="18"/>
              </w:rPr>
              <w:t>Zákazka</w:t>
            </w:r>
            <w:r>
              <w:rPr>
                <w:rFonts w:ascii="Arial" w:hAnsi="Arial" w:cs="Arial"/>
                <w:sz w:val="18"/>
                <w:szCs w:val="18"/>
              </w:rPr>
              <w:t xml:space="preserve"> je rozdelená na dve (2) časti, a to:</w:t>
            </w:r>
          </w:p>
          <w:p w14:paraId="5967B11E" w14:textId="77777777" w:rsidR="008D4FC0" w:rsidRPr="008D4FC0" w:rsidRDefault="008D4FC0" w:rsidP="00CA6FC6">
            <w:pPr>
              <w:pStyle w:val="Bezriadkovania"/>
              <w:numPr>
                <w:ilvl w:val="0"/>
                <w:numId w:val="14"/>
              </w:numPr>
              <w:ind w:left="601" w:hanging="241"/>
              <w:jc w:val="both"/>
              <w:rPr>
                <w:rFonts w:ascii="Arial" w:hAnsi="Arial" w:cs="Arial"/>
                <w:sz w:val="18"/>
                <w:szCs w:val="18"/>
              </w:rPr>
            </w:pPr>
            <w:r w:rsidRPr="008D4FC0">
              <w:rPr>
                <w:rFonts w:ascii="Arial" w:hAnsi="Arial" w:cs="Arial"/>
                <w:sz w:val="18"/>
                <w:szCs w:val="18"/>
              </w:rPr>
              <w:t>časť: Dodávka elektrických sprievodných ohrevov s príslušenstvom;</w:t>
            </w:r>
          </w:p>
          <w:p w14:paraId="14232221" w14:textId="09124E71" w:rsidR="00221A24" w:rsidRDefault="00FB68D4" w:rsidP="00CA6FC6">
            <w:pPr>
              <w:pStyle w:val="Bezriadkovania"/>
              <w:numPr>
                <w:ilvl w:val="0"/>
                <w:numId w:val="14"/>
              </w:numPr>
              <w:spacing w:after="80"/>
              <w:ind w:left="601" w:hanging="241"/>
              <w:jc w:val="both"/>
              <w:rPr>
                <w:rFonts w:ascii="Arial" w:hAnsi="Arial" w:cs="Arial"/>
                <w:sz w:val="18"/>
                <w:szCs w:val="18"/>
              </w:rPr>
            </w:pPr>
            <w:r w:rsidRPr="008D4FC0">
              <w:rPr>
                <w:rFonts w:ascii="Arial" w:eastAsia="Calibri" w:hAnsi="Arial" w:cs="Arial"/>
                <w:sz w:val="18"/>
                <w:szCs w:val="18"/>
              </w:rPr>
              <w:t>časť</w:t>
            </w:r>
            <w:r w:rsidRPr="008D4FC0">
              <w:rPr>
                <w:rFonts w:ascii="Arial" w:hAnsi="Arial" w:cs="Arial"/>
                <w:sz w:val="18"/>
                <w:szCs w:val="18"/>
              </w:rPr>
              <w:t>: Výmena elektrických ohrevov na zariadeniach a dodanie pomocného elektroinštalačného materiálu, hliníkovej fólie, minerálnej vlny</w:t>
            </w:r>
            <w:r w:rsidR="00221A24" w:rsidRPr="008D4FC0">
              <w:rPr>
                <w:rFonts w:ascii="Arial" w:hAnsi="Arial" w:cs="Arial"/>
                <w:sz w:val="18"/>
                <w:szCs w:val="18"/>
              </w:rPr>
              <w:t xml:space="preserve">. </w:t>
            </w:r>
          </w:p>
          <w:p w14:paraId="479B6E2D" w14:textId="584B951B" w:rsidR="00221A24" w:rsidRDefault="00CA6FC6" w:rsidP="00CA6FC6">
            <w:pPr>
              <w:pStyle w:val="Bezriadkovania"/>
              <w:spacing w:after="80"/>
              <w:jc w:val="both"/>
              <w:rPr>
                <w:rFonts w:ascii="Arial" w:hAnsi="Arial" w:cs="Arial"/>
                <w:sz w:val="18"/>
                <w:szCs w:val="18"/>
              </w:rPr>
            </w:pPr>
            <w:r>
              <w:rPr>
                <w:rFonts w:ascii="Arial" w:hAnsi="Arial" w:cs="Arial"/>
                <w:sz w:val="18"/>
                <w:szCs w:val="18"/>
              </w:rPr>
              <w:t xml:space="preserve">Zhotoviteľ je povinný dodať objednávateľovi II. časť danej zákazky, v ktorej sa stal úspešným uchádzačom. </w:t>
            </w:r>
            <w:r w:rsidR="00655340">
              <w:rPr>
                <w:rFonts w:ascii="Arial" w:hAnsi="Arial" w:cs="Arial"/>
                <w:sz w:val="18"/>
                <w:szCs w:val="18"/>
              </w:rPr>
              <w:t>P</w:t>
            </w:r>
            <w:r w:rsidR="00655340" w:rsidRPr="00D8070C">
              <w:rPr>
                <w:rFonts w:ascii="Arial" w:hAnsi="Arial" w:cs="Arial"/>
                <w:sz w:val="18"/>
                <w:szCs w:val="18"/>
              </w:rPr>
              <w:t xml:space="preserve">redmetom </w:t>
            </w:r>
            <w:r w:rsidR="00655340">
              <w:rPr>
                <w:rFonts w:ascii="Arial" w:hAnsi="Arial" w:cs="Arial"/>
                <w:sz w:val="18"/>
                <w:szCs w:val="18"/>
              </w:rPr>
              <w:t>z</w:t>
            </w:r>
            <w:r w:rsidR="00655340" w:rsidRPr="00D8070C">
              <w:rPr>
                <w:rFonts w:ascii="Arial" w:hAnsi="Arial" w:cs="Arial"/>
                <w:sz w:val="18"/>
                <w:szCs w:val="18"/>
              </w:rPr>
              <w:t xml:space="preserve">mluvy </w:t>
            </w:r>
            <w:r w:rsidR="00655340" w:rsidRPr="00E80203">
              <w:rPr>
                <w:rFonts w:ascii="Arial" w:hAnsi="Arial" w:cs="Arial"/>
                <w:sz w:val="18"/>
                <w:szCs w:val="18"/>
              </w:rPr>
              <w:t>je</w:t>
            </w:r>
            <w:r w:rsidR="00655340">
              <w:rPr>
                <w:rFonts w:ascii="Arial" w:hAnsi="Arial" w:cs="Arial"/>
                <w:sz w:val="18"/>
                <w:szCs w:val="18"/>
              </w:rPr>
              <w:t xml:space="preserve"> záväzok zhotoviteľa vykonávať pre </w:t>
            </w:r>
            <w:r>
              <w:rPr>
                <w:rFonts w:ascii="Arial" w:hAnsi="Arial" w:cs="Arial"/>
                <w:sz w:val="18"/>
                <w:szCs w:val="18"/>
              </w:rPr>
              <w:t xml:space="preserve">objednávateľa </w:t>
            </w:r>
            <w:r w:rsidR="00FB68D4" w:rsidRPr="00FB68D4">
              <w:rPr>
                <w:rFonts w:ascii="Arial" w:hAnsi="Arial" w:cs="Arial"/>
                <w:bCs/>
                <w:sz w:val="18"/>
                <w:szCs w:val="18"/>
              </w:rPr>
              <w:t xml:space="preserve">demontáž a montáž sprievodných elektrických ohrevov s príslušenstvom </w:t>
            </w:r>
            <w:r w:rsidR="00FB68D4">
              <w:rPr>
                <w:rFonts w:ascii="Arial" w:hAnsi="Arial" w:cs="Arial"/>
                <w:bCs/>
                <w:sz w:val="18"/>
                <w:szCs w:val="18"/>
              </w:rPr>
              <w:t>v</w:t>
            </w:r>
            <w:r w:rsidR="00FB68D4" w:rsidRPr="00FB68D4">
              <w:rPr>
                <w:rFonts w:ascii="Arial" w:hAnsi="Arial" w:cs="Arial"/>
                <w:bCs/>
                <w:sz w:val="18"/>
                <w:szCs w:val="18"/>
              </w:rPr>
              <w:t xml:space="preserve"> technologick</w:t>
            </w:r>
            <w:r w:rsidR="0003136C">
              <w:rPr>
                <w:rFonts w:ascii="Arial" w:hAnsi="Arial" w:cs="Arial"/>
                <w:bCs/>
                <w:sz w:val="18"/>
                <w:szCs w:val="18"/>
              </w:rPr>
              <w:t>om</w:t>
            </w:r>
            <w:r w:rsidR="00FB68D4" w:rsidRPr="00FB68D4">
              <w:rPr>
                <w:rFonts w:ascii="Arial" w:hAnsi="Arial" w:cs="Arial"/>
                <w:bCs/>
                <w:sz w:val="18"/>
                <w:szCs w:val="18"/>
              </w:rPr>
              <w:t xml:space="preserve"> zariaden</w:t>
            </w:r>
            <w:r w:rsidR="0003136C">
              <w:rPr>
                <w:rFonts w:ascii="Arial" w:hAnsi="Arial" w:cs="Arial"/>
                <w:bCs/>
                <w:sz w:val="18"/>
                <w:szCs w:val="18"/>
              </w:rPr>
              <w:t>í objednávateľa</w:t>
            </w:r>
            <w:r w:rsidR="00783759">
              <w:rPr>
                <w:rFonts w:ascii="Arial" w:hAnsi="Arial" w:cs="Arial"/>
                <w:sz w:val="18"/>
                <w:szCs w:val="18"/>
              </w:rPr>
              <w:t xml:space="preserve"> </w:t>
            </w:r>
            <w:r w:rsidR="00221A24">
              <w:rPr>
                <w:rFonts w:ascii="Arial" w:hAnsi="Arial" w:cs="Arial"/>
                <w:sz w:val="18"/>
                <w:szCs w:val="18"/>
              </w:rPr>
              <w:t>(ďalej len „</w:t>
            </w:r>
            <w:r w:rsidR="00221A24" w:rsidRPr="0006541F">
              <w:rPr>
                <w:rFonts w:ascii="Arial" w:hAnsi="Arial" w:cs="Arial"/>
                <w:b/>
                <w:bCs/>
                <w:sz w:val="18"/>
                <w:szCs w:val="18"/>
              </w:rPr>
              <w:t>dielo</w:t>
            </w:r>
            <w:r w:rsidR="00221A24">
              <w:rPr>
                <w:rFonts w:ascii="Arial" w:hAnsi="Arial" w:cs="Arial"/>
                <w:sz w:val="18"/>
                <w:szCs w:val="18"/>
              </w:rPr>
              <w:t>“)</w:t>
            </w:r>
            <w:r w:rsidR="0031072E">
              <w:rPr>
                <w:rFonts w:ascii="Arial" w:hAnsi="Arial" w:cs="Arial"/>
                <w:sz w:val="18"/>
                <w:szCs w:val="18"/>
              </w:rPr>
              <w:t xml:space="preserve"> a záväzok objednávateľa uhradiť zhotoviteľovi cenu podľa tejto zmluvy.</w:t>
            </w:r>
          </w:p>
          <w:p w14:paraId="30DE8C9D" w14:textId="4B75FD13" w:rsidR="00221A24" w:rsidRDefault="00221A24" w:rsidP="00CA6FC6">
            <w:pPr>
              <w:pStyle w:val="Bezriadkovania"/>
              <w:spacing w:after="80"/>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sidR="00655340">
              <w:rPr>
                <w:rFonts w:ascii="Arial" w:hAnsi="Arial" w:cs="Arial"/>
                <w:sz w:val="18"/>
                <w:szCs w:val="18"/>
              </w:rPr>
              <w:t>– Opis predmetu zákazky</w:t>
            </w:r>
            <w:r>
              <w:rPr>
                <w:rFonts w:ascii="Arial" w:hAnsi="Arial" w:cs="Arial"/>
                <w:sz w:val="18"/>
                <w:szCs w:val="18"/>
              </w:rPr>
              <w:t>, ktorá je neoddeliteľnou súčasťou tejto zmluvy</w:t>
            </w:r>
            <w:r w:rsidR="00B052A1">
              <w:rPr>
                <w:rFonts w:ascii="Arial" w:hAnsi="Arial" w:cs="Arial"/>
                <w:sz w:val="18"/>
                <w:szCs w:val="18"/>
              </w:rPr>
              <w:t xml:space="preserve"> (ďalej len „</w:t>
            </w:r>
            <w:r w:rsidR="00B052A1">
              <w:rPr>
                <w:rFonts w:ascii="Arial" w:hAnsi="Arial" w:cs="Arial"/>
                <w:b/>
                <w:bCs/>
                <w:sz w:val="18"/>
                <w:szCs w:val="18"/>
              </w:rPr>
              <w:t>príloha č. 1</w:t>
            </w:r>
            <w:r w:rsidR="00B052A1">
              <w:rPr>
                <w:rFonts w:ascii="Arial" w:hAnsi="Arial" w:cs="Arial"/>
                <w:sz w:val="18"/>
                <w:szCs w:val="18"/>
              </w:rPr>
              <w:t>“)</w:t>
            </w:r>
            <w:r>
              <w:rPr>
                <w:rFonts w:ascii="Arial" w:hAnsi="Arial" w:cs="Arial"/>
                <w:sz w:val="18"/>
                <w:szCs w:val="18"/>
              </w:rPr>
              <w:t>.</w:t>
            </w:r>
          </w:p>
          <w:p w14:paraId="55E8EE47" w14:textId="77777777" w:rsidR="00221A24" w:rsidRPr="00197738" w:rsidRDefault="00221A24" w:rsidP="00C633B6">
            <w:pPr>
              <w:pStyle w:val="Bezriadkovania"/>
              <w:jc w:val="both"/>
              <w:rPr>
                <w:rFonts w:ascii="Arial" w:hAnsi="Arial" w:cs="Arial"/>
                <w:sz w:val="18"/>
                <w:szCs w:val="18"/>
              </w:rPr>
            </w:pPr>
          </w:p>
        </w:tc>
      </w:tr>
      <w:tr w:rsidR="00221A24" w14:paraId="2D15C83D" w14:textId="77777777" w:rsidTr="00C633B6">
        <w:trPr>
          <w:trHeight w:val="10"/>
        </w:trPr>
        <w:tc>
          <w:tcPr>
            <w:tcW w:w="1842" w:type="dxa"/>
            <w:shd w:val="clear" w:color="auto" w:fill="D9D9D9" w:themeFill="background1" w:themeFillShade="D9"/>
          </w:tcPr>
          <w:p w14:paraId="70103A46" w14:textId="77777777" w:rsidR="00221A24" w:rsidRPr="00197738" w:rsidRDefault="00221A24" w:rsidP="00C633B6">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39989195" w14:textId="7BF53B07" w:rsidR="00221A24" w:rsidRPr="00DA0DE3" w:rsidRDefault="005D6E09" w:rsidP="00C633B6">
            <w:pPr>
              <w:pStyle w:val="Bezriadkovania"/>
              <w:jc w:val="both"/>
              <w:rPr>
                <w:rFonts w:ascii="Arial" w:hAnsi="Arial" w:cs="Arial"/>
                <w:sz w:val="18"/>
                <w:szCs w:val="18"/>
              </w:rPr>
            </w:pPr>
            <w:r>
              <w:rPr>
                <w:rFonts w:ascii="Arial" w:hAnsi="Arial" w:cs="Arial"/>
                <w:sz w:val="18"/>
                <w:szCs w:val="18"/>
              </w:rPr>
              <w:t xml:space="preserve">Zhotoviteľ je povinný </w:t>
            </w:r>
            <w:r w:rsidR="00AE3705">
              <w:rPr>
                <w:rFonts w:ascii="Arial" w:hAnsi="Arial" w:cs="Arial"/>
                <w:sz w:val="18"/>
                <w:szCs w:val="18"/>
              </w:rPr>
              <w:t xml:space="preserve">vykonať </w:t>
            </w:r>
            <w:r>
              <w:rPr>
                <w:rFonts w:ascii="Arial" w:hAnsi="Arial" w:cs="Arial"/>
                <w:sz w:val="18"/>
                <w:szCs w:val="18"/>
              </w:rPr>
              <w:t xml:space="preserve">dielo </w:t>
            </w:r>
            <w:r w:rsidR="00AE3705">
              <w:rPr>
                <w:rFonts w:ascii="Arial" w:hAnsi="Arial" w:cs="Arial"/>
                <w:sz w:val="18"/>
                <w:szCs w:val="18"/>
              </w:rPr>
              <w:t>najneskôr do</w:t>
            </w:r>
            <w:r w:rsidR="00D05832">
              <w:rPr>
                <w:rFonts w:ascii="Arial" w:hAnsi="Arial" w:cs="Arial"/>
                <w:sz w:val="18"/>
                <w:szCs w:val="18"/>
              </w:rPr>
              <w:t xml:space="preserve"> tridsiatich</w:t>
            </w:r>
            <w:r w:rsidR="00AE3705">
              <w:rPr>
                <w:rFonts w:ascii="Arial" w:hAnsi="Arial" w:cs="Arial"/>
                <w:sz w:val="18"/>
                <w:szCs w:val="18"/>
              </w:rPr>
              <w:t xml:space="preserve"> </w:t>
            </w:r>
            <w:r w:rsidR="00D05832">
              <w:rPr>
                <w:rFonts w:ascii="Arial" w:hAnsi="Arial" w:cs="Arial"/>
                <w:sz w:val="18"/>
                <w:szCs w:val="18"/>
              </w:rPr>
              <w:t>(</w:t>
            </w:r>
            <w:r w:rsidR="00AE3705">
              <w:rPr>
                <w:rFonts w:ascii="Arial" w:hAnsi="Arial" w:cs="Arial"/>
                <w:sz w:val="18"/>
                <w:szCs w:val="18"/>
              </w:rPr>
              <w:t>30</w:t>
            </w:r>
            <w:r w:rsidR="00D05832">
              <w:rPr>
                <w:rFonts w:ascii="Arial" w:hAnsi="Arial" w:cs="Arial"/>
                <w:sz w:val="18"/>
                <w:szCs w:val="18"/>
              </w:rPr>
              <w:t>)</w:t>
            </w:r>
            <w:r w:rsidR="00AE3705">
              <w:rPr>
                <w:rFonts w:ascii="Arial" w:hAnsi="Arial" w:cs="Arial"/>
                <w:sz w:val="18"/>
                <w:szCs w:val="18"/>
              </w:rPr>
              <w:t xml:space="preserve"> kalendárnych dní odo dňa doručenia objednávky</w:t>
            </w:r>
            <w:r w:rsidR="00AE3705" w:rsidDel="00AE3705">
              <w:rPr>
                <w:rFonts w:ascii="Arial" w:hAnsi="Arial" w:cs="Arial"/>
                <w:sz w:val="18"/>
                <w:szCs w:val="18"/>
              </w:rPr>
              <w:t xml:space="preserve"> </w:t>
            </w:r>
            <w:r w:rsidR="00470FA7">
              <w:rPr>
                <w:rFonts w:ascii="Arial" w:hAnsi="Arial" w:cs="Arial"/>
                <w:sz w:val="18"/>
                <w:szCs w:val="18"/>
              </w:rPr>
              <w:t>podľa</w:t>
            </w:r>
            <w:r>
              <w:rPr>
                <w:rFonts w:ascii="Arial" w:hAnsi="Arial" w:cs="Arial"/>
                <w:sz w:val="18"/>
                <w:szCs w:val="18"/>
              </w:rPr>
              <w:t xml:space="preserve"> bodu 11.1 VOP</w:t>
            </w:r>
            <w:r w:rsidR="004A61BA">
              <w:rPr>
                <w:rFonts w:ascii="Arial" w:hAnsi="Arial" w:cs="Arial"/>
                <w:sz w:val="18"/>
                <w:szCs w:val="18"/>
              </w:rPr>
              <w:t>.</w:t>
            </w:r>
          </w:p>
        </w:tc>
      </w:tr>
      <w:tr w:rsidR="00221A24" w14:paraId="2C8DEFC1" w14:textId="77777777" w:rsidTr="00C633B6">
        <w:trPr>
          <w:trHeight w:val="10"/>
        </w:trPr>
        <w:tc>
          <w:tcPr>
            <w:tcW w:w="1842" w:type="dxa"/>
            <w:shd w:val="clear" w:color="auto" w:fill="D9D9D9" w:themeFill="background1" w:themeFillShade="D9"/>
          </w:tcPr>
          <w:p w14:paraId="37AF8E1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4EB28ED" w14:textId="70972287" w:rsidR="005957DC" w:rsidRPr="00DA0DE3" w:rsidRDefault="00B052A1" w:rsidP="00C633B6">
            <w:pPr>
              <w:pStyle w:val="Bezriadkovania"/>
              <w:jc w:val="both"/>
              <w:rPr>
                <w:rFonts w:ascii="Arial" w:hAnsi="Arial" w:cs="Arial"/>
                <w:sz w:val="18"/>
                <w:szCs w:val="18"/>
              </w:rPr>
            </w:pPr>
            <w:r>
              <w:rPr>
                <w:rFonts w:ascii="Arial" w:hAnsi="Arial" w:cs="Arial"/>
                <w:sz w:val="18"/>
                <w:szCs w:val="18"/>
              </w:rPr>
              <w:t>Podľa prílohy č. 1</w:t>
            </w:r>
          </w:p>
        </w:tc>
      </w:tr>
      <w:tr w:rsidR="00221A24" w14:paraId="01CFD0EC" w14:textId="77777777" w:rsidTr="005957DC">
        <w:trPr>
          <w:trHeight w:val="10"/>
        </w:trPr>
        <w:tc>
          <w:tcPr>
            <w:tcW w:w="1842" w:type="dxa"/>
            <w:shd w:val="clear" w:color="auto" w:fill="D9D9D9" w:themeFill="background1" w:themeFillShade="D9"/>
          </w:tcPr>
          <w:p w14:paraId="5C3388EB"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zmluvná cena:</w:t>
            </w:r>
          </w:p>
        </w:tc>
        <w:tc>
          <w:tcPr>
            <w:tcW w:w="2411" w:type="dxa"/>
            <w:tcBorders>
              <w:right w:val="nil"/>
            </w:tcBorders>
          </w:tcPr>
          <w:p w14:paraId="401875FD" w14:textId="338B8118" w:rsidR="00221A24" w:rsidRPr="00B6537D" w:rsidRDefault="00221A24" w:rsidP="00C8185B">
            <w:pPr>
              <w:pStyle w:val="Bezriadkovania"/>
              <w:ind w:right="-253"/>
              <w:jc w:val="both"/>
              <w:rPr>
                <w:rFonts w:ascii="Arial" w:hAnsi="Arial" w:cs="Arial"/>
                <w:sz w:val="18"/>
                <w:szCs w:val="18"/>
              </w:rPr>
            </w:pPr>
            <w:r>
              <w:rPr>
                <w:rFonts w:ascii="Arial" w:hAnsi="Arial" w:cs="Arial"/>
                <w:sz w:val="18"/>
                <w:szCs w:val="18"/>
              </w:rPr>
              <w:t>Uvedená v prílohe č.</w:t>
            </w:r>
            <w:r w:rsidR="00594C83">
              <w:rPr>
                <w:rFonts w:ascii="Arial" w:hAnsi="Arial" w:cs="Arial"/>
                <w:sz w:val="18"/>
                <w:szCs w:val="18"/>
              </w:rPr>
              <w:t xml:space="preserve"> </w:t>
            </w:r>
            <w:r>
              <w:rPr>
                <w:rFonts w:ascii="Arial" w:hAnsi="Arial" w:cs="Arial"/>
                <w:sz w:val="18"/>
                <w:szCs w:val="18"/>
              </w:rPr>
              <w:t>2</w:t>
            </w:r>
            <w:r w:rsidR="00C8185B">
              <w:rPr>
                <w:rFonts w:ascii="Arial" w:hAnsi="Arial" w:cs="Arial"/>
                <w:sz w:val="18"/>
                <w:szCs w:val="18"/>
              </w:rPr>
              <w:t xml:space="preserve"> </w:t>
            </w:r>
            <w:r>
              <w:rPr>
                <w:rFonts w:ascii="Arial" w:hAnsi="Arial" w:cs="Arial"/>
                <w:sz w:val="18"/>
                <w:szCs w:val="18"/>
              </w:rPr>
              <w:t>Cena</w:t>
            </w:r>
          </w:p>
        </w:tc>
        <w:tc>
          <w:tcPr>
            <w:tcW w:w="283" w:type="dxa"/>
            <w:tcBorders>
              <w:left w:val="nil"/>
            </w:tcBorders>
          </w:tcPr>
          <w:p w14:paraId="057343DB" w14:textId="6951D49E" w:rsidR="005957DC" w:rsidRPr="00B6537D" w:rsidRDefault="005957DC" w:rsidP="005957DC">
            <w:pPr>
              <w:pStyle w:val="Bezriadkovania"/>
              <w:ind w:left="-16"/>
              <w:jc w:val="both"/>
              <w:rPr>
                <w:rFonts w:ascii="Arial" w:hAnsi="Arial" w:cs="Arial"/>
                <w:sz w:val="18"/>
                <w:szCs w:val="18"/>
              </w:rPr>
            </w:pPr>
          </w:p>
        </w:tc>
        <w:tc>
          <w:tcPr>
            <w:tcW w:w="993" w:type="dxa"/>
            <w:shd w:val="clear" w:color="auto" w:fill="D9D9D9" w:themeFill="background1" w:themeFillShade="D9"/>
          </w:tcPr>
          <w:p w14:paraId="31FECCFA" w14:textId="77777777" w:rsidR="00221A24" w:rsidRPr="00602C58" w:rsidRDefault="00221A24" w:rsidP="00C633B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70A50F0" w14:textId="0EA9A1F4" w:rsidR="00221A24" w:rsidRPr="00602C58" w:rsidRDefault="00221A24" w:rsidP="00C633B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672699">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672699">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C8E9706" w14:textId="77777777" w:rsidR="00221A24" w:rsidRDefault="00221A24" w:rsidP="00221A24">
      <w:pPr>
        <w:pStyle w:val="Bezriadkovania"/>
        <w:jc w:val="both"/>
        <w:rPr>
          <w:rFonts w:ascii="Arial" w:hAnsi="Arial" w:cs="Arial"/>
          <w:sz w:val="18"/>
          <w:szCs w:val="18"/>
        </w:rPr>
      </w:pPr>
      <w:bookmarkStart w:id="3" w:name="_Hlk46175063"/>
    </w:p>
    <w:p w14:paraId="254477E2" w14:textId="77777777" w:rsidR="00221A24" w:rsidRPr="009F53DA" w:rsidRDefault="00221A24" w:rsidP="00221A2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EB7D425" w14:textId="77777777" w:rsidR="00221A24" w:rsidRPr="005923CD" w:rsidRDefault="00221A24" w:rsidP="00221A2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221A24" w14:paraId="52AF7F1F" w14:textId="77777777" w:rsidTr="00C633B6">
        <w:trPr>
          <w:trHeight w:val="47"/>
        </w:trPr>
        <w:tc>
          <w:tcPr>
            <w:tcW w:w="3119" w:type="dxa"/>
            <w:shd w:val="clear" w:color="auto" w:fill="D9D9D9" w:themeFill="background1" w:themeFillShade="D9"/>
          </w:tcPr>
          <w:p w14:paraId="7D526E5F"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E613808" w14:textId="77777777" w:rsidR="00221A24" w:rsidRPr="00DF6E34" w:rsidRDefault="00221A24" w:rsidP="00C633B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21A24" w14:paraId="453E435A" w14:textId="77777777" w:rsidTr="00C633B6">
        <w:trPr>
          <w:trHeight w:val="47"/>
        </w:trPr>
        <w:tc>
          <w:tcPr>
            <w:tcW w:w="9558" w:type="dxa"/>
            <w:gridSpan w:val="2"/>
            <w:shd w:val="clear" w:color="auto" w:fill="D9D9D9" w:themeFill="background1" w:themeFillShade="D9"/>
          </w:tcPr>
          <w:p w14:paraId="31AC978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21A24" w14:paraId="089250C6" w14:textId="77777777" w:rsidTr="00C633B6">
        <w:trPr>
          <w:trHeight w:val="883"/>
        </w:trPr>
        <w:tc>
          <w:tcPr>
            <w:tcW w:w="9558" w:type="dxa"/>
            <w:gridSpan w:val="2"/>
            <w:shd w:val="clear" w:color="auto" w:fill="FFFFFF" w:themeFill="background1"/>
          </w:tcPr>
          <w:p w14:paraId="30F8D807" w14:textId="74C3A3C7" w:rsidR="00EB4036" w:rsidRDefault="00221A24" w:rsidP="00275E14">
            <w:pPr>
              <w:pStyle w:val="Odsekzoznamu"/>
              <w:numPr>
                <w:ilvl w:val="0"/>
                <w:numId w:val="2"/>
              </w:numPr>
              <w:ind w:left="318"/>
              <w:jc w:val="both"/>
              <w:rPr>
                <w:rFonts w:ascii="Arial" w:hAnsi="Arial" w:cs="Arial"/>
                <w:sz w:val="18"/>
                <w:szCs w:val="18"/>
              </w:rPr>
            </w:pPr>
            <w:r w:rsidRPr="00591917">
              <w:rPr>
                <w:rFonts w:ascii="Arial" w:hAnsi="Arial" w:cs="Arial"/>
                <w:sz w:val="18"/>
                <w:szCs w:val="18"/>
              </w:rPr>
              <w:lastRenderedPageBreak/>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7E259748" w14:textId="71007A57" w:rsidR="00E342AB" w:rsidRDefault="009945CB" w:rsidP="00532C4D">
            <w:pPr>
              <w:pStyle w:val="Odsekzoznamu"/>
              <w:numPr>
                <w:ilvl w:val="0"/>
                <w:numId w:val="2"/>
              </w:numPr>
              <w:ind w:left="317" w:hanging="357"/>
              <w:jc w:val="both"/>
              <w:rPr>
                <w:rFonts w:ascii="Arial" w:hAnsi="Arial" w:cs="Arial"/>
                <w:sz w:val="18"/>
                <w:szCs w:val="18"/>
              </w:rPr>
            </w:pPr>
            <w:r w:rsidRPr="00FA6823">
              <w:rPr>
                <w:rFonts w:ascii="Arial" w:hAnsi="Arial" w:cs="Arial"/>
                <w:sz w:val="18"/>
                <w:szCs w:val="18"/>
              </w:rPr>
              <w:t xml:space="preserve">Zmluvné strany sa dohodli na indexácii zmluvnej ceny, pričom </w:t>
            </w:r>
            <w:r w:rsidR="00E342AB">
              <w:rPr>
                <w:rFonts w:ascii="Arial" w:hAnsi="Arial" w:cs="Arial"/>
                <w:sz w:val="18"/>
                <w:szCs w:val="18"/>
              </w:rPr>
              <w:t>zhotoviteľ</w:t>
            </w:r>
            <w:r w:rsidRPr="00FA6823">
              <w:rPr>
                <w:rFonts w:ascii="Arial" w:hAnsi="Arial" w:cs="Arial"/>
                <w:sz w:val="18"/>
                <w:szCs w:val="18"/>
              </w:rPr>
              <w:t xml:space="preserve"> </w:t>
            </w:r>
            <w:r w:rsidR="00532C4D">
              <w:rPr>
                <w:rFonts w:ascii="Arial" w:hAnsi="Arial" w:cs="Arial"/>
                <w:sz w:val="18"/>
                <w:szCs w:val="18"/>
              </w:rPr>
              <w:t xml:space="preserve">je </w:t>
            </w:r>
            <w:r w:rsidRPr="00FA6823">
              <w:rPr>
                <w:rFonts w:ascii="Arial" w:hAnsi="Arial" w:cs="Arial"/>
                <w:sz w:val="18"/>
                <w:szCs w:val="18"/>
              </w:rPr>
              <w:t xml:space="preserve">v prípade zmeny ceny </w:t>
            </w:r>
            <w:r w:rsidR="00385384">
              <w:rPr>
                <w:rFonts w:ascii="Arial" w:hAnsi="Arial" w:cs="Arial"/>
                <w:sz w:val="18"/>
                <w:szCs w:val="18"/>
              </w:rPr>
              <w:t>diela</w:t>
            </w:r>
            <w:r w:rsidRPr="00FA6823">
              <w:rPr>
                <w:rFonts w:ascii="Arial" w:hAnsi="Arial" w:cs="Arial"/>
                <w:sz w:val="18"/>
                <w:szCs w:val="18"/>
              </w:rPr>
              <w:t xml:space="preserve"> povinný písomne oznámiť </w:t>
            </w:r>
            <w:r w:rsidR="00E342AB">
              <w:rPr>
                <w:rFonts w:ascii="Arial" w:hAnsi="Arial" w:cs="Arial"/>
                <w:sz w:val="18"/>
                <w:szCs w:val="18"/>
              </w:rPr>
              <w:t>objednávateľ</w:t>
            </w:r>
            <w:r w:rsidR="00836978">
              <w:rPr>
                <w:rFonts w:ascii="Arial" w:hAnsi="Arial" w:cs="Arial"/>
                <w:sz w:val="18"/>
                <w:szCs w:val="18"/>
              </w:rPr>
              <w:t>ovi</w:t>
            </w:r>
            <w:r w:rsidRPr="00FA6823">
              <w:rPr>
                <w:rFonts w:ascii="Arial" w:hAnsi="Arial" w:cs="Arial"/>
                <w:sz w:val="18"/>
                <w:szCs w:val="18"/>
              </w:rPr>
              <w:t xml:space="preserve"> plánovanú zmenu ceny </w:t>
            </w:r>
            <w:r w:rsidR="00385384">
              <w:rPr>
                <w:rFonts w:ascii="Arial" w:hAnsi="Arial" w:cs="Arial"/>
                <w:sz w:val="18"/>
                <w:szCs w:val="18"/>
              </w:rPr>
              <w:t>diela</w:t>
            </w:r>
            <w:r w:rsidRPr="00FA6823">
              <w:rPr>
                <w:rFonts w:ascii="Arial" w:hAnsi="Arial" w:cs="Arial"/>
                <w:sz w:val="18"/>
                <w:szCs w:val="18"/>
              </w:rPr>
              <w:t xml:space="preserve"> minimálne v lehote jeden (1) kalendárny mesiac vopred</w:t>
            </w:r>
            <w:r>
              <w:rPr>
                <w:rFonts w:ascii="Arial" w:hAnsi="Arial" w:cs="Arial"/>
                <w:sz w:val="18"/>
                <w:szCs w:val="18"/>
              </w:rPr>
              <w:t xml:space="preserve">, pričom nová cena </w:t>
            </w:r>
            <w:r w:rsidR="00385384">
              <w:rPr>
                <w:rFonts w:ascii="Arial" w:hAnsi="Arial" w:cs="Arial"/>
                <w:sz w:val="18"/>
                <w:szCs w:val="18"/>
              </w:rPr>
              <w:t>diela</w:t>
            </w:r>
            <w:r>
              <w:rPr>
                <w:rFonts w:ascii="Arial" w:hAnsi="Arial" w:cs="Arial"/>
                <w:sz w:val="18"/>
                <w:szCs w:val="18"/>
              </w:rPr>
              <w:t xml:space="preserve"> nesmie byť vyššia ako priemerná cena troch (3) relevantných </w:t>
            </w:r>
            <w:r w:rsidR="00385384">
              <w:rPr>
                <w:rFonts w:ascii="Arial" w:hAnsi="Arial" w:cs="Arial"/>
                <w:sz w:val="18"/>
                <w:szCs w:val="18"/>
              </w:rPr>
              <w:t>zhotoviteľov</w:t>
            </w:r>
            <w:r>
              <w:rPr>
                <w:rFonts w:ascii="Arial" w:hAnsi="Arial" w:cs="Arial"/>
                <w:sz w:val="18"/>
                <w:szCs w:val="18"/>
              </w:rPr>
              <w:t xml:space="preserve"> rovnakého alebo porovnateľného </w:t>
            </w:r>
            <w:r w:rsidR="00385384">
              <w:rPr>
                <w:rFonts w:ascii="Arial" w:hAnsi="Arial" w:cs="Arial"/>
                <w:sz w:val="18"/>
                <w:szCs w:val="18"/>
              </w:rPr>
              <w:t>diela</w:t>
            </w:r>
            <w:r>
              <w:rPr>
                <w:rFonts w:ascii="Arial" w:hAnsi="Arial" w:cs="Arial"/>
                <w:sz w:val="18"/>
                <w:szCs w:val="18"/>
              </w:rPr>
              <w:t xml:space="preserve"> na trhu podľa aktuálnych cenníkov týchto </w:t>
            </w:r>
            <w:r w:rsidR="00385384">
              <w:rPr>
                <w:rFonts w:ascii="Arial" w:hAnsi="Arial" w:cs="Arial"/>
                <w:sz w:val="18"/>
                <w:szCs w:val="18"/>
              </w:rPr>
              <w:t>zhotoviteľov</w:t>
            </w:r>
            <w:r>
              <w:rPr>
                <w:rFonts w:ascii="Arial" w:hAnsi="Arial" w:cs="Arial"/>
                <w:sz w:val="18"/>
                <w:szCs w:val="18"/>
              </w:rPr>
              <w:t xml:space="preserve"> </w:t>
            </w:r>
            <w:r w:rsidR="00385384">
              <w:rPr>
                <w:rFonts w:ascii="Arial" w:hAnsi="Arial" w:cs="Arial"/>
                <w:sz w:val="18"/>
                <w:szCs w:val="18"/>
              </w:rPr>
              <w:t>diela</w:t>
            </w:r>
            <w:r>
              <w:rPr>
                <w:rFonts w:ascii="Arial" w:hAnsi="Arial" w:cs="Arial"/>
                <w:sz w:val="18"/>
                <w:szCs w:val="18"/>
              </w:rPr>
              <w:t xml:space="preserve"> v Slovenskej republike. V prípade, ak </w:t>
            </w:r>
            <w:r w:rsidR="00532C4D">
              <w:rPr>
                <w:rFonts w:ascii="Arial" w:hAnsi="Arial" w:cs="Arial"/>
                <w:sz w:val="18"/>
                <w:szCs w:val="18"/>
              </w:rPr>
              <w:t>objednávateľ</w:t>
            </w:r>
            <w:r>
              <w:rPr>
                <w:rFonts w:ascii="Arial" w:hAnsi="Arial" w:cs="Arial"/>
                <w:sz w:val="18"/>
                <w:szCs w:val="18"/>
              </w:rPr>
              <w:t xml:space="preserve"> so zmenou ceny nesúhlasí, môže odstúpiť</w:t>
            </w:r>
            <w:r w:rsidR="00E84DB9">
              <w:rPr>
                <w:rFonts w:ascii="Arial" w:hAnsi="Arial" w:cs="Arial"/>
                <w:sz w:val="18"/>
                <w:szCs w:val="18"/>
              </w:rPr>
              <w:t xml:space="preserve"> od zmluvy</w:t>
            </w:r>
            <w:r>
              <w:rPr>
                <w:rFonts w:ascii="Arial" w:hAnsi="Arial" w:cs="Arial"/>
                <w:sz w:val="18"/>
                <w:szCs w:val="18"/>
              </w:rPr>
              <w:t xml:space="preserve"> v lehote </w:t>
            </w:r>
            <w:r w:rsidRPr="00FA6823">
              <w:rPr>
                <w:rFonts w:ascii="Arial" w:hAnsi="Arial" w:cs="Arial"/>
                <w:sz w:val="18"/>
                <w:szCs w:val="18"/>
              </w:rPr>
              <w:t>jeden (1) kalendárny mesiac</w:t>
            </w:r>
            <w:r>
              <w:rPr>
                <w:rFonts w:ascii="Arial" w:hAnsi="Arial" w:cs="Arial"/>
                <w:sz w:val="18"/>
                <w:szCs w:val="18"/>
              </w:rPr>
              <w:t xml:space="preserve"> odo dňa doručenia oznámenia v zmysle prvej vety. Odstúpenie je účinné voči </w:t>
            </w:r>
            <w:r w:rsidR="00E342AB">
              <w:rPr>
                <w:rFonts w:ascii="Arial" w:hAnsi="Arial" w:cs="Arial"/>
                <w:sz w:val="18"/>
                <w:szCs w:val="18"/>
              </w:rPr>
              <w:t>zhotoviteľovi</w:t>
            </w:r>
            <w:r>
              <w:rPr>
                <w:rFonts w:ascii="Arial" w:hAnsi="Arial" w:cs="Arial"/>
                <w:sz w:val="18"/>
                <w:szCs w:val="18"/>
              </w:rPr>
              <w:t xml:space="preserve"> dňom doručenia oznámenia o</w:t>
            </w:r>
            <w:r w:rsidR="00E342AB">
              <w:rPr>
                <w:rFonts w:ascii="Arial" w:hAnsi="Arial" w:cs="Arial"/>
                <w:sz w:val="18"/>
                <w:szCs w:val="18"/>
              </w:rPr>
              <w:t> </w:t>
            </w:r>
            <w:r>
              <w:rPr>
                <w:rFonts w:ascii="Arial" w:hAnsi="Arial" w:cs="Arial"/>
                <w:sz w:val="18"/>
                <w:szCs w:val="18"/>
              </w:rPr>
              <w:t>odstúpení</w:t>
            </w:r>
            <w:r w:rsidR="00E342AB">
              <w:rPr>
                <w:rFonts w:ascii="Arial" w:hAnsi="Arial" w:cs="Arial"/>
                <w:sz w:val="18"/>
                <w:szCs w:val="18"/>
              </w:rPr>
              <w:t>.</w:t>
            </w:r>
          </w:p>
          <w:p w14:paraId="4B11BDDA" w14:textId="7F4C93D8" w:rsidR="00E342AB" w:rsidRPr="00E342AB" w:rsidRDefault="00E342AB" w:rsidP="00532C4D">
            <w:pPr>
              <w:pStyle w:val="Odsekzoznamu"/>
              <w:numPr>
                <w:ilvl w:val="0"/>
                <w:numId w:val="2"/>
              </w:numPr>
              <w:spacing w:after="0"/>
              <w:ind w:left="317" w:hanging="357"/>
              <w:jc w:val="both"/>
              <w:rPr>
                <w:rFonts w:ascii="Arial" w:hAnsi="Arial" w:cs="Arial"/>
                <w:sz w:val="18"/>
                <w:szCs w:val="18"/>
              </w:rPr>
            </w:pPr>
            <w:r>
              <w:rPr>
                <w:rFonts w:ascii="Arial" w:hAnsi="Arial" w:cs="Arial"/>
                <w:sz w:val="18"/>
                <w:szCs w:val="18"/>
              </w:rPr>
              <w:t>Objednávateľ</w:t>
            </w:r>
            <w:r w:rsidRPr="00E342AB">
              <w:rPr>
                <w:rFonts w:ascii="Arial" w:hAnsi="Arial" w:cs="Arial"/>
                <w:sz w:val="18"/>
                <w:szCs w:val="18"/>
              </w:rPr>
              <w:t xml:space="preserve"> má právo kedykoľvek počas trvania tejto zmluvy, uskutočniť prieskum trhu, pričom v prípade, ak </w:t>
            </w:r>
            <w:r>
              <w:rPr>
                <w:rFonts w:ascii="Arial" w:hAnsi="Arial" w:cs="Arial"/>
                <w:sz w:val="18"/>
                <w:szCs w:val="18"/>
              </w:rPr>
              <w:t>objednávateľ</w:t>
            </w:r>
            <w:r w:rsidRPr="00E342AB">
              <w:rPr>
                <w:rFonts w:ascii="Arial" w:hAnsi="Arial" w:cs="Arial"/>
                <w:sz w:val="18"/>
                <w:szCs w:val="18"/>
              </w:rPr>
              <w:t xml:space="preserve"> získa v tomto prieskume výhodnejšiu ponuku za rovnaké alebo porovnateľné plnenie (t. j. priemerná cena </w:t>
            </w:r>
            <w:r w:rsidR="00385384">
              <w:rPr>
                <w:rFonts w:ascii="Arial" w:hAnsi="Arial" w:cs="Arial"/>
                <w:sz w:val="18"/>
                <w:szCs w:val="18"/>
              </w:rPr>
              <w:t>diela</w:t>
            </w:r>
            <w:r w:rsidRPr="00E342AB">
              <w:rPr>
                <w:rFonts w:ascii="Arial" w:hAnsi="Arial" w:cs="Arial"/>
                <w:sz w:val="18"/>
                <w:szCs w:val="18"/>
              </w:rPr>
              <w:t xml:space="preserve"> podľa cenníkov min. troch (3) </w:t>
            </w:r>
            <w:r w:rsidR="00A63A94">
              <w:rPr>
                <w:rFonts w:ascii="Arial" w:hAnsi="Arial" w:cs="Arial"/>
                <w:sz w:val="18"/>
                <w:szCs w:val="18"/>
              </w:rPr>
              <w:t>zhotoviteľov diela</w:t>
            </w:r>
            <w:r w:rsidRPr="00E342AB">
              <w:rPr>
                <w:rFonts w:ascii="Arial" w:hAnsi="Arial" w:cs="Arial"/>
                <w:sz w:val="18"/>
                <w:szCs w:val="18"/>
              </w:rPr>
              <w:t xml:space="preserve"> je nižšia ako nový cenník </w:t>
            </w:r>
            <w:r>
              <w:rPr>
                <w:rFonts w:ascii="Arial" w:hAnsi="Arial" w:cs="Arial"/>
                <w:sz w:val="18"/>
                <w:szCs w:val="18"/>
              </w:rPr>
              <w:t>zhotoviteľa</w:t>
            </w:r>
            <w:r w:rsidRPr="00E342AB">
              <w:rPr>
                <w:rFonts w:ascii="Arial" w:hAnsi="Arial" w:cs="Arial"/>
                <w:sz w:val="18"/>
                <w:szCs w:val="18"/>
              </w:rPr>
              <w:t xml:space="preserve">), </w:t>
            </w:r>
            <w:r>
              <w:rPr>
                <w:rFonts w:ascii="Arial" w:hAnsi="Arial" w:cs="Arial"/>
                <w:sz w:val="18"/>
                <w:szCs w:val="18"/>
              </w:rPr>
              <w:t>zhotoviteľ</w:t>
            </w:r>
            <w:r w:rsidRPr="00E342AB">
              <w:rPr>
                <w:rFonts w:ascii="Arial" w:hAnsi="Arial" w:cs="Arial"/>
                <w:sz w:val="18"/>
                <w:szCs w:val="18"/>
              </w:rPr>
              <w:t xml:space="preserve"> je povinný poskytnúť </w:t>
            </w:r>
            <w:r>
              <w:rPr>
                <w:rFonts w:ascii="Arial" w:hAnsi="Arial" w:cs="Arial"/>
                <w:sz w:val="18"/>
                <w:szCs w:val="18"/>
              </w:rPr>
              <w:t>objednávateľ</w:t>
            </w:r>
            <w:r w:rsidR="006339B1">
              <w:rPr>
                <w:rFonts w:ascii="Arial" w:hAnsi="Arial" w:cs="Arial"/>
                <w:sz w:val="18"/>
                <w:szCs w:val="18"/>
              </w:rPr>
              <w:t xml:space="preserve">ovi </w:t>
            </w:r>
            <w:r w:rsidRPr="00E342AB">
              <w:rPr>
                <w:rFonts w:ascii="Arial" w:hAnsi="Arial" w:cs="Arial"/>
                <w:sz w:val="18"/>
                <w:szCs w:val="18"/>
              </w:rPr>
              <w:t xml:space="preserve">dodatočnú zľavu vo výške rozdielu medzi ním poskytovanou cenou podľa tejto zmluvy a nižšou priemernou cenou podľa prieskumu trhu. V prípade, ak </w:t>
            </w:r>
            <w:r>
              <w:rPr>
                <w:rFonts w:ascii="Arial" w:hAnsi="Arial" w:cs="Arial"/>
                <w:sz w:val="18"/>
                <w:szCs w:val="18"/>
              </w:rPr>
              <w:t>zhotoviteľ</w:t>
            </w:r>
            <w:r w:rsidRPr="00E342AB">
              <w:rPr>
                <w:rFonts w:ascii="Arial" w:hAnsi="Arial" w:cs="Arial"/>
                <w:sz w:val="18"/>
                <w:szCs w:val="18"/>
              </w:rPr>
              <w:t xml:space="preserve"> odmietne poskytnúť túto dodatočnú zľavu </w:t>
            </w:r>
            <w:r>
              <w:rPr>
                <w:rFonts w:ascii="Arial" w:hAnsi="Arial" w:cs="Arial"/>
                <w:sz w:val="18"/>
                <w:szCs w:val="18"/>
              </w:rPr>
              <w:t>objednávateľ</w:t>
            </w:r>
            <w:r w:rsidR="00AC3D50">
              <w:rPr>
                <w:rFonts w:ascii="Arial" w:hAnsi="Arial" w:cs="Arial"/>
                <w:sz w:val="18"/>
                <w:szCs w:val="18"/>
              </w:rPr>
              <w:t>ovi</w:t>
            </w:r>
            <w:r w:rsidRPr="00E342AB">
              <w:rPr>
                <w:rFonts w:ascii="Arial" w:hAnsi="Arial" w:cs="Arial"/>
                <w:sz w:val="18"/>
                <w:szCs w:val="18"/>
              </w:rPr>
              <w:t xml:space="preserve">, </w:t>
            </w:r>
            <w:r>
              <w:rPr>
                <w:rFonts w:ascii="Arial" w:hAnsi="Arial" w:cs="Arial"/>
                <w:sz w:val="18"/>
                <w:szCs w:val="18"/>
              </w:rPr>
              <w:t>objednávateľ</w:t>
            </w:r>
            <w:r w:rsidRPr="00E342AB">
              <w:rPr>
                <w:rFonts w:ascii="Arial" w:hAnsi="Arial" w:cs="Arial"/>
                <w:sz w:val="18"/>
                <w:szCs w:val="18"/>
              </w:rPr>
              <w:t xml:space="preserve"> má právo odstúpiť od zmluvy.</w:t>
            </w:r>
          </w:p>
          <w:p w14:paraId="3D267CE6" w14:textId="5097034A" w:rsidR="00221A24" w:rsidRPr="00097C93" w:rsidRDefault="00221A24" w:rsidP="009052EB">
            <w:pPr>
              <w:pStyle w:val="Odsekzoznamu"/>
              <w:ind w:left="318"/>
              <w:jc w:val="both"/>
              <w:rPr>
                <w:rFonts w:ascii="Arial" w:hAnsi="Arial" w:cs="Arial"/>
                <w:sz w:val="18"/>
                <w:szCs w:val="18"/>
              </w:rPr>
            </w:pPr>
          </w:p>
        </w:tc>
      </w:tr>
    </w:tbl>
    <w:p w14:paraId="70316331" w14:textId="77777777" w:rsidR="00221A24" w:rsidRDefault="00221A24" w:rsidP="00221A24">
      <w:pPr>
        <w:pStyle w:val="Bezriadkovania"/>
        <w:jc w:val="both"/>
        <w:rPr>
          <w:rFonts w:ascii="Arial" w:hAnsi="Arial" w:cs="Arial"/>
          <w:sz w:val="18"/>
          <w:szCs w:val="18"/>
        </w:rPr>
      </w:pPr>
    </w:p>
    <w:p w14:paraId="31B72F89" w14:textId="77777777" w:rsidR="00221A24" w:rsidRDefault="00221A24" w:rsidP="00221A24">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BA7616D" w14:textId="77777777" w:rsidR="00221A24" w:rsidRDefault="00221A24" w:rsidP="00221A2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517774" w14:textId="77777777" w:rsidR="00221A24" w:rsidRDefault="00221A24" w:rsidP="00221A2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3606359" w14:textId="77777777" w:rsidR="00221A24" w:rsidRDefault="00221A24" w:rsidP="00221A24">
      <w:pPr>
        <w:pStyle w:val="Bezriadkovania"/>
        <w:ind w:left="-6"/>
        <w:jc w:val="both"/>
        <w:rPr>
          <w:rFonts w:ascii="Arial" w:hAnsi="Arial" w:cs="Arial"/>
          <w:sz w:val="18"/>
          <w:szCs w:val="18"/>
        </w:rPr>
      </w:pPr>
    </w:p>
    <w:p w14:paraId="13D02EBE" w14:textId="77777777" w:rsidR="00221A24" w:rsidRDefault="00221A24" w:rsidP="00221A2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49DE798" w14:textId="77777777" w:rsidR="00221A24" w:rsidRPr="00DD3FA3" w:rsidRDefault="00221A24" w:rsidP="00221A24">
      <w:pPr>
        <w:pStyle w:val="Bezriadkovania"/>
        <w:ind w:left="-6"/>
        <w:jc w:val="center"/>
        <w:rPr>
          <w:rFonts w:ascii="Arial" w:hAnsi="Arial" w:cs="Arial"/>
          <w:b/>
          <w:bCs/>
          <w:sz w:val="18"/>
          <w:szCs w:val="18"/>
        </w:rPr>
      </w:pPr>
    </w:p>
    <w:p w14:paraId="28CA9161" w14:textId="1B21E6CF" w:rsidR="00221A24" w:rsidRPr="006B5971" w:rsidRDefault="00221A24" w:rsidP="00221A2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tridsaťšesť (36)</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r w:rsidR="00492BAE">
        <w:rPr>
          <w:rFonts w:ascii="Arial" w:hAnsi="Arial" w:cs="Arial"/>
          <w:sz w:val="18"/>
          <w:szCs w:val="18"/>
        </w:rPr>
        <w:t>.</w:t>
      </w:r>
    </w:p>
    <w:p w14:paraId="7E3803EF" w14:textId="77777777" w:rsidR="00221A24" w:rsidRPr="006B5971" w:rsidRDefault="00221A24" w:rsidP="00221A24">
      <w:pPr>
        <w:pStyle w:val="Bezriadkovania"/>
        <w:ind w:left="567" w:hanging="567"/>
        <w:jc w:val="both"/>
        <w:rPr>
          <w:rFonts w:ascii="Arial" w:hAnsi="Arial" w:cs="Arial"/>
          <w:sz w:val="18"/>
          <w:szCs w:val="18"/>
        </w:rPr>
      </w:pPr>
    </w:p>
    <w:p w14:paraId="0605017D" w14:textId="16547A44" w:rsidR="00034CBD" w:rsidRDefault="000806B5" w:rsidP="00034CBD">
      <w:pPr>
        <w:pStyle w:val="Default"/>
        <w:ind w:left="360"/>
        <w:jc w:val="center"/>
        <w:rPr>
          <w:b/>
          <w:bCs/>
          <w:sz w:val="18"/>
          <w:szCs w:val="18"/>
        </w:rPr>
      </w:pPr>
      <w:r>
        <w:rPr>
          <w:b/>
          <w:bCs/>
          <w:sz w:val="18"/>
          <w:szCs w:val="18"/>
        </w:rPr>
        <w:t>III</w:t>
      </w:r>
      <w:r w:rsidR="00034CBD">
        <w:rPr>
          <w:b/>
          <w:bCs/>
          <w:sz w:val="18"/>
          <w:szCs w:val="18"/>
        </w:rPr>
        <w:t xml:space="preserve">. </w:t>
      </w:r>
      <w:r w:rsidR="00034CBD" w:rsidRPr="00FD426D">
        <w:rPr>
          <w:b/>
          <w:bCs/>
          <w:sz w:val="18"/>
          <w:szCs w:val="18"/>
        </w:rPr>
        <w:t xml:space="preserve">Osobitné ustanovenia pre </w:t>
      </w:r>
      <w:r w:rsidR="00034CBD">
        <w:rPr>
          <w:b/>
          <w:bCs/>
          <w:sz w:val="18"/>
          <w:szCs w:val="18"/>
        </w:rPr>
        <w:t>servisné práce</w:t>
      </w:r>
    </w:p>
    <w:p w14:paraId="0916BA6E" w14:textId="77777777" w:rsidR="00034CBD" w:rsidRPr="00A76D20" w:rsidRDefault="00034CBD" w:rsidP="00034CBD">
      <w:pPr>
        <w:pStyle w:val="Bezriadkovania"/>
        <w:jc w:val="center"/>
        <w:rPr>
          <w:rFonts w:ascii="Arial" w:hAnsi="Arial" w:cs="Arial"/>
          <w:b/>
          <w:bCs/>
          <w:sz w:val="10"/>
          <w:szCs w:val="10"/>
        </w:rPr>
      </w:pPr>
    </w:p>
    <w:p w14:paraId="47FAD345" w14:textId="77777777" w:rsidR="00034CBD" w:rsidRPr="00B758D6"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C87D894" w14:textId="77777777" w:rsidR="00034CBD" w:rsidRDefault="00034CBD" w:rsidP="000806B5">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28C8FCB" w14:textId="77777777" w:rsidR="00034CBD" w:rsidRPr="00A76D20" w:rsidRDefault="00034CBD" w:rsidP="000806B5">
      <w:pPr>
        <w:pStyle w:val="Default"/>
        <w:numPr>
          <w:ilvl w:val="1"/>
          <w:numId w:val="8"/>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6575131E" w14:textId="77777777" w:rsidR="00034CBD" w:rsidRPr="008D32B8" w:rsidRDefault="00034CBD" w:rsidP="000806B5">
      <w:pPr>
        <w:pStyle w:val="Default"/>
        <w:numPr>
          <w:ilvl w:val="1"/>
          <w:numId w:val="8"/>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576B64D4" w14:textId="77777777" w:rsidR="00034CBD" w:rsidRPr="008D32B8" w:rsidRDefault="00034CBD" w:rsidP="000806B5">
      <w:pPr>
        <w:pStyle w:val="Default"/>
        <w:numPr>
          <w:ilvl w:val="1"/>
          <w:numId w:val="8"/>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4E07FE51" w14:textId="77777777" w:rsidR="00034CBD" w:rsidRPr="008D32B8" w:rsidRDefault="00034CBD" w:rsidP="000806B5">
      <w:pPr>
        <w:pStyle w:val="Default"/>
        <w:numPr>
          <w:ilvl w:val="1"/>
          <w:numId w:val="8"/>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3B45972" w14:textId="77777777" w:rsidR="00034CBD" w:rsidRPr="00A76D20" w:rsidRDefault="00034CBD" w:rsidP="00034CBD">
      <w:pPr>
        <w:pStyle w:val="Default"/>
        <w:jc w:val="both"/>
        <w:rPr>
          <w:b/>
          <w:bCs/>
          <w:sz w:val="18"/>
          <w:szCs w:val="18"/>
        </w:rPr>
      </w:pPr>
    </w:p>
    <w:p w14:paraId="58D83318" w14:textId="1C1B153B" w:rsidR="00034CBD" w:rsidRDefault="000806B5" w:rsidP="00034CBD">
      <w:pPr>
        <w:pStyle w:val="Bezriadkovania"/>
        <w:jc w:val="center"/>
        <w:rPr>
          <w:rFonts w:ascii="Arial" w:hAnsi="Arial" w:cs="Arial"/>
          <w:b/>
          <w:bCs/>
          <w:sz w:val="18"/>
          <w:szCs w:val="18"/>
        </w:rPr>
      </w:pPr>
      <w:r>
        <w:rPr>
          <w:rFonts w:ascii="Arial" w:hAnsi="Arial" w:cs="Arial"/>
          <w:b/>
          <w:bCs/>
          <w:sz w:val="18"/>
          <w:szCs w:val="18"/>
        </w:rPr>
        <w:t>IV</w:t>
      </w:r>
      <w:r w:rsidR="00034CBD" w:rsidRPr="00ED42AD">
        <w:rPr>
          <w:rFonts w:ascii="Arial" w:hAnsi="Arial" w:cs="Arial"/>
          <w:b/>
          <w:bCs/>
          <w:sz w:val="18"/>
          <w:szCs w:val="18"/>
        </w:rPr>
        <w:t>. Skúšky</w:t>
      </w:r>
    </w:p>
    <w:p w14:paraId="792D00E6" w14:textId="77777777" w:rsidR="00034CBD" w:rsidRPr="00ED42AD" w:rsidRDefault="00034CBD" w:rsidP="00034CBD">
      <w:pPr>
        <w:pStyle w:val="Bezriadkovania"/>
        <w:jc w:val="center"/>
        <w:rPr>
          <w:rFonts w:ascii="Arial" w:hAnsi="Arial" w:cs="Arial"/>
          <w:b/>
          <w:bCs/>
          <w:sz w:val="10"/>
          <w:szCs w:val="10"/>
        </w:rPr>
      </w:pPr>
    </w:p>
    <w:p w14:paraId="4E8867F2" w14:textId="77777777" w:rsidR="00034CBD" w:rsidRPr="008308FF"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F198743" w14:textId="09B59A89" w:rsidR="00034CBD" w:rsidRPr="000806B5" w:rsidRDefault="00034CBD" w:rsidP="000806B5">
      <w:pPr>
        <w:pStyle w:val="Default"/>
        <w:numPr>
          <w:ilvl w:val="1"/>
          <w:numId w:val="9"/>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r w:rsidR="000806B5">
        <w:rPr>
          <w:sz w:val="18"/>
          <w:szCs w:val="18"/>
        </w:rPr>
        <w:t xml:space="preserve"> </w:t>
      </w:r>
      <w:r w:rsidRPr="000806B5">
        <w:rPr>
          <w:sz w:val="18"/>
          <w:szCs w:val="18"/>
        </w:rPr>
        <w:t>technologických zariadení potom, ako zhotoviteľ vykoná inštalačné a montážne práce vo vzťahu ku každému jednotlivému technologickému zariadeniu</w:t>
      </w:r>
      <w:r w:rsidR="000806B5" w:rsidRPr="000806B5">
        <w:rPr>
          <w:sz w:val="18"/>
          <w:szCs w:val="18"/>
        </w:rPr>
        <w:t>.</w:t>
      </w:r>
    </w:p>
    <w:p w14:paraId="389B9F4C" w14:textId="77777777" w:rsidR="00034CBD" w:rsidRDefault="00034CBD" w:rsidP="000806B5">
      <w:pPr>
        <w:pStyle w:val="Default"/>
        <w:numPr>
          <w:ilvl w:val="1"/>
          <w:numId w:val="9"/>
        </w:numPr>
        <w:ind w:left="567" w:hanging="567"/>
        <w:jc w:val="both"/>
        <w:rPr>
          <w:sz w:val="18"/>
          <w:szCs w:val="18"/>
        </w:rPr>
      </w:pPr>
      <w:r>
        <w:rPr>
          <w:sz w:val="18"/>
          <w:szCs w:val="18"/>
        </w:rPr>
        <w:t>Náklady na vykonanie skúšok znáša zhotoviteľ.</w:t>
      </w:r>
    </w:p>
    <w:p w14:paraId="453B0638" w14:textId="77777777" w:rsidR="00034CBD" w:rsidRPr="008308FF" w:rsidRDefault="00034CBD" w:rsidP="000806B5">
      <w:pPr>
        <w:pStyle w:val="Default"/>
        <w:numPr>
          <w:ilvl w:val="1"/>
          <w:numId w:val="9"/>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46A637F" w14:textId="77777777" w:rsidR="00034CBD" w:rsidRDefault="00034CBD" w:rsidP="000806B5">
      <w:pPr>
        <w:pStyle w:val="Default"/>
        <w:numPr>
          <w:ilvl w:val="1"/>
          <w:numId w:val="9"/>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077A7C1" w14:textId="77777777" w:rsidR="00034CBD" w:rsidRDefault="00034CBD" w:rsidP="000806B5">
      <w:pPr>
        <w:pStyle w:val="Default"/>
        <w:numPr>
          <w:ilvl w:val="1"/>
          <w:numId w:val="9"/>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096B3577"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0EEB8FF"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4" w:name="_Ref527042334"/>
      <w:r w:rsidRPr="00ED42AD">
        <w:rPr>
          <w:sz w:val="18"/>
          <w:szCs w:val="18"/>
        </w:rPr>
        <w:t xml:space="preserve"> Ak skúšky a/alebo opakované skúšky preukážu, že skúšané technologické zariadenia, materiály, dielo alebo jeho časť má vady, nedorobky, alebo inak </w:t>
      </w:r>
      <w:r w:rsidRPr="00ED42AD">
        <w:rPr>
          <w:sz w:val="18"/>
          <w:szCs w:val="18"/>
        </w:rPr>
        <w:lastRenderedPageBreak/>
        <w:t>nezodpovedá požiadavkám zmluvy, zhotoviteľ je povinný tieto vady alebo nedorobky na vlastné náklady odstrániť, alebo inak uviesť dielo na vlastné náklady do súladu so zmluvou.</w:t>
      </w:r>
      <w:bookmarkEnd w:id="4"/>
    </w:p>
    <w:p w14:paraId="113BFEC5" w14:textId="77777777" w:rsidR="00034CBD" w:rsidRDefault="00034CBD" w:rsidP="00034CBD">
      <w:pPr>
        <w:pStyle w:val="Default"/>
        <w:ind w:left="426"/>
        <w:jc w:val="both"/>
        <w:rPr>
          <w:sz w:val="18"/>
          <w:szCs w:val="18"/>
        </w:rPr>
      </w:pPr>
    </w:p>
    <w:p w14:paraId="45A98BA1" w14:textId="77777777" w:rsidR="00034CBD" w:rsidRDefault="00034CBD" w:rsidP="00034CBD">
      <w:pPr>
        <w:pStyle w:val="Default"/>
        <w:ind w:left="426"/>
        <w:jc w:val="both"/>
        <w:rPr>
          <w:sz w:val="18"/>
          <w:szCs w:val="18"/>
        </w:rPr>
      </w:pPr>
    </w:p>
    <w:p w14:paraId="145E84F2" w14:textId="77777777" w:rsidR="00034CBD" w:rsidRPr="00ED42AD" w:rsidRDefault="00034CBD" w:rsidP="00034CBD">
      <w:pPr>
        <w:pStyle w:val="Default"/>
        <w:ind w:left="-6"/>
        <w:jc w:val="center"/>
        <w:rPr>
          <w:sz w:val="18"/>
          <w:szCs w:val="18"/>
        </w:rPr>
      </w:pPr>
      <w:r w:rsidRPr="00ED42AD">
        <w:rPr>
          <w:b/>
          <w:bCs/>
          <w:sz w:val="18"/>
          <w:szCs w:val="18"/>
        </w:rPr>
        <w:t>V</w:t>
      </w:r>
      <w:r>
        <w:rPr>
          <w:b/>
          <w:bCs/>
          <w:sz w:val="18"/>
          <w:szCs w:val="18"/>
        </w:rPr>
        <w:t>II</w:t>
      </w:r>
      <w:r w:rsidRPr="00ED42AD">
        <w:rPr>
          <w:b/>
          <w:bCs/>
          <w:sz w:val="18"/>
          <w:szCs w:val="18"/>
        </w:rPr>
        <w:t>. Nakladanie s odpadmi</w:t>
      </w:r>
    </w:p>
    <w:p w14:paraId="091EE925" w14:textId="77777777" w:rsidR="00034CBD" w:rsidRPr="00C11298" w:rsidRDefault="00034CBD" w:rsidP="00034CBD">
      <w:pPr>
        <w:pStyle w:val="Default"/>
        <w:ind w:left="993"/>
        <w:jc w:val="both"/>
        <w:rPr>
          <w:sz w:val="10"/>
          <w:szCs w:val="10"/>
        </w:rPr>
      </w:pPr>
    </w:p>
    <w:p w14:paraId="01E2F0E2" w14:textId="77777777" w:rsidR="00034CBD" w:rsidRPr="00C11298"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7A3FC9AB" w14:textId="77777777" w:rsidR="00034CBD" w:rsidRPr="00C11298" w:rsidRDefault="00034CBD" w:rsidP="00034CBD">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5" w:name="_Hlk496795975"/>
    </w:p>
    <w:p w14:paraId="7C288E78" w14:textId="77777777" w:rsidR="00034CBD" w:rsidRPr="00545B75" w:rsidRDefault="00034CBD" w:rsidP="00034CBD">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5"/>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AEE9159" w14:textId="77777777" w:rsidR="00034CBD" w:rsidRPr="00545B75" w:rsidRDefault="00034CBD" w:rsidP="00034CBD">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D4AD1A1" w14:textId="005E239A" w:rsidR="00034CBD" w:rsidRPr="00545B75" w:rsidRDefault="00034CBD" w:rsidP="00034CBD">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AB4346">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6A590692" w14:textId="6A0DBE33" w:rsidR="00034CBD" w:rsidRPr="003665B5" w:rsidRDefault="00034CBD" w:rsidP="00034CBD">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sidR="009853C2">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745DFD41" w14:textId="77777777" w:rsidR="00034CBD" w:rsidRPr="00545B75" w:rsidRDefault="00034CBD" w:rsidP="00034CBD">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4C9AE3C" w14:textId="77777777" w:rsidR="00034CBD" w:rsidRPr="00140AE7" w:rsidRDefault="00034CBD" w:rsidP="00034CBD">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333CFA5" w14:textId="77777777" w:rsidR="00221A24" w:rsidRPr="00ED42AD" w:rsidRDefault="00221A24" w:rsidP="00221A24">
      <w:pPr>
        <w:pStyle w:val="Bezriadkovania"/>
        <w:jc w:val="center"/>
        <w:rPr>
          <w:rFonts w:ascii="Arial" w:hAnsi="Arial" w:cs="Arial"/>
          <w:b/>
          <w:bCs/>
          <w:sz w:val="10"/>
          <w:szCs w:val="10"/>
        </w:rPr>
      </w:pPr>
    </w:p>
    <w:p w14:paraId="65B1BB17" w14:textId="77777777" w:rsidR="00221A24" w:rsidRPr="008308FF" w:rsidRDefault="00221A24" w:rsidP="00221A2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E634C80" w14:textId="77777777" w:rsidR="00221A24" w:rsidRPr="00545B75" w:rsidRDefault="00221A24" w:rsidP="00221A24">
      <w:pPr>
        <w:pStyle w:val="Default"/>
        <w:jc w:val="both"/>
        <w:rPr>
          <w:sz w:val="18"/>
          <w:szCs w:val="18"/>
        </w:rPr>
      </w:pPr>
    </w:p>
    <w:p w14:paraId="727AC0F5" w14:textId="77777777" w:rsidR="00221A24" w:rsidRPr="002F0E62" w:rsidRDefault="00221A24" w:rsidP="00221A2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6A497DF3" w14:textId="77777777" w:rsidR="00221A24" w:rsidRPr="00F37691" w:rsidRDefault="00221A24" w:rsidP="00221A24">
      <w:pPr>
        <w:pStyle w:val="Bezriadkovania"/>
        <w:ind w:left="284"/>
        <w:jc w:val="both"/>
        <w:rPr>
          <w:rFonts w:ascii="Arial" w:hAnsi="Arial" w:cs="Arial"/>
          <w:sz w:val="10"/>
          <w:szCs w:val="10"/>
        </w:rPr>
      </w:pPr>
    </w:p>
    <w:p w14:paraId="2071B25D" w14:textId="77777777" w:rsidR="00221A24" w:rsidRPr="008D32B8" w:rsidRDefault="00221A24" w:rsidP="00221A24">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44D46084" w14:textId="77777777" w:rsidR="00221A24" w:rsidRPr="00EA46AC" w:rsidRDefault="00221A24" w:rsidP="00221A24">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28793C7"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63CFB61"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2C849A05"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na prenosnosť osobných údajov;</w:t>
      </w:r>
    </w:p>
    <w:p w14:paraId="76158D3A"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3D7DAFD" w14:textId="77777777" w:rsidR="00221A24" w:rsidRPr="00403EC7" w:rsidRDefault="00221A24" w:rsidP="00221A24">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7AF8EB8E"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A71AA03"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3593FFA5"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9C32C85" w14:textId="77777777" w:rsidR="00221A24" w:rsidRDefault="00221A24" w:rsidP="00221A24">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3206610" w14:textId="3A62457B" w:rsidR="009B67ED" w:rsidRDefault="001B315E" w:rsidP="00221A24">
      <w:pPr>
        <w:pStyle w:val="Default"/>
        <w:numPr>
          <w:ilvl w:val="1"/>
          <w:numId w:val="4"/>
        </w:numPr>
        <w:ind w:left="567" w:hanging="567"/>
        <w:jc w:val="both"/>
        <w:rPr>
          <w:sz w:val="18"/>
          <w:szCs w:val="18"/>
        </w:rPr>
      </w:pPr>
      <w:r>
        <w:rPr>
          <w:sz w:val="18"/>
          <w:szCs w:val="18"/>
        </w:rPr>
        <w:t xml:space="preserve">Zhotoviteľ </w:t>
      </w:r>
      <w:r w:rsidR="009B67ED">
        <w:rPr>
          <w:sz w:val="18"/>
          <w:szCs w:val="18"/>
        </w:rPr>
        <w:t xml:space="preserve">je </w:t>
      </w:r>
      <w:r w:rsidR="008F1359">
        <w:rPr>
          <w:sz w:val="18"/>
          <w:szCs w:val="18"/>
        </w:rPr>
        <w:t>povinný zabezpečiť dodržiavanie Zásad práce a správania sa zamestnancov dodávateľa.</w:t>
      </w:r>
    </w:p>
    <w:p w14:paraId="1F8F9A0C" w14:textId="6350858D" w:rsidR="00221A24" w:rsidRPr="008D32B8" w:rsidRDefault="00221A24" w:rsidP="00221A24">
      <w:pPr>
        <w:pStyle w:val="Default"/>
        <w:numPr>
          <w:ilvl w:val="1"/>
          <w:numId w:val="4"/>
        </w:numPr>
        <w:ind w:left="567" w:hanging="567"/>
        <w:jc w:val="both"/>
        <w:rPr>
          <w:sz w:val="18"/>
          <w:szCs w:val="18"/>
        </w:rPr>
      </w:pPr>
      <w:r w:rsidRPr="475ACB03">
        <w:rPr>
          <w:sz w:val="18"/>
          <w:szCs w:val="18"/>
        </w:rPr>
        <w:lastRenderedPageBreak/>
        <w:t xml:space="preserve">Neoddeliteľnou súčasťou zmluvy sú nasledovné prílohy: </w:t>
      </w:r>
    </w:p>
    <w:p w14:paraId="63158CE2" w14:textId="77777777" w:rsidR="00221A24" w:rsidRPr="002D1858" w:rsidRDefault="00221A24" w:rsidP="00221A2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21A24" w:rsidRPr="00DF6E34" w14:paraId="14AB3E6E" w14:textId="77777777" w:rsidTr="00C633B6">
        <w:trPr>
          <w:trHeight w:val="47"/>
        </w:trPr>
        <w:tc>
          <w:tcPr>
            <w:tcW w:w="9568" w:type="dxa"/>
            <w:gridSpan w:val="2"/>
            <w:shd w:val="clear" w:color="auto" w:fill="D9D9D9" w:themeFill="background1" w:themeFillShade="D9"/>
          </w:tcPr>
          <w:p w14:paraId="4CCAA1BA" w14:textId="77777777" w:rsidR="00221A24" w:rsidRPr="00DF6E34" w:rsidRDefault="00221A24" w:rsidP="00C633B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21A24" w:rsidRPr="00DF6E34" w14:paraId="2577D959" w14:textId="77777777" w:rsidTr="00C633B6">
        <w:trPr>
          <w:trHeight w:val="47"/>
        </w:trPr>
        <w:tc>
          <w:tcPr>
            <w:tcW w:w="467" w:type="dxa"/>
            <w:shd w:val="clear" w:color="auto" w:fill="D9D9D9" w:themeFill="background1" w:themeFillShade="D9"/>
          </w:tcPr>
          <w:p w14:paraId="0886BDFB" w14:textId="77777777" w:rsidR="00221A24" w:rsidRPr="002D1858" w:rsidRDefault="00221A24" w:rsidP="00C633B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4330C9E" w14:textId="6D1F5CDF" w:rsidR="00221A24" w:rsidRDefault="00655340" w:rsidP="00C633B6">
            <w:pPr>
              <w:pStyle w:val="Bezriadkovania"/>
              <w:jc w:val="both"/>
              <w:rPr>
                <w:rFonts w:ascii="Arial" w:hAnsi="Arial" w:cs="Arial"/>
                <w:sz w:val="18"/>
                <w:szCs w:val="18"/>
              </w:rPr>
            </w:pPr>
            <w:r>
              <w:rPr>
                <w:rFonts w:ascii="Arial" w:hAnsi="Arial" w:cs="Arial"/>
                <w:sz w:val="18"/>
                <w:szCs w:val="18"/>
              </w:rPr>
              <w:t>Opis predmetu zákazky</w:t>
            </w:r>
          </w:p>
        </w:tc>
      </w:tr>
      <w:tr w:rsidR="00221A24" w:rsidRPr="00DF6E34" w14:paraId="2EF9F908" w14:textId="77777777" w:rsidTr="00C633B6">
        <w:trPr>
          <w:trHeight w:val="47"/>
        </w:trPr>
        <w:tc>
          <w:tcPr>
            <w:tcW w:w="467" w:type="dxa"/>
            <w:shd w:val="clear" w:color="auto" w:fill="D9D9D9" w:themeFill="background1" w:themeFillShade="D9"/>
          </w:tcPr>
          <w:p w14:paraId="01D9FDE8" w14:textId="77777777" w:rsidR="00221A24" w:rsidRDefault="00221A24" w:rsidP="00C633B6">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2EE6734" w14:textId="77777777" w:rsidR="00221A24" w:rsidRDefault="00221A24" w:rsidP="00C633B6">
            <w:pPr>
              <w:pStyle w:val="Bezriadkovania"/>
              <w:jc w:val="both"/>
              <w:rPr>
                <w:rFonts w:ascii="Arial" w:hAnsi="Arial" w:cs="Arial"/>
                <w:sz w:val="18"/>
                <w:szCs w:val="18"/>
              </w:rPr>
            </w:pPr>
            <w:r>
              <w:rPr>
                <w:rFonts w:ascii="Arial" w:hAnsi="Arial" w:cs="Arial"/>
                <w:sz w:val="18"/>
                <w:szCs w:val="18"/>
              </w:rPr>
              <w:t>Cena</w:t>
            </w:r>
          </w:p>
        </w:tc>
      </w:tr>
      <w:tr w:rsidR="008F1359" w:rsidRPr="00DF6E34" w14:paraId="7DA2DFAF" w14:textId="77777777" w:rsidTr="00C633B6">
        <w:trPr>
          <w:trHeight w:val="47"/>
        </w:trPr>
        <w:tc>
          <w:tcPr>
            <w:tcW w:w="467" w:type="dxa"/>
            <w:shd w:val="clear" w:color="auto" w:fill="D9D9D9" w:themeFill="background1" w:themeFillShade="D9"/>
          </w:tcPr>
          <w:p w14:paraId="706084FC" w14:textId="101F4790" w:rsidR="008F1359" w:rsidRDefault="008F1359" w:rsidP="00C633B6">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1DAB01B" w14:textId="0504DD93" w:rsidR="008F1359" w:rsidRDefault="008F1359" w:rsidP="00C633B6">
            <w:pPr>
              <w:pStyle w:val="Bezriadkovania"/>
              <w:jc w:val="both"/>
              <w:rPr>
                <w:rFonts w:ascii="Arial" w:hAnsi="Arial" w:cs="Arial"/>
                <w:sz w:val="18"/>
                <w:szCs w:val="18"/>
              </w:rPr>
            </w:pPr>
            <w:r>
              <w:rPr>
                <w:rFonts w:ascii="Arial" w:hAnsi="Arial" w:cs="Arial"/>
                <w:sz w:val="18"/>
                <w:szCs w:val="18"/>
              </w:rPr>
              <w:t xml:space="preserve">Zásady práce a správania sa </w:t>
            </w:r>
            <w:r w:rsidR="00391FBA">
              <w:rPr>
                <w:rFonts w:ascii="Arial" w:hAnsi="Arial" w:cs="Arial"/>
                <w:sz w:val="18"/>
                <w:szCs w:val="18"/>
              </w:rPr>
              <w:t>zamestnancov dodávateľa</w:t>
            </w:r>
          </w:p>
        </w:tc>
      </w:tr>
      <w:bookmarkEnd w:id="3"/>
    </w:tbl>
    <w:p w14:paraId="46D368CB" w14:textId="77777777" w:rsidR="00221A24" w:rsidRDefault="00221A24" w:rsidP="00221A24">
      <w:pPr>
        <w:pStyle w:val="Default"/>
        <w:ind w:left="567"/>
        <w:jc w:val="both"/>
        <w:rPr>
          <w:sz w:val="18"/>
          <w:szCs w:val="18"/>
        </w:rPr>
      </w:pPr>
    </w:p>
    <w:p w14:paraId="37681920" w14:textId="1ED2F5CB" w:rsidR="00221A24" w:rsidRDefault="00221A24" w:rsidP="00221A24">
      <w:pPr>
        <w:pStyle w:val="Default"/>
        <w:numPr>
          <w:ilvl w:val="1"/>
          <w:numId w:val="4"/>
        </w:numPr>
        <w:ind w:left="567" w:hanging="567"/>
        <w:jc w:val="both"/>
        <w:rPr>
          <w:sz w:val="18"/>
          <w:szCs w:val="18"/>
        </w:rPr>
      </w:pPr>
      <w:bookmarkStart w:id="6"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6"/>
    </w:p>
    <w:p w14:paraId="2F98B140" w14:textId="77777777" w:rsidR="00221A24" w:rsidRPr="00281ED6" w:rsidRDefault="00221A24" w:rsidP="00221A24">
      <w:pPr>
        <w:pStyle w:val="Bezriadkovania"/>
        <w:ind w:left="284"/>
        <w:jc w:val="both"/>
        <w:rPr>
          <w:rFonts w:ascii="Arial" w:hAnsi="Arial" w:cs="Arial"/>
          <w:sz w:val="18"/>
          <w:szCs w:val="18"/>
        </w:rPr>
      </w:pPr>
    </w:p>
    <w:p w14:paraId="0FD4A8D0" w14:textId="77777777" w:rsidR="00221A24" w:rsidRDefault="00221A24" w:rsidP="00221A2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21A24" w14:paraId="7222F089" w14:textId="77777777" w:rsidTr="00C633B6">
        <w:tc>
          <w:tcPr>
            <w:tcW w:w="4814" w:type="dxa"/>
          </w:tcPr>
          <w:p w14:paraId="6C5CEEC1"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c>
          <w:tcPr>
            <w:tcW w:w="4814" w:type="dxa"/>
          </w:tcPr>
          <w:p w14:paraId="44404EFC"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r>
      <w:tr w:rsidR="00221A24" w14:paraId="338B9275" w14:textId="77777777" w:rsidTr="00C633B6">
        <w:tc>
          <w:tcPr>
            <w:tcW w:w="4814" w:type="dxa"/>
          </w:tcPr>
          <w:p w14:paraId="4172B38D" w14:textId="77777777" w:rsidR="00221A24" w:rsidRDefault="00221A24" w:rsidP="00C633B6">
            <w:pPr>
              <w:pStyle w:val="Bezriadkovania"/>
              <w:jc w:val="both"/>
              <w:rPr>
                <w:rFonts w:ascii="Arial" w:hAnsi="Arial" w:cs="Arial"/>
                <w:b/>
                <w:bCs/>
                <w:sz w:val="18"/>
                <w:szCs w:val="18"/>
              </w:rPr>
            </w:pPr>
          </w:p>
          <w:p w14:paraId="685F04C2"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0466CD5" w14:textId="77777777" w:rsidR="00221A24" w:rsidRDefault="00221A24" w:rsidP="00C633B6">
            <w:pPr>
              <w:pStyle w:val="Bezriadkovania"/>
              <w:jc w:val="both"/>
              <w:rPr>
                <w:rFonts w:ascii="Arial" w:hAnsi="Arial" w:cs="Arial"/>
                <w:sz w:val="18"/>
                <w:szCs w:val="18"/>
              </w:rPr>
            </w:pPr>
          </w:p>
          <w:p w14:paraId="48C9DF80" w14:textId="77777777" w:rsidR="00221A24" w:rsidRDefault="00221A24" w:rsidP="00C633B6">
            <w:pPr>
              <w:pStyle w:val="Bezriadkovania"/>
              <w:jc w:val="both"/>
              <w:rPr>
                <w:rFonts w:ascii="Arial" w:hAnsi="Arial" w:cs="Arial"/>
                <w:sz w:val="18"/>
                <w:szCs w:val="18"/>
              </w:rPr>
            </w:pPr>
          </w:p>
          <w:p w14:paraId="03900D37" w14:textId="77777777" w:rsidR="00221A24" w:rsidRDefault="00221A24" w:rsidP="00C633B6">
            <w:pPr>
              <w:pStyle w:val="Bezriadkovania"/>
              <w:jc w:val="both"/>
              <w:rPr>
                <w:rFonts w:ascii="Arial" w:hAnsi="Arial" w:cs="Arial"/>
                <w:sz w:val="18"/>
                <w:szCs w:val="18"/>
              </w:rPr>
            </w:pPr>
          </w:p>
          <w:p w14:paraId="4857B70B"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68160672"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002415F"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p w14:paraId="619299F3" w14:textId="77777777" w:rsidR="00221A24" w:rsidRDefault="00221A24" w:rsidP="00C633B6">
            <w:pPr>
              <w:pStyle w:val="Bezriadkovania"/>
              <w:jc w:val="both"/>
              <w:rPr>
                <w:rFonts w:ascii="Arial" w:hAnsi="Arial" w:cs="Arial"/>
                <w:sz w:val="18"/>
                <w:szCs w:val="18"/>
              </w:rPr>
            </w:pPr>
          </w:p>
        </w:tc>
        <w:tc>
          <w:tcPr>
            <w:tcW w:w="4814" w:type="dxa"/>
          </w:tcPr>
          <w:p w14:paraId="5028E135" w14:textId="77777777" w:rsidR="00221A24" w:rsidRDefault="00221A24" w:rsidP="00C633B6">
            <w:pPr>
              <w:pStyle w:val="Bezriadkovania"/>
              <w:jc w:val="both"/>
              <w:rPr>
                <w:rFonts w:ascii="Arial" w:hAnsi="Arial" w:cs="Arial"/>
                <w:b/>
                <w:bCs/>
                <w:sz w:val="18"/>
                <w:szCs w:val="18"/>
              </w:rPr>
            </w:pPr>
          </w:p>
          <w:p w14:paraId="4B54979A"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748D7A0" w14:textId="77777777" w:rsidR="00221A24" w:rsidRDefault="00221A24" w:rsidP="00C633B6">
            <w:pPr>
              <w:pStyle w:val="Bezriadkovania"/>
              <w:jc w:val="both"/>
              <w:rPr>
                <w:rFonts w:ascii="Arial" w:hAnsi="Arial" w:cs="Arial"/>
                <w:sz w:val="18"/>
                <w:szCs w:val="18"/>
              </w:rPr>
            </w:pPr>
          </w:p>
          <w:p w14:paraId="1084BF17" w14:textId="77777777" w:rsidR="00221A24" w:rsidRDefault="00221A24" w:rsidP="00C633B6">
            <w:pPr>
              <w:pStyle w:val="Bezriadkovania"/>
              <w:jc w:val="both"/>
              <w:rPr>
                <w:rFonts w:ascii="Arial" w:hAnsi="Arial" w:cs="Arial"/>
                <w:sz w:val="18"/>
                <w:szCs w:val="18"/>
              </w:rPr>
            </w:pPr>
          </w:p>
          <w:p w14:paraId="4FA37E0A" w14:textId="77777777" w:rsidR="00221A24" w:rsidRDefault="00221A24" w:rsidP="00C633B6">
            <w:pPr>
              <w:pStyle w:val="Bezriadkovania"/>
              <w:jc w:val="both"/>
              <w:rPr>
                <w:rFonts w:ascii="Arial" w:hAnsi="Arial" w:cs="Arial"/>
                <w:sz w:val="18"/>
                <w:szCs w:val="18"/>
              </w:rPr>
            </w:pPr>
          </w:p>
          <w:p w14:paraId="4E2737AC"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18FACDB"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0FE73291"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21A24" w14:paraId="5F67F93E" w14:textId="77777777" w:rsidTr="00C633B6">
        <w:tc>
          <w:tcPr>
            <w:tcW w:w="4814" w:type="dxa"/>
          </w:tcPr>
          <w:p w14:paraId="0C7E6BAC" w14:textId="77777777" w:rsidR="00221A24" w:rsidRDefault="00221A24" w:rsidP="00C633B6">
            <w:pPr>
              <w:pStyle w:val="Bezriadkovania"/>
              <w:jc w:val="both"/>
              <w:rPr>
                <w:rFonts w:ascii="Arial" w:hAnsi="Arial" w:cs="Arial"/>
                <w:sz w:val="18"/>
                <w:szCs w:val="18"/>
              </w:rPr>
            </w:pPr>
          </w:p>
          <w:p w14:paraId="68F55ECD" w14:textId="77777777" w:rsidR="00221A24" w:rsidRDefault="00221A24" w:rsidP="00C633B6">
            <w:pPr>
              <w:pStyle w:val="Bezriadkovania"/>
              <w:jc w:val="both"/>
              <w:rPr>
                <w:rFonts w:ascii="Arial" w:hAnsi="Arial" w:cs="Arial"/>
                <w:sz w:val="18"/>
                <w:szCs w:val="18"/>
              </w:rPr>
            </w:pPr>
          </w:p>
          <w:p w14:paraId="2842DCF4"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2823477F" w14:textId="77777777" w:rsidR="00221A24" w:rsidRPr="00F97B37" w:rsidRDefault="00221A24" w:rsidP="00C633B6">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6C7A9838"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62E8851" w14:textId="77777777" w:rsidR="00221A24" w:rsidRDefault="00221A24" w:rsidP="00C633B6">
            <w:pPr>
              <w:pStyle w:val="Bezriadkovania"/>
              <w:jc w:val="both"/>
              <w:rPr>
                <w:rFonts w:ascii="Arial" w:hAnsi="Arial" w:cs="Arial"/>
                <w:sz w:val="18"/>
                <w:szCs w:val="18"/>
              </w:rPr>
            </w:pPr>
          </w:p>
          <w:p w14:paraId="32305B86" w14:textId="77777777" w:rsidR="00221A24" w:rsidRDefault="00221A24" w:rsidP="00C633B6">
            <w:pPr>
              <w:pStyle w:val="Bezriadkovania"/>
              <w:jc w:val="both"/>
              <w:rPr>
                <w:rFonts w:ascii="Arial" w:hAnsi="Arial" w:cs="Arial"/>
                <w:sz w:val="18"/>
                <w:szCs w:val="18"/>
              </w:rPr>
            </w:pPr>
          </w:p>
          <w:p w14:paraId="04340431"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A917D7A"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1A879B92"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2D1AB1F" w14:textId="77777777" w:rsidR="00221A24" w:rsidRDefault="00221A24" w:rsidP="00221A24">
      <w:pPr>
        <w:pStyle w:val="Bezriadkovania"/>
        <w:jc w:val="both"/>
        <w:rPr>
          <w:rFonts w:ascii="Arial" w:hAnsi="Arial" w:cs="Arial"/>
          <w:sz w:val="18"/>
          <w:szCs w:val="18"/>
        </w:rPr>
      </w:pPr>
    </w:p>
    <w:p w14:paraId="309E97CF" w14:textId="77777777" w:rsidR="00221A24" w:rsidRPr="00DF6E34" w:rsidRDefault="00221A24" w:rsidP="00221A24">
      <w:pPr>
        <w:rPr>
          <w:rFonts w:ascii="Arial" w:hAnsi="Arial" w:cs="Arial"/>
          <w:sz w:val="18"/>
          <w:szCs w:val="18"/>
        </w:rPr>
      </w:pPr>
    </w:p>
    <w:p w14:paraId="4F32A7FB" w14:textId="77777777" w:rsidR="00221A24" w:rsidRDefault="00221A24" w:rsidP="00221A24"/>
    <w:p w14:paraId="65632278" w14:textId="77777777" w:rsidR="00221A24" w:rsidRDefault="00221A24" w:rsidP="00221A24"/>
    <w:p w14:paraId="5BBE4155" w14:textId="77777777" w:rsidR="00F50A43" w:rsidRDefault="00F50A43"/>
    <w:sectPr w:rsidR="00F50A43"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830CE9"/>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EA1663"/>
    <w:multiLevelType w:val="hybridMultilevel"/>
    <w:tmpl w:val="C2CCC246"/>
    <w:lvl w:ilvl="0" w:tplc="6C3E141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4" w15:restartNumberingAfterBreak="0">
    <w:nsid w:val="3B683682"/>
    <w:multiLevelType w:val="multilevel"/>
    <w:tmpl w:val="C5329B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B010AE"/>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861B1"/>
    <w:multiLevelType w:val="hybridMultilevel"/>
    <w:tmpl w:val="71AC3832"/>
    <w:lvl w:ilvl="0" w:tplc="3BB62A8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8" w15:restartNumberingAfterBreak="0">
    <w:nsid w:val="44733F31"/>
    <w:multiLevelType w:val="hybridMultilevel"/>
    <w:tmpl w:val="3A543950"/>
    <w:lvl w:ilvl="0" w:tplc="D050214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9" w15:restartNumberingAfterBreak="0">
    <w:nsid w:val="486B02F2"/>
    <w:multiLevelType w:val="hybridMultilevel"/>
    <w:tmpl w:val="DD3610D6"/>
    <w:lvl w:ilvl="0" w:tplc="1FB60484">
      <w:start w:val="1"/>
      <w:numFmt w:val="upperRoman"/>
      <w:lvlText w:val="%1."/>
      <w:lvlJc w:val="left"/>
      <w:pPr>
        <w:ind w:left="1080" w:hanging="720"/>
      </w:pPr>
      <w:rPr>
        <w:rFonts w:eastAsia="Calibri"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DB12647"/>
    <w:multiLevelType w:val="multilevel"/>
    <w:tmpl w:val="723E315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186976"/>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8739479">
    <w:abstractNumId w:val="0"/>
  </w:num>
  <w:num w:numId="2" w16cid:durableId="1975483886">
    <w:abstractNumId w:val="5"/>
  </w:num>
  <w:num w:numId="3" w16cid:durableId="1985622951">
    <w:abstractNumId w:val="4"/>
  </w:num>
  <w:num w:numId="4" w16cid:durableId="1357610611">
    <w:abstractNumId w:val="12"/>
  </w:num>
  <w:num w:numId="5" w16cid:durableId="1213424564">
    <w:abstractNumId w:val="1"/>
  </w:num>
  <w:num w:numId="6" w16cid:durableId="445004478">
    <w:abstractNumId w:val="11"/>
  </w:num>
  <w:num w:numId="7" w16cid:durableId="590548043">
    <w:abstractNumId w:val="14"/>
  </w:num>
  <w:num w:numId="8" w16cid:durableId="662198686">
    <w:abstractNumId w:val="13"/>
  </w:num>
  <w:num w:numId="9" w16cid:durableId="568073065">
    <w:abstractNumId w:val="10"/>
  </w:num>
  <w:num w:numId="10" w16cid:durableId="794253665">
    <w:abstractNumId w:val="7"/>
  </w:num>
  <w:num w:numId="11" w16cid:durableId="1226800310">
    <w:abstractNumId w:val="3"/>
  </w:num>
  <w:num w:numId="12" w16cid:durableId="66149796">
    <w:abstractNumId w:val="6"/>
  </w:num>
  <w:num w:numId="13" w16cid:durableId="1904834487">
    <w:abstractNumId w:val="8"/>
  </w:num>
  <w:num w:numId="14" w16cid:durableId="1325014057">
    <w:abstractNumId w:val="9"/>
  </w:num>
  <w:num w:numId="15" w16cid:durableId="2110392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24"/>
    <w:rsid w:val="00022550"/>
    <w:rsid w:val="0003136C"/>
    <w:rsid w:val="00034CBD"/>
    <w:rsid w:val="00045EAE"/>
    <w:rsid w:val="00072D3A"/>
    <w:rsid w:val="000806B5"/>
    <w:rsid w:val="00097C93"/>
    <w:rsid w:val="000C2D14"/>
    <w:rsid w:val="000D754D"/>
    <w:rsid w:val="000F7420"/>
    <w:rsid w:val="00151DEC"/>
    <w:rsid w:val="001A4B5E"/>
    <w:rsid w:val="001B315E"/>
    <w:rsid w:val="001F5B76"/>
    <w:rsid w:val="00221A24"/>
    <w:rsid w:val="00270585"/>
    <w:rsid w:val="00275E14"/>
    <w:rsid w:val="002767C8"/>
    <w:rsid w:val="002A1270"/>
    <w:rsid w:val="002A3285"/>
    <w:rsid w:val="002C16AC"/>
    <w:rsid w:val="002E78DD"/>
    <w:rsid w:val="00302703"/>
    <w:rsid w:val="0031072E"/>
    <w:rsid w:val="00310F1F"/>
    <w:rsid w:val="00385384"/>
    <w:rsid w:val="00391FBA"/>
    <w:rsid w:val="003B65DE"/>
    <w:rsid w:val="003D4128"/>
    <w:rsid w:val="003F4142"/>
    <w:rsid w:val="00440B76"/>
    <w:rsid w:val="004526C8"/>
    <w:rsid w:val="00465F57"/>
    <w:rsid w:val="00470FA7"/>
    <w:rsid w:val="00471D17"/>
    <w:rsid w:val="00492BAE"/>
    <w:rsid w:val="004A2EC5"/>
    <w:rsid w:val="004A61BA"/>
    <w:rsid w:val="004F1E29"/>
    <w:rsid w:val="005102B2"/>
    <w:rsid w:val="00532C4D"/>
    <w:rsid w:val="0054345A"/>
    <w:rsid w:val="00556C67"/>
    <w:rsid w:val="00565904"/>
    <w:rsid w:val="0056733A"/>
    <w:rsid w:val="00594C83"/>
    <w:rsid w:val="005957DC"/>
    <w:rsid w:val="005B717B"/>
    <w:rsid w:val="005C2DD7"/>
    <w:rsid w:val="005D6E09"/>
    <w:rsid w:val="005F1026"/>
    <w:rsid w:val="005F3C48"/>
    <w:rsid w:val="0063035D"/>
    <w:rsid w:val="006339B1"/>
    <w:rsid w:val="00650369"/>
    <w:rsid w:val="00655340"/>
    <w:rsid w:val="00672699"/>
    <w:rsid w:val="006D3A8E"/>
    <w:rsid w:val="007572AB"/>
    <w:rsid w:val="00773F6A"/>
    <w:rsid w:val="007823E7"/>
    <w:rsid w:val="00783759"/>
    <w:rsid w:val="007A3A89"/>
    <w:rsid w:val="007C7273"/>
    <w:rsid w:val="007E2409"/>
    <w:rsid w:val="007F1AEF"/>
    <w:rsid w:val="007F2E48"/>
    <w:rsid w:val="0081419D"/>
    <w:rsid w:val="00836978"/>
    <w:rsid w:val="0086220F"/>
    <w:rsid w:val="00871822"/>
    <w:rsid w:val="008C2970"/>
    <w:rsid w:val="008C6986"/>
    <w:rsid w:val="008D4FC0"/>
    <w:rsid w:val="008F1359"/>
    <w:rsid w:val="009052EB"/>
    <w:rsid w:val="009853C2"/>
    <w:rsid w:val="009945CB"/>
    <w:rsid w:val="009A023F"/>
    <w:rsid w:val="009A6004"/>
    <w:rsid w:val="009B67ED"/>
    <w:rsid w:val="009E4BCC"/>
    <w:rsid w:val="00A076D2"/>
    <w:rsid w:val="00A14B2D"/>
    <w:rsid w:val="00A63A94"/>
    <w:rsid w:val="00A77378"/>
    <w:rsid w:val="00AB042C"/>
    <w:rsid w:val="00AB281C"/>
    <w:rsid w:val="00AB4346"/>
    <w:rsid w:val="00AC3D50"/>
    <w:rsid w:val="00AD0703"/>
    <w:rsid w:val="00AD1998"/>
    <w:rsid w:val="00AE3705"/>
    <w:rsid w:val="00B01C17"/>
    <w:rsid w:val="00B052A1"/>
    <w:rsid w:val="00B12783"/>
    <w:rsid w:val="00B25575"/>
    <w:rsid w:val="00B427A0"/>
    <w:rsid w:val="00B45A54"/>
    <w:rsid w:val="00B50063"/>
    <w:rsid w:val="00B658D9"/>
    <w:rsid w:val="00B6784E"/>
    <w:rsid w:val="00B9450D"/>
    <w:rsid w:val="00BE274A"/>
    <w:rsid w:val="00BF7ED0"/>
    <w:rsid w:val="00C01934"/>
    <w:rsid w:val="00C43F01"/>
    <w:rsid w:val="00C8185B"/>
    <w:rsid w:val="00CA509A"/>
    <w:rsid w:val="00CA6FC6"/>
    <w:rsid w:val="00CB528E"/>
    <w:rsid w:val="00CC2917"/>
    <w:rsid w:val="00CE1097"/>
    <w:rsid w:val="00CF19A5"/>
    <w:rsid w:val="00D05832"/>
    <w:rsid w:val="00D344AC"/>
    <w:rsid w:val="00D95D35"/>
    <w:rsid w:val="00DB1AD7"/>
    <w:rsid w:val="00E00229"/>
    <w:rsid w:val="00E13DD4"/>
    <w:rsid w:val="00E311ED"/>
    <w:rsid w:val="00E342AB"/>
    <w:rsid w:val="00E53F90"/>
    <w:rsid w:val="00E67198"/>
    <w:rsid w:val="00E71166"/>
    <w:rsid w:val="00E76F46"/>
    <w:rsid w:val="00E84DB9"/>
    <w:rsid w:val="00E850AD"/>
    <w:rsid w:val="00EB350D"/>
    <w:rsid w:val="00EB4036"/>
    <w:rsid w:val="00EC081A"/>
    <w:rsid w:val="00EF7D2F"/>
    <w:rsid w:val="00F50A43"/>
    <w:rsid w:val="00F87CE2"/>
    <w:rsid w:val="00FA4182"/>
    <w:rsid w:val="00FB6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2FF8"/>
  <w15:chartTrackingRefBased/>
  <w15:docId w15:val="{28773E6E-B3A5-40F0-B610-E025B2F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1A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1A2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2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21A24"/>
    <w:pPr>
      <w:spacing w:after="0" w:line="240" w:lineRule="auto"/>
    </w:pPr>
  </w:style>
  <w:style w:type="paragraph" w:styleId="Odsekzoznamu">
    <w:name w:val="List Paragraph"/>
    <w:aliases w:val="body,Odsek zoznamu2"/>
    <w:basedOn w:val="Normlny"/>
    <w:link w:val="OdsekzoznamuChar"/>
    <w:uiPriority w:val="34"/>
    <w:qFormat/>
    <w:rsid w:val="00221A2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221A24"/>
  </w:style>
  <w:style w:type="character" w:styleId="Odkaznakomentr">
    <w:name w:val="annotation reference"/>
    <w:basedOn w:val="Predvolenpsmoodseku"/>
    <w:uiPriority w:val="99"/>
    <w:semiHidden/>
    <w:unhideWhenUsed/>
    <w:rsid w:val="00221A24"/>
    <w:rPr>
      <w:sz w:val="16"/>
      <w:szCs w:val="16"/>
    </w:rPr>
  </w:style>
  <w:style w:type="paragraph" w:styleId="Textkomentra">
    <w:name w:val="annotation text"/>
    <w:basedOn w:val="Normlny"/>
    <w:link w:val="TextkomentraChar"/>
    <w:uiPriority w:val="99"/>
    <w:unhideWhenUsed/>
    <w:rsid w:val="00221A24"/>
    <w:pPr>
      <w:spacing w:line="240" w:lineRule="auto"/>
    </w:pPr>
    <w:rPr>
      <w:sz w:val="20"/>
      <w:szCs w:val="20"/>
    </w:rPr>
  </w:style>
  <w:style w:type="character" w:customStyle="1" w:styleId="TextkomentraChar">
    <w:name w:val="Text komentára Char"/>
    <w:basedOn w:val="Predvolenpsmoodseku"/>
    <w:link w:val="Textkomentra"/>
    <w:uiPriority w:val="99"/>
    <w:rsid w:val="00221A24"/>
    <w:rPr>
      <w:sz w:val="20"/>
      <w:szCs w:val="20"/>
    </w:rPr>
  </w:style>
  <w:style w:type="character" w:customStyle="1" w:styleId="Predvolenpsmoodseku1">
    <w:name w:val="Predvolené písmo odseku1"/>
    <w:rsid w:val="00034CBD"/>
  </w:style>
  <w:style w:type="paragraph" w:styleId="Predmetkomentra">
    <w:name w:val="annotation subject"/>
    <w:basedOn w:val="Textkomentra"/>
    <w:next w:val="Textkomentra"/>
    <w:link w:val="PredmetkomentraChar"/>
    <w:uiPriority w:val="99"/>
    <w:semiHidden/>
    <w:unhideWhenUsed/>
    <w:rsid w:val="00465F57"/>
    <w:rPr>
      <w:b/>
      <w:bCs/>
    </w:rPr>
  </w:style>
  <w:style w:type="character" w:customStyle="1" w:styleId="PredmetkomentraChar">
    <w:name w:val="Predmet komentára Char"/>
    <w:basedOn w:val="TextkomentraChar"/>
    <w:link w:val="Predmetkomentra"/>
    <w:uiPriority w:val="99"/>
    <w:semiHidden/>
    <w:rsid w:val="00465F57"/>
    <w:rPr>
      <w:b/>
      <w:bCs/>
      <w:sz w:val="20"/>
      <w:szCs w:val="20"/>
    </w:rPr>
  </w:style>
  <w:style w:type="paragraph" w:styleId="Revzia">
    <w:name w:val="Revision"/>
    <w:hidden/>
    <w:uiPriority w:val="99"/>
    <w:semiHidden/>
    <w:rsid w:val="00CE1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9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950B-B9CE-4E1B-9236-EC96FB35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2324</Words>
  <Characters>13247</Characters>
  <Application>Microsoft Office Word</Application>
  <DocSecurity>0</DocSecurity>
  <Lines>110</Lines>
  <Paragraphs>31</Paragraphs>
  <ScaleCrop>false</ScaleCrop>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Kanóc Alexander</cp:lastModifiedBy>
  <cp:revision>3</cp:revision>
  <dcterms:created xsi:type="dcterms:W3CDTF">2022-06-22T08:41:00Z</dcterms:created>
  <dcterms:modified xsi:type="dcterms:W3CDTF">2022-06-23T06:58:00Z</dcterms:modified>
</cp:coreProperties>
</file>