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5B6453" w:rsidP="00997258">
            <w:pPr>
              <w:jc w:val="both"/>
            </w:pPr>
            <w:r>
              <w:t>Ú. v. EÚ x</w:t>
            </w:r>
            <w:r w:rsidR="006D4BAC">
              <w:t xml:space="preserve"> číslo </w:t>
            </w:r>
            <w:r>
              <w:t>xx</w:t>
            </w:r>
            <w:r w:rsidR="00996863">
              <w:t xml:space="preserve">, dátum </w:t>
            </w:r>
            <w:r>
              <w:t>xxx</w:t>
            </w:r>
            <w:r w:rsidR="006D4BAC">
              <w:t>, strana [</w:t>
            </w:r>
            <w:r w:rsidR="00762B91">
              <w:t xml:space="preserve">  </w:t>
            </w:r>
            <w:r w:rsidR="006D4BAC">
              <w:t>]</w:t>
            </w:r>
          </w:p>
          <w:p w:rsidR="006D4BAC" w:rsidRDefault="006D4BAC" w:rsidP="00997258">
            <w:pPr>
              <w:jc w:val="both"/>
            </w:pPr>
            <w:r>
              <w:t xml:space="preserve">Číslo oznámenia v Ú. v. EÚ S : </w:t>
            </w:r>
          </w:p>
          <w:p w:rsidR="005678A0" w:rsidRPr="00696C2D" w:rsidRDefault="005678A0" w:rsidP="00997258">
            <w:pPr>
              <w:jc w:val="both"/>
              <w:rPr>
                <w:sz w:val="24"/>
                <w:szCs w:val="24"/>
              </w:rPr>
            </w:pP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EF0C98">
            <w:pPr>
              <w:jc w:val="both"/>
            </w:pPr>
            <w:r w:rsidRPr="00B936AF">
              <w:t>V prípade, keď nie je potrebné uverejnenie oznámenia v </w:t>
            </w:r>
            <w:r w:rsidRPr="00B936AF">
              <w:rPr>
                <w:i/>
              </w:rPr>
              <w:t>Úradnom vestníku Európskej únie</w:t>
            </w:r>
            <w:r w:rsidRPr="00B936AF">
              <w:t xml:space="preserve">, uveďte ďalšie informácie umožňujúce jednoznačnú identifikáciu postupu verejného obstarávania (napr. odkaz </w:t>
            </w:r>
            <w:r w:rsidR="00762B91" w:rsidRPr="00B936AF">
              <w:br/>
            </w:r>
            <w:r w:rsidRPr="00B936AF">
              <w:t>na uverejnenie na vnútroštátnej úrovni).</w:t>
            </w:r>
            <w:r w:rsidR="00B66707" w:rsidRPr="00B936AF">
              <w:t xml:space="preserve"> [</w:t>
            </w:r>
            <w:r w:rsidR="005B6453" w:rsidRPr="00B936AF">
              <w:t xml:space="preserve">zverejnené vo </w:t>
            </w:r>
            <w:r w:rsidR="005B6453" w:rsidRPr="00367FAE">
              <w:rPr>
                <w:b/>
              </w:rPr>
              <w:t xml:space="preserve">VVO </w:t>
            </w:r>
            <w:r w:rsidR="00EF0C98">
              <w:rPr>
                <w:b/>
                <w:bCs/>
                <w:color w:val="000000"/>
                <w:lang w:eastAsia="sk-SK"/>
              </w:rPr>
              <w:t>č.135</w:t>
            </w:r>
            <w:r w:rsidR="00B936AF" w:rsidRPr="00367FAE">
              <w:rPr>
                <w:b/>
                <w:bCs/>
                <w:color w:val="000000"/>
                <w:lang w:eastAsia="sk-SK"/>
              </w:rPr>
              <w:t>/</w:t>
            </w:r>
            <w:r w:rsidR="00ED7B2F" w:rsidRPr="00367FAE">
              <w:rPr>
                <w:b/>
                <w:bCs/>
                <w:color w:val="000000"/>
                <w:lang w:eastAsia="sk-SK"/>
              </w:rPr>
              <w:t>20</w:t>
            </w:r>
            <w:r w:rsidR="00F312B8" w:rsidRPr="00367FAE">
              <w:rPr>
                <w:b/>
                <w:bCs/>
                <w:color w:val="000000"/>
                <w:lang w:eastAsia="sk-SK"/>
              </w:rPr>
              <w:t>2</w:t>
            </w:r>
            <w:r w:rsidR="00EF0C98">
              <w:rPr>
                <w:b/>
                <w:bCs/>
                <w:color w:val="000000"/>
                <w:lang w:eastAsia="sk-SK"/>
              </w:rPr>
              <w:t>2</w:t>
            </w:r>
            <w:r w:rsidR="00ED7B2F" w:rsidRPr="00B936AF">
              <w:rPr>
                <w:b/>
                <w:bCs/>
                <w:color w:val="000000"/>
                <w:lang w:eastAsia="sk-SK"/>
              </w:rPr>
              <w:t xml:space="preserve"> zo dňa </w:t>
            </w:r>
            <w:r w:rsidR="00EF0C98">
              <w:rPr>
                <w:b/>
                <w:bCs/>
                <w:color w:val="000000"/>
                <w:lang w:eastAsia="sk-SK"/>
              </w:rPr>
              <w:t>13.06.2022</w:t>
            </w:r>
            <w:r w:rsidR="00B936AF" w:rsidRPr="00B936AF">
              <w:rPr>
                <w:b/>
                <w:bCs/>
                <w:color w:val="000000"/>
                <w:lang w:eastAsia="sk-SK"/>
              </w:rPr>
              <w:t xml:space="preserve"> </w:t>
            </w:r>
            <w:r w:rsidR="004A6C39" w:rsidRPr="00B936AF">
              <w:rPr>
                <w:b/>
                <w:bCs/>
                <w:color w:val="000000"/>
                <w:lang w:eastAsia="sk-SK"/>
              </w:rPr>
              <w:t xml:space="preserve">pod značkou </w:t>
            </w:r>
            <w:r w:rsidR="00367FAE">
              <w:rPr>
                <w:b/>
                <w:bCs/>
                <w:color w:val="000000"/>
                <w:lang w:eastAsia="sk-SK"/>
              </w:rPr>
              <w:t>1</w:t>
            </w:r>
            <w:r w:rsidR="00EF0C98">
              <w:rPr>
                <w:b/>
                <w:bCs/>
                <w:color w:val="000000"/>
                <w:lang w:eastAsia="sk-SK"/>
              </w:rPr>
              <w:t xml:space="preserve">9210 </w:t>
            </w:r>
            <w:r w:rsidR="009B4336">
              <w:rPr>
                <w:b/>
                <w:bCs/>
                <w:color w:val="000000"/>
                <w:lang w:eastAsia="sk-SK"/>
              </w:rPr>
              <w:t>–</w:t>
            </w:r>
            <w:r w:rsidR="004A6C39" w:rsidRPr="00B936AF">
              <w:rPr>
                <w:b/>
                <w:bCs/>
                <w:color w:val="000000"/>
                <w:lang w:eastAsia="sk-SK"/>
              </w:rPr>
              <w:t xml:space="preserve"> WYP</w:t>
            </w:r>
            <w:r w:rsidR="009B4336">
              <w:rPr>
                <w:b/>
                <w:bCs/>
                <w:color w:val="000000"/>
                <w:lang w:eastAsia="sk-SK"/>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11390" w:type="dxa"/>
        <w:tblLook w:val="04A0" w:firstRow="1" w:lastRow="0" w:firstColumn="1" w:lastColumn="0" w:noHBand="0" w:noVBand="1"/>
      </w:tblPr>
      <w:tblGrid>
        <w:gridCol w:w="3227"/>
        <w:gridCol w:w="1643"/>
        <w:gridCol w:w="4877"/>
        <w:gridCol w:w="1643"/>
      </w:tblGrid>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Identifikácia obstarávateľa</w:t>
            </w:r>
            <w:r w:rsidRPr="003F0266">
              <w:rPr>
                <w:rStyle w:val="Odkaznapoznmkupodiarou"/>
                <w:b/>
              </w:rPr>
              <w:footnoteReference w:id="3"/>
            </w:r>
          </w:p>
        </w:tc>
        <w:tc>
          <w:tcPr>
            <w:tcW w:w="6520" w:type="dxa"/>
            <w:gridSpan w:val="2"/>
          </w:tcPr>
          <w:p w:rsidR="006D4BAC" w:rsidRPr="003F0266" w:rsidRDefault="006D4BAC" w:rsidP="00731E6C">
            <w:pPr>
              <w:rPr>
                <w:b/>
              </w:rPr>
            </w:pPr>
            <w:r w:rsidRPr="003F0266">
              <w:rPr>
                <w:b/>
              </w:rPr>
              <w:t>Odpoveď:</w:t>
            </w:r>
            <w:r w:rsidR="001E4C00" w:rsidRPr="003F0266">
              <w:rPr>
                <w:b/>
              </w:rPr>
              <w:t xml:space="preserve"> </w:t>
            </w:r>
            <w:r w:rsidR="00ED7B2F">
              <w:rPr>
                <w:rFonts w:eastAsia="MS Mincho"/>
                <w:b/>
                <w:bCs/>
                <w:sz w:val="24"/>
                <w:szCs w:val="24"/>
              </w:rPr>
              <w:t>Mesto</w:t>
            </w:r>
            <w:r w:rsidR="00ED7B2F" w:rsidRPr="007E7733">
              <w:rPr>
                <w:rFonts w:eastAsia="MS Mincho"/>
                <w:b/>
                <w:bCs/>
                <w:sz w:val="24"/>
                <w:szCs w:val="24"/>
              </w:rPr>
              <w:t xml:space="preserve"> </w:t>
            </w:r>
            <w:r w:rsidR="00ED7B2F" w:rsidRPr="007E7733">
              <w:rPr>
                <w:b/>
                <w:sz w:val="24"/>
                <w:szCs w:val="24"/>
              </w:rPr>
              <w:t>Giraltovce</w:t>
            </w:r>
          </w:p>
        </w:tc>
      </w:tr>
      <w:tr w:rsidR="004A6C39" w:rsidRPr="003F0266" w:rsidTr="00913935">
        <w:trPr>
          <w:gridAfter w:val="1"/>
          <w:wAfter w:w="1643" w:type="dxa"/>
          <w:trHeight w:val="292"/>
        </w:trPr>
        <w:tc>
          <w:tcPr>
            <w:tcW w:w="3227" w:type="dxa"/>
          </w:tcPr>
          <w:p w:rsidR="004A6C39" w:rsidRPr="003F0266" w:rsidRDefault="004A6C39" w:rsidP="004A6C39">
            <w:pPr>
              <w:jc w:val="both"/>
            </w:pPr>
            <w:r w:rsidRPr="003F0266">
              <w:t xml:space="preserve">Názov: </w:t>
            </w:r>
          </w:p>
        </w:tc>
        <w:tc>
          <w:tcPr>
            <w:tcW w:w="6520" w:type="dxa"/>
            <w:gridSpan w:val="2"/>
          </w:tcPr>
          <w:p w:rsidR="004A6C39" w:rsidRPr="00F312B8" w:rsidRDefault="00EF0C98" w:rsidP="004A6C39">
            <w:pPr>
              <w:rPr>
                <w:b/>
                <w:sz w:val="24"/>
                <w:szCs w:val="24"/>
              </w:rPr>
            </w:pPr>
            <w:r>
              <w:rPr>
                <w:rFonts w:hint="eastAsia"/>
                <w:b/>
              </w:rPr>
              <w:t>Obnova budovy Ms</w:t>
            </w:r>
            <w:r>
              <w:rPr>
                <w:b/>
              </w:rPr>
              <w:t>Ú</w:t>
            </w:r>
            <w:r>
              <w:rPr>
                <w:rFonts w:hint="eastAsia"/>
                <w:b/>
              </w:rPr>
              <w:t xml:space="preserve"> Giraltovce</w:t>
            </w:r>
          </w:p>
        </w:tc>
      </w:tr>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O aké obstarávanie ide?</w:t>
            </w:r>
          </w:p>
        </w:tc>
        <w:tc>
          <w:tcPr>
            <w:tcW w:w="6520" w:type="dxa"/>
            <w:gridSpan w:val="2"/>
          </w:tcPr>
          <w:p w:rsidR="006D4BAC" w:rsidRPr="00F312B8" w:rsidRDefault="006D4BAC" w:rsidP="003F0266">
            <w:pPr>
              <w:rPr>
                <w:b/>
                <w:sz w:val="24"/>
                <w:szCs w:val="24"/>
              </w:rPr>
            </w:pPr>
            <w:r w:rsidRPr="00F312B8">
              <w:rPr>
                <w:b/>
                <w:sz w:val="24"/>
                <w:szCs w:val="24"/>
              </w:rPr>
              <w:t>Odpoveď:</w:t>
            </w:r>
            <w:r w:rsidR="005B6453" w:rsidRPr="00F312B8">
              <w:rPr>
                <w:b/>
                <w:sz w:val="24"/>
                <w:szCs w:val="24"/>
              </w:rPr>
              <w:t xml:space="preserve"> </w:t>
            </w:r>
            <w:r w:rsidR="003F0266" w:rsidRPr="00F312B8">
              <w:rPr>
                <w:b/>
                <w:sz w:val="24"/>
                <w:szCs w:val="24"/>
              </w:rPr>
              <w:t>práce</w:t>
            </w:r>
          </w:p>
        </w:tc>
      </w:tr>
      <w:tr w:rsidR="006D4BAC" w:rsidRPr="00731E6C" w:rsidTr="00913935">
        <w:trPr>
          <w:gridAfter w:val="1"/>
          <w:wAfter w:w="1643" w:type="dxa"/>
          <w:trHeight w:val="292"/>
        </w:trPr>
        <w:tc>
          <w:tcPr>
            <w:tcW w:w="3227" w:type="dxa"/>
          </w:tcPr>
          <w:p w:rsidR="006D4BAC" w:rsidRPr="003F0266" w:rsidRDefault="006D4BAC" w:rsidP="00762B91">
            <w:pPr>
              <w:jc w:val="both"/>
            </w:pPr>
            <w:r w:rsidRPr="003F0266">
              <w:t>Názov alebo skrátený opis obstarávania</w:t>
            </w:r>
            <w:r w:rsidRPr="003F0266">
              <w:rPr>
                <w:rStyle w:val="Odkaznapoznmkupodiarou"/>
              </w:rPr>
              <w:footnoteReference w:id="4"/>
            </w:r>
          </w:p>
        </w:tc>
        <w:tc>
          <w:tcPr>
            <w:tcW w:w="6520" w:type="dxa"/>
            <w:gridSpan w:val="2"/>
          </w:tcPr>
          <w:p w:rsidR="006D4BAC" w:rsidRPr="00731E6C" w:rsidRDefault="00ED7B2F" w:rsidP="0000139F">
            <w:r w:rsidRPr="00E94043">
              <w:rPr>
                <w:sz w:val="23"/>
                <w:szCs w:val="23"/>
                <w:lang w:eastAsia="sk-SK"/>
              </w:rPr>
              <w:t xml:space="preserve">Predmetom zákazky je </w:t>
            </w:r>
            <w:r w:rsidR="0000139F">
              <w:rPr>
                <w:sz w:val="23"/>
                <w:szCs w:val="23"/>
                <w:lang w:eastAsia="sk-SK"/>
              </w:rPr>
              <w:t>rekonštrukcia administratívnej budovy v meste Giraltovce</w:t>
            </w:r>
            <w:r w:rsidRPr="00E94043">
              <w:rPr>
                <w:sz w:val="23"/>
                <w:szCs w:val="23"/>
                <w:lang w:eastAsia="sk-SK"/>
              </w:rPr>
              <w:t>.</w:t>
            </w:r>
          </w:p>
        </w:tc>
      </w:tr>
      <w:tr w:rsidR="004A6C39" w:rsidRPr="003F0266" w:rsidTr="00913935">
        <w:trPr>
          <w:trHeight w:val="535"/>
        </w:trPr>
        <w:tc>
          <w:tcPr>
            <w:tcW w:w="4870" w:type="dxa"/>
            <w:gridSpan w:val="2"/>
          </w:tcPr>
          <w:p w:rsidR="004A6C39" w:rsidRPr="00731E6C" w:rsidRDefault="004A6C39" w:rsidP="004A6C39">
            <w:pPr>
              <w:jc w:val="both"/>
            </w:pPr>
            <w:r w:rsidRPr="00731E6C">
              <w:t>Evidenčné číslo spisu, ktoré pridelil verejný obstarávateľ alebo obstarávateľ (ak sa uplatňuje)</w:t>
            </w:r>
            <w:r w:rsidRPr="00731E6C">
              <w:rPr>
                <w:rStyle w:val="Odkaznapoznmkupodiarou"/>
              </w:rPr>
              <w:footnoteReference w:id="5"/>
            </w:r>
            <w:r w:rsidRPr="00731E6C">
              <w:t>:</w:t>
            </w:r>
          </w:p>
        </w:tc>
        <w:tc>
          <w:tcPr>
            <w:tcW w:w="6520" w:type="dxa"/>
            <w:gridSpan w:val="2"/>
          </w:tcPr>
          <w:p w:rsidR="004A6C39" w:rsidRPr="003562A1" w:rsidRDefault="00ED7B2F" w:rsidP="00EF0C98">
            <w:r>
              <w:t>[</w:t>
            </w:r>
            <w:r w:rsidR="00F312B8">
              <w:t>01/0</w:t>
            </w:r>
            <w:r w:rsidR="00EF0C98">
              <w:t>6</w:t>
            </w:r>
            <w:r w:rsidR="00F312B8">
              <w:t>/202</w:t>
            </w:r>
            <w:r w:rsidR="00EF0C98">
              <w:t>2</w:t>
            </w:r>
            <w:bookmarkStart w:id="0" w:name="_GoBack"/>
            <w:bookmarkEnd w:id="0"/>
            <w:r w:rsidR="004A6C39" w:rsidRPr="003562A1">
              <w:t>]</w:t>
            </w:r>
          </w:p>
        </w:tc>
      </w:tr>
    </w:tbl>
    <w:p w:rsidR="006D4BAC" w:rsidRPr="003F0266" w:rsidRDefault="006D4BAC" w:rsidP="006D4BAC">
      <w:pPr>
        <w:rPr>
          <w:sz w:val="22"/>
        </w:rPr>
      </w:pPr>
    </w:p>
    <w:tbl>
      <w:tblPr>
        <w:tblStyle w:val="Mriekatabuky"/>
        <w:tblW w:w="9751" w:type="dxa"/>
        <w:tblLook w:val="04A0" w:firstRow="1" w:lastRow="0" w:firstColumn="1" w:lastColumn="0" w:noHBand="0" w:noVBand="1"/>
      </w:tblPr>
      <w:tblGrid>
        <w:gridCol w:w="9751"/>
      </w:tblGrid>
      <w:tr w:rsidR="006D4BAC" w:rsidRPr="003F0266" w:rsidTr="0078465C">
        <w:tc>
          <w:tcPr>
            <w:tcW w:w="9751" w:type="dxa"/>
            <w:shd w:val="clear" w:color="auto" w:fill="E7E6E6" w:themeFill="background2"/>
          </w:tcPr>
          <w:p w:rsidR="006D4BAC" w:rsidRPr="003F0266" w:rsidRDefault="006D4BAC" w:rsidP="00762B91">
            <w:pPr>
              <w:jc w:val="both"/>
            </w:pPr>
            <w:r w:rsidRPr="003F0266">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D36EB" w:rsidRDefault="006D4BAC" w:rsidP="006D4BAC">
            <w:pPr>
              <w:rPr>
                <w:highlight w:val="yellow"/>
              </w:rPr>
            </w:pPr>
            <w:r w:rsidRPr="007D36EB">
              <w:rPr>
                <w:highlight w:val="yellow"/>
              </w:rPr>
              <w:t>Identifikačné číslo pre DPH, ak sa uplatňuje:</w:t>
            </w:r>
          </w:p>
          <w:p w:rsidR="006D4BAC" w:rsidRPr="007D36EB" w:rsidRDefault="006D4BAC" w:rsidP="006D4BAC">
            <w:pPr>
              <w:rPr>
                <w:highlight w:val="yellow"/>
              </w:rPr>
            </w:pPr>
          </w:p>
          <w:p w:rsidR="006D4BAC" w:rsidRPr="007D36EB" w:rsidRDefault="006D4BAC" w:rsidP="006D4BAC">
            <w:pPr>
              <w:rPr>
                <w:highlight w:val="yellow"/>
              </w:rPr>
            </w:pPr>
            <w:r w:rsidRPr="007D36EB">
              <w:rPr>
                <w:highlight w:val="yellow"/>
              </w:rPr>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D36EB" w:rsidRDefault="006D4BAC" w:rsidP="006D4BAC">
            <w:pPr>
              <w:rPr>
                <w:highlight w:val="yellow"/>
              </w:rPr>
            </w:pPr>
            <w:r w:rsidRPr="007D36EB">
              <w:rPr>
                <w:highlight w:val="yellow"/>
              </w:rPr>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Kontaktné osoby</w:t>
            </w:r>
            <w:r w:rsidRPr="007D36EB">
              <w:rPr>
                <w:rStyle w:val="Odkaznapoznmkupodiarou"/>
                <w:highlight w:val="yellow"/>
              </w:rPr>
              <w:footnoteReference w:id="6"/>
            </w:r>
            <w:r w:rsidRPr="007D36EB">
              <w:rPr>
                <w:highlight w:val="yellow"/>
              </w:rPr>
              <w:t>:</w:t>
            </w:r>
          </w:p>
          <w:p w:rsidR="006D4BAC" w:rsidRPr="007D36EB" w:rsidRDefault="006D4BAC" w:rsidP="006D4BAC">
            <w:pPr>
              <w:rPr>
                <w:highlight w:val="yellow"/>
              </w:rPr>
            </w:pPr>
            <w:r w:rsidRPr="007D36EB">
              <w:rPr>
                <w:highlight w:val="yellow"/>
              </w:rPr>
              <w:t>Telefón:</w:t>
            </w:r>
          </w:p>
          <w:p w:rsidR="006D4BAC" w:rsidRPr="007D36EB" w:rsidRDefault="006D4BAC" w:rsidP="006D4BAC">
            <w:pPr>
              <w:rPr>
                <w:highlight w:val="yellow"/>
              </w:rPr>
            </w:pPr>
            <w:r w:rsidRPr="007D36EB">
              <w:rPr>
                <w:highlight w:val="yellow"/>
              </w:rPr>
              <w:t>E-mail:</w:t>
            </w:r>
          </w:p>
          <w:p w:rsidR="006D4BAC" w:rsidRPr="007D36EB" w:rsidRDefault="006D4BAC" w:rsidP="006D4BAC">
            <w:pPr>
              <w:rPr>
                <w:highlight w:val="yellow"/>
              </w:rPr>
            </w:pPr>
            <w:r w:rsidRPr="007D36EB">
              <w:rPr>
                <w:highlight w:val="yellow"/>
              </w:rPr>
              <w:t>Internetová adresa (webová adresa)(ak je k dispozícii)</w:t>
            </w:r>
            <w:r w:rsidR="00B66707" w:rsidRPr="007D36EB">
              <w:rPr>
                <w:highlight w:val="yellow"/>
              </w:rPr>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b/>
                <w:highlight w:val="yellow"/>
              </w:rPr>
            </w:pPr>
            <w:r w:rsidRPr="007D36EB">
              <w:rPr>
                <w:b/>
                <w:highlight w:val="yellow"/>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jc w:val="both"/>
              <w:rPr>
                <w:highlight w:val="yellow"/>
              </w:rPr>
            </w:pPr>
            <w:r w:rsidRPr="007D36EB">
              <w:rPr>
                <w:highlight w:val="yellow"/>
              </w:rPr>
              <w:t>Je hospodársky subjekt mikropodnik</w:t>
            </w:r>
            <w:r w:rsidRPr="007D36EB">
              <w:rPr>
                <w:rStyle w:val="Odkaznapoznmkupodiarou"/>
                <w:highlight w:val="yellow"/>
              </w:rPr>
              <w:footnoteReference w:id="7"/>
            </w:r>
            <w:r w:rsidRPr="007D36EB">
              <w:rPr>
                <w:highlight w:val="yellow"/>
              </w:rPr>
              <w:t>, malý alebo stredný podnik?</w:t>
            </w:r>
          </w:p>
        </w:tc>
        <w:tc>
          <w:tcPr>
            <w:tcW w:w="4870" w:type="dxa"/>
          </w:tcPr>
          <w:p w:rsidR="006D4BAC" w:rsidRDefault="006D4BAC" w:rsidP="00364473">
            <w:pPr>
              <w:jc w:val="both"/>
            </w:pPr>
          </w:p>
          <w:p w:rsidR="00364473" w:rsidRDefault="00364473"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8pt;height:20.15pt" o:ole="">
                  <v:imagedata r:id="rId7" o:title=""/>
                </v:shape>
                <w:control r:id="rId8" w:name="CheckBox1" w:shapeid="_x0000_i1133"/>
              </w:object>
            </w:r>
            <w:r>
              <w:t xml:space="preserve">   </w:t>
            </w:r>
            <w:r>
              <w:rPr>
                <w:sz w:val="24"/>
              </w:rPr>
              <w:object w:dxaOrig="225" w:dyaOrig="225">
                <v:shape id="_x0000_i1135" type="#_x0000_t75" style="width:44.8pt;height:20.15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4"/>
              </w:rPr>
              <w:object w:dxaOrig="225" w:dyaOrig="225">
                <v:shape id="_x0000_i1137" type="#_x0000_t75" style="width:41.8pt;height:20.15pt" o:ole="">
                  <v:imagedata r:id="rId11" o:title=""/>
                </v:shape>
                <w:control r:id="rId12" w:name="CheckBox11" w:shapeid="_x0000_i1137"/>
              </w:object>
            </w:r>
            <w:r>
              <w:t xml:space="preserve">   </w:t>
            </w:r>
            <w:r>
              <w:rPr>
                <w:sz w:val="24"/>
              </w:rPr>
              <w:object w:dxaOrig="225" w:dyaOrig="225">
                <v:shape id="_x0000_i1139" type="#_x0000_t75" style="width:44.8pt;height:20.15pt" o:ole="">
                  <v:imagedata r:id="rId9" o:title=""/>
                </v:shape>
                <w:control r:id="rId13"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rsidRPr="007D36EB">
              <w:rPr>
                <w:highlight w:val="yellow"/>
              </w:rPr>
              <w:t>V príslušných prípadoch</w:t>
            </w:r>
            <w:r w:rsidR="005D3B94" w:rsidRPr="007D36EB">
              <w:rPr>
                <w:highlight w:val="yellow"/>
              </w:rPr>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4"/>
              </w:rPr>
              <w:object w:dxaOrig="225" w:dyaOrig="225">
                <v:shape id="_x0000_i1141" type="#_x0000_t75" style="width:41.8pt;height:20.15pt" o:ole="">
                  <v:imagedata r:id="rId14" o:title=""/>
                </v:shape>
                <w:control r:id="rId15" w:name="CheckBox12" w:shapeid="_x0000_i1141"/>
              </w:object>
            </w:r>
            <w:r>
              <w:t xml:space="preserve">   </w:t>
            </w:r>
            <w:r>
              <w:rPr>
                <w:sz w:val="24"/>
              </w:rPr>
              <w:object w:dxaOrig="225" w:dyaOrig="225">
                <v:shape id="_x0000_i1143" type="#_x0000_t75" style="width:44.8pt;height:20.15pt" o:ole="">
                  <v:imagedata r:id="rId16" o:title=""/>
                </v:shape>
                <w:control r:id="rId17" w:name="CheckBox22" w:shapeid="_x0000_i1143"/>
              </w:object>
            </w:r>
            <w:r>
              <w:t xml:space="preserve"> </w:t>
            </w:r>
            <w:r>
              <w:rPr>
                <w:sz w:val="24"/>
              </w:rPr>
              <w:object w:dxaOrig="225" w:dyaOrig="225">
                <v:shape id="_x0000_i1145" type="#_x0000_t75" style="width:90.15pt;height:20.15pt" o:ole="">
                  <v:imagedata r:id="rId18" o:title=""/>
                </v:shape>
                <w:control r:id="rId19"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D36EB" w:rsidRDefault="005D3B94" w:rsidP="00997258">
            <w:pPr>
              <w:jc w:val="both"/>
              <w:rPr>
                <w:b/>
                <w:highlight w:val="yellow"/>
              </w:rPr>
            </w:pPr>
            <w:r w:rsidRPr="007D36EB">
              <w:rPr>
                <w:b/>
                <w:highlight w:val="yellow"/>
              </w:rPr>
              <w:lastRenderedPageBreak/>
              <w:t>Ak áno:</w:t>
            </w:r>
          </w:p>
          <w:p w:rsidR="005D3B94" w:rsidRPr="007D36EB" w:rsidRDefault="005D3B94" w:rsidP="00997258">
            <w:pPr>
              <w:jc w:val="both"/>
              <w:rPr>
                <w:b/>
                <w:highlight w:val="yellow"/>
              </w:rPr>
            </w:pPr>
          </w:p>
          <w:p w:rsidR="005D3B94" w:rsidRPr="007D36EB" w:rsidRDefault="005D3B94" w:rsidP="00997258">
            <w:pPr>
              <w:jc w:val="both"/>
              <w:rPr>
                <w:b/>
                <w:highlight w:val="yellow"/>
              </w:rPr>
            </w:pPr>
            <w:r w:rsidRPr="007D36EB">
              <w:rPr>
                <w:b/>
                <w:highlight w:val="yellow"/>
              </w:rPr>
              <w:t>Odpovedzte na zvyšné časti tohto oddielu, oddielu B a v príslušnom prípade oddielu C tejto časti, v prípade potreby vyplňte časť V a v každom prípade vyplňte a podpíšte časť VI.</w:t>
            </w:r>
          </w:p>
          <w:p w:rsidR="005D3B94" w:rsidRPr="007D36EB" w:rsidRDefault="005D3B94" w:rsidP="00997258">
            <w:pPr>
              <w:pStyle w:val="Odsekzoznamu"/>
              <w:jc w:val="both"/>
              <w:rPr>
                <w:highlight w:val="yellow"/>
              </w:rPr>
            </w:pPr>
          </w:p>
          <w:p w:rsidR="005D3B94" w:rsidRPr="007D36EB" w:rsidRDefault="005D3B94" w:rsidP="00997258">
            <w:pPr>
              <w:pStyle w:val="Odsekzoznamu"/>
              <w:numPr>
                <w:ilvl w:val="0"/>
                <w:numId w:val="1"/>
              </w:numPr>
              <w:jc w:val="both"/>
              <w:rPr>
                <w:highlight w:val="yellow"/>
              </w:rPr>
            </w:pPr>
            <w:r w:rsidRPr="007D36EB">
              <w:rPr>
                <w:highlight w:val="yellow"/>
              </w:rPr>
              <w:t>Uveďte názov zoznamu alebo osvedčenia a v príslušnom prípade príslušné číslo zápisu alebo osvedčenia:</w:t>
            </w:r>
          </w:p>
          <w:p w:rsidR="005D3B94" w:rsidRPr="007D36EB" w:rsidRDefault="005D3B94" w:rsidP="00997258">
            <w:pPr>
              <w:pStyle w:val="Odsekzoznamu"/>
              <w:numPr>
                <w:ilvl w:val="0"/>
                <w:numId w:val="1"/>
              </w:numPr>
              <w:jc w:val="both"/>
              <w:rPr>
                <w:highlight w:val="yellow"/>
              </w:rPr>
            </w:pPr>
            <w:r w:rsidRPr="007D36EB">
              <w:rPr>
                <w:highlight w:val="yellow"/>
              </w:rPr>
              <w:t xml:space="preserve">Ak je osvedčenie o zápise alebo osvedčenie k dispozícií v elektronickom formáte, uveďte: </w:t>
            </w:r>
          </w:p>
          <w:p w:rsidR="005D3B94" w:rsidRPr="007D36EB" w:rsidRDefault="005D3B94" w:rsidP="00997258">
            <w:pPr>
              <w:pStyle w:val="Odsekzoznamu"/>
              <w:numPr>
                <w:ilvl w:val="0"/>
                <w:numId w:val="1"/>
              </w:numPr>
              <w:jc w:val="both"/>
              <w:rPr>
                <w:highlight w:val="yellow"/>
              </w:rPr>
            </w:pPr>
            <w:r w:rsidRPr="007D36EB">
              <w:rPr>
                <w:highlight w:val="yellow"/>
              </w:rPr>
              <w:t>Uveďte odkazy, na ktorých je založený zápis alebo osvedčenie a v príslušnom prípade klasifikáciu získanú v úradnom zozname</w:t>
            </w:r>
            <w:r w:rsidRPr="007D36EB">
              <w:rPr>
                <w:rStyle w:val="Odkaznapoznmkupodiarou"/>
                <w:highlight w:val="yellow"/>
              </w:rPr>
              <w:footnoteReference w:id="10"/>
            </w:r>
            <w:r w:rsidRPr="007D36EB">
              <w:rPr>
                <w:highlight w:val="yellow"/>
              </w:rPr>
              <w:t>:</w:t>
            </w:r>
          </w:p>
          <w:p w:rsidR="005D3B94" w:rsidRPr="007D36EB" w:rsidRDefault="005D3B94" w:rsidP="00997258">
            <w:pPr>
              <w:pStyle w:val="Odsekzoznamu"/>
              <w:numPr>
                <w:ilvl w:val="0"/>
                <w:numId w:val="1"/>
              </w:numPr>
              <w:jc w:val="both"/>
              <w:rPr>
                <w:highlight w:val="yellow"/>
              </w:rPr>
            </w:pPr>
            <w:r w:rsidRPr="007D36EB">
              <w:rPr>
                <w:highlight w:val="yellow"/>
              </w:rPr>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4"/>
              </w:rPr>
              <w:object w:dxaOrig="225" w:dyaOrig="225">
                <v:shape id="_x0000_i1147" type="#_x0000_t75" style="width:41.8pt;height:20.15pt" o:ole="">
                  <v:imagedata r:id="rId20" o:title=""/>
                </v:shape>
                <w:control r:id="rId21" w:name="CheckBox13" w:shapeid="_x0000_i1147"/>
              </w:object>
            </w:r>
            <w:r>
              <w:t xml:space="preserve">   </w:t>
            </w:r>
            <w:r>
              <w:rPr>
                <w:sz w:val="24"/>
              </w:rPr>
              <w:object w:dxaOrig="225" w:dyaOrig="225">
                <v:shape id="_x0000_i1149" type="#_x0000_t75" style="width:44.8pt;height:20.15pt" o:ole="">
                  <v:imagedata r:id="rId9" o:title=""/>
                </v:shape>
                <w:control r:id="rId22"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D36EB" w:rsidRDefault="0011753D" w:rsidP="0011753D">
            <w:pPr>
              <w:jc w:val="both"/>
              <w:rPr>
                <w:b/>
                <w:highlight w:val="yellow"/>
              </w:rPr>
            </w:pPr>
            <w:r w:rsidRPr="007D36EB">
              <w:rPr>
                <w:b/>
                <w:highlight w:val="yellow"/>
              </w:rPr>
              <w:t>Ak nie:</w:t>
            </w:r>
          </w:p>
          <w:p w:rsidR="0011753D" w:rsidRPr="007D36EB" w:rsidRDefault="0011753D" w:rsidP="0011753D">
            <w:pPr>
              <w:jc w:val="both"/>
              <w:rPr>
                <w:b/>
                <w:highlight w:val="yellow"/>
              </w:rPr>
            </w:pPr>
          </w:p>
          <w:p w:rsidR="0011753D" w:rsidRPr="00762B91" w:rsidRDefault="0011753D" w:rsidP="0011753D">
            <w:pPr>
              <w:jc w:val="both"/>
              <w:rPr>
                <w:b/>
              </w:rPr>
            </w:pPr>
            <w:r w:rsidRPr="007D36EB">
              <w:rPr>
                <w:b/>
                <w:highlight w:val="yellow"/>
              </w:rPr>
              <w:t>Vyplňte navyše aj chýbajúce informácie v časti IV</w:t>
            </w:r>
            <w:r w:rsidRPr="00762B91">
              <w:rPr>
                <w:b/>
              </w:rPr>
              <w:t>,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4"/>
              </w:rPr>
              <w:object w:dxaOrig="225" w:dyaOrig="225">
                <v:shape id="_x0000_i1151" type="#_x0000_t75" style="width:41.8pt;height:20.15pt" o:ole="">
                  <v:imagedata r:id="rId23" o:title=""/>
                </v:shape>
                <w:control r:id="rId24" w:name="CheckBox14" w:shapeid="_x0000_i1151"/>
              </w:object>
            </w:r>
            <w:r>
              <w:t xml:space="preserve">   </w:t>
            </w:r>
            <w:r>
              <w:rPr>
                <w:sz w:val="24"/>
              </w:rPr>
              <w:object w:dxaOrig="225" w:dyaOrig="225">
                <v:shape id="_x0000_i1153" type="#_x0000_t75" style="width:44.8pt;height:20.15pt" o:ole="">
                  <v:imagedata r:id="rId9" o:title=""/>
                </v:shape>
                <w:control r:id="rId25"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D36EB">
              <w:rPr>
                <w:highlight w:val="yellow"/>
              </w:rPr>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rPr>
                <w:sz w:val="24"/>
              </w:rPr>
              <w:object w:dxaOrig="225" w:dyaOrig="225">
                <v:shape id="_x0000_i1155" type="#_x0000_t75" style="width:41.8pt;height:20.15pt" o:ole="">
                  <v:imagedata r:id="rId11" o:title=""/>
                </v:shape>
                <w:control r:id="rId26" w:name="CheckBox15" w:shapeid="_x0000_i1155"/>
              </w:object>
            </w:r>
            <w:r>
              <w:t xml:space="preserve">   </w:t>
            </w:r>
            <w:r>
              <w:rPr>
                <w:sz w:val="24"/>
              </w:rPr>
              <w:object w:dxaOrig="225" w:dyaOrig="225">
                <v:shape id="_x0000_i1157" type="#_x0000_t75" style="width:44.8pt;height:20.15pt" o:ole="">
                  <v:imagedata r:id="rId27" o:title=""/>
                </v:shape>
                <w:control r:id="rId28"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7D36EB" w:rsidRDefault="00364473" w:rsidP="00364473">
            <w:pPr>
              <w:rPr>
                <w:b/>
                <w:highlight w:val="yellow"/>
              </w:rPr>
            </w:pPr>
            <w:r w:rsidRPr="007D36EB">
              <w:rPr>
                <w:b/>
                <w:highlight w:val="yellow"/>
              </w:rPr>
              <w:t>Ak áno:</w:t>
            </w:r>
          </w:p>
          <w:p w:rsidR="00364473" w:rsidRPr="007D36EB" w:rsidRDefault="00364473" w:rsidP="00364473">
            <w:pPr>
              <w:pStyle w:val="Odsekzoznamu"/>
              <w:numPr>
                <w:ilvl w:val="0"/>
                <w:numId w:val="4"/>
              </w:numPr>
              <w:rPr>
                <w:highlight w:val="yellow"/>
              </w:rPr>
            </w:pPr>
            <w:r w:rsidRPr="007D36EB">
              <w:rPr>
                <w:highlight w:val="yellow"/>
              </w:rPr>
              <w:t>Uveďte úlohu hospodárskeho subjektu v rámci skupiny (vedúci subjekt, subjekt zodpovedný za osobitné úlohy...):</w:t>
            </w:r>
          </w:p>
          <w:p w:rsidR="00364473" w:rsidRPr="007D36EB" w:rsidRDefault="00364473" w:rsidP="00364473">
            <w:pPr>
              <w:pStyle w:val="Odsekzoznamu"/>
              <w:numPr>
                <w:ilvl w:val="0"/>
                <w:numId w:val="4"/>
              </w:numPr>
              <w:rPr>
                <w:highlight w:val="yellow"/>
              </w:rPr>
            </w:pPr>
            <w:r w:rsidRPr="007D36EB">
              <w:rPr>
                <w:highlight w:val="yellow"/>
              </w:rPr>
              <w:t>Uveďte iné hospodárske subjekty, ktoré sa zúčastňujú na postupe obstarávania spoločne:</w:t>
            </w:r>
          </w:p>
          <w:p w:rsidR="00364473" w:rsidRDefault="00364473" w:rsidP="00364473">
            <w:pPr>
              <w:pStyle w:val="Odsekzoznamu"/>
              <w:numPr>
                <w:ilvl w:val="0"/>
                <w:numId w:val="4"/>
              </w:numPr>
            </w:pPr>
            <w:r w:rsidRPr="007D36EB">
              <w:rPr>
                <w:highlight w:val="yellow"/>
              </w:rPr>
              <w:t>V prípade potreby názov zúčastnenej skupiny</w:t>
            </w:r>
            <w:r w:rsidRPr="00C85EF1">
              <w:t>:</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7D36EB">
              <w:rPr>
                <w:b/>
                <w:i/>
                <w:highlight w:val="yellow"/>
              </w:rPr>
              <w:t>Zastúpenie, ak existuje</w:t>
            </w:r>
            <w:r w:rsidRPr="00B66707">
              <w:rPr>
                <w:b/>
                <w:i/>
              </w:rPr>
              <w:t>:</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D36EB">
              <w:rPr>
                <w:highlight w:val="yellow"/>
              </w:rPr>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D36EB" w:rsidRDefault="0078465C" w:rsidP="00997258">
            <w:pPr>
              <w:rPr>
                <w:highlight w:val="yellow"/>
              </w:rPr>
            </w:pPr>
            <w:r w:rsidRPr="007D36EB">
              <w:rPr>
                <w:highlight w:val="yellow"/>
              </w:rPr>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D36EB" w:rsidRDefault="0078465C" w:rsidP="00997258">
            <w:pPr>
              <w:rPr>
                <w:highlight w:val="yellow"/>
              </w:rPr>
            </w:pPr>
            <w:r w:rsidRPr="007D36EB">
              <w:rPr>
                <w:highlight w:val="yellow"/>
              </w:rPr>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D36EB">
              <w:rPr>
                <w:highlight w:val="yellow"/>
              </w:rPr>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4"/>
              </w:rPr>
              <w:object w:dxaOrig="225" w:dyaOrig="225">
                <v:shape id="_x0000_i1159" type="#_x0000_t75" style="width:41.8pt;height:20.15pt" o:ole="">
                  <v:imagedata r:id="rId20" o:title=""/>
                </v:shape>
                <w:control r:id="rId29" w:name="CheckBox16" w:shapeid="_x0000_i1159"/>
              </w:object>
            </w:r>
            <w:r>
              <w:t xml:space="preserve">   </w:t>
            </w:r>
            <w:r>
              <w:rPr>
                <w:sz w:val="24"/>
              </w:rPr>
              <w:object w:dxaOrig="225" w:dyaOrig="225">
                <v:shape id="_x0000_i1161" type="#_x0000_t75" style="width:44.8pt;height:20.15pt" o:ole="">
                  <v:imagedata r:id="rId9" o:title=""/>
                </v:shape>
                <w:control r:id="rId30"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D36EB" w:rsidRDefault="0078465C" w:rsidP="00762B91">
            <w:pPr>
              <w:jc w:val="both"/>
              <w:rPr>
                <w:highlight w:val="yellow"/>
              </w:rPr>
            </w:pPr>
            <w:r w:rsidRPr="007D36EB">
              <w:rPr>
                <w:b/>
                <w:highlight w:val="yellow"/>
              </w:rPr>
              <w:t xml:space="preserve">Ak áno, </w:t>
            </w:r>
            <w:r w:rsidRPr="007D36EB">
              <w:rPr>
                <w:highlight w:val="yellow"/>
              </w:rPr>
              <w:t>predložte samostatný formulár jednotného európskeho dokumentu pre obstarávanie, v ktorom budú uvedené informácie požadované v </w:t>
            </w:r>
            <w:r w:rsidRPr="007D36EB">
              <w:rPr>
                <w:b/>
                <w:highlight w:val="yellow"/>
              </w:rPr>
              <w:t>oddiele A a B tejto časti a časti III pre každý z </w:t>
            </w:r>
            <w:r w:rsidRPr="007D36EB">
              <w:rPr>
                <w:highlight w:val="yellow"/>
              </w:rPr>
              <w:t>príslušných subjektov, riadne vyplnený a s podpisom príslušných subjektov.</w:t>
            </w:r>
          </w:p>
          <w:p w:rsidR="0078465C" w:rsidRPr="007D36EB" w:rsidRDefault="0078465C" w:rsidP="00762B91">
            <w:pPr>
              <w:jc w:val="both"/>
              <w:rPr>
                <w:highlight w:val="yellow"/>
              </w:rPr>
            </w:pPr>
          </w:p>
          <w:p w:rsidR="0078465C" w:rsidRPr="007D36EB" w:rsidRDefault="0078465C" w:rsidP="00762B91">
            <w:pPr>
              <w:jc w:val="both"/>
              <w:rPr>
                <w:highlight w:val="yellow"/>
              </w:rPr>
            </w:pPr>
            <w:r w:rsidRPr="007D36EB">
              <w:rPr>
                <w:highlight w:val="yell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D36EB">
              <w:rPr>
                <w:highlight w:val="yellow"/>
              </w:rPr>
              <w:t xml:space="preserve">Pokiaľ je to relevantné pre špecifickú kapacitu alebo kapacity, ktoré hospodársky subjekt využíva, uveďte informácie v časti IV </w:t>
            </w:r>
            <w:r w:rsidRPr="007D36EB">
              <w:t>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rPr>
                <w:sz w:val="24"/>
              </w:rPr>
              <w:object w:dxaOrig="225" w:dyaOrig="225">
                <v:shape id="_x0000_i1163" type="#_x0000_t75" style="width:41.8pt;height:20.15pt" o:ole="">
                  <v:imagedata r:id="rId31" o:title=""/>
                </v:shape>
                <w:control r:id="rId32" w:name="CheckBox151" w:shapeid="_x0000_i1163"/>
              </w:object>
            </w:r>
            <w:r>
              <w:t xml:space="preserve">   </w:t>
            </w:r>
            <w:r>
              <w:rPr>
                <w:sz w:val="24"/>
              </w:rPr>
              <w:object w:dxaOrig="225" w:dyaOrig="225">
                <v:shape id="_x0000_i1165" type="#_x0000_t75" style="width:44.8pt;height:20.15pt" o:ole="">
                  <v:imagedata r:id="rId9" o:title=""/>
                </v:shape>
                <w:control r:id="rId33"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4"/>
              </w:rPr>
              <w:object w:dxaOrig="225" w:dyaOrig="225">
                <v:shape id="_x0000_i1167" type="#_x0000_t75" style="width:41.8pt;height:20.15pt" o:ole="">
                  <v:imagedata r:id="rId34" o:title=""/>
                </v:shape>
                <w:control r:id="rId35" w:name="CheckBox152" w:shapeid="_x0000_i1167"/>
              </w:object>
            </w:r>
            <w:r>
              <w:t xml:space="preserve">   </w:t>
            </w:r>
            <w:r>
              <w:rPr>
                <w:sz w:val="24"/>
              </w:rPr>
              <w:object w:dxaOrig="225" w:dyaOrig="225">
                <v:shape id="_x0000_i1169" type="#_x0000_t75" style="width:44.8pt;height:20.15pt" o:ole="">
                  <v:imagedata r:id="rId16" o:title=""/>
                </v:shape>
                <w:control r:id="rId36"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4"/>
              </w:rPr>
              <w:object w:dxaOrig="225" w:dyaOrig="225">
                <v:shape id="_x0000_i1171" type="#_x0000_t75" style="width:41.8pt;height:20.15pt" o:ole="">
                  <v:imagedata r:id="rId31" o:title=""/>
                </v:shape>
                <w:control r:id="rId37" w:name="CheckBox153" w:shapeid="_x0000_i1171"/>
              </w:object>
            </w:r>
            <w:r>
              <w:t xml:space="preserve">   </w:t>
            </w:r>
            <w:r>
              <w:rPr>
                <w:sz w:val="24"/>
              </w:rPr>
              <w:object w:dxaOrig="225" w:dyaOrig="225">
                <v:shape id="_x0000_i1173" type="#_x0000_t75" style="width:44.8pt;height:20.15pt" o:ole="">
                  <v:imagedata r:id="rId9" o:title=""/>
                </v:shape>
                <w:control r:id="rId38"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4"/>
              </w:rPr>
              <w:object w:dxaOrig="225" w:dyaOrig="225">
                <v:shape id="_x0000_i1175" type="#_x0000_t75" style="width:41.8pt;height:20.15pt" o:ole="">
                  <v:imagedata r:id="rId11" o:title=""/>
                </v:shape>
                <w:control r:id="rId39" w:name="CheckBox154" w:shapeid="_x0000_i1175"/>
              </w:object>
            </w:r>
            <w:r>
              <w:t xml:space="preserve">   </w:t>
            </w:r>
            <w:r>
              <w:rPr>
                <w:sz w:val="24"/>
              </w:rPr>
              <w:object w:dxaOrig="225" w:dyaOrig="225">
                <v:shape id="_x0000_i1177" type="#_x0000_t75" style="width:44.8pt;height:20.15pt" o:ole="">
                  <v:imagedata r:id="rId9" o:title=""/>
                </v:shape>
                <w:control r:id="rId40"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F53D95">
              <w:rPr>
                <w:sz w:val="24"/>
              </w:rPr>
              <w:object w:dxaOrig="225" w:dyaOrig="225">
                <v:shape id="_x0000_i1179" type="#_x0000_t75" style="width:41.8pt;height:20.15pt" o:ole="">
                  <v:imagedata r:id="rId11" o:title=""/>
                </v:shape>
                <w:control r:id="rId41" w:name="CheckBox1538" w:shapeid="_x0000_i1179"/>
              </w:object>
            </w:r>
            <w:r w:rsidR="00F53D95">
              <w:t xml:space="preserve">   </w:t>
            </w:r>
            <w:r w:rsidR="00F53D95">
              <w:rPr>
                <w:sz w:val="24"/>
              </w:rPr>
              <w:object w:dxaOrig="225" w:dyaOrig="225">
                <v:shape id="_x0000_i1181" type="#_x0000_t75" style="width:44.8pt;height:20.15pt" o:ole="">
                  <v:imagedata r:id="rId9" o:title=""/>
                </v:shape>
                <w:control r:id="rId42"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83" type="#_x0000_t75" style="width:41.8pt;height:20.15pt" o:ole="">
                  <v:imagedata r:id="rId43" o:title=""/>
                </v:shape>
                <w:control r:id="rId44" w:name="CheckBox15310" w:shapeid="_x0000_i1183"/>
              </w:object>
            </w:r>
            <w:r>
              <w:t xml:space="preserve">   </w:t>
            </w:r>
            <w:r>
              <w:rPr>
                <w:sz w:val="24"/>
              </w:rPr>
              <w:object w:dxaOrig="225" w:dyaOrig="225">
                <v:shape id="_x0000_i1185" type="#_x0000_t75" style="width:44.8pt;height:20.15pt" o:ole="">
                  <v:imagedata r:id="rId9" o:title=""/>
                </v:shape>
                <w:control r:id="rId45"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87" type="#_x0000_t75" style="width:41.8pt;height:20.15pt" o:ole="">
                  <v:imagedata r:id="rId43" o:title=""/>
                </v:shape>
                <w:control r:id="rId46" w:name="CheckBox15312" w:shapeid="_x0000_i1187"/>
              </w:object>
            </w:r>
            <w:r>
              <w:t xml:space="preserve">   </w:t>
            </w:r>
            <w:r>
              <w:rPr>
                <w:sz w:val="24"/>
              </w:rPr>
              <w:object w:dxaOrig="225" w:dyaOrig="225">
                <v:shape id="_x0000_i1189" type="#_x0000_t75" style="width:44.8pt;height:20.15pt" o:ole="">
                  <v:imagedata r:id="rId9" o:title=""/>
                </v:shape>
                <w:control r:id="rId47"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rPr>
                <w:sz w:val="24"/>
              </w:rPr>
              <w:object w:dxaOrig="225" w:dyaOrig="225">
                <v:shape id="_x0000_i1191" type="#_x0000_t75" style="width:41.8pt;height:20.15pt" o:ole="">
                  <v:imagedata r:id="rId31" o:title=""/>
                </v:shape>
                <w:control r:id="rId48" w:name="CheckBox1539" w:shapeid="_x0000_i1191"/>
              </w:object>
            </w:r>
            <w:r w:rsidR="00F53D95">
              <w:t xml:space="preserve">   </w:t>
            </w:r>
            <w:r w:rsidR="00F53D95">
              <w:rPr>
                <w:sz w:val="24"/>
              </w:rPr>
              <w:object w:dxaOrig="225" w:dyaOrig="225">
                <v:shape id="_x0000_i1193" type="#_x0000_t75" style="width:44.8pt;height:20.15pt" o:ole="">
                  <v:imagedata r:id="rId9" o:title=""/>
                </v:shape>
                <w:control r:id="rId49"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rPr>
                <w:sz w:val="24"/>
              </w:rPr>
            </w:pPr>
            <w:r>
              <w:rPr>
                <w:sz w:val="24"/>
              </w:rPr>
              <w:object w:dxaOrig="225" w:dyaOrig="225">
                <v:shape id="_x0000_i1195" type="#_x0000_t75" style="width:41.8pt;height:20.15pt" o:ole="">
                  <v:imagedata r:id="rId43" o:title=""/>
                </v:shape>
                <w:control r:id="rId50" w:name="CheckBox15311" w:shapeid="_x0000_i1195"/>
              </w:object>
            </w:r>
            <w:r>
              <w:t xml:space="preserve">   </w:t>
            </w:r>
            <w:r>
              <w:rPr>
                <w:sz w:val="24"/>
              </w:rPr>
              <w:object w:dxaOrig="225" w:dyaOrig="225">
                <v:shape id="_x0000_i1197" type="#_x0000_t75" style="width:44.8pt;height:20.15pt" o:ole="">
                  <v:imagedata r:id="rId9" o:title=""/>
                </v:shape>
                <w:control r:id="rId51"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rPr>
                <w:sz w:val="24"/>
              </w:rPr>
            </w:pPr>
            <w:r>
              <w:rPr>
                <w:sz w:val="24"/>
              </w:rPr>
              <w:object w:dxaOrig="225" w:dyaOrig="225">
                <v:shape id="_x0000_i1199" type="#_x0000_t75" style="width:41.8pt;height:20.15pt" o:ole="">
                  <v:imagedata r:id="rId11" o:title=""/>
                </v:shape>
                <w:control r:id="rId52" w:name="CheckBox15313" w:shapeid="_x0000_i1199"/>
              </w:object>
            </w:r>
            <w:r>
              <w:t xml:space="preserve">   </w:t>
            </w:r>
            <w:r>
              <w:rPr>
                <w:sz w:val="24"/>
              </w:rPr>
              <w:object w:dxaOrig="225" w:dyaOrig="225">
                <v:shape id="_x0000_i1201" type="#_x0000_t75" style="width:44.8pt;height:20.15pt" o:ole="">
                  <v:imagedata r:id="rId9" o:title=""/>
                </v:shape>
                <w:control r:id="rId53"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rPr>
                <w:sz w:val="24"/>
              </w:rPr>
              <w:object w:dxaOrig="225" w:dyaOrig="225">
                <v:shape id="_x0000_i1203" type="#_x0000_t75" style="width:41.8pt;height:20.15pt" o:ole="">
                  <v:imagedata r:id="rId43" o:title=""/>
                </v:shape>
                <w:control r:id="rId54" w:name="CheckBox155" w:shapeid="_x0000_i1203"/>
              </w:object>
            </w:r>
            <w:r>
              <w:t xml:space="preserve">   </w:t>
            </w:r>
            <w:r>
              <w:rPr>
                <w:sz w:val="24"/>
              </w:rPr>
              <w:object w:dxaOrig="225" w:dyaOrig="225">
                <v:shape id="_x0000_i1205" type="#_x0000_t75" style="width:44.8pt;height:20.15pt" o:ole="">
                  <v:imagedata r:id="rId9" o:title=""/>
                </v:shape>
                <w:control r:id="rId55"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4"/>
              </w:rPr>
              <w:object w:dxaOrig="225" w:dyaOrig="225">
                <v:shape id="_x0000_i1207" type="#_x0000_t75" style="width:41.8pt;height:20.15pt" o:ole="">
                  <v:imagedata r:id="rId43" o:title=""/>
                </v:shape>
                <w:control r:id="rId56" w:name="CheckBox156" w:shapeid="_x0000_i1207"/>
              </w:object>
            </w:r>
            <w:r>
              <w:t xml:space="preserve">   </w:t>
            </w:r>
            <w:r>
              <w:rPr>
                <w:sz w:val="24"/>
              </w:rPr>
              <w:object w:dxaOrig="225" w:dyaOrig="225">
                <v:shape id="_x0000_i1209" type="#_x0000_t75" style="width:44.8pt;height:20.15pt" o:ole="">
                  <v:imagedata r:id="rId9" o:title=""/>
                </v:shape>
                <w:control r:id="rId57"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4"/>
              </w:rPr>
              <w:object w:dxaOrig="225" w:dyaOrig="225">
                <v:shape id="_x0000_i1211" type="#_x0000_t75" style="width:41.8pt;height:20.15pt" o:ole="">
                  <v:imagedata r:id="rId43" o:title=""/>
                </v:shape>
                <w:control r:id="rId58" w:name="CheckBox157" w:shapeid="_x0000_i1211"/>
              </w:object>
            </w:r>
            <w:r>
              <w:t xml:space="preserve">   </w:t>
            </w:r>
            <w:r>
              <w:rPr>
                <w:sz w:val="24"/>
              </w:rPr>
              <w:object w:dxaOrig="225" w:dyaOrig="225">
                <v:shape id="_x0000_i1213" type="#_x0000_t75" style="width:44.8pt;height:20.15pt" o:ole="">
                  <v:imagedata r:id="rId9" o:title=""/>
                </v:shape>
                <w:control r:id="rId59"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rPr>
                <w:sz w:val="24"/>
              </w:rPr>
              <w:object w:dxaOrig="225" w:dyaOrig="225">
                <v:shape id="_x0000_i1215" type="#_x0000_t75" style="width:41.8pt;height:20.15pt" o:ole="">
                  <v:imagedata r:id="rId11" o:title=""/>
                </v:shape>
                <w:control r:id="rId60" w:name="CheckBox158" w:shapeid="_x0000_i1215"/>
              </w:object>
            </w:r>
            <w:r>
              <w:t xml:space="preserve">   </w:t>
            </w:r>
            <w:r>
              <w:rPr>
                <w:sz w:val="24"/>
              </w:rPr>
              <w:object w:dxaOrig="225" w:dyaOrig="225">
                <v:shape id="_x0000_i1217" type="#_x0000_t75" style="width:44.8pt;height:20.15pt" o:ole="">
                  <v:imagedata r:id="rId61" o:title=""/>
                </v:shape>
                <w:control r:id="rId62"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rPr>
                <w:sz w:val="24"/>
              </w:rPr>
              <w:object w:dxaOrig="225" w:dyaOrig="225">
                <v:shape id="_x0000_i1219" type="#_x0000_t75" style="width:41.8pt;height:20.15pt" o:ole="">
                  <v:imagedata r:id="rId43" o:title=""/>
                </v:shape>
                <w:control r:id="rId63" w:name="CheckBox159" w:shapeid="_x0000_i1219"/>
              </w:object>
            </w:r>
            <w:r>
              <w:t xml:space="preserve">   </w:t>
            </w:r>
            <w:r>
              <w:rPr>
                <w:sz w:val="24"/>
              </w:rPr>
              <w:object w:dxaOrig="225" w:dyaOrig="225">
                <v:shape id="_x0000_i1221" type="#_x0000_t75" style="width:44.8pt;height:20.15pt" o:ole="">
                  <v:imagedata r:id="rId9" o:title=""/>
                </v:shape>
                <w:control r:id="rId64"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rPr>
                <w:sz w:val="24"/>
              </w:rPr>
              <w:object w:dxaOrig="225" w:dyaOrig="225">
                <v:shape id="_x0000_i1223" type="#_x0000_t75" style="width:41.8pt;height:20.15pt" o:ole="">
                  <v:imagedata r:id="rId11" o:title=""/>
                </v:shape>
                <w:control r:id="rId65" w:name="CheckBox1510" w:shapeid="_x0000_i1223"/>
              </w:object>
            </w:r>
            <w:r>
              <w:t xml:space="preserve">   </w:t>
            </w:r>
            <w:r>
              <w:rPr>
                <w:sz w:val="24"/>
              </w:rPr>
              <w:object w:dxaOrig="225" w:dyaOrig="225">
                <v:shape id="_x0000_i1225" type="#_x0000_t75" style="width:44.8pt;height:20.15pt" o:ole="">
                  <v:imagedata r:id="rId16" o:title=""/>
                </v:shape>
                <w:control r:id="rId66"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4"/>
              </w:rPr>
              <w:object w:dxaOrig="225" w:dyaOrig="225">
                <v:shape id="_x0000_i1227" type="#_x0000_t75" style="width:41.8pt;height:20.15pt" o:ole="">
                  <v:imagedata r:id="rId11" o:title=""/>
                </v:shape>
                <w:control r:id="rId67" w:name="CheckBox1511" w:shapeid="_x0000_i1227"/>
              </w:object>
            </w:r>
            <w:r>
              <w:t xml:space="preserve">   </w:t>
            </w:r>
            <w:r>
              <w:rPr>
                <w:sz w:val="24"/>
              </w:rPr>
              <w:object w:dxaOrig="225" w:dyaOrig="225">
                <v:shape id="_x0000_i1229" type="#_x0000_t75" style="width:44.8pt;height:20.15pt" o:ole="">
                  <v:imagedata r:id="rId61" o:title=""/>
                </v:shape>
                <w:control r:id="rId68"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4"/>
              </w:rPr>
              <w:object w:dxaOrig="225" w:dyaOrig="225">
                <v:shape id="_x0000_i1231" type="#_x0000_t75" style="width:41.8pt;height:20.15pt" o:ole="">
                  <v:imagedata r:id="rId31" o:title=""/>
                </v:shape>
                <w:control r:id="rId69" w:name="CheckBox1512" w:shapeid="_x0000_i1231"/>
              </w:object>
            </w:r>
            <w:r>
              <w:t xml:space="preserve">   </w:t>
            </w:r>
            <w:r>
              <w:rPr>
                <w:sz w:val="24"/>
              </w:rPr>
              <w:object w:dxaOrig="225" w:dyaOrig="225">
                <v:shape id="_x0000_i1233" type="#_x0000_t75" style="width:44.8pt;height:20.15pt" o:ole="">
                  <v:imagedata r:id="rId16" o:title=""/>
                </v:shape>
                <w:control r:id="rId70"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rPr>
                <w:sz w:val="24"/>
              </w:rPr>
              <w:object w:dxaOrig="225" w:dyaOrig="225">
                <v:shape id="_x0000_i1235" type="#_x0000_t75" style="width:41.8pt;height:20.15pt" o:ole="">
                  <v:imagedata r:id="rId31" o:title=""/>
                </v:shape>
                <w:control r:id="rId71" w:name="CheckBox1513" w:shapeid="_x0000_i1235"/>
              </w:object>
            </w:r>
            <w:r>
              <w:t xml:space="preserve">   </w:t>
            </w:r>
            <w:r>
              <w:rPr>
                <w:sz w:val="24"/>
              </w:rPr>
              <w:object w:dxaOrig="225" w:dyaOrig="225">
                <v:shape id="_x0000_i1237" type="#_x0000_t75" style="width:44.8pt;height:20.15pt" o:ole="">
                  <v:imagedata r:id="rId16" o:title=""/>
                </v:shape>
                <w:control r:id="rId72"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39" type="#_x0000_t75" style="width:41.8pt;height:20.15pt" o:ole="">
                  <v:imagedata r:id="rId73" o:title=""/>
                </v:shape>
                <w:control r:id="rId74" w:name="CheckBox15131" w:shapeid="_x0000_i1239"/>
              </w:object>
            </w:r>
            <w:r>
              <w:t xml:space="preserve">   </w:t>
            </w:r>
            <w:r>
              <w:rPr>
                <w:sz w:val="24"/>
              </w:rPr>
              <w:object w:dxaOrig="225" w:dyaOrig="225">
                <v:shape id="_x0000_i1241" type="#_x0000_t75" style="width:44.8pt;height:20.15pt" o:ole="">
                  <v:imagedata r:id="rId9" o:title=""/>
                </v:shape>
                <w:control r:id="rId75"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3" type="#_x0000_t75" style="width:41.8pt;height:20.15pt" o:ole="">
                  <v:imagedata r:id="rId43" o:title=""/>
                </v:shape>
                <w:control r:id="rId76" w:name="CheckBox151311" w:shapeid="_x0000_i1243"/>
              </w:object>
            </w:r>
            <w:r>
              <w:t xml:space="preserve">   </w:t>
            </w:r>
            <w:r>
              <w:rPr>
                <w:sz w:val="24"/>
              </w:rPr>
              <w:object w:dxaOrig="225" w:dyaOrig="225">
                <v:shape id="_x0000_i1245" type="#_x0000_t75" style="width:44.8pt;height:20.15pt" o:ole="">
                  <v:imagedata r:id="rId9" o:title=""/>
                </v:shape>
                <w:control r:id="rId77"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4"/>
              </w:rPr>
              <w:object w:dxaOrig="225" w:dyaOrig="225">
                <v:shape id="_x0000_i1247" type="#_x0000_t75" style="width:41.8pt;height:20.15pt" o:ole="">
                  <v:imagedata r:id="rId31" o:title=""/>
                </v:shape>
                <w:control r:id="rId78" w:name="CheckBox151312" w:shapeid="_x0000_i1247"/>
              </w:object>
            </w:r>
            <w:r>
              <w:t xml:space="preserve">   </w:t>
            </w:r>
            <w:r>
              <w:rPr>
                <w:sz w:val="24"/>
              </w:rPr>
              <w:object w:dxaOrig="225" w:dyaOrig="225">
                <v:shape id="_x0000_i1249" type="#_x0000_t75" style="width:44.8pt;height:20.15pt" o:ole="">
                  <v:imagedata r:id="rId9" o:title=""/>
                </v:shape>
                <w:control r:id="rId79"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rsidRPr="007D36EB">
              <w:rPr>
                <w:highlight w:val="yellow"/>
              </w:rP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4"/>
              </w:rPr>
              <w:object w:dxaOrig="225" w:dyaOrig="225">
                <v:shape id="_x0000_i1251" type="#_x0000_t75" style="width:41.8pt;height:20.15pt" o:ole="">
                  <v:imagedata r:id="rId43" o:title=""/>
                </v:shape>
                <w:control r:id="rId80" w:name="CheckBox1513121" w:shapeid="_x0000_i1251"/>
              </w:object>
            </w:r>
            <w:r>
              <w:t xml:space="preserve">   </w:t>
            </w:r>
            <w:r>
              <w:rPr>
                <w:sz w:val="24"/>
              </w:rPr>
              <w:object w:dxaOrig="225" w:dyaOrig="225">
                <v:shape id="_x0000_i1253" type="#_x0000_t75" style="width:44.8pt;height:20.15pt" o:ole="">
                  <v:imagedata r:id="rId9" o:title=""/>
                </v:shape>
                <w:control r:id="rId81"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4"/>
              </w:rPr>
              <w:object w:dxaOrig="225" w:dyaOrig="225">
                <v:shape id="_x0000_i1255" type="#_x0000_t75" style="width:41.8pt;height:20.15pt" o:ole="">
                  <v:imagedata r:id="rId31" o:title=""/>
                </v:shape>
                <w:control r:id="rId82" w:name="CheckBox1513122" w:shapeid="_x0000_i1255"/>
              </w:object>
            </w:r>
            <w:r>
              <w:t xml:space="preserve">   </w:t>
            </w:r>
            <w:r>
              <w:rPr>
                <w:sz w:val="24"/>
              </w:rPr>
              <w:object w:dxaOrig="225" w:dyaOrig="225">
                <v:shape id="_x0000_i1257" type="#_x0000_t75" style="width:44.8pt;height:20.15pt" o:ole="">
                  <v:imagedata r:id="rId9" o:title=""/>
                </v:shape>
                <w:control r:id="rId83"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rPr>
                <w:sz w:val="24"/>
              </w:rPr>
              <w:object w:dxaOrig="225" w:dyaOrig="225">
                <v:shape id="_x0000_i1259" type="#_x0000_t75" style="width:41.8pt;height:20.15pt" o:ole="">
                  <v:imagedata r:id="rId11" o:title=""/>
                </v:shape>
                <w:control r:id="rId84" w:name="CheckBox1513123" w:shapeid="_x0000_i1259"/>
              </w:object>
            </w:r>
            <w:r>
              <w:t xml:space="preserve">   </w:t>
            </w:r>
            <w:r>
              <w:rPr>
                <w:sz w:val="24"/>
              </w:rPr>
              <w:object w:dxaOrig="225" w:dyaOrig="225">
                <v:shape id="_x0000_i1261" type="#_x0000_t75" style="width:44.8pt;height:20.15pt" o:ole="">
                  <v:imagedata r:id="rId9" o:title=""/>
                </v:shape>
                <w:control r:id="rId85"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4"/>
              </w:rPr>
              <w:object w:dxaOrig="225" w:dyaOrig="225">
                <v:shape id="_x0000_i1263" type="#_x0000_t75" style="width:41.8pt;height:20.15pt" o:ole="">
                  <v:imagedata r:id="rId11" o:title=""/>
                </v:shape>
                <w:control r:id="rId86" w:name="CheckBox1531" w:shapeid="_x0000_i1263"/>
              </w:object>
            </w:r>
            <w:r>
              <w:t xml:space="preserve">   </w:t>
            </w:r>
            <w:r>
              <w:rPr>
                <w:sz w:val="24"/>
              </w:rPr>
              <w:object w:dxaOrig="225" w:dyaOrig="225">
                <v:shape id="_x0000_i1265" type="#_x0000_t75" style="width:44.8pt;height:20.15pt" o:ole="">
                  <v:imagedata r:id="rId16" o:title=""/>
                </v:shape>
                <w:control r:id="rId87"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67" type="#_x0000_t75" style="width:41.8pt;height:20.15pt" o:ole="">
                  <v:imagedata r:id="rId31" o:title=""/>
                </v:shape>
                <w:control r:id="rId88" w:name="CheckBox1532" w:shapeid="_x0000_i1267"/>
              </w:object>
            </w:r>
            <w:r>
              <w:t xml:space="preserve">   </w:t>
            </w:r>
            <w:r>
              <w:rPr>
                <w:sz w:val="24"/>
              </w:rPr>
              <w:object w:dxaOrig="225" w:dyaOrig="225">
                <v:shape id="_x0000_i1269" type="#_x0000_t75" style="width:44.8pt;height:20.15pt" o:ole="">
                  <v:imagedata r:id="rId9" o:title=""/>
                </v:shape>
                <w:control r:id="rId89"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4"/>
              </w:rPr>
              <w:object w:dxaOrig="225" w:dyaOrig="225">
                <v:shape id="_x0000_i1271" type="#_x0000_t75" style="width:41.8pt;height:20.15pt" o:ole="">
                  <v:imagedata r:id="rId31" o:title=""/>
                </v:shape>
                <w:control r:id="rId90" w:name="CheckBox1533" w:shapeid="_x0000_i1271"/>
              </w:object>
            </w:r>
            <w:r>
              <w:t xml:space="preserve">   </w:t>
            </w:r>
            <w:r>
              <w:rPr>
                <w:sz w:val="24"/>
              </w:rPr>
              <w:object w:dxaOrig="225" w:dyaOrig="225">
                <v:shape id="_x0000_i1273" type="#_x0000_t75" style="width:44.8pt;height:20.15pt" o:ole="">
                  <v:imagedata r:id="rId9" o:title=""/>
                </v:shape>
                <w:control r:id="rId91"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4"/>
              </w:rPr>
              <w:object w:dxaOrig="225" w:dyaOrig="225">
                <v:shape id="_x0000_i1275" type="#_x0000_t75" style="width:41.8pt;height:20.15pt" o:ole="">
                  <v:imagedata r:id="rId92" o:title=""/>
                </v:shape>
                <w:control r:id="rId93" w:name="CheckBox1534" w:shapeid="_x0000_i1275"/>
              </w:object>
            </w:r>
            <w:r>
              <w:t xml:space="preserve">   </w:t>
            </w:r>
            <w:r>
              <w:rPr>
                <w:sz w:val="24"/>
              </w:rPr>
              <w:object w:dxaOrig="225" w:dyaOrig="225">
                <v:shape id="_x0000_i1277" type="#_x0000_t75" style="width:44.8pt;height:20.15pt" o:ole="">
                  <v:imagedata r:id="rId9" o:title=""/>
                </v:shape>
                <w:control r:id="rId94"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rPr>
                <w:sz w:val="24"/>
              </w:rPr>
              <w:object w:dxaOrig="225" w:dyaOrig="225">
                <v:shape id="_x0000_i1279" type="#_x0000_t75" style="width:41.8pt;height:20.15pt" o:ole="">
                  <v:imagedata r:id="rId11" o:title=""/>
                </v:shape>
                <w:control r:id="rId95" w:name="CheckBox1535" w:shapeid="_x0000_i1279"/>
              </w:object>
            </w:r>
            <w:r>
              <w:t xml:space="preserve">   </w:t>
            </w:r>
            <w:r>
              <w:rPr>
                <w:sz w:val="24"/>
              </w:rPr>
              <w:object w:dxaOrig="225" w:dyaOrig="225">
                <v:shape id="_x0000_i1281" type="#_x0000_t75" style="width:44.8pt;height:20.15pt" o:ole="">
                  <v:imagedata r:id="rId9" o:title=""/>
                </v:shape>
                <w:control r:id="rId96"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4"/>
              </w:rPr>
              <w:object w:dxaOrig="225" w:dyaOrig="225">
                <v:shape id="_x0000_i1283" type="#_x0000_t75" style="width:41.8pt;height:20.15pt" o:ole="">
                  <v:imagedata r:id="rId31" o:title=""/>
                </v:shape>
                <w:control r:id="rId97" w:name="CheckBox1536" w:shapeid="_x0000_i1283"/>
              </w:object>
            </w:r>
            <w:r>
              <w:t xml:space="preserve">   </w:t>
            </w:r>
            <w:r>
              <w:rPr>
                <w:sz w:val="24"/>
              </w:rPr>
              <w:object w:dxaOrig="225" w:dyaOrig="225">
                <v:shape id="_x0000_i1285" type="#_x0000_t75" style="width:44.8pt;height:20.15pt" o:ole="">
                  <v:imagedata r:id="rId9" o:title=""/>
                </v:shape>
                <w:control r:id="rId98"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rPr>
                <w:sz w:val="24"/>
              </w:rPr>
              <w:object w:dxaOrig="225" w:dyaOrig="225">
                <v:shape id="_x0000_i1287" type="#_x0000_t75" style="width:41.8pt;height:20.15pt" o:ole="">
                  <v:imagedata r:id="rId11" o:title=""/>
                </v:shape>
                <w:control r:id="rId99" w:name="CheckBox1537" w:shapeid="_x0000_i1287"/>
              </w:object>
            </w:r>
            <w:r>
              <w:t xml:space="preserve">   </w:t>
            </w:r>
            <w:r>
              <w:rPr>
                <w:sz w:val="24"/>
              </w:rPr>
              <w:object w:dxaOrig="225" w:dyaOrig="225">
                <v:shape id="_x0000_i1289" type="#_x0000_t75" style="width:44.8pt;height:20.15pt" o:ole="">
                  <v:imagedata r:id="rId9" o:title=""/>
                </v:shape>
                <w:control r:id="rId100"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7D36EB" w:rsidRDefault="006B100B" w:rsidP="006B100B">
      <w:pPr>
        <w:jc w:val="both"/>
        <w:rPr>
          <w:i/>
          <w:szCs w:val="24"/>
          <w:highlight w:val="yellow"/>
        </w:rPr>
      </w:pPr>
      <w:r w:rsidRPr="007D36EB">
        <w:rPr>
          <w:i/>
          <w:szCs w:val="24"/>
          <w:highlight w:val="yellow"/>
        </w:rPr>
        <w:t>Podpísaný/podpísaní vyhlasuje/ú, že informácie uvedené v častiach II – V sú pravdivé a správne a, že boli uvedené pri plnom vedomí následkov závažného skresľovania skutočností.</w:t>
      </w:r>
    </w:p>
    <w:p w:rsidR="006B100B" w:rsidRPr="007D36EB" w:rsidRDefault="006B100B" w:rsidP="006B100B">
      <w:pPr>
        <w:jc w:val="both"/>
        <w:rPr>
          <w:i/>
          <w:szCs w:val="24"/>
          <w:highlight w:val="yellow"/>
        </w:rPr>
      </w:pPr>
    </w:p>
    <w:p w:rsidR="006B100B" w:rsidRPr="007D36EB" w:rsidRDefault="006B100B" w:rsidP="006B100B">
      <w:pPr>
        <w:jc w:val="both"/>
        <w:rPr>
          <w:i/>
          <w:szCs w:val="24"/>
          <w:highlight w:val="yellow"/>
        </w:rPr>
      </w:pPr>
      <w:r w:rsidRPr="007D36EB">
        <w:rPr>
          <w:i/>
          <w:szCs w:val="24"/>
          <w:highlight w:val="yellow"/>
        </w:rPr>
        <w:t>Podpísaný/podpísaní vyhlasuje/ú, že na požiadanie okamžite predloží/ia uvedené osvedčenia a ostatné formy listinných dôkazov, okrem prípadov, keď:</w:t>
      </w:r>
    </w:p>
    <w:p w:rsidR="006B100B" w:rsidRPr="007D36EB" w:rsidRDefault="006B100B" w:rsidP="006B100B">
      <w:pPr>
        <w:jc w:val="both"/>
        <w:rPr>
          <w:i/>
          <w:szCs w:val="24"/>
          <w:highlight w:val="yellow"/>
        </w:rPr>
      </w:pP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verejný obstarávateľ alebo obstarávateľ má možnosť získať sprievodnú dokumentáciu priamo na základe prístupu do vnútroštátnej databázy v ktoromkoľvek členskom štáte, ktorá je dostupná bezplatne</w:t>
      </w:r>
      <w:r w:rsidRPr="007D36EB">
        <w:rPr>
          <w:rStyle w:val="Odkaznapoznmkupodiarou"/>
          <w:i/>
          <w:szCs w:val="24"/>
          <w:highlight w:val="yellow"/>
        </w:rPr>
        <w:footnoteReference w:id="47"/>
      </w:r>
      <w:r w:rsidRPr="007D36EB">
        <w:rPr>
          <w:i/>
          <w:szCs w:val="24"/>
          <w:highlight w:val="yellow"/>
        </w:rPr>
        <w:t>, alebo</w:t>
      </w: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najneskôr do 18. októbra 2018</w:t>
      </w:r>
      <w:r w:rsidRPr="007D36EB">
        <w:rPr>
          <w:rStyle w:val="Odkaznapoznmkupodiarou"/>
          <w:i/>
          <w:szCs w:val="24"/>
          <w:highlight w:val="yellow"/>
        </w:rPr>
        <w:footnoteReference w:id="48"/>
      </w:r>
      <w:r w:rsidRPr="007D36EB">
        <w:rPr>
          <w:i/>
          <w:szCs w:val="24"/>
          <w:highlight w:val="yellow"/>
        </w:rPr>
        <w:t xml:space="preserve"> bude mať verejný obstarávateľ alebo obstarávateľ príslušnú dokumentáciu k dispozícii.</w:t>
      </w:r>
    </w:p>
    <w:p w:rsidR="006B100B" w:rsidRPr="007D36EB" w:rsidRDefault="006B100B" w:rsidP="006B100B">
      <w:pPr>
        <w:pStyle w:val="Odsekzoznamu"/>
        <w:jc w:val="both"/>
        <w:rPr>
          <w:i/>
          <w:szCs w:val="24"/>
          <w:highlight w:val="yellow"/>
        </w:rPr>
      </w:pPr>
      <w:r w:rsidRPr="007D36EB">
        <w:rPr>
          <w:i/>
          <w:szCs w:val="24"/>
          <w:highlight w:val="yellow"/>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7D36EB">
        <w:rPr>
          <w:szCs w:val="24"/>
          <w:highlight w:val="yellow"/>
        </w:rPr>
        <w:t>[identifikujte postup obstarávania: (opis zhrnutia, odkaz na uverejnenie</w:t>
      </w:r>
      <w:r w:rsidRPr="007D36EB">
        <w:rPr>
          <w:i/>
          <w:szCs w:val="24"/>
          <w:highlight w:val="yellow"/>
        </w:rPr>
        <w:t xml:space="preserve"> v Úradnom vestníku Európskej únie, </w:t>
      </w:r>
      <w:r w:rsidRPr="007D36EB">
        <w:rPr>
          <w:szCs w:val="24"/>
          <w:highlight w:val="yellow"/>
        </w:rPr>
        <w:t>referenčné číslo</w:t>
      </w:r>
      <w:r w:rsidRPr="007D36EB">
        <w:rPr>
          <w:i/>
          <w:szCs w:val="24"/>
          <w:highlight w:val="yellow"/>
        </w:rPr>
        <w:t>)].</w:t>
      </w:r>
    </w:p>
    <w:p w:rsidR="006B100B" w:rsidRPr="007D36EB" w:rsidRDefault="006B100B" w:rsidP="006B100B">
      <w:pPr>
        <w:pStyle w:val="Odsekzoznamu"/>
        <w:jc w:val="both"/>
        <w:rPr>
          <w:i/>
          <w:szCs w:val="24"/>
          <w:highlight w:val="yellow"/>
        </w:rPr>
      </w:pPr>
    </w:p>
    <w:p w:rsidR="006B100B" w:rsidRPr="002F2BD5" w:rsidRDefault="006B100B" w:rsidP="006B100B">
      <w:pPr>
        <w:pStyle w:val="Odsekzoznamu"/>
        <w:jc w:val="both"/>
        <w:rPr>
          <w:i/>
          <w:szCs w:val="24"/>
        </w:rPr>
      </w:pPr>
      <w:r w:rsidRPr="007D36EB">
        <w:rPr>
          <w:szCs w:val="24"/>
          <w:highlight w:val="yellow"/>
        </w:rPr>
        <w:t xml:space="preserve">Dátum, miesto a, ak sa to vyžaduje alebo je to potrebné, podpis/podpisy: </w:t>
      </w:r>
      <w:r w:rsidRPr="007D36EB">
        <w:rPr>
          <w:sz w:val="22"/>
          <w:highlight w:val="yellow"/>
        </w:rPr>
        <w:t>[...........]</w:t>
      </w:r>
    </w:p>
    <w:p w:rsidR="006B100B" w:rsidRPr="00405D49" w:rsidRDefault="006B100B" w:rsidP="00405D49"/>
    <w:sectPr w:rsidR="006B100B" w:rsidRPr="00405D49">
      <w:headerReference w:type="default" r:id="rId1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2D" w:rsidRDefault="00696C2D" w:rsidP="006D4BAC">
      <w:r>
        <w:separator/>
      </w:r>
    </w:p>
  </w:endnote>
  <w:endnote w:type="continuationSeparator" w:id="0">
    <w:p w:rsidR="00696C2D" w:rsidRDefault="00696C2D"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2D" w:rsidRDefault="00696C2D" w:rsidP="006D4BAC">
      <w:r>
        <w:separator/>
      </w:r>
    </w:p>
  </w:footnote>
  <w:footnote w:type="continuationSeparator" w:id="0">
    <w:p w:rsidR="00696C2D" w:rsidRDefault="00696C2D" w:rsidP="006D4BAC">
      <w:r>
        <w:continuationSeparator/>
      </w:r>
    </w:p>
  </w:footnote>
  <w:footnote w:id="1">
    <w:p w:rsidR="00696C2D" w:rsidRDefault="00696C2D"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96C2D" w:rsidRDefault="00696C2D"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96C2D" w:rsidRDefault="00696C2D"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96C2D" w:rsidRDefault="00696C2D" w:rsidP="00762B91">
      <w:pPr>
        <w:pStyle w:val="Textpoznmkypodiarou"/>
        <w:jc w:val="both"/>
      </w:pPr>
      <w:r>
        <w:rPr>
          <w:rStyle w:val="Odkaznapoznmkupodiarou"/>
        </w:rPr>
        <w:footnoteRef/>
      </w:r>
      <w:r>
        <w:t xml:space="preserve"> Pozri body II.1.1 a II.1.3 príslušného oznámenia.</w:t>
      </w:r>
    </w:p>
  </w:footnote>
  <w:footnote w:id="5">
    <w:p w:rsidR="004A6C39" w:rsidRDefault="004A6C39" w:rsidP="00762B91">
      <w:pPr>
        <w:pStyle w:val="Textpoznmkypodiarou"/>
        <w:jc w:val="both"/>
      </w:pPr>
      <w:r>
        <w:rPr>
          <w:rStyle w:val="Odkaznapoznmkupodiarou"/>
        </w:rPr>
        <w:footnoteRef/>
      </w:r>
      <w:r>
        <w:t xml:space="preserve"> Pozri bod II.1.1 príslušného oznámenia.</w:t>
      </w:r>
    </w:p>
  </w:footnote>
  <w:footnote w:id="6">
    <w:p w:rsidR="00696C2D" w:rsidRDefault="00696C2D"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696C2D" w:rsidRPr="00762B91" w:rsidRDefault="00696C2D"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96C2D" w:rsidRPr="00762B91" w:rsidRDefault="00696C2D"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96C2D" w:rsidRDefault="00696C2D"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696C2D" w:rsidRDefault="00696C2D" w:rsidP="006D4BAC">
      <w:pPr>
        <w:pStyle w:val="Textpoznmkypodiarou"/>
        <w:jc w:val="both"/>
      </w:pPr>
      <w:r w:rsidRPr="00762B91">
        <w:rPr>
          <w:rStyle w:val="Odkaznapoznmkupodiarou"/>
        </w:rPr>
        <w:footnoteRef/>
      </w:r>
      <w:r w:rsidRPr="00762B91">
        <w:t xml:space="preserve"> Pozri oznámenie o ponuke, bod III. 1.5.</w:t>
      </w:r>
    </w:p>
  </w:footnote>
  <w:footnote w:id="9">
    <w:p w:rsidR="00696C2D" w:rsidRDefault="00696C2D"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96C2D" w:rsidRDefault="00696C2D"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96C2D" w:rsidRDefault="00696C2D"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96C2D" w:rsidRDefault="00696C2D"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96C2D" w:rsidRDefault="00696C2D"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96C2D" w:rsidRDefault="00696C2D"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96C2D" w:rsidRDefault="00696C2D"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96C2D" w:rsidRDefault="00696C2D"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96C2D" w:rsidRDefault="00696C2D"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96C2D" w:rsidRDefault="00696C2D"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96C2D" w:rsidRDefault="00696C2D" w:rsidP="002440C0">
      <w:pPr>
        <w:pStyle w:val="Textpoznmkypodiarou"/>
        <w:jc w:val="both"/>
      </w:pPr>
      <w:r>
        <w:rPr>
          <w:rStyle w:val="Odkaznapoznmkupodiarou"/>
        </w:rPr>
        <w:footnoteRef/>
      </w:r>
      <w:r>
        <w:t xml:space="preserve"> </w:t>
      </w:r>
      <w:r w:rsidRPr="00471F7E">
        <w:t>Zopakujte toľkokrát, koľkokrát je potrebné.</w:t>
      </w:r>
    </w:p>
  </w:footnote>
  <w:footnote w:id="20">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1">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2">
    <w:p w:rsidR="00696C2D" w:rsidRDefault="00696C2D"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96C2D" w:rsidRPr="00471F7E" w:rsidRDefault="00696C2D"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96C2D" w:rsidRDefault="00696C2D" w:rsidP="002063DE">
      <w:pPr>
        <w:jc w:val="both"/>
      </w:pPr>
    </w:p>
  </w:footnote>
  <w:footnote w:id="24">
    <w:p w:rsidR="00696C2D" w:rsidRDefault="00696C2D">
      <w:pPr>
        <w:pStyle w:val="Textpoznmkypodiarou"/>
      </w:pPr>
      <w:r>
        <w:rPr>
          <w:rStyle w:val="Odkaznapoznmkupodiarou"/>
        </w:rPr>
        <w:footnoteRef/>
      </w:r>
      <w:r>
        <w:t xml:space="preserve"> </w:t>
      </w:r>
      <w:r w:rsidRPr="00471F7E">
        <w:t>Zopakujte toľkokrát, koľkokrát je potrebné.</w:t>
      </w:r>
    </w:p>
  </w:footnote>
  <w:footnote w:id="25">
    <w:p w:rsidR="00696C2D" w:rsidRDefault="00696C2D" w:rsidP="00920120">
      <w:pPr>
        <w:pStyle w:val="Textpoznmkypodiarou"/>
      </w:pPr>
      <w:r>
        <w:rPr>
          <w:rStyle w:val="Odkaznapoznmkupodiarou"/>
        </w:rPr>
        <w:footnoteRef/>
      </w:r>
      <w:r>
        <w:t xml:space="preserve"> </w:t>
      </w:r>
      <w:r w:rsidRPr="00471F7E">
        <w:t>Pozri článok 57 ods. 4 smernice 2014/24/EÚ.</w:t>
      </w:r>
    </w:p>
  </w:footnote>
  <w:footnote w:id="26">
    <w:p w:rsidR="00696C2D" w:rsidRDefault="00696C2D"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96C2D" w:rsidRDefault="00696C2D"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96C2D" w:rsidRDefault="00696C2D"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696C2D" w:rsidRDefault="00696C2D"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96C2D" w:rsidRDefault="00696C2D">
      <w:pPr>
        <w:pStyle w:val="Textpoznmkypodiarou"/>
      </w:pPr>
      <w:r>
        <w:rPr>
          <w:rStyle w:val="Odkaznapoznmkupodiarou"/>
        </w:rPr>
        <w:footnoteRef/>
      </w:r>
      <w:r>
        <w:t xml:space="preserve"> Ako sa uvádza vo vnútroštátnom práve, príslušnom oznámení alebo v súťažných podkladoch.</w:t>
      </w:r>
    </w:p>
  </w:footnote>
  <w:footnote w:id="31">
    <w:p w:rsidR="00696C2D" w:rsidRDefault="00696C2D" w:rsidP="00F831AC">
      <w:pPr>
        <w:pStyle w:val="Textpoznmkypodiarou"/>
      </w:pPr>
      <w:r>
        <w:rPr>
          <w:rStyle w:val="Odkaznapoznmkupodiarou"/>
        </w:rPr>
        <w:footnoteRef/>
      </w:r>
      <w:r>
        <w:t xml:space="preserve"> Zopakujte toľkokrát, koľkokrát je to potrebné.</w:t>
      </w:r>
    </w:p>
    <w:p w:rsidR="00696C2D" w:rsidRDefault="00696C2D" w:rsidP="00F831AC">
      <w:pPr>
        <w:pStyle w:val="Textpoznmkypodiarou"/>
      </w:pPr>
    </w:p>
  </w:footnote>
  <w:footnote w:id="32">
    <w:p w:rsidR="00696C2D" w:rsidRPr="002D4442" w:rsidRDefault="00696C2D"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96C2D" w:rsidRDefault="00696C2D" w:rsidP="00F831AC">
      <w:pPr>
        <w:pStyle w:val="Textpoznmkypodiarou"/>
        <w:jc w:val="both"/>
      </w:pPr>
    </w:p>
  </w:footnote>
  <w:footnote w:id="33">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96C2D" w:rsidRDefault="00696C2D" w:rsidP="00405D49">
      <w:pPr>
        <w:pStyle w:val="Textpoznmkypodiarou"/>
      </w:pPr>
      <w:r>
        <w:rPr>
          <w:rStyle w:val="Odkaznapoznmkupodiarou"/>
        </w:rPr>
        <w:footnoteRef/>
      </w:r>
      <w:r>
        <w:t xml:space="preserve"> Napr. pomer medzi aktívami a pasívami.</w:t>
      </w:r>
    </w:p>
  </w:footnote>
  <w:footnote w:id="36">
    <w:p w:rsidR="00696C2D" w:rsidRDefault="00696C2D" w:rsidP="00405D49">
      <w:pPr>
        <w:pStyle w:val="Textpoznmkypodiarou"/>
      </w:pPr>
      <w:r>
        <w:rPr>
          <w:rStyle w:val="Odkaznapoznmkupodiarou"/>
        </w:rPr>
        <w:footnoteRef/>
      </w:r>
      <w:r>
        <w:t xml:space="preserve"> Napr. pomer medzi aktívami a pasívami.</w:t>
      </w:r>
    </w:p>
  </w:footnote>
  <w:footnote w:id="37">
    <w:p w:rsidR="00696C2D" w:rsidRDefault="00696C2D" w:rsidP="00405D49">
      <w:pPr>
        <w:pStyle w:val="Textpoznmkypodiarou"/>
      </w:pPr>
      <w:r>
        <w:rPr>
          <w:rStyle w:val="Odkaznapoznmkupodiarou"/>
        </w:rPr>
        <w:footnoteRef/>
      </w:r>
      <w:r>
        <w:t xml:space="preserve"> Zopakujte toľkokrát, koľkokrát je to potrebné.</w:t>
      </w:r>
    </w:p>
  </w:footnote>
  <w:footnote w:id="38">
    <w:p w:rsidR="00696C2D" w:rsidRDefault="00696C2D"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96C2D" w:rsidRDefault="00696C2D"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96C2D" w:rsidRDefault="00696C2D"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96C2D" w:rsidRDefault="00696C2D"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96C2D" w:rsidRDefault="00696C2D"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96C2D" w:rsidRDefault="00696C2D" w:rsidP="002063DE">
      <w:pPr>
        <w:pStyle w:val="Textpoznmkypodiarou"/>
        <w:jc w:val="both"/>
      </w:pPr>
    </w:p>
  </w:footnote>
  <w:footnote w:id="43">
    <w:p w:rsidR="00696C2D" w:rsidRDefault="00696C2D"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96C2D" w:rsidRDefault="00696C2D" w:rsidP="006B100B">
      <w:pPr>
        <w:pStyle w:val="Textpoznmkypodiarou"/>
        <w:jc w:val="both"/>
      </w:pPr>
      <w:r>
        <w:rPr>
          <w:rStyle w:val="Odkaznapoznmkupodiarou"/>
        </w:rPr>
        <w:footnoteRef/>
      </w:r>
      <w:r>
        <w:t xml:space="preserve"> Jasne uveďte, ktorej položky sa odpoveď týka.</w:t>
      </w:r>
    </w:p>
  </w:footnote>
  <w:footnote w:id="45">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6">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7">
    <w:p w:rsidR="00696C2D" w:rsidRDefault="00696C2D"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96C2D" w:rsidRDefault="00696C2D" w:rsidP="006B100B">
      <w:pPr>
        <w:pStyle w:val="Textpoznmkypodiarou"/>
      </w:pPr>
      <w:r>
        <w:rPr>
          <w:rStyle w:val="Odkaznapoznmkupodiarou"/>
        </w:rPr>
        <w:footnoteRef/>
      </w:r>
      <w:r>
        <w:t xml:space="preserve"> V závislosti od vnútroštátneho vykonávania článku 59 ods. 5 druhého pododseku smernice 2014/24/EÚ.</w:t>
      </w:r>
    </w:p>
    <w:p w:rsidR="00696C2D" w:rsidRDefault="00696C2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2D" w:rsidRDefault="00696C2D">
    <w:pPr>
      <w:pStyle w:val="Hlavika"/>
      <w:jc w:val="right"/>
    </w:pPr>
    <w:r>
      <w:fldChar w:fldCharType="begin"/>
    </w:r>
    <w:r>
      <w:instrText>PAGE   \* MERGEFORMAT</w:instrText>
    </w:r>
    <w:r>
      <w:fldChar w:fldCharType="separate"/>
    </w:r>
    <w:r w:rsidR="00EF0C98">
      <w:rPr>
        <w:noProof/>
      </w:rPr>
      <w:t>1</w:t>
    </w:r>
    <w:r>
      <w:fldChar w:fldCharType="end"/>
    </w:r>
  </w:p>
  <w:p w:rsidR="00696C2D" w:rsidRDefault="00696C2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4BAC"/>
    <w:rsid w:val="000002DF"/>
    <w:rsid w:val="0000139F"/>
    <w:rsid w:val="00021B57"/>
    <w:rsid w:val="00084837"/>
    <w:rsid w:val="00085137"/>
    <w:rsid w:val="00085AB7"/>
    <w:rsid w:val="0009316D"/>
    <w:rsid w:val="000F5A13"/>
    <w:rsid w:val="001014DD"/>
    <w:rsid w:val="0010517B"/>
    <w:rsid w:val="0011753D"/>
    <w:rsid w:val="00117A1B"/>
    <w:rsid w:val="00155233"/>
    <w:rsid w:val="001920D5"/>
    <w:rsid w:val="00194359"/>
    <w:rsid w:val="001973AF"/>
    <w:rsid w:val="001E2698"/>
    <w:rsid w:val="001E4C00"/>
    <w:rsid w:val="001F3D22"/>
    <w:rsid w:val="00201F1B"/>
    <w:rsid w:val="002063DE"/>
    <w:rsid w:val="002213F1"/>
    <w:rsid w:val="002216F9"/>
    <w:rsid w:val="002301E1"/>
    <w:rsid w:val="002440C0"/>
    <w:rsid w:val="00252119"/>
    <w:rsid w:val="002846AD"/>
    <w:rsid w:val="002C3565"/>
    <w:rsid w:val="002C6BC3"/>
    <w:rsid w:val="002D4442"/>
    <w:rsid w:val="002E6CE0"/>
    <w:rsid w:val="002F2BD5"/>
    <w:rsid w:val="0030072B"/>
    <w:rsid w:val="003024A1"/>
    <w:rsid w:val="00311275"/>
    <w:rsid w:val="00316F36"/>
    <w:rsid w:val="00364473"/>
    <w:rsid w:val="00367FAE"/>
    <w:rsid w:val="003966F3"/>
    <w:rsid w:val="003A422D"/>
    <w:rsid w:val="003D5BF2"/>
    <w:rsid w:val="003E247D"/>
    <w:rsid w:val="003E27DF"/>
    <w:rsid w:val="003F0266"/>
    <w:rsid w:val="00405D49"/>
    <w:rsid w:val="00432F5E"/>
    <w:rsid w:val="0043636A"/>
    <w:rsid w:val="00447B1D"/>
    <w:rsid w:val="00447EC0"/>
    <w:rsid w:val="004533A5"/>
    <w:rsid w:val="00456837"/>
    <w:rsid w:val="00463F0B"/>
    <w:rsid w:val="00466471"/>
    <w:rsid w:val="00470BDE"/>
    <w:rsid w:val="00471F7E"/>
    <w:rsid w:val="004767E2"/>
    <w:rsid w:val="004A6C39"/>
    <w:rsid w:val="004B67A1"/>
    <w:rsid w:val="004D505D"/>
    <w:rsid w:val="004F0864"/>
    <w:rsid w:val="00511B7D"/>
    <w:rsid w:val="0052244C"/>
    <w:rsid w:val="0053314C"/>
    <w:rsid w:val="005355A3"/>
    <w:rsid w:val="00542543"/>
    <w:rsid w:val="00551EC6"/>
    <w:rsid w:val="005678A0"/>
    <w:rsid w:val="005B6453"/>
    <w:rsid w:val="005D3173"/>
    <w:rsid w:val="005D3B94"/>
    <w:rsid w:val="005E2627"/>
    <w:rsid w:val="005F4C63"/>
    <w:rsid w:val="00602107"/>
    <w:rsid w:val="00602951"/>
    <w:rsid w:val="00612AC2"/>
    <w:rsid w:val="00615EDA"/>
    <w:rsid w:val="006513F1"/>
    <w:rsid w:val="00696C2D"/>
    <w:rsid w:val="006A1C0A"/>
    <w:rsid w:val="006A6DC7"/>
    <w:rsid w:val="006B100B"/>
    <w:rsid w:val="006D4BAC"/>
    <w:rsid w:val="006E1967"/>
    <w:rsid w:val="00705029"/>
    <w:rsid w:val="00707D98"/>
    <w:rsid w:val="00714BDA"/>
    <w:rsid w:val="00731E6C"/>
    <w:rsid w:val="00737531"/>
    <w:rsid w:val="00762B91"/>
    <w:rsid w:val="0078465C"/>
    <w:rsid w:val="00786961"/>
    <w:rsid w:val="00787260"/>
    <w:rsid w:val="007D36EB"/>
    <w:rsid w:val="007D7F22"/>
    <w:rsid w:val="007E4CF4"/>
    <w:rsid w:val="008039AB"/>
    <w:rsid w:val="00851B68"/>
    <w:rsid w:val="00867202"/>
    <w:rsid w:val="008711EB"/>
    <w:rsid w:val="0088517E"/>
    <w:rsid w:val="008B2590"/>
    <w:rsid w:val="008C67A9"/>
    <w:rsid w:val="008E2617"/>
    <w:rsid w:val="008F7969"/>
    <w:rsid w:val="00913935"/>
    <w:rsid w:val="00920120"/>
    <w:rsid w:val="00936456"/>
    <w:rsid w:val="00944BC1"/>
    <w:rsid w:val="00946481"/>
    <w:rsid w:val="00946E30"/>
    <w:rsid w:val="009518A5"/>
    <w:rsid w:val="00992FBA"/>
    <w:rsid w:val="00996863"/>
    <w:rsid w:val="00997258"/>
    <w:rsid w:val="009A6870"/>
    <w:rsid w:val="009B4336"/>
    <w:rsid w:val="00A047EC"/>
    <w:rsid w:val="00A66CF6"/>
    <w:rsid w:val="00A829AB"/>
    <w:rsid w:val="00A8643E"/>
    <w:rsid w:val="00AB2D78"/>
    <w:rsid w:val="00AC0FBD"/>
    <w:rsid w:val="00AD125F"/>
    <w:rsid w:val="00AE1BB7"/>
    <w:rsid w:val="00B11288"/>
    <w:rsid w:val="00B46B41"/>
    <w:rsid w:val="00B65409"/>
    <w:rsid w:val="00B66707"/>
    <w:rsid w:val="00B90080"/>
    <w:rsid w:val="00B936AF"/>
    <w:rsid w:val="00BB2942"/>
    <w:rsid w:val="00BC4728"/>
    <w:rsid w:val="00BD5DDF"/>
    <w:rsid w:val="00C002A6"/>
    <w:rsid w:val="00C56138"/>
    <w:rsid w:val="00C64E85"/>
    <w:rsid w:val="00C77B6F"/>
    <w:rsid w:val="00C85EF1"/>
    <w:rsid w:val="00CA3E5E"/>
    <w:rsid w:val="00D07638"/>
    <w:rsid w:val="00D51F30"/>
    <w:rsid w:val="00D81C23"/>
    <w:rsid w:val="00DB1C1F"/>
    <w:rsid w:val="00E031AA"/>
    <w:rsid w:val="00E36C86"/>
    <w:rsid w:val="00E622D6"/>
    <w:rsid w:val="00EA51E0"/>
    <w:rsid w:val="00EB5816"/>
    <w:rsid w:val="00ED7B2F"/>
    <w:rsid w:val="00EF0C98"/>
    <w:rsid w:val="00EF1697"/>
    <w:rsid w:val="00F10BDD"/>
    <w:rsid w:val="00F312B8"/>
    <w:rsid w:val="00F454E6"/>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97146163-8B56-4ACD-AE57-0999D9B1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Hlavikaalebopta">
    <w:name w:val="Hlavička alebo päta"/>
    <w:basedOn w:val="Predvolenpsmoodseku"/>
    <w:rsid w:val="00F312B8"/>
    <w:rPr>
      <w:rFonts w:ascii="Times New Roman" w:hAnsi="Times New Roman" w:cs="Times New Roman"/>
      <w:color w:val="000000"/>
      <w:spacing w:val="0"/>
      <w:w w:val="100"/>
      <w:position w:val="0"/>
      <w:sz w:val="18"/>
      <w:szCs w:val="18"/>
      <w:u w:val="none"/>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50234">
      <w:marLeft w:val="0"/>
      <w:marRight w:val="0"/>
      <w:marTop w:val="0"/>
      <w:marBottom w:val="0"/>
      <w:divBdr>
        <w:top w:val="none" w:sz="0" w:space="0" w:color="auto"/>
        <w:left w:val="none" w:sz="0" w:space="0" w:color="auto"/>
        <w:bottom w:val="none" w:sz="0" w:space="0" w:color="auto"/>
        <w:right w:val="none" w:sz="0" w:space="0" w:color="auto"/>
      </w:divBdr>
    </w:div>
    <w:div w:id="756050235">
      <w:marLeft w:val="0"/>
      <w:marRight w:val="0"/>
      <w:marTop w:val="0"/>
      <w:marBottom w:val="0"/>
      <w:divBdr>
        <w:top w:val="none" w:sz="0" w:space="0" w:color="auto"/>
        <w:left w:val="none" w:sz="0" w:space="0" w:color="auto"/>
        <w:bottom w:val="none" w:sz="0" w:space="0" w:color="auto"/>
        <w:right w:val="none" w:sz="0" w:space="0" w:color="auto"/>
      </w:divBdr>
    </w:div>
    <w:div w:id="756050236">
      <w:marLeft w:val="0"/>
      <w:marRight w:val="0"/>
      <w:marTop w:val="0"/>
      <w:marBottom w:val="0"/>
      <w:divBdr>
        <w:top w:val="none" w:sz="0" w:space="0" w:color="auto"/>
        <w:left w:val="none" w:sz="0" w:space="0" w:color="auto"/>
        <w:bottom w:val="none" w:sz="0" w:space="0" w:color="auto"/>
        <w:right w:val="none" w:sz="0" w:space="0" w:color="auto"/>
      </w:divBdr>
    </w:div>
    <w:div w:id="756050237">
      <w:marLeft w:val="0"/>
      <w:marRight w:val="0"/>
      <w:marTop w:val="0"/>
      <w:marBottom w:val="0"/>
      <w:divBdr>
        <w:top w:val="none" w:sz="0" w:space="0" w:color="auto"/>
        <w:left w:val="none" w:sz="0" w:space="0" w:color="auto"/>
        <w:bottom w:val="none" w:sz="0" w:space="0" w:color="auto"/>
        <w:right w:val="none" w:sz="0" w:space="0" w:color="auto"/>
      </w:divBdr>
    </w:div>
    <w:div w:id="756050238">
      <w:marLeft w:val="0"/>
      <w:marRight w:val="0"/>
      <w:marTop w:val="0"/>
      <w:marBottom w:val="0"/>
      <w:divBdr>
        <w:top w:val="none" w:sz="0" w:space="0" w:color="auto"/>
        <w:left w:val="none" w:sz="0" w:space="0" w:color="auto"/>
        <w:bottom w:val="none" w:sz="0" w:space="0" w:color="auto"/>
        <w:right w:val="none" w:sz="0" w:space="0" w:color="auto"/>
      </w:divBdr>
    </w:div>
    <w:div w:id="756050239">
      <w:marLeft w:val="0"/>
      <w:marRight w:val="0"/>
      <w:marTop w:val="0"/>
      <w:marBottom w:val="0"/>
      <w:divBdr>
        <w:top w:val="none" w:sz="0" w:space="0" w:color="auto"/>
        <w:left w:val="none" w:sz="0" w:space="0" w:color="auto"/>
        <w:bottom w:val="none" w:sz="0" w:space="0" w:color="auto"/>
        <w:right w:val="none" w:sz="0" w:space="0" w:color="auto"/>
      </w:divBdr>
    </w:div>
    <w:div w:id="756050240">
      <w:marLeft w:val="0"/>
      <w:marRight w:val="0"/>
      <w:marTop w:val="0"/>
      <w:marBottom w:val="0"/>
      <w:divBdr>
        <w:top w:val="none" w:sz="0" w:space="0" w:color="auto"/>
        <w:left w:val="none" w:sz="0" w:space="0" w:color="auto"/>
        <w:bottom w:val="none" w:sz="0" w:space="0" w:color="auto"/>
        <w:right w:val="none" w:sz="0" w:space="0" w:color="auto"/>
      </w:divBdr>
    </w:div>
    <w:div w:id="756050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control" Target="activeX/activeX25.xml"/><Relationship Id="rId47" Type="http://schemas.openxmlformats.org/officeDocument/2006/relationships/control" Target="activeX/activeX29.xml"/><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4.xml"/><Relationship Id="rId89" Type="http://schemas.openxmlformats.org/officeDocument/2006/relationships/control" Target="activeX/activeX69.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4.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7.xml"/><Relationship Id="rId53" Type="http://schemas.openxmlformats.org/officeDocument/2006/relationships/control" Target="activeX/activeX35.xml"/><Relationship Id="rId58" Type="http://schemas.openxmlformats.org/officeDocument/2006/relationships/control" Target="activeX/activeX40.xml"/><Relationship Id="rId66" Type="http://schemas.openxmlformats.org/officeDocument/2006/relationships/control" Target="activeX/activeX47.xml"/><Relationship Id="rId74" Type="http://schemas.openxmlformats.org/officeDocument/2006/relationships/control" Target="activeX/activeX54.xml"/><Relationship Id="rId79" Type="http://schemas.openxmlformats.org/officeDocument/2006/relationships/control" Target="activeX/activeX59.xml"/><Relationship Id="rId87" Type="http://schemas.openxmlformats.org/officeDocument/2006/relationships/control" Target="activeX/activeX67.xm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13.wmf"/><Relationship Id="rId82" Type="http://schemas.openxmlformats.org/officeDocument/2006/relationships/control" Target="activeX/activeX62.xml"/><Relationship Id="rId90" Type="http://schemas.openxmlformats.org/officeDocument/2006/relationships/control" Target="activeX/activeX70.xml"/><Relationship Id="rId95" Type="http://schemas.openxmlformats.org/officeDocument/2006/relationships/control" Target="activeX/activeX74.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control" Target="activeX/activeX9.xml"/><Relationship Id="rId27" Type="http://schemas.openxmlformats.org/officeDocument/2006/relationships/image" Target="media/image9.wmf"/><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image" Target="media/image12.wmf"/><Relationship Id="rId48" Type="http://schemas.openxmlformats.org/officeDocument/2006/relationships/control" Target="activeX/activeX30.xml"/><Relationship Id="rId56" Type="http://schemas.openxmlformats.org/officeDocument/2006/relationships/control" Target="activeX/activeX38.xml"/><Relationship Id="rId64" Type="http://schemas.openxmlformats.org/officeDocument/2006/relationships/control" Target="activeX/activeX45.xml"/><Relationship Id="rId69" Type="http://schemas.openxmlformats.org/officeDocument/2006/relationships/control" Target="activeX/activeX50.xml"/><Relationship Id="rId77" Type="http://schemas.openxmlformats.org/officeDocument/2006/relationships/control" Target="activeX/activeX57.xml"/><Relationship Id="rId100"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3.xml"/><Relationship Id="rId72" Type="http://schemas.openxmlformats.org/officeDocument/2006/relationships/control" Target="activeX/activeX53.xml"/><Relationship Id="rId80" Type="http://schemas.openxmlformats.org/officeDocument/2006/relationships/control" Target="activeX/activeX60.xml"/><Relationship Id="rId85" Type="http://schemas.openxmlformats.org/officeDocument/2006/relationships/control" Target="activeX/activeX65.xml"/><Relationship Id="rId93" Type="http://schemas.openxmlformats.org/officeDocument/2006/relationships/control" Target="activeX/activeX72.xml"/><Relationship Id="rId98" Type="http://schemas.openxmlformats.org/officeDocument/2006/relationships/control" Target="activeX/activeX7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8.xml"/><Relationship Id="rId59" Type="http://schemas.openxmlformats.org/officeDocument/2006/relationships/control" Target="activeX/activeX41.xml"/><Relationship Id="rId67" Type="http://schemas.openxmlformats.org/officeDocument/2006/relationships/control" Target="activeX/activeX48.xml"/><Relationship Id="rId103"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control" Target="activeX/activeX24.xml"/><Relationship Id="rId54" Type="http://schemas.openxmlformats.org/officeDocument/2006/relationships/control" Target="activeX/activeX36.xml"/><Relationship Id="rId62" Type="http://schemas.openxmlformats.org/officeDocument/2006/relationships/control" Target="activeX/activeX43.xml"/><Relationship Id="rId70" Type="http://schemas.openxmlformats.org/officeDocument/2006/relationships/control" Target="activeX/activeX51.xml"/><Relationship Id="rId75" Type="http://schemas.openxmlformats.org/officeDocument/2006/relationships/control" Target="activeX/activeX55.xml"/><Relationship Id="rId83" Type="http://schemas.openxmlformats.org/officeDocument/2006/relationships/control" Target="activeX/activeX63.xml"/><Relationship Id="rId88" Type="http://schemas.openxmlformats.org/officeDocument/2006/relationships/control" Target="activeX/activeX68.xml"/><Relationship Id="rId91" Type="http://schemas.openxmlformats.org/officeDocument/2006/relationships/control" Target="activeX/activeX71.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8.wmf"/><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control" Target="activeX/activeX31.xml"/><Relationship Id="rId57" Type="http://schemas.openxmlformats.org/officeDocument/2006/relationships/control" Target="activeX/activeX39.xml"/><Relationship Id="rId10" Type="http://schemas.openxmlformats.org/officeDocument/2006/relationships/control" Target="activeX/activeX2.xml"/><Relationship Id="rId31" Type="http://schemas.openxmlformats.org/officeDocument/2006/relationships/image" Target="media/image10.wmf"/><Relationship Id="rId44" Type="http://schemas.openxmlformats.org/officeDocument/2006/relationships/control" Target="activeX/activeX26.xml"/><Relationship Id="rId52" Type="http://schemas.openxmlformats.org/officeDocument/2006/relationships/control" Target="activeX/activeX34.xml"/><Relationship Id="rId60" Type="http://schemas.openxmlformats.org/officeDocument/2006/relationships/control" Target="activeX/activeX42.xml"/><Relationship Id="rId65" Type="http://schemas.openxmlformats.org/officeDocument/2006/relationships/control" Target="activeX/activeX46.xml"/><Relationship Id="rId73" Type="http://schemas.openxmlformats.org/officeDocument/2006/relationships/image" Target="media/image14.wmf"/><Relationship Id="rId78" Type="http://schemas.openxmlformats.org/officeDocument/2006/relationships/control" Target="activeX/activeX58.xml"/><Relationship Id="rId81" Type="http://schemas.openxmlformats.org/officeDocument/2006/relationships/control" Target="activeX/activeX61.xml"/><Relationship Id="rId86" Type="http://schemas.openxmlformats.org/officeDocument/2006/relationships/control" Target="activeX/activeX66.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6.wmf"/><Relationship Id="rId39" Type="http://schemas.openxmlformats.org/officeDocument/2006/relationships/control" Target="activeX/activeX22.xml"/><Relationship Id="rId34" Type="http://schemas.openxmlformats.org/officeDocument/2006/relationships/image" Target="media/image11.wmf"/><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6.xml"/><Relationship Id="rId97" Type="http://schemas.openxmlformats.org/officeDocument/2006/relationships/control" Target="activeX/activeX7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4796</Words>
  <Characters>27338</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MATI Emil</cp:lastModifiedBy>
  <cp:revision>9</cp:revision>
  <cp:lastPrinted>2017-03-02T09:24:00Z</cp:lastPrinted>
  <dcterms:created xsi:type="dcterms:W3CDTF">2018-12-06T21:41:00Z</dcterms:created>
  <dcterms:modified xsi:type="dcterms:W3CDTF">2022-06-13T13:19:00Z</dcterms:modified>
</cp:coreProperties>
</file>