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01B00" w:rsidRPr="004C762D" w:rsidRDefault="00301B00" w:rsidP="005F4AE7">
      <w:pPr>
        <w:jc w:val="center"/>
        <w:rPr>
          <w:rFonts w:ascii="Arial" w:hAnsi="Arial" w:cs="Arial"/>
          <w:b/>
          <w:lang w:val="sk-SK"/>
        </w:rPr>
      </w:pPr>
    </w:p>
    <w:p w:rsidR="005F4AE7" w:rsidRPr="004C762D" w:rsidRDefault="005F4AE7" w:rsidP="005F4AE7">
      <w:pPr>
        <w:jc w:val="center"/>
        <w:rPr>
          <w:rFonts w:ascii="Arial" w:hAnsi="Arial" w:cs="Arial"/>
          <w:b/>
          <w:sz w:val="28"/>
          <w:szCs w:val="28"/>
          <w:lang w:val="sk-SK"/>
        </w:rPr>
      </w:pPr>
      <w:r w:rsidRPr="004C762D">
        <w:rPr>
          <w:rFonts w:ascii="Arial" w:hAnsi="Arial" w:cs="Arial"/>
          <w:b/>
          <w:sz w:val="28"/>
          <w:szCs w:val="28"/>
          <w:lang w:val="sk-SK"/>
        </w:rPr>
        <w:t>Informácia o výsledku vyhodnotenia ponúk</w:t>
      </w:r>
    </w:p>
    <w:p w:rsidR="0089484B" w:rsidRPr="004C762D" w:rsidRDefault="0089484B" w:rsidP="005F4AE7">
      <w:pPr>
        <w:jc w:val="both"/>
        <w:rPr>
          <w:rFonts w:ascii="Arial" w:hAnsi="Arial" w:cs="Arial"/>
          <w:lang w:val="sk-SK"/>
        </w:rPr>
      </w:pPr>
    </w:p>
    <w:p w:rsidR="005F4AE7" w:rsidRPr="004C762D" w:rsidRDefault="005F4AE7" w:rsidP="00B21FEB">
      <w:pPr>
        <w:jc w:val="center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>V súlade s § 55, ods. 2 zákona č. 343/2015 Z. z. o verejnom obstarávaní a o zmene a doplnení niektorých zákonov v znení neskorších predpisov (ďalej len „zákon“) verejný obstarávateľ zverejňuje informáciu o výsledku vyhodnotenia ponúk.</w:t>
      </w:r>
    </w:p>
    <w:p w:rsidR="00181ED9" w:rsidRPr="004C762D" w:rsidRDefault="00181ED9" w:rsidP="007C52AA">
      <w:pPr>
        <w:rPr>
          <w:rFonts w:ascii="Arial" w:hAnsi="Arial" w:cs="Arial"/>
          <w:lang w:val="sk-SK"/>
        </w:rPr>
      </w:pPr>
    </w:p>
    <w:p w:rsidR="00195667" w:rsidRPr="004C762D" w:rsidRDefault="00195667" w:rsidP="00195667">
      <w:pPr>
        <w:rPr>
          <w:rFonts w:ascii="Arial" w:hAnsi="Arial" w:cs="Arial"/>
          <w:b/>
          <w:lang w:val="sk-SK"/>
        </w:rPr>
      </w:pPr>
    </w:p>
    <w:p w:rsidR="00195667" w:rsidRPr="004C762D" w:rsidRDefault="00195667" w:rsidP="0019566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Identifikácia verejného obstarávateľa:</w:t>
      </w:r>
    </w:p>
    <w:p w:rsidR="00BC25E2" w:rsidRPr="004C762D" w:rsidRDefault="00BC25E2" w:rsidP="00BC25E2">
      <w:pPr>
        <w:rPr>
          <w:rFonts w:ascii="Arial" w:hAnsi="Arial" w:cs="Arial"/>
          <w:lang w:val="sk-SK"/>
        </w:rPr>
      </w:pPr>
      <w:bookmarkStart w:id="0" w:name="_Hlk524097765"/>
    </w:p>
    <w:tbl>
      <w:tblPr>
        <w:tblStyle w:val="Mriekatabuky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111"/>
        <w:gridCol w:w="4951"/>
      </w:tblGrid>
      <w:tr w:rsidR="00BC25E2" w:rsidRPr="004C762D" w:rsidTr="00A91C68">
        <w:tc>
          <w:tcPr>
            <w:tcW w:w="4111" w:type="dxa"/>
          </w:tcPr>
          <w:p w:rsidR="00BC25E2" w:rsidRPr="004C762D" w:rsidRDefault="00BC25E2" w:rsidP="00BC25E2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Názov verejného obstarávateľa:</w:t>
            </w:r>
          </w:p>
        </w:tc>
        <w:tc>
          <w:tcPr>
            <w:tcW w:w="4951" w:type="dxa"/>
          </w:tcPr>
          <w:p w:rsidR="00BC25E2" w:rsidRPr="004C762D" w:rsidRDefault="00BC25E2" w:rsidP="00D60741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LESY Slovenskej republiky, štátny podnik</w:t>
            </w:r>
          </w:p>
        </w:tc>
      </w:tr>
      <w:tr w:rsidR="00BC25E2" w:rsidRPr="004C762D" w:rsidTr="00A91C68">
        <w:tc>
          <w:tcPr>
            <w:tcW w:w="4111" w:type="dxa"/>
          </w:tcPr>
          <w:p w:rsidR="00BC25E2" w:rsidRPr="004C762D" w:rsidRDefault="00BC25E2" w:rsidP="00BC25E2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Sídlo verejného obstarávateľa:</w:t>
            </w:r>
          </w:p>
        </w:tc>
        <w:tc>
          <w:tcPr>
            <w:tcW w:w="4951" w:type="dxa"/>
          </w:tcPr>
          <w:p w:rsidR="00BC25E2" w:rsidRPr="004C762D" w:rsidRDefault="00BC25E2" w:rsidP="00D60741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Námestie SNP 8, 975 66 Banská Bystrica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Organizačná zložka:</w:t>
            </w:r>
          </w:p>
        </w:tc>
        <w:tc>
          <w:tcPr>
            <w:tcW w:w="4951" w:type="dxa"/>
          </w:tcPr>
          <w:p w:rsidR="00A91C68" w:rsidRPr="004C762D" w:rsidRDefault="00A91C68" w:rsidP="000B5653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</w:t>
            </w:r>
            <w:r w:rsidR="009D0041">
              <w:rPr>
                <w:rFonts w:ascii="Arial" w:hAnsi="Arial" w:cs="Arial"/>
                <w:lang w:val="sk-SK"/>
              </w:rPr>
              <w:t xml:space="preserve">Z </w:t>
            </w:r>
            <w:r w:rsidR="000B5653">
              <w:rPr>
                <w:rFonts w:ascii="Arial" w:hAnsi="Arial" w:cs="Arial"/>
                <w:lang w:val="sk-SK"/>
              </w:rPr>
              <w:t>Podunajsko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Sídlo organizačnej zložky:</w:t>
            </w:r>
          </w:p>
        </w:tc>
        <w:tc>
          <w:tcPr>
            <w:tcW w:w="4951" w:type="dxa"/>
          </w:tcPr>
          <w:p w:rsidR="00A91C68" w:rsidRPr="004C762D" w:rsidRDefault="000B5653" w:rsidP="00A91C68">
            <w:pPr>
              <w:spacing w:line="360" w:lineRule="auto"/>
              <w:jc w:val="both"/>
              <w:rPr>
                <w:rFonts w:ascii="Arial" w:hAnsi="Arial" w:cs="Arial"/>
                <w:lang w:val="sk-SK"/>
              </w:rPr>
            </w:pPr>
            <w:proofErr w:type="spellStart"/>
            <w:r w:rsidRPr="000B5653">
              <w:rPr>
                <w:rFonts w:ascii="Arial" w:hAnsi="Arial" w:cs="Arial"/>
                <w:lang w:val="sk-SK"/>
              </w:rPr>
              <w:t>Koháryho</w:t>
            </w:r>
            <w:proofErr w:type="spellEnd"/>
            <w:r w:rsidRPr="000B5653">
              <w:rPr>
                <w:rFonts w:ascii="Arial" w:hAnsi="Arial" w:cs="Arial"/>
                <w:lang w:val="sk-SK"/>
              </w:rPr>
              <w:t xml:space="preserve"> 2, 934 01 Levice</w:t>
            </w:r>
            <w:r w:rsidR="009D0041" w:rsidRPr="009D0041">
              <w:rPr>
                <w:rFonts w:ascii="Arial" w:hAnsi="Arial" w:cs="Arial"/>
                <w:lang w:val="sk-SK"/>
              </w:rPr>
              <w:t>,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Názov zákazky:</w:t>
            </w:r>
          </w:p>
        </w:tc>
        <w:tc>
          <w:tcPr>
            <w:tcW w:w="4951" w:type="dxa"/>
          </w:tcPr>
          <w:p w:rsidR="00A91C68" w:rsidRPr="004C762D" w:rsidRDefault="000B5653" w:rsidP="001A1959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0B5653">
              <w:rPr>
                <w:rFonts w:ascii="Arial" w:hAnsi="Arial" w:cs="Arial"/>
                <w:bCs/>
                <w:lang w:val="sk-SK"/>
              </w:rPr>
              <w:t>Lesnícke služby v ťažbovom procese na OZ Podunajsko, VC Čifáre - výzva č. 1</w:t>
            </w:r>
            <w:r w:rsidR="001A1959">
              <w:rPr>
                <w:rFonts w:ascii="Arial" w:hAnsi="Arial" w:cs="Arial"/>
                <w:bCs/>
                <w:lang w:val="sk-SK"/>
              </w:rPr>
              <w:t>7</w:t>
            </w:r>
            <w:r w:rsidRPr="000B5653">
              <w:rPr>
                <w:rFonts w:ascii="Arial" w:hAnsi="Arial" w:cs="Arial"/>
                <w:bCs/>
                <w:lang w:val="sk-SK"/>
              </w:rPr>
              <w:t xml:space="preserve">/2022  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EF47A7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>
              <w:rPr>
                <w:rFonts w:ascii="Arial" w:hAnsi="Arial" w:cs="Arial"/>
                <w:lang w:val="sk-SK"/>
              </w:rPr>
              <w:t>Zákazka z hľadiska Limitu/</w:t>
            </w:r>
            <w:r w:rsidR="00A91C68" w:rsidRPr="004C762D">
              <w:rPr>
                <w:rFonts w:ascii="Arial" w:hAnsi="Arial" w:cs="Arial"/>
                <w:lang w:val="sk-SK"/>
              </w:rPr>
              <w:t>Druh postupu</w:t>
            </w:r>
            <w:r>
              <w:rPr>
                <w:rFonts w:ascii="Arial" w:hAnsi="Arial" w:cs="Arial"/>
                <w:lang w:val="sk-SK"/>
              </w:rPr>
              <w:t>/</w:t>
            </w:r>
            <w:r w:rsidR="00A91C68" w:rsidRPr="004C762D">
              <w:rPr>
                <w:rFonts w:ascii="Arial" w:hAnsi="Arial" w:cs="Arial"/>
                <w:lang w:val="sk-SK"/>
              </w:rPr>
              <w:t>:</w:t>
            </w:r>
          </w:p>
        </w:tc>
        <w:tc>
          <w:tcPr>
            <w:tcW w:w="495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zákazka s nízkou hodnotou podľa § 117 ZVO</w:t>
            </w:r>
            <w:r w:rsidR="00EF47A7">
              <w:rPr>
                <w:rFonts w:ascii="Arial" w:hAnsi="Arial" w:cs="Arial"/>
                <w:lang w:val="sk-SK"/>
              </w:rPr>
              <w:t>,§58-61 ZVO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Označenie v Úradnom vestníku EÚ:</w:t>
            </w:r>
          </w:p>
        </w:tc>
        <w:tc>
          <w:tcPr>
            <w:tcW w:w="4951" w:type="dxa"/>
          </w:tcPr>
          <w:p w:rsidR="000B5653" w:rsidRPr="000B5653" w:rsidRDefault="000B5653" w:rsidP="000B5653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0B5653">
              <w:rPr>
                <w:rFonts w:ascii="Arial" w:hAnsi="Arial" w:cs="Arial"/>
                <w:lang w:val="sk-SK"/>
              </w:rPr>
              <w:t xml:space="preserve">S 38 zo dňa 24.02.2021 pod číslom  </w:t>
            </w:r>
          </w:p>
          <w:p w:rsidR="00A91C68" w:rsidRPr="004C762D" w:rsidRDefault="000B5653" w:rsidP="000B5653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0B5653">
              <w:rPr>
                <w:rFonts w:ascii="Arial" w:hAnsi="Arial" w:cs="Arial"/>
                <w:lang w:val="sk-SK"/>
              </w:rPr>
              <w:t>2021/S 038-095285</w:t>
            </w:r>
          </w:p>
        </w:tc>
      </w:tr>
      <w:tr w:rsidR="00A91C68" w:rsidRPr="004C762D" w:rsidTr="00A91C68">
        <w:tc>
          <w:tcPr>
            <w:tcW w:w="4111" w:type="dxa"/>
          </w:tcPr>
          <w:p w:rsidR="00A91C68" w:rsidRPr="004C762D" w:rsidRDefault="00A91C68" w:rsidP="00A91C68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Označenie vo Vestníku VO vedeného ÚVO:</w:t>
            </w:r>
          </w:p>
        </w:tc>
        <w:tc>
          <w:tcPr>
            <w:tcW w:w="4951" w:type="dxa"/>
          </w:tcPr>
          <w:p w:rsidR="00A91C68" w:rsidRPr="004C762D" w:rsidRDefault="000B5653" w:rsidP="004D3443">
            <w:pPr>
              <w:spacing w:line="360" w:lineRule="auto"/>
              <w:rPr>
                <w:rFonts w:ascii="Arial" w:hAnsi="Arial" w:cs="Arial"/>
                <w:lang w:val="sk-SK"/>
              </w:rPr>
            </w:pPr>
            <w:r w:rsidRPr="000B5653">
              <w:rPr>
                <w:rFonts w:ascii="Arial" w:hAnsi="Arial" w:cs="Arial"/>
                <w:lang w:val="sk-SK" w:eastAsia="sk-SK"/>
              </w:rPr>
              <w:t>055/2021 zo dňa 25.02.2021 pod číslom 14204-MUS</w:t>
            </w:r>
          </w:p>
        </w:tc>
      </w:tr>
      <w:bookmarkEnd w:id="0"/>
    </w:tbl>
    <w:p w:rsidR="00BC25E2" w:rsidRPr="004C762D" w:rsidRDefault="00BC25E2" w:rsidP="00E10AC5">
      <w:pPr>
        <w:jc w:val="both"/>
        <w:rPr>
          <w:rFonts w:ascii="Arial" w:hAnsi="Arial" w:cs="Arial"/>
          <w:lang w:val="sk-SK"/>
        </w:rPr>
      </w:pPr>
    </w:p>
    <w:p w:rsidR="00050B2A" w:rsidRPr="004C762D" w:rsidRDefault="00050B2A" w:rsidP="00050B2A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Kód predmetu zákazky podľa platných klasifikácií - Spoločný slovník obstarávania (CPV):</w:t>
      </w:r>
    </w:p>
    <w:p w:rsidR="00E74CC3" w:rsidRPr="004C762D" w:rsidRDefault="00E74CC3" w:rsidP="00E74CC3">
      <w:pPr>
        <w:ind w:left="360"/>
        <w:jc w:val="both"/>
        <w:rPr>
          <w:rFonts w:ascii="Arial" w:hAnsi="Arial" w:cs="Arial"/>
          <w:lang w:val="sk-SK"/>
        </w:rPr>
      </w:pPr>
    </w:p>
    <w:tbl>
      <w:tblPr>
        <w:tblStyle w:val="Mriekatabuky1"/>
        <w:tblW w:w="9062" w:type="dxa"/>
        <w:tblLook w:val="04A0" w:firstRow="1" w:lastRow="0" w:firstColumn="1" w:lastColumn="0" w:noHBand="0" w:noVBand="1"/>
      </w:tblPr>
      <w:tblGrid>
        <w:gridCol w:w="6374"/>
        <w:gridCol w:w="2688"/>
      </w:tblGrid>
      <w:tr w:rsidR="004D3443" w:rsidRPr="0076142B" w:rsidTr="009308E5">
        <w:tc>
          <w:tcPr>
            <w:tcW w:w="6374" w:type="dxa"/>
          </w:tcPr>
          <w:p w:rsidR="004D3443" w:rsidRPr="0076142B" w:rsidRDefault="004D3443" w:rsidP="009308E5">
            <w:pPr>
              <w:jc w:val="center"/>
              <w:rPr>
                <w:rFonts w:cs="Arial"/>
              </w:rPr>
            </w:pPr>
            <w:proofErr w:type="spellStart"/>
            <w:r w:rsidRPr="0076142B">
              <w:rPr>
                <w:rFonts w:cs="Arial"/>
                <w:b/>
              </w:rPr>
              <w:t>Hlavný</w:t>
            </w:r>
            <w:proofErr w:type="spellEnd"/>
            <w:r w:rsidRPr="0076142B">
              <w:rPr>
                <w:rFonts w:cs="Arial"/>
                <w:b/>
              </w:rPr>
              <w:t xml:space="preserve"> slovník</w:t>
            </w:r>
          </w:p>
        </w:tc>
        <w:tc>
          <w:tcPr>
            <w:tcW w:w="2688" w:type="dxa"/>
          </w:tcPr>
          <w:p w:rsidR="004D3443" w:rsidRPr="0076142B" w:rsidRDefault="004D3443" w:rsidP="009308E5">
            <w:pPr>
              <w:jc w:val="center"/>
              <w:rPr>
                <w:rFonts w:cs="Arial"/>
              </w:rPr>
            </w:pPr>
            <w:proofErr w:type="spellStart"/>
            <w:r w:rsidRPr="0076142B">
              <w:rPr>
                <w:rFonts w:cs="Arial"/>
                <w:b/>
              </w:rPr>
              <w:t>Doplnkový</w:t>
            </w:r>
            <w:proofErr w:type="spellEnd"/>
            <w:r w:rsidRPr="0076142B">
              <w:rPr>
                <w:rFonts w:cs="Arial"/>
                <w:b/>
              </w:rPr>
              <w:t xml:space="preserve"> slovník</w:t>
            </w:r>
          </w:p>
        </w:tc>
      </w:tr>
      <w:tr w:rsidR="004D3443" w:rsidRPr="0076142B" w:rsidTr="009308E5">
        <w:trPr>
          <w:trHeight w:val="70"/>
        </w:trPr>
        <w:tc>
          <w:tcPr>
            <w:tcW w:w="6374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76142B">
              <w:rPr>
                <w:rFonts w:cs="Arial"/>
              </w:rPr>
              <w:t xml:space="preserve">77230000-1 (Služby </w:t>
            </w:r>
            <w:proofErr w:type="spellStart"/>
            <w:r w:rsidRPr="0076142B">
              <w:rPr>
                <w:rFonts w:cs="Arial"/>
              </w:rPr>
              <w:t>súvisiace</w:t>
            </w:r>
            <w:proofErr w:type="spellEnd"/>
            <w:r w:rsidRPr="0076142B">
              <w:rPr>
                <w:rFonts w:cs="Arial"/>
              </w:rPr>
              <w:t xml:space="preserve"> s </w:t>
            </w:r>
            <w:proofErr w:type="spellStart"/>
            <w:r w:rsidRPr="0076142B">
              <w:rPr>
                <w:rFonts w:cs="Arial"/>
              </w:rPr>
              <w:t>lesníctvom</w:t>
            </w:r>
            <w:proofErr w:type="spellEnd"/>
            <w:r w:rsidRPr="0076142B">
              <w:rPr>
                <w:rFonts w:cs="Arial"/>
              </w:rPr>
              <w:t>)</w:t>
            </w:r>
          </w:p>
        </w:tc>
        <w:tc>
          <w:tcPr>
            <w:tcW w:w="2688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76142B">
              <w:rPr>
                <w:rFonts w:cs="Arial"/>
              </w:rPr>
              <w:t xml:space="preserve">nevyžaduje </w:t>
            </w:r>
            <w:proofErr w:type="spellStart"/>
            <w:r w:rsidRPr="0076142B">
              <w:rPr>
                <w:rFonts w:cs="Arial"/>
              </w:rPr>
              <w:t>sa</w:t>
            </w:r>
            <w:proofErr w:type="spellEnd"/>
          </w:p>
        </w:tc>
      </w:tr>
      <w:tr w:rsidR="004D3443" w:rsidRPr="0076142B" w:rsidTr="009308E5">
        <w:trPr>
          <w:trHeight w:val="70"/>
        </w:trPr>
        <w:tc>
          <w:tcPr>
            <w:tcW w:w="6374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10250A">
              <w:rPr>
                <w:rFonts w:cs="Arial"/>
              </w:rPr>
              <w:t xml:space="preserve">77211000-2 Služby </w:t>
            </w:r>
            <w:proofErr w:type="spellStart"/>
            <w:r w:rsidRPr="0010250A">
              <w:rPr>
                <w:rFonts w:cs="Arial"/>
              </w:rPr>
              <w:t>súvisiace</w:t>
            </w:r>
            <w:proofErr w:type="spellEnd"/>
            <w:r w:rsidRPr="0010250A">
              <w:rPr>
                <w:rFonts w:cs="Arial"/>
              </w:rPr>
              <w:t xml:space="preserve"> s </w:t>
            </w:r>
            <w:proofErr w:type="spellStart"/>
            <w:r w:rsidRPr="0010250A">
              <w:rPr>
                <w:rFonts w:cs="Arial"/>
              </w:rPr>
              <w:t>ťažbou</w:t>
            </w:r>
            <w:proofErr w:type="spellEnd"/>
            <w:r w:rsidRPr="0010250A">
              <w:rPr>
                <w:rFonts w:cs="Arial"/>
              </w:rPr>
              <w:t xml:space="preserve"> </w:t>
            </w:r>
            <w:proofErr w:type="spellStart"/>
            <w:r w:rsidRPr="0010250A">
              <w:rPr>
                <w:rFonts w:cs="Arial"/>
              </w:rPr>
              <w:t>dreva</w:t>
            </w:r>
            <w:proofErr w:type="spellEnd"/>
          </w:p>
        </w:tc>
        <w:tc>
          <w:tcPr>
            <w:tcW w:w="2688" w:type="dxa"/>
          </w:tcPr>
          <w:p w:rsidR="004D3443" w:rsidRPr="0076142B" w:rsidRDefault="004D3443" w:rsidP="009308E5">
            <w:pPr>
              <w:rPr>
                <w:rFonts w:cs="Arial"/>
              </w:rPr>
            </w:pPr>
            <w:r w:rsidRPr="0010250A">
              <w:rPr>
                <w:rFonts w:cs="Arial"/>
              </w:rPr>
              <w:t xml:space="preserve">nevyžaduje </w:t>
            </w:r>
            <w:proofErr w:type="spellStart"/>
            <w:r w:rsidRPr="0010250A">
              <w:rPr>
                <w:rFonts w:cs="Arial"/>
              </w:rPr>
              <w:t>sa</w:t>
            </w:r>
            <w:proofErr w:type="spellEnd"/>
          </w:p>
        </w:tc>
      </w:tr>
    </w:tbl>
    <w:p w:rsidR="00E74CC3" w:rsidRPr="004C762D" w:rsidRDefault="00E74CC3" w:rsidP="00B91F83">
      <w:pPr>
        <w:pStyle w:val="Odsekzoznamu"/>
        <w:autoSpaceDE w:val="0"/>
        <w:autoSpaceDN w:val="0"/>
        <w:adjustRightInd w:val="0"/>
        <w:ind w:left="0"/>
        <w:contextualSpacing w:val="0"/>
        <w:rPr>
          <w:sz w:val="20"/>
          <w:szCs w:val="20"/>
        </w:rPr>
      </w:pPr>
    </w:p>
    <w:p w:rsidR="00B91F83" w:rsidRPr="004C762D" w:rsidRDefault="00B91F83" w:rsidP="00B91F83">
      <w:pPr>
        <w:pStyle w:val="Odsekzoznamu"/>
        <w:autoSpaceDE w:val="0"/>
        <w:autoSpaceDN w:val="0"/>
        <w:adjustRightInd w:val="0"/>
        <w:ind w:left="0"/>
        <w:contextualSpacing w:val="0"/>
        <w:rPr>
          <w:b/>
          <w:bCs/>
          <w:sz w:val="20"/>
          <w:szCs w:val="20"/>
          <w:lang w:eastAsia="en-US"/>
        </w:rPr>
      </w:pPr>
      <w:r w:rsidRPr="004C762D">
        <w:rPr>
          <w:b/>
          <w:bCs/>
          <w:sz w:val="20"/>
          <w:szCs w:val="20"/>
          <w:lang w:eastAsia="en-US"/>
        </w:rPr>
        <w:t>Predpokladaná hodnota zákazky:</w:t>
      </w:r>
      <w:r w:rsidRPr="004C762D">
        <w:rPr>
          <w:sz w:val="20"/>
          <w:szCs w:val="20"/>
          <w:lang w:eastAsia="en-US"/>
        </w:rPr>
        <w:t xml:space="preserve"> </w:t>
      </w:r>
    </w:p>
    <w:p w:rsidR="009D0041" w:rsidRDefault="00163B8C" w:rsidP="009D0041">
      <w:pPr>
        <w:autoSpaceDE w:val="0"/>
        <w:autoSpaceDN w:val="0"/>
        <w:adjustRightInd w:val="0"/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>Suma:</w:t>
      </w:r>
      <w:r w:rsidR="005A75E4" w:rsidRPr="004C762D">
        <w:rPr>
          <w:rFonts w:ascii="Arial" w:hAnsi="Arial" w:cs="Arial"/>
          <w:bCs/>
          <w:lang w:val="sk-SK"/>
        </w:rPr>
        <w:t xml:space="preserve"> </w:t>
      </w:r>
    </w:p>
    <w:p w:rsidR="00943BC1" w:rsidRPr="00943BC1" w:rsidRDefault="00943BC1" w:rsidP="00943BC1">
      <w:pPr>
        <w:autoSpaceDE w:val="0"/>
        <w:autoSpaceDN w:val="0"/>
        <w:adjustRightInd w:val="0"/>
        <w:jc w:val="both"/>
        <w:rPr>
          <w:rFonts w:ascii="Arial" w:hAnsi="Arial" w:cs="Arial"/>
          <w:b/>
          <w:bCs/>
          <w:lang w:val="sk-SK"/>
        </w:rPr>
      </w:pPr>
      <w:r w:rsidRPr="00943BC1">
        <w:rPr>
          <w:rFonts w:ascii="Arial" w:hAnsi="Arial" w:cs="Arial"/>
          <w:b/>
          <w:bCs/>
          <w:lang w:val="sk-SK"/>
        </w:rPr>
        <w:t xml:space="preserve">VC </w:t>
      </w:r>
      <w:r w:rsidR="000B5653">
        <w:rPr>
          <w:rFonts w:ascii="Arial" w:hAnsi="Arial" w:cs="Arial"/>
          <w:b/>
          <w:bCs/>
          <w:lang w:val="sk-SK"/>
        </w:rPr>
        <w:t>Čifáre</w:t>
      </w:r>
      <w:r w:rsidRPr="00943BC1">
        <w:rPr>
          <w:rFonts w:ascii="Arial" w:hAnsi="Arial" w:cs="Arial"/>
          <w:b/>
          <w:bCs/>
          <w:lang w:val="sk-SK"/>
        </w:rPr>
        <w:t xml:space="preserve">: </w:t>
      </w:r>
      <w:r w:rsidR="001A1959" w:rsidRPr="001A1959">
        <w:rPr>
          <w:rFonts w:ascii="Arial" w:hAnsi="Arial" w:cs="Arial"/>
          <w:b/>
          <w:bCs/>
          <w:lang w:val="sk-SK"/>
        </w:rPr>
        <w:t xml:space="preserve">34 209,27 </w:t>
      </w:r>
      <w:r w:rsidRPr="00943BC1">
        <w:rPr>
          <w:rFonts w:ascii="Arial" w:hAnsi="Arial" w:cs="Arial"/>
          <w:b/>
          <w:bCs/>
          <w:lang w:val="sk-SK"/>
        </w:rPr>
        <w:t>Eur bez DPH</w:t>
      </w:r>
    </w:p>
    <w:p w:rsidR="00622D9D" w:rsidRPr="004C762D" w:rsidRDefault="00622D9D" w:rsidP="00B91F83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</w:p>
    <w:p w:rsidR="00050B2A" w:rsidRPr="004C762D" w:rsidRDefault="00050B2A" w:rsidP="00050B2A">
      <w:pPr>
        <w:pStyle w:val="Odsekzoznamu"/>
        <w:autoSpaceDE w:val="0"/>
        <w:autoSpaceDN w:val="0"/>
        <w:adjustRightInd w:val="0"/>
        <w:ind w:left="0"/>
        <w:contextualSpacing w:val="0"/>
        <w:rPr>
          <w:b/>
          <w:bCs/>
          <w:sz w:val="20"/>
          <w:szCs w:val="20"/>
        </w:rPr>
      </w:pPr>
      <w:r w:rsidRPr="004C762D">
        <w:rPr>
          <w:b/>
          <w:bCs/>
          <w:sz w:val="20"/>
          <w:szCs w:val="20"/>
        </w:rPr>
        <w:t>Podrobný opis predmetu zákazky (predmetu obstarávania):</w:t>
      </w:r>
      <w:r w:rsidRPr="004C762D">
        <w:rPr>
          <w:sz w:val="20"/>
          <w:szCs w:val="20"/>
        </w:rPr>
        <w:t xml:space="preserve"> 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Lesnícke služby v ťažbovom procese na účely tohto verejného obstarávania predstavujú proces zahrňujúci výrub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stromov, sústreďovanie dreva na odvozné miesto a manipuláciu drevnej hmoty na odvoznom mieste. Ide o odbornú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činnosť zameranú na trvalo udržateľné hospodárenie v lesoch takým spôsobom a v takom rozsahu, aby sa uchovala ich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biologická diverzita, odolnosť, produkčná a obnovná schopnosť, životnosť a schopnosť plniť funkcie lesov. Ide o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diferencované hospodárenie v lesoch, pri ktorom sa zohľadňujú rozmanité prírodné, porastové, hospodárske,</w:t>
      </w:r>
    </w:p>
    <w:p w:rsidR="004D3443" w:rsidRPr="004D3443" w:rsidRDefault="004D3443" w:rsidP="004D3443">
      <w:pPr>
        <w:autoSpaceDE w:val="0"/>
        <w:autoSpaceDN w:val="0"/>
        <w:adjustRightInd w:val="0"/>
        <w:jc w:val="both"/>
        <w:rPr>
          <w:rFonts w:ascii="Tahoma" w:hAnsi="Tahoma" w:cs="Tahoma"/>
          <w:sz w:val="18"/>
          <w:szCs w:val="18"/>
          <w:lang w:val="sk-SK" w:eastAsia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ekonomické a spoločenské podmienky a požiadavky uplatnené pri vyhotovení a realizácií programu starostlivosti o lesy 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postupy podľa osobitných predpisov pri odstraňovaní následkov mimoriadnych okolností a nepredvídaných škôd na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lesoch.</w:t>
      </w:r>
    </w:p>
    <w:p w:rsidR="00301B00" w:rsidRPr="004C762D" w:rsidRDefault="004D3443" w:rsidP="004D3443">
      <w:pPr>
        <w:autoSpaceDE w:val="0"/>
        <w:autoSpaceDN w:val="0"/>
        <w:adjustRightInd w:val="0"/>
        <w:jc w:val="both"/>
        <w:rPr>
          <w:rFonts w:ascii="Arial" w:hAnsi="Arial" w:cs="Arial"/>
          <w:lang w:val="sk-SK"/>
        </w:rPr>
      </w:pPr>
      <w:r w:rsidRPr="004D3443">
        <w:rPr>
          <w:rFonts w:ascii="Tahoma" w:hAnsi="Tahoma" w:cs="Tahoma"/>
          <w:sz w:val="18"/>
          <w:szCs w:val="18"/>
          <w:lang w:val="sk-SK" w:eastAsia="sk-SK"/>
        </w:rPr>
        <w:t>Konkrétne kombinácie technológií budú zadefinované pre jednotlivé porasty vo výzve, v prílohe č. 1 Rozsah zákazky a</w:t>
      </w:r>
      <w:r>
        <w:rPr>
          <w:rFonts w:ascii="Tahoma" w:hAnsi="Tahoma" w:cs="Tahoma"/>
          <w:sz w:val="18"/>
          <w:szCs w:val="18"/>
          <w:lang w:val="sk-SK" w:eastAsia="sk-SK"/>
        </w:rPr>
        <w:t xml:space="preserve"> </w:t>
      </w:r>
      <w:r w:rsidRPr="004D3443">
        <w:rPr>
          <w:rFonts w:ascii="Tahoma" w:hAnsi="Tahoma" w:cs="Tahoma"/>
          <w:sz w:val="18"/>
          <w:szCs w:val="18"/>
          <w:lang w:val="sk-SK" w:eastAsia="sk-SK"/>
        </w:rPr>
        <w:t>cenová ponuka.</w:t>
      </w:r>
    </w:p>
    <w:p w:rsidR="009D0041" w:rsidRDefault="009D0041" w:rsidP="005F4AE7">
      <w:pPr>
        <w:jc w:val="both"/>
        <w:rPr>
          <w:rFonts w:ascii="Arial" w:hAnsi="Arial" w:cs="Arial"/>
          <w:b/>
          <w:lang w:val="sk-SK"/>
        </w:rPr>
      </w:pPr>
    </w:p>
    <w:p w:rsidR="005F4AE7" w:rsidRPr="004C762D" w:rsidRDefault="005F4AE7" w:rsidP="005F4AE7">
      <w:pPr>
        <w:jc w:val="both"/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>Poradie uchádzačov:</w:t>
      </w:r>
    </w:p>
    <w:p w:rsidR="005A75E4" w:rsidRPr="004C762D" w:rsidRDefault="005A75E4" w:rsidP="005F4AE7">
      <w:pPr>
        <w:rPr>
          <w:rFonts w:ascii="Arial" w:hAnsi="Arial" w:cs="Arial"/>
          <w:b/>
          <w:lang w:val="sk-SK"/>
        </w:rPr>
      </w:pPr>
    </w:p>
    <w:tbl>
      <w:tblPr>
        <w:tblW w:w="5000" w:type="pct"/>
        <w:jc w:val="center"/>
        <w:tblLook w:val="0000" w:firstRow="0" w:lastRow="0" w:firstColumn="0" w:lastColumn="0" w:noHBand="0" w:noVBand="0"/>
      </w:tblPr>
      <w:tblGrid>
        <w:gridCol w:w="3108"/>
        <w:gridCol w:w="5949"/>
      </w:tblGrid>
      <w:tr w:rsidR="005A75E4" w:rsidRPr="004C762D" w:rsidTr="004C762D">
        <w:trPr>
          <w:trHeight w:val="507"/>
          <w:jc w:val="center"/>
        </w:trPr>
        <w:tc>
          <w:tcPr>
            <w:tcW w:w="1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  <w:vAlign w:val="center"/>
          </w:tcPr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4C762D">
              <w:rPr>
                <w:rFonts w:ascii="Arial" w:hAnsi="Arial" w:cs="Arial"/>
                <w:b/>
                <w:lang w:val="sk-SK"/>
              </w:rPr>
              <w:t>Číslo ponuky</w:t>
            </w:r>
          </w:p>
        </w:tc>
        <w:tc>
          <w:tcPr>
            <w:tcW w:w="3284" w:type="pc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  <w:vAlign w:val="center"/>
          </w:tcPr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b/>
                <w:lang w:val="sk-SK"/>
              </w:rPr>
            </w:pPr>
            <w:r w:rsidRPr="004C762D">
              <w:rPr>
                <w:rFonts w:ascii="Arial" w:hAnsi="Arial" w:cs="Arial"/>
                <w:b/>
                <w:lang w:val="sk-SK"/>
              </w:rPr>
              <w:t>Kritérium na vyhodnotenie ponúk</w:t>
            </w:r>
          </w:p>
          <w:p w:rsidR="005A75E4" w:rsidRPr="004C762D" w:rsidRDefault="005A75E4" w:rsidP="005A75E4">
            <w:pPr>
              <w:spacing w:line="360" w:lineRule="auto"/>
              <w:jc w:val="center"/>
              <w:rPr>
                <w:rFonts w:ascii="Arial" w:hAnsi="Arial" w:cs="Arial"/>
                <w:lang w:val="sk-SK"/>
              </w:rPr>
            </w:pPr>
            <w:r w:rsidRPr="004C762D">
              <w:rPr>
                <w:rFonts w:ascii="Arial" w:hAnsi="Arial" w:cs="Arial"/>
                <w:lang w:val="sk-SK"/>
              </w:rPr>
              <w:t>(</w:t>
            </w:r>
            <w:r w:rsidRPr="004C762D">
              <w:rPr>
                <w:rFonts w:ascii="Arial" w:hAnsi="Arial" w:cs="Arial"/>
                <w:iCs/>
                <w:lang w:val="sk-SK"/>
              </w:rPr>
              <w:t>Najnižšia cena za predmet zákazky celkom v EUR bez DPH)</w:t>
            </w:r>
          </w:p>
        </w:tc>
      </w:tr>
      <w:tr w:rsidR="00311A1A" w:rsidRPr="004C762D" w:rsidTr="004C762D">
        <w:trPr>
          <w:trHeight w:val="60"/>
          <w:jc w:val="center"/>
        </w:trPr>
        <w:tc>
          <w:tcPr>
            <w:tcW w:w="1716" w:type="pct"/>
            <w:tcBorders>
              <w:top w:val="single" w:sz="8" w:space="0" w:color="000000"/>
              <w:left w:val="single" w:sz="8" w:space="0" w:color="000000"/>
              <w:bottom w:val="single" w:sz="8" w:space="0" w:color="000000"/>
            </w:tcBorders>
          </w:tcPr>
          <w:p w:rsidR="00311A1A" w:rsidRPr="004C762D" w:rsidRDefault="00311A1A" w:rsidP="00311A1A">
            <w:pPr>
              <w:spacing w:line="360" w:lineRule="auto"/>
              <w:jc w:val="center"/>
              <w:rPr>
                <w:rFonts w:ascii="Arial" w:hAnsi="Arial" w:cs="Arial"/>
                <w:bCs/>
                <w:lang w:val="sk-SK"/>
              </w:rPr>
            </w:pPr>
            <w:r w:rsidRPr="004C762D">
              <w:rPr>
                <w:rFonts w:ascii="Arial" w:hAnsi="Arial" w:cs="Arial"/>
                <w:bCs/>
                <w:lang w:val="sk-SK"/>
              </w:rPr>
              <w:t xml:space="preserve">Uchádzač č. </w:t>
            </w:r>
            <w:r>
              <w:rPr>
                <w:rFonts w:ascii="Arial" w:hAnsi="Arial" w:cs="Arial"/>
                <w:bCs/>
                <w:lang w:val="sk-SK"/>
              </w:rPr>
              <w:t>1</w:t>
            </w:r>
          </w:p>
        </w:tc>
        <w:tc>
          <w:tcPr>
            <w:tcW w:w="3284" w:type="pct"/>
            <w:tcBorders>
              <w:top w:val="single" w:sz="8" w:space="0" w:color="000000"/>
              <w:left w:val="single" w:sz="1" w:space="0" w:color="000000"/>
              <w:bottom w:val="single" w:sz="8" w:space="0" w:color="000000"/>
              <w:right w:val="single" w:sz="2" w:space="0" w:color="000000"/>
            </w:tcBorders>
            <w:shd w:val="clear" w:color="auto" w:fill="auto"/>
          </w:tcPr>
          <w:p w:rsidR="00311A1A" w:rsidRPr="00622C4F" w:rsidRDefault="001A1959" w:rsidP="00311A1A">
            <w:pPr>
              <w:jc w:val="center"/>
            </w:pPr>
            <w:r w:rsidRPr="001A1959">
              <w:t>43739,60</w:t>
            </w:r>
          </w:p>
        </w:tc>
      </w:tr>
    </w:tbl>
    <w:p w:rsidR="005A75E4" w:rsidRPr="004C762D" w:rsidRDefault="005A75E4" w:rsidP="005F4AE7">
      <w:pPr>
        <w:rPr>
          <w:rFonts w:ascii="Arial" w:hAnsi="Arial" w:cs="Arial"/>
          <w:b/>
          <w:lang w:val="sk-SK"/>
        </w:rPr>
      </w:pPr>
    </w:p>
    <w:p w:rsidR="00724737" w:rsidRDefault="00724737" w:rsidP="005F4AE7">
      <w:pPr>
        <w:rPr>
          <w:rFonts w:ascii="Arial" w:hAnsi="Arial" w:cs="Arial"/>
          <w:b/>
          <w:lang w:val="sk-SK"/>
        </w:rPr>
      </w:pPr>
    </w:p>
    <w:p w:rsidR="00BC25E2" w:rsidRPr="004C762D" w:rsidRDefault="00BC25E2" w:rsidP="005F4AE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lastRenderedPageBreak/>
        <w:t>Priebeh verejného obstarávania</w:t>
      </w:r>
    </w:p>
    <w:p w:rsidR="00BC25E2" w:rsidRPr="004C762D" w:rsidRDefault="00BC25E2" w:rsidP="00E44CB9">
      <w:pPr>
        <w:jc w:val="both"/>
        <w:rPr>
          <w:rFonts w:ascii="Arial" w:hAnsi="Arial" w:cs="Arial"/>
          <w:color w:val="000000"/>
          <w:lang w:val="sk-SK"/>
        </w:rPr>
      </w:pPr>
      <w:r w:rsidRPr="004C762D">
        <w:rPr>
          <w:rFonts w:ascii="Arial" w:hAnsi="Arial" w:cs="Arial"/>
          <w:color w:val="000000"/>
          <w:lang w:val="sk-SK"/>
        </w:rPr>
        <w:t xml:space="preserve">Verejný obstarávateľ postupoval pri vyhodnocovaní ponúk tak, že najprv zoradil ponuky </w:t>
      </w:r>
      <w:r w:rsidR="00E44CB9" w:rsidRPr="004C762D">
        <w:rPr>
          <w:rFonts w:ascii="Arial" w:hAnsi="Arial" w:cs="Arial"/>
          <w:color w:val="000000"/>
          <w:lang w:val="sk-SK"/>
        </w:rPr>
        <w:t xml:space="preserve">uchádzačov </w:t>
      </w:r>
      <w:r w:rsidRPr="004C762D">
        <w:rPr>
          <w:rFonts w:ascii="Arial" w:hAnsi="Arial" w:cs="Arial"/>
          <w:color w:val="000000"/>
          <w:lang w:val="sk-SK"/>
        </w:rPr>
        <w:t>p</w:t>
      </w:r>
      <w:r w:rsidR="00E44CB9" w:rsidRPr="004C762D">
        <w:rPr>
          <w:rFonts w:ascii="Arial" w:hAnsi="Arial" w:cs="Arial"/>
          <w:color w:val="000000"/>
          <w:lang w:val="sk-SK"/>
        </w:rPr>
        <w:t xml:space="preserve">odľa kritériá hodnotenia ponúk </w:t>
      </w:r>
      <w:r w:rsidRPr="004C762D">
        <w:rPr>
          <w:rFonts w:ascii="Arial" w:hAnsi="Arial" w:cs="Arial"/>
          <w:color w:val="000000"/>
          <w:lang w:val="sk-SK"/>
        </w:rPr>
        <w:t>a následne podmienky účasti a požiadavky na danú časť predmetu zákazky vyhodnocoval len u uchádzača na 1. mieste.</w:t>
      </w:r>
    </w:p>
    <w:p w:rsidR="00E44CB9" w:rsidRPr="004C762D" w:rsidRDefault="00E44CB9" w:rsidP="00E44CB9">
      <w:pPr>
        <w:tabs>
          <w:tab w:val="left" w:pos="993"/>
        </w:tabs>
        <w:jc w:val="both"/>
        <w:rPr>
          <w:rFonts w:ascii="Arial" w:eastAsiaTheme="minorHAnsi" w:hAnsi="Arial" w:cs="Arial"/>
          <w:lang w:val="sk-SK" w:eastAsia="en-US"/>
        </w:rPr>
      </w:pPr>
    </w:p>
    <w:p w:rsidR="001A1959" w:rsidRDefault="00BC25E2" w:rsidP="00E44CB9">
      <w:pPr>
        <w:tabs>
          <w:tab w:val="left" w:pos="993"/>
        </w:tabs>
        <w:jc w:val="both"/>
        <w:rPr>
          <w:rFonts w:ascii="Arial" w:eastAsiaTheme="minorHAnsi" w:hAnsi="Arial" w:cs="Arial"/>
          <w:lang w:val="sk-SK" w:eastAsia="en-US"/>
        </w:rPr>
      </w:pPr>
      <w:r w:rsidRPr="004C762D">
        <w:rPr>
          <w:rFonts w:ascii="Arial" w:eastAsiaTheme="minorHAnsi" w:hAnsi="Arial" w:cs="Arial"/>
          <w:lang w:val="sk-SK" w:eastAsia="en-US"/>
        </w:rPr>
        <w:t xml:space="preserve">Prvým v poradí </w:t>
      </w:r>
      <w:r w:rsidR="00E44CB9" w:rsidRPr="004C762D">
        <w:rPr>
          <w:rFonts w:ascii="Arial" w:eastAsiaTheme="minorHAnsi" w:hAnsi="Arial" w:cs="Arial"/>
          <w:lang w:val="sk-SK" w:eastAsia="en-US"/>
        </w:rPr>
        <w:t xml:space="preserve">sa stal </w:t>
      </w:r>
      <w:r w:rsidR="004C762D" w:rsidRPr="004C762D">
        <w:rPr>
          <w:rFonts w:ascii="Arial" w:hAnsi="Arial" w:cs="Arial"/>
          <w:bCs/>
          <w:lang w:val="sk-SK"/>
        </w:rPr>
        <w:t xml:space="preserve">Uchádzač č. </w:t>
      </w:r>
      <w:r w:rsidR="009D0041">
        <w:rPr>
          <w:rFonts w:ascii="Arial" w:hAnsi="Arial" w:cs="Arial"/>
          <w:bCs/>
          <w:lang w:val="sk-SK"/>
        </w:rPr>
        <w:t>1</w:t>
      </w:r>
      <w:r w:rsidR="004C762D" w:rsidRPr="004C762D">
        <w:rPr>
          <w:rFonts w:ascii="Arial" w:hAnsi="Arial" w:cs="Arial"/>
          <w:bCs/>
          <w:lang w:val="sk-SK"/>
        </w:rPr>
        <w:t xml:space="preserve"> </w:t>
      </w:r>
      <w:r w:rsidR="00E44CB9" w:rsidRPr="004C762D">
        <w:rPr>
          <w:rFonts w:ascii="Arial" w:hAnsi="Arial" w:cs="Arial"/>
          <w:bCs/>
          <w:lang w:val="sk-SK"/>
        </w:rPr>
        <w:t>(</w:t>
      </w:r>
      <w:r w:rsidR="00724737" w:rsidRPr="00724737">
        <w:rPr>
          <w:rFonts w:ascii="Arial" w:hAnsi="Arial" w:cs="Arial"/>
          <w:bCs/>
          <w:lang w:val="sk-SK"/>
        </w:rPr>
        <w:t xml:space="preserve">Ladislav </w:t>
      </w:r>
      <w:proofErr w:type="spellStart"/>
      <w:r w:rsidR="00724737" w:rsidRPr="00724737">
        <w:rPr>
          <w:rFonts w:ascii="Arial" w:hAnsi="Arial" w:cs="Arial"/>
          <w:bCs/>
          <w:lang w:val="sk-SK"/>
        </w:rPr>
        <w:t>Parkáni</w:t>
      </w:r>
      <w:proofErr w:type="spellEnd"/>
      <w:r w:rsidR="00724737" w:rsidRPr="00724737">
        <w:rPr>
          <w:rFonts w:ascii="Arial" w:hAnsi="Arial" w:cs="Arial"/>
          <w:bCs/>
          <w:lang w:val="sk-SK"/>
        </w:rPr>
        <w:t xml:space="preserve"> st.</w:t>
      </w:r>
      <w:r w:rsidR="004D3443" w:rsidRPr="004D3443">
        <w:rPr>
          <w:rFonts w:ascii="Arial" w:hAnsi="Arial" w:cs="Arial"/>
          <w:bCs/>
          <w:lang w:val="sk-SK"/>
        </w:rPr>
        <w:t xml:space="preserve">, </w:t>
      </w:r>
      <w:r w:rsidR="00724737" w:rsidRPr="00724737">
        <w:rPr>
          <w:rFonts w:ascii="Arial" w:hAnsi="Arial" w:cs="Arial"/>
          <w:bCs/>
          <w:lang w:val="sk-SK"/>
        </w:rPr>
        <w:t xml:space="preserve">Velčice  28, 95171, </w:t>
      </w:r>
      <w:r w:rsidR="00724737">
        <w:rPr>
          <w:rFonts w:ascii="Arial" w:hAnsi="Arial" w:cs="Arial"/>
          <w:bCs/>
          <w:lang w:val="sk-SK"/>
        </w:rPr>
        <w:t xml:space="preserve">IČO: </w:t>
      </w:r>
      <w:r w:rsidR="00724737" w:rsidRPr="00724737">
        <w:rPr>
          <w:rFonts w:ascii="Arial" w:hAnsi="Arial" w:cs="Arial"/>
          <w:bCs/>
          <w:lang w:val="sk-SK"/>
        </w:rPr>
        <w:t>41725051</w:t>
      </w:r>
      <w:r w:rsidR="00E44CB9" w:rsidRPr="004C762D">
        <w:rPr>
          <w:rFonts w:ascii="Arial" w:hAnsi="Arial" w:cs="Arial"/>
          <w:bCs/>
          <w:lang w:val="sk-SK"/>
        </w:rPr>
        <w:t xml:space="preserve">), </w:t>
      </w:r>
      <w:r w:rsidRPr="004C762D">
        <w:rPr>
          <w:rFonts w:ascii="Arial" w:eastAsiaTheme="minorHAnsi" w:hAnsi="Arial" w:cs="Arial"/>
          <w:lang w:val="sk-SK" w:eastAsia="en-US"/>
        </w:rPr>
        <w:t xml:space="preserve">ktorý predložil ponuku podľa požiadaviek verejného obstarávateľa uvedených v súťažných podkladoch. Predložená ponuka je cenovo </w:t>
      </w:r>
      <w:r w:rsidR="001A1959">
        <w:rPr>
          <w:rFonts w:ascii="Arial" w:eastAsiaTheme="minorHAnsi" w:hAnsi="Arial" w:cs="Arial"/>
          <w:lang w:val="sk-SK" w:eastAsia="en-US"/>
        </w:rPr>
        <w:t>ne</w:t>
      </w:r>
      <w:r w:rsidRPr="004C762D">
        <w:rPr>
          <w:rFonts w:ascii="Arial" w:eastAsiaTheme="minorHAnsi" w:hAnsi="Arial" w:cs="Arial"/>
          <w:lang w:val="sk-SK" w:eastAsia="en-US"/>
        </w:rPr>
        <w:t xml:space="preserve">výhodná, uchádzač </w:t>
      </w:r>
      <w:r w:rsidR="001A1959">
        <w:rPr>
          <w:rFonts w:ascii="Arial" w:eastAsiaTheme="minorHAnsi" w:hAnsi="Arial" w:cs="Arial"/>
          <w:lang w:val="sk-SK" w:eastAsia="en-US"/>
        </w:rPr>
        <w:t>ne</w:t>
      </w:r>
      <w:r w:rsidRPr="004C762D">
        <w:rPr>
          <w:rFonts w:ascii="Arial" w:eastAsiaTheme="minorHAnsi" w:hAnsi="Arial" w:cs="Arial"/>
          <w:lang w:val="sk-SK" w:eastAsia="en-US"/>
        </w:rPr>
        <w:t>spĺňa všetky podmienky účasti, tak ako boli požadované a</w:t>
      </w:r>
      <w:r w:rsidR="001A1959">
        <w:rPr>
          <w:rFonts w:ascii="Arial" w:eastAsiaTheme="minorHAnsi" w:hAnsi="Arial" w:cs="Arial"/>
          <w:lang w:val="sk-SK" w:eastAsia="en-US"/>
        </w:rPr>
        <w:t> preto komisia vylučuje</w:t>
      </w:r>
      <w:r w:rsidRPr="004C762D">
        <w:rPr>
          <w:rFonts w:ascii="Arial" w:eastAsiaTheme="minorHAnsi" w:hAnsi="Arial" w:cs="Arial"/>
          <w:lang w:val="sk-SK" w:eastAsia="en-US"/>
        </w:rPr>
        <w:t xml:space="preserve"> uchádzača podľa zákona o verejnom obstarávaní. Predložená ponuka </w:t>
      </w:r>
      <w:r w:rsidR="001A1959">
        <w:rPr>
          <w:rFonts w:ascii="Arial" w:eastAsiaTheme="minorHAnsi" w:hAnsi="Arial" w:cs="Arial"/>
          <w:lang w:val="sk-SK" w:eastAsia="en-US"/>
        </w:rPr>
        <w:t>ne</w:t>
      </w:r>
      <w:r w:rsidRPr="004C762D">
        <w:rPr>
          <w:rFonts w:ascii="Arial" w:eastAsiaTheme="minorHAnsi" w:hAnsi="Arial" w:cs="Arial"/>
          <w:lang w:val="sk-SK" w:eastAsia="en-US"/>
        </w:rPr>
        <w:t>bola v súlade s požiadavkami verejného obstarávateľa</w:t>
      </w:r>
      <w:r w:rsidR="001A1959">
        <w:rPr>
          <w:rFonts w:ascii="Arial" w:eastAsiaTheme="minorHAnsi" w:hAnsi="Arial" w:cs="Arial"/>
          <w:lang w:val="sk-SK" w:eastAsia="en-US"/>
        </w:rPr>
        <w:t>.</w:t>
      </w:r>
    </w:p>
    <w:p w:rsidR="00BC25E2" w:rsidRPr="004C762D" w:rsidRDefault="00BC25E2" w:rsidP="00E44CB9">
      <w:pPr>
        <w:tabs>
          <w:tab w:val="left" w:pos="993"/>
        </w:tabs>
        <w:jc w:val="both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 xml:space="preserve">Verejný obstarávateľ následne </w:t>
      </w:r>
      <w:r w:rsidR="004C762D" w:rsidRPr="004C762D">
        <w:rPr>
          <w:rFonts w:ascii="Arial" w:hAnsi="Arial" w:cs="Arial"/>
          <w:lang w:val="sk-SK"/>
        </w:rPr>
        <w:t xml:space="preserve"> </w:t>
      </w:r>
      <w:r w:rsidRPr="004C762D">
        <w:rPr>
          <w:rFonts w:ascii="Arial" w:hAnsi="Arial" w:cs="Arial"/>
          <w:lang w:val="sk-SK"/>
        </w:rPr>
        <w:t>oznámil uchádzačovi</w:t>
      </w:r>
      <w:r w:rsidR="00E44CB9" w:rsidRPr="004C762D">
        <w:rPr>
          <w:rFonts w:ascii="Arial" w:hAnsi="Arial" w:cs="Arial"/>
          <w:lang w:val="sk-SK"/>
        </w:rPr>
        <w:t xml:space="preserve"> v prvom poradí </w:t>
      </w:r>
      <w:r w:rsidR="00E44CB9" w:rsidRPr="004C762D">
        <w:rPr>
          <w:rFonts w:ascii="Arial" w:hAnsi="Arial" w:cs="Arial"/>
          <w:bCs/>
          <w:lang w:val="sk-SK"/>
        </w:rPr>
        <w:t>(</w:t>
      </w:r>
      <w:r w:rsidR="00724737" w:rsidRPr="00724737">
        <w:rPr>
          <w:rFonts w:ascii="Arial" w:hAnsi="Arial" w:cs="Arial"/>
          <w:bCs/>
          <w:lang w:val="sk-SK"/>
        </w:rPr>
        <w:t xml:space="preserve">Ladislav </w:t>
      </w:r>
      <w:proofErr w:type="spellStart"/>
      <w:r w:rsidR="00724737" w:rsidRPr="00724737">
        <w:rPr>
          <w:rFonts w:ascii="Arial" w:hAnsi="Arial" w:cs="Arial"/>
          <w:bCs/>
          <w:lang w:val="sk-SK"/>
        </w:rPr>
        <w:t>Parkáni</w:t>
      </w:r>
      <w:proofErr w:type="spellEnd"/>
      <w:r w:rsidR="00724737" w:rsidRPr="00724737">
        <w:rPr>
          <w:rFonts w:ascii="Arial" w:hAnsi="Arial" w:cs="Arial"/>
          <w:bCs/>
          <w:lang w:val="sk-SK"/>
        </w:rPr>
        <w:t xml:space="preserve"> st., Velčice  28, 95171, IČO: 41725051</w:t>
      </w:r>
      <w:r w:rsidR="00E44CB9" w:rsidRPr="004C762D">
        <w:rPr>
          <w:rFonts w:ascii="Arial" w:hAnsi="Arial" w:cs="Arial"/>
          <w:bCs/>
          <w:lang w:val="sk-SK"/>
        </w:rPr>
        <w:t>)</w:t>
      </w:r>
      <w:r w:rsidR="00E44CB9" w:rsidRPr="004C762D">
        <w:rPr>
          <w:rFonts w:ascii="Arial" w:hAnsi="Arial" w:cs="Arial"/>
          <w:lang w:val="sk-SK"/>
        </w:rPr>
        <w:t xml:space="preserve">, že </w:t>
      </w:r>
      <w:r w:rsidRPr="004C762D">
        <w:rPr>
          <w:rFonts w:ascii="Arial" w:hAnsi="Arial" w:cs="Arial"/>
          <w:lang w:val="sk-SK"/>
        </w:rPr>
        <w:t xml:space="preserve">jeho ponuku </w:t>
      </w:r>
      <w:r w:rsidR="001A1959">
        <w:rPr>
          <w:rFonts w:ascii="Arial" w:hAnsi="Arial" w:cs="Arial"/>
          <w:lang w:val="sk-SK"/>
        </w:rPr>
        <w:t>ne</w:t>
      </w:r>
      <w:r w:rsidRPr="004C762D">
        <w:rPr>
          <w:rFonts w:ascii="Arial" w:hAnsi="Arial" w:cs="Arial"/>
          <w:lang w:val="sk-SK"/>
        </w:rPr>
        <w:t xml:space="preserve">prijíma. </w:t>
      </w:r>
    </w:p>
    <w:p w:rsidR="00BC25E2" w:rsidRPr="004C762D" w:rsidRDefault="00BC25E2" w:rsidP="00E44CB9">
      <w:pPr>
        <w:pStyle w:val="Odsekzoznamu"/>
        <w:ind w:left="0"/>
        <w:jc w:val="both"/>
        <w:rPr>
          <w:sz w:val="20"/>
          <w:szCs w:val="20"/>
        </w:rPr>
      </w:pPr>
    </w:p>
    <w:p w:rsidR="005F4AE7" w:rsidRPr="004C762D" w:rsidRDefault="005F4AE7" w:rsidP="00E44CB9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 xml:space="preserve">Identifikácia úspešného uchádzača </w:t>
      </w:r>
    </w:p>
    <w:p w:rsidR="001A1959" w:rsidRDefault="001A1959" w:rsidP="005F4AE7">
      <w:pPr>
        <w:rPr>
          <w:rFonts w:ascii="Arial" w:hAnsi="Arial" w:cs="Arial"/>
          <w:b/>
          <w:lang w:val="sk-SK"/>
        </w:rPr>
      </w:pPr>
      <w:r>
        <w:rPr>
          <w:rFonts w:ascii="Arial" w:hAnsi="Arial" w:cs="Arial"/>
          <w:b/>
          <w:lang w:val="sk-SK"/>
        </w:rPr>
        <w:t xml:space="preserve">Nie je </w:t>
      </w:r>
    </w:p>
    <w:p w:rsidR="005F4AE7" w:rsidRPr="004C762D" w:rsidRDefault="005F4AE7" w:rsidP="005F4AE7">
      <w:pPr>
        <w:rPr>
          <w:rFonts w:ascii="Arial" w:hAnsi="Arial" w:cs="Arial"/>
          <w:b/>
          <w:lang w:val="sk-SK"/>
        </w:rPr>
      </w:pPr>
      <w:r w:rsidRPr="004C762D">
        <w:rPr>
          <w:rFonts w:ascii="Arial" w:hAnsi="Arial" w:cs="Arial"/>
          <w:b/>
          <w:lang w:val="sk-SK"/>
        </w:rPr>
        <w:t xml:space="preserve">Odôvodnenie </w:t>
      </w:r>
      <w:proofErr w:type="spellStart"/>
      <w:r w:rsidR="001A1959">
        <w:rPr>
          <w:rFonts w:ascii="Arial" w:hAnsi="Arial" w:cs="Arial"/>
          <w:b/>
          <w:lang w:val="sk-SK"/>
        </w:rPr>
        <w:t>ne</w:t>
      </w:r>
      <w:r w:rsidRPr="004C762D">
        <w:rPr>
          <w:rFonts w:ascii="Arial" w:hAnsi="Arial" w:cs="Arial"/>
          <w:b/>
          <w:lang w:val="sk-SK"/>
        </w:rPr>
        <w:t>výberu</w:t>
      </w:r>
      <w:proofErr w:type="spellEnd"/>
      <w:r w:rsidRPr="004C762D">
        <w:rPr>
          <w:rFonts w:ascii="Arial" w:hAnsi="Arial" w:cs="Arial"/>
          <w:b/>
          <w:lang w:val="sk-SK"/>
        </w:rPr>
        <w:t xml:space="preserve"> úspešného uchádzača</w:t>
      </w:r>
    </w:p>
    <w:p w:rsidR="004C762D" w:rsidRPr="004C762D" w:rsidRDefault="004C762D" w:rsidP="004C762D">
      <w:pPr>
        <w:jc w:val="both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 xml:space="preserve">Ponuka </w:t>
      </w:r>
      <w:r w:rsidR="001A1959">
        <w:rPr>
          <w:rFonts w:ascii="Arial" w:hAnsi="Arial" w:cs="Arial"/>
          <w:lang w:val="sk-SK"/>
        </w:rPr>
        <w:t>ne</w:t>
      </w:r>
      <w:r w:rsidRPr="004C762D">
        <w:rPr>
          <w:rFonts w:ascii="Arial" w:hAnsi="Arial" w:cs="Arial"/>
          <w:lang w:val="sk-SK"/>
        </w:rPr>
        <w:t xml:space="preserve">úspešného uchádzača </w:t>
      </w:r>
      <w:r w:rsidR="001A1959">
        <w:rPr>
          <w:rFonts w:ascii="Arial" w:hAnsi="Arial" w:cs="Arial"/>
          <w:bCs/>
          <w:lang w:val="sk-SK"/>
        </w:rPr>
        <w:t>bola vyššia ak</w:t>
      </w:r>
      <w:r w:rsidR="007D27D4">
        <w:rPr>
          <w:rFonts w:ascii="Arial" w:hAnsi="Arial" w:cs="Arial"/>
          <w:bCs/>
          <w:lang w:val="sk-SK"/>
        </w:rPr>
        <w:t>ú /PHZ/</w:t>
      </w:r>
      <w:r w:rsidR="001A1959">
        <w:rPr>
          <w:rFonts w:ascii="Arial" w:hAnsi="Arial" w:cs="Arial"/>
          <w:bCs/>
          <w:lang w:val="sk-SK"/>
        </w:rPr>
        <w:t xml:space="preserve"> stanovil verejný obstarávateľ</w:t>
      </w:r>
      <w:r w:rsidR="007D27D4">
        <w:rPr>
          <w:rFonts w:ascii="Arial" w:hAnsi="Arial" w:cs="Arial"/>
          <w:bCs/>
          <w:lang w:val="sk-SK"/>
        </w:rPr>
        <w:t xml:space="preserve"> </w:t>
      </w:r>
      <w:r w:rsidRPr="004C762D">
        <w:rPr>
          <w:rFonts w:ascii="Arial" w:hAnsi="Arial" w:cs="Arial"/>
          <w:bCs/>
          <w:lang w:val="sk-SK"/>
        </w:rPr>
        <w:t xml:space="preserve">čím </w:t>
      </w:r>
      <w:r w:rsidR="007D27D4">
        <w:rPr>
          <w:rFonts w:ascii="Arial" w:hAnsi="Arial" w:cs="Arial"/>
          <w:bCs/>
          <w:lang w:val="sk-SK"/>
        </w:rPr>
        <w:t>ne</w:t>
      </w:r>
      <w:r w:rsidRPr="004C762D">
        <w:rPr>
          <w:rFonts w:ascii="Arial" w:hAnsi="Arial" w:cs="Arial"/>
          <w:bCs/>
          <w:lang w:val="sk-SK"/>
        </w:rPr>
        <w:t xml:space="preserve">splnil podmienky </w:t>
      </w:r>
      <w:r w:rsidR="007D27D4">
        <w:rPr>
          <w:rFonts w:ascii="Arial" w:hAnsi="Arial" w:cs="Arial"/>
          <w:bCs/>
          <w:lang w:val="sk-SK"/>
        </w:rPr>
        <w:t>súťaže /výzvy na predkladanie ponúk/</w:t>
      </w:r>
      <w:bookmarkStart w:id="1" w:name="_GoBack"/>
      <w:bookmarkEnd w:id="1"/>
      <w:r w:rsidRPr="004C762D">
        <w:rPr>
          <w:rFonts w:ascii="Arial" w:hAnsi="Arial" w:cs="Arial"/>
          <w:bCs/>
          <w:lang w:val="sk-SK"/>
        </w:rPr>
        <w:t xml:space="preserve">. </w:t>
      </w:r>
      <w:r w:rsidRPr="004C762D">
        <w:rPr>
          <w:rFonts w:ascii="Arial" w:hAnsi="Arial" w:cs="Arial"/>
          <w:lang w:val="sk-SK"/>
        </w:rPr>
        <w:t xml:space="preserve">Na základe uvedeného bol uchádzač vyhodnotený ako </w:t>
      </w:r>
      <w:r w:rsidR="007D27D4">
        <w:rPr>
          <w:rFonts w:ascii="Arial" w:hAnsi="Arial" w:cs="Arial"/>
          <w:lang w:val="sk-SK"/>
        </w:rPr>
        <w:t>ne</w:t>
      </w:r>
      <w:r w:rsidRPr="004C762D">
        <w:rPr>
          <w:rFonts w:ascii="Arial" w:hAnsi="Arial" w:cs="Arial"/>
          <w:lang w:val="sk-SK"/>
        </w:rPr>
        <w:t xml:space="preserve">úspešný a verejný obstarávateľ </w:t>
      </w:r>
      <w:r w:rsidR="007D27D4">
        <w:rPr>
          <w:rFonts w:ascii="Arial" w:hAnsi="Arial" w:cs="Arial"/>
          <w:lang w:val="sk-SK"/>
        </w:rPr>
        <w:t>ne</w:t>
      </w:r>
      <w:r w:rsidRPr="004C762D">
        <w:rPr>
          <w:rFonts w:ascii="Arial" w:hAnsi="Arial" w:cs="Arial"/>
          <w:lang w:val="sk-SK"/>
        </w:rPr>
        <w:t>prijíma jeho ponuku.</w:t>
      </w:r>
    </w:p>
    <w:p w:rsidR="00BC25E2" w:rsidRPr="004C762D" w:rsidRDefault="00BC25E2" w:rsidP="00BC25E2">
      <w:pPr>
        <w:tabs>
          <w:tab w:val="left" w:pos="993"/>
        </w:tabs>
        <w:spacing w:after="120"/>
        <w:jc w:val="both"/>
        <w:rPr>
          <w:rFonts w:ascii="Arial" w:hAnsi="Arial" w:cs="Arial"/>
          <w:lang w:val="sk-SK"/>
        </w:rPr>
      </w:pPr>
    </w:p>
    <w:p w:rsidR="00501414" w:rsidRPr="004C762D" w:rsidRDefault="00501414" w:rsidP="00501414">
      <w:pPr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/>
          <w:lang w:val="sk-SK"/>
        </w:rPr>
        <w:t>Poučenie</w:t>
      </w:r>
    </w:p>
    <w:p w:rsidR="00BC25E2" w:rsidRPr="004C762D" w:rsidRDefault="00BC25E2" w:rsidP="00501414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 xml:space="preserve">Voči tomuto rozhodnutiu verejného obstarávateľa je možné podať príslušný opravný prostriedok podľa § 170 </w:t>
      </w:r>
      <w:r w:rsidR="00501414" w:rsidRPr="004C762D">
        <w:rPr>
          <w:rFonts w:ascii="Arial" w:hAnsi="Arial" w:cs="Arial"/>
          <w:bCs/>
          <w:lang w:val="sk-SK"/>
        </w:rPr>
        <w:t>ZVO.</w:t>
      </w:r>
    </w:p>
    <w:p w:rsidR="00C62720" w:rsidRPr="004C762D" w:rsidRDefault="00C62720" w:rsidP="005F4AE7">
      <w:pPr>
        <w:jc w:val="both"/>
        <w:rPr>
          <w:rFonts w:ascii="Arial" w:hAnsi="Arial" w:cs="Arial"/>
          <w:bCs/>
          <w:lang w:val="sk-SK"/>
        </w:rPr>
      </w:pPr>
    </w:p>
    <w:p w:rsidR="00501414" w:rsidRPr="004C762D" w:rsidRDefault="00501414" w:rsidP="005F4AE7">
      <w:pPr>
        <w:jc w:val="both"/>
        <w:rPr>
          <w:rFonts w:ascii="Arial" w:hAnsi="Arial" w:cs="Arial"/>
          <w:bCs/>
          <w:lang w:val="sk-SK"/>
        </w:rPr>
      </w:pPr>
    </w:p>
    <w:p w:rsidR="00C62720" w:rsidRPr="004C762D" w:rsidRDefault="00C62720" w:rsidP="005F4AE7">
      <w:pPr>
        <w:jc w:val="both"/>
        <w:rPr>
          <w:rFonts w:ascii="Arial" w:hAnsi="Arial" w:cs="Arial"/>
          <w:bCs/>
          <w:lang w:val="sk-SK"/>
        </w:rPr>
      </w:pPr>
    </w:p>
    <w:p w:rsidR="00F66E6C" w:rsidRPr="004C762D" w:rsidRDefault="005F4AE7" w:rsidP="005F4AE7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bCs/>
          <w:lang w:val="sk-SK"/>
        </w:rPr>
        <w:t xml:space="preserve">V </w:t>
      </w:r>
      <w:r w:rsidR="007D27D4">
        <w:rPr>
          <w:rFonts w:ascii="Arial" w:hAnsi="Arial" w:cs="Arial"/>
          <w:bCs/>
          <w:lang w:val="sk-SK"/>
        </w:rPr>
        <w:t>Leviciach</w:t>
      </w:r>
      <w:r w:rsidRPr="004C762D">
        <w:rPr>
          <w:rFonts w:ascii="Arial" w:hAnsi="Arial" w:cs="Arial"/>
          <w:bCs/>
          <w:lang w:val="sk-SK"/>
        </w:rPr>
        <w:t xml:space="preserve">, </w:t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5168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9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6192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8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9052D" w:rsidRPr="004C762D">
        <w:rPr>
          <w:rFonts w:ascii="Arial" w:hAnsi="Arial" w:cs="Arial"/>
          <w:noProof/>
          <w:highlight w:val="yellow"/>
          <w:lang w:val="sk-SK" w:eastAsia="sk-SK"/>
        </w:rPr>
        <w:drawing>
          <wp:anchor distT="0" distB="0" distL="114300" distR="114300" simplePos="0" relativeHeight="251657216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7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7D27D4">
        <w:rPr>
          <w:rFonts w:ascii="Arial" w:hAnsi="Arial" w:cs="Arial"/>
          <w:bCs/>
          <w:lang w:val="sk-SK"/>
        </w:rPr>
        <w:t>11</w:t>
      </w:r>
      <w:r w:rsidR="004C762D" w:rsidRPr="004C762D">
        <w:rPr>
          <w:rFonts w:ascii="Arial" w:hAnsi="Arial" w:cs="Arial"/>
          <w:lang w:val="sk-SK" w:eastAsia="sk-SK"/>
        </w:rPr>
        <w:t>.0</w:t>
      </w:r>
      <w:r w:rsidR="007D27D4">
        <w:rPr>
          <w:rFonts w:ascii="Arial" w:hAnsi="Arial" w:cs="Arial"/>
          <w:lang w:val="sk-SK" w:eastAsia="sk-SK"/>
        </w:rPr>
        <w:t>7</w:t>
      </w:r>
      <w:r w:rsidR="004C762D" w:rsidRPr="004C762D">
        <w:rPr>
          <w:rFonts w:ascii="Arial" w:hAnsi="Arial" w:cs="Arial"/>
          <w:lang w:val="sk-SK" w:eastAsia="sk-SK"/>
        </w:rPr>
        <w:t>.2022</w:t>
      </w:r>
    </w:p>
    <w:p w:rsidR="00F66E6C" w:rsidRPr="004C762D" w:rsidRDefault="00F66E6C" w:rsidP="005F4AE7">
      <w:pPr>
        <w:jc w:val="both"/>
        <w:rPr>
          <w:rFonts w:ascii="Arial" w:hAnsi="Arial" w:cs="Arial"/>
          <w:bCs/>
          <w:lang w:val="sk-SK"/>
        </w:rPr>
      </w:pPr>
    </w:p>
    <w:p w:rsidR="00F66E6C" w:rsidRPr="004C762D" w:rsidRDefault="00F9052D" w:rsidP="005F4AE7">
      <w:pPr>
        <w:jc w:val="both"/>
        <w:rPr>
          <w:rFonts w:ascii="Arial" w:hAnsi="Arial" w:cs="Arial"/>
          <w:bCs/>
          <w:lang w:val="sk-SK"/>
        </w:rPr>
      </w:pPr>
      <w:r w:rsidRPr="004C762D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5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4C762D">
        <w:rPr>
          <w:rFonts w:ascii="Arial" w:hAnsi="Arial" w:cs="Arial"/>
          <w:noProof/>
          <w:lang w:val="sk-SK" w:eastAsia="sk-SK"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8495665</wp:posOffset>
            </wp:positionH>
            <wp:positionV relativeFrom="paragraph">
              <wp:posOffset>4749165</wp:posOffset>
            </wp:positionV>
            <wp:extent cx="990600" cy="1133475"/>
            <wp:effectExtent l="0" t="0" r="0" b="9525"/>
            <wp:wrapNone/>
            <wp:docPr id="6" name="Obrázok 2" descr="BFCh_Podpis04-farebny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2" descr="BFCh_Podpis04-farebny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90600" cy="1133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5F4AE7" w:rsidRPr="004C762D" w:rsidRDefault="005F4AE7" w:rsidP="005F4AE7">
      <w:pPr>
        <w:jc w:val="both"/>
        <w:rPr>
          <w:rFonts w:ascii="Arial" w:hAnsi="Arial" w:cs="Arial"/>
          <w:bCs/>
          <w:lang w:val="sk-SK"/>
        </w:rPr>
      </w:pPr>
    </w:p>
    <w:p w:rsidR="004C762D" w:rsidRPr="004C762D" w:rsidRDefault="005F4AE7" w:rsidP="004C762D">
      <w:pPr>
        <w:jc w:val="right"/>
        <w:rPr>
          <w:rFonts w:ascii="Arial" w:hAnsi="Arial" w:cs="Arial"/>
          <w:lang w:val="sk-SK"/>
        </w:rPr>
      </w:pPr>
      <w:r w:rsidRPr="004C762D">
        <w:rPr>
          <w:rFonts w:ascii="Arial" w:hAnsi="Arial" w:cs="Arial"/>
          <w:lang w:val="sk-SK"/>
        </w:rPr>
        <w:t>Podpis: ...................................................................</w:t>
      </w:r>
    </w:p>
    <w:p w:rsidR="004C762D" w:rsidRPr="004C762D" w:rsidRDefault="00EF47A7" w:rsidP="004C762D">
      <w:pPr>
        <w:ind w:firstLine="5387"/>
        <w:rPr>
          <w:rFonts w:ascii="Arial" w:hAnsi="Arial" w:cs="Arial"/>
          <w:lang w:val="sk-SK"/>
        </w:rPr>
      </w:pPr>
      <w:r>
        <w:rPr>
          <w:rFonts w:ascii="Arial" w:hAnsi="Arial" w:cs="Arial"/>
          <w:lang w:val="sk-SK" w:bidi="sk-SK"/>
        </w:rPr>
        <w:t>Ing. Marek Tabernaus</w:t>
      </w:r>
    </w:p>
    <w:p w:rsidR="001446EB" w:rsidRPr="004C762D" w:rsidRDefault="00EF47A7" w:rsidP="004C762D">
      <w:pPr>
        <w:ind w:firstLine="5387"/>
        <w:rPr>
          <w:rFonts w:ascii="Arial" w:hAnsi="Arial" w:cs="Arial"/>
          <w:lang w:val="sk-SK"/>
        </w:rPr>
      </w:pPr>
      <w:r>
        <w:rPr>
          <w:rFonts w:ascii="Arial" w:hAnsi="Arial" w:cs="Arial"/>
          <w:lang w:val="sk-SK"/>
        </w:rPr>
        <w:t>Koordinátor VO</w:t>
      </w:r>
    </w:p>
    <w:sectPr w:rsidR="001446EB" w:rsidRPr="004C762D" w:rsidSect="00BD3591">
      <w:headerReference w:type="default" r:id="rId9"/>
      <w:footerReference w:type="even" r:id="rId10"/>
      <w:footerReference w:type="default" r:id="rId11"/>
      <w:pgSz w:w="11906" w:h="16838" w:code="9"/>
      <w:pgMar w:top="1134" w:right="1418" w:bottom="899" w:left="1418" w:header="567" w:footer="567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17A48" w:rsidRDefault="00217A48">
      <w:r>
        <w:separator/>
      </w:r>
    </w:p>
  </w:endnote>
  <w:endnote w:type="continuationSeparator" w:id="0">
    <w:p w:rsidR="00217A48" w:rsidRDefault="00217A4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DC2" w:rsidRDefault="00366DC2" w:rsidP="00EC5CAE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366DC2" w:rsidRDefault="00366DC2" w:rsidP="00EC5CAE">
    <w:pPr>
      <w:pStyle w:val="Pta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66DC2" w:rsidRPr="000B3E0F" w:rsidRDefault="00366DC2" w:rsidP="000D017B">
    <w:pPr>
      <w:pStyle w:val="Pta"/>
      <w:ind w:right="70"/>
      <w:jc w:val="right"/>
      <w:rPr>
        <w:rFonts w:ascii="Arial" w:hAnsi="Arial" w:cs="Arial"/>
        <w:sz w:val="18"/>
        <w:szCs w:val="18"/>
        <w:lang w:val="sk-SK"/>
      </w:rPr>
    </w:pPr>
    <w:r w:rsidRPr="000B3E0F">
      <w:rPr>
        <w:rFonts w:ascii="Arial" w:hAnsi="Arial" w:cs="Arial"/>
        <w:sz w:val="18"/>
        <w:szCs w:val="18"/>
        <w:lang w:val="sk-SK"/>
      </w:rPr>
      <w:t xml:space="preserve">strana </w:t>
    </w:r>
    <w:r w:rsidRPr="000B3E0F">
      <w:rPr>
        <w:rFonts w:ascii="Arial" w:hAnsi="Arial" w:cs="Arial"/>
        <w:sz w:val="18"/>
        <w:szCs w:val="18"/>
        <w:lang w:val="sk-SK"/>
      </w:rPr>
      <w:fldChar w:fldCharType="begin"/>
    </w:r>
    <w:r w:rsidRPr="000B3E0F">
      <w:rPr>
        <w:rFonts w:ascii="Arial" w:hAnsi="Arial" w:cs="Arial"/>
        <w:sz w:val="18"/>
        <w:szCs w:val="18"/>
        <w:lang w:val="sk-SK"/>
      </w:rPr>
      <w:instrText xml:space="preserve"> PAGE </w:instrText>
    </w:r>
    <w:r w:rsidRPr="000B3E0F">
      <w:rPr>
        <w:rFonts w:ascii="Arial" w:hAnsi="Arial" w:cs="Arial"/>
        <w:sz w:val="18"/>
        <w:szCs w:val="18"/>
        <w:lang w:val="sk-SK"/>
      </w:rPr>
      <w:fldChar w:fldCharType="separate"/>
    </w:r>
    <w:r w:rsidR="007D27D4">
      <w:rPr>
        <w:rFonts w:ascii="Arial" w:hAnsi="Arial" w:cs="Arial"/>
        <w:noProof/>
        <w:sz w:val="18"/>
        <w:szCs w:val="18"/>
        <w:lang w:val="sk-SK"/>
      </w:rPr>
      <w:t>2</w:t>
    </w:r>
    <w:r w:rsidRPr="000B3E0F">
      <w:rPr>
        <w:rFonts w:ascii="Arial" w:hAnsi="Arial" w:cs="Arial"/>
        <w:sz w:val="18"/>
        <w:szCs w:val="18"/>
        <w:lang w:val="sk-SK"/>
      </w:rPr>
      <w:fldChar w:fldCharType="end"/>
    </w:r>
    <w:r w:rsidRPr="000B3E0F">
      <w:rPr>
        <w:rFonts w:ascii="Arial" w:hAnsi="Arial" w:cs="Arial"/>
        <w:sz w:val="18"/>
        <w:szCs w:val="18"/>
        <w:lang w:val="sk-SK"/>
      </w:rPr>
      <w:t xml:space="preserve"> z </w:t>
    </w:r>
    <w:r w:rsidRPr="000B3E0F">
      <w:rPr>
        <w:rFonts w:ascii="Arial" w:hAnsi="Arial" w:cs="Arial"/>
        <w:sz w:val="18"/>
        <w:szCs w:val="18"/>
        <w:lang w:val="sk-SK"/>
      </w:rPr>
      <w:fldChar w:fldCharType="begin"/>
    </w:r>
    <w:r w:rsidRPr="000B3E0F">
      <w:rPr>
        <w:rFonts w:ascii="Arial" w:hAnsi="Arial" w:cs="Arial"/>
        <w:sz w:val="18"/>
        <w:szCs w:val="18"/>
        <w:lang w:val="sk-SK"/>
      </w:rPr>
      <w:instrText xml:space="preserve"> NUMPAGES </w:instrText>
    </w:r>
    <w:r w:rsidRPr="000B3E0F">
      <w:rPr>
        <w:rFonts w:ascii="Arial" w:hAnsi="Arial" w:cs="Arial"/>
        <w:sz w:val="18"/>
        <w:szCs w:val="18"/>
        <w:lang w:val="sk-SK"/>
      </w:rPr>
      <w:fldChar w:fldCharType="separate"/>
    </w:r>
    <w:r w:rsidR="007D27D4">
      <w:rPr>
        <w:rFonts w:ascii="Arial" w:hAnsi="Arial" w:cs="Arial"/>
        <w:noProof/>
        <w:sz w:val="18"/>
        <w:szCs w:val="18"/>
        <w:lang w:val="sk-SK"/>
      </w:rPr>
      <w:t>2</w:t>
    </w:r>
    <w:r w:rsidRPr="000B3E0F">
      <w:rPr>
        <w:rFonts w:ascii="Arial" w:hAnsi="Arial" w:cs="Arial"/>
        <w:sz w:val="18"/>
        <w:szCs w:val="18"/>
        <w:lang w:val="sk-SK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17A48" w:rsidRDefault="00217A48">
      <w:r>
        <w:separator/>
      </w:r>
    </w:p>
  </w:footnote>
  <w:footnote w:type="continuationSeparator" w:id="0">
    <w:p w:rsidR="00217A48" w:rsidRDefault="00217A4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Style w:val="Mriekatabuky"/>
      <w:tblW w:w="0" w:type="auto"/>
      <w:tblBorders>
        <w:top w:val="none" w:sz="0" w:space="0" w:color="auto"/>
        <w:left w:val="none" w:sz="0" w:space="0" w:color="auto"/>
        <w:bottom w:val="single" w:sz="12" w:space="0" w:color="525252" w:themeColor="accent3" w:themeShade="80"/>
        <w:right w:val="none" w:sz="0" w:space="0" w:color="auto"/>
        <w:insideH w:val="single" w:sz="4" w:space="0" w:color="525252" w:themeColor="accent3" w:themeShade="80"/>
        <w:insideV w:val="none" w:sz="0" w:space="0" w:color="auto"/>
      </w:tblBorders>
      <w:tblLook w:val="04A0" w:firstRow="1" w:lastRow="0" w:firstColumn="1" w:lastColumn="0" w:noHBand="0" w:noVBand="1"/>
    </w:tblPr>
    <w:tblGrid>
      <w:gridCol w:w="1258"/>
      <w:gridCol w:w="7812"/>
    </w:tblGrid>
    <w:tr w:rsidR="001446EB" w:rsidTr="00505074">
      <w:tc>
        <w:tcPr>
          <w:tcW w:w="1271" w:type="dxa"/>
        </w:tcPr>
        <w:p w:rsidR="001446EB" w:rsidRPr="00A91C68" w:rsidRDefault="001446EB" w:rsidP="001446EB">
          <w:r w:rsidRPr="00A91C68">
            <w:rPr>
              <w:noProof/>
              <w:lang w:val="sk-SK" w:eastAsia="sk-SK"/>
            </w:rPr>
            <mc:AlternateContent>
              <mc:Choice Requires="wpg">
                <w:drawing>
                  <wp:inline distT="0" distB="0" distL="0" distR="0" wp14:anchorId="6E5C14ED" wp14:editId="5D9BC1DB">
                    <wp:extent cx="540000" cy="918000"/>
                    <wp:effectExtent l="0" t="0" r="31750" b="15875"/>
                    <wp:docPr id="416" name="Skupina 416"/>
                    <wp:cNvGraphicFramePr>
                      <a:graphicFrameLocks xmlns:a="http://schemas.openxmlformats.org/drawingml/2006/main"/>
                    </wp:cNvGraphicFramePr>
                    <a:graphic xmlns:a="http://schemas.openxmlformats.org/drawingml/2006/main">
                      <a:graphicData uri="http://schemas.microsoft.com/office/word/2010/wordprocessingGroup">
                        <wpg:wgp>
                          <wpg:cNvGrpSpPr>
                            <a:grpSpLocks/>
                          </wpg:cNvGrpSpPr>
                          <wpg:grpSpPr bwMode="auto">
                            <a:xfrm>
                              <a:off x="0" y="0"/>
                              <a:ext cx="540000" cy="918000"/>
                              <a:chOff x="1142" y="-6"/>
                              <a:chExt cx="851" cy="1446"/>
                            </a:xfrm>
                          </wpg:grpSpPr>
                          <wps:wsp>
                            <wps:cNvPr id="417" name="Rectangle 425"/>
                            <wps:cNvSpPr>
                              <a:spLocks noChangeArrowheads="1"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prstGeom prst="rect">
                                <a:avLst/>
                              </a:prstGeom>
                              <a:solidFill>
                                <a:srgbClr val="539333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8" name="Freeform 424"/>
                            <wps:cNvSpPr>
                              <a:spLocks/>
                            </wps:cNvSpPr>
                            <wps:spPr bwMode="auto">
                              <a:xfrm>
                                <a:off x="1205" y="55"/>
                                <a:ext cx="724" cy="723"/>
                              </a:xfrm>
                              <a:custGeom>
                                <a:avLst/>
                                <a:gdLst>
                                  <a:gd name="T0" fmla="+- 0 1568 1206"/>
                                  <a:gd name="T1" fmla="*/ T0 w 724"/>
                                  <a:gd name="T2" fmla="+- 0 56 56"/>
                                  <a:gd name="T3" fmla="*/ 56 h 723"/>
                                  <a:gd name="T4" fmla="+- 0 1495 1206"/>
                                  <a:gd name="T5" fmla="*/ T4 w 724"/>
                                  <a:gd name="T6" fmla="+- 0 63 56"/>
                                  <a:gd name="T7" fmla="*/ 63 h 723"/>
                                  <a:gd name="T8" fmla="+- 0 1427 1206"/>
                                  <a:gd name="T9" fmla="*/ T8 w 724"/>
                                  <a:gd name="T10" fmla="+- 0 84 56"/>
                                  <a:gd name="T11" fmla="*/ 84 h 723"/>
                                  <a:gd name="T12" fmla="+- 0 1366 1206"/>
                                  <a:gd name="T13" fmla="*/ T12 w 724"/>
                                  <a:gd name="T14" fmla="+- 0 118 56"/>
                                  <a:gd name="T15" fmla="*/ 118 h 723"/>
                                  <a:gd name="T16" fmla="+- 0 1312 1206"/>
                                  <a:gd name="T17" fmla="*/ T16 w 724"/>
                                  <a:gd name="T18" fmla="+- 0 162 56"/>
                                  <a:gd name="T19" fmla="*/ 162 h 723"/>
                                  <a:gd name="T20" fmla="+- 0 1268 1206"/>
                                  <a:gd name="T21" fmla="*/ T20 w 724"/>
                                  <a:gd name="T22" fmla="+- 0 215 56"/>
                                  <a:gd name="T23" fmla="*/ 215 h 723"/>
                                  <a:gd name="T24" fmla="+- 0 1234 1206"/>
                                  <a:gd name="T25" fmla="*/ T24 w 724"/>
                                  <a:gd name="T26" fmla="+- 0 277 56"/>
                                  <a:gd name="T27" fmla="*/ 277 h 723"/>
                                  <a:gd name="T28" fmla="+- 0 1213 1206"/>
                                  <a:gd name="T29" fmla="*/ T28 w 724"/>
                                  <a:gd name="T30" fmla="+- 0 344 56"/>
                                  <a:gd name="T31" fmla="*/ 344 h 723"/>
                                  <a:gd name="T32" fmla="+- 0 1206 1206"/>
                                  <a:gd name="T33" fmla="*/ T32 w 724"/>
                                  <a:gd name="T34" fmla="+- 0 417 56"/>
                                  <a:gd name="T35" fmla="*/ 417 h 723"/>
                                  <a:gd name="T36" fmla="+- 0 1213 1206"/>
                                  <a:gd name="T37" fmla="*/ T36 w 724"/>
                                  <a:gd name="T38" fmla="+- 0 490 56"/>
                                  <a:gd name="T39" fmla="*/ 490 h 723"/>
                                  <a:gd name="T40" fmla="+- 0 1234 1206"/>
                                  <a:gd name="T41" fmla="*/ T40 w 724"/>
                                  <a:gd name="T42" fmla="+- 0 558 56"/>
                                  <a:gd name="T43" fmla="*/ 558 h 723"/>
                                  <a:gd name="T44" fmla="+- 0 1268 1206"/>
                                  <a:gd name="T45" fmla="*/ T44 w 724"/>
                                  <a:gd name="T46" fmla="+- 0 619 56"/>
                                  <a:gd name="T47" fmla="*/ 619 h 723"/>
                                  <a:gd name="T48" fmla="+- 0 1312 1206"/>
                                  <a:gd name="T49" fmla="*/ T48 w 724"/>
                                  <a:gd name="T50" fmla="+- 0 672 56"/>
                                  <a:gd name="T51" fmla="*/ 672 h 723"/>
                                  <a:gd name="T52" fmla="+- 0 1366 1206"/>
                                  <a:gd name="T53" fmla="*/ T52 w 724"/>
                                  <a:gd name="T54" fmla="+- 0 717 56"/>
                                  <a:gd name="T55" fmla="*/ 717 h 723"/>
                                  <a:gd name="T56" fmla="+- 0 1427 1206"/>
                                  <a:gd name="T57" fmla="*/ T56 w 724"/>
                                  <a:gd name="T58" fmla="+- 0 750 56"/>
                                  <a:gd name="T59" fmla="*/ 750 h 723"/>
                                  <a:gd name="T60" fmla="+- 0 1495 1206"/>
                                  <a:gd name="T61" fmla="*/ T60 w 724"/>
                                  <a:gd name="T62" fmla="+- 0 771 56"/>
                                  <a:gd name="T63" fmla="*/ 771 h 723"/>
                                  <a:gd name="T64" fmla="+- 0 1568 1206"/>
                                  <a:gd name="T65" fmla="*/ T64 w 724"/>
                                  <a:gd name="T66" fmla="+- 0 778 56"/>
                                  <a:gd name="T67" fmla="*/ 778 h 723"/>
                                  <a:gd name="T68" fmla="+- 0 1640 1206"/>
                                  <a:gd name="T69" fmla="*/ T68 w 724"/>
                                  <a:gd name="T70" fmla="+- 0 771 56"/>
                                  <a:gd name="T71" fmla="*/ 771 h 723"/>
                                  <a:gd name="T72" fmla="+- 0 1708 1206"/>
                                  <a:gd name="T73" fmla="*/ T72 w 724"/>
                                  <a:gd name="T74" fmla="+- 0 750 56"/>
                                  <a:gd name="T75" fmla="*/ 750 h 723"/>
                                  <a:gd name="T76" fmla="+- 0 1770 1206"/>
                                  <a:gd name="T77" fmla="*/ T76 w 724"/>
                                  <a:gd name="T78" fmla="+- 0 717 56"/>
                                  <a:gd name="T79" fmla="*/ 717 h 723"/>
                                  <a:gd name="T80" fmla="+- 0 1823 1206"/>
                                  <a:gd name="T81" fmla="*/ T80 w 724"/>
                                  <a:gd name="T82" fmla="+- 0 672 56"/>
                                  <a:gd name="T83" fmla="*/ 672 h 723"/>
                                  <a:gd name="T84" fmla="+- 0 1868 1206"/>
                                  <a:gd name="T85" fmla="*/ T84 w 724"/>
                                  <a:gd name="T86" fmla="+- 0 619 56"/>
                                  <a:gd name="T87" fmla="*/ 619 h 723"/>
                                  <a:gd name="T88" fmla="+- 0 1901 1206"/>
                                  <a:gd name="T89" fmla="*/ T88 w 724"/>
                                  <a:gd name="T90" fmla="+- 0 558 56"/>
                                  <a:gd name="T91" fmla="*/ 558 h 723"/>
                                  <a:gd name="T92" fmla="+- 0 1922 1206"/>
                                  <a:gd name="T93" fmla="*/ T92 w 724"/>
                                  <a:gd name="T94" fmla="+- 0 490 56"/>
                                  <a:gd name="T95" fmla="*/ 490 h 723"/>
                                  <a:gd name="T96" fmla="+- 0 1930 1206"/>
                                  <a:gd name="T97" fmla="*/ T96 w 724"/>
                                  <a:gd name="T98" fmla="+- 0 417 56"/>
                                  <a:gd name="T99" fmla="*/ 417 h 723"/>
                                  <a:gd name="T100" fmla="+- 0 1922 1206"/>
                                  <a:gd name="T101" fmla="*/ T100 w 724"/>
                                  <a:gd name="T102" fmla="+- 0 344 56"/>
                                  <a:gd name="T103" fmla="*/ 344 h 723"/>
                                  <a:gd name="T104" fmla="+- 0 1901 1206"/>
                                  <a:gd name="T105" fmla="*/ T104 w 724"/>
                                  <a:gd name="T106" fmla="+- 0 277 56"/>
                                  <a:gd name="T107" fmla="*/ 277 h 723"/>
                                  <a:gd name="T108" fmla="+- 0 1868 1206"/>
                                  <a:gd name="T109" fmla="*/ T108 w 724"/>
                                  <a:gd name="T110" fmla="+- 0 215 56"/>
                                  <a:gd name="T111" fmla="*/ 215 h 723"/>
                                  <a:gd name="T112" fmla="+- 0 1823 1206"/>
                                  <a:gd name="T113" fmla="*/ T112 w 724"/>
                                  <a:gd name="T114" fmla="+- 0 162 56"/>
                                  <a:gd name="T115" fmla="*/ 162 h 723"/>
                                  <a:gd name="T116" fmla="+- 0 1770 1206"/>
                                  <a:gd name="T117" fmla="*/ T116 w 724"/>
                                  <a:gd name="T118" fmla="+- 0 118 56"/>
                                  <a:gd name="T119" fmla="*/ 118 h 723"/>
                                  <a:gd name="T120" fmla="+- 0 1708 1206"/>
                                  <a:gd name="T121" fmla="*/ T120 w 724"/>
                                  <a:gd name="T122" fmla="+- 0 84 56"/>
                                  <a:gd name="T123" fmla="*/ 84 h 723"/>
                                  <a:gd name="T124" fmla="+- 0 1640 1206"/>
                                  <a:gd name="T125" fmla="*/ T124 w 724"/>
                                  <a:gd name="T126" fmla="+- 0 63 56"/>
                                  <a:gd name="T127" fmla="*/ 63 h 723"/>
                                  <a:gd name="T128" fmla="+- 0 1568 1206"/>
                                  <a:gd name="T129" fmla="*/ T128 w 724"/>
                                  <a:gd name="T130" fmla="+- 0 56 56"/>
                                  <a:gd name="T131" fmla="*/ 56 h 723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</a:cxnLst>
                                <a:rect l="0" t="0" r="r" b="b"/>
                                <a:pathLst>
                                  <a:path w="724" h="723">
                                    <a:moveTo>
                                      <a:pt x="362" y="0"/>
                                    </a:moveTo>
                                    <a:lnTo>
                                      <a:pt x="289" y="7"/>
                                    </a:lnTo>
                                    <a:lnTo>
                                      <a:pt x="221" y="28"/>
                                    </a:lnTo>
                                    <a:lnTo>
                                      <a:pt x="160" y="62"/>
                                    </a:lnTo>
                                    <a:lnTo>
                                      <a:pt x="106" y="106"/>
                                    </a:lnTo>
                                    <a:lnTo>
                                      <a:pt x="62" y="159"/>
                                    </a:lnTo>
                                    <a:lnTo>
                                      <a:pt x="28" y="221"/>
                                    </a:lnTo>
                                    <a:lnTo>
                                      <a:pt x="7" y="288"/>
                                    </a:lnTo>
                                    <a:lnTo>
                                      <a:pt x="0" y="361"/>
                                    </a:lnTo>
                                    <a:lnTo>
                                      <a:pt x="7" y="434"/>
                                    </a:lnTo>
                                    <a:lnTo>
                                      <a:pt x="28" y="502"/>
                                    </a:lnTo>
                                    <a:lnTo>
                                      <a:pt x="62" y="563"/>
                                    </a:lnTo>
                                    <a:lnTo>
                                      <a:pt x="106" y="616"/>
                                    </a:lnTo>
                                    <a:lnTo>
                                      <a:pt x="160" y="661"/>
                                    </a:lnTo>
                                    <a:lnTo>
                                      <a:pt x="221" y="694"/>
                                    </a:lnTo>
                                    <a:lnTo>
                                      <a:pt x="289" y="715"/>
                                    </a:lnTo>
                                    <a:lnTo>
                                      <a:pt x="362" y="722"/>
                                    </a:lnTo>
                                    <a:lnTo>
                                      <a:pt x="434" y="715"/>
                                    </a:lnTo>
                                    <a:lnTo>
                                      <a:pt x="502" y="694"/>
                                    </a:lnTo>
                                    <a:lnTo>
                                      <a:pt x="564" y="661"/>
                                    </a:lnTo>
                                    <a:lnTo>
                                      <a:pt x="617" y="616"/>
                                    </a:lnTo>
                                    <a:lnTo>
                                      <a:pt x="662" y="563"/>
                                    </a:lnTo>
                                    <a:lnTo>
                                      <a:pt x="695" y="502"/>
                                    </a:lnTo>
                                    <a:lnTo>
                                      <a:pt x="716" y="434"/>
                                    </a:lnTo>
                                    <a:lnTo>
                                      <a:pt x="724" y="361"/>
                                    </a:lnTo>
                                    <a:lnTo>
                                      <a:pt x="716" y="288"/>
                                    </a:lnTo>
                                    <a:lnTo>
                                      <a:pt x="695" y="221"/>
                                    </a:lnTo>
                                    <a:lnTo>
                                      <a:pt x="662" y="159"/>
                                    </a:lnTo>
                                    <a:lnTo>
                                      <a:pt x="617" y="106"/>
                                    </a:lnTo>
                                    <a:lnTo>
                                      <a:pt x="564" y="62"/>
                                    </a:lnTo>
                                    <a:lnTo>
                                      <a:pt x="502" y="28"/>
                                    </a:lnTo>
                                    <a:lnTo>
                                      <a:pt x="434" y="7"/>
                                    </a:lnTo>
                                    <a:lnTo>
                                      <a:pt x="362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A0C089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19" name="Freeform 423"/>
                            <wps:cNvSpPr>
                              <a:spLocks/>
                            </wps:cNvSpPr>
                            <wps:spPr bwMode="auto">
                              <a:xfrm>
                                <a:off x="1200" y="58"/>
                                <a:ext cx="753" cy="1130"/>
                              </a:xfrm>
                              <a:custGeom>
                                <a:avLst/>
                                <a:gdLst>
                                  <a:gd name="T0" fmla="+- 0 1675 1201"/>
                                  <a:gd name="T1" fmla="*/ T0 w 753"/>
                                  <a:gd name="T2" fmla="+- 0 58 58"/>
                                  <a:gd name="T3" fmla="*/ 58 h 1130"/>
                                  <a:gd name="T4" fmla="+- 0 1672 1201"/>
                                  <a:gd name="T5" fmla="*/ T4 w 753"/>
                                  <a:gd name="T6" fmla="+- 0 59 58"/>
                                  <a:gd name="T7" fmla="*/ 59 h 1130"/>
                                  <a:gd name="T8" fmla="+- 0 1673 1201"/>
                                  <a:gd name="T9" fmla="*/ T8 w 753"/>
                                  <a:gd name="T10" fmla="+- 0 112 58"/>
                                  <a:gd name="T11" fmla="*/ 112 h 1130"/>
                                  <a:gd name="T12" fmla="+- 0 1671 1201"/>
                                  <a:gd name="T13" fmla="*/ T12 w 753"/>
                                  <a:gd name="T14" fmla="+- 0 175 58"/>
                                  <a:gd name="T15" fmla="*/ 175 h 1130"/>
                                  <a:gd name="T16" fmla="+- 0 1665 1201"/>
                                  <a:gd name="T17" fmla="*/ T16 w 753"/>
                                  <a:gd name="T18" fmla="+- 0 244 58"/>
                                  <a:gd name="T19" fmla="*/ 244 h 1130"/>
                                  <a:gd name="T20" fmla="+- 0 1656 1201"/>
                                  <a:gd name="T21" fmla="*/ T20 w 753"/>
                                  <a:gd name="T22" fmla="+- 0 319 58"/>
                                  <a:gd name="T23" fmla="*/ 319 h 1130"/>
                                  <a:gd name="T24" fmla="+- 0 1642 1201"/>
                                  <a:gd name="T25" fmla="*/ T24 w 753"/>
                                  <a:gd name="T26" fmla="+- 0 398 58"/>
                                  <a:gd name="T27" fmla="*/ 398 h 1130"/>
                                  <a:gd name="T28" fmla="+- 0 1624 1201"/>
                                  <a:gd name="T29" fmla="*/ T28 w 753"/>
                                  <a:gd name="T30" fmla="+- 0 478 58"/>
                                  <a:gd name="T31" fmla="*/ 478 h 1130"/>
                                  <a:gd name="T32" fmla="+- 0 1602 1201"/>
                                  <a:gd name="T33" fmla="*/ T32 w 753"/>
                                  <a:gd name="T34" fmla="+- 0 559 58"/>
                                  <a:gd name="T35" fmla="*/ 559 h 1130"/>
                                  <a:gd name="T36" fmla="+- 0 1575 1201"/>
                                  <a:gd name="T37" fmla="*/ T36 w 753"/>
                                  <a:gd name="T38" fmla="+- 0 639 58"/>
                                  <a:gd name="T39" fmla="*/ 639 h 1130"/>
                                  <a:gd name="T40" fmla="+- 0 1543 1201"/>
                                  <a:gd name="T41" fmla="*/ T40 w 753"/>
                                  <a:gd name="T42" fmla="+- 0 716 58"/>
                                  <a:gd name="T43" fmla="*/ 716 h 1130"/>
                                  <a:gd name="T44" fmla="+- 0 1506 1201"/>
                                  <a:gd name="T45" fmla="*/ T44 w 753"/>
                                  <a:gd name="T46" fmla="+- 0 789 58"/>
                                  <a:gd name="T47" fmla="*/ 789 h 1130"/>
                                  <a:gd name="T48" fmla="+- 0 1464 1201"/>
                                  <a:gd name="T49" fmla="*/ T48 w 753"/>
                                  <a:gd name="T50" fmla="+- 0 855 58"/>
                                  <a:gd name="T51" fmla="*/ 855 h 1130"/>
                                  <a:gd name="T52" fmla="+- 0 1417 1201"/>
                                  <a:gd name="T53" fmla="*/ T52 w 753"/>
                                  <a:gd name="T54" fmla="+- 0 913 58"/>
                                  <a:gd name="T55" fmla="*/ 913 h 1130"/>
                                  <a:gd name="T56" fmla="+- 0 1364 1201"/>
                                  <a:gd name="T57" fmla="*/ T56 w 753"/>
                                  <a:gd name="T58" fmla="+- 0 962 58"/>
                                  <a:gd name="T59" fmla="*/ 962 h 1130"/>
                                  <a:gd name="T60" fmla="+- 0 1305 1201"/>
                                  <a:gd name="T61" fmla="*/ T60 w 753"/>
                                  <a:gd name="T62" fmla="+- 0 1000 58"/>
                                  <a:gd name="T63" fmla="*/ 1000 h 1130"/>
                                  <a:gd name="T64" fmla="+- 0 1436 1201"/>
                                  <a:gd name="T65" fmla="*/ T64 w 753"/>
                                  <a:gd name="T66" fmla="+- 0 1000 58"/>
                                  <a:gd name="T67" fmla="*/ 1000 h 1130"/>
                                  <a:gd name="T68" fmla="+- 0 1400 1201"/>
                                  <a:gd name="T69" fmla="*/ T68 w 753"/>
                                  <a:gd name="T70" fmla="+- 0 1052 58"/>
                                  <a:gd name="T71" fmla="*/ 1052 h 1130"/>
                                  <a:gd name="T72" fmla="+- 0 1338 1201"/>
                                  <a:gd name="T73" fmla="*/ T72 w 753"/>
                                  <a:gd name="T74" fmla="+- 0 1107 58"/>
                                  <a:gd name="T75" fmla="*/ 1107 h 1130"/>
                                  <a:gd name="T76" fmla="+- 0 1266 1201"/>
                                  <a:gd name="T77" fmla="*/ T76 w 753"/>
                                  <a:gd name="T78" fmla="+- 0 1155 58"/>
                                  <a:gd name="T79" fmla="*/ 1155 h 1130"/>
                                  <a:gd name="T80" fmla="+- 0 1201 1201"/>
                                  <a:gd name="T81" fmla="*/ T80 w 753"/>
                                  <a:gd name="T82" fmla="+- 0 1188 58"/>
                                  <a:gd name="T83" fmla="*/ 1188 h 1130"/>
                                  <a:gd name="T84" fmla="+- 0 1953 1201"/>
                                  <a:gd name="T85" fmla="*/ T84 w 753"/>
                                  <a:gd name="T86" fmla="+- 0 1188 58"/>
                                  <a:gd name="T87" fmla="*/ 1188 h 1130"/>
                                  <a:gd name="T88" fmla="+- 0 1896 1201"/>
                                  <a:gd name="T89" fmla="*/ T88 w 753"/>
                                  <a:gd name="T90" fmla="+- 0 1117 58"/>
                                  <a:gd name="T91" fmla="*/ 1117 h 1130"/>
                                  <a:gd name="T92" fmla="+- 0 1841 1201"/>
                                  <a:gd name="T93" fmla="*/ T92 w 753"/>
                                  <a:gd name="T94" fmla="+- 0 1007 58"/>
                                  <a:gd name="T95" fmla="*/ 1007 h 1130"/>
                                  <a:gd name="T96" fmla="+- 0 1815 1201"/>
                                  <a:gd name="T97" fmla="*/ T96 w 753"/>
                                  <a:gd name="T98" fmla="+- 0 940 58"/>
                                  <a:gd name="T99" fmla="*/ 940 h 1130"/>
                                  <a:gd name="T100" fmla="+- 0 1791 1201"/>
                                  <a:gd name="T101" fmla="*/ T100 w 753"/>
                                  <a:gd name="T102" fmla="+- 0 867 58"/>
                                  <a:gd name="T103" fmla="*/ 867 h 1130"/>
                                  <a:gd name="T104" fmla="+- 0 1768 1201"/>
                                  <a:gd name="T105" fmla="*/ T104 w 753"/>
                                  <a:gd name="T106" fmla="+- 0 787 58"/>
                                  <a:gd name="T107" fmla="*/ 787 h 1130"/>
                                  <a:gd name="T108" fmla="+- 0 1747 1201"/>
                                  <a:gd name="T109" fmla="*/ T108 w 753"/>
                                  <a:gd name="T110" fmla="+- 0 703 58"/>
                                  <a:gd name="T111" fmla="*/ 703 h 1130"/>
                                  <a:gd name="T112" fmla="+- 0 1729 1201"/>
                                  <a:gd name="T113" fmla="*/ T112 w 753"/>
                                  <a:gd name="T114" fmla="+- 0 614 58"/>
                                  <a:gd name="T115" fmla="*/ 614 h 1130"/>
                                  <a:gd name="T116" fmla="+- 0 1712 1201"/>
                                  <a:gd name="T117" fmla="*/ T116 w 753"/>
                                  <a:gd name="T118" fmla="+- 0 523 58"/>
                                  <a:gd name="T119" fmla="*/ 523 h 1130"/>
                                  <a:gd name="T120" fmla="+- 0 1699 1201"/>
                                  <a:gd name="T121" fmla="*/ T120 w 753"/>
                                  <a:gd name="T122" fmla="+- 0 430 58"/>
                                  <a:gd name="T123" fmla="*/ 430 h 1130"/>
                                  <a:gd name="T124" fmla="+- 0 1688 1201"/>
                                  <a:gd name="T125" fmla="*/ T124 w 753"/>
                                  <a:gd name="T126" fmla="+- 0 336 58"/>
                                  <a:gd name="T127" fmla="*/ 336 h 1130"/>
                                  <a:gd name="T128" fmla="+- 0 1680 1201"/>
                                  <a:gd name="T129" fmla="*/ T128 w 753"/>
                                  <a:gd name="T130" fmla="+- 0 242 58"/>
                                  <a:gd name="T131" fmla="*/ 242 h 1130"/>
                                  <a:gd name="T132" fmla="+- 0 1676 1201"/>
                                  <a:gd name="T133" fmla="*/ T132 w 753"/>
                                  <a:gd name="T134" fmla="+- 0 149 58"/>
                                  <a:gd name="T135" fmla="*/ 149 h 1130"/>
                                  <a:gd name="T136" fmla="+- 0 1675 1201"/>
                                  <a:gd name="T137" fmla="*/ T136 w 753"/>
                                  <a:gd name="T138" fmla="+- 0 58 58"/>
                                  <a:gd name="T139" fmla="*/ 58 h 1130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</a:cxnLst>
                                <a:rect l="0" t="0" r="r" b="b"/>
                                <a:pathLst>
                                  <a:path w="753" h="1130">
                                    <a:moveTo>
                                      <a:pt x="474" y="0"/>
                                    </a:moveTo>
                                    <a:lnTo>
                                      <a:pt x="471" y="1"/>
                                    </a:lnTo>
                                    <a:lnTo>
                                      <a:pt x="472" y="54"/>
                                    </a:lnTo>
                                    <a:lnTo>
                                      <a:pt x="470" y="117"/>
                                    </a:lnTo>
                                    <a:lnTo>
                                      <a:pt x="464" y="186"/>
                                    </a:lnTo>
                                    <a:lnTo>
                                      <a:pt x="455" y="261"/>
                                    </a:lnTo>
                                    <a:lnTo>
                                      <a:pt x="441" y="340"/>
                                    </a:lnTo>
                                    <a:lnTo>
                                      <a:pt x="423" y="420"/>
                                    </a:lnTo>
                                    <a:lnTo>
                                      <a:pt x="401" y="501"/>
                                    </a:lnTo>
                                    <a:lnTo>
                                      <a:pt x="374" y="581"/>
                                    </a:lnTo>
                                    <a:lnTo>
                                      <a:pt x="342" y="658"/>
                                    </a:lnTo>
                                    <a:lnTo>
                                      <a:pt x="305" y="731"/>
                                    </a:lnTo>
                                    <a:lnTo>
                                      <a:pt x="263" y="797"/>
                                    </a:lnTo>
                                    <a:lnTo>
                                      <a:pt x="216" y="855"/>
                                    </a:lnTo>
                                    <a:lnTo>
                                      <a:pt x="163" y="904"/>
                                    </a:lnTo>
                                    <a:lnTo>
                                      <a:pt x="104" y="942"/>
                                    </a:lnTo>
                                    <a:lnTo>
                                      <a:pt x="235" y="942"/>
                                    </a:lnTo>
                                    <a:lnTo>
                                      <a:pt x="199" y="994"/>
                                    </a:lnTo>
                                    <a:lnTo>
                                      <a:pt x="137" y="1049"/>
                                    </a:lnTo>
                                    <a:lnTo>
                                      <a:pt x="65" y="1097"/>
                                    </a:lnTo>
                                    <a:lnTo>
                                      <a:pt x="0" y="1130"/>
                                    </a:lnTo>
                                    <a:lnTo>
                                      <a:pt x="752" y="1130"/>
                                    </a:lnTo>
                                    <a:lnTo>
                                      <a:pt x="695" y="1059"/>
                                    </a:lnTo>
                                    <a:lnTo>
                                      <a:pt x="640" y="949"/>
                                    </a:lnTo>
                                    <a:lnTo>
                                      <a:pt x="614" y="882"/>
                                    </a:lnTo>
                                    <a:lnTo>
                                      <a:pt x="590" y="809"/>
                                    </a:lnTo>
                                    <a:lnTo>
                                      <a:pt x="567" y="729"/>
                                    </a:lnTo>
                                    <a:lnTo>
                                      <a:pt x="546" y="645"/>
                                    </a:lnTo>
                                    <a:lnTo>
                                      <a:pt x="528" y="556"/>
                                    </a:lnTo>
                                    <a:lnTo>
                                      <a:pt x="511" y="465"/>
                                    </a:lnTo>
                                    <a:lnTo>
                                      <a:pt x="498" y="372"/>
                                    </a:lnTo>
                                    <a:lnTo>
                                      <a:pt x="487" y="278"/>
                                    </a:lnTo>
                                    <a:lnTo>
                                      <a:pt x="479" y="184"/>
                                    </a:lnTo>
                                    <a:lnTo>
                                      <a:pt x="475" y="91"/>
                                    </a:lnTo>
                                    <a:lnTo>
                                      <a:pt x="474" y="0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20" name="Line 422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60" y="30"/>
                                <a:ext cx="0" cy="1158"/>
                              </a:xfrm>
                              <a:prstGeom prst="line">
                                <a:avLst/>
                              </a:prstGeom>
                              <a:noFill/>
                              <a:ln w="2267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1" name="Line 421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2860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2" name="Line 420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976" y="31"/>
                                <a:ext cx="0" cy="1157"/>
                              </a:xfrm>
                              <a:prstGeom prst="line">
                                <a:avLst/>
                              </a:prstGeom>
                              <a:noFill/>
                              <a:ln w="21958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3" name="Line 419"/>
                            <wps:cNvCnPr>
                              <a:cxnSpLocks noChangeShapeType="1"/>
                            </wps:cNvCnPr>
                            <wps:spPr bwMode="auto">
                              <a:xfrm>
                                <a:off x="1142" y="1422"/>
                                <a:ext cx="851" cy="0"/>
                              </a:xfrm>
                              <a:prstGeom prst="line">
                                <a:avLst/>
                              </a:prstGeom>
                              <a:noFill/>
                              <a:ln w="21844">
                                <a:solidFill>
                                  <a:srgbClr val="005941"/>
                                </a:solidFill>
                                <a:prstDash val="solid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4" name="AutoShape 418"/>
                            <wps:cNvSpPr>
                              <a:spLocks/>
                            </wps:cNvSpPr>
                            <wps:spPr bwMode="auto">
                              <a:xfrm>
                                <a:off x="1157" y="1252"/>
                                <a:ext cx="835" cy="89"/>
                              </a:xfrm>
                              <a:custGeom>
                                <a:avLst/>
                                <a:gdLst>
                                  <a:gd name="T0" fmla="+- 0 1888 1158"/>
                                  <a:gd name="T1" fmla="*/ T0 w 835"/>
                                  <a:gd name="T2" fmla="+- 0 1340 1252"/>
                                  <a:gd name="T3" fmla="*/ 1340 h 89"/>
                                  <a:gd name="T4" fmla="+- 0 1963 1158"/>
                                  <a:gd name="T5" fmla="*/ T4 w 835"/>
                                  <a:gd name="T6" fmla="+- 0 1300 1252"/>
                                  <a:gd name="T7" fmla="*/ 1300 h 89"/>
                                  <a:gd name="T8" fmla="+- 0 1970 1158"/>
                                  <a:gd name="T9" fmla="*/ T8 w 835"/>
                                  <a:gd name="T10" fmla="+- 0 1294 1252"/>
                                  <a:gd name="T11" fmla="*/ 1294 h 89"/>
                                  <a:gd name="T12" fmla="+- 0 1992 1158"/>
                                  <a:gd name="T13" fmla="*/ T12 w 835"/>
                                  <a:gd name="T14" fmla="+- 0 1267 1252"/>
                                  <a:gd name="T15" fmla="*/ 1267 h 89"/>
                                  <a:gd name="T16" fmla="+- 0 1963 1158"/>
                                  <a:gd name="T17" fmla="*/ T16 w 835"/>
                                  <a:gd name="T18" fmla="+- 0 1254 1252"/>
                                  <a:gd name="T19" fmla="*/ 1254 h 89"/>
                                  <a:gd name="T20" fmla="+- 0 1942 1158"/>
                                  <a:gd name="T21" fmla="*/ T20 w 835"/>
                                  <a:gd name="T22" fmla="+- 0 1310 1252"/>
                                  <a:gd name="T23" fmla="*/ 1310 h 89"/>
                                  <a:gd name="T24" fmla="+- 0 1941 1158"/>
                                  <a:gd name="T25" fmla="*/ T24 w 835"/>
                                  <a:gd name="T26" fmla="+- 0 1337 1252"/>
                                  <a:gd name="T27" fmla="*/ 1337 h 89"/>
                                  <a:gd name="T28" fmla="+- 0 1966 1158"/>
                                  <a:gd name="T29" fmla="*/ T28 w 835"/>
                                  <a:gd name="T30" fmla="+- 0 1334 1252"/>
                                  <a:gd name="T31" fmla="*/ 1334 h 89"/>
                                  <a:gd name="T32" fmla="+- 0 1970 1158"/>
                                  <a:gd name="T33" fmla="*/ T32 w 835"/>
                                  <a:gd name="T34" fmla="+- 0 1319 1252"/>
                                  <a:gd name="T35" fmla="*/ 1319 h 89"/>
                                  <a:gd name="T36" fmla="+- 0 1969 1158"/>
                                  <a:gd name="T37" fmla="*/ T36 w 835"/>
                                  <a:gd name="T38" fmla="+- 0 1305 1252"/>
                                  <a:gd name="T39" fmla="*/ 1305 h 89"/>
                                  <a:gd name="T40" fmla="+- 0 1962 1158"/>
                                  <a:gd name="T41" fmla="*/ T40 w 835"/>
                                  <a:gd name="T42" fmla="+- 0 1280 1252"/>
                                  <a:gd name="T43" fmla="*/ 1280 h 89"/>
                                  <a:gd name="T44" fmla="+- 0 1979 1158"/>
                                  <a:gd name="T45" fmla="*/ T44 w 835"/>
                                  <a:gd name="T46" fmla="+- 0 1291 1252"/>
                                  <a:gd name="T47" fmla="*/ 1291 h 89"/>
                                  <a:gd name="T48" fmla="+- 0 1992 1158"/>
                                  <a:gd name="T49" fmla="*/ T48 w 835"/>
                                  <a:gd name="T50" fmla="+- 0 1267 1252"/>
                                  <a:gd name="T51" fmla="*/ 1267 h 89"/>
                                  <a:gd name="T52" fmla="+- 0 1732 1158"/>
                                  <a:gd name="T53" fmla="*/ T52 w 835"/>
                                  <a:gd name="T54" fmla="+- 0 1334 1252"/>
                                  <a:gd name="T55" fmla="*/ 1334 h 89"/>
                                  <a:gd name="T56" fmla="+- 0 1811 1158"/>
                                  <a:gd name="T57" fmla="*/ T56 w 835"/>
                                  <a:gd name="T58" fmla="+- 0 1334 1252"/>
                                  <a:gd name="T59" fmla="*/ 1334 h 89"/>
                                  <a:gd name="T60" fmla="+- 0 1749 1158"/>
                                  <a:gd name="T61" fmla="*/ T60 w 835"/>
                                  <a:gd name="T62" fmla="+- 0 1313 1252"/>
                                  <a:gd name="T63" fmla="*/ 1313 h 89"/>
                                  <a:gd name="T64" fmla="+- 0 1746 1158"/>
                                  <a:gd name="T65" fmla="*/ T64 w 835"/>
                                  <a:gd name="T66" fmla="+- 0 1268 1252"/>
                                  <a:gd name="T67" fmla="*/ 1268 h 89"/>
                                  <a:gd name="T68" fmla="+- 0 1739 1158"/>
                                  <a:gd name="T69" fmla="*/ T68 w 835"/>
                                  <a:gd name="T70" fmla="+- 0 1292 1252"/>
                                  <a:gd name="T71" fmla="*/ 1292 h 89"/>
                                  <a:gd name="T72" fmla="+- 0 1777 1158"/>
                                  <a:gd name="T73" fmla="*/ T72 w 835"/>
                                  <a:gd name="T74" fmla="+- 0 1303 1252"/>
                                  <a:gd name="T75" fmla="*/ 1303 h 89"/>
                                  <a:gd name="T76" fmla="+- 0 1804 1158"/>
                                  <a:gd name="T77" fmla="*/ T76 w 835"/>
                                  <a:gd name="T78" fmla="+- 0 1323 1252"/>
                                  <a:gd name="T79" fmla="*/ 1323 h 89"/>
                                  <a:gd name="T80" fmla="+- 0 1833 1158"/>
                                  <a:gd name="T81" fmla="*/ T80 w 835"/>
                                  <a:gd name="T82" fmla="+- 0 1315 1252"/>
                                  <a:gd name="T83" fmla="*/ 1315 h 89"/>
                                  <a:gd name="T84" fmla="+- 0 1823 1158"/>
                                  <a:gd name="T85" fmla="*/ T84 w 835"/>
                                  <a:gd name="T86" fmla="+- 0 1294 1252"/>
                                  <a:gd name="T87" fmla="*/ 1294 h 89"/>
                                  <a:gd name="T88" fmla="+- 0 1772 1158"/>
                                  <a:gd name="T89" fmla="*/ T88 w 835"/>
                                  <a:gd name="T90" fmla="+- 0 1285 1252"/>
                                  <a:gd name="T91" fmla="*/ 1285 h 89"/>
                                  <a:gd name="T92" fmla="+- 0 1768 1158"/>
                                  <a:gd name="T93" fmla="*/ T92 w 835"/>
                                  <a:gd name="T94" fmla="+- 0 1269 1252"/>
                                  <a:gd name="T95" fmla="*/ 1269 h 89"/>
                                  <a:gd name="T96" fmla="+- 0 1819 1158"/>
                                  <a:gd name="T97" fmla="*/ T96 w 835"/>
                                  <a:gd name="T98" fmla="+- 0 1254 1252"/>
                                  <a:gd name="T99" fmla="*/ 1254 h 89"/>
                                  <a:gd name="T100" fmla="+- 0 1818 1158"/>
                                  <a:gd name="T101" fmla="*/ T100 w 835"/>
                                  <a:gd name="T102" fmla="+- 0 1269 1252"/>
                                  <a:gd name="T103" fmla="*/ 1269 h 89"/>
                                  <a:gd name="T104" fmla="+- 0 1839 1158"/>
                                  <a:gd name="T105" fmla="*/ T104 w 835"/>
                                  <a:gd name="T106" fmla="+- 0 1265 1252"/>
                                  <a:gd name="T107" fmla="*/ 1265 h 89"/>
                                  <a:gd name="T108" fmla="+- 0 1586 1158"/>
                                  <a:gd name="T109" fmla="*/ T108 w 835"/>
                                  <a:gd name="T110" fmla="+- 0 1340 1252"/>
                                  <a:gd name="T111" fmla="*/ 1340 h 89"/>
                                  <a:gd name="T112" fmla="+- 0 1616 1158"/>
                                  <a:gd name="T113" fmla="*/ T112 w 835"/>
                                  <a:gd name="T114" fmla="+- 0 1290 1252"/>
                                  <a:gd name="T115" fmla="*/ 1290 h 89"/>
                                  <a:gd name="T116" fmla="+- 0 1616 1158"/>
                                  <a:gd name="T117" fmla="*/ T116 w 835"/>
                                  <a:gd name="T118" fmla="+- 0 1290 1252"/>
                                  <a:gd name="T119" fmla="*/ 1290 h 89"/>
                                  <a:gd name="T120" fmla="+- 0 1423 1158"/>
                                  <a:gd name="T121" fmla="*/ T120 w 835"/>
                                  <a:gd name="T122" fmla="+- 0 1313 1252"/>
                                  <a:gd name="T123" fmla="*/ 1313 h 89"/>
                                  <a:gd name="T124" fmla="+- 0 1469 1158"/>
                                  <a:gd name="T125" fmla="*/ T124 w 835"/>
                                  <a:gd name="T126" fmla="+- 0 1341 1252"/>
                                  <a:gd name="T127" fmla="*/ 1341 h 89"/>
                                  <a:gd name="T128" fmla="+- 0 1454 1158"/>
                                  <a:gd name="T129" fmla="*/ T128 w 835"/>
                                  <a:gd name="T130" fmla="+- 0 1327 1252"/>
                                  <a:gd name="T131" fmla="*/ 1327 h 89"/>
                                  <a:gd name="T132" fmla="+- 0 1477 1158"/>
                                  <a:gd name="T133" fmla="*/ T132 w 835"/>
                                  <a:gd name="T134" fmla="+- 0 1254 1252"/>
                                  <a:gd name="T135" fmla="*/ 1254 h 89"/>
                                  <a:gd name="T136" fmla="+- 0 1436 1158"/>
                                  <a:gd name="T137" fmla="*/ T136 w 835"/>
                                  <a:gd name="T138" fmla="+- 0 1285 1252"/>
                                  <a:gd name="T139" fmla="*/ 1285 h 89"/>
                                  <a:gd name="T140" fmla="+- 0 1451 1158"/>
                                  <a:gd name="T141" fmla="*/ T140 w 835"/>
                                  <a:gd name="T142" fmla="+- 0 1298 1252"/>
                                  <a:gd name="T143" fmla="*/ 1298 h 89"/>
                                  <a:gd name="T144" fmla="+- 0 1508 1158"/>
                                  <a:gd name="T145" fmla="*/ T144 w 835"/>
                                  <a:gd name="T146" fmla="+- 0 1310 1252"/>
                                  <a:gd name="T147" fmla="*/ 1310 h 89"/>
                                  <a:gd name="T148" fmla="+- 0 1525 1158"/>
                                  <a:gd name="T149" fmla="*/ T148 w 835"/>
                                  <a:gd name="T150" fmla="+- 0 1325 1252"/>
                                  <a:gd name="T151" fmla="*/ 1325 h 89"/>
                                  <a:gd name="T152" fmla="+- 0 1527 1158"/>
                                  <a:gd name="T153" fmla="*/ T152 w 835"/>
                                  <a:gd name="T154" fmla="+- 0 1298 1252"/>
                                  <a:gd name="T155" fmla="*/ 1298 h 89"/>
                                  <a:gd name="T156" fmla="+- 0 1475 1158"/>
                                  <a:gd name="T157" fmla="*/ T156 w 835"/>
                                  <a:gd name="T158" fmla="+- 0 1286 1252"/>
                                  <a:gd name="T159" fmla="*/ 1286 h 89"/>
                                  <a:gd name="T160" fmla="+- 0 1466 1158"/>
                                  <a:gd name="T161" fmla="*/ T160 w 835"/>
                                  <a:gd name="T162" fmla="+- 0 1276 1252"/>
                                  <a:gd name="T163" fmla="*/ 1276 h 89"/>
                                  <a:gd name="T164" fmla="+- 0 1532 1158"/>
                                  <a:gd name="T165" fmla="*/ T164 w 835"/>
                                  <a:gd name="T166" fmla="+- 0 1258 1252"/>
                                  <a:gd name="T167" fmla="*/ 1258 h 89"/>
                                  <a:gd name="T168" fmla="+- 0 1511 1158"/>
                                  <a:gd name="T169" fmla="*/ T168 w 835"/>
                                  <a:gd name="T170" fmla="+- 0 1265 1252"/>
                                  <a:gd name="T171" fmla="*/ 1265 h 89"/>
                                  <a:gd name="T172" fmla="+- 0 1540 1158"/>
                                  <a:gd name="T173" fmla="*/ T172 w 835"/>
                                  <a:gd name="T174" fmla="+- 0 1266 1252"/>
                                  <a:gd name="T175" fmla="*/ 1266 h 89"/>
                                  <a:gd name="T176" fmla="+- 0 1284 1158"/>
                                  <a:gd name="T177" fmla="*/ T176 w 835"/>
                                  <a:gd name="T178" fmla="+- 0 1340 1252"/>
                                  <a:gd name="T179" fmla="*/ 1340 h 89"/>
                                  <a:gd name="T180" fmla="+- 0 1324 1158"/>
                                  <a:gd name="T181" fmla="*/ T180 w 835"/>
                                  <a:gd name="T182" fmla="+- 0 1301 1252"/>
                                  <a:gd name="T183" fmla="*/ 1301 h 89"/>
                                  <a:gd name="T184" fmla="+- 0 1335 1158"/>
                                  <a:gd name="T185" fmla="*/ T184 w 835"/>
                                  <a:gd name="T186" fmla="+- 0 1267 1252"/>
                                  <a:gd name="T187" fmla="*/ 1267 h 89"/>
                                  <a:gd name="T188" fmla="+- 0 1188 1158"/>
                                  <a:gd name="T189" fmla="*/ T188 w 835"/>
                                  <a:gd name="T190" fmla="+- 0 1254 1252"/>
                                  <a:gd name="T191" fmla="*/ 1254 h 89"/>
                                  <a:gd name="T192" fmla="+- 0 1189 1158"/>
                                  <a:gd name="T193" fmla="*/ T192 w 835"/>
                                  <a:gd name="T194" fmla="+- 0 1326 1252"/>
                                  <a:gd name="T195" fmla="*/ 1326 h 89"/>
                                </a:gdLst>
                                <a:ahLst/>
                                <a:cxnLst>
                                  <a:cxn ang="0">
                                    <a:pos x="T1" y="T3"/>
                                  </a:cxn>
                                  <a:cxn ang="0">
                                    <a:pos x="T5" y="T7"/>
                                  </a:cxn>
                                  <a:cxn ang="0">
                                    <a:pos x="T9" y="T11"/>
                                  </a:cxn>
                                  <a:cxn ang="0">
                                    <a:pos x="T13" y="T15"/>
                                  </a:cxn>
                                  <a:cxn ang="0">
                                    <a:pos x="T17" y="T19"/>
                                  </a:cxn>
                                  <a:cxn ang="0">
                                    <a:pos x="T21" y="T23"/>
                                  </a:cxn>
                                  <a:cxn ang="0">
                                    <a:pos x="T25" y="T27"/>
                                  </a:cxn>
                                  <a:cxn ang="0">
                                    <a:pos x="T29" y="T31"/>
                                  </a:cxn>
                                  <a:cxn ang="0">
                                    <a:pos x="T33" y="T35"/>
                                  </a:cxn>
                                  <a:cxn ang="0">
                                    <a:pos x="T37" y="T39"/>
                                  </a:cxn>
                                  <a:cxn ang="0">
                                    <a:pos x="T41" y="T43"/>
                                  </a:cxn>
                                  <a:cxn ang="0">
                                    <a:pos x="T45" y="T47"/>
                                  </a:cxn>
                                  <a:cxn ang="0">
                                    <a:pos x="T49" y="T51"/>
                                  </a:cxn>
                                  <a:cxn ang="0">
                                    <a:pos x="T53" y="T55"/>
                                  </a:cxn>
                                  <a:cxn ang="0">
                                    <a:pos x="T57" y="T59"/>
                                  </a:cxn>
                                  <a:cxn ang="0">
                                    <a:pos x="T61" y="T63"/>
                                  </a:cxn>
                                  <a:cxn ang="0">
                                    <a:pos x="T65" y="T67"/>
                                  </a:cxn>
                                  <a:cxn ang="0">
                                    <a:pos x="T69" y="T71"/>
                                  </a:cxn>
                                  <a:cxn ang="0">
                                    <a:pos x="T73" y="T75"/>
                                  </a:cxn>
                                  <a:cxn ang="0">
                                    <a:pos x="T77" y="T79"/>
                                  </a:cxn>
                                  <a:cxn ang="0">
                                    <a:pos x="T81" y="T83"/>
                                  </a:cxn>
                                  <a:cxn ang="0">
                                    <a:pos x="T85" y="T87"/>
                                  </a:cxn>
                                  <a:cxn ang="0">
                                    <a:pos x="T89" y="T91"/>
                                  </a:cxn>
                                  <a:cxn ang="0">
                                    <a:pos x="T93" y="T95"/>
                                  </a:cxn>
                                  <a:cxn ang="0">
                                    <a:pos x="T97" y="T99"/>
                                  </a:cxn>
                                  <a:cxn ang="0">
                                    <a:pos x="T101" y="T103"/>
                                  </a:cxn>
                                  <a:cxn ang="0">
                                    <a:pos x="T105" y="T107"/>
                                  </a:cxn>
                                  <a:cxn ang="0">
                                    <a:pos x="T109" y="T111"/>
                                  </a:cxn>
                                  <a:cxn ang="0">
                                    <a:pos x="T113" y="T115"/>
                                  </a:cxn>
                                  <a:cxn ang="0">
                                    <a:pos x="T117" y="T119"/>
                                  </a:cxn>
                                  <a:cxn ang="0">
                                    <a:pos x="T121" y="T123"/>
                                  </a:cxn>
                                  <a:cxn ang="0">
                                    <a:pos x="T125" y="T127"/>
                                  </a:cxn>
                                  <a:cxn ang="0">
                                    <a:pos x="T129" y="T131"/>
                                  </a:cxn>
                                  <a:cxn ang="0">
                                    <a:pos x="T133" y="T135"/>
                                  </a:cxn>
                                  <a:cxn ang="0">
                                    <a:pos x="T137" y="T139"/>
                                  </a:cxn>
                                  <a:cxn ang="0">
                                    <a:pos x="T141" y="T143"/>
                                  </a:cxn>
                                  <a:cxn ang="0">
                                    <a:pos x="T145" y="T147"/>
                                  </a:cxn>
                                  <a:cxn ang="0">
                                    <a:pos x="T149" y="T151"/>
                                  </a:cxn>
                                  <a:cxn ang="0">
                                    <a:pos x="T153" y="T155"/>
                                  </a:cxn>
                                  <a:cxn ang="0">
                                    <a:pos x="T157" y="T159"/>
                                  </a:cxn>
                                  <a:cxn ang="0">
                                    <a:pos x="T161" y="T163"/>
                                  </a:cxn>
                                  <a:cxn ang="0">
                                    <a:pos x="T165" y="T167"/>
                                  </a:cxn>
                                  <a:cxn ang="0">
                                    <a:pos x="T169" y="T171"/>
                                  </a:cxn>
                                  <a:cxn ang="0">
                                    <a:pos x="T173" y="T175"/>
                                  </a:cxn>
                                  <a:cxn ang="0">
                                    <a:pos x="T177" y="T179"/>
                                  </a:cxn>
                                  <a:cxn ang="0">
                                    <a:pos x="T181" y="T183"/>
                                  </a:cxn>
                                  <a:cxn ang="0">
                                    <a:pos x="T185" y="T187"/>
                                  </a:cxn>
                                  <a:cxn ang="0">
                                    <a:pos x="T189" y="T191"/>
                                  </a:cxn>
                                  <a:cxn ang="0">
                                    <a:pos x="T193" y="T195"/>
                                  </a:cxn>
                                </a:cxnLst>
                                <a:rect l="0" t="0" r="r" b="b"/>
                                <a:pathLst>
                                  <a:path w="835" h="89">
                                    <a:moveTo>
                                      <a:pt x="805" y="2"/>
                                    </a:moveTo>
                                    <a:lnTo>
                                      <a:pt x="734" y="2"/>
                                    </a:lnTo>
                                    <a:lnTo>
                                      <a:pt x="704" y="88"/>
                                    </a:lnTo>
                                    <a:lnTo>
                                      <a:pt x="730" y="88"/>
                                    </a:lnTo>
                                    <a:lnTo>
                                      <a:pt x="743" y="53"/>
                                    </a:lnTo>
                                    <a:lnTo>
                                      <a:pt x="811" y="53"/>
                                    </a:lnTo>
                                    <a:lnTo>
                                      <a:pt x="811" y="51"/>
                                    </a:lnTo>
                                    <a:lnTo>
                                      <a:pt x="805" y="48"/>
                                    </a:lnTo>
                                    <a:lnTo>
                                      <a:pt x="791" y="47"/>
                                    </a:lnTo>
                                    <a:lnTo>
                                      <a:pt x="801" y="45"/>
                                    </a:lnTo>
                                    <a:lnTo>
                                      <a:pt x="806" y="44"/>
                                    </a:lnTo>
                                    <a:lnTo>
                                      <a:pt x="812" y="42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747" y="40"/>
                                    </a:lnTo>
                                    <a:lnTo>
                                      <a:pt x="755" y="15"/>
                                    </a:lnTo>
                                    <a:lnTo>
                                      <a:pt x="834" y="15"/>
                                    </a:lnTo>
                                    <a:lnTo>
                                      <a:pt x="829" y="8"/>
                                    </a:lnTo>
                                    <a:lnTo>
                                      <a:pt x="818" y="4"/>
                                    </a:lnTo>
                                    <a:lnTo>
                                      <a:pt x="811" y="2"/>
                                    </a:lnTo>
                                    <a:lnTo>
                                      <a:pt x="805" y="2"/>
                                    </a:lnTo>
                                    <a:close/>
                                    <a:moveTo>
                                      <a:pt x="811" y="53"/>
                                    </a:moveTo>
                                    <a:lnTo>
                                      <a:pt x="763" y="53"/>
                                    </a:lnTo>
                                    <a:lnTo>
                                      <a:pt x="777" y="54"/>
                                    </a:lnTo>
                                    <a:lnTo>
                                      <a:pt x="784" y="58"/>
                                    </a:lnTo>
                                    <a:lnTo>
                                      <a:pt x="787" y="65"/>
                                    </a:lnTo>
                                    <a:lnTo>
                                      <a:pt x="785" y="77"/>
                                    </a:lnTo>
                                    <a:lnTo>
                                      <a:pt x="783" y="82"/>
                                    </a:lnTo>
                                    <a:lnTo>
                                      <a:pt x="783" y="85"/>
                                    </a:lnTo>
                                    <a:lnTo>
                                      <a:pt x="784" y="88"/>
                                    </a:lnTo>
                                    <a:lnTo>
                                      <a:pt x="810" y="88"/>
                                    </a:lnTo>
                                    <a:lnTo>
                                      <a:pt x="808" y="84"/>
                                    </a:lnTo>
                                    <a:lnTo>
                                      <a:pt x="808" y="82"/>
                                    </a:lnTo>
                                    <a:lnTo>
                                      <a:pt x="810" y="74"/>
                                    </a:lnTo>
                                    <a:lnTo>
                                      <a:pt x="811" y="71"/>
                                    </a:lnTo>
                                    <a:lnTo>
                                      <a:pt x="811" y="69"/>
                                    </a:lnTo>
                                    <a:lnTo>
                                      <a:pt x="812" y="67"/>
                                    </a:lnTo>
                                    <a:lnTo>
                                      <a:pt x="813" y="62"/>
                                    </a:lnTo>
                                    <a:lnTo>
                                      <a:pt x="813" y="58"/>
                                    </a:lnTo>
                                    <a:lnTo>
                                      <a:pt x="813" y="56"/>
                                    </a:lnTo>
                                    <a:lnTo>
                                      <a:pt x="811" y="53"/>
                                    </a:lnTo>
                                    <a:close/>
                                    <a:moveTo>
                                      <a:pt x="834" y="15"/>
                                    </a:moveTo>
                                    <a:lnTo>
                                      <a:pt x="801" y="15"/>
                                    </a:lnTo>
                                    <a:lnTo>
                                      <a:pt x="808" y="19"/>
                                    </a:lnTo>
                                    <a:lnTo>
                                      <a:pt x="804" y="28"/>
                                    </a:lnTo>
                                    <a:lnTo>
                                      <a:pt x="802" y="36"/>
                                    </a:lnTo>
                                    <a:lnTo>
                                      <a:pt x="791" y="40"/>
                                    </a:lnTo>
                                    <a:lnTo>
                                      <a:pt x="817" y="40"/>
                                    </a:lnTo>
                                    <a:lnTo>
                                      <a:pt x="821" y="39"/>
                                    </a:lnTo>
                                    <a:lnTo>
                                      <a:pt x="829" y="32"/>
                                    </a:lnTo>
                                    <a:lnTo>
                                      <a:pt x="831" y="26"/>
                                    </a:lnTo>
                                    <a:lnTo>
                                      <a:pt x="835" y="16"/>
                                    </a:lnTo>
                                    <a:lnTo>
                                      <a:pt x="834" y="15"/>
                                    </a:lnTo>
                                    <a:close/>
                                    <a:moveTo>
                                      <a:pt x="591" y="61"/>
                                    </a:moveTo>
                                    <a:lnTo>
                                      <a:pt x="566" y="61"/>
                                    </a:lnTo>
                                    <a:lnTo>
                                      <a:pt x="566" y="73"/>
                                    </a:lnTo>
                                    <a:lnTo>
                                      <a:pt x="574" y="82"/>
                                    </a:lnTo>
                                    <a:lnTo>
                                      <a:pt x="590" y="87"/>
                                    </a:lnTo>
                                    <a:lnTo>
                                      <a:pt x="612" y="89"/>
                                    </a:lnTo>
                                    <a:lnTo>
                                      <a:pt x="634" y="87"/>
                                    </a:lnTo>
                                    <a:lnTo>
                                      <a:pt x="653" y="82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596" y="75"/>
                                    </a:lnTo>
                                    <a:lnTo>
                                      <a:pt x="588" y="71"/>
                                    </a:lnTo>
                                    <a:lnTo>
                                      <a:pt x="591" y="61"/>
                                    </a:lnTo>
                                    <a:close/>
                                    <a:moveTo>
                                      <a:pt x="640" y="0"/>
                                    </a:moveTo>
                                    <a:lnTo>
                                      <a:pt x="619" y="2"/>
                                    </a:lnTo>
                                    <a:lnTo>
                                      <a:pt x="602" y="7"/>
                                    </a:lnTo>
                                    <a:lnTo>
                                      <a:pt x="588" y="16"/>
                                    </a:lnTo>
                                    <a:lnTo>
                                      <a:pt x="581" y="26"/>
                                    </a:lnTo>
                                    <a:lnTo>
                                      <a:pt x="579" y="33"/>
                                    </a:lnTo>
                                    <a:lnTo>
                                      <a:pt x="579" y="34"/>
                                    </a:lnTo>
                                    <a:lnTo>
                                      <a:pt x="581" y="40"/>
                                    </a:lnTo>
                                    <a:lnTo>
                                      <a:pt x="588" y="44"/>
                                    </a:lnTo>
                                    <a:lnTo>
                                      <a:pt x="594" y="46"/>
                                    </a:lnTo>
                                    <a:lnTo>
                                      <a:pt x="600" y="48"/>
                                    </a:lnTo>
                                    <a:lnTo>
                                      <a:pt x="619" y="51"/>
                                    </a:lnTo>
                                    <a:lnTo>
                                      <a:pt x="646" y="56"/>
                                    </a:lnTo>
                                    <a:lnTo>
                                      <a:pt x="651" y="58"/>
                                    </a:lnTo>
                                    <a:lnTo>
                                      <a:pt x="648" y="64"/>
                                    </a:lnTo>
                                    <a:lnTo>
                                      <a:pt x="646" y="71"/>
                                    </a:lnTo>
                                    <a:lnTo>
                                      <a:pt x="633" y="75"/>
                                    </a:lnTo>
                                    <a:lnTo>
                                      <a:pt x="664" y="75"/>
                                    </a:lnTo>
                                    <a:lnTo>
                                      <a:pt x="667" y="73"/>
                                    </a:lnTo>
                                    <a:lnTo>
                                      <a:pt x="675" y="63"/>
                                    </a:lnTo>
                                    <a:lnTo>
                                      <a:pt x="677" y="56"/>
                                    </a:lnTo>
                                    <a:lnTo>
                                      <a:pt x="676" y="50"/>
                                    </a:lnTo>
                                    <a:lnTo>
                                      <a:pt x="670" y="46"/>
                                    </a:lnTo>
                                    <a:lnTo>
                                      <a:pt x="665" y="42"/>
                                    </a:lnTo>
                                    <a:lnTo>
                                      <a:pt x="657" y="40"/>
                                    </a:lnTo>
                                    <a:lnTo>
                                      <a:pt x="619" y="34"/>
                                    </a:lnTo>
                                    <a:lnTo>
                                      <a:pt x="618" y="34"/>
                                    </a:lnTo>
                                    <a:lnTo>
                                      <a:pt x="614" y="33"/>
                                    </a:lnTo>
                                    <a:lnTo>
                                      <a:pt x="609" y="31"/>
                                    </a:lnTo>
                                    <a:lnTo>
                                      <a:pt x="607" y="28"/>
                                    </a:lnTo>
                                    <a:lnTo>
                                      <a:pt x="608" y="24"/>
                                    </a:lnTo>
                                    <a:lnTo>
                                      <a:pt x="610" y="17"/>
                                    </a:lnTo>
                                    <a:lnTo>
                                      <a:pt x="621" y="13"/>
                                    </a:lnTo>
                                    <a:lnTo>
                                      <a:pt x="681" y="13"/>
                                    </a:lnTo>
                                    <a:lnTo>
                                      <a:pt x="675" y="6"/>
                                    </a:lnTo>
                                    <a:lnTo>
                                      <a:pt x="661" y="2"/>
                                    </a:lnTo>
                                    <a:lnTo>
                                      <a:pt x="640" y="0"/>
                                    </a:lnTo>
                                    <a:close/>
                                    <a:moveTo>
                                      <a:pt x="681" y="13"/>
                                    </a:moveTo>
                                    <a:lnTo>
                                      <a:pt x="653" y="13"/>
                                    </a:lnTo>
                                    <a:lnTo>
                                      <a:pt x="660" y="17"/>
                                    </a:lnTo>
                                    <a:lnTo>
                                      <a:pt x="660" y="26"/>
                                    </a:lnTo>
                                    <a:lnTo>
                                      <a:pt x="684" y="26"/>
                                    </a:lnTo>
                                    <a:lnTo>
                                      <a:pt x="682" y="14"/>
                                    </a:lnTo>
                                    <a:lnTo>
                                      <a:pt x="681" y="13"/>
                                    </a:lnTo>
                                    <a:close/>
                                    <a:moveTo>
                                      <a:pt x="442" y="2"/>
                                    </a:moveTo>
                                    <a:lnTo>
                                      <a:pt x="414" y="2"/>
                                    </a:lnTo>
                                    <a:lnTo>
                                      <a:pt x="439" y="55"/>
                                    </a:lnTo>
                                    <a:lnTo>
                                      <a:pt x="428" y="88"/>
                                    </a:lnTo>
                                    <a:lnTo>
                                      <a:pt x="454" y="88"/>
                                    </a:lnTo>
                                    <a:lnTo>
                                      <a:pt x="465" y="55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42" y="2"/>
                                    </a:lnTo>
                                    <a:close/>
                                    <a:moveTo>
                                      <a:pt x="528" y="2"/>
                                    </a:moveTo>
                                    <a:lnTo>
                                      <a:pt x="499" y="2"/>
                                    </a:lnTo>
                                    <a:lnTo>
                                      <a:pt x="458" y="38"/>
                                    </a:lnTo>
                                    <a:lnTo>
                                      <a:pt x="484" y="38"/>
                                    </a:lnTo>
                                    <a:lnTo>
                                      <a:pt x="528" y="2"/>
                                    </a:lnTo>
                                    <a:close/>
                                    <a:moveTo>
                                      <a:pt x="290" y="61"/>
                                    </a:moveTo>
                                    <a:lnTo>
                                      <a:pt x="265" y="61"/>
                                    </a:lnTo>
                                    <a:lnTo>
                                      <a:pt x="266" y="73"/>
                                    </a:lnTo>
                                    <a:lnTo>
                                      <a:pt x="274" y="82"/>
                                    </a:lnTo>
                                    <a:lnTo>
                                      <a:pt x="289" y="87"/>
                                    </a:lnTo>
                                    <a:lnTo>
                                      <a:pt x="311" y="89"/>
                                    </a:lnTo>
                                    <a:lnTo>
                                      <a:pt x="334" y="87"/>
                                    </a:lnTo>
                                    <a:lnTo>
                                      <a:pt x="353" y="82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296" y="75"/>
                                    </a:lnTo>
                                    <a:lnTo>
                                      <a:pt x="288" y="71"/>
                                    </a:lnTo>
                                    <a:lnTo>
                                      <a:pt x="290" y="61"/>
                                    </a:lnTo>
                                    <a:close/>
                                    <a:moveTo>
                                      <a:pt x="340" y="0"/>
                                    </a:moveTo>
                                    <a:lnTo>
                                      <a:pt x="319" y="2"/>
                                    </a:lnTo>
                                    <a:lnTo>
                                      <a:pt x="301" y="7"/>
                                    </a:lnTo>
                                    <a:lnTo>
                                      <a:pt x="288" y="16"/>
                                    </a:lnTo>
                                    <a:lnTo>
                                      <a:pt x="280" y="26"/>
                                    </a:lnTo>
                                    <a:lnTo>
                                      <a:pt x="278" y="33"/>
                                    </a:lnTo>
                                    <a:lnTo>
                                      <a:pt x="278" y="34"/>
                                    </a:lnTo>
                                    <a:lnTo>
                                      <a:pt x="281" y="40"/>
                                    </a:lnTo>
                                    <a:lnTo>
                                      <a:pt x="288" y="44"/>
                                    </a:lnTo>
                                    <a:lnTo>
                                      <a:pt x="293" y="46"/>
                                    </a:lnTo>
                                    <a:lnTo>
                                      <a:pt x="299" y="48"/>
                                    </a:lnTo>
                                    <a:lnTo>
                                      <a:pt x="318" y="51"/>
                                    </a:lnTo>
                                    <a:lnTo>
                                      <a:pt x="346" y="56"/>
                                    </a:lnTo>
                                    <a:lnTo>
                                      <a:pt x="350" y="58"/>
                                    </a:lnTo>
                                    <a:lnTo>
                                      <a:pt x="345" y="71"/>
                                    </a:lnTo>
                                    <a:lnTo>
                                      <a:pt x="333" y="75"/>
                                    </a:lnTo>
                                    <a:lnTo>
                                      <a:pt x="363" y="75"/>
                                    </a:lnTo>
                                    <a:lnTo>
                                      <a:pt x="367" y="73"/>
                                    </a:lnTo>
                                    <a:lnTo>
                                      <a:pt x="375" y="63"/>
                                    </a:lnTo>
                                    <a:lnTo>
                                      <a:pt x="377" y="56"/>
                                    </a:lnTo>
                                    <a:lnTo>
                                      <a:pt x="375" y="50"/>
                                    </a:lnTo>
                                    <a:lnTo>
                                      <a:pt x="369" y="46"/>
                                    </a:lnTo>
                                    <a:lnTo>
                                      <a:pt x="364" y="42"/>
                                    </a:lnTo>
                                    <a:lnTo>
                                      <a:pt x="356" y="40"/>
                                    </a:lnTo>
                                    <a:lnTo>
                                      <a:pt x="318" y="34"/>
                                    </a:lnTo>
                                    <a:lnTo>
                                      <a:pt x="317" y="34"/>
                                    </a:lnTo>
                                    <a:lnTo>
                                      <a:pt x="313" y="33"/>
                                    </a:lnTo>
                                    <a:lnTo>
                                      <a:pt x="308" y="31"/>
                                    </a:lnTo>
                                    <a:lnTo>
                                      <a:pt x="306" y="28"/>
                                    </a:lnTo>
                                    <a:lnTo>
                                      <a:pt x="308" y="24"/>
                                    </a:lnTo>
                                    <a:lnTo>
                                      <a:pt x="310" y="17"/>
                                    </a:lnTo>
                                    <a:lnTo>
                                      <a:pt x="321" y="13"/>
                                    </a:lnTo>
                                    <a:lnTo>
                                      <a:pt x="381" y="13"/>
                                    </a:lnTo>
                                    <a:lnTo>
                                      <a:pt x="374" y="6"/>
                                    </a:lnTo>
                                    <a:lnTo>
                                      <a:pt x="360" y="2"/>
                                    </a:lnTo>
                                    <a:lnTo>
                                      <a:pt x="340" y="0"/>
                                    </a:lnTo>
                                    <a:close/>
                                    <a:moveTo>
                                      <a:pt x="381" y="13"/>
                                    </a:moveTo>
                                    <a:lnTo>
                                      <a:pt x="353" y="13"/>
                                    </a:lnTo>
                                    <a:lnTo>
                                      <a:pt x="360" y="17"/>
                                    </a:lnTo>
                                    <a:lnTo>
                                      <a:pt x="359" y="26"/>
                                    </a:lnTo>
                                    <a:lnTo>
                                      <a:pt x="384" y="26"/>
                                    </a:lnTo>
                                    <a:lnTo>
                                      <a:pt x="382" y="14"/>
                                    </a:lnTo>
                                    <a:lnTo>
                                      <a:pt x="381" y="13"/>
                                    </a:lnTo>
                                    <a:close/>
                                    <a:moveTo>
                                      <a:pt x="254" y="2"/>
                                    </a:moveTo>
                                    <a:lnTo>
                                      <a:pt x="156" y="2"/>
                                    </a:lnTo>
                                    <a:lnTo>
                                      <a:pt x="126" y="88"/>
                                    </a:lnTo>
                                    <a:lnTo>
                                      <a:pt x="226" y="88"/>
                                    </a:lnTo>
                                    <a:lnTo>
                                      <a:pt x="230" y="74"/>
                                    </a:lnTo>
                                    <a:lnTo>
                                      <a:pt x="157" y="74"/>
                                    </a:lnTo>
                                    <a:lnTo>
                                      <a:pt x="166" y="49"/>
                                    </a:lnTo>
                                    <a:lnTo>
                                      <a:pt x="228" y="49"/>
                                    </a:lnTo>
                                    <a:lnTo>
                                      <a:pt x="233" y="35"/>
                                    </a:lnTo>
                                    <a:lnTo>
                                      <a:pt x="170" y="35"/>
                                    </a:lnTo>
                                    <a:lnTo>
                                      <a:pt x="177" y="15"/>
                                    </a:lnTo>
                                    <a:lnTo>
                                      <a:pt x="249" y="15"/>
                                    </a:lnTo>
                                    <a:lnTo>
                                      <a:pt x="254" y="2"/>
                                    </a:lnTo>
                                    <a:close/>
                                    <a:moveTo>
                                      <a:pt x="56" y="2"/>
                                    </a:moveTo>
                                    <a:lnTo>
                                      <a:pt x="30" y="2"/>
                                    </a:lnTo>
                                    <a:lnTo>
                                      <a:pt x="0" y="88"/>
                                    </a:lnTo>
                                    <a:lnTo>
                                      <a:pt x="93" y="88"/>
                                    </a:lnTo>
                                    <a:lnTo>
                                      <a:pt x="98" y="74"/>
                                    </a:lnTo>
                                    <a:lnTo>
                                      <a:pt x="31" y="74"/>
                                    </a:lnTo>
                                    <a:lnTo>
                                      <a:pt x="56" y="2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005941"/>
                              </a:solidFill>
                              <a:ln>
                                <a:noFill/>
                              </a:ln>
                              <a:extLs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round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wpg:wgp>
                      </a:graphicData>
                    </a:graphic>
                  </wp:inline>
                </w:drawing>
              </mc:Choice>
              <mc:Fallback>
                <w:pict>
                  <v:group w14:anchorId="79ED2797" id="Skupina 416" o:spid="_x0000_s1026" style="width:42.5pt;height:72.3pt;mso-position-horizontal-relative:char;mso-position-vertical-relative:line" coordorigin="1142,-6" coordsize="851,1446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">
                    <v:rect id="Rectangle 425" o:spid="_x0000_s1027" style="position:absolute;left:1205;top:55;width:724;height:723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" fillcolor="#539333" stroked="f"/>
                    <v:shape id="Freeform 424" o:spid="_x0000_s1028" style="position:absolute;left:1205;top:55;width:724;height:723;visibility:visible;mso-wrap-style:square;v-text-anchor:top" coordsize="724,7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" path="m362,l289,7,221,28,160,62r-54,44l62,159,28,221,7,288,,361r7,73l28,502r34,61l106,616r54,45l221,694r68,21l362,722r72,-7l502,694r62,-33l617,616r45,-53l695,502r21,-68l724,361r-8,-73l695,221,662,159,617,106,564,62,502,28,434,7,362,xe" fillcolor="#a0c089" stroked="f">
                      <v:path arrowok="t" o:connecttype="custom" o:connectlocs="362,56;289,63;221,84;160,118;106,162;62,215;28,277;7,344;0,417;7,490;28,558;62,619;106,672;160,717;221,750;289,771;362,778;434,771;502,750;564,717;617,672;662,619;695,558;716,490;724,417;716,344;695,277;662,215;617,162;564,118;502,84;434,63;362,56" o:connectangles="0,0,0,0,0,0,0,0,0,0,0,0,0,0,0,0,0,0,0,0,0,0,0,0,0,0,0,0,0,0,0,0,0"/>
                    </v:shape>
                    <v:shape id="Freeform 423" o:spid="_x0000_s1029" style="position:absolute;left:1200;top:58;width:753;height:1130;visibility:visible;mso-wrap-style:square;v-text-anchor:top" coordsize="753,113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" path="m474,r-3,1l472,54r-2,63l464,186r-9,75l441,340r-18,80l401,501r-27,80l342,658r-37,73l263,797r-47,58l163,904r-59,38l235,942r-36,52l137,1049r-72,48l,1130r752,l695,1059,640,949,614,882,590,809,567,729,546,645,528,556,511,465,498,372,487,278r-8,-94l475,91,474,xe" fillcolor="#005941" stroked="f">
                      <v:path arrowok="t" o:connecttype="custom" o:connectlocs="474,58;471,59;472,112;470,175;464,244;455,319;441,398;423,478;401,559;374,639;342,716;305,789;263,855;216,913;163,962;104,1000;235,1000;199,1052;137,1107;65,1155;0,1188;752,1188;695,1117;640,1007;614,940;590,867;567,787;546,703;528,614;511,523;498,430;487,336;479,242;475,149;474,58" o:connectangles="0,0,0,0,0,0,0,0,0,0,0,0,0,0,0,0,0,0,0,0,0,0,0,0,0,0,0,0,0,0,0,0,0,0,0"/>
                    </v:shape>
                    <v:line id="Line 422" o:spid="_x0000_s1030" style="position:absolute;visibility:visible;mso-wrap-style:square" from="1160,30" to="1160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" strokecolor="#005941" strokeweight=".62972mm"/>
                    <v:line id="Line 421" o:spid="_x0000_s1031" style="position:absolute;visibility:visible;mso-wrap-style:square" from="1142,12" to="1993,1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" strokecolor="#005941" strokeweight="1.8pt"/>
                    <v:line id="Line 420" o:spid="_x0000_s1032" style="position:absolute;visibility:visible;mso-wrap-style:square" from="1976,31" to="1976,1188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" strokecolor="#005941" strokeweight=".60994mm"/>
                    <v:line id="Line 419" o:spid="_x0000_s1033" style="position:absolute;visibility:visible;mso-wrap-style:square" from="1142,1422" to="1993,1422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" strokecolor="#005941" strokeweight="1.72pt"/>
                    <v:shape id="AutoShape 418" o:spid="_x0000_s1034" style="position:absolute;left:1157;top:1252;width:835;height:89;visibility:visible;mso-wrap-style:square;v-text-anchor:top" coordsize="835,8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" path="m805,2r-71,l704,88r26,l743,53r68,l811,51r-6,-3l791,47r10,-2l806,44r6,-2l817,40r-70,l755,15r79,l829,8,818,4,811,2r-6,xm811,53r-48,l777,54r7,4l787,65r-2,12l783,82r,3l784,88r26,l808,84r,-2l810,74r1,-3l811,69r1,-2l813,62r,-4l813,56r-2,-3xm834,15r-33,l808,19r-4,9l802,36r-11,4l817,40r4,-1l829,32r2,-6l835,16r-1,-1xm591,61r-25,l566,73r8,9l590,87r22,2l634,87r19,-5l664,75r-68,l588,71r3,-10xm640,l619,2,602,7r-14,9l581,26r-2,7l579,34r2,6l588,44r6,2l600,48r19,3l646,56r5,2l648,64r-2,7l633,75r31,l667,73r8,-10l677,56r-1,-6l670,46r-5,-4l657,40,619,34r-1,l614,33r-5,-2l607,28r1,-4l610,17r11,-4l681,13,675,6,661,2,640,xm681,13r-28,l660,17r,9l684,26,682,14r-1,-1xm442,2r-28,l439,55,428,88r26,l465,55,484,38r-26,l442,2xm528,2r-29,l458,38r26,l528,2xm290,61r-25,l266,73r8,9l289,87r22,2l334,87r19,-5l363,75r-67,l288,71r2,-10xm340,l319,2,301,7r-13,9l280,26r-2,7l278,34r3,6l288,44r5,2l299,48r19,3l346,56r4,2l345,71r-12,4l363,75r4,-2l375,63r2,-7l375,50r-6,-4l364,42r-8,-2l318,34r-1,l313,33r-5,-2l306,28r2,-4l310,17r11,-4l381,13,374,6,360,2,340,xm381,13r-28,l360,17r-1,9l384,26,382,14r-1,-1xm254,2r-98,l126,88r100,l230,74r-73,l166,49r62,l233,35r-63,l177,15r72,l254,2xm56,2l30,2,,88r93,l98,74r-67,l56,2xe" fillcolor="#005941" stroked="f">
                      <v:path arrowok="t" o:connecttype="custom" o:connectlocs="730,1340;805,1300;812,1294;834,1267;805,1254;784,1310;783,1337;808,1334;812,1319;811,1305;804,1280;821,1291;834,1267;574,1334;653,1334;591,1313;588,1268;581,1292;619,1303;646,1323;675,1315;665,1294;614,1285;610,1269;661,1254;660,1269;681,1265;428,1340;458,1290;458,1290;265,1313;311,1341;296,1327;319,1254;278,1285;293,1298;350,1310;367,1325;369,1298;317,1286;308,1276;374,1258;353,1265;382,1266;126,1340;166,1301;177,1267;30,1254;31,1326" o:connectangles="0,0,0,0,0,0,0,0,0,0,0,0,0,0,0,0,0,0,0,0,0,0,0,0,0,0,0,0,0,0,0,0,0,0,0,0,0,0,0,0,0,0,0,0,0,0,0,0,0"/>
                    </v:shape>
                    <w10:anchorlock/>
                  </v:group>
                </w:pict>
              </mc:Fallback>
            </mc:AlternateContent>
          </w:r>
        </w:p>
      </w:tc>
      <w:tc>
        <w:tcPr>
          <w:tcW w:w="8357" w:type="dxa"/>
          <w:vAlign w:val="center"/>
        </w:tcPr>
        <w:p w:rsidR="001446EB" w:rsidRPr="00A91C68" w:rsidRDefault="001446EB" w:rsidP="001446EB">
          <w:pPr>
            <w:pStyle w:val="Nadpis4"/>
            <w:tabs>
              <w:tab w:val="clear" w:pos="576"/>
            </w:tabs>
            <w:rPr>
              <w:color w:val="005941"/>
              <w:sz w:val="32"/>
              <w:szCs w:val="32"/>
            </w:rPr>
          </w:pPr>
          <w:r w:rsidRPr="00A91C68">
            <w:rPr>
              <w:color w:val="005941"/>
              <w:sz w:val="32"/>
              <w:szCs w:val="32"/>
            </w:rPr>
            <w:t>LESY Slovenskej republiky, štátny podnik</w:t>
          </w:r>
        </w:p>
        <w:p w:rsidR="001446EB" w:rsidRPr="00A91C68" w:rsidRDefault="001446EB" w:rsidP="001446EB">
          <w:pPr>
            <w:pStyle w:val="Nadpis4"/>
            <w:tabs>
              <w:tab w:val="clear" w:pos="576"/>
            </w:tabs>
            <w:rPr>
              <w:color w:val="005941"/>
              <w:sz w:val="24"/>
            </w:rPr>
          </w:pPr>
          <w:r w:rsidRPr="00A91C68">
            <w:rPr>
              <w:color w:val="005941"/>
              <w:sz w:val="24"/>
            </w:rPr>
            <w:t>generálne riaditeľstvo</w:t>
          </w:r>
        </w:p>
        <w:p w:rsidR="001446EB" w:rsidRDefault="001446EB" w:rsidP="00A91C68">
          <w:pPr>
            <w:pStyle w:val="Nadpis4"/>
            <w:tabs>
              <w:tab w:val="clear" w:pos="576"/>
            </w:tabs>
          </w:pPr>
          <w:r w:rsidRPr="00A91C68">
            <w:rPr>
              <w:color w:val="005941"/>
              <w:sz w:val="24"/>
            </w:rPr>
            <w:t>Námestie SNP 8, 975 66 Banská Bystrica</w:t>
          </w:r>
        </w:p>
      </w:tc>
    </w:tr>
  </w:tbl>
  <w:p w:rsidR="00366DC2" w:rsidRPr="001446EB" w:rsidRDefault="00366DC2" w:rsidP="001446EB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9E1DEE"/>
    <w:multiLevelType w:val="hybridMultilevel"/>
    <w:tmpl w:val="D2D8431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AD701B4"/>
    <w:multiLevelType w:val="hybridMultilevel"/>
    <w:tmpl w:val="EDD0083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0D397DEB"/>
    <w:multiLevelType w:val="hybridMultilevel"/>
    <w:tmpl w:val="DED4E4E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 w15:restartNumberingAfterBreak="0">
    <w:nsid w:val="0D704465"/>
    <w:multiLevelType w:val="hybridMultilevel"/>
    <w:tmpl w:val="0F06B21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F472C8"/>
    <w:multiLevelType w:val="hybridMultilevel"/>
    <w:tmpl w:val="50AC6E2E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5" w15:restartNumberingAfterBreak="0">
    <w:nsid w:val="13B95E31"/>
    <w:multiLevelType w:val="hybridMultilevel"/>
    <w:tmpl w:val="8F542654"/>
    <w:lvl w:ilvl="0" w:tplc="13DAD460">
      <w:start w:val="1"/>
      <w:numFmt w:val="lowerLetter"/>
      <w:lvlText w:val="%1)"/>
      <w:lvlJc w:val="left"/>
      <w:pPr>
        <w:tabs>
          <w:tab w:val="num" w:pos="816"/>
        </w:tabs>
        <w:ind w:left="816" w:hanging="360"/>
      </w:pPr>
      <w:rPr>
        <w:rFonts w:hint="default"/>
      </w:rPr>
    </w:lvl>
    <w:lvl w:ilvl="1" w:tplc="041B0017">
      <w:start w:val="1"/>
      <w:numFmt w:val="lowerLetter"/>
      <w:lvlText w:val="%2)"/>
      <w:lvlJc w:val="left"/>
      <w:pPr>
        <w:tabs>
          <w:tab w:val="num" w:pos="969"/>
        </w:tabs>
        <w:ind w:left="969" w:hanging="360"/>
      </w:pPr>
    </w:lvl>
    <w:lvl w:ilvl="2" w:tplc="CAF49B0C">
      <w:start w:val="1"/>
      <w:numFmt w:val="decimal"/>
      <w:lvlText w:val="%3)"/>
      <w:lvlJc w:val="left"/>
      <w:pPr>
        <w:ind w:left="1869" w:hanging="360"/>
      </w:pPr>
      <w:rPr>
        <w:rFonts w:hint="default"/>
        <w:u w:val="single"/>
      </w:rPr>
    </w:lvl>
    <w:lvl w:ilvl="3" w:tplc="041B000F" w:tentative="1">
      <w:start w:val="1"/>
      <w:numFmt w:val="decimal"/>
      <w:lvlText w:val="%4."/>
      <w:lvlJc w:val="left"/>
      <w:pPr>
        <w:tabs>
          <w:tab w:val="num" w:pos="2409"/>
        </w:tabs>
        <w:ind w:left="240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129"/>
        </w:tabs>
        <w:ind w:left="312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849"/>
        </w:tabs>
        <w:ind w:left="384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569"/>
        </w:tabs>
        <w:ind w:left="456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289"/>
        </w:tabs>
        <w:ind w:left="528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009"/>
        </w:tabs>
        <w:ind w:left="6009" w:hanging="180"/>
      </w:pPr>
    </w:lvl>
  </w:abstractNum>
  <w:abstractNum w:abstractNumId="6" w15:restartNumberingAfterBreak="0">
    <w:nsid w:val="18C8666C"/>
    <w:multiLevelType w:val="hybridMultilevel"/>
    <w:tmpl w:val="2648086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 w15:restartNumberingAfterBreak="0">
    <w:nsid w:val="22497384"/>
    <w:multiLevelType w:val="hybridMultilevel"/>
    <w:tmpl w:val="45A09850"/>
    <w:lvl w:ilvl="0" w:tplc="04050011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8" w15:restartNumberingAfterBreak="0">
    <w:nsid w:val="27895C17"/>
    <w:multiLevelType w:val="hybridMultilevel"/>
    <w:tmpl w:val="50F64E5A"/>
    <w:lvl w:ilvl="0" w:tplc="041B0017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</w:lvl>
    <w:lvl w:ilvl="1" w:tplc="04050017">
      <w:start w:val="1"/>
      <w:numFmt w:val="lowerLetter"/>
      <w:lvlText w:val="%2)"/>
      <w:lvlJc w:val="left"/>
      <w:pPr>
        <w:tabs>
          <w:tab w:val="num" w:pos="1080"/>
        </w:tabs>
        <w:ind w:left="108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8C7385"/>
    <w:multiLevelType w:val="hybridMultilevel"/>
    <w:tmpl w:val="0E08AA1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0" w15:restartNumberingAfterBreak="0">
    <w:nsid w:val="33D93BD5"/>
    <w:multiLevelType w:val="hybridMultilevel"/>
    <w:tmpl w:val="443C0B8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1" w15:restartNumberingAfterBreak="0">
    <w:nsid w:val="34804A61"/>
    <w:multiLevelType w:val="hybridMultilevel"/>
    <w:tmpl w:val="69184ED2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3BD4617F"/>
    <w:multiLevelType w:val="hybridMultilevel"/>
    <w:tmpl w:val="3A4005B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3" w15:restartNumberingAfterBreak="0">
    <w:nsid w:val="3D9F3797"/>
    <w:multiLevelType w:val="hybridMultilevel"/>
    <w:tmpl w:val="99805C0A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15D426E"/>
    <w:multiLevelType w:val="hybridMultilevel"/>
    <w:tmpl w:val="ECCE3740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4C7D1A9C"/>
    <w:multiLevelType w:val="hybridMultilevel"/>
    <w:tmpl w:val="22E878DA"/>
    <w:lvl w:ilvl="0" w:tplc="041B000F">
      <w:start w:val="1"/>
      <w:numFmt w:val="decimal"/>
      <w:lvlText w:val="%1."/>
      <w:lvlJc w:val="left"/>
      <w:pPr>
        <w:ind w:left="36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6" w15:restartNumberingAfterBreak="0">
    <w:nsid w:val="51AB555F"/>
    <w:multiLevelType w:val="hybridMultilevel"/>
    <w:tmpl w:val="D308567A"/>
    <w:lvl w:ilvl="0" w:tplc="041B0011">
      <w:start w:val="1"/>
      <w:numFmt w:val="decimal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54EF0AF4"/>
    <w:multiLevelType w:val="hybridMultilevel"/>
    <w:tmpl w:val="E2DCBEEE"/>
    <w:lvl w:ilvl="0" w:tplc="21A07ABE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b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859165C"/>
    <w:multiLevelType w:val="hybridMultilevel"/>
    <w:tmpl w:val="D35047D4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9" w15:restartNumberingAfterBreak="0">
    <w:nsid w:val="58D36DB0"/>
    <w:multiLevelType w:val="hybridMultilevel"/>
    <w:tmpl w:val="6A08372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0" w15:restartNumberingAfterBreak="0">
    <w:nsid w:val="5A0B1621"/>
    <w:multiLevelType w:val="hybridMultilevel"/>
    <w:tmpl w:val="30B4EA48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1" w15:restartNumberingAfterBreak="0">
    <w:nsid w:val="5B452721"/>
    <w:multiLevelType w:val="hybridMultilevel"/>
    <w:tmpl w:val="C5944D66"/>
    <w:lvl w:ilvl="0" w:tplc="041B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2" w15:restartNumberingAfterBreak="0">
    <w:nsid w:val="5E424C15"/>
    <w:multiLevelType w:val="hybridMultilevel"/>
    <w:tmpl w:val="E97A8AD0"/>
    <w:lvl w:ilvl="0" w:tplc="476EA5B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60514C25"/>
    <w:multiLevelType w:val="hybridMultilevel"/>
    <w:tmpl w:val="C2B639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F14BA7C">
      <w:numFmt w:val="bullet"/>
      <w:lvlText w:val="•"/>
      <w:lvlJc w:val="left"/>
      <w:pPr>
        <w:ind w:left="1440" w:hanging="360"/>
      </w:pPr>
      <w:rPr>
        <w:rFonts w:ascii="Arial" w:eastAsia="Lucida Sans Unicode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171650B"/>
    <w:multiLevelType w:val="hybridMultilevel"/>
    <w:tmpl w:val="23B654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5" w15:restartNumberingAfterBreak="0">
    <w:nsid w:val="630E6CDC"/>
    <w:multiLevelType w:val="hybridMultilevel"/>
    <w:tmpl w:val="D78A5DB6"/>
    <w:lvl w:ilvl="0" w:tplc="041B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6" w15:restartNumberingAfterBreak="0">
    <w:nsid w:val="650B2B54"/>
    <w:multiLevelType w:val="hybridMultilevel"/>
    <w:tmpl w:val="D28E2806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7" w15:restartNumberingAfterBreak="0">
    <w:nsid w:val="65717DAD"/>
    <w:multiLevelType w:val="hybridMultilevel"/>
    <w:tmpl w:val="8F4AB500"/>
    <w:lvl w:ilvl="0" w:tplc="041B0001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tabs>
          <w:tab w:val="num" w:pos="1080"/>
        </w:tabs>
        <w:ind w:left="108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8" w15:restartNumberingAfterBreak="0">
    <w:nsid w:val="66FB06A7"/>
    <w:multiLevelType w:val="hybridMultilevel"/>
    <w:tmpl w:val="53346D88"/>
    <w:lvl w:ilvl="0" w:tplc="75BABFB6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AFF0E0D"/>
    <w:multiLevelType w:val="hybridMultilevel"/>
    <w:tmpl w:val="A9E061CA"/>
    <w:lvl w:ilvl="0" w:tplc="EF6CAF8C">
      <w:start w:val="1"/>
      <w:numFmt w:val="decimal"/>
      <w:lvlText w:val="%1."/>
      <w:lvlJc w:val="left"/>
      <w:pPr>
        <w:ind w:left="360" w:hanging="360"/>
      </w:pPr>
      <w:rPr>
        <w:b/>
      </w:rPr>
    </w:lvl>
    <w:lvl w:ilvl="1" w:tplc="04090019">
      <w:start w:val="1"/>
      <w:numFmt w:val="lowerLetter"/>
      <w:lvlText w:val="%2."/>
      <w:lvlJc w:val="left"/>
      <w:pPr>
        <w:ind w:left="1080" w:hanging="360"/>
      </w:pPr>
    </w:lvl>
    <w:lvl w:ilvl="2" w:tplc="0B1815BC">
      <w:start w:val="1"/>
      <w:numFmt w:val="decimal"/>
      <w:lvlText w:val="%3)"/>
      <w:lvlJc w:val="left"/>
      <w:pPr>
        <w:ind w:left="1980" w:hanging="360"/>
      </w:pPr>
      <w:rPr>
        <w:rFonts w:hint="default"/>
      </w:r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6D726ECF"/>
    <w:multiLevelType w:val="hybridMultilevel"/>
    <w:tmpl w:val="9A343682"/>
    <w:lvl w:ilvl="0" w:tplc="041B0017">
      <w:start w:val="1"/>
      <w:numFmt w:val="lowerLetter"/>
      <w:lvlText w:val="%1)"/>
      <w:lvlJc w:val="left"/>
      <w:pPr>
        <w:ind w:left="360" w:hanging="360"/>
      </w:p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1" w15:restartNumberingAfterBreak="0">
    <w:nsid w:val="6EAD29FE"/>
    <w:multiLevelType w:val="hybridMultilevel"/>
    <w:tmpl w:val="3F864196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34398B"/>
    <w:multiLevelType w:val="hybridMultilevel"/>
    <w:tmpl w:val="C2B63954"/>
    <w:lvl w:ilvl="0" w:tplc="041B0017">
      <w:start w:val="1"/>
      <w:numFmt w:val="lowerLetter"/>
      <w:lvlText w:val="%1)"/>
      <w:lvlJc w:val="left"/>
      <w:pPr>
        <w:ind w:left="720" w:hanging="360"/>
      </w:pPr>
    </w:lvl>
    <w:lvl w:ilvl="1" w:tplc="CF14BA7C">
      <w:numFmt w:val="bullet"/>
      <w:lvlText w:val="•"/>
      <w:lvlJc w:val="left"/>
      <w:pPr>
        <w:ind w:left="1440" w:hanging="360"/>
      </w:pPr>
      <w:rPr>
        <w:rFonts w:ascii="Arial" w:eastAsia="Lucida Sans Unicode" w:hAnsi="Arial" w:cs="Arial" w:hint="default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2614D2D"/>
    <w:multiLevelType w:val="hybridMultilevel"/>
    <w:tmpl w:val="002A9EDA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4" w15:restartNumberingAfterBreak="0">
    <w:nsid w:val="771C3077"/>
    <w:multiLevelType w:val="hybridMultilevel"/>
    <w:tmpl w:val="FBBE6A5C"/>
    <w:lvl w:ilvl="0" w:tplc="041B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5" w15:restartNumberingAfterBreak="0">
    <w:nsid w:val="77BF2838"/>
    <w:multiLevelType w:val="hybridMultilevel"/>
    <w:tmpl w:val="4710AC94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7"/>
  </w:num>
  <w:num w:numId="2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4"/>
  </w:num>
  <w:num w:numId="4">
    <w:abstractNumId w:val="35"/>
  </w:num>
  <w:num w:numId="5">
    <w:abstractNumId w:val="1"/>
  </w:num>
  <w:num w:numId="6">
    <w:abstractNumId w:val="0"/>
  </w:num>
  <w:num w:numId="7">
    <w:abstractNumId w:val="26"/>
  </w:num>
  <w:num w:numId="8">
    <w:abstractNumId w:val="19"/>
  </w:num>
  <w:num w:numId="9">
    <w:abstractNumId w:val="34"/>
  </w:num>
  <w:num w:numId="10">
    <w:abstractNumId w:val="33"/>
  </w:num>
  <w:num w:numId="11">
    <w:abstractNumId w:val="5"/>
  </w:num>
  <w:num w:numId="12">
    <w:abstractNumId w:val="21"/>
  </w:num>
  <w:num w:numId="13">
    <w:abstractNumId w:val="20"/>
  </w:num>
  <w:num w:numId="14">
    <w:abstractNumId w:val="12"/>
  </w:num>
  <w:num w:numId="15">
    <w:abstractNumId w:val="18"/>
  </w:num>
  <w:num w:numId="16">
    <w:abstractNumId w:val="31"/>
  </w:num>
  <w:num w:numId="17">
    <w:abstractNumId w:val="25"/>
  </w:num>
  <w:num w:numId="18">
    <w:abstractNumId w:val="3"/>
  </w:num>
  <w:num w:numId="19">
    <w:abstractNumId w:val="16"/>
  </w:num>
  <w:num w:numId="20">
    <w:abstractNumId w:val="6"/>
  </w:num>
  <w:num w:numId="21">
    <w:abstractNumId w:val="7"/>
  </w:num>
  <w:num w:numId="22">
    <w:abstractNumId w:val="8"/>
  </w:num>
  <w:num w:numId="23">
    <w:abstractNumId w:val="9"/>
  </w:num>
  <w:num w:numId="24">
    <w:abstractNumId w:val="22"/>
  </w:num>
  <w:num w:numId="25">
    <w:abstractNumId w:val="29"/>
  </w:num>
  <w:num w:numId="26">
    <w:abstractNumId w:val="10"/>
  </w:num>
  <w:num w:numId="27">
    <w:abstractNumId w:val="2"/>
  </w:num>
  <w:num w:numId="28">
    <w:abstractNumId w:val="24"/>
  </w:num>
  <w:num w:numId="29">
    <w:abstractNumId w:val="14"/>
  </w:num>
  <w:num w:numId="30">
    <w:abstractNumId w:val="30"/>
  </w:num>
  <w:num w:numId="31">
    <w:abstractNumId w:val="13"/>
  </w:num>
  <w:num w:numId="32">
    <w:abstractNumId w:val="17"/>
  </w:num>
  <w:num w:numId="33">
    <w:abstractNumId w:val="11"/>
  </w:num>
  <w:num w:numId="34">
    <w:abstractNumId w:val="28"/>
  </w:num>
  <w:num w:numId="35">
    <w:abstractNumId w:val="32"/>
  </w:num>
  <w:num w:numId="36">
    <w:abstractNumId w:val="23"/>
  </w:num>
  <w:numIdMacAtCleanup w:val="1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3591"/>
    <w:rsid w:val="00010A75"/>
    <w:rsid w:val="00013861"/>
    <w:rsid w:val="00017191"/>
    <w:rsid w:val="00022311"/>
    <w:rsid w:val="0002620C"/>
    <w:rsid w:val="0003220A"/>
    <w:rsid w:val="000329A8"/>
    <w:rsid w:val="000334DA"/>
    <w:rsid w:val="00034876"/>
    <w:rsid w:val="00037B28"/>
    <w:rsid w:val="0004174B"/>
    <w:rsid w:val="000435C0"/>
    <w:rsid w:val="00045EE9"/>
    <w:rsid w:val="00050B2A"/>
    <w:rsid w:val="000703C6"/>
    <w:rsid w:val="00075152"/>
    <w:rsid w:val="0008580B"/>
    <w:rsid w:val="00085FDD"/>
    <w:rsid w:val="00092C47"/>
    <w:rsid w:val="000A2B01"/>
    <w:rsid w:val="000B3E0F"/>
    <w:rsid w:val="000B512C"/>
    <w:rsid w:val="000B5653"/>
    <w:rsid w:val="000B7169"/>
    <w:rsid w:val="000C08D1"/>
    <w:rsid w:val="000C0F93"/>
    <w:rsid w:val="000D017B"/>
    <w:rsid w:val="000E104B"/>
    <w:rsid w:val="000E3695"/>
    <w:rsid w:val="000F6860"/>
    <w:rsid w:val="000F7337"/>
    <w:rsid w:val="000F7C93"/>
    <w:rsid w:val="0010269C"/>
    <w:rsid w:val="00136184"/>
    <w:rsid w:val="00136816"/>
    <w:rsid w:val="0013714E"/>
    <w:rsid w:val="00140E5F"/>
    <w:rsid w:val="001446EB"/>
    <w:rsid w:val="00153E7C"/>
    <w:rsid w:val="00163B8C"/>
    <w:rsid w:val="00170009"/>
    <w:rsid w:val="0018193F"/>
    <w:rsid w:val="00181ED9"/>
    <w:rsid w:val="00182F96"/>
    <w:rsid w:val="00195443"/>
    <w:rsid w:val="00195667"/>
    <w:rsid w:val="001A1959"/>
    <w:rsid w:val="001B6EA3"/>
    <w:rsid w:val="001C580F"/>
    <w:rsid w:val="00202FEF"/>
    <w:rsid w:val="0020391D"/>
    <w:rsid w:val="002075B7"/>
    <w:rsid w:val="00213C22"/>
    <w:rsid w:val="00217A48"/>
    <w:rsid w:val="002236A7"/>
    <w:rsid w:val="00225152"/>
    <w:rsid w:val="00227276"/>
    <w:rsid w:val="00245F42"/>
    <w:rsid w:val="00247029"/>
    <w:rsid w:val="00254C21"/>
    <w:rsid w:val="00256273"/>
    <w:rsid w:val="0026248B"/>
    <w:rsid w:val="002643C5"/>
    <w:rsid w:val="002667C3"/>
    <w:rsid w:val="00272CD3"/>
    <w:rsid w:val="002817B4"/>
    <w:rsid w:val="002914C4"/>
    <w:rsid w:val="002952AB"/>
    <w:rsid w:val="002A1EFC"/>
    <w:rsid w:val="002A57F3"/>
    <w:rsid w:val="002B131A"/>
    <w:rsid w:val="002B1C5A"/>
    <w:rsid w:val="002B5407"/>
    <w:rsid w:val="002C13C2"/>
    <w:rsid w:val="002C4932"/>
    <w:rsid w:val="002D525B"/>
    <w:rsid w:val="002E18ED"/>
    <w:rsid w:val="00301B00"/>
    <w:rsid w:val="0031180D"/>
    <w:rsid w:val="00311A1A"/>
    <w:rsid w:val="003126FE"/>
    <w:rsid w:val="00312E19"/>
    <w:rsid w:val="00321F22"/>
    <w:rsid w:val="0033019D"/>
    <w:rsid w:val="003356C2"/>
    <w:rsid w:val="00335E90"/>
    <w:rsid w:val="003372B2"/>
    <w:rsid w:val="00345852"/>
    <w:rsid w:val="00351DFE"/>
    <w:rsid w:val="00354820"/>
    <w:rsid w:val="00356176"/>
    <w:rsid w:val="00366DC2"/>
    <w:rsid w:val="00373F37"/>
    <w:rsid w:val="00375C40"/>
    <w:rsid w:val="00376B39"/>
    <w:rsid w:val="0039219D"/>
    <w:rsid w:val="003D3115"/>
    <w:rsid w:val="003D3DBB"/>
    <w:rsid w:val="003D483A"/>
    <w:rsid w:val="003D58C2"/>
    <w:rsid w:val="003D63A3"/>
    <w:rsid w:val="003E3C9B"/>
    <w:rsid w:val="00423AAC"/>
    <w:rsid w:val="00431414"/>
    <w:rsid w:val="0043464C"/>
    <w:rsid w:val="00442D53"/>
    <w:rsid w:val="00443C55"/>
    <w:rsid w:val="004441FC"/>
    <w:rsid w:val="00445620"/>
    <w:rsid w:val="00452339"/>
    <w:rsid w:val="0045480B"/>
    <w:rsid w:val="0046165F"/>
    <w:rsid w:val="004710A0"/>
    <w:rsid w:val="00474F58"/>
    <w:rsid w:val="004851B8"/>
    <w:rsid w:val="00495297"/>
    <w:rsid w:val="004A5C9C"/>
    <w:rsid w:val="004A6305"/>
    <w:rsid w:val="004A6BED"/>
    <w:rsid w:val="004B53DB"/>
    <w:rsid w:val="004C6501"/>
    <w:rsid w:val="004C72A4"/>
    <w:rsid w:val="004C762D"/>
    <w:rsid w:val="004D14AF"/>
    <w:rsid w:val="004D2867"/>
    <w:rsid w:val="004D3443"/>
    <w:rsid w:val="004D4E7F"/>
    <w:rsid w:val="004D6CAC"/>
    <w:rsid w:val="004D70F4"/>
    <w:rsid w:val="004E4625"/>
    <w:rsid w:val="004F103A"/>
    <w:rsid w:val="004F6635"/>
    <w:rsid w:val="00501414"/>
    <w:rsid w:val="00522119"/>
    <w:rsid w:val="005234CF"/>
    <w:rsid w:val="00530524"/>
    <w:rsid w:val="00532401"/>
    <w:rsid w:val="0053358D"/>
    <w:rsid w:val="0053512F"/>
    <w:rsid w:val="00544C2E"/>
    <w:rsid w:val="00552F57"/>
    <w:rsid w:val="00553184"/>
    <w:rsid w:val="00561397"/>
    <w:rsid w:val="005618FF"/>
    <w:rsid w:val="0056230B"/>
    <w:rsid w:val="00571B5A"/>
    <w:rsid w:val="00573887"/>
    <w:rsid w:val="0057671A"/>
    <w:rsid w:val="0058145C"/>
    <w:rsid w:val="00587EFC"/>
    <w:rsid w:val="00595BEF"/>
    <w:rsid w:val="005974ED"/>
    <w:rsid w:val="005A64C0"/>
    <w:rsid w:val="005A75E4"/>
    <w:rsid w:val="005A7EEE"/>
    <w:rsid w:val="005C1965"/>
    <w:rsid w:val="005C785B"/>
    <w:rsid w:val="005D271B"/>
    <w:rsid w:val="005E5D3C"/>
    <w:rsid w:val="005F2974"/>
    <w:rsid w:val="005F4AE7"/>
    <w:rsid w:val="005F7171"/>
    <w:rsid w:val="00601A90"/>
    <w:rsid w:val="00602F71"/>
    <w:rsid w:val="00605FF8"/>
    <w:rsid w:val="00615984"/>
    <w:rsid w:val="00616D49"/>
    <w:rsid w:val="00622761"/>
    <w:rsid w:val="00622D9D"/>
    <w:rsid w:val="0062645B"/>
    <w:rsid w:val="0062747A"/>
    <w:rsid w:val="006301D5"/>
    <w:rsid w:val="00653D7C"/>
    <w:rsid w:val="00655462"/>
    <w:rsid w:val="00662FEB"/>
    <w:rsid w:val="006656F1"/>
    <w:rsid w:val="0067353A"/>
    <w:rsid w:val="006815EC"/>
    <w:rsid w:val="00682B56"/>
    <w:rsid w:val="006B10D7"/>
    <w:rsid w:val="006B10DA"/>
    <w:rsid w:val="006B76A6"/>
    <w:rsid w:val="006C4271"/>
    <w:rsid w:val="006C7D80"/>
    <w:rsid w:val="006D0C9A"/>
    <w:rsid w:val="006E07A2"/>
    <w:rsid w:val="006F1B4E"/>
    <w:rsid w:val="006F2967"/>
    <w:rsid w:val="006F45BF"/>
    <w:rsid w:val="00701517"/>
    <w:rsid w:val="007156B0"/>
    <w:rsid w:val="00717B8F"/>
    <w:rsid w:val="00723D01"/>
    <w:rsid w:val="00724737"/>
    <w:rsid w:val="0073191F"/>
    <w:rsid w:val="00734259"/>
    <w:rsid w:val="007502D8"/>
    <w:rsid w:val="0078450D"/>
    <w:rsid w:val="007926AD"/>
    <w:rsid w:val="007A2B84"/>
    <w:rsid w:val="007B502A"/>
    <w:rsid w:val="007B7DC7"/>
    <w:rsid w:val="007C2EF2"/>
    <w:rsid w:val="007C52AA"/>
    <w:rsid w:val="007D0534"/>
    <w:rsid w:val="007D27D4"/>
    <w:rsid w:val="007D3789"/>
    <w:rsid w:val="007E0D3F"/>
    <w:rsid w:val="008011F9"/>
    <w:rsid w:val="008037CF"/>
    <w:rsid w:val="00814BE2"/>
    <w:rsid w:val="0082160E"/>
    <w:rsid w:val="00821F6B"/>
    <w:rsid w:val="00826A8F"/>
    <w:rsid w:val="00826F3B"/>
    <w:rsid w:val="0083080F"/>
    <w:rsid w:val="00844158"/>
    <w:rsid w:val="0085251B"/>
    <w:rsid w:val="00860E56"/>
    <w:rsid w:val="00862B57"/>
    <w:rsid w:val="00862D2A"/>
    <w:rsid w:val="00870D82"/>
    <w:rsid w:val="0087700E"/>
    <w:rsid w:val="00880D3F"/>
    <w:rsid w:val="0088481B"/>
    <w:rsid w:val="0089484B"/>
    <w:rsid w:val="008B25C0"/>
    <w:rsid w:val="008B2F3A"/>
    <w:rsid w:val="008B5C2A"/>
    <w:rsid w:val="008E6B9A"/>
    <w:rsid w:val="008E721C"/>
    <w:rsid w:val="00902AA1"/>
    <w:rsid w:val="00910AD1"/>
    <w:rsid w:val="00913463"/>
    <w:rsid w:val="00920285"/>
    <w:rsid w:val="00921412"/>
    <w:rsid w:val="009273B2"/>
    <w:rsid w:val="0093516A"/>
    <w:rsid w:val="00942C93"/>
    <w:rsid w:val="00943BC1"/>
    <w:rsid w:val="00945315"/>
    <w:rsid w:val="00957A1F"/>
    <w:rsid w:val="009636F7"/>
    <w:rsid w:val="00967C53"/>
    <w:rsid w:val="00985DF7"/>
    <w:rsid w:val="0099272B"/>
    <w:rsid w:val="009A47D0"/>
    <w:rsid w:val="009C2BEC"/>
    <w:rsid w:val="009D0041"/>
    <w:rsid w:val="009F16E9"/>
    <w:rsid w:val="009F230B"/>
    <w:rsid w:val="00A015B1"/>
    <w:rsid w:val="00A018F9"/>
    <w:rsid w:val="00A0429C"/>
    <w:rsid w:val="00A101EF"/>
    <w:rsid w:val="00A172E6"/>
    <w:rsid w:val="00A3334D"/>
    <w:rsid w:val="00A35B35"/>
    <w:rsid w:val="00A53B52"/>
    <w:rsid w:val="00A54A3E"/>
    <w:rsid w:val="00A61645"/>
    <w:rsid w:val="00A66E1B"/>
    <w:rsid w:val="00A749B9"/>
    <w:rsid w:val="00A81BB3"/>
    <w:rsid w:val="00A84F62"/>
    <w:rsid w:val="00A91C68"/>
    <w:rsid w:val="00A94580"/>
    <w:rsid w:val="00AA2457"/>
    <w:rsid w:val="00AA3D6D"/>
    <w:rsid w:val="00AB55A7"/>
    <w:rsid w:val="00AB7A9F"/>
    <w:rsid w:val="00AC0318"/>
    <w:rsid w:val="00AD4EDA"/>
    <w:rsid w:val="00AE1146"/>
    <w:rsid w:val="00AF7DF2"/>
    <w:rsid w:val="00B022A6"/>
    <w:rsid w:val="00B04111"/>
    <w:rsid w:val="00B21FEB"/>
    <w:rsid w:val="00B2428E"/>
    <w:rsid w:val="00B4044F"/>
    <w:rsid w:val="00B550C3"/>
    <w:rsid w:val="00B57D1A"/>
    <w:rsid w:val="00B663D8"/>
    <w:rsid w:val="00B757FB"/>
    <w:rsid w:val="00B91F83"/>
    <w:rsid w:val="00BA50D9"/>
    <w:rsid w:val="00BA791C"/>
    <w:rsid w:val="00BB169F"/>
    <w:rsid w:val="00BC25E2"/>
    <w:rsid w:val="00BC4011"/>
    <w:rsid w:val="00BD2B5F"/>
    <w:rsid w:val="00BD3591"/>
    <w:rsid w:val="00BD408C"/>
    <w:rsid w:val="00BE00C5"/>
    <w:rsid w:val="00BE05CF"/>
    <w:rsid w:val="00BE3023"/>
    <w:rsid w:val="00BE62AA"/>
    <w:rsid w:val="00BF2EE3"/>
    <w:rsid w:val="00BF793B"/>
    <w:rsid w:val="00C01406"/>
    <w:rsid w:val="00C02FC7"/>
    <w:rsid w:val="00C1311F"/>
    <w:rsid w:val="00C17EC9"/>
    <w:rsid w:val="00C339BF"/>
    <w:rsid w:val="00C41694"/>
    <w:rsid w:val="00C549B1"/>
    <w:rsid w:val="00C55896"/>
    <w:rsid w:val="00C62720"/>
    <w:rsid w:val="00C63B2F"/>
    <w:rsid w:val="00C654C1"/>
    <w:rsid w:val="00C76F15"/>
    <w:rsid w:val="00C96D80"/>
    <w:rsid w:val="00CA2530"/>
    <w:rsid w:val="00CC2D3F"/>
    <w:rsid w:val="00CC51EB"/>
    <w:rsid w:val="00CC75E2"/>
    <w:rsid w:val="00CC7A33"/>
    <w:rsid w:val="00CE16C6"/>
    <w:rsid w:val="00CE757C"/>
    <w:rsid w:val="00D01559"/>
    <w:rsid w:val="00D048C7"/>
    <w:rsid w:val="00D04961"/>
    <w:rsid w:val="00D04D4F"/>
    <w:rsid w:val="00D0718D"/>
    <w:rsid w:val="00D12B19"/>
    <w:rsid w:val="00D151A8"/>
    <w:rsid w:val="00D2459E"/>
    <w:rsid w:val="00D27AE2"/>
    <w:rsid w:val="00D31ADF"/>
    <w:rsid w:val="00D33FC9"/>
    <w:rsid w:val="00D56555"/>
    <w:rsid w:val="00D61839"/>
    <w:rsid w:val="00D83EC0"/>
    <w:rsid w:val="00D86BBF"/>
    <w:rsid w:val="00D92357"/>
    <w:rsid w:val="00D95898"/>
    <w:rsid w:val="00D962DE"/>
    <w:rsid w:val="00DA1C52"/>
    <w:rsid w:val="00DB6884"/>
    <w:rsid w:val="00DC47D4"/>
    <w:rsid w:val="00DF7B25"/>
    <w:rsid w:val="00E10AC5"/>
    <w:rsid w:val="00E1228A"/>
    <w:rsid w:val="00E17674"/>
    <w:rsid w:val="00E22448"/>
    <w:rsid w:val="00E2283F"/>
    <w:rsid w:val="00E25945"/>
    <w:rsid w:val="00E25D23"/>
    <w:rsid w:val="00E30607"/>
    <w:rsid w:val="00E37867"/>
    <w:rsid w:val="00E40489"/>
    <w:rsid w:val="00E41E06"/>
    <w:rsid w:val="00E44CB9"/>
    <w:rsid w:val="00E50F14"/>
    <w:rsid w:val="00E53DD1"/>
    <w:rsid w:val="00E645D1"/>
    <w:rsid w:val="00E74CC3"/>
    <w:rsid w:val="00E75D7A"/>
    <w:rsid w:val="00E77992"/>
    <w:rsid w:val="00E86FE7"/>
    <w:rsid w:val="00E87384"/>
    <w:rsid w:val="00EA1E19"/>
    <w:rsid w:val="00EA49D8"/>
    <w:rsid w:val="00EB3456"/>
    <w:rsid w:val="00EC1224"/>
    <w:rsid w:val="00EC5CAE"/>
    <w:rsid w:val="00ED3FDE"/>
    <w:rsid w:val="00EE2B40"/>
    <w:rsid w:val="00EF20AD"/>
    <w:rsid w:val="00EF47A7"/>
    <w:rsid w:val="00F01D4D"/>
    <w:rsid w:val="00F05367"/>
    <w:rsid w:val="00F07980"/>
    <w:rsid w:val="00F21EE6"/>
    <w:rsid w:val="00F22242"/>
    <w:rsid w:val="00F305B0"/>
    <w:rsid w:val="00F33AF1"/>
    <w:rsid w:val="00F40871"/>
    <w:rsid w:val="00F4377C"/>
    <w:rsid w:val="00F61F7E"/>
    <w:rsid w:val="00F63612"/>
    <w:rsid w:val="00F65A71"/>
    <w:rsid w:val="00F66E6C"/>
    <w:rsid w:val="00F723DF"/>
    <w:rsid w:val="00F81CCE"/>
    <w:rsid w:val="00F83BBB"/>
    <w:rsid w:val="00F866A4"/>
    <w:rsid w:val="00F9052D"/>
    <w:rsid w:val="00F91419"/>
    <w:rsid w:val="00F921CC"/>
    <w:rsid w:val="00F924F8"/>
    <w:rsid w:val="00F93036"/>
    <w:rsid w:val="00F932AD"/>
    <w:rsid w:val="00FA04A4"/>
    <w:rsid w:val="00FA0F65"/>
    <w:rsid w:val="00FB4BB8"/>
    <w:rsid w:val="00FD1559"/>
    <w:rsid w:val="00FD4CD0"/>
    <w:rsid w:val="00FE63E3"/>
    <w:rsid w:val="00FE6FCF"/>
    <w:rsid w:val="00FE7CD6"/>
    <w:rsid w:val="00FF2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702D341"/>
  <w15:chartTrackingRefBased/>
  <w15:docId w15:val="{2992C74D-E100-4EE2-BFC8-2F40AC6B9B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BD3591"/>
    <w:rPr>
      <w:lang w:val="cs-CZ" w:eastAsia="cs-CZ"/>
    </w:rPr>
  </w:style>
  <w:style w:type="paragraph" w:styleId="Nadpis4">
    <w:name w:val="heading 4"/>
    <w:aliases w:val="Nadpis 4 - IM,H4,1-1,Termín"/>
    <w:basedOn w:val="Normlny"/>
    <w:next w:val="Normlny"/>
    <w:link w:val="Nadpis4Char"/>
    <w:qFormat/>
    <w:rsid w:val="001446EB"/>
    <w:pPr>
      <w:keepNext/>
      <w:tabs>
        <w:tab w:val="num" w:pos="576"/>
      </w:tabs>
      <w:spacing w:after="120"/>
      <w:jc w:val="center"/>
      <w:outlineLvl w:val="3"/>
    </w:pPr>
    <w:rPr>
      <w:rFonts w:ascii="Arial" w:hAnsi="Arial"/>
      <w:b/>
      <w:bCs/>
      <w:szCs w:val="24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rsid w:val="00BD3591"/>
    <w:pPr>
      <w:tabs>
        <w:tab w:val="center" w:pos="4536"/>
        <w:tab w:val="right" w:pos="9072"/>
      </w:tabs>
    </w:pPr>
  </w:style>
  <w:style w:type="table" w:styleId="Mriekatabuky">
    <w:name w:val="Table Grid"/>
    <w:basedOn w:val="Normlnatabuka"/>
    <w:uiPriority w:val="39"/>
    <w:rsid w:val="00BD359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HlavikaChar">
    <w:name w:val="Hlavička Char"/>
    <w:link w:val="Hlavika"/>
    <w:locked/>
    <w:rsid w:val="00BD3591"/>
    <w:rPr>
      <w:lang w:val="cs-CZ" w:eastAsia="cs-CZ" w:bidi="ar-SA"/>
    </w:rPr>
  </w:style>
  <w:style w:type="paragraph" w:styleId="Pta">
    <w:name w:val="footer"/>
    <w:basedOn w:val="Normlny"/>
    <w:link w:val="PtaChar"/>
    <w:uiPriority w:val="99"/>
    <w:rsid w:val="00BD3591"/>
    <w:pPr>
      <w:tabs>
        <w:tab w:val="center" w:pos="4536"/>
        <w:tab w:val="right" w:pos="9072"/>
      </w:tabs>
    </w:pPr>
  </w:style>
  <w:style w:type="character" w:customStyle="1" w:styleId="CharChar1">
    <w:name w:val="Char Char1"/>
    <w:locked/>
    <w:rsid w:val="007D0534"/>
    <w:rPr>
      <w:lang w:val="cs-CZ" w:eastAsia="cs-CZ" w:bidi="ar-SA"/>
    </w:rPr>
  </w:style>
  <w:style w:type="paragraph" w:customStyle="1" w:styleId="CharChar1CharChar">
    <w:name w:val="Char Char1 Char Char"/>
    <w:basedOn w:val="Normlny"/>
    <w:rsid w:val="007D0534"/>
    <w:pPr>
      <w:spacing w:after="160" w:line="240" w:lineRule="exact"/>
    </w:pPr>
    <w:rPr>
      <w:rFonts w:ascii="Tahoma" w:hAnsi="Tahoma"/>
      <w:lang w:val="en-US" w:eastAsia="en-US"/>
    </w:rPr>
  </w:style>
  <w:style w:type="paragraph" w:customStyle="1" w:styleId="CharChar1CharChar0">
    <w:name w:val="Char Char1 Char Char"/>
    <w:basedOn w:val="Normlny"/>
    <w:rsid w:val="00AC0318"/>
    <w:pPr>
      <w:spacing w:after="160" w:line="240" w:lineRule="exact"/>
    </w:pPr>
    <w:rPr>
      <w:rFonts w:ascii="Tahoma" w:hAnsi="Tahoma"/>
      <w:lang w:val="en-US" w:eastAsia="en-US"/>
    </w:rPr>
  </w:style>
  <w:style w:type="character" w:customStyle="1" w:styleId="ra">
    <w:name w:val="ra"/>
    <w:basedOn w:val="Predvolenpsmoodseku"/>
    <w:rsid w:val="000A2B01"/>
  </w:style>
  <w:style w:type="character" w:styleId="slostrany">
    <w:name w:val="page number"/>
    <w:basedOn w:val="Predvolenpsmoodseku"/>
    <w:rsid w:val="00EC5CAE"/>
  </w:style>
  <w:style w:type="paragraph" w:customStyle="1" w:styleId="CharCharCharCharCharCharCharCharCharCharCharChar1CharCharCharChar">
    <w:name w:val="Char Char Char Char Char Char Char Char Char Char Char Char1 Char Char Char Char"/>
    <w:basedOn w:val="Normlny"/>
    <w:rsid w:val="00A749B9"/>
    <w:pPr>
      <w:spacing w:after="160" w:line="240" w:lineRule="exact"/>
    </w:pPr>
    <w:rPr>
      <w:rFonts w:ascii="Tahoma" w:hAnsi="Tahoma"/>
      <w:lang w:val="en-US" w:eastAsia="en-US"/>
    </w:rPr>
  </w:style>
  <w:style w:type="character" w:styleId="Hypertextovprepojenie">
    <w:name w:val="Hyperlink"/>
    <w:rsid w:val="00373F37"/>
    <w:rPr>
      <w:color w:val="0000FF"/>
      <w:u w:val="single"/>
    </w:rPr>
  </w:style>
  <w:style w:type="paragraph" w:styleId="Textbubliny">
    <w:name w:val="Balloon Text"/>
    <w:basedOn w:val="Normlny"/>
    <w:link w:val="TextbublinyChar"/>
    <w:rsid w:val="00373F37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rsid w:val="00373F37"/>
    <w:rPr>
      <w:rFonts w:ascii="Tahoma" w:hAnsi="Tahoma" w:cs="Tahoma"/>
      <w:sz w:val="16"/>
      <w:szCs w:val="16"/>
      <w:lang w:val="cs-CZ" w:eastAsia="cs-CZ"/>
    </w:rPr>
  </w:style>
  <w:style w:type="paragraph" w:customStyle="1" w:styleId="Default">
    <w:name w:val="Default"/>
    <w:rsid w:val="00E1228A"/>
    <w:pPr>
      <w:widowControl w:val="0"/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  <w:lang w:val="cs-CZ" w:eastAsia="cs-CZ"/>
    </w:rPr>
  </w:style>
  <w:style w:type="paragraph" w:customStyle="1" w:styleId="CM10">
    <w:name w:val="CM10"/>
    <w:basedOn w:val="Default"/>
    <w:next w:val="Default"/>
    <w:rsid w:val="00E1228A"/>
    <w:pPr>
      <w:spacing w:line="231" w:lineRule="atLeast"/>
    </w:pPr>
    <w:rPr>
      <w:color w:val="auto"/>
    </w:rPr>
  </w:style>
  <w:style w:type="character" w:customStyle="1" w:styleId="st1">
    <w:name w:val="st1"/>
    <w:rsid w:val="00E1228A"/>
  </w:style>
  <w:style w:type="paragraph" w:customStyle="1" w:styleId="CharChar2CharChar">
    <w:name w:val="Char Char2 Char Char"/>
    <w:basedOn w:val="Normlny"/>
    <w:rsid w:val="00BD408C"/>
    <w:pPr>
      <w:spacing w:after="160" w:line="240" w:lineRule="exact"/>
    </w:pPr>
    <w:rPr>
      <w:rFonts w:ascii="Tahoma" w:hAnsi="Tahoma" w:cs="Tahoma"/>
      <w:lang w:val="en-US" w:eastAsia="en-US"/>
    </w:rPr>
  </w:style>
  <w:style w:type="paragraph" w:styleId="Normlnywebov">
    <w:name w:val="Normal (Web)"/>
    <w:basedOn w:val="Normlny"/>
    <w:uiPriority w:val="99"/>
    <w:unhideWhenUsed/>
    <w:rsid w:val="00F723DF"/>
    <w:pPr>
      <w:spacing w:before="100" w:beforeAutospacing="1" w:after="100" w:afterAutospacing="1"/>
    </w:pPr>
    <w:rPr>
      <w:sz w:val="24"/>
      <w:szCs w:val="24"/>
      <w:lang w:val="sk-SK" w:eastAsia="sk-SK"/>
    </w:rPr>
  </w:style>
  <w:style w:type="character" w:customStyle="1" w:styleId="HlavikaChar1">
    <w:name w:val="Hlavička Char1"/>
    <w:semiHidden/>
    <w:locked/>
    <w:rsid w:val="00213C22"/>
    <w:rPr>
      <w:sz w:val="24"/>
      <w:szCs w:val="24"/>
      <w:lang w:val="sk-SK" w:eastAsia="sk-SK" w:bidi="ar-SA"/>
    </w:rPr>
  </w:style>
  <w:style w:type="character" w:customStyle="1" w:styleId="PtaChar">
    <w:name w:val="Päta Char"/>
    <w:link w:val="Pta"/>
    <w:uiPriority w:val="99"/>
    <w:locked/>
    <w:rsid w:val="00213C22"/>
    <w:rPr>
      <w:lang w:val="cs-CZ" w:eastAsia="cs-CZ"/>
    </w:rPr>
  </w:style>
  <w:style w:type="character" w:customStyle="1" w:styleId="apple-converted-space">
    <w:name w:val="apple-converted-space"/>
    <w:rsid w:val="002C13C2"/>
  </w:style>
  <w:style w:type="character" w:customStyle="1" w:styleId="il">
    <w:name w:val="il"/>
    <w:rsid w:val="002C13C2"/>
  </w:style>
  <w:style w:type="character" w:customStyle="1" w:styleId="gi">
    <w:name w:val="gi"/>
    <w:rsid w:val="00A018F9"/>
  </w:style>
  <w:style w:type="character" w:styleId="Odkaznakomentr">
    <w:name w:val="annotation reference"/>
    <w:rsid w:val="00017191"/>
    <w:rPr>
      <w:sz w:val="16"/>
      <w:szCs w:val="16"/>
    </w:rPr>
  </w:style>
  <w:style w:type="paragraph" w:styleId="Textkomentra">
    <w:name w:val="annotation text"/>
    <w:basedOn w:val="Normlny"/>
    <w:link w:val="TextkomentraChar"/>
    <w:rsid w:val="00017191"/>
  </w:style>
  <w:style w:type="character" w:customStyle="1" w:styleId="TextkomentraChar">
    <w:name w:val="Text komentára Char"/>
    <w:link w:val="Textkomentra"/>
    <w:rsid w:val="00017191"/>
    <w:rPr>
      <w:lang w:val="cs-CZ" w:eastAsia="cs-CZ"/>
    </w:rPr>
  </w:style>
  <w:style w:type="paragraph" w:styleId="Predmetkomentra">
    <w:name w:val="annotation subject"/>
    <w:basedOn w:val="Textkomentra"/>
    <w:next w:val="Textkomentra"/>
    <w:link w:val="PredmetkomentraChar"/>
    <w:rsid w:val="00017191"/>
    <w:rPr>
      <w:b/>
      <w:bCs/>
    </w:rPr>
  </w:style>
  <w:style w:type="character" w:customStyle="1" w:styleId="PredmetkomentraChar">
    <w:name w:val="Predmet komentára Char"/>
    <w:link w:val="Predmetkomentra"/>
    <w:rsid w:val="00017191"/>
    <w:rPr>
      <w:b/>
      <w:bCs/>
      <w:lang w:val="cs-CZ" w:eastAsia="cs-CZ"/>
    </w:rPr>
  </w:style>
  <w:style w:type="paragraph" w:styleId="Odsekzoznamu">
    <w:name w:val="List Paragraph"/>
    <w:aliases w:val="body,Odsek,Bullet Number,lp1,lp11,List Paragraph11,Bullet 1,Use Case List Paragraph,Colorful List - Accent 11,ODRAZKY PRVA UROVEN,Farebný zoznam – zvýraznenie 11,Lettre d'introduction,Paragrafo elenco,List Paragraph,Odsek zoznamu2"/>
    <w:basedOn w:val="Normlny"/>
    <w:link w:val="OdsekzoznamuChar"/>
    <w:uiPriority w:val="34"/>
    <w:qFormat/>
    <w:rsid w:val="00CA2530"/>
    <w:pPr>
      <w:ind w:left="720"/>
      <w:contextualSpacing/>
    </w:pPr>
    <w:rPr>
      <w:rFonts w:ascii="Arial" w:hAnsi="Arial" w:cs="Arial"/>
      <w:sz w:val="24"/>
      <w:szCs w:val="24"/>
      <w:lang w:val="sk-SK"/>
    </w:rPr>
  </w:style>
  <w:style w:type="character" w:customStyle="1" w:styleId="OdsekzoznamuChar">
    <w:name w:val="Odsek zoznamu Char"/>
    <w:aliases w:val="body Char,Odsek Char,Bullet Number Char,lp1 Char,lp11 Char,List Paragraph11 Char,Bullet 1 Char,Use Case List Paragraph Char,Colorful List - Accent 11 Char,ODRAZKY PRVA UROVEN Char,Farebný zoznam – zvýraznenie 11 Char"/>
    <w:link w:val="Odsekzoznamu"/>
    <w:uiPriority w:val="34"/>
    <w:qFormat/>
    <w:locked/>
    <w:rsid w:val="0089484B"/>
    <w:rPr>
      <w:rFonts w:ascii="Arial" w:hAnsi="Arial" w:cs="Arial"/>
      <w:sz w:val="24"/>
      <w:szCs w:val="24"/>
      <w:lang w:eastAsia="cs-CZ"/>
    </w:rPr>
  </w:style>
  <w:style w:type="character" w:customStyle="1" w:styleId="Nadpis4Char">
    <w:name w:val="Nadpis 4 Char"/>
    <w:aliases w:val="Nadpis 4 - IM Char,H4 Char,1-1 Char,Termín Char"/>
    <w:basedOn w:val="Predvolenpsmoodseku"/>
    <w:link w:val="Nadpis4"/>
    <w:rsid w:val="001446EB"/>
    <w:rPr>
      <w:rFonts w:ascii="Arial" w:hAnsi="Arial"/>
      <w:b/>
      <w:bCs/>
      <w:szCs w:val="24"/>
    </w:rPr>
  </w:style>
  <w:style w:type="paragraph" w:customStyle="1" w:styleId="Normlny1">
    <w:name w:val="Normálny1"/>
    <w:basedOn w:val="Normlny"/>
    <w:rsid w:val="001446EB"/>
    <w:pPr>
      <w:suppressAutoHyphens/>
      <w:spacing w:line="219" w:lineRule="auto"/>
    </w:pPr>
    <w:rPr>
      <w:lang w:val="sk-SK" w:eastAsia="sk-SK"/>
    </w:rPr>
  </w:style>
  <w:style w:type="paragraph" w:styleId="Bezriadkovania">
    <w:name w:val="No Spacing"/>
    <w:link w:val="BezriadkovaniaChar"/>
    <w:qFormat/>
    <w:rsid w:val="00E74CC3"/>
    <w:pPr>
      <w:widowControl w:val="0"/>
      <w:suppressAutoHyphens/>
    </w:pPr>
    <w:rPr>
      <w:rFonts w:eastAsia="Lucida Sans Unicode" w:cs="Mangal"/>
      <w:kern w:val="1"/>
      <w:sz w:val="24"/>
      <w:szCs w:val="21"/>
      <w:lang w:eastAsia="hi-IN" w:bidi="hi-IN"/>
    </w:rPr>
  </w:style>
  <w:style w:type="character" w:customStyle="1" w:styleId="BezriadkovaniaChar">
    <w:name w:val="Bez riadkovania Char"/>
    <w:basedOn w:val="Predvolenpsmoodseku"/>
    <w:link w:val="Bezriadkovania"/>
    <w:locked/>
    <w:rsid w:val="00E74CC3"/>
    <w:rPr>
      <w:rFonts w:eastAsia="Lucida Sans Unicode" w:cs="Mangal"/>
      <w:kern w:val="1"/>
      <w:sz w:val="24"/>
      <w:szCs w:val="21"/>
      <w:lang w:eastAsia="hi-IN" w:bidi="hi-IN"/>
    </w:rPr>
  </w:style>
  <w:style w:type="table" w:customStyle="1" w:styleId="Mriekatabuky1">
    <w:name w:val="Mriežka tabuľky1"/>
    <w:basedOn w:val="Normlnatabuka"/>
    <w:next w:val="Mriekatabuky"/>
    <w:uiPriority w:val="39"/>
    <w:rsid w:val="004D3443"/>
    <w:rPr>
      <w:rFonts w:ascii="Calibri" w:eastAsia="Calibri" w:hAnsi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527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48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430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279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391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988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10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81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9426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202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77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105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355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5159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D66EF50-E62F-4A55-B4A5-60D2BB9D122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232</TotalTime>
  <Pages>1</Pages>
  <Words>572</Words>
  <Characters>3266</Characters>
  <Application>Microsoft Office Word</Application>
  <DocSecurity>0</DocSecurity>
  <Lines>27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PM - VO KaHR21SP_Vyhodnotenie-Zapisnica z otvarania ponuk</vt:lpstr>
      <vt:lpstr>PM - VO KaHR21SP_Vyhodnotenie-Zapisnica z otvarania ponuk</vt:lpstr>
    </vt:vector>
  </TitlesOfParts>
  <Company/>
  <LinksUpToDate>false</LinksUpToDate>
  <CharactersWithSpaces>3831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PM - VO KaHR21SP_Vyhodnotenie-Zapisnica z otvarania ponuk</dc:title>
  <dc:subject/>
  <dc:creator>bfchudik</dc:creator>
  <cp:keywords/>
  <dc:description/>
  <cp:lastModifiedBy>Tabernaus, Marek</cp:lastModifiedBy>
  <cp:revision>36</cp:revision>
  <cp:lastPrinted>2022-06-20T08:43:00Z</cp:lastPrinted>
  <dcterms:created xsi:type="dcterms:W3CDTF">2021-03-13T19:31:00Z</dcterms:created>
  <dcterms:modified xsi:type="dcterms:W3CDTF">2022-07-28T08:15:00Z</dcterms:modified>
</cp:coreProperties>
</file>