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6582B879" w:rsidR="004109F7" w:rsidRDefault="009165E5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4109F7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6D89DFA9" w:rsidR="004109F7" w:rsidRPr="004A48A9" w:rsidRDefault="004109F7" w:rsidP="004A48A9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104C3F">
        <w:rPr>
          <w:rFonts w:ascii="Cambria" w:hAnsi="Cambria" w:cs="Arial"/>
          <w:sz w:val="22"/>
          <w:szCs w:val="22"/>
          <w:lang w:eastAsia="pl-PL"/>
        </w:rPr>
        <w:t xml:space="preserve">podstawowym – wariant I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4A48A9" w:rsidRPr="004A48A9">
        <w:rPr>
          <w:rFonts w:ascii="Cambria" w:hAnsi="Cambria" w:cs="Arial"/>
          <w:bCs/>
          <w:sz w:val="22"/>
          <w:szCs w:val="22"/>
          <w:lang w:eastAsia="pl-PL"/>
        </w:rPr>
        <w:t>„Wykonywanie usług z zakres</w:t>
      </w:r>
      <w:r w:rsidR="004A48A9">
        <w:rPr>
          <w:rFonts w:ascii="Cambria" w:hAnsi="Cambria" w:cs="Arial"/>
          <w:bCs/>
          <w:sz w:val="22"/>
          <w:szCs w:val="22"/>
          <w:lang w:eastAsia="pl-PL"/>
        </w:rPr>
        <w:t xml:space="preserve">u gospodarki leśnej na terenie </w:t>
      </w:r>
      <w:r w:rsidR="004A48A9" w:rsidRPr="004A48A9">
        <w:rPr>
          <w:rFonts w:ascii="Cambria" w:hAnsi="Cambria" w:cs="Arial"/>
          <w:bCs/>
          <w:sz w:val="22"/>
          <w:szCs w:val="22"/>
          <w:lang w:eastAsia="pl-PL"/>
        </w:rPr>
        <w:t>Nadleśnictwa Rytel w roku 2022 – Zbiór szyszek z drzew stojących – Pakiet XI.”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104C3F">
        <w:rPr>
          <w:rFonts w:ascii="Cambria" w:hAnsi="Cambria" w:cs="Arial"/>
          <w:sz w:val="22"/>
          <w:szCs w:val="22"/>
          <w:lang w:eastAsia="pl-PL"/>
        </w:rPr>
      </w:r>
      <w:r w:rsidR="00104C3F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9165E5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104C3F">
        <w:rPr>
          <w:rFonts w:ascii="Cambria" w:hAnsi="Cambria" w:cs="Arial"/>
          <w:sz w:val="22"/>
          <w:szCs w:val="22"/>
          <w:lang w:eastAsia="pl-PL"/>
        </w:rPr>
      </w:r>
      <w:r w:rsidR="00104C3F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9165E5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9165E5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9165E5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1515F" w14:textId="77777777" w:rsidR="003736EE" w:rsidRDefault="003736EE">
      <w:r>
        <w:separator/>
      </w:r>
    </w:p>
  </w:endnote>
  <w:endnote w:type="continuationSeparator" w:id="0">
    <w:p w14:paraId="45D93E92" w14:textId="77777777" w:rsidR="003736EE" w:rsidRDefault="0037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6CCB8F4F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04C3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F9356" w14:textId="77777777" w:rsidR="003736EE" w:rsidRDefault="003736EE">
      <w:r>
        <w:separator/>
      </w:r>
    </w:p>
  </w:footnote>
  <w:footnote w:type="continuationSeparator" w:id="0">
    <w:p w14:paraId="2094612D" w14:textId="77777777" w:rsidR="003736EE" w:rsidRDefault="00373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04C3F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3639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48A9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5E5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1215 N.Rytel Mariusz Chabowski</cp:lastModifiedBy>
  <cp:revision>5</cp:revision>
  <cp:lastPrinted>2017-05-23T10:32:00Z</cp:lastPrinted>
  <dcterms:created xsi:type="dcterms:W3CDTF">2021-10-24T11:41:00Z</dcterms:created>
  <dcterms:modified xsi:type="dcterms:W3CDTF">2022-06-07T10:00:00Z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