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A653D43" w:rsidR="0073020D" w:rsidRPr="006949F5" w:rsidRDefault="0073020D" w:rsidP="00BD7EED">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w:t>
      </w:r>
      <w:r w:rsidR="00F4012D">
        <w:rPr>
          <w:rFonts w:asciiTheme="minorHAnsi" w:hAnsiTheme="minorHAnsi" w:cstheme="minorHAnsi"/>
          <w:b/>
          <w:bCs/>
          <w:sz w:val="28"/>
          <w:szCs w:val="28"/>
        </w:rPr>
        <w:t> </w:t>
      </w:r>
      <w:r w:rsidRPr="006949F5">
        <w:rPr>
          <w:rFonts w:asciiTheme="minorHAnsi" w:hAnsiTheme="minorHAnsi" w:cstheme="minorHAnsi"/>
          <w:b/>
          <w:bCs/>
          <w:sz w:val="28"/>
          <w:szCs w:val="28"/>
        </w:rPr>
        <w:t>DIELO</w:t>
      </w:r>
      <w:r w:rsidR="00F4012D">
        <w:rPr>
          <w:rFonts w:asciiTheme="minorHAnsi" w:hAnsiTheme="minorHAnsi" w:cstheme="minorHAnsi"/>
          <w:b/>
          <w:bCs/>
          <w:sz w:val="28"/>
          <w:szCs w:val="28"/>
        </w:rPr>
        <w:t xml:space="preserve"> č. ......./202</w:t>
      </w:r>
      <w:r w:rsidR="001B3DBB">
        <w:rPr>
          <w:rFonts w:asciiTheme="minorHAnsi" w:hAnsiTheme="minorHAnsi" w:cstheme="minorHAnsi"/>
          <w:b/>
          <w:bCs/>
          <w:sz w:val="28"/>
          <w:szCs w:val="28"/>
        </w:rPr>
        <w:t>2</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 xml:space="preserve">uzatvorená v zmysle § 536 a </w:t>
      </w:r>
      <w:proofErr w:type="spellStart"/>
      <w:r w:rsidRPr="006949F5">
        <w:rPr>
          <w:rFonts w:asciiTheme="minorHAnsi" w:hAnsiTheme="minorHAnsi" w:cstheme="minorHAnsi"/>
          <w:sz w:val="22"/>
          <w:szCs w:val="22"/>
        </w:rPr>
        <w:t>nasl</w:t>
      </w:r>
      <w:proofErr w:type="spellEnd"/>
      <w:r w:rsidRPr="006949F5">
        <w:rPr>
          <w:rFonts w:asciiTheme="minorHAnsi" w:hAnsiTheme="minorHAnsi" w:cstheme="minorHAnsi"/>
          <w:sz w:val="22"/>
          <w:szCs w:val="22"/>
        </w:rPr>
        <w:t>.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4DD887D2"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FB90D57" w14:textId="77777777" w:rsidR="0073020D" w:rsidRPr="006949F5" w:rsidRDefault="0073020D" w:rsidP="002947AB">
      <w:pPr>
        <w:pStyle w:val="Nzov"/>
        <w:jc w:val="left"/>
        <w:rPr>
          <w:rFonts w:asciiTheme="minorHAnsi" w:hAnsiTheme="minorHAnsi" w:cstheme="minorHAnsi"/>
          <w:b/>
          <w:color w:val="auto"/>
          <w:sz w:val="22"/>
        </w:rPr>
      </w:pPr>
    </w:p>
    <w:p w14:paraId="19418C56" w14:textId="166C2A5E" w:rsidR="0073020D" w:rsidRPr="00F4012D" w:rsidRDefault="0073020D" w:rsidP="002947AB">
      <w:pPr>
        <w:spacing w:line="240" w:lineRule="auto"/>
        <w:jc w:val="center"/>
        <w:rPr>
          <w:rFonts w:cstheme="minorHAnsi"/>
          <w:bCs/>
          <w:sz w:val="28"/>
          <w:szCs w:val="28"/>
        </w:rPr>
      </w:pPr>
      <w:r w:rsidRPr="00F4012D">
        <w:rPr>
          <w:rFonts w:cstheme="minorHAnsi"/>
          <w:bCs/>
          <w:sz w:val="28"/>
          <w:szCs w:val="28"/>
        </w:rPr>
        <w:t>na uskutočnenie stavebných prác</w:t>
      </w:r>
      <w:r w:rsidR="00A1166F" w:rsidRPr="00F4012D">
        <w:rPr>
          <w:rFonts w:cstheme="minorHAnsi"/>
          <w:bCs/>
          <w:sz w:val="28"/>
          <w:szCs w:val="28"/>
        </w:rPr>
        <w:t xml:space="preserve"> na stavbe</w:t>
      </w:r>
      <w:r w:rsidRPr="00F4012D">
        <w:rPr>
          <w:rFonts w:cstheme="minorHAnsi"/>
          <w:bCs/>
          <w:sz w:val="28"/>
          <w:szCs w:val="28"/>
        </w:rPr>
        <w:t xml:space="preserve"> s </w:t>
      </w:r>
      <w:bookmarkStart w:id="0" w:name="bookmark2"/>
      <w:r w:rsidRPr="00F4012D">
        <w:rPr>
          <w:rFonts w:cstheme="minorHAnsi"/>
          <w:bCs/>
          <w:sz w:val="28"/>
          <w:szCs w:val="28"/>
        </w:rPr>
        <w:t>názvom:</w:t>
      </w:r>
      <w:bookmarkEnd w:id="0"/>
    </w:p>
    <w:p w14:paraId="66E25CCC" w14:textId="024FBD2B" w:rsidR="00E14DD5" w:rsidRPr="0073397E" w:rsidRDefault="00263C82" w:rsidP="0073397E">
      <w:pPr>
        <w:spacing w:after="0" w:line="259" w:lineRule="auto"/>
        <w:jc w:val="center"/>
        <w:rPr>
          <w:sz w:val="32"/>
          <w:szCs w:val="32"/>
        </w:rPr>
      </w:pPr>
      <w:bookmarkStart w:id="1" w:name="_Hlk97202957"/>
      <w:r w:rsidRPr="00806CFA">
        <w:rPr>
          <w:rFonts w:cs="Arial"/>
          <w:b/>
          <w:sz w:val="28"/>
          <w:szCs w:val="28"/>
        </w:rPr>
        <w:t>„</w:t>
      </w:r>
      <w:bookmarkEnd w:id="1"/>
      <w:r w:rsidR="0073397E" w:rsidRPr="00806CFA">
        <w:rPr>
          <w:rFonts w:cstheme="minorHAnsi"/>
          <w:b/>
          <w:bCs/>
          <w:sz w:val="32"/>
          <w:szCs w:val="32"/>
        </w:rPr>
        <w:t>Rekonštrukcia sociálnych zariadení v budove Strednej odbornej školy obchodu a služieb, Športová 1, 979 01 Rimavská Sobota</w:t>
      </w:r>
      <w:r w:rsidR="009B2761" w:rsidRPr="00806CFA">
        <w:rPr>
          <w:rFonts w:cs="Arial"/>
          <w:b/>
          <w:sz w:val="28"/>
          <w:szCs w:val="28"/>
        </w:rPr>
        <w:t>“</w:t>
      </w:r>
    </w:p>
    <w:p w14:paraId="1D3CCA67" w14:textId="5E9EF83C" w:rsidR="00CB5A64" w:rsidRDefault="0073020D" w:rsidP="005C3817">
      <w:pPr>
        <w:pStyle w:val="Default"/>
        <w:jc w:val="center"/>
        <w:rPr>
          <w:rFonts w:asciiTheme="minorHAnsi" w:hAnsiTheme="minorHAnsi" w:cstheme="minorHAnsi"/>
          <w:bCs/>
          <w:sz w:val="28"/>
          <w:szCs w:val="28"/>
        </w:rPr>
      </w:pPr>
      <w:r w:rsidRPr="00CB5A64">
        <w:rPr>
          <w:rFonts w:asciiTheme="minorHAnsi" w:hAnsiTheme="minorHAnsi" w:cstheme="minorHAnsi"/>
          <w:sz w:val="28"/>
          <w:szCs w:val="28"/>
        </w:rPr>
        <w:t xml:space="preserve">(ďalej len </w:t>
      </w:r>
      <w:r w:rsidRPr="00CB5A64">
        <w:rPr>
          <w:rFonts w:asciiTheme="minorHAnsi" w:hAnsiTheme="minorHAnsi" w:cstheme="minorHAnsi"/>
          <w:b/>
          <w:bCs/>
          <w:sz w:val="28"/>
          <w:szCs w:val="28"/>
        </w:rPr>
        <w:t>„Zmluva“</w:t>
      </w:r>
      <w:r w:rsidRPr="00CB5A64">
        <w:rPr>
          <w:rFonts w:asciiTheme="minorHAnsi" w:hAnsiTheme="minorHAnsi" w:cstheme="minorHAnsi"/>
          <w:bCs/>
          <w:sz w:val="28"/>
          <w:szCs w:val="28"/>
        </w:rPr>
        <w:t>)</w:t>
      </w:r>
    </w:p>
    <w:p w14:paraId="13A5F329" w14:textId="77777777" w:rsidR="005C3817" w:rsidRPr="005C3817" w:rsidRDefault="005C3817" w:rsidP="005C3817">
      <w:pPr>
        <w:pStyle w:val="Default"/>
        <w:jc w:val="center"/>
        <w:rPr>
          <w:rFonts w:asciiTheme="minorHAnsi" w:hAnsiTheme="minorHAnsi" w:cstheme="minorHAnsi"/>
          <w:bCs/>
          <w:sz w:val="28"/>
          <w:szCs w:val="28"/>
        </w:rPr>
      </w:pPr>
    </w:p>
    <w:p w14:paraId="6B09C9F4" w14:textId="6F2C9AD5"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61024634"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00C92103">
        <w:rPr>
          <w:rFonts w:cstheme="minorHAnsi"/>
          <w:b/>
          <w:iCs/>
          <w:lang w:eastAsia="cs-CZ"/>
        </w:rPr>
        <w:t xml:space="preserve">SOŠ </w:t>
      </w:r>
      <w:proofErr w:type="spellStart"/>
      <w:r w:rsidR="00C92103">
        <w:rPr>
          <w:rFonts w:cstheme="minorHAnsi"/>
          <w:b/>
          <w:iCs/>
          <w:lang w:eastAsia="cs-CZ"/>
        </w:rPr>
        <w:t>OaS</w:t>
      </w:r>
      <w:proofErr w:type="spellEnd"/>
      <w:r w:rsidR="00C92103">
        <w:rPr>
          <w:rFonts w:cstheme="minorHAnsi"/>
          <w:b/>
          <w:iCs/>
          <w:lang w:eastAsia="cs-CZ"/>
        </w:rPr>
        <w:t xml:space="preserve"> Rimavská Sobota</w:t>
      </w:r>
    </w:p>
    <w:p w14:paraId="215F727C" w14:textId="5EFBD47F" w:rsidR="0073020D" w:rsidRPr="006949F5" w:rsidRDefault="0073020D" w:rsidP="002947AB">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00C92103">
        <w:rPr>
          <w:rFonts w:cstheme="minorHAnsi"/>
        </w:rPr>
        <w:t>Športová 1, 979 01 Rimavská Sobota</w:t>
      </w:r>
    </w:p>
    <w:p w14:paraId="65B7B1C5" w14:textId="5F86E6D0" w:rsidR="0073020D" w:rsidRPr="006949F5" w:rsidRDefault="00EB5F9C" w:rsidP="00BE03E2">
      <w:pPr>
        <w:spacing w:after="0" w:line="240" w:lineRule="auto"/>
        <w:ind w:left="2127" w:hanging="2127"/>
        <w:rPr>
          <w:rFonts w:cstheme="minorHAnsi"/>
        </w:rPr>
      </w:pPr>
      <w:r>
        <w:rPr>
          <w:rFonts w:cstheme="minorHAnsi"/>
        </w:rPr>
        <w:t>Právna forma:</w:t>
      </w:r>
      <w:r w:rsidR="00BE03E2">
        <w:rPr>
          <w:rFonts w:cstheme="minorHAnsi"/>
        </w:rPr>
        <w:tab/>
      </w:r>
      <w:r w:rsidR="00C92103">
        <w:rPr>
          <w:rFonts w:cstheme="minorHAnsi"/>
        </w:rPr>
        <w:t>príspevková</w:t>
      </w:r>
      <w:r>
        <w:rPr>
          <w:rFonts w:cstheme="minorHAnsi"/>
        </w:rPr>
        <w:t xml:space="preserve"> organizácia</w:t>
      </w:r>
    </w:p>
    <w:p w14:paraId="532BD1A5" w14:textId="72D9AB24" w:rsidR="0073020D" w:rsidRPr="006949F5" w:rsidRDefault="00EB5F9C" w:rsidP="00807C39">
      <w:pPr>
        <w:spacing w:after="0" w:line="240" w:lineRule="auto"/>
        <w:ind w:left="2127" w:hanging="2127"/>
        <w:rPr>
          <w:rFonts w:cstheme="minorHAnsi"/>
        </w:rPr>
      </w:pPr>
      <w:r>
        <w:rPr>
          <w:rFonts w:cstheme="minorHAnsi"/>
        </w:rPr>
        <w:t>Štatutárny orgán:</w:t>
      </w:r>
      <w:r>
        <w:rPr>
          <w:rFonts w:cstheme="minorHAnsi"/>
        </w:rPr>
        <w:tab/>
      </w:r>
      <w:proofErr w:type="spellStart"/>
      <w:r w:rsidR="00C92103">
        <w:rPr>
          <w:rFonts w:cs="Calibri"/>
        </w:rPr>
        <w:t>PaeDr</w:t>
      </w:r>
      <w:proofErr w:type="spellEnd"/>
      <w:r w:rsidR="00C92103">
        <w:rPr>
          <w:rFonts w:cs="Calibri"/>
        </w:rPr>
        <w:t xml:space="preserve">. Jaroslav </w:t>
      </w:r>
      <w:proofErr w:type="spellStart"/>
      <w:r w:rsidR="00C92103">
        <w:rPr>
          <w:rFonts w:cs="Calibri"/>
        </w:rPr>
        <w:t>Bagačka</w:t>
      </w:r>
      <w:proofErr w:type="spellEnd"/>
      <w:r w:rsidR="00C92103">
        <w:rPr>
          <w:rFonts w:cs="Calibri"/>
        </w:rPr>
        <w:t>, riaditeľ školy</w:t>
      </w:r>
      <w:r w:rsidR="00807C39" w:rsidRPr="006949F5">
        <w:rPr>
          <w:rFonts w:cstheme="minorHAnsi"/>
        </w:rPr>
        <w:tab/>
      </w:r>
    </w:p>
    <w:p w14:paraId="5316832D" w14:textId="069ED960" w:rsidR="0073020D" w:rsidRPr="006949F5" w:rsidRDefault="00EB5F9C" w:rsidP="002947AB">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C92103">
        <w:rPr>
          <w:rFonts w:cs="Calibri"/>
        </w:rPr>
        <w:t>42195438</w:t>
      </w:r>
    </w:p>
    <w:p w14:paraId="21B34631" w14:textId="7E260719"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00BE03E2">
        <w:rPr>
          <w:rFonts w:cstheme="minorHAnsi"/>
        </w:rPr>
        <w:tab/>
      </w:r>
      <w:r w:rsidR="00C92103">
        <w:rPr>
          <w:rFonts w:cs="Calibri"/>
        </w:rPr>
        <w:t>2023315635</w:t>
      </w:r>
    </w:p>
    <w:p w14:paraId="75988E67" w14:textId="74B91F4A"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00EB5F9C">
        <w:rPr>
          <w:rFonts w:cstheme="minorHAnsi"/>
        </w:rPr>
        <w:t>Štátna pokladnica Bratislava</w:t>
      </w:r>
    </w:p>
    <w:p w14:paraId="789C05FE" w14:textId="02FB34DC" w:rsidR="0073020D" w:rsidRPr="006949F5" w:rsidRDefault="0073020D" w:rsidP="001B3DBB">
      <w:pPr>
        <w:spacing w:after="0" w:line="240" w:lineRule="auto"/>
        <w:ind w:hanging="284"/>
        <w:rPr>
          <w:rFonts w:cstheme="minorHAnsi"/>
        </w:rPr>
      </w:pPr>
      <w:r w:rsidRPr="006949F5">
        <w:rPr>
          <w:rFonts w:cstheme="minorHAnsi"/>
        </w:rPr>
        <w:tab/>
        <w:t>Číslo účtu</w:t>
      </w:r>
      <w:r w:rsidR="001B3DBB">
        <w:rPr>
          <w:rFonts w:cstheme="minorHAnsi"/>
        </w:rPr>
        <w:t>/IBAN</w:t>
      </w:r>
      <w:r w:rsidRPr="006949F5">
        <w:rPr>
          <w:rFonts w:cstheme="minorHAnsi"/>
        </w:rPr>
        <w:t>:</w:t>
      </w:r>
      <w:r w:rsidR="001B3DBB">
        <w:rPr>
          <w:rFonts w:cstheme="minorHAnsi"/>
        </w:rPr>
        <w:tab/>
      </w:r>
      <w:r w:rsidR="001B3DBB" w:rsidRPr="00B22266">
        <w:rPr>
          <w:rFonts w:cs="Calibri"/>
        </w:rPr>
        <w:t>SK</w:t>
      </w:r>
      <w:r w:rsidR="00C92103">
        <w:rPr>
          <w:rFonts w:cs="Calibri"/>
        </w:rPr>
        <w:t>17 8180 0000 0070 0043 1769</w:t>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2C7C6B3E" w14:textId="2E9AB4A2" w:rsidR="0073020D" w:rsidRPr="006949F5" w:rsidRDefault="0073020D" w:rsidP="00904B6A">
      <w:pPr>
        <w:spacing w:after="0" w:line="240" w:lineRule="auto"/>
        <w:ind w:left="2127" w:hanging="2127"/>
        <w:rPr>
          <w:rFonts w:cstheme="minorHAnsi"/>
        </w:rPr>
      </w:pPr>
      <w:r w:rsidRPr="006949F5">
        <w:rPr>
          <w:rFonts w:cstheme="minorHAnsi"/>
        </w:rPr>
        <w:t>vo veciach Zmluvy:</w:t>
      </w:r>
      <w:r w:rsidR="00BE03E2">
        <w:rPr>
          <w:rFonts w:cstheme="minorHAnsi"/>
        </w:rPr>
        <w:tab/>
      </w:r>
      <w:proofErr w:type="spellStart"/>
      <w:r w:rsidR="00C92103">
        <w:rPr>
          <w:rFonts w:cs="Calibri"/>
        </w:rPr>
        <w:t>PaeDr</w:t>
      </w:r>
      <w:proofErr w:type="spellEnd"/>
      <w:r w:rsidR="00C92103">
        <w:rPr>
          <w:rFonts w:cs="Calibri"/>
        </w:rPr>
        <w:t xml:space="preserve">. Jaroslav </w:t>
      </w:r>
      <w:proofErr w:type="spellStart"/>
      <w:r w:rsidR="00C92103">
        <w:rPr>
          <w:rFonts w:cs="Calibri"/>
        </w:rPr>
        <w:t>Bagačka</w:t>
      </w:r>
      <w:proofErr w:type="spellEnd"/>
      <w:r w:rsidRPr="006949F5">
        <w:rPr>
          <w:rFonts w:cstheme="minorHAnsi"/>
        </w:rPr>
        <w:tab/>
      </w:r>
    </w:p>
    <w:p w14:paraId="3C2B0097" w14:textId="77777777" w:rsidR="0073020D" w:rsidRPr="006949F5" w:rsidRDefault="0073020D" w:rsidP="002947AB">
      <w:pPr>
        <w:spacing w:after="0" w:line="240" w:lineRule="auto"/>
        <w:rPr>
          <w:rFonts w:cstheme="minorHAnsi"/>
        </w:rPr>
      </w:pPr>
      <w:r w:rsidRPr="006949F5">
        <w:rPr>
          <w:rFonts w:cstheme="minorHAnsi"/>
        </w:rPr>
        <w:tab/>
      </w:r>
      <w:r w:rsidRPr="006949F5">
        <w:rPr>
          <w:rFonts w:cstheme="minorHAnsi"/>
        </w:rPr>
        <w:tab/>
      </w:r>
      <w:r w:rsidRPr="006949F5">
        <w:rPr>
          <w:rFonts w:cstheme="minorHAnsi"/>
        </w:rPr>
        <w:tab/>
      </w:r>
      <w:r w:rsidRPr="006949F5">
        <w:rPr>
          <w:rFonts w:cstheme="minorHAnsi"/>
        </w:rPr>
        <w:tab/>
      </w:r>
    </w:p>
    <w:p w14:paraId="58C27D3E" w14:textId="77777777" w:rsidR="0073020D" w:rsidRPr="006949F5" w:rsidRDefault="0073020D" w:rsidP="002947AB">
      <w:pPr>
        <w:spacing w:after="0" w:line="240" w:lineRule="auto"/>
        <w:ind w:left="2835" w:hanging="2835"/>
        <w:rPr>
          <w:rFonts w:cstheme="minorHAnsi"/>
        </w:rPr>
      </w:pPr>
      <w:r w:rsidRPr="006949F5">
        <w:rPr>
          <w:rFonts w:cstheme="minorHAnsi"/>
        </w:rPr>
        <w:t xml:space="preserve">Osoby oprávnené rokovať </w:t>
      </w:r>
    </w:p>
    <w:p w14:paraId="19EA2B8A" w14:textId="77777777" w:rsidR="00EF084C" w:rsidRDefault="0073020D" w:rsidP="00EF084C">
      <w:pPr>
        <w:spacing w:after="0" w:line="240" w:lineRule="auto"/>
        <w:ind w:left="2835" w:hanging="2835"/>
        <w:rPr>
          <w:rFonts w:cstheme="minorHAnsi"/>
        </w:rPr>
      </w:pPr>
      <w:r w:rsidRPr="006949F5">
        <w:rPr>
          <w:rFonts w:cstheme="minorHAnsi"/>
        </w:rPr>
        <w:t xml:space="preserve">v technických(realizačných) </w:t>
      </w:r>
    </w:p>
    <w:p w14:paraId="45445CEA" w14:textId="1329FE36" w:rsidR="0073020D" w:rsidRPr="006949F5" w:rsidRDefault="0073020D" w:rsidP="00EF084C">
      <w:pPr>
        <w:spacing w:after="0" w:line="240" w:lineRule="auto"/>
        <w:ind w:left="2127" w:hanging="2127"/>
        <w:rPr>
          <w:rFonts w:cstheme="minorHAnsi"/>
        </w:rPr>
      </w:pPr>
      <w:r w:rsidRPr="006949F5">
        <w:rPr>
          <w:rFonts w:cstheme="minorHAnsi"/>
        </w:rPr>
        <w:t>veciach:</w:t>
      </w:r>
      <w:r w:rsidR="00EF084C">
        <w:rPr>
          <w:rFonts w:cstheme="minorHAnsi"/>
        </w:rPr>
        <w:tab/>
      </w:r>
      <w:proofErr w:type="spellStart"/>
      <w:r w:rsidR="00C92103">
        <w:rPr>
          <w:rFonts w:cs="Calibri"/>
        </w:rPr>
        <w:t>PaeDr</w:t>
      </w:r>
      <w:proofErr w:type="spellEnd"/>
      <w:r w:rsidR="00C92103">
        <w:rPr>
          <w:rFonts w:cs="Calibri"/>
        </w:rPr>
        <w:t xml:space="preserve">. Jaroslav </w:t>
      </w:r>
      <w:proofErr w:type="spellStart"/>
      <w:r w:rsidR="00C92103">
        <w:rPr>
          <w:rFonts w:cs="Calibri"/>
        </w:rPr>
        <w:t>Bagačka</w:t>
      </w:r>
      <w:proofErr w:type="spellEnd"/>
      <w:r w:rsidRPr="006949F5">
        <w:rPr>
          <w:rFonts w:cstheme="minorHAnsi"/>
        </w:rPr>
        <w:tab/>
      </w:r>
    </w:p>
    <w:p w14:paraId="6AAD57F8" w14:textId="4765B75B" w:rsidR="0073020D" w:rsidRPr="00812965" w:rsidRDefault="00F3292B" w:rsidP="00BE03E2">
      <w:pPr>
        <w:spacing w:after="0" w:line="240" w:lineRule="auto"/>
        <w:ind w:left="2127" w:hanging="2127"/>
        <w:rPr>
          <w:rFonts w:cstheme="minorHAnsi"/>
        </w:rPr>
      </w:pPr>
      <w:r w:rsidRPr="00812965">
        <w:rPr>
          <w:rFonts w:cstheme="minorHAnsi"/>
        </w:rPr>
        <w:t>Telefón/ fax:</w:t>
      </w:r>
      <w:r w:rsidR="00BE03E2" w:rsidRPr="00812965">
        <w:rPr>
          <w:rFonts w:cstheme="minorHAnsi"/>
        </w:rPr>
        <w:tab/>
      </w:r>
      <w:r w:rsidR="006161AC" w:rsidRPr="00812965">
        <w:rPr>
          <w:rFonts w:cstheme="minorHAnsi"/>
        </w:rPr>
        <w:t>04</w:t>
      </w:r>
      <w:r w:rsidR="00C92103">
        <w:rPr>
          <w:rFonts w:cstheme="minorHAnsi"/>
        </w:rPr>
        <w:t>7</w:t>
      </w:r>
      <w:r w:rsidR="006161AC" w:rsidRPr="00812965">
        <w:rPr>
          <w:rFonts w:cstheme="minorHAnsi"/>
        </w:rPr>
        <w:t>/</w:t>
      </w:r>
      <w:r w:rsidR="00C92103">
        <w:rPr>
          <w:rFonts w:cstheme="minorHAnsi"/>
        </w:rPr>
        <w:t>5812011</w:t>
      </w:r>
    </w:p>
    <w:p w14:paraId="24671FCC" w14:textId="7E8BAD55" w:rsidR="00904B6A" w:rsidRDefault="0073020D" w:rsidP="00BE03E2">
      <w:pPr>
        <w:spacing w:after="0" w:line="240" w:lineRule="auto"/>
        <w:rPr>
          <w:rFonts w:cstheme="minorHAnsi"/>
        </w:rPr>
      </w:pPr>
      <w:r w:rsidRPr="00812965">
        <w:rPr>
          <w:rFonts w:cstheme="minorHAnsi"/>
        </w:rPr>
        <w:t>E mail:</w:t>
      </w:r>
      <w:r w:rsidR="00BE03E2" w:rsidRPr="00812965">
        <w:rPr>
          <w:rFonts w:cstheme="minorHAnsi"/>
        </w:rPr>
        <w:tab/>
      </w:r>
      <w:r w:rsidR="00BE03E2" w:rsidRPr="00812965">
        <w:rPr>
          <w:rFonts w:cstheme="minorHAnsi"/>
        </w:rPr>
        <w:tab/>
      </w:r>
      <w:r w:rsidR="00BE03E2" w:rsidRPr="00812965">
        <w:rPr>
          <w:rFonts w:cstheme="minorHAnsi"/>
        </w:rPr>
        <w:tab/>
      </w:r>
      <w:r w:rsidR="00C92103">
        <w:rPr>
          <w:rFonts w:cstheme="minorHAnsi"/>
        </w:rPr>
        <w:t>info</w:t>
      </w:r>
      <w:r w:rsidR="006161AC" w:rsidRPr="00812965">
        <w:rPr>
          <w:rFonts w:cstheme="minorHAnsi"/>
        </w:rPr>
        <w:t>@</w:t>
      </w:r>
      <w:r w:rsidR="00C92103">
        <w:rPr>
          <w:rFonts w:cstheme="minorHAnsi"/>
        </w:rPr>
        <w:t>sos</w:t>
      </w:r>
      <w:r w:rsidR="004F5F34">
        <w:rPr>
          <w:rFonts w:cstheme="minorHAnsi"/>
        </w:rPr>
        <w:t>os.sk</w:t>
      </w:r>
      <w:r w:rsidR="006161AC">
        <w:rPr>
          <w:rFonts w:cstheme="minorHAnsi"/>
          <w:sz w:val="20"/>
          <w:szCs w:val="20"/>
        </w:rPr>
        <w:tab/>
      </w:r>
    </w:p>
    <w:p w14:paraId="3E87E2B7" w14:textId="015504FE" w:rsidR="00141CBD" w:rsidRPr="006949F5" w:rsidRDefault="00BE03E2" w:rsidP="00904B6A">
      <w:pPr>
        <w:spacing w:after="0" w:line="240" w:lineRule="auto"/>
        <w:ind w:hanging="284"/>
        <w:rPr>
          <w:rFonts w:cstheme="minorHAnsi"/>
        </w:rPr>
      </w:pPr>
      <w:r>
        <w:rPr>
          <w:rFonts w:cstheme="minorHAnsi"/>
        </w:rPr>
        <w:tab/>
      </w:r>
      <w:r w:rsidR="0073020D" w:rsidRPr="006949F5">
        <w:rPr>
          <w:rFonts w:cstheme="minorHAnsi"/>
        </w:rPr>
        <w:tab/>
      </w: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57C64" w:rsidRDefault="0073020D" w:rsidP="002947AB">
      <w:pPr>
        <w:spacing w:after="0" w:line="240" w:lineRule="auto"/>
        <w:jc w:val="both"/>
        <w:rPr>
          <w:rFonts w:cstheme="minorHAnsi"/>
          <w:b/>
          <w:iCs/>
          <w:highlight w:val="yellow"/>
          <w:lang w:eastAsia="cs-CZ"/>
        </w:rPr>
      </w:pPr>
      <w:r w:rsidRPr="00657C64">
        <w:rPr>
          <w:rFonts w:cstheme="minorHAnsi"/>
          <w:b/>
          <w:iCs/>
          <w:highlight w:val="yellow"/>
          <w:u w:val="single"/>
          <w:lang w:eastAsia="cs-CZ"/>
        </w:rPr>
        <w:t>Zhotoviteľ</w:t>
      </w:r>
      <w:r w:rsidRPr="00657C64">
        <w:rPr>
          <w:rFonts w:cstheme="minorHAnsi"/>
          <w:b/>
          <w:iCs/>
          <w:highlight w:val="yellow"/>
          <w:lang w:eastAsia="cs-CZ"/>
        </w:rPr>
        <w:t>:</w:t>
      </w:r>
    </w:p>
    <w:p w14:paraId="24ACF6CB" w14:textId="49913441" w:rsidR="0073020D" w:rsidRPr="00657C64" w:rsidRDefault="0073020D" w:rsidP="002947AB">
      <w:pPr>
        <w:spacing w:after="0" w:line="240" w:lineRule="auto"/>
        <w:jc w:val="both"/>
        <w:rPr>
          <w:rFonts w:cstheme="minorHAnsi"/>
          <w:bCs/>
          <w:highlight w:val="yellow"/>
        </w:rPr>
      </w:pPr>
      <w:r w:rsidRPr="00657C64">
        <w:rPr>
          <w:rFonts w:cstheme="minorHAnsi"/>
          <w:b/>
          <w:iCs/>
          <w:highlight w:val="yellow"/>
          <w:lang w:eastAsia="cs-CZ"/>
        </w:rPr>
        <w:t xml:space="preserve">Obchodné meno: </w:t>
      </w:r>
      <w:r w:rsidR="00BE03E2" w:rsidRPr="00657C64">
        <w:rPr>
          <w:rFonts w:cstheme="minorHAnsi"/>
          <w:b/>
          <w:iCs/>
          <w:highlight w:val="yellow"/>
          <w:lang w:eastAsia="cs-CZ"/>
        </w:rPr>
        <w:tab/>
      </w:r>
    </w:p>
    <w:p w14:paraId="1A847E6C" w14:textId="6DD1259E" w:rsidR="0073020D" w:rsidRPr="00657C64" w:rsidRDefault="0073020D" w:rsidP="00BE03E2">
      <w:pPr>
        <w:tabs>
          <w:tab w:val="left" w:pos="2127"/>
        </w:tabs>
        <w:spacing w:after="0" w:line="240" w:lineRule="auto"/>
        <w:rPr>
          <w:rFonts w:cstheme="minorHAnsi"/>
          <w:highlight w:val="yellow"/>
        </w:rPr>
      </w:pPr>
      <w:r w:rsidRPr="00657C64">
        <w:rPr>
          <w:rFonts w:cstheme="minorHAnsi"/>
          <w:highlight w:val="yellow"/>
        </w:rPr>
        <w:t>Sídlo:</w:t>
      </w:r>
      <w:r w:rsidR="00BE03E2" w:rsidRPr="00657C64">
        <w:rPr>
          <w:rFonts w:cstheme="minorHAnsi"/>
          <w:highlight w:val="yellow"/>
        </w:rPr>
        <w:tab/>
      </w:r>
    </w:p>
    <w:p w14:paraId="67F2C34F" w14:textId="41706663" w:rsidR="0073020D" w:rsidRPr="00657C64" w:rsidRDefault="0073020D" w:rsidP="002947AB">
      <w:pPr>
        <w:spacing w:after="0" w:line="240" w:lineRule="auto"/>
        <w:ind w:hanging="284"/>
        <w:rPr>
          <w:rFonts w:cstheme="minorHAnsi"/>
          <w:highlight w:val="yellow"/>
        </w:rPr>
      </w:pPr>
      <w:r w:rsidRPr="00657C64">
        <w:rPr>
          <w:rFonts w:cstheme="minorHAnsi"/>
          <w:highlight w:val="yellow"/>
        </w:rPr>
        <w:tab/>
        <w:t xml:space="preserve">Zapísaný v: </w:t>
      </w:r>
      <w:r w:rsidRPr="00657C64">
        <w:rPr>
          <w:rFonts w:cstheme="minorHAnsi"/>
          <w:highlight w:val="yellow"/>
        </w:rPr>
        <w:tab/>
      </w:r>
      <w:r w:rsidRPr="00657C64">
        <w:rPr>
          <w:rFonts w:cstheme="minorHAnsi"/>
          <w:highlight w:val="yellow"/>
        </w:rPr>
        <w:tab/>
      </w:r>
    </w:p>
    <w:p w14:paraId="673B91E0" w14:textId="15E64A28" w:rsidR="0073020D" w:rsidRPr="00657C64" w:rsidRDefault="0073020D" w:rsidP="002947AB">
      <w:pPr>
        <w:spacing w:after="0" w:line="240" w:lineRule="auto"/>
        <w:ind w:hanging="284"/>
        <w:rPr>
          <w:rFonts w:cstheme="minorHAnsi"/>
          <w:highlight w:val="yellow"/>
        </w:rPr>
      </w:pPr>
      <w:r w:rsidRPr="00657C64">
        <w:rPr>
          <w:rFonts w:cstheme="minorHAnsi"/>
          <w:highlight w:val="yellow"/>
        </w:rPr>
        <w:tab/>
        <w:t xml:space="preserve">Štatutárny orgán: </w:t>
      </w:r>
      <w:r w:rsidRPr="00657C64">
        <w:rPr>
          <w:rFonts w:cstheme="minorHAnsi"/>
          <w:highlight w:val="yellow"/>
        </w:rPr>
        <w:tab/>
      </w:r>
    </w:p>
    <w:p w14:paraId="735838F4" w14:textId="2636E590" w:rsidR="0073020D" w:rsidRPr="00657C64" w:rsidRDefault="0073020D" w:rsidP="002947AB">
      <w:pPr>
        <w:spacing w:after="0" w:line="240" w:lineRule="auto"/>
        <w:ind w:hanging="284"/>
        <w:rPr>
          <w:rFonts w:cstheme="minorHAnsi"/>
          <w:highlight w:val="yellow"/>
        </w:rPr>
      </w:pPr>
      <w:r w:rsidRPr="00657C64">
        <w:rPr>
          <w:rFonts w:cstheme="minorHAnsi"/>
          <w:highlight w:val="yellow"/>
        </w:rPr>
        <w:tab/>
        <w:t>IČO:</w:t>
      </w:r>
      <w:r w:rsidRPr="00657C64">
        <w:rPr>
          <w:rFonts w:cstheme="minorHAnsi"/>
          <w:highlight w:val="yellow"/>
        </w:rPr>
        <w:tab/>
      </w:r>
      <w:r w:rsidRPr="00657C64">
        <w:rPr>
          <w:rFonts w:cstheme="minorHAnsi"/>
          <w:highlight w:val="yellow"/>
        </w:rPr>
        <w:tab/>
      </w:r>
      <w:r w:rsidRPr="00657C64">
        <w:rPr>
          <w:rFonts w:cstheme="minorHAnsi"/>
          <w:highlight w:val="yellow"/>
        </w:rPr>
        <w:tab/>
      </w:r>
    </w:p>
    <w:p w14:paraId="1A8DEF24" w14:textId="70848CDA" w:rsidR="0073020D" w:rsidRPr="00657C64" w:rsidRDefault="0073020D" w:rsidP="002947AB">
      <w:pPr>
        <w:spacing w:after="0" w:line="240" w:lineRule="auto"/>
        <w:ind w:hanging="284"/>
        <w:rPr>
          <w:rFonts w:cstheme="minorHAnsi"/>
          <w:highlight w:val="yellow"/>
        </w:rPr>
      </w:pPr>
      <w:r w:rsidRPr="00657C64">
        <w:rPr>
          <w:rFonts w:cstheme="minorHAnsi"/>
          <w:highlight w:val="yellow"/>
        </w:rPr>
        <w:tab/>
        <w:t>DIČ:</w:t>
      </w:r>
      <w:r w:rsidRPr="00657C64">
        <w:rPr>
          <w:rFonts w:cstheme="minorHAnsi"/>
          <w:highlight w:val="yellow"/>
        </w:rPr>
        <w:tab/>
      </w:r>
      <w:r w:rsidRPr="00657C64">
        <w:rPr>
          <w:rFonts w:cstheme="minorHAnsi"/>
          <w:highlight w:val="yellow"/>
        </w:rPr>
        <w:tab/>
      </w:r>
      <w:r w:rsidRPr="00657C64">
        <w:rPr>
          <w:rFonts w:cstheme="minorHAnsi"/>
          <w:highlight w:val="yellow"/>
        </w:rPr>
        <w:tab/>
      </w:r>
    </w:p>
    <w:p w14:paraId="521BED5A" w14:textId="6A71BB24" w:rsidR="0073020D" w:rsidRPr="00657C64" w:rsidRDefault="0073020D" w:rsidP="002947AB">
      <w:pPr>
        <w:spacing w:after="0" w:line="240" w:lineRule="auto"/>
        <w:ind w:hanging="284"/>
        <w:rPr>
          <w:rFonts w:cstheme="minorHAnsi"/>
          <w:highlight w:val="yellow"/>
        </w:rPr>
      </w:pPr>
      <w:r w:rsidRPr="00657C64">
        <w:rPr>
          <w:rFonts w:cstheme="minorHAnsi"/>
          <w:highlight w:val="yellow"/>
        </w:rPr>
        <w:tab/>
        <w:t>IČ DPH :</w:t>
      </w:r>
      <w:r w:rsidRPr="00657C64">
        <w:rPr>
          <w:rFonts w:cstheme="minorHAnsi"/>
          <w:highlight w:val="yellow"/>
        </w:rPr>
        <w:tab/>
      </w:r>
      <w:r w:rsidRPr="00657C64">
        <w:rPr>
          <w:rFonts w:cstheme="minorHAnsi"/>
          <w:highlight w:val="yellow"/>
        </w:rPr>
        <w:tab/>
      </w:r>
    </w:p>
    <w:p w14:paraId="146D7528" w14:textId="37E06534" w:rsidR="0073020D" w:rsidRPr="00657C64" w:rsidRDefault="0073020D" w:rsidP="002947AB">
      <w:pPr>
        <w:spacing w:after="0" w:line="240" w:lineRule="auto"/>
        <w:ind w:hanging="284"/>
        <w:rPr>
          <w:rFonts w:cstheme="minorHAnsi"/>
          <w:highlight w:val="yellow"/>
        </w:rPr>
      </w:pPr>
      <w:r w:rsidRPr="00657C64">
        <w:rPr>
          <w:rFonts w:cstheme="minorHAnsi"/>
          <w:highlight w:val="yellow"/>
        </w:rPr>
        <w:tab/>
        <w:t>Bankové spojenie:</w:t>
      </w:r>
      <w:r w:rsidRPr="00657C64">
        <w:rPr>
          <w:rFonts w:cstheme="minorHAnsi"/>
          <w:highlight w:val="yellow"/>
        </w:rPr>
        <w:tab/>
      </w:r>
    </w:p>
    <w:p w14:paraId="463442BE" w14:textId="66F19668" w:rsidR="0073020D" w:rsidRPr="00657C64" w:rsidRDefault="0073020D" w:rsidP="002947AB">
      <w:pPr>
        <w:spacing w:after="0" w:line="240" w:lineRule="auto"/>
        <w:ind w:hanging="284"/>
        <w:rPr>
          <w:rFonts w:cstheme="minorHAnsi"/>
          <w:highlight w:val="yellow"/>
        </w:rPr>
      </w:pPr>
      <w:r w:rsidRPr="00657C64">
        <w:rPr>
          <w:rFonts w:cstheme="minorHAnsi"/>
          <w:highlight w:val="yellow"/>
        </w:rPr>
        <w:tab/>
        <w:t>Číslo účtu:</w:t>
      </w:r>
      <w:r w:rsidRPr="00657C64">
        <w:rPr>
          <w:rFonts w:cstheme="minorHAnsi"/>
          <w:highlight w:val="yellow"/>
        </w:rPr>
        <w:tab/>
      </w:r>
      <w:r w:rsidRPr="00657C64">
        <w:rPr>
          <w:rFonts w:cstheme="minorHAnsi"/>
          <w:highlight w:val="yellow"/>
        </w:rPr>
        <w:tab/>
      </w:r>
    </w:p>
    <w:p w14:paraId="5DF14A3D" w14:textId="77777777" w:rsidR="0073020D" w:rsidRPr="00657C64" w:rsidRDefault="0073020D" w:rsidP="002947AB">
      <w:pPr>
        <w:spacing w:after="0" w:line="240" w:lineRule="auto"/>
        <w:rPr>
          <w:rFonts w:cstheme="minorHAnsi"/>
          <w:highlight w:val="yellow"/>
        </w:rPr>
      </w:pPr>
      <w:r w:rsidRPr="00657C64">
        <w:rPr>
          <w:rFonts w:cstheme="minorHAnsi"/>
          <w:highlight w:val="yellow"/>
        </w:rPr>
        <w:lastRenderedPageBreak/>
        <w:t>Osoby oprávnené rokovať vo veciach</w:t>
      </w:r>
    </w:p>
    <w:p w14:paraId="0CB9F07D" w14:textId="1950188A" w:rsidR="0073020D" w:rsidRPr="00657C64" w:rsidRDefault="0073020D" w:rsidP="00BE03E2">
      <w:pPr>
        <w:pStyle w:val="Odsekzoznamu"/>
        <w:tabs>
          <w:tab w:val="left" w:pos="2268"/>
        </w:tabs>
        <w:ind w:left="360"/>
        <w:rPr>
          <w:rFonts w:asciiTheme="minorHAnsi" w:hAnsiTheme="minorHAnsi" w:cstheme="minorHAnsi"/>
          <w:highlight w:val="yellow"/>
        </w:rPr>
      </w:pPr>
      <w:r w:rsidRPr="00657C64">
        <w:rPr>
          <w:rFonts w:asciiTheme="minorHAnsi" w:hAnsiTheme="minorHAnsi" w:cstheme="minorHAnsi"/>
          <w:highlight w:val="yellow"/>
        </w:rPr>
        <w:t xml:space="preserve">- zmluvných: </w:t>
      </w:r>
      <w:r w:rsidR="00BE03E2" w:rsidRPr="00657C64">
        <w:rPr>
          <w:rFonts w:asciiTheme="minorHAnsi" w:hAnsiTheme="minorHAnsi" w:cstheme="minorHAnsi"/>
          <w:highlight w:val="yellow"/>
        </w:rPr>
        <w:tab/>
      </w:r>
    </w:p>
    <w:p w14:paraId="544B9538" w14:textId="34182D76" w:rsidR="0073020D" w:rsidRPr="006949F5" w:rsidRDefault="0073020D" w:rsidP="00BE03E2">
      <w:pPr>
        <w:pStyle w:val="Odsekzoznamu"/>
        <w:tabs>
          <w:tab w:val="left" w:pos="2268"/>
        </w:tabs>
        <w:ind w:left="360"/>
        <w:rPr>
          <w:rFonts w:asciiTheme="minorHAnsi" w:hAnsiTheme="minorHAnsi" w:cstheme="minorHAnsi"/>
        </w:rPr>
      </w:pPr>
      <w:r w:rsidRPr="00657C64">
        <w:rPr>
          <w:rFonts w:asciiTheme="minorHAnsi" w:hAnsiTheme="minorHAnsi" w:cstheme="minorHAnsi"/>
          <w:highlight w:val="yellow"/>
        </w:rPr>
        <w:t>- technických:</w:t>
      </w:r>
      <w:r w:rsidRPr="006949F5">
        <w:rPr>
          <w:rFonts w:asciiTheme="minorHAnsi" w:hAnsiTheme="minorHAnsi" w:cstheme="minorHAnsi"/>
        </w:rPr>
        <w:t xml:space="preserve"> </w:t>
      </w:r>
      <w:r w:rsidR="00BE03E2">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36D818D6" w14:textId="606E2BCF" w:rsidR="0073020D" w:rsidRPr="005C3817" w:rsidRDefault="0073020D" w:rsidP="005C3817">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1B3DAD79" w14:textId="77777777" w:rsidR="0073020D" w:rsidRPr="00807C39" w:rsidRDefault="0073020D" w:rsidP="00807C39">
      <w:pPr>
        <w:pStyle w:val="Bezriadkovania"/>
        <w:jc w:val="center"/>
        <w:rPr>
          <w:rFonts w:asciiTheme="minorHAnsi" w:hAnsiTheme="minorHAnsi" w:cstheme="minorHAnsi"/>
          <w:b/>
          <w:bCs/>
          <w:sz w:val="22"/>
          <w:szCs w:val="22"/>
        </w:rPr>
      </w:pPr>
      <w:r w:rsidRPr="00807C39">
        <w:rPr>
          <w:rFonts w:asciiTheme="minorHAnsi" w:hAnsiTheme="minorHAnsi" w:cstheme="minorHAnsi"/>
          <w:b/>
          <w:bCs/>
          <w:sz w:val="22"/>
          <w:szCs w:val="22"/>
        </w:rPr>
        <w:t>Preambula</w:t>
      </w:r>
    </w:p>
    <w:p w14:paraId="2834CBBB" w14:textId="405D8250" w:rsidR="0073020D" w:rsidRPr="00910268" w:rsidRDefault="0073020D" w:rsidP="00910268">
      <w:pPr>
        <w:pStyle w:val="Odsekzoznamu"/>
        <w:tabs>
          <w:tab w:val="left" w:pos="426"/>
        </w:tabs>
        <w:ind w:left="0"/>
        <w:jc w:val="both"/>
        <w:rPr>
          <w:rFonts w:asciiTheme="minorHAnsi" w:hAnsiTheme="minorHAnsi" w:cstheme="minorHAnsi"/>
        </w:rPr>
      </w:pPr>
      <w:r w:rsidRPr="006949F5">
        <w:rPr>
          <w:rFonts w:asciiTheme="minorHAnsi" w:hAnsiTheme="minorHAnsi" w:cstheme="minorHAnsi"/>
        </w:rPr>
        <w:t xml:space="preserve">Táto Zmluva sa uzatvára ako výsledok verejného obstarávania realizovaného postupom </w:t>
      </w:r>
      <w:r w:rsidR="00987CAB" w:rsidRPr="006949F5">
        <w:rPr>
          <w:rFonts w:asciiTheme="minorHAnsi" w:hAnsiTheme="minorHAnsi" w:cstheme="minorHAnsi"/>
        </w:rPr>
        <w:t xml:space="preserve">podľa </w:t>
      </w:r>
      <w:r w:rsidRPr="006949F5">
        <w:rPr>
          <w:rFonts w:asciiTheme="minorHAnsi" w:hAnsiTheme="minorHAnsi" w:cstheme="minorHAnsi"/>
        </w:rPr>
        <w:t>zákona č. 343/2015 Z. z. o verejnom obstarávaní a o zmene a doplnení niektorých zákonov v znení neskorších predpisov</w:t>
      </w:r>
      <w:r w:rsidR="007E2170" w:rsidRPr="006949F5">
        <w:rPr>
          <w:rFonts w:asciiTheme="minorHAnsi" w:hAnsiTheme="minorHAnsi" w:cstheme="minorHAnsi"/>
        </w:rPr>
        <w:t xml:space="preserve"> </w:t>
      </w:r>
      <w:r w:rsidRPr="006949F5">
        <w:rPr>
          <w:rFonts w:asciiTheme="minorHAnsi" w:hAnsiTheme="minorHAnsi" w:cstheme="minorHAnsi"/>
        </w:rPr>
        <w:t>na predmet zákazky</w:t>
      </w:r>
      <w:r w:rsidR="00D566C1">
        <w:rPr>
          <w:rFonts w:asciiTheme="minorHAnsi" w:hAnsiTheme="minorHAnsi" w:cstheme="minorHAnsi"/>
        </w:rPr>
        <w:t xml:space="preserve"> </w:t>
      </w:r>
      <w:r w:rsidR="0073397E" w:rsidRPr="00910268">
        <w:rPr>
          <w:rFonts w:asciiTheme="minorHAnsi" w:hAnsiTheme="minorHAnsi" w:cstheme="minorHAnsi"/>
          <w:b/>
          <w:bCs/>
        </w:rPr>
        <w:t>Rekonštrukcia sociálnych zariadení v budove Strednej odbornej školy</w:t>
      </w:r>
      <w:r w:rsidR="00910268" w:rsidRPr="00910268">
        <w:rPr>
          <w:rFonts w:asciiTheme="minorHAnsi" w:hAnsiTheme="minorHAnsi" w:cstheme="minorHAnsi"/>
          <w:b/>
          <w:bCs/>
        </w:rPr>
        <w:t xml:space="preserve"> </w:t>
      </w:r>
      <w:r w:rsidR="0073397E" w:rsidRPr="00910268">
        <w:rPr>
          <w:rFonts w:asciiTheme="minorHAnsi" w:hAnsiTheme="minorHAnsi" w:cstheme="minorHAnsi"/>
          <w:b/>
          <w:bCs/>
        </w:rPr>
        <w:t>obchodu a služieb, Športová 1, 979 01 Rimavská Sobota</w:t>
      </w:r>
      <w:r w:rsidR="00910268">
        <w:rPr>
          <w:rFonts w:asciiTheme="minorHAnsi" w:hAnsiTheme="minorHAnsi" w:cstheme="minorHAnsi"/>
        </w:rPr>
        <w:t xml:space="preserve"> </w:t>
      </w:r>
      <w:r w:rsidRPr="00910268">
        <w:rPr>
          <w:rFonts w:asciiTheme="minorHAnsi" w:hAnsiTheme="minorHAnsi" w:cstheme="minorHAnsi"/>
        </w:rPr>
        <w:t xml:space="preserve">(ďalej iba „verejné obstarávanie“). </w:t>
      </w:r>
      <w:r w:rsidRPr="00910268">
        <w:rPr>
          <w:rFonts w:asciiTheme="minorHAnsi" w:hAnsiTheme="minorHAnsi" w:cstheme="minorHAnsi"/>
          <w:highlight w:val="yellow"/>
        </w:rPr>
        <w:t>Dňa ........................</w:t>
      </w:r>
      <w:r w:rsidRPr="00910268">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091F6681"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Banskobystrický samosprávny kraj, Nám. SNP 23, 974 01 Banská Bystrica, IČO: 37828100 ako z</w:t>
      </w:r>
      <w:r w:rsidR="004169FF" w:rsidRPr="006949F5">
        <w:rPr>
          <w:rFonts w:asciiTheme="minorHAnsi" w:hAnsiTheme="minorHAnsi" w:cstheme="minorHAnsi"/>
        </w:rPr>
        <w:t>riaďovateľ objednávateľa</w:t>
      </w:r>
      <w:r w:rsidR="0073020D" w:rsidRPr="006949F5">
        <w:rPr>
          <w:rFonts w:asciiTheme="minorHAnsi" w:hAnsiTheme="minorHAnsi" w:cstheme="minorHAnsi"/>
        </w:rPr>
        <w:t xml:space="preserve"> 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w:t>
      </w:r>
      <w:r w:rsidR="00806CFA">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B95D786" w14:textId="2DB1B460" w:rsidR="002C514F" w:rsidRPr="002C514F" w:rsidRDefault="0073020D" w:rsidP="002C514F">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w:t>
      </w:r>
      <w:r w:rsidRPr="006949F5">
        <w:rPr>
          <w:rFonts w:asciiTheme="minorHAnsi" w:hAnsiTheme="minorHAnsi" w:cstheme="minorHAnsi"/>
        </w:rPr>
        <w:lastRenderedPageBreak/>
        <w:t>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3497890F" w14:textId="0846135C" w:rsidR="00C96B49" w:rsidRDefault="00C96B49" w:rsidP="004F5F34">
      <w:pPr>
        <w:pStyle w:val="Bezriadkovania1"/>
        <w:jc w:val="both"/>
        <w:rPr>
          <w:rFonts w:ascii="Calibri" w:hAnsi="Calibri" w:cs="Calibri"/>
          <w:sz w:val="22"/>
          <w:szCs w:val="22"/>
        </w:rPr>
      </w:pPr>
      <w:r w:rsidRPr="001804FF">
        <w:rPr>
          <w:rFonts w:ascii="Calibri" w:hAnsi="Calibri" w:cs="Calibri"/>
          <w:sz w:val="22"/>
          <w:szCs w:val="22"/>
        </w:rPr>
        <w:t xml:space="preserve">Názov stavby: </w:t>
      </w:r>
      <w:r>
        <w:rPr>
          <w:rFonts w:ascii="Calibri" w:hAnsi="Calibri" w:cs="Calibri"/>
          <w:sz w:val="22"/>
          <w:szCs w:val="22"/>
        </w:rPr>
        <w:tab/>
      </w:r>
      <w:r w:rsidR="004F5F34" w:rsidRPr="004F5F34">
        <w:rPr>
          <w:rFonts w:ascii="Calibri" w:hAnsi="Calibri" w:cs="Calibri"/>
          <w:sz w:val="22"/>
          <w:szCs w:val="22"/>
        </w:rPr>
        <w:t xml:space="preserve">SOŠ </w:t>
      </w:r>
      <w:proofErr w:type="spellStart"/>
      <w:r w:rsidR="004F5F34" w:rsidRPr="004F5F34">
        <w:rPr>
          <w:rFonts w:ascii="Calibri" w:hAnsi="Calibri" w:cs="Calibri"/>
          <w:sz w:val="22"/>
          <w:szCs w:val="22"/>
        </w:rPr>
        <w:t>OaS</w:t>
      </w:r>
      <w:proofErr w:type="spellEnd"/>
      <w:r w:rsidR="004F5F34" w:rsidRPr="004F5F34">
        <w:rPr>
          <w:rFonts w:ascii="Calibri" w:hAnsi="Calibri" w:cs="Calibri"/>
          <w:sz w:val="22"/>
          <w:szCs w:val="22"/>
        </w:rPr>
        <w:t xml:space="preserve"> R. Sobota – rekonštrukcia sociálnych zariadení</w:t>
      </w:r>
    </w:p>
    <w:p w14:paraId="4EFC722F" w14:textId="77777777" w:rsidR="00C96B49" w:rsidRPr="001804FF" w:rsidRDefault="00C96B49" w:rsidP="00C96B49">
      <w:pPr>
        <w:pStyle w:val="Bezriadkovania1"/>
        <w:ind w:left="709" w:firstLine="709"/>
        <w:jc w:val="both"/>
        <w:rPr>
          <w:rFonts w:ascii="Calibri" w:hAnsi="Calibri" w:cs="Calibri"/>
          <w:sz w:val="22"/>
          <w:szCs w:val="22"/>
        </w:rPr>
      </w:pPr>
    </w:p>
    <w:p w14:paraId="088D33D2" w14:textId="43B30183" w:rsidR="007B3743" w:rsidRDefault="00C96B49" w:rsidP="004F5F34">
      <w:pPr>
        <w:pStyle w:val="Bezriadkovania1"/>
        <w:jc w:val="both"/>
        <w:rPr>
          <w:rFonts w:ascii="Calibri" w:hAnsi="Calibri" w:cs="Calibri"/>
          <w:sz w:val="22"/>
          <w:szCs w:val="22"/>
        </w:rPr>
      </w:pPr>
      <w:r w:rsidRPr="001804FF">
        <w:rPr>
          <w:rFonts w:ascii="Calibri" w:hAnsi="Calibri" w:cs="Calibri"/>
          <w:sz w:val="22"/>
          <w:szCs w:val="22"/>
        </w:rPr>
        <w:t>Miesto stavby:</w:t>
      </w:r>
      <w:r>
        <w:rPr>
          <w:rFonts w:ascii="Calibri" w:hAnsi="Calibri" w:cs="Calibri"/>
          <w:sz w:val="22"/>
          <w:szCs w:val="22"/>
        </w:rPr>
        <w:tab/>
      </w:r>
      <w:r w:rsidR="004F5F34" w:rsidRPr="004F5F34">
        <w:rPr>
          <w:rFonts w:ascii="Calibri" w:hAnsi="Calibri" w:cs="Calibri"/>
          <w:sz w:val="22"/>
          <w:szCs w:val="22"/>
        </w:rPr>
        <w:t xml:space="preserve">SOŠ </w:t>
      </w:r>
      <w:proofErr w:type="spellStart"/>
      <w:r w:rsidR="004F5F34" w:rsidRPr="004F5F34">
        <w:rPr>
          <w:rFonts w:ascii="Calibri" w:hAnsi="Calibri" w:cs="Calibri"/>
          <w:sz w:val="22"/>
          <w:szCs w:val="22"/>
        </w:rPr>
        <w:t>OaS</w:t>
      </w:r>
      <w:proofErr w:type="spellEnd"/>
      <w:r w:rsidR="004F5F34" w:rsidRPr="004F5F34">
        <w:rPr>
          <w:rFonts w:ascii="Calibri" w:hAnsi="Calibri" w:cs="Calibri"/>
          <w:sz w:val="22"/>
          <w:szCs w:val="22"/>
        </w:rPr>
        <w:t xml:space="preserve"> R. Sobota – rekonštrukcia sociálnych zariadení</w:t>
      </w:r>
      <w:r w:rsidR="004F5F34">
        <w:rPr>
          <w:rFonts w:ascii="Calibri" w:hAnsi="Calibri" w:cs="Calibri"/>
          <w:sz w:val="22"/>
          <w:szCs w:val="22"/>
        </w:rPr>
        <w:t>, Športová 1, 979 01 Rimavská Sobota</w:t>
      </w:r>
    </w:p>
    <w:p w14:paraId="23474C85" w14:textId="77777777" w:rsidR="004F5F34" w:rsidRPr="006949F5" w:rsidRDefault="004F5F34" w:rsidP="004F5F34">
      <w:pPr>
        <w:pStyle w:val="Bezriadkovania1"/>
        <w:jc w:val="both"/>
        <w:rPr>
          <w:rFonts w:asciiTheme="minorHAnsi" w:hAnsiTheme="minorHAnsi" w:cstheme="minorHAnsi"/>
          <w:sz w:val="22"/>
          <w:szCs w:val="22"/>
        </w:rPr>
      </w:pPr>
    </w:p>
    <w:p w14:paraId="4894EEC9" w14:textId="7447FBA1" w:rsidR="007B3743" w:rsidRPr="006949F5" w:rsidRDefault="007B3743" w:rsidP="00C96B49">
      <w:pPr>
        <w:pStyle w:val="Bezriadkovania"/>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EC37A4">
      <w:pPr>
        <w:pStyle w:val="Bezriadkovania"/>
        <w:numPr>
          <w:ilvl w:val="1"/>
          <w:numId w:val="4"/>
        </w:numPr>
        <w:ind w:left="567" w:hanging="567"/>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24247C5F" w14:textId="173F4089" w:rsidR="00150132" w:rsidRPr="006949F5" w:rsidRDefault="004C1A2E" w:rsidP="00EC37A4">
      <w:pPr>
        <w:pStyle w:val="Bezriadkovania"/>
        <w:numPr>
          <w:ilvl w:val="1"/>
          <w:numId w:val="4"/>
        </w:numPr>
        <w:ind w:left="567" w:hanging="567"/>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ocenený R</w:t>
      </w:r>
      <w:r w:rsidR="00150132" w:rsidRPr="006949F5">
        <w:rPr>
          <w:rStyle w:val="CharStyle13"/>
          <w:rFonts w:asciiTheme="minorHAnsi" w:hAnsiTheme="minorHAnsi" w:cstheme="minorHAnsi"/>
          <w:sz w:val="22"/>
          <w:szCs w:val="22"/>
        </w:rPr>
        <w:t>ozpočet/</w:t>
      </w:r>
      <w:r w:rsidR="005C3817">
        <w:rPr>
          <w:rStyle w:val="CharStyle13"/>
          <w:rFonts w:asciiTheme="minorHAnsi" w:hAnsiTheme="minorHAnsi" w:cstheme="minorHAnsi"/>
          <w:sz w:val="22"/>
          <w:szCs w:val="22"/>
        </w:rPr>
        <w:t>o</w:t>
      </w:r>
      <w:r w:rsidR="00150132" w:rsidRPr="006949F5">
        <w:rPr>
          <w:rStyle w:val="CharStyle13"/>
          <w:rFonts w:asciiTheme="minorHAnsi" w:hAnsiTheme="minorHAnsi" w:cstheme="minorHAnsi"/>
          <w:sz w:val="22"/>
          <w:szCs w:val="22"/>
        </w:rPr>
        <w:t>cenený Výkaz výmer</w:t>
      </w:r>
    </w:p>
    <w:p w14:paraId="77790898" w14:textId="77777777" w:rsidR="00150132" w:rsidRPr="006949F5" w:rsidRDefault="00150132" w:rsidP="00EC37A4">
      <w:pPr>
        <w:pStyle w:val="Bezriadkovania"/>
        <w:numPr>
          <w:ilvl w:val="1"/>
          <w:numId w:val="4"/>
        </w:numPr>
        <w:ind w:left="567" w:hanging="567"/>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65650D1F" w:rsidR="00150132" w:rsidRPr="006949F5" w:rsidRDefault="00150132" w:rsidP="00EC37A4">
      <w:pPr>
        <w:pStyle w:val="Bezriadkovania"/>
        <w:numPr>
          <w:ilvl w:val="1"/>
          <w:numId w:val="4"/>
        </w:numPr>
        <w:ind w:left="567" w:hanging="567"/>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Pr="006949F5" w:rsidRDefault="007B3743" w:rsidP="004C1A2E">
      <w:pPr>
        <w:pStyle w:val="Bezriadkovania"/>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1.5.</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4038E836" w14:textId="77777777" w:rsidR="007B3743" w:rsidRPr="006949F5" w:rsidRDefault="007B3743" w:rsidP="004C1A2E">
      <w:pPr>
        <w:pStyle w:val="Bezriadkovania"/>
        <w:jc w:val="both"/>
        <w:rPr>
          <w:rStyle w:val="CharStyle13"/>
          <w:rFonts w:asciiTheme="minorHAnsi" w:hAnsiTheme="minorHAnsi" w:cstheme="minorHAnsi"/>
          <w:b w:val="0"/>
          <w:bCs w:val="0"/>
          <w:sz w:val="22"/>
          <w:szCs w:val="22"/>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w:t>
      </w:r>
      <w:r w:rsidRPr="006949F5">
        <w:rPr>
          <w:rFonts w:asciiTheme="minorHAnsi" w:hAnsiTheme="minorHAnsi" w:cstheme="minorHAnsi"/>
          <w:sz w:val="22"/>
          <w:szCs w:val="22"/>
        </w:rPr>
        <w:lastRenderedPageBreak/>
        <w:t>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4C1A2E">
      <w:pPr>
        <w:pStyle w:val="Default"/>
        <w:numPr>
          <w:ilvl w:val="1"/>
          <w:numId w:val="5"/>
        </w:numPr>
        <w:tabs>
          <w:tab w:val="left" w:pos="2694"/>
        </w:tabs>
        <w:ind w:left="567" w:hanging="567"/>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4C1A2E">
      <w:pPr>
        <w:pStyle w:val="Default"/>
        <w:numPr>
          <w:ilvl w:val="1"/>
          <w:numId w:val="5"/>
        </w:numPr>
        <w:tabs>
          <w:tab w:val="left" w:pos="2694"/>
        </w:tabs>
        <w:ind w:left="567" w:hanging="567"/>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667C4502" w:rsidR="0073020D" w:rsidRPr="00F862D1" w:rsidRDefault="0073020D" w:rsidP="004C1A2E">
      <w:pPr>
        <w:pStyle w:val="Default"/>
        <w:numPr>
          <w:ilvl w:val="1"/>
          <w:numId w:val="5"/>
        </w:numPr>
        <w:ind w:left="567" w:hanging="567"/>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F862D1">
        <w:rPr>
          <w:rFonts w:asciiTheme="minorHAnsi" w:hAnsiTheme="minorHAnsi" w:cstheme="minorHAnsi"/>
          <w:b/>
          <w:bCs/>
          <w:color w:val="auto"/>
          <w:sz w:val="22"/>
          <w:szCs w:val="22"/>
        </w:rPr>
        <w:t xml:space="preserve">do </w:t>
      </w:r>
      <w:r w:rsidR="004F5F34">
        <w:rPr>
          <w:rFonts w:asciiTheme="minorHAnsi" w:hAnsiTheme="minorHAnsi" w:cstheme="minorHAnsi"/>
          <w:b/>
          <w:bCs/>
          <w:color w:val="auto"/>
          <w:sz w:val="22"/>
          <w:szCs w:val="22"/>
        </w:rPr>
        <w:t>60</w:t>
      </w:r>
      <w:r w:rsidR="00274EC8" w:rsidRPr="00F862D1">
        <w:rPr>
          <w:rFonts w:asciiTheme="minorHAnsi" w:hAnsiTheme="minorHAnsi" w:cstheme="minorHAnsi"/>
          <w:b/>
          <w:bCs/>
          <w:color w:val="auto"/>
          <w:sz w:val="22"/>
          <w:szCs w:val="22"/>
        </w:rPr>
        <w:t xml:space="preserve"> </w:t>
      </w:r>
      <w:r w:rsidR="00C6672E">
        <w:rPr>
          <w:rFonts w:asciiTheme="minorHAnsi" w:hAnsiTheme="minorHAnsi" w:cstheme="minorHAnsi"/>
          <w:b/>
          <w:bCs/>
          <w:color w:val="auto"/>
          <w:sz w:val="22"/>
          <w:szCs w:val="22"/>
        </w:rPr>
        <w:t>dní</w:t>
      </w:r>
      <w:r w:rsidR="00274EC8" w:rsidRPr="00F862D1">
        <w:rPr>
          <w:rFonts w:asciiTheme="minorHAnsi" w:hAnsiTheme="minorHAnsi" w:cstheme="minorHAnsi"/>
          <w:b/>
          <w:bCs/>
          <w:color w:val="auto"/>
          <w:sz w:val="22"/>
          <w:szCs w:val="22"/>
        </w:rPr>
        <w:t xml:space="preserve"> </w:t>
      </w:r>
      <w:r w:rsidRPr="00F862D1">
        <w:rPr>
          <w:rFonts w:asciiTheme="minorHAnsi" w:hAnsiTheme="minorHAnsi" w:cstheme="minorHAnsi"/>
          <w:b/>
          <w:bCs/>
          <w:color w:val="auto"/>
          <w:sz w:val="22"/>
          <w:szCs w:val="22"/>
        </w:rPr>
        <w:t xml:space="preserve">odo dňa prevzatia staveniska </w:t>
      </w:r>
      <w:r w:rsidR="00E021B3" w:rsidRPr="00F862D1">
        <w:rPr>
          <w:rFonts w:asciiTheme="minorHAnsi" w:hAnsiTheme="minorHAnsi" w:cstheme="minorHAnsi"/>
          <w:b/>
          <w:bCs/>
          <w:color w:val="auto"/>
          <w:sz w:val="22"/>
          <w:szCs w:val="22"/>
        </w:rPr>
        <w:t>zhotoviteľom</w:t>
      </w:r>
      <w:r w:rsidR="00274EC8" w:rsidRPr="00F862D1">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5F37F6F1" w14:textId="28CDBA2F" w:rsidR="0073020D" w:rsidRPr="006949F5"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w:t>
      </w:r>
      <w:r w:rsidR="00806CFA">
        <w:rPr>
          <w:rFonts w:asciiTheme="minorHAnsi" w:hAnsiTheme="minorHAnsi" w:cstheme="minorHAnsi"/>
          <w:color w:val="auto"/>
          <w:sz w:val="22"/>
          <w:szCs w:val="22"/>
        </w:rPr>
        <w:t>2</w:t>
      </w:r>
      <w:r w:rsidR="008D40CB"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p>
    <w:p w14:paraId="315A70DC" w14:textId="25A55777"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06CFA">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w:t>
      </w:r>
      <w:r w:rsidR="00875835">
        <w:rPr>
          <w:rFonts w:asciiTheme="minorHAnsi" w:hAnsiTheme="minorHAnsi" w:cstheme="minorHAnsi"/>
          <w:color w:val="auto"/>
          <w:sz w:val="22"/>
          <w:szCs w:val="22"/>
        </w:rPr>
        <w:t xml:space="preserve">y: </w:t>
      </w:r>
      <w:r w:rsidR="004F5F34" w:rsidRPr="004F5F34">
        <w:rPr>
          <w:rFonts w:asciiTheme="minorHAnsi" w:hAnsiTheme="minorHAnsi" w:cstheme="minorHAnsi"/>
          <w:color w:val="auto"/>
          <w:sz w:val="22"/>
          <w:szCs w:val="22"/>
        </w:rPr>
        <w:t>info@sosos.sk</w:t>
      </w:r>
      <w:r w:rsidRPr="006949F5">
        <w:rPr>
          <w:rFonts w:asciiTheme="minorHAnsi" w:hAnsiTheme="minorHAnsi" w:cstheme="minorHAnsi"/>
          <w:color w:val="auto"/>
          <w:sz w:val="22"/>
          <w:szCs w:val="22"/>
        </w:rPr>
        <w:t xml:space="preserve">.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255D3F">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255D3F">
      <w:pPr>
        <w:pStyle w:val="Advokt"/>
        <w:numPr>
          <w:ilvl w:val="0"/>
          <w:numId w:val="19"/>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lastRenderedPageBreak/>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255D3F">
      <w:pPr>
        <w:pStyle w:val="Advokt"/>
        <w:numPr>
          <w:ilvl w:val="0"/>
          <w:numId w:val="19"/>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910268" w:rsidRDefault="0073020D" w:rsidP="002F121C">
      <w:pPr>
        <w:autoSpaceDE w:val="0"/>
        <w:autoSpaceDN w:val="0"/>
        <w:adjustRightInd w:val="0"/>
        <w:spacing w:after="0" w:line="240" w:lineRule="auto"/>
        <w:ind w:left="284" w:firstLine="142"/>
        <w:rPr>
          <w:rFonts w:cstheme="minorHAnsi"/>
          <w:color w:val="000000"/>
          <w:highlight w:val="yellow"/>
        </w:rPr>
      </w:pPr>
      <w:r w:rsidRPr="00910268">
        <w:rPr>
          <w:rFonts w:cstheme="minorHAnsi"/>
          <w:b/>
          <w:bCs/>
          <w:color w:val="000000"/>
          <w:highlight w:val="yellow"/>
        </w:rPr>
        <w:t xml:space="preserve">Cena bez DPH: </w:t>
      </w:r>
      <w:r w:rsidRPr="00910268">
        <w:rPr>
          <w:rFonts w:cstheme="minorHAnsi"/>
          <w:b/>
          <w:bCs/>
          <w:color w:val="000000"/>
          <w:highlight w:val="yellow"/>
        </w:rPr>
        <w:tab/>
      </w:r>
      <w:r w:rsidRPr="00910268">
        <w:rPr>
          <w:rFonts w:cstheme="minorHAnsi"/>
          <w:b/>
          <w:bCs/>
          <w:color w:val="000000"/>
          <w:highlight w:val="yellow"/>
        </w:rPr>
        <w:tab/>
      </w:r>
      <w:r w:rsidRPr="00910268">
        <w:rPr>
          <w:rFonts w:cstheme="minorHAnsi"/>
          <w:b/>
          <w:bCs/>
          <w:color w:val="000000"/>
          <w:highlight w:val="yellow"/>
        </w:rPr>
        <w:tab/>
        <w:t xml:space="preserve">Eur </w:t>
      </w:r>
    </w:p>
    <w:p w14:paraId="7A676906" w14:textId="3623EBF8" w:rsidR="0073020D" w:rsidRPr="00910268" w:rsidRDefault="0073020D" w:rsidP="002F121C">
      <w:pPr>
        <w:autoSpaceDE w:val="0"/>
        <w:autoSpaceDN w:val="0"/>
        <w:adjustRightInd w:val="0"/>
        <w:spacing w:after="0" w:line="240" w:lineRule="auto"/>
        <w:ind w:left="284" w:firstLine="142"/>
        <w:rPr>
          <w:rFonts w:cstheme="minorHAnsi"/>
          <w:color w:val="000000"/>
          <w:highlight w:val="yellow"/>
        </w:rPr>
      </w:pPr>
      <w:r w:rsidRPr="00910268">
        <w:rPr>
          <w:rFonts w:cstheme="minorHAnsi"/>
          <w:b/>
          <w:bCs/>
          <w:color w:val="000000"/>
          <w:highlight w:val="yellow"/>
        </w:rPr>
        <w:t xml:space="preserve">DPH vo výške 20%: </w:t>
      </w:r>
      <w:r w:rsidRPr="00910268">
        <w:rPr>
          <w:rFonts w:cstheme="minorHAnsi"/>
          <w:b/>
          <w:bCs/>
          <w:color w:val="000000"/>
          <w:highlight w:val="yellow"/>
        </w:rPr>
        <w:tab/>
      </w:r>
      <w:r w:rsidRPr="00910268">
        <w:rPr>
          <w:rFonts w:cstheme="minorHAnsi"/>
          <w:b/>
          <w:bCs/>
          <w:color w:val="000000"/>
          <w:highlight w:val="yellow"/>
        </w:rPr>
        <w:tab/>
        <w:t xml:space="preserve">Eur </w:t>
      </w:r>
    </w:p>
    <w:p w14:paraId="6C34F460" w14:textId="77777777" w:rsidR="0073020D" w:rsidRPr="00910268" w:rsidRDefault="0073020D" w:rsidP="002F121C">
      <w:pPr>
        <w:autoSpaceDE w:val="0"/>
        <w:autoSpaceDN w:val="0"/>
        <w:adjustRightInd w:val="0"/>
        <w:spacing w:after="0" w:line="240" w:lineRule="auto"/>
        <w:ind w:left="284" w:firstLine="142"/>
        <w:rPr>
          <w:rFonts w:cstheme="minorHAnsi"/>
          <w:color w:val="000000"/>
          <w:highlight w:val="yellow"/>
        </w:rPr>
      </w:pPr>
      <w:r w:rsidRPr="00910268">
        <w:rPr>
          <w:rFonts w:cstheme="minorHAnsi"/>
          <w:b/>
          <w:bCs/>
          <w:color w:val="000000"/>
          <w:highlight w:val="yellow"/>
        </w:rPr>
        <w:t xml:space="preserve">Cena s DPH: </w:t>
      </w:r>
      <w:r w:rsidRPr="00910268">
        <w:rPr>
          <w:rFonts w:cstheme="minorHAnsi"/>
          <w:b/>
          <w:bCs/>
          <w:color w:val="000000"/>
          <w:highlight w:val="yellow"/>
        </w:rPr>
        <w:tab/>
      </w:r>
      <w:r w:rsidRPr="00910268">
        <w:rPr>
          <w:rFonts w:cstheme="minorHAnsi"/>
          <w:b/>
          <w:bCs/>
          <w:color w:val="000000"/>
          <w:highlight w:val="yellow"/>
        </w:rPr>
        <w:tab/>
      </w:r>
      <w:r w:rsidRPr="00910268">
        <w:rPr>
          <w:rFonts w:cstheme="minorHAnsi"/>
          <w:b/>
          <w:bCs/>
          <w:color w:val="000000"/>
          <w:highlight w:val="yellow"/>
        </w:rPr>
        <w:tab/>
        <w:t xml:space="preserve">Eur </w:t>
      </w:r>
    </w:p>
    <w:p w14:paraId="469007FA" w14:textId="77777777" w:rsidR="0073020D" w:rsidRPr="006949F5" w:rsidRDefault="0073020D" w:rsidP="002F121C">
      <w:pPr>
        <w:autoSpaceDE w:val="0"/>
        <w:autoSpaceDN w:val="0"/>
        <w:adjustRightInd w:val="0"/>
        <w:spacing w:line="240" w:lineRule="auto"/>
        <w:ind w:left="284" w:firstLine="142"/>
        <w:rPr>
          <w:rFonts w:cstheme="minorHAnsi"/>
          <w:color w:val="000000"/>
        </w:rPr>
      </w:pPr>
      <w:r w:rsidRPr="00910268">
        <w:rPr>
          <w:rFonts w:cstheme="minorHAnsi"/>
          <w:color w:val="000000"/>
          <w:highlight w:val="yellow"/>
        </w:rPr>
        <w:t>(slovom: ...................................... s DPH)</w:t>
      </w:r>
      <w:r w:rsidRPr="006949F5">
        <w:rPr>
          <w:rFonts w:cstheme="minorHAnsi"/>
          <w:color w:val="000000"/>
        </w:rPr>
        <w:t xml:space="preserve"> </w:t>
      </w:r>
    </w:p>
    <w:p w14:paraId="34B5FA79" w14:textId="42F2C86A" w:rsidR="00BF4944" w:rsidRPr="009B79B6" w:rsidRDefault="0073020D" w:rsidP="00255D3F">
      <w:pPr>
        <w:pStyle w:val="Odsekzoznamu"/>
        <w:numPr>
          <w:ilvl w:val="0"/>
          <w:numId w:val="19"/>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4B1A9166" w:rsidR="00BF4944" w:rsidRDefault="00F862D1" w:rsidP="00255D3F">
      <w:pPr>
        <w:pStyle w:val="Odsekzoznamu"/>
        <w:numPr>
          <w:ilvl w:val="0"/>
          <w:numId w:val="19"/>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w:t>
      </w:r>
      <w:r w:rsidR="002C514F">
        <w:rPr>
          <w:rFonts w:asciiTheme="minorHAnsi" w:hAnsiTheme="minorHAnsi" w:cstheme="minorHAnsi"/>
        </w:rPr>
        <w:t>O</w:t>
      </w:r>
      <w:r w:rsidRPr="009B79B6">
        <w:rPr>
          <w:rFonts w:asciiTheme="minorHAnsi" w:hAnsiTheme="minorHAnsi" w:cstheme="minorHAnsi"/>
        </w:rPr>
        <w:t>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5548C7CD" w14:textId="77777777" w:rsidR="0026296F" w:rsidRPr="009B79B6" w:rsidRDefault="0026296F" w:rsidP="0026296F">
      <w:pPr>
        <w:pStyle w:val="Odsekzoznamu"/>
        <w:tabs>
          <w:tab w:val="left" w:pos="426"/>
        </w:tabs>
        <w:ind w:left="0"/>
        <w:contextualSpacing/>
        <w:jc w:val="both"/>
        <w:rPr>
          <w:rFonts w:asciiTheme="minorHAnsi" w:hAnsiTheme="minorHAnsi" w:cstheme="minorHAnsi"/>
        </w:rPr>
      </w:pPr>
    </w:p>
    <w:p w14:paraId="0C768D6F" w14:textId="067236CD" w:rsidR="00BF4944" w:rsidRPr="009B79B6" w:rsidRDefault="00BF4944" w:rsidP="00255D3F">
      <w:pPr>
        <w:pStyle w:val="Odsekzoznamu"/>
        <w:numPr>
          <w:ilvl w:val="0"/>
          <w:numId w:val="19"/>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2C686E36" w:rsidR="0073020D" w:rsidRDefault="0073020D" w:rsidP="00255D3F">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3D58E9A1" w14:textId="096A35CB" w:rsidR="00AF77F4" w:rsidRPr="006949F5" w:rsidRDefault="00AF77F4" w:rsidP="00AF77F4">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jednu </w:t>
      </w:r>
      <w:r w:rsidRPr="00AF77F4">
        <w:rPr>
          <w:rFonts w:asciiTheme="minorHAnsi" w:hAnsiTheme="minorHAnsi" w:cstheme="minorHAnsi"/>
          <w:color w:val="000000"/>
        </w:rPr>
        <w:t>faktúru na základe akceptovaného plnenia stavebných prác a dodávok na diele v zmysle tejto Zmluvy. Podkladom pre vystavenie faktúry bude súpis skutočne vykonaných prác a dodávok na diele odsúhlasený stavebným dozorom a zaevidovaný v stavebnom denníku. Povinnou prílohou vystavenej faktúry podľa tohto odseku je preberací protokol o odovzdaní a prevzatí diela podpísaný obidvomi zmluvnými stranami</w:t>
      </w:r>
    </w:p>
    <w:p w14:paraId="0331F511" w14:textId="419F3F85" w:rsidR="00780EFD" w:rsidRDefault="00733986" w:rsidP="00AF77F4">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2" w:name="_Hlk517878276"/>
      <w:bookmarkStart w:id="3" w:name="_Hlk517874810"/>
      <w:bookmarkStart w:id="4" w:name="_Hlk517878190"/>
      <w:bookmarkStart w:id="5" w:name="_Hlk517878781"/>
      <w:r>
        <w:rPr>
          <w:rFonts w:asciiTheme="minorHAnsi" w:hAnsiTheme="minorHAnsi" w:cstheme="minorHAnsi"/>
          <w:color w:val="000000"/>
        </w:rPr>
        <w:t>Faktúra</w:t>
      </w:r>
      <w:r w:rsidR="00AF77F4">
        <w:rPr>
          <w:rFonts w:asciiTheme="minorHAnsi" w:hAnsiTheme="minorHAnsi" w:cstheme="minorHAnsi"/>
          <w:color w:val="000000"/>
        </w:rPr>
        <w:t xml:space="preserve"> bude predložená na úhradu v troch</w:t>
      </w:r>
      <w:r>
        <w:rPr>
          <w:rFonts w:asciiTheme="minorHAnsi" w:hAnsiTheme="minorHAnsi" w:cstheme="minorHAnsi"/>
          <w:color w:val="000000"/>
        </w:rPr>
        <w:t xml:space="preserve"> </w:t>
      </w:r>
      <w:r w:rsidR="00AF77F4" w:rsidRPr="00AF77F4">
        <w:rPr>
          <w:rFonts w:asciiTheme="minorHAnsi" w:hAnsiTheme="minorHAnsi" w:cstheme="minorHAnsi"/>
          <w:color w:val="000000"/>
        </w:rPr>
        <w:t>vyhotoveniach. Prílohou faktúry bude súpis vykonaných prác a dodávok na diele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w:t>
      </w:r>
      <w:r w:rsidRPr="00F862D1">
        <w:rPr>
          <w:rFonts w:asciiTheme="minorHAnsi" w:hAnsiTheme="minorHAnsi" w:cstheme="minorHAnsi"/>
        </w:rPr>
        <w:lastRenderedPageBreak/>
        <w:t xml:space="preserve">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2"/>
    <w:bookmarkEnd w:id="3"/>
    <w:bookmarkEnd w:id="4"/>
    <w:bookmarkEnd w:id="5"/>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1003588B"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D1740C">
        <w:rPr>
          <w:rFonts w:asciiTheme="minorHAnsi" w:hAnsiTheme="minorHAnsi" w:cstheme="minorHAnsi"/>
          <w:b/>
        </w:rPr>
        <w:t>3</w:t>
      </w:r>
      <w:r w:rsidR="006D7E0C">
        <w:rPr>
          <w:rFonts w:asciiTheme="minorHAnsi" w:hAnsiTheme="minorHAnsi" w:cstheme="minorHAnsi"/>
          <w:b/>
        </w:rPr>
        <w:t>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55D3F">
      <w:pPr>
        <w:pStyle w:val="Bezriadkovania"/>
        <w:numPr>
          <w:ilvl w:val="0"/>
          <w:numId w:val="21"/>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55D3F">
      <w:pPr>
        <w:pStyle w:val="Bezriadkovania"/>
        <w:numPr>
          <w:ilvl w:val="0"/>
          <w:numId w:val="21"/>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6664BAA" w14:textId="18D760AD" w:rsidR="0073020D" w:rsidRPr="003D50DC" w:rsidRDefault="0073020D" w:rsidP="002947AB">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Zhotoviteľ bude objednávateľom vyzvaný formou e-mailu zaslaného na adresu </w:t>
      </w:r>
      <w:r w:rsidRPr="00DB5D2C">
        <w:rPr>
          <w:rFonts w:asciiTheme="minorHAnsi" w:hAnsiTheme="minorHAnsi" w:cstheme="minorHAnsi"/>
          <w:color w:val="auto"/>
          <w:sz w:val="22"/>
          <w:szCs w:val="22"/>
          <w:highlight w:val="yellow"/>
        </w:rPr>
        <w:t>.................................</w:t>
      </w:r>
      <w:r w:rsidRPr="006949F5">
        <w:rPr>
          <w:rFonts w:asciiTheme="minorHAnsi" w:hAnsiTheme="minorHAnsi" w:cstheme="minorHAnsi"/>
          <w:color w:val="auto"/>
          <w:sz w:val="22"/>
          <w:szCs w:val="22"/>
        </w:rPr>
        <w:t xml:space="preserve"> 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255D3F">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6949F5" w:rsidRDefault="0073020D"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0BD1925" w14:textId="49966AC2" w:rsidR="00C10202" w:rsidRPr="006949F5" w:rsidRDefault="00C10202"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3A53C8C2"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255D3F">
      <w:pPr>
        <w:pStyle w:val="Textkomentra"/>
        <w:numPr>
          <w:ilvl w:val="0"/>
          <w:numId w:val="7"/>
        </w:numPr>
        <w:tabs>
          <w:tab w:val="left" w:pos="426"/>
        </w:tabs>
        <w:ind w:left="0" w:firstLine="0"/>
        <w:rPr>
          <w:rFonts w:cstheme="minorHAnsi"/>
        </w:rPr>
      </w:pPr>
      <w:r w:rsidRPr="006949F5">
        <w:rPr>
          <w:rFonts w:cstheme="minorHAnsi"/>
          <w:sz w:val="22"/>
          <w:szCs w:val="22"/>
        </w:rPr>
        <w:t xml:space="preserve">Zhotoviteľ je povinný najneskôr ku dňu prevzatia staveniska predložiť objednávateľovi:  </w:t>
      </w:r>
    </w:p>
    <w:p w14:paraId="2F403F6A" w14:textId="08B7AEB2" w:rsidR="0073020D" w:rsidRPr="006949F5" w:rsidRDefault="0073020D" w:rsidP="00255D3F">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806CFA">
        <w:rPr>
          <w:rFonts w:asciiTheme="minorHAnsi" w:hAnsiTheme="minorHAnsi" w:cstheme="minorHAnsi"/>
          <w:sz w:val="22"/>
          <w:szCs w:val="22"/>
        </w:rPr>
        <w:t>2</w:t>
      </w:r>
      <w:r w:rsidRPr="006949F5">
        <w:rPr>
          <w:rFonts w:asciiTheme="minorHAnsi" w:hAnsiTheme="minorHAnsi" w:cstheme="minorHAnsi"/>
          <w:sz w:val="22"/>
          <w:szCs w:val="22"/>
        </w:rPr>
        <w:t xml:space="preserve"> tejto Zmluvy);</w:t>
      </w:r>
    </w:p>
    <w:p w14:paraId="48EBAAD9" w14:textId="5123E8C6" w:rsidR="00D7189D" w:rsidRDefault="0073020D" w:rsidP="003D50DC">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69A5E525" w14:textId="77777777" w:rsidR="003D50DC" w:rsidRPr="003D50DC" w:rsidRDefault="003D50DC" w:rsidP="003D50DC">
      <w:pPr>
        <w:pStyle w:val="Default"/>
        <w:tabs>
          <w:tab w:val="left" w:pos="284"/>
          <w:tab w:val="left" w:pos="993"/>
        </w:tabs>
        <w:jc w:val="both"/>
        <w:rPr>
          <w:rFonts w:asciiTheme="minorHAnsi" w:hAnsiTheme="minorHAnsi" w:cstheme="minorHAnsi"/>
          <w:color w:val="auto"/>
          <w:sz w:val="22"/>
          <w:szCs w:val="22"/>
        </w:rPr>
      </w:pPr>
    </w:p>
    <w:p w14:paraId="10D4648B"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w:t>
      </w:r>
      <w:r w:rsidRPr="006949F5">
        <w:rPr>
          <w:rFonts w:asciiTheme="minorHAnsi" w:hAnsiTheme="minorHAnsi" w:cstheme="minorHAnsi"/>
        </w:rPr>
        <w:lastRenderedPageBreak/>
        <w:t xml:space="preserve">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6" w:name="_Hlk79061527"/>
      <w:r w:rsidRPr="00BE03E2">
        <w:rPr>
          <w:rFonts w:asciiTheme="minorHAnsi" w:hAnsiTheme="minorHAnsi" w:cstheme="minorHAnsi"/>
          <w:highlight w:val="yellow"/>
        </w:rPr>
        <w:t>.......................................</w:t>
      </w:r>
      <w:r w:rsidRPr="006949F5">
        <w:rPr>
          <w:rFonts w:asciiTheme="minorHAnsi" w:hAnsiTheme="minorHAnsi" w:cstheme="minorHAnsi"/>
        </w:rPr>
        <w:t xml:space="preserve"> </w:t>
      </w:r>
      <w:bookmarkEnd w:id="6"/>
      <w:r w:rsidR="004C15C7">
        <w:rPr>
          <w:rFonts w:asciiTheme="minorHAnsi" w:hAnsiTheme="minorHAnsi" w:cstheme="minorHAnsi"/>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w:t>
      </w:r>
      <w:r w:rsidR="0049786B" w:rsidRPr="00BE03E2">
        <w:rPr>
          <w:rFonts w:asciiTheme="minorHAnsi" w:hAnsiTheme="minorHAnsi" w:cstheme="minorHAnsi"/>
          <w:highlight w:val="yellow"/>
        </w:rPr>
        <w:t>......................................</w:t>
      </w:r>
      <w:r w:rsidR="0049786B" w:rsidRPr="006949F5">
        <w:rPr>
          <w:rFonts w:asciiTheme="minorHAnsi" w:hAnsiTheme="minorHAnsi" w:cstheme="minorHAnsi"/>
        </w:rPr>
        <w:t xml:space="preserve"> </w:t>
      </w:r>
      <w:r w:rsidR="004C15C7">
        <w:rPr>
          <w:rFonts w:asciiTheme="minorHAnsi" w:hAnsiTheme="minorHAnsi" w:cstheme="minorHAnsi"/>
        </w:rPr>
        <w:t xml:space="preserve"> </w:t>
      </w:r>
      <w:r w:rsidRPr="006949F5">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4B4BC0"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highlight w:val="yellow"/>
        </w:rPr>
      </w:pPr>
      <w:r w:rsidRPr="006949F5">
        <w:rPr>
          <w:rFonts w:asciiTheme="minorHAnsi" w:hAnsiTheme="minorHAnsi" w:cstheme="minorHAnsi"/>
          <w:color w:val="auto"/>
          <w:sz w:val="22"/>
          <w:szCs w:val="22"/>
        </w:rPr>
        <w:t>Stavebný dozor za objednávateľa bude vykonávať</w:t>
      </w:r>
      <w:r w:rsidRPr="004B4BC0">
        <w:rPr>
          <w:rFonts w:asciiTheme="minorHAnsi" w:hAnsiTheme="minorHAnsi" w:cstheme="minorHAnsi"/>
          <w:color w:val="auto"/>
          <w:sz w:val="22"/>
          <w:szCs w:val="22"/>
          <w:highlight w:val="yellow"/>
        </w:rPr>
        <w:t>: ................</w:t>
      </w:r>
      <w:r w:rsidR="004C15C7" w:rsidRPr="004B4BC0">
        <w:rPr>
          <w:rFonts w:asciiTheme="minorHAnsi" w:hAnsiTheme="minorHAnsi" w:cstheme="minorHAnsi"/>
          <w:color w:val="auto"/>
          <w:sz w:val="22"/>
          <w:szCs w:val="22"/>
          <w:highlight w:val="yellow"/>
        </w:rPr>
        <w:t>........,</w:t>
      </w:r>
      <w:r w:rsidR="004C15C7">
        <w:rPr>
          <w:rFonts w:asciiTheme="minorHAnsi" w:hAnsiTheme="minorHAnsi" w:cstheme="minorHAnsi"/>
          <w:color w:val="auto"/>
          <w:sz w:val="22"/>
          <w:szCs w:val="22"/>
        </w:rPr>
        <w:t xml:space="preserve"> telefonický kontakt:</w:t>
      </w:r>
      <w:r w:rsidR="0049786B" w:rsidRPr="0049786B">
        <w:rPr>
          <w:rFonts w:asciiTheme="minorHAnsi" w:hAnsiTheme="minorHAnsi" w:cstheme="minorHAnsi"/>
        </w:rPr>
        <w:t xml:space="preserve"> </w:t>
      </w:r>
      <w:r w:rsidR="0049786B" w:rsidRPr="004B4BC0">
        <w:rPr>
          <w:rFonts w:asciiTheme="minorHAnsi" w:hAnsiTheme="minorHAnsi" w:cstheme="minorHAnsi"/>
          <w:highlight w:val="yellow"/>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255D3F">
      <w:pPr>
        <w:pStyle w:val="Default"/>
        <w:numPr>
          <w:ilvl w:val="0"/>
          <w:numId w:val="7"/>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255D3F">
      <w:pPr>
        <w:pStyle w:val="Textkomentra"/>
        <w:numPr>
          <w:ilvl w:val="0"/>
          <w:numId w:val="7"/>
        </w:numPr>
        <w:tabs>
          <w:tab w:val="left" w:pos="426"/>
        </w:tabs>
        <w:ind w:left="0" w:firstLine="0"/>
        <w:jc w:val="both"/>
        <w:rPr>
          <w:rFonts w:cstheme="minorHAnsi"/>
          <w:sz w:val="22"/>
          <w:szCs w:val="22"/>
        </w:rPr>
      </w:pPr>
      <w:r w:rsidRPr="006949F5">
        <w:rPr>
          <w:rFonts w:cstheme="minorHAnsi"/>
          <w:sz w:val="22"/>
          <w:szCs w:val="22"/>
        </w:rPr>
        <w:lastRenderedPageBreak/>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255D3F">
      <w:pPr>
        <w:pStyle w:val="Textkomentra"/>
        <w:numPr>
          <w:ilvl w:val="0"/>
          <w:numId w:val="7"/>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185E9413" w14:textId="77777777" w:rsidR="001214C3" w:rsidRPr="001214C3" w:rsidRDefault="001214C3" w:rsidP="001214C3">
      <w:pPr>
        <w:pStyle w:val="Default"/>
        <w:numPr>
          <w:ilvl w:val="0"/>
          <w:numId w:val="7"/>
        </w:numPr>
        <w:tabs>
          <w:tab w:val="left" w:pos="426"/>
        </w:tabs>
        <w:ind w:left="0" w:firstLine="0"/>
        <w:jc w:val="both"/>
        <w:rPr>
          <w:rFonts w:asciiTheme="minorHAnsi" w:hAnsiTheme="minorHAnsi" w:cstheme="minorHAnsi"/>
          <w:color w:val="auto"/>
          <w:sz w:val="22"/>
          <w:szCs w:val="22"/>
        </w:rPr>
      </w:pPr>
      <w:r w:rsidRPr="001214C3">
        <w:rPr>
          <w:rFonts w:asciiTheme="minorHAnsi" w:hAnsiTheme="minorHAnsi" w:cstheme="minorHAnsi"/>
          <w:color w:val="auto"/>
          <w:sz w:val="22"/>
          <w:szCs w:val="22"/>
        </w:rPr>
        <w:t xml:space="preserve">Objednávateľ požaduje od zhotoviteľa uzatvorenie osobitných poistných zmlúv; </w:t>
      </w:r>
      <w:r w:rsidRPr="001214C3">
        <w:rPr>
          <w:rFonts w:asciiTheme="minorHAnsi" w:hAnsiTheme="minorHAnsi" w:cstheme="minorHAnsi"/>
          <w:b/>
          <w:bCs/>
          <w:color w:val="auto"/>
          <w:sz w:val="22"/>
          <w:szCs w:val="22"/>
        </w:rPr>
        <w:t xml:space="preserve">poistnú zmluvu na stavebno-montážne poistenie diela, tzv. CAR /EAR/ poistenie </w:t>
      </w:r>
      <w:r w:rsidRPr="001214C3">
        <w:rPr>
          <w:rFonts w:asciiTheme="minorHAnsi" w:hAnsiTheme="minorHAnsi" w:cstheme="minorHAnsi"/>
          <w:color w:val="auto"/>
          <w:sz w:val="22"/>
          <w:szCs w:val="22"/>
        </w:rPr>
        <w:t xml:space="preserve">a </w:t>
      </w:r>
      <w:r w:rsidRPr="001214C3">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1214C3">
        <w:rPr>
          <w:rFonts w:asciiTheme="minorHAnsi" w:hAnsiTheme="minorHAnsi" w:cstheme="minorHAnsi"/>
          <w:color w:val="auto"/>
          <w:sz w:val="22"/>
          <w:szCs w:val="22"/>
        </w:rPr>
        <w:t>.</w:t>
      </w:r>
      <w:r w:rsidRPr="001214C3">
        <w:rPr>
          <w:rFonts w:ascii="Tahoma" w:hAnsi="Tahoma" w:cs="Tahoma"/>
          <w:bCs/>
          <w:color w:val="auto"/>
          <w:sz w:val="22"/>
          <w:szCs w:val="22"/>
        </w:rPr>
        <w:t xml:space="preserve"> Z</w:t>
      </w:r>
      <w:r w:rsidRPr="001214C3">
        <w:rPr>
          <w:rFonts w:asciiTheme="minorHAnsi" w:hAnsiTheme="minorHAnsi" w:cstheme="minorHAnsi"/>
          <w:bCs/>
          <w:color w:val="auto"/>
          <w:sz w:val="22"/>
          <w:szCs w:val="22"/>
        </w:rPr>
        <w:t xml:space="preserve">hotoviteľ je povinný v súlade s príslušnou výzvou na predkladanie ponúk a v súlade s touto Zmluvou a súťažnými podkladmi vo verejnom obstarávaní uzatvoriť poistné zmluvy podľa tohto odseku, ktoré </w:t>
      </w:r>
      <w:r w:rsidRPr="001214C3">
        <w:rPr>
          <w:rFonts w:asciiTheme="minorHAnsi" w:hAnsiTheme="minorHAnsi" w:cstheme="minorHAnsi"/>
          <w:sz w:val="22"/>
          <w:szCs w:val="22"/>
        </w:rPr>
        <w:t xml:space="preserve">predloží najneskôr ku dňu prevzatia staveniska objednávateľovi (alebo ich overenú kópiu na toto dielo), a to konkrétne: </w:t>
      </w:r>
    </w:p>
    <w:p w14:paraId="7F6363A2" w14:textId="77777777" w:rsidR="001214C3" w:rsidRPr="00AF6E3A" w:rsidRDefault="001214C3" w:rsidP="001214C3">
      <w:pPr>
        <w:pStyle w:val="Default"/>
        <w:tabs>
          <w:tab w:val="left" w:pos="426"/>
        </w:tabs>
        <w:ind w:left="21"/>
        <w:jc w:val="both"/>
        <w:rPr>
          <w:rFonts w:asciiTheme="minorHAnsi" w:hAnsiTheme="minorHAnsi" w:cstheme="minorHAnsi"/>
          <w:bCs/>
          <w:color w:val="auto"/>
          <w:sz w:val="22"/>
          <w:szCs w:val="22"/>
        </w:rPr>
      </w:pPr>
    </w:p>
    <w:p w14:paraId="22F229AD" w14:textId="77777777" w:rsidR="001214C3" w:rsidRDefault="001214C3" w:rsidP="001214C3">
      <w:pPr>
        <w:pStyle w:val="Odsekzoznamu"/>
        <w:numPr>
          <w:ilvl w:val="0"/>
          <w:numId w:val="32"/>
        </w:numPr>
        <w:autoSpaceDE w:val="0"/>
        <w:autoSpaceDN w:val="0"/>
        <w:adjustRightInd w:val="0"/>
        <w:spacing w:after="12"/>
        <w:ind w:left="284" w:hanging="284"/>
        <w:jc w:val="both"/>
        <w:rPr>
          <w:rFonts w:asciiTheme="minorHAnsi" w:hAnsiTheme="minorHAnsi" w:cstheme="minorHAnsi"/>
          <w:color w:val="000000"/>
        </w:rPr>
      </w:pPr>
      <w:r w:rsidRPr="00035C6E">
        <w:rPr>
          <w:rFonts w:asciiTheme="minorHAnsi" w:hAnsiTheme="minorHAnsi" w:cstheme="minorHAnsi"/>
          <w:b/>
          <w:bCs/>
          <w:color w:val="000000"/>
        </w:rPr>
        <w:t>Stavebno-montážne poistenie diela</w:t>
      </w:r>
      <w:r w:rsidRPr="00AF6E3A">
        <w:rPr>
          <w:rFonts w:asciiTheme="minorHAnsi" w:hAnsiTheme="minorHAnsi" w:cstheme="minorHAnsi"/>
          <w:color w:val="000000"/>
        </w:rPr>
        <w:t xml:space="preserve">, tzv. CAR/EAR/ poistenie, pričom poistenie sa bude vzťahovať aj na zhotoviteľom protokolárne odovzdané časti </w:t>
      </w:r>
      <w:r>
        <w:rPr>
          <w:rFonts w:asciiTheme="minorHAnsi" w:hAnsiTheme="minorHAnsi" w:cstheme="minorHAnsi"/>
          <w:color w:val="000000"/>
        </w:rPr>
        <w:t>d</w:t>
      </w:r>
      <w:r w:rsidRPr="00AF6E3A">
        <w:rPr>
          <w:rFonts w:asciiTheme="minorHAnsi" w:hAnsiTheme="minorHAnsi" w:cstheme="minorHAnsi"/>
          <w:color w:val="000000"/>
        </w:rPr>
        <w:t xml:space="preserve">iela objednávateľovi ako spolupoistenému, vrátane poistenia testovania, a to až do uplynutia požadovanej záručnej doby podľa </w:t>
      </w:r>
      <w:r>
        <w:rPr>
          <w:rFonts w:asciiTheme="minorHAnsi" w:hAnsiTheme="minorHAnsi" w:cstheme="minorHAnsi"/>
          <w:color w:val="000000"/>
        </w:rPr>
        <w:t>tejto Z</w:t>
      </w:r>
      <w:r w:rsidRPr="00AF6E3A">
        <w:rPr>
          <w:rFonts w:asciiTheme="minorHAnsi" w:hAnsiTheme="minorHAnsi" w:cstheme="minorHAnsi"/>
          <w:color w:val="000000"/>
        </w:rPr>
        <w:t xml:space="preserve">mluvy, alebo min. 24 mesiacov. </w:t>
      </w:r>
      <w:r>
        <w:rPr>
          <w:rFonts w:asciiTheme="minorHAnsi" w:hAnsiTheme="minorHAnsi" w:cstheme="minorHAnsi"/>
          <w:color w:val="000000"/>
        </w:rPr>
        <w:t>Z</w:t>
      </w:r>
      <w:r w:rsidRPr="00AF6E3A">
        <w:rPr>
          <w:rFonts w:asciiTheme="minorHAnsi" w:hAnsiTheme="minorHAnsi" w:cstheme="minorHAnsi"/>
          <w:color w:val="000000"/>
        </w:rPr>
        <w:t>hotoviteľ sa zaväzuje uzatvoriť túto poistnú zmluvu</w:t>
      </w:r>
      <w:r>
        <w:rPr>
          <w:rFonts w:asciiTheme="minorHAnsi" w:hAnsiTheme="minorHAnsi" w:cstheme="minorHAnsi"/>
          <w:color w:val="000000"/>
        </w:rPr>
        <w:t xml:space="preserve"> </w:t>
      </w:r>
      <w:r w:rsidRPr="00AF6E3A">
        <w:rPr>
          <w:rFonts w:asciiTheme="minorHAnsi" w:hAnsiTheme="minorHAnsi" w:cstheme="minorHAnsi"/>
          <w:color w:val="000000"/>
        </w:rPr>
        <w:t>minimálne:</w:t>
      </w:r>
    </w:p>
    <w:p w14:paraId="3F359402" w14:textId="77777777" w:rsidR="001214C3" w:rsidRDefault="001214C3" w:rsidP="001214C3">
      <w:pPr>
        <w:pStyle w:val="Odsekzoznamu"/>
        <w:autoSpaceDE w:val="0"/>
        <w:autoSpaceDN w:val="0"/>
        <w:adjustRightInd w:val="0"/>
        <w:spacing w:after="12"/>
        <w:ind w:left="284"/>
        <w:jc w:val="both"/>
        <w:rPr>
          <w:rFonts w:asciiTheme="minorHAnsi" w:hAnsiTheme="minorHAnsi" w:cstheme="minorHAnsi"/>
          <w:color w:val="000000"/>
        </w:rPr>
      </w:pPr>
    </w:p>
    <w:p w14:paraId="057BF97B" w14:textId="77777777" w:rsidR="001214C3" w:rsidRPr="00AF6E3A" w:rsidRDefault="001214C3" w:rsidP="001214C3">
      <w:pPr>
        <w:pStyle w:val="Odsekzoznamu"/>
        <w:numPr>
          <w:ilvl w:val="0"/>
          <w:numId w:val="33"/>
        </w:numPr>
        <w:autoSpaceDE w:val="0"/>
        <w:autoSpaceDN w:val="0"/>
        <w:adjustRightInd w:val="0"/>
        <w:spacing w:after="12"/>
        <w:ind w:left="567" w:hanging="283"/>
        <w:jc w:val="both"/>
        <w:rPr>
          <w:rFonts w:asciiTheme="minorHAnsi" w:hAnsiTheme="minorHAnsi" w:cstheme="minorHAnsi"/>
          <w:color w:val="000000"/>
        </w:rPr>
      </w:pPr>
      <w:r w:rsidRPr="00CC3304">
        <w:rPr>
          <w:rFonts w:asciiTheme="minorHAnsi" w:hAnsiTheme="minorHAnsi" w:cstheme="minorHAnsi"/>
          <w:color w:val="000000"/>
        </w:rPr>
        <w:t>v rozsahu poistenia hodnoty diela podľa tejto Zmluvy</w:t>
      </w:r>
      <w:r>
        <w:rPr>
          <w:rFonts w:asciiTheme="minorHAnsi" w:hAnsiTheme="minorHAnsi" w:cstheme="minorHAnsi"/>
          <w:color w:val="000000"/>
        </w:rPr>
        <w:t>,</w:t>
      </w:r>
      <w:r w:rsidRPr="00CC3304">
        <w:rPr>
          <w:rFonts w:asciiTheme="minorHAnsi" w:hAnsiTheme="minorHAnsi" w:cstheme="minorHAnsi"/>
          <w:color w:val="000000"/>
        </w:rPr>
        <w:t xml:space="preserve"> vrátane krytia na všetky riziká/Allrisk</w:t>
      </w:r>
      <w:r w:rsidRPr="00AF6E3A">
        <w:rPr>
          <w:rFonts w:asciiTheme="minorHAnsi" w:hAnsiTheme="minorHAnsi" w:cstheme="minorHAnsi"/>
          <w:color w:val="000000"/>
        </w:rPr>
        <w:t xml:space="preserve"> (najmä krytie škôd na </w:t>
      </w:r>
      <w:r>
        <w:rPr>
          <w:rFonts w:asciiTheme="minorHAnsi" w:hAnsiTheme="minorHAnsi" w:cstheme="minorHAnsi"/>
          <w:color w:val="000000"/>
        </w:rPr>
        <w:t>d</w:t>
      </w:r>
      <w:r w:rsidRPr="00AF6E3A">
        <w:rPr>
          <w:rFonts w:asciiTheme="minorHAnsi" w:hAnsiTheme="minorHAnsi" w:cstheme="minorHAnsi"/>
          <w:color w:val="000000"/>
        </w:rPr>
        <w:t xml:space="preserve">iele spôsobené poškodením, zničením, stratou, odcudzením častí </w:t>
      </w:r>
      <w:r>
        <w:rPr>
          <w:rFonts w:asciiTheme="minorHAnsi" w:hAnsiTheme="minorHAnsi" w:cstheme="minorHAnsi"/>
          <w:color w:val="000000"/>
        </w:rPr>
        <w:t>d</w:t>
      </w:r>
      <w:r w:rsidRPr="00AF6E3A">
        <w:rPr>
          <w:rFonts w:asciiTheme="minorHAnsi" w:hAnsiTheme="minorHAnsi" w:cstheme="minorHAnsi"/>
          <w:color w:val="000000"/>
        </w:rPr>
        <w:t xml:space="preserve">iela, vrátane testovania, a i.) a </w:t>
      </w:r>
    </w:p>
    <w:p w14:paraId="001E949E" w14:textId="779FCC8C" w:rsidR="001214C3" w:rsidRPr="00115E11" w:rsidRDefault="001214C3" w:rsidP="001214C3">
      <w:pPr>
        <w:pStyle w:val="Odsekzoznamu"/>
        <w:numPr>
          <w:ilvl w:val="0"/>
          <w:numId w:val="33"/>
        </w:numPr>
        <w:autoSpaceDE w:val="0"/>
        <w:autoSpaceDN w:val="0"/>
        <w:adjustRightInd w:val="0"/>
        <w:spacing w:after="12"/>
        <w:ind w:left="567" w:hanging="283"/>
        <w:jc w:val="both"/>
        <w:rPr>
          <w:rFonts w:asciiTheme="minorHAnsi" w:hAnsiTheme="minorHAnsi" w:cstheme="minorHAnsi"/>
          <w:color w:val="000000"/>
        </w:rPr>
      </w:pPr>
      <w:r w:rsidRPr="00AF6E3A">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AF6E3A">
        <w:rPr>
          <w:rFonts w:asciiTheme="minorHAnsi" w:hAnsiTheme="minorHAnsi" w:cstheme="minorHAnsi"/>
          <w:color w:val="000000"/>
        </w:rPr>
        <w:t xml:space="preserve">bjednávateľa ako spolupoisteného vo výške </w:t>
      </w:r>
      <w:r w:rsidRPr="00115E11">
        <w:rPr>
          <w:rFonts w:asciiTheme="minorHAnsi" w:hAnsiTheme="minorHAnsi" w:cstheme="minorHAnsi"/>
          <w:color w:val="000000"/>
        </w:rPr>
        <w:t xml:space="preserve">poistnej sumy minimálne </w:t>
      </w:r>
      <w:r w:rsidR="004E7056">
        <w:rPr>
          <w:rFonts w:asciiTheme="minorHAnsi" w:hAnsiTheme="minorHAnsi" w:cstheme="minorHAnsi"/>
          <w:color w:val="000000"/>
        </w:rPr>
        <w:t>3</w:t>
      </w:r>
      <w:r w:rsidRPr="00115E11">
        <w:rPr>
          <w:rFonts w:asciiTheme="minorHAnsi" w:hAnsiTheme="minorHAnsi" w:cstheme="minorHAnsi"/>
          <w:color w:val="000000"/>
        </w:rPr>
        <w:t xml:space="preserve">0 000,00 EUR a </w:t>
      </w:r>
    </w:p>
    <w:p w14:paraId="303815F7" w14:textId="77777777" w:rsidR="001214C3" w:rsidRDefault="001214C3" w:rsidP="001214C3">
      <w:pPr>
        <w:pStyle w:val="Odsekzoznamu"/>
        <w:numPr>
          <w:ilvl w:val="0"/>
          <w:numId w:val="33"/>
        </w:numPr>
        <w:autoSpaceDE w:val="0"/>
        <w:autoSpaceDN w:val="0"/>
        <w:adjustRightInd w:val="0"/>
        <w:spacing w:after="12"/>
        <w:ind w:left="567" w:hanging="283"/>
        <w:jc w:val="both"/>
        <w:rPr>
          <w:rFonts w:asciiTheme="minorHAnsi" w:hAnsiTheme="minorHAnsi" w:cstheme="minorHAnsi"/>
          <w:color w:val="000000"/>
        </w:rPr>
      </w:pPr>
      <w:r w:rsidRPr="00933C9B">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bookmarkStart w:id="7" w:name="_Hlk94007859"/>
      <w:r>
        <w:rPr>
          <w:rFonts w:asciiTheme="minorHAnsi" w:hAnsiTheme="minorHAnsi" w:cstheme="minorHAnsi"/>
          <w:color w:val="000000"/>
        </w:rPr>
        <w:t>,</w:t>
      </w:r>
    </w:p>
    <w:p w14:paraId="72AF70C8" w14:textId="77777777" w:rsidR="001214C3" w:rsidRPr="00CD6228" w:rsidRDefault="001214C3" w:rsidP="001214C3">
      <w:pPr>
        <w:autoSpaceDE w:val="0"/>
        <w:autoSpaceDN w:val="0"/>
        <w:adjustRightInd w:val="0"/>
        <w:spacing w:after="12"/>
        <w:ind w:left="284" w:hanging="284"/>
        <w:jc w:val="both"/>
        <w:rPr>
          <w:rFonts w:cstheme="minorHAnsi"/>
          <w:color w:val="000000"/>
        </w:rPr>
      </w:pPr>
    </w:p>
    <w:p w14:paraId="4F869EE4" w14:textId="7CF395B2" w:rsidR="001214C3" w:rsidRPr="00347DFD" w:rsidRDefault="001214C3" w:rsidP="001214C3">
      <w:pPr>
        <w:pStyle w:val="Odsekzoznamu"/>
        <w:numPr>
          <w:ilvl w:val="0"/>
          <w:numId w:val="32"/>
        </w:numPr>
        <w:autoSpaceDE w:val="0"/>
        <w:autoSpaceDN w:val="0"/>
        <w:adjustRightInd w:val="0"/>
        <w:spacing w:after="12"/>
        <w:ind w:left="284" w:hanging="284"/>
        <w:jc w:val="both"/>
        <w:rPr>
          <w:rFonts w:asciiTheme="minorHAnsi" w:hAnsiTheme="minorHAnsi" w:cstheme="minorHAnsi"/>
          <w:color w:val="000000"/>
        </w:rPr>
      </w:pPr>
      <w:r w:rsidRPr="00347DFD">
        <w:rPr>
          <w:rFonts w:ascii="Tahoma" w:hAnsi="Tahoma" w:cs="Tahoma"/>
          <w:bCs/>
        </w:rPr>
        <w:t>Z</w:t>
      </w:r>
      <w:r w:rsidRPr="00347DFD">
        <w:rPr>
          <w:rFonts w:asciiTheme="minorHAnsi" w:hAnsiTheme="minorHAnsi" w:cstheme="minorHAnsi"/>
          <w:bCs/>
        </w:rPr>
        <w:t xml:space="preserve">hotoviteľ je povinný v súlade s príslušnou výzvou na predkladanie ponúk a v súlade s touto Zmluvou a súťažnými podkladmi vo verejnom obstarávaní </w:t>
      </w:r>
      <w:r w:rsidRPr="00347DFD">
        <w:rPr>
          <w:rFonts w:asciiTheme="minorHAnsi" w:hAnsiTheme="minorHAnsi" w:cstheme="minorHAnsi"/>
        </w:rPr>
        <w:t xml:space="preserve">uzatvoriť </w:t>
      </w:r>
      <w:r w:rsidRPr="00347DFD">
        <w:rPr>
          <w:rFonts w:asciiTheme="minorHAnsi" w:hAnsiTheme="minorHAnsi" w:cstheme="minorHAnsi"/>
          <w:b/>
          <w:bCs/>
        </w:rPr>
        <w:t>poistnú zmluvu pre prípad zodpovednosti za škodu spôsobenú zhotoviteľom v súvislosti s výkonom, uskutočnením stavebných prác v/na diele, resp. na časti diela</w:t>
      </w:r>
      <w:r w:rsidRPr="00347DFD">
        <w:rPr>
          <w:rFonts w:asciiTheme="minorHAnsi" w:hAnsiTheme="minorHAnsi" w:cstheme="minorHAnsi"/>
        </w:rPr>
        <w:t xml:space="preserve">, vo výške poistnej sumy </w:t>
      </w:r>
      <w:r w:rsidR="004E7056">
        <w:rPr>
          <w:rFonts w:asciiTheme="minorHAnsi" w:hAnsiTheme="minorHAnsi" w:cstheme="minorHAnsi"/>
        </w:rPr>
        <w:t>30</w:t>
      </w:r>
      <w:r w:rsidRPr="00347DFD">
        <w:rPr>
          <w:rFonts w:asciiTheme="minorHAnsi" w:hAnsiTheme="minorHAnsi" w:cstheme="minorHAnsi"/>
        </w:rPr>
        <w:t xml:space="preserve"> 000,00 EUR a to </w:t>
      </w:r>
      <w:r w:rsidRPr="00347DFD">
        <w:rPr>
          <w:rFonts w:asciiTheme="minorHAnsi" w:hAnsiTheme="minorHAnsi" w:cstheme="minorHAnsi"/>
        </w:rPr>
        <w:lastRenderedPageBreak/>
        <w:t xml:space="preserve">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7A8A82F1" w14:textId="77777777" w:rsidR="001214C3" w:rsidRPr="0015026A" w:rsidRDefault="001214C3" w:rsidP="001214C3">
      <w:pPr>
        <w:pStyle w:val="Default"/>
        <w:tabs>
          <w:tab w:val="left" w:pos="426"/>
        </w:tabs>
        <w:jc w:val="both"/>
        <w:rPr>
          <w:rFonts w:asciiTheme="minorHAnsi" w:hAnsiTheme="minorHAnsi" w:cstheme="minorHAnsi"/>
          <w:sz w:val="22"/>
          <w:szCs w:val="22"/>
        </w:rPr>
      </w:pPr>
    </w:p>
    <w:bookmarkEnd w:id="7"/>
    <w:p w14:paraId="2ECE49E5" w14:textId="77777777" w:rsidR="001214C3" w:rsidRPr="0015026A" w:rsidRDefault="001214C3" w:rsidP="001214C3">
      <w:pPr>
        <w:pStyle w:val="Default"/>
        <w:numPr>
          <w:ilvl w:val="0"/>
          <w:numId w:val="31"/>
        </w:numPr>
        <w:tabs>
          <w:tab w:val="left" w:pos="426"/>
        </w:tabs>
        <w:ind w:left="0" w:firstLine="0"/>
        <w:jc w:val="both"/>
        <w:rPr>
          <w:rFonts w:asciiTheme="minorHAnsi" w:hAnsiTheme="minorHAnsi" w:cstheme="minorHAnsi"/>
          <w:sz w:val="20"/>
          <w:szCs w:val="20"/>
        </w:rPr>
      </w:pPr>
      <w:r w:rsidRPr="0015026A">
        <w:rPr>
          <w:rFonts w:asciiTheme="minorHAnsi" w:hAnsiTheme="minorHAnsi" w:cstheme="minorHAnsi"/>
          <w:sz w:val="22"/>
          <w:szCs w:val="22"/>
        </w:rPr>
        <w:t xml:space="preserve">Zhotoviteľ je povinný preukázať objednávateľovi za podmienok podľa tohto </w:t>
      </w:r>
      <w:r>
        <w:rPr>
          <w:rFonts w:asciiTheme="minorHAnsi" w:hAnsiTheme="minorHAnsi" w:cstheme="minorHAnsi"/>
          <w:sz w:val="22"/>
          <w:szCs w:val="22"/>
        </w:rPr>
        <w:t>článku</w:t>
      </w:r>
      <w:r w:rsidRPr="0015026A">
        <w:rPr>
          <w:rFonts w:asciiTheme="minorHAnsi" w:hAnsiTheme="minorHAnsi" w:cstheme="minorHAnsi"/>
          <w:sz w:val="22"/>
          <w:szCs w:val="22"/>
        </w:rPr>
        <w:t xml:space="preserve">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AF590DC" w14:textId="77777777" w:rsidR="001214C3" w:rsidRDefault="001214C3" w:rsidP="001214C3">
      <w:pPr>
        <w:pStyle w:val="Default"/>
        <w:tabs>
          <w:tab w:val="left" w:pos="426"/>
        </w:tabs>
        <w:jc w:val="both"/>
        <w:rPr>
          <w:rFonts w:asciiTheme="minorHAnsi" w:hAnsiTheme="minorHAnsi" w:cstheme="minorHAnsi"/>
          <w:sz w:val="20"/>
          <w:szCs w:val="20"/>
        </w:rPr>
      </w:pPr>
    </w:p>
    <w:p w14:paraId="79C32A60" w14:textId="77777777" w:rsidR="001214C3" w:rsidRPr="000254E5" w:rsidRDefault="001214C3" w:rsidP="001214C3">
      <w:pPr>
        <w:pStyle w:val="Default"/>
        <w:numPr>
          <w:ilvl w:val="0"/>
          <w:numId w:val="31"/>
        </w:numPr>
        <w:tabs>
          <w:tab w:val="left" w:pos="426"/>
        </w:tabs>
        <w:ind w:left="0" w:firstLine="0"/>
        <w:jc w:val="both"/>
        <w:rPr>
          <w:rFonts w:asciiTheme="minorHAnsi" w:hAnsiTheme="minorHAnsi" w:cstheme="minorHAnsi"/>
          <w:sz w:val="18"/>
          <w:szCs w:val="18"/>
        </w:rPr>
      </w:pPr>
      <w:r w:rsidRPr="000254E5">
        <w:rPr>
          <w:rFonts w:asciiTheme="minorHAnsi" w:hAnsiTheme="minorHAnsi" w:cstheme="minorHAnsi"/>
          <w:sz w:val="22"/>
          <w:szCs w:val="22"/>
        </w:rPr>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r>
        <w:rPr>
          <w:rFonts w:asciiTheme="minorHAnsi" w:hAnsiTheme="minorHAnsi" w:cstheme="minorHAnsi"/>
          <w:sz w:val="22"/>
          <w:szCs w:val="22"/>
        </w:rPr>
        <w:t>.</w:t>
      </w:r>
    </w:p>
    <w:p w14:paraId="4F3D98A3" w14:textId="77777777" w:rsidR="001214C3" w:rsidRDefault="001214C3" w:rsidP="001214C3">
      <w:pPr>
        <w:pStyle w:val="Odsekzoznamu"/>
        <w:rPr>
          <w:rFonts w:asciiTheme="minorHAnsi" w:hAnsiTheme="minorHAnsi" w:cstheme="minorHAnsi"/>
          <w:sz w:val="18"/>
          <w:szCs w:val="18"/>
        </w:rPr>
      </w:pPr>
    </w:p>
    <w:p w14:paraId="0915977C" w14:textId="77777777" w:rsidR="001214C3" w:rsidRPr="000254E5" w:rsidRDefault="001214C3" w:rsidP="001214C3">
      <w:pPr>
        <w:pStyle w:val="Default"/>
        <w:tabs>
          <w:tab w:val="left" w:pos="426"/>
        </w:tabs>
        <w:jc w:val="both"/>
        <w:rPr>
          <w:rFonts w:asciiTheme="minorHAnsi" w:hAnsiTheme="minorHAnsi" w:cstheme="minorHAnsi"/>
          <w:sz w:val="18"/>
          <w:szCs w:val="18"/>
        </w:rPr>
      </w:pPr>
    </w:p>
    <w:p w14:paraId="1C61239A" w14:textId="38C9C6C5" w:rsidR="001214C3" w:rsidRPr="0015026A" w:rsidRDefault="001214C3" w:rsidP="001214C3">
      <w:pPr>
        <w:pStyle w:val="Default"/>
        <w:numPr>
          <w:ilvl w:val="0"/>
          <w:numId w:val="31"/>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59F7D39" w14:textId="77777777" w:rsidR="001214C3" w:rsidRPr="0015026A" w:rsidRDefault="001214C3" w:rsidP="001214C3">
      <w:pPr>
        <w:pStyle w:val="Default"/>
        <w:tabs>
          <w:tab w:val="left" w:pos="426"/>
        </w:tabs>
        <w:jc w:val="both"/>
        <w:rPr>
          <w:rFonts w:asciiTheme="minorHAnsi" w:hAnsiTheme="minorHAnsi" w:cstheme="minorHAnsi"/>
          <w:sz w:val="16"/>
          <w:szCs w:val="16"/>
        </w:rPr>
      </w:pPr>
    </w:p>
    <w:p w14:paraId="6293C8F9" w14:textId="77777777" w:rsidR="001214C3" w:rsidRPr="0015026A" w:rsidRDefault="001214C3" w:rsidP="001214C3">
      <w:pPr>
        <w:pStyle w:val="Default"/>
        <w:numPr>
          <w:ilvl w:val="0"/>
          <w:numId w:val="31"/>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11F144A6" w14:textId="77777777" w:rsidR="00CD0C0A" w:rsidRPr="006949F5"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255D3F">
      <w:pPr>
        <w:pStyle w:val="Odsekzoznamu"/>
        <w:numPr>
          <w:ilvl w:val="0"/>
          <w:numId w:val="17"/>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255D3F">
      <w:pPr>
        <w:pStyle w:val="Odsekzoznamu"/>
        <w:numPr>
          <w:ilvl w:val="0"/>
          <w:numId w:val="17"/>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255D3F">
      <w:pPr>
        <w:pStyle w:val="Zkladntext2"/>
        <w:numPr>
          <w:ilvl w:val="0"/>
          <w:numId w:val="17"/>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55D3F">
      <w:pPr>
        <w:numPr>
          <w:ilvl w:val="0"/>
          <w:numId w:val="18"/>
        </w:numPr>
        <w:spacing w:line="240" w:lineRule="auto"/>
        <w:ind w:left="709" w:hanging="283"/>
        <w:jc w:val="both"/>
        <w:rPr>
          <w:rFonts w:cstheme="minorHAnsi"/>
        </w:rPr>
      </w:pPr>
      <w:r w:rsidRPr="006949F5">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1411AE7D" w:rsidR="006D7E0C" w:rsidRDefault="001F4180" w:rsidP="00255D3F">
      <w:pPr>
        <w:pStyle w:val="Odsekzoznamu"/>
        <w:numPr>
          <w:ilvl w:val="0"/>
          <w:numId w:val="1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806CFA">
        <w:rPr>
          <w:rFonts w:asciiTheme="minorHAnsi" w:hAnsiTheme="minorHAnsi" w:cstheme="minorHAnsi"/>
        </w:rPr>
        <w:t>2</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255D3F">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706CF8CA" w:rsidR="001F4180" w:rsidRDefault="001F4180" w:rsidP="00255D3F">
      <w:pPr>
        <w:pStyle w:val="Odsekzoznamu"/>
        <w:numPr>
          <w:ilvl w:val="0"/>
          <w:numId w:val="1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46D1C10D" w:rsidR="0080602F" w:rsidRPr="00807C39" w:rsidRDefault="0080602F"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77E7FCD1" w14:textId="77777777" w:rsidR="00807C39" w:rsidRPr="00807C39" w:rsidRDefault="00807C39" w:rsidP="00807C39">
      <w:pPr>
        <w:pStyle w:val="Odsekzoznamu"/>
        <w:widowControl w:val="0"/>
        <w:tabs>
          <w:tab w:val="left" w:pos="426"/>
          <w:tab w:val="left" w:pos="7088"/>
        </w:tabs>
        <w:ind w:left="0"/>
        <w:jc w:val="both"/>
        <w:rPr>
          <w:rFonts w:asciiTheme="minorHAnsi" w:hAnsiTheme="minorHAnsi" w:cstheme="minorHAnsi"/>
          <w:lang w:eastAsia="cs-CZ"/>
        </w:rPr>
      </w:pPr>
    </w:p>
    <w:p w14:paraId="5BD31F7B" w14:textId="0F79EEDE" w:rsidR="0080602F" w:rsidRDefault="0080602F"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807C39">
        <w:rPr>
          <w:rFonts w:asciiTheme="minorHAnsi" w:hAnsiTheme="minorHAnsi" w:cstheme="minorHAnsi"/>
          <w:lang w:eastAsia="cs-CZ"/>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2C514F">
        <w:rPr>
          <w:rFonts w:asciiTheme="minorHAnsi" w:hAnsiTheme="minorHAnsi" w:cstheme="minorHAnsi"/>
          <w:lang w:eastAsia="cs-CZ"/>
        </w:rPr>
        <w:t xml:space="preserve">Rozpočte/Ocenenom </w:t>
      </w:r>
      <w:r w:rsidRPr="00807C39">
        <w:rPr>
          <w:rFonts w:asciiTheme="minorHAnsi" w:hAnsiTheme="minorHAnsi" w:cstheme="minorHAnsi"/>
          <w:lang w:eastAsia="cs-CZ"/>
        </w:rPr>
        <w:t>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15B0E2D" w14:textId="77777777" w:rsidR="00807C39" w:rsidRPr="00807C39" w:rsidRDefault="00807C39" w:rsidP="00807C39">
      <w:pPr>
        <w:pStyle w:val="Odsekzoznamu"/>
        <w:widowControl w:val="0"/>
        <w:tabs>
          <w:tab w:val="left" w:pos="426"/>
          <w:tab w:val="left" w:pos="7088"/>
        </w:tabs>
        <w:ind w:left="0"/>
        <w:jc w:val="both"/>
        <w:rPr>
          <w:rFonts w:asciiTheme="minorHAnsi" w:hAnsiTheme="minorHAnsi" w:cstheme="minorHAnsi"/>
          <w:lang w:eastAsia="cs-CZ"/>
        </w:rPr>
      </w:pPr>
    </w:p>
    <w:p w14:paraId="4D6B85D4" w14:textId="7D9391F4" w:rsidR="0080602F" w:rsidRPr="00BE03E2" w:rsidRDefault="0080602F" w:rsidP="00255D3F">
      <w:pPr>
        <w:pStyle w:val="Odsekzoznamu"/>
        <w:numPr>
          <w:ilvl w:val="0"/>
          <w:numId w:val="16"/>
        </w:numPr>
        <w:tabs>
          <w:tab w:val="left" w:pos="426"/>
        </w:tabs>
        <w:autoSpaceDE w:val="0"/>
        <w:autoSpaceDN w:val="0"/>
        <w:adjustRightInd w:val="0"/>
        <w:ind w:left="0" w:firstLine="0"/>
        <w:jc w:val="both"/>
        <w:rPr>
          <w:rFonts w:asciiTheme="minorHAnsi" w:hAnsiTheme="minorHAnsi" w:cstheme="minorHAnsi"/>
        </w:rPr>
      </w:pPr>
      <w:r w:rsidRPr="00DA393F">
        <w:rPr>
          <w:rFonts w:asciiTheme="minorHAnsi" w:hAnsiTheme="minorHAnsi" w:cstheme="minorHAnsi"/>
        </w:rPr>
        <w:t>Vykonané naviac práce, pôvodne nezahrnuté v</w:t>
      </w:r>
      <w:r w:rsidR="00B41406">
        <w:rPr>
          <w:rFonts w:asciiTheme="minorHAnsi" w:hAnsiTheme="minorHAnsi" w:cstheme="minorHAnsi"/>
        </w:rPr>
        <w:t xml:space="preserve"> ocenenom </w:t>
      </w:r>
      <w:r w:rsidR="00CE702F" w:rsidRPr="00DA393F">
        <w:rPr>
          <w:rFonts w:asciiTheme="minorHAnsi" w:hAnsiTheme="minorHAnsi" w:cstheme="minorHAnsi"/>
        </w:rPr>
        <w:t>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5FC2D74D" w14:textId="435EF1F4" w:rsidR="00807C39" w:rsidRPr="00807C39" w:rsidRDefault="0073020D" w:rsidP="00255D3F">
      <w:pPr>
        <w:pStyle w:val="Default"/>
        <w:numPr>
          <w:ilvl w:val="0"/>
          <w:numId w:val="10"/>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806CFA">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w:t>
      </w:r>
      <w:r w:rsidRPr="006949F5">
        <w:rPr>
          <w:rFonts w:asciiTheme="minorHAnsi" w:hAnsiTheme="minorHAnsi" w:cstheme="minorHAnsi"/>
          <w:sz w:val="22"/>
          <w:szCs w:val="22"/>
        </w:rPr>
        <w:lastRenderedPageBreak/>
        <w:t xml:space="preserve">§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255D3F">
      <w:pPr>
        <w:pStyle w:val="Default"/>
        <w:numPr>
          <w:ilvl w:val="0"/>
          <w:numId w:val="10"/>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255D3F">
      <w:pPr>
        <w:pStyle w:val="Default"/>
        <w:numPr>
          <w:ilvl w:val="0"/>
          <w:numId w:val="10"/>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27D9627B"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1. Zmluvy a príloh</w:t>
      </w:r>
      <w:r w:rsidR="00806CFA">
        <w:rPr>
          <w:rStyle w:val="CharStyle10"/>
          <w:rFonts w:asciiTheme="minorHAnsi" w:hAnsiTheme="minorHAnsi" w:cstheme="minorHAnsi"/>
          <w:sz w:val="22"/>
          <w:szCs w:val="22"/>
        </w:rPr>
        <w:t>u</w:t>
      </w:r>
      <w:r w:rsidRPr="006949F5">
        <w:rPr>
          <w:rStyle w:val="CharStyle10"/>
          <w:rFonts w:asciiTheme="minorHAnsi" w:hAnsiTheme="minorHAnsi" w:cstheme="minorHAnsi"/>
          <w:sz w:val="22"/>
          <w:szCs w:val="22"/>
        </w:rPr>
        <w:t xml:space="preserve"> č. 1 </w:t>
      </w:r>
      <w:r w:rsidR="005B7A0E" w:rsidRPr="006949F5">
        <w:rPr>
          <w:rStyle w:val="CharStyle10"/>
          <w:rFonts w:asciiTheme="minorHAnsi" w:hAnsiTheme="minorHAnsi" w:cstheme="minorHAnsi"/>
          <w:sz w:val="22"/>
          <w:szCs w:val="22"/>
        </w:rPr>
        <w:t xml:space="preserve">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w:t>
      </w:r>
    </w:p>
    <w:p w14:paraId="0FF4296D" w14:textId="3C6A6577"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255D3F">
      <w:pPr>
        <w:pStyle w:val="Odsekzoznamu"/>
        <w:numPr>
          <w:ilvl w:val="0"/>
          <w:numId w:val="11"/>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lastRenderedPageBreak/>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63C0038D" w14:textId="70D9DD82" w:rsidR="002B338E" w:rsidRPr="00824361" w:rsidRDefault="003452BD" w:rsidP="002B338E">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lastRenderedPageBreak/>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255D3F">
      <w:pPr>
        <w:pStyle w:val="Default"/>
        <w:numPr>
          <w:ilvl w:val="0"/>
          <w:numId w:val="22"/>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255D3F">
      <w:pPr>
        <w:pStyle w:val="Default"/>
        <w:numPr>
          <w:ilvl w:val="0"/>
          <w:numId w:val="22"/>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55D3F">
      <w:pPr>
        <w:pStyle w:val="Bezriadkovania"/>
        <w:numPr>
          <w:ilvl w:val="0"/>
          <w:numId w:val="12"/>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55D3F">
      <w:pPr>
        <w:pStyle w:val="Bezriadkovania"/>
        <w:numPr>
          <w:ilvl w:val="0"/>
          <w:numId w:val="12"/>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255D3F">
      <w:pPr>
        <w:pStyle w:val="Bezriadkovania"/>
        <w:numPr>
          <w:ilvl w:val="0"/>
          <w:numId w:val="22"/>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54FA8ADA" w14:textId="0C306486" w:rsidR="00246BB3" w:rsidRPr="003D50DC" w:rsidRDefault="0073020D" w:rsidP="00246BB3">
      <w:pPr>
        <w:pStyle w:val="Bezriadkovania"/>
        <w:numPr>
          <w:ilvl w:val="0"/>
          <w:numId w:val="22"/>
        </w:numPr>
        <w:tabs>
          <w:tab w:val="left" w:pos="426"/>
        </w:tabs>
        <w:spacing w:after="240"/>
        <w:ind w:left="0" w:firstLine="0"/>
        <w:jc w:val="both"/>
        <w:rPr>
          <w:rFonts w:asciiTheme="minorHAnsi" w:hAnsiTheme="minorHAnsi" w:cstheme="minorHAnsi"/>
          <w:sz w:val="22"/>
          <w:szCs w:val="22"/>
        </w:rPr>
      </w:pPr>
      <w:r w:rsidRPr="006949F5">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255D3F">
      <w:pPr>
        <w:pStyle w:val="Default"/>
        <w:numPr>
          <w:ilvl w:val="0"/>
          <w:numId w:val="13"/>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w:t>
      </w:r>
      <w:r w:rsidRPr="006949F5">
        <w:rPr>
          <w:rFonts w:asciiTheme="minorHAnsi" w:hAnsiTheme="minorHAnsi" w:cstheme="minorHAnsi"/>
          <w:color w:val="auto"/>
          <w:sz w:val="22"/>
          <w:szCs w:val="22"/>
        </w:rPr>
        <w:lastRenderedPageBreak/>
        <w:t xml:space="preserve">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1A0FD96F"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w:t>
      </w:r>
      <w:r w:rsidRPr="003052F7">
        <w:rPr>
          <w:rFonts w:asciiTheme="minorHAnsi" w:hAnsiTheme="minorHAnsi" w:cstheme="minorHAnsi"/>
          <w:color w:val="auto"/>
          <w:sz w:val="22"/>
          <w:szCs w:val="22"/>
        </w:rPr>
        <w:t>1.</w:t>
      </w:r>
      <w:r w:rsidR="00656B20" w:rsidRPr="003052F7">
        <w:rPr>
          <w:rFonts w:asciiTheme="minorHAnsi" w:hAnsiTheme="minorHAnsi" w:cstheme="minorHAnsi"/>
          <w:color w:val="auto"/>
          <w:sz w:val="22"/>
          <w:szCs w:val="22"/>
        </w:rPr>
        <w:t>2</w:t>
      </w:r>
      <w:r w:rsidRPr="003052F7">
        <w:rPr>
          <w:rFonts w:asciiTheme="minorHAnsi" w:hAnsiTheme="minorHAnsi" w:cstheme="minorHAnsi"/>
          <w:color w:val="auto"/>
          <w:sz w:val="22"/>
          <w:szCs w:val="22"/>
        </w:rPr>
        <w:t>. Zmluvy</w:t>
      </w:r>
      <w:r w:rsidRPr="006949F5">
        <w:rPr>
          <w:rFonts w:asciiTheme="minorHAnsi" w:hAnsiTheme="minorHAnsi" w:cstheme="minorHAnsi"/>
          <w:color w:val="auto"/>
          <w:sz w:val="22"/>
          <w:szCs w:val="22"/>
        </w:rPr>
        <w:t xml:space="preserve">,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2503A3"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806CFA">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3728C871"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874EA8">
        <w:rPr>
          <w:rFonts w:asciiTheme="minorHAnsi" w:hAnsiTheme="minorHAnsi" w:cstheme="minorHAnsi"/>
          <w:color w:val="auto"/>
          <w:sz w:val="22"/>
          <w:szCs w:val="22"/>
        </w:rPr>
        <w:t>2</w:t>
      </w:r>
      <w:r w:rsidR="0087752C" w:rsidRPr="00874EA8">
        <w:rPr>
          <w:rFonts w:asciiTheme="minorHAnsi" w:hAnsiTheme="minorHAnsi" w:cstheme="minorHAnsi"/>
          <w:color w:val="auto"/>
          <w:sz w:val="22"/>
          <w:szCs w:val="22"/>
        </w:rPr>
        <w:t>7</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w:t>
      </w:r>
      <w:r w:rsidRPr="006949F5">
        <w:rPr>
          <w:rFonts w:asciiTheme="minorHAnsi" w:hAnsiTheme="minorHAnsi" w:cstheme="minorHAnsi"/>
          <w:color w:val="auto"/>
          <w:sz w:val="22"/>
          <w:szCs w:val="22"/>
        </w:rPr>
        <w:lastRenderedPageBreak/>
        <w:t xml:space="preserve">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55D3F">
      <w:pPr>
        <w:pStyle w:val="Default"/>
        <w:numPr>
          <w:ilvl w:val="1"/>
          <w:numId w:val="13"/>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255D3F">
      <w:pPr>
        <w:pStyle w:val="Bezriadkovania"/>
        <w:numPr>
          <w:ilvl w:val="0"/>
          <w:numId w:val="13"/>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3C75C37B" w:rsidR="0073020D" w:rsidRDefault="0073020D" w:rsidP="00255D3F">
      <w:pPr>
        <w:pStyle w:val="Bezriadkovania"/>
        <w:numPr>
          <w:ilvl w:val="0"/>
          <w:numId w:val="13"/>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255D3F">
      <w:pPr>
        <w:pStyle w:val="Default"/>
        <w:numPr>
          <w:ilvl w:val="0"/>
          <w:numId w:val="23"/>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34BBCEFE"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806CFA">
        <w:rPr>
          <w:rFonts w:asciiTheme="minorHAnsi" w:hAnsiTheme="minorHAnsi" w:cstheme="minorHAnsi"/>
          <w:sz w:val="22"/>
          <w:szCs w:val="22"/>
        </w:rPr>
        <w:t xml:space="preserve">2 </w:t>
      </w:r>
      <w:r w:rsidRPr="006949F5">
        <w:rPr>
          <w:rFonts w:asciiTheme="minorHAnsi" w:hAnsiTheme="minorHAnsi" w:cstheme="minorHAnsi"/>
          <w:sz w:val="22"/>
          <w:szCs w:val="22"/>
        </w:rPr>
        <w:t>tejto Zmluvy) o viac ako 7 kalendárnych dní,</w:t>
      </w:r>
    </w:p>
    <w:p w14:paraId="22BF28D3" w14:textId="494787B1"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806CFA">
        <w:rPr>
          <w:rFonts w:asciiTheme="minorHAnsi" w:hAnsiTheme="minorHAnsi" w:cstheme="minorHAnsi"/>
          <w:sz w:val="22"/>
          <w:szCs w:val="22"/>
        </w:rPr>
        <w:t>2</w:t>
      </w:r>
      <w:r w:rsidRPr="006949F5">
        <w:rPr>
          <w:rFonts w:asciiTheme="minorHAnsi" w:hAnsiTheme="minorHAnsi" w:cstheme="minorHAnsi"/>
          <w:sz w:val="22"/>
          <w:szCs w:val="22"/>
        </w:rPr>
        <w:t xml:space="preserve"> tejto Zmluvy), </w:t>
      </w:r>
    </w:p>
    <w:p w14:paraId="524D7678"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neplní </w:t>
      </w:r>
      <w:proofErr w:type="spellStart"/>
      <w:r w:rsidRPr="006949F5">
        <w:rPr>
          <w:rFonts w:asciiTheme="minorHAnsi" w:hAnsiTheme="minorHAnsi" w:cstheme="minorHAnsi"/>
          <w:sz w:val="22"/>
          <w:szCs w:val="22"/>
        </w:rPr>
        <w:t>kvalitatívno</w:t>
      </w:r>
      <w:proofErr w:type="spellEnd"/>
      <w:r w:rsidRPr="006949F5">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6949F5">
        <w:rPr>
          <w:rFonts w:asciiTheme="minorHAnsi" w:hAnsiTheme="minorHAnsi" w:cstheme="minorHAnsi"/>
          <w:sz w:val="22"/>
          <w:szCs w:val="22"/>
        </w:rPr>
        <w:t>vadné</w:t>
      </w:r>
      <w:proofErr w:type="spellEnd"/>
      <w:r w:rsidRPr="006949F5">
        <w:rPr>
          <w:rFonts w:asciiTheme="minorHAnsi" w:hAnsiTheme="minorHAnsi" w:cstheme="minorHAnsi"/>
          <w:sz w:val="22"/>
          <w:szCs w:val="22"/>
        </w:rPr>
        <w:t xml:space="preserve">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2C6B7F6B"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lastRenderedPageBreak/>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49786B" w:rsidRDefault="0073020D" w:rsidP="00255D3F">
      <w:pPr>
        <w:pStyle w:val="Default"/>
        <w:numPr>
          <w:ilvl w:val="1"/>
          <w:numId w:val="23"/>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0CD69E7C" w14:textId="378D1317" w:rsidR="00246BB3" w:rsidRPr="003D50DC" w:rsidRDefault="0073020D" w:rsidP="003D50DC">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396C5A72" w:rsidR="0073020D" w:rsidRPr="003052F7" w:rsidRDefault="0073020D" w:rsidP="002947AB">
      <w:pPr>
        <w:pStyle w:val="Default"/>
        <w:jc w:val="center"/>
        <w:rPr>
          <w:rFonts w:asciiTheme="minorHAnsi" w:hAnsiTheme="minorHAnsi" w:cstheme="minorHAnsi"/>
          <w:b/>
          <w:color w:val="auto"/>
          <w:sz w:val="22"/>
          <w:szCs w:val="22"/>
        </w:rPr>
      </w:pPr>
      <w:r w:rsidRPr="003052F7">
        <w:rPr>
          <w:rFonts w:asciiTheme="minorHAnsi" w:hAnsiTheme="minorHAnsi" w:cstheme="minorHAnsi"/>
          <w:b/>
          <w:color w:val="auto"/>
          <w:sz w:val="22"/>
          <w:szCs w:val="22"/>
        </w:rPr>
        <w:t xml:space="preserve">Čl. </w:t>
      </w:r>
      <w:r w:rsidR="009127D0" w:rsidRPr="003052F7">
        <w:rPr>
          <w:rFonts w:asciiTheme="minorHAnsi" w:hAnsiTheme="minorHAnsi" w:cstheme="minorHAnsi"/>
          <w:b/>
          <w:color w:val="auto"/>
          <w:sz w:val="22"/>
          <w:szCs w:val="22"/>
        </w:rPr>
        <w:t>XV.</w:t>
      </w:r>
    </w:p>
    <w:p w14:paraId="0EA8C8BC" w14:textId="4157D08F" w:rsidR="0073020D" w:rsidRPr="003052F7" w:rsidRDefault="0073020D" w:rsidP="002947AB">
      <w:pPr>
        <w:pStyle w:val="Default"/>
        <w:jc w:val="center"/>
        <w:rPr>
          <w:rFonts w:asciiTheme="minorHAnsi" w:hAnsiTheme="minorHAnsi" w:cstheme="minorHAnsi"/>
          <w:b/>
          <w:color w:val="auto"/>
          <w:sz w:val="22"/>
          <w:szCs w:val="22"/>
        </w:rPr>
      </w:pPr>
      <w:bookmarkStart w:id="8" w:name="_Hlk88752616"/>
      <w:r w:rsidRPr="003052F7">
        <w:rPr>
          <w:rFonts w:asciiTheme="minorHAnsi" w:hAnsiTheme="minorHAnsi" w:cstheme="minorHAnsi"/>
          <w:b/>
          <w:color w:val="auto"/>
          <w:sz w:val="22"/>
          <w:szCs w:val="22"/>
        </w:rPr>
        <w:t>Bankov</w:t>
      </w:r>
      <w:r w:rsidR="00B72B6C" w:rsidRPr="003052F7">
        <w:rPr>
          <w:rFonts w:asciiTheme="minorHAnsi" w:hAnsiTheme="minorHAnsi" w:cstheme="minorHAnsi"/>
          <w:b/>
          <w:color w:val="auto"/>
          <w:sz w:val="22"/>
          <w:szCs w:val="22"/>
        </w:rPr>
        <w:t>á</w:t>
      </w:r>
      <w:r w:rsidRPr="003052F7">
        <w:rPr>
          <w:rFonts w:asciiTheme="minorHAnsi" w:hAnsiTheme="minorHAnsi" w:cstheme="minorHAnsi"/>
          <w:b/>
          <w:color w:val="auto"/>
          <w:sz w:val="22"/>
          <w:szCs w:val="22"/>
        </w:rPr>
        <w:t xml:space="preserve"> záruk</w:t>
      </w:r>
      <w:r w:rsidR="001E68BB" w:rsidRPr="003052F7">
        <w:rPr>
          <w:rFonts w:asciiTheme="minorHAnsi" w:hAnsiTheme="minorHAnsi" w:cstheme="minorHAnsi"/>
          <w:b/>
          <w:color w:val="auto"/>
          <w:sz w:val="22"/>
          <w:szCs w:val="22"/>
        </w:rPr>
        <w:t xml:space="preserve">a/Poistenie záruky/Zmluvná </w:t>
      </w:r>
      <w:r w:rsidR="00581239" w:rsidRPr="003052F7">
        <w:rPr>
          <w:rFonts w:asciiTheme="minorHAnsi" w:hAnsiTheme="minorHAnsi" w:cstheme="minorHAnsi"/>
          <w:b/>
          <w:color w:val="auto"/>
          <w:sz w:val="22"/>
          <w:szCs w:val="22"/>
        </w:rPr>
        <w:t xml:space="preserve">(realizačná a garančná) </w:t>
      </w:r>
      <w:r w:rsidR="001E68BB" w:rsidRPr="003052F7">
        <w:rPr>
          <w:rFonts w:asciiTheme="minorHAnsi" w:hAnsiTheme="minorHAnsi" w:cstheme="minorHAnsi"/>
          <w:b/>
          <w:color w:val="auto"/>
          <w:sz w:val="22"/>
          <w:szCs w:val="22"/>
        </w:rPr>
        <w:t>zábezpeka</w:t>
      </w:r>
    </w:p>
    <w:p w14:paraId="7C2981C6" w14:textId="7021BFC1" w:rsidR="0073020D" w:rsidRPr="003052F7" w:rsidRDefault="0073020D" w:rsidP="00255D3F">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Zhotoviteľ je povinný najneskôr ku dňu uzatvorenia (podpisu) Zmluvy odovzdať objednávateľovi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ankovú záruku</w:t>
      </w:r>
      <w:r w:rsidR="00CD1F03" w:rsidRPr="003052F7">
        <w:rPr>
          <w:rFonts w:asciiTheme="minorHAnsi" w:hAnsiTheme="minorHAnsi" w:cstheme="minorHAnsi"/>
          <w:color w:val="auto"/>
          <w:sz w:val="22"/>
          <w:szCs w:val="22"/>
          <w:lang w:eastAsia="cs-CZ"/>
        </w:rPr>
        <w:t>/Poistenie záruky</w:t>
      </w:r>
      <w:r w:rsidRPr="003052F7">
        <w:rPr>
          <w:rFonts w:asciiTheme="minorHAnsi" w:hAnsiTheme="minorHAnsi" w:cstheme="minorHAnsi"/>
          <w:color w:val="auto"/>
          <w:sz w:val="22"/>
          <w:szCs w:val="22"/>
          <w:lang w:eastAsia="cs-CZ"/>
        </w:rPr>
        <w:t xml:space="preserve"> za riadne vykonanie diela podľa podmienok tejto Zmluvy (</w:t>
      </w:r>
      <w:r w:rsidRPr="003052F7">
        <w:rPr>
          <w:rFonts w:asciiTheme="minorHAnsi" w:hAnsiTheme="minorHAnsi" w:cstheme="minorHAnsi"/>
          <w:b/>
          <w:bCs/>
          <w:color w:val="auto"/>
          <w:sz w:val="22"/>
          <w:szCs w:val="22"/>
          <w:lang w:eastAsia="cs-CZ"/>
        </w:rPr>
        <w:t>výkonová banková záruka</w:t>
      </w:r>
      <w:r w:rsidRPr="003052F7">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w:t>
      </w:r>
      <w:r w:rsidRPr="003052F7">
        <w:rPr>
          <w:rFonts w:asciiTheme="minorHAnsi" w:hAnsiTheme="minorHAnsi" w:cstheme="minorHAnsi"/>
          <w:color w:val="auto"/>
          <w:sz w:val="22"/>
          <w:szCs w:val="22"/>
          <w:lang w:eastAsia="cs-CZ"/>
        </w:rPr>
        <w:lastRenderedPageBreak/>
        <w:t>pohľadávka (ďalej len „banková záruka</w:t>
      </w:r>
      <w:r w:rsidR="00CD1F03" w:rsidRPr="003052F7">
        <w:rPr>
          <w:rFonts w:asciiTheme="minorHAnsi" w:hAnsiTheme="minorHAnsi" w:cstheme="minorHAnsi"/>
          <w:color w:val="auto"/>
          <w:sz w:val="22"/>
          <w:szCs w:val="22"/>
          <w:lang w:eastAsia="cs-CZ"/>
        </w:rPr>
        <w:t>/poistenie záruky</w:t>
      </w:r>
      <w:r w:rsidRPr="003052F7">
        <w:rPr>
          <w:rFonts w:asciiTheme="minorHAnsi" w:hAnsiTheme="minorHAnsi" w:cstheme="minorHAnsi"/>
          <w:color w:val="auto"/>
          <w:sz w:val="22"/>
          <w:szCs w:val="22"/>
          <w:lang w:eastAsia="cs-CZ"/>
        </w:rPr>
        <w:t xml:space="preserve">“). </w:t>
      </w:r>
    </w:p>
    <w:p w14:paraId="5F6492F2" w14:textId="53038261" w:rsidR="0073020D" w:rsidRPr="003052F7" w:rsidRDefault="0073020D" w:rsidP="00255D3F">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Banková záruka</w:t>
      </w:r>
      <w:r w:rsidR="00B461BA" w:rsidRPr="003052F7">
        <w:rPr>
          <w:rFonts w:asciiTheme="minorHAnsi" w:hAnsiTheme="minorHAnsi" w:cstheme="minorHAnsi"/>
          <w:color w:val="auto"/>
          <w:sz w:val="22"/>
          <w:szCs w:val="22"/>
          <w:lang w:eastAsia="cs-CZ"/>
        </w:rPr>
        <w:t xml:space="preserve">/Poistenie záruky </w:t>
      </w:r>
      <w:r w:rsidRPr="003052F7">
        <w:rPr>
          <w:rFonts w:asciiTheme="minorHAnsi" w:hAnsiTheme="minorHAnsi" w:cstheme="minorHAnsi"/>
          <w:color w:val="auto"/>
          <w:sz w:val="22"/>
          <w:szCs w:val="22"/>
          <w:lang w:eastAsia="cs-CZ"/>
        </w:rPr>
        <w:t>bude vystavená</w:t>
      </w:r>
      <w:r w:rsidR="00B461BA" w:rsidRPr="003052F7">
        <w:rPr>
          <w:rFonts w:asciiTheme="minorHAnsi" w:hAnsiTheme="minorHAnsi" w:cstheme="minorHAnsi"/>
          <w:color w:val="auto"/>
          <w:sz w:val="22"/>
          <w:szCs w:val="22"/>
          <w:lang w:eastAsia="cs-CZ"/>
        </w:rPr>
        <w:t>/é</w:t>
      </w:r>
      <w:r w:rsidRPr="003052F7">
        <w:rPr>
          <w:rFonts w:asciiTheme="minorHAnsi" w:hAnsiTheme="minorHAnsi" w:cstheme="minorHAnsi"/>
          <w:color w:val="auto"/>
          <w:sz w:val="22"/>
          <w:szCs w:val="22"/>
          <w:lang w:eastAsia="cs-CZ"/>
        </w:rPr>
        <w:t xml:space="preserve"> v prospech objednávateľa „bez výhrad“ a bude vystavená</w:t>
      </w:r>
      <w:r w:rsidR="00B461BA" w:rsidRPr="003052F7">
        <w:rPr>
          <w:rFonts w:asciiTheme="minorHAnsi" w:hAnsiTheme="minorHAnsi" w:cstheme="minorHAnsi"/>
          <w:color w:val="auto"/>
          <w:sz w:val="22"/>
          <w:szCs w:val="22"/>
          <w:lang w:eastAsia="cs-CZ"/>
        </w:rPr>
        <w:t>/é</w:t>
      </w:r>
      <w:r w:rsidRPr="003052F7">
        <w:rPr>
          <w:rFonts w:asciiTheme="minorHAnsi" w:hAnsiTheme="minorHAnsi" w:cstheme="minorHAnsi"/>
          <w:color w:val="auto"/>
          <w:sz w:val="22"/>
          <w:szCs w:val="22"/>
          <w:lang w:eastAsia="cs-CZ"/>
        </w:rPr>
        <w:t xml:space="preserve"> bankou podľa zákona č. 483/2001 Z. z. o bankách </w:t>
      </w:r>
      <w:r w:rsidR="004F003E" w:rsidRPr="003052F7">
        <w:rPr>
          <w:rFonts w:asciiTheme="minorHAnsi" w:hAnsiTheme="minorHAnsi" w:cstheme="minorHAnsi"/>
          <w:color w:val="auto"/>
          <w:sz w:val="22"/>
          <w:szCs w:val="22"/>
          <w:lang w:eastAsia="cs-CZ"/>
        </w:rPr>
        <w:t xml:space="preserve">v platnom </w:t>
      </w:r>
      <w:r w:rsidR="00B461BA" w:rsidRPr="003052F7">
        <w:rPr>
          <w:rFonts w:asciiTheme="minorHAnsi" w:hAnsiTheme="minorHAnsi" w:cstheme="minorHAnsi"/>
          <w:color w:val="auto"/>
          <w:sz w:val="22"/>
          <w:szCs w:val="22"/>
          <w:lang w:eastAsia="cs-CZ"/>
        </w:rPr>
        <w:t>, alebo poisťovňou podľa zákona č. 39/2015 Z. z. o poisťovníctve v platnom znení</w:t>
      </w:r>
      <w:r w:rsidR="004F003E" w:rsidRPr="003052F7">
        <w:rPr>
          <w:rFonts w:asciiTheme="minorHAnsi" w:hAnsiTheme="minorHAnsi" w:cstheme="minorHAnsi"/>
          <w:color w:val="auto"/>
          <w:sz w:val="22"/>
          <w:szCs w:val="22"/>
          <w:lang w:eastAsia="cs-CZ"/>
        </w:rPr>
        <w:t xml:space="preserve"> a o zmene a doplnení niektorých zákonov v znení neskorších predpisov</w:t>
      </w:r>
    </w:p>
    <w:p w14:paraId="30663E3C" w14:textId="5FDA0B9C" w:rsidR="0073020D" w:rsidRPr="003052F7" w:rsidRDefault="0073020D" w:rsidP="00255D3F">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Banková záruka </w:t>
      </w:r>
      <w:r w:rsidR="004F003E" w:rsidRPr="003052F7">
        <w:rPr>
          <w:rFonts w:asciiTheme="minorHAnsi" w:hAnsiTheme="minorHAnsi" w:cstheme="minorHAnsi"/>
          <w:color w:val="auto"/>
          <w:sz w:val="22"/>
          <w:szCs w:val="22"/>
          <w:lang w:eastAsia="cs-CZ"/>
        </w:rPr>
        <w:t xml:space="preserve">/Poistenie záruky </w:t>
      </w:r>
      <w:r w:rsidRPr="003052F7">
        <w:rPr>
          <w:rFonts w:asciiTheme="minorHAnsi" w:hAnsiTheme="minorHAnsi" w:cstheme="minorHAnsi"/>
          <w:color w:val="auto"/>
          <w:sz w:val="22"/>
          <w:szCs w:val="22"/>
          <w:lang w:eastAsia="cs-CZ"/>
        </w:rPr>
        <w:t>obsahuje záväzok, že v lehote 15 dní po doručení písomnej žiadosti objednávateľa na zaplatenie, zaplatí banka</w:t>
      </w:r>
      <w:r w:rsidR="004F003E" w:rsidRPr="003052F7">
        <w:rPr>
          <w:rFonts w:asciiTheme="minorHAnsi" w:hAnsiTheme="minorHAnsi" w:cstheme="minorHAnsi"/>
          <w:color w:val="auto"/>
          <w:sz w:val="22"/>
          <w:szCs w:val="22"/>
          <w:lang w:eastAsia="cs-CZ"/>
        </w:rPr>
        <w:t>/poisťovňa</w:t>
      </w:r>
      <w:r w:rsidRPr="003052F7">
        <w:rPr>
          <w:rFonts w:asciiTheme="minorHAnsi" w:hAnsiTheme="minorHAnsi" w:cstheme="minorHAnsi"/>
          <w:color w:val="auto"/>
          <w:sz w:val="22"/>
          <w:szCs w:val="22"/>
          <w:lang w:eastAsia="cs-CZ"/>
        </w:rPr>
        <w:t xml:space="preserve"> akúkoľvek sumu až do výšky </w:t>
      </w:r>
      <w:r w:rsidR="003052F7">
        <w:rPr>
          <w:rFonts w:asciiTheme="minorHAnsi" w:hAnsiTheme="minorHAnsi" w:cstheme="minorHAnsi"/>
          <w:color w:val="auto"/>
          <w:sz w:val="22"/>
          <w:szCs w:val="22"/>
          <w:lang w:eastAsia="cs-CZ"/>
        </w:rPr>
        <w:t>10</w:t>
      </w:r>
      <w:r w:rsidRPr="003052F7">
        <w:rPr>
          <w:rFonts w:asciiTheme="minorHAnsi" w:hAnsiTheme="minorHAnsi" w:cstheme="minorHAnsi"/>
          <w:color w:val="auto"/>
          <w:sz w:val="22"/>
          <w:szCs w:val="22"/>
          <w:lang w:eastAsia="cs-CZ"/>
        </w:rPr>
        <w:t xml:space="preserve"> % z ceny diela bez DPH v období medzi prevzatím </w:t>
      </w:r>
      <w:r w:rsidR="004F003E" w:rsidRPr="003052F7">
        <w:rPr>
          <w:rFonts w:asciiTheme="minorHAnsi" w:hAnsiTheme="minorHAnsi" w:cstheme="minorHAnsi"/>
          <w:color w:val="auto"/>
          <w:sz w:val="22"/>
          <w:szCs w:val="22"/>
          <w:lang w:eastAsia="cs-CZ"/>
        </w:rPr>
        <w:t>S</w:t>
      </w:r>
      <w:r w:rsidRPr="003052F7">
        <w:rPr>
          <w:rFonts w:asciiTheme="minorHAnsi" w:hAnsiTheme="minorHAnsi" w:cstheme="minorHAnsi"/>
          <w:color w:val="auto"/>
          <w:sz w:val="22"/>
          <w:szCs w:val="22"/>
          <w:lang w:eastAsia="cs-CZ"/>
        </w:rPr>
        <w:t xml:space="preserve">taveniska a podpisom </w:t>
      </w:r>
      <w:r w:rsidR="004F003E" w:rsidRPr="003052F7">
        <w:rPr>
          <w:rFonts w:asciiTheme="minorHAnsi" w:hAnsiTheme="minorHAnsi" w:cstheme="minorHAnsi"/>
          <w:color w:val="auto"/>
          <w:sz w:val="22"/>
          <w:szCs w:val="22"/>
          <w:lang w:eastAsia="cs-CZ"/>
        </w:rPr>
        <w:t>P</w:t>
      </w:r>
      <w:r w:rsidRPr="003052F7">
        <w:rPr>
          <w:rFonts w:asciiTheme="minorHAnsi" w:hAnsiTheme="minorHAnsi" w:cstheme="minorHAnsi"/>
          <w:color w:val="auto"/>
          <w:sz w:val="22"/>
          <w:szCs w:val="22"/>
          <w:lang w:eastAsia="cs-CZ"/>
        </w:rPr>
        <w:t xml:space="preserve">rotokolu o odovzdaní a prevzatí celého diela. </w:t>
      </w:r>
    </w:p>
    <w:p w14:paraId="5D6E41FC" w14:textId="207D8D46" w:rsidR="0073020D" w:rsidRPr="003052F7" w:rsidRDefault="0073020D" w:rsidP="00255D3F">
      <w:pPr>
        <w:pStyle w:val="Bezriadkovania"/>
        <w:numPr>
          <w:ilvl w:val="0"/>
          <w:numId w:val="14"/>
        </w:numPr>
        <w:tabs>
          <w:tab w:val="left" w:pos="426"/>
        </w:tabs>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Objednávateľ je oprávnený použiť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ankovú záruku</w:t>
      </w:r>
      <w:r w:rsidR="004F003E" w:rsidRPr="003052F7">
        <w:rPr>
          <w:rFonts w:asciiTheme="minorHAnsi" w:hAnsiTheme="minorHAnsi" w:cstheme="minorHAnsi"/>
          <w:color w:val="auto"/>
          <w:sz w:val="22"/>
          <w:szCs w:val="22"/>
          <w:lang w:eastAsia="cs-CZ"/>
        </w:rPr>
        <w:t>/</w:t>
      </w:r>
      <w:r w:rsidR="00CD1F03" w:rsidRPr="003052F7">
        <w:rPr>
          <w:rFonts w:asciiTheme="minorHAnsi" w:hAnsiTheme="minorHAnsi" w:cstheme="minorHAnsi"/>
          <w:color w:val="auto"/>
          <w:sz w:val="22"/>
          <w:szCs w:val="22"/>
          <w:lang w:eastAsia="cs-CZ"/>
        </w:rPr>
        <w:t>P</w:t>
      </w:r>
      <w:r w:rsidR="004F003E"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alebo jej časť v prípade, ak zhotoviteľ:</w:t>
      </w:r>
    </w:p>
    <w:p w14:paraId="69E6579B" w14:textId="77777777" w:rsidR="0073020D" w:rsidRPr="003052F7" w:rsidRDefault="0073020D" w:rsidP="00255D3F">
      <w:pPr>
        <w:pStyle w:val="Bezriadkovania"/>
        <w:numPr>
          <w:ilvl w:val="1"/>
          <w:numId w:val="15"/>
        </w:numPr>
        <w:tabs>
          <w:tab w:val="left" w:pos="418"/>
          <w:tab w:val="left" w:pos="709"/>
        </w:tabs>
        <w:ind w:hanging="76"/>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Pr="003052F7" w:rsidRDefault="0073020D" w:rsidP="00255D3F">
      <w:pPr>
        <w:pStyle w:val="Bezriadkovania"/>
        <w:numPr>
          <w:ilvl w:val="1"/>
          <w:numId w:val="15"/>
        </w:numPr>
        <w:tabs>
          <w:tab w:val="left" w:pos="567"/>
          <w:tab w:val="left" w:pos="993"/>
        </w:tabs>
        <w:spacing w:after="240"/>
        <w:ind w:left="709" w:hanging="425"/>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BB10049" w:rsidR="0073020D" w:rsidRPr="003052F7" w:rsidRDefault="0073020D" w:rsidP="00255D3F">
      <w:pPr>
        <w:pStyle w:val="Bezriadkovania"/>
        <w:numPr>
          <w:ilvl w:val="0"/>
          <w:numId w:val="15"/>
        </w:numPr>
        <w:tabs>
          <w:tab w:val="left" w:pos="142"/>
          <w:tab w:val="left" w:pos="426"/>
        </w:tabs>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V prípade využitia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C972A4" w:rsidRPr="003052F7">
        <w:rPr>
          <w:rFonts w:asciiTheme="minorHAnsi" w:hAnsiTheme="minorHAnsi" w:cstheme="minorHAnsi"/>
          <w:color w:val="auto"/>
          <w:sz w:val="22"/>
          <w:szCs w:val="22"/>
          <w:lang w:eastAsia="cs-CZ"/>
        </w:rPr>
        <w:t>/</w:t>
      </w:r>
      <w:r w:rsidR="00CD1F03" w:rsidRPr="003052F7">
        <w:rPr>
          <w:rFonts w:asciiTheme="minorHAnsi" w:hAnsiTheme="minorHAnsi" w:cstheme="minorHAnsi"/>
          <w:color w:val="auto"/>
          <w:sz w:val="22"/>
          <w:szCs w:val="22"/>
          <w:lang w:eastAsia="cs-CZ"/>
        </w:rPr>
        <w:t>P</w:t>
      </w:r>
      <w:r w:rsidR="00C972A4"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alebo jej časti objednávateľom, bude zhotoviteľ bez zbytočného odkladu povinný doplniť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ankovú záruku</w:t>
      </w:r>
      <w:r w:rsidR="00C972A4" w:rsidRPr="003052F7">
        <w:rPr>
          <w:rFonts w:asciiTheme="minorHAnsi" w:hAnsiTheme="minorHAnsi" w:cstheme="minorHAnsi"/>
          <w:color w:val="auto"/>
          <w:sz w:val="22"/>
          <w:szCs w:val="22"/>
          <w:lang w:eastAsia="cs-CZ"/>
        </w:rPr>
        <w:t>/</w:t>
      </w:r>
      <w:r w:rsidR="00CD1F03" w:rsidRPr="003052F7">
        <w:rPr>
          <w:rFonts w:asciiTheme="minorHAnsi" w:hAnsiTheme="minorHAnsi" w:cstheme="minorHAnsi"/>
          <w:color w:val="auto"/>
          <w:sz w:val="22"/>
          <w:szCs w:val="22"/>
          <w:lang w:eastAsia="cs-CZ"/>
        </w:rPr>
        <w:t>P</w:t>
      </w:r>
      <w:r w:rsidR="00C972A4"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do plnej výšky, </w:t>
      </w:r>
      <w:proofErr w:type="spellStart"/>
      <w:r w:rsidRPr="003052F7">
        <w:rPr>
          <w:rFonts w:asciiTheme="minorHAnsi" w:hAnsiTheme="minorHAnsi" w:cstheme="minorHAnsi"/>
          <w:color w:val="auto"/>
          <w:sz w:val="22"/>
          <w:szCs w:val="22"/>
          <w:lang w:eastAsia="cs-CZ"/>
        </w:rPr>
        <w:t>t.j</w:t>
      </w:r>
      <w:proofErr w:type="spellEnd"/>
      <w:r w:rsidRPr="003052F7">
        <w:rPr>
          <w:rFonts w:asciiTheme="minorHAnsi" w:hAnsiTheme="minorHAnsi" w:cstheme="minorHAnsi"/>
          <w:color w:val="auto"/>
          <w:sz w:val="22"/>
          <w:szCs w:val="22"/>
          <w:lang w:eastAsia="cs-CZ"/>
        </w:rPr>
        <w:t xml:space="preserve">. </w:t>
      </w:r>
      <w:r w:rsidR="008D4F72">
        <w:rPr>
          <w:rFonts w:asciiTheme="minorHAnsi" w:hAnsiTheme="minorHAnsi" w:cstheme="minorHAnsi"/>
          <w:color w:val="auto"/>
          <w:sz w:val="22"/>
          <w:szCs w:val="22"/>
          <w:lang w:eastAsia="cs-CZ"/>
        </w:rPr>
        <w:t>10</w:t>
      </w:r>
      <w:r w:rsidRPr="003052F7">
        <w:rPr>
          <w:rFonts w:asciiTheme="minorHAnsi" w:hAnsiTheme="minorHAnsi" w:cstheme="minorHAnsi"/>
          <w:color w:val="auto"/>
          <w:sz w:val="22"/>
          <w:szCs w:val="22"/>
          <w:lang w:eastAsia="cs-CZ"/>
        </w:rPr>
        <w:t xml:space="preserve"> % z ceny diela bez DPH, a to najneskôr do 15 dní od doručenia výzvy objednávateľa na jej doplnenie. V prípade riadneho splnenia Zmluvy sa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anková záruka</w:t>
      </w:r>
      <w:r w:rsidR="00C972A4" w:rsidRPr="003052F7">
        <w:rPr>
          <w:rFonts w:asciiTheme="minorHAnsi" w:hAnsiTheme="minorHAnsi" w:cstheme="minorHAnsi"/>
          <w:color w:val="auto"/>
          <w:sz w:val="22"/>
          <w:szCs w:val="22"/>
          <w:lang w:eastAsia="cs-CZ"/>
        </w:rPr>
        <w:t>/</w:t>
      </w:r>
      <w:r w:rsidR="00CD1F03" w:rsidRPr="003052F7">
        <w:rPr>
          <w:rFonts w:asciiTheme="minorHAnsi" w:hAnsiTheme="minorHAnsi" w:cstheme="minorHAnsi"/>
          <w:color w:val="auto"/>
          <w:sz w:val="22"/>
          <w:szCs w:val="22"/>
          <w:lang w:eastAsia="cs-CZ"/>
        </w:rPr>
        <w:t>P</w:t>
      </w:r>
      <w:r w:rsidR="00C972A4"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vráti zhotoviteľovi do 15 dní po odovzdaní a prevzatí ukončeného diela.</w:t>
      </w:r>
    </w:p>
    <w:p w14:paraId="56EDB8DC" w14:textId="77777777" w:rsidR="00C972A4" w:rsidRPr="003052F7" w:rsidRDefault="00C972A4" w:rsidP="00C972A4">
      <w:pPr>
        <w:pStyle w:val="Bezriadkovania"/>
        <w:tabs>
          <w:tab w:val="left" w:pos="142"/>
          <w:tab w:val="left" w:pos="426"/>
        </w:tabs>
        <w:jc w:val="both"/>
        <w:rPr>
          <w:rFonts w:asciiTheme="minorHAnsi" w:hAnsiTheme="minorHAnsi" w:cstheme="minorHAnsi"/>
          <w:color w:val="auto"/>
          <w:sz w:val="22"/>
          <w:szCs w:val="22"/>
        </w:rPr>
      </w:pPr>
    </w:p>
    <w:p w14:paraId="15AFE895" w14:textId="777834B3" w:rsidR="0073020D" w:rsidRPr="003052F7" w:rsidRDefault="0073020D" w:rsidP="00255D3F">
      <w:pPr>
        <w:pStyle w:val="Bezriadkovania"/>
        <w:numPr>
          <w:ilvl w:val="0"/>
          <w:numId w:val="15"/>
        </w:numPr>
        <w:tabs>
          <w:tab w:val="left" w:pos="426"/>
        </w:tabs>
        <w:spacing w:after="240"/>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Zhotoviteľ je povinný najneskôr ku dňu podpísania </w:t>
      </w:r>
      <w:r w:rsidR="00C972A4" w:rsidRPr="003052F7">
        <w:rPr>
          <w:rFonts w:asciiTheme="minorHAnsi" w:hAnsiTheme="minorHAnsi" w:cstheme="minorHAnsi"/>
          <w:color w:val="auto"/>
          <w:sz w:val="22"/>
          <w:szCs w:val="22"/>
          <w:lang w:eastAsia="cs-CZ"/>
        </w:rPr>
        <w:t>p</w:t>
      </w:r>
      <w:r w:rsidRPr="003052F7">
        <w:rPr>
          <w:rFonts w:asciiTheme="minorHAnsi" w:hAnsiTheme="minorHAnsi" w:cstheme="minorHAnsi"/>
          <w:color w:val="auto"/>
          <w:sz w:val="22"/>
          <w:szCs w:val="22"/>
          <w:lang w:eastAsia="cs-CZ"/>
        </w:rPr>
        <w:t xml:space="preserve">rotokolu o odovzdaní a prevzatí diela odovzdať objednávateľovi záručnú listinu - doklad preukazujúci poskytnutie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0B055C"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0B055C"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obsahom ktorej bude záväzok všeobecne akceptovateľnej banky</w:t>
      </w:r>
      <w:r w:rsidR="000B055C" w:rsidRPr="003052F7">
        <w:rPr>
          <w:rFonts w:asciiTheme="minorHAnsi" w:hAnsiTheme="minorHAnsi" w:cstheme="minorHAnsi"/>
          <w:color w:val="auto"/>
          <w:sz w:val="22"/>
          <w:szCs w:val="22"/>
          <w:lang w:eastAsia="cs-CZ"/>
        </w:rPr>
        <w:t>/poisťovne</w:t>
      </w:r>
      <w:r w:rsidRPr="003052F7">
        <w:rPr>
          <w:rFonts w:asciiTheme="minorHAnsi" w:hAnsiTheme="minorHAnsi" w:cstheme="minorHAnsi"/>
          <w:color w:val="auto"/>
          <w:sz w:val="22"/>
          <w:szCs w:val="22"/>
          <w:lang w:eastAsia="cs-CZ"/>
        </w:rPr>
        <w:t xml:space="preserve"> uspokojiť objednávateľa do výšky akejkoľvek splatnej peňažnej pohľadávky objednávateľa voči zhotoviteľovi z titulu zodpovednosti zhotoviteľa za vady (a nedorobky) diela podľa tejto Zmluvy alebo v súvislosti s ňou, a to vo výške </w:t>
      </w:r>
      <w:r w:rsidR="003B750B" w:rsidRPr="003052F7">
        <w:rPr>
          <w:rFonts w:asciiTheme="minorHAnsi" w:hAnsiTheme="minorHAnsi" w:cstheme="minorHAnsi"/>
          <w:color w:val="auto"/>
          <w:sz w:val="22"/>
          <w:szCs w:val="22"/>
          <w:lang w:eastAsia="cs-CZ"/>
        </w:rPr>
        <w:t>10</w:t>
      </w:r>
      <w:r w:rsidR="008D4F72">
        <w:rPr>
          <w:rFonts w:asciiTheme="minorHAnsi" w:hAnsiTheme="minorHAnsi" w:cstheme="minorHAnsi"/>
          <w:color w:val="auto"/>
          <w:sz w:val="22"/>
          <w:szCs w:val="22"/>
          <w:lang w:eastAsia="cs-CZ"/>
        </w:rPr>
        <w:t xml:space="preserve"> </w:t>
      </w:r>
      <w:r w:rsidR="00DD718D" w:rsidRPr="003052F7">
        <w:rPr>
          <w:rFonts w:asciiTheme="minorHAnsi" w:hAnsiTheme="minorHAnsi" w:cstheme="minorHAnsi"/>
          <w:color w:val="auto"/>
          <w:sz w:val="22"/>
          <w:szCs w:val="22"/>
          <w:lang w:eastAsia="cs-CZ"/>
        </w:rPr>
        <w:t xml:space="preserve">% </w:t>
      </w:r>
      <w:r w:rsidRPr="003052F7">
        <w:rPr>
          <w:rFonts w:asciiTheme="minorHAnsi" w:hAnsiTheme="minorHAnsi" w:cstheme="minorHAnsi"/>
          <w:color w:val="auto"/>
          <w:sz w:val="22"/>
          <w:szCs w:val="22"/>
          <w:lang w:eastAsia="cs-CZ"/>
        </w:rPr>
        <w:t xml:space="preserve">z ceny diela (bez DPH); plnenie banky z uvedenej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0B055C"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0B055C"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môže byť podmienené len doručením písomnej výzvy objednávateľa na plnenie vo výške peňažnej sumy určenej objednávateľom (požiadavky banky</w:t>
      </w:r>
      <w:r w:rsidR="000B055C" w:rsidRPr="003052F7">
        <w:rPr>
          <w:rFonts w:asciiTheme="minorHAnsi" w:hAnsiTheme="minorHAnsi" w:cstheme="minorHAnsi"/>
          <w:color w:val="auto"/>
          <w:sz w:val="22"/>
          <w:szCs w:val="22"/>
          <w:lang w:eastAsia="cs-CZ"/>
        </w:rPr>
        <w:t>/poisťovne</w:t>
      </w:r>
      <w:r w:rsidRPr="003052F7">
        <w:rPr>
          <w:rFonts w:asciiTheme="minorHAnsi" w:hAnsiTheme="minorHAnsi" w:cstheme="minorHAnsi"/>
          <w:color w:val="auto"/>
          <w:sz w:val="22"/>
          <w:szCs w:val="22"/>
          <w:lang w:eastAsia="cs-CZ"/>
        </w:rPr>
        <w:t xml:space="preserve"> na formálne náležitosti výzvy ako napr. osvedčenie pravosti podpisov alebo predloženie výpisu z obchodného registra objednávateľa sa nepovažujú za podmienenie plnenia banky</w:t>
      </w:r>
      <w:r w:rsidR="000B055C" w:rsidRPr="003052F7">
        <w:rPr>
          <w:rFonts w:asciiTheme="minorHAnsi" w:hAnsiTheme="minorHAnsi" w:cstheme="minorHAnsi"/>
          <w:color w:val="auto"/>
          <w:sz w:val="22"/>
          <w:szCs w:val="22"/>
          <w:lang w:eastAsia="cs-CZ"/>
        </w:rPr>
        <w:t>/poisťovne</w:t>
      </w:r>
      <w:r w:rsidRPr="003052F7">
        <w:rPr>
          <w:rFonts w:asciiTheme="minorHAnsi" w:hAnsiTheme="minorHAnsi" w:cstheme="minorHAnsi"/>
          <w:color w:val="auto"/>
          <w:sz w:val="22"/>
          <w:szCs w:val="22"/>
          <w:lang w:eastAsia="cs-CZ"/>
        </w:rPr>
        <w:t xml:space="preserve"> z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0B055C"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0B055C"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(ďalej len “</w:t>
      </w:r>
      <w:r w:rsidRPr="003052F7">
        <w:rPr>
          <w:rFonts w:asciiTheme="minorHAnsi" w:hAnsiTheme="minorHAnsi" w:cstheme="minorHAnsi"/>
          <w:b/>
          <w:bCs/>
          <w:color w:val="auto"/>
          <w:sz w:val="22"/>
          <w:szCs w:val="22"/>
          <w:lang w:eastAsia="cs-CZ"/>
        </w:rPr>
        <w:t>garančná banková záruka</w:t>
      </w:r>
      <w:r w:rsidRPr="003052F7">
        <w:rPr>
          <w:rFonts w:asciiTheme="minorHAnsi" w:hAnsiTheme="minorHAnsi" w:cstheme="minorHAnsi"/>
          <w:color w:val="auto"/>
          <w:sz w:val="22"/>
          <w:szCs w:val="22"/>
          <w:lang w:eastAsia="cs-CZ"/>
        </w:rPr>
        <w:t xml:space="preserve">“). O uplatnení si nároku na plnenie z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0B055C"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0B055C"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voči banke</w:t>
      </w:r>
      <w:r w:rsidR="000B055C" w:rsidRPr="003052F7">
        <w:rPr>
          <w:rFonts w:asciiTheme="minorHAnsi" w:hAnsiTheme="minorHAnsi" w:cstheme="minorHAnsi"/>
          <w:color w:val="auto"/>
          <w:sz w:val="22"/>
          <w:szCs w:val="22"/>
          <w:lang w:eastAsia="cs-CZ"/>
        </w:rPr>
        <w:t>/poisťovni</w:t>
      </w:r>
      <w:r w:rsidRPr="003052F7">
        <w:rPr>
          <w:rFonts w:asciiTheme="minorHAnsi" w:hAnsiTheme="minorHAnsi" w:cstheme="minorHAnsi"/>
          <w:color w:val="auto"/>
          <w:sz w:val="22"/>
          <w:szCs w:val="22"/>
          <w:lang w:eastAsia="cs-CZ"/>
        </w:rPr>
        <w:t xml:space="preserve"> objednávateľ zhotoviteľa bezodkladne informuje.</w:t>
      </w:r>
      <w:r w:rsidRPr="003052F7">
        <w:rPr>
          <w:rFonts w:asciiTheme="minorHAnsi" w:hAnsiTheme="minorHAnsi" w:cstheme="minorHAnsi"/>
          <w:color w:val="auto"/>
          <w:sz w:val="22"/>
          <w:szCs w:val="22"/>
        </w:rPr>
        <w:t xml:space="preserve"> </w:t>
      </w:r>
    </w:p>
    <w:p w14:paraId="187A63EA" w14:textId="7A6F09FC" w:rsidR="0073020D" w:rsidRPr="003052F7" w:rsidRDefault="0073020D" w:rsidP="00255D3F">
      <w:pPr>
        <w:pStyle w:val="Bezriadkovania"/>
        <w:numPr>
          <w:ilvl w:val="0"/>
          <w:numId w:val="15"/>
        </w:numPr>
        <w:tabs>
          <w:tab w:val="left" w:pos="426"/>
        </w:tabs>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Garančná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anková záruka</w:t>
      </w:r>
      <w:r w:rsidR="005A7800"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5A7800"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musí trvať po celú záručnú dobu podľa tejto Zmluvy (60 mesiacov) a nesmie byť po uvedenú dobu odvolateľná. Zhotoviteľ je povinný do tridsiatich (30) dní po každom čerpaní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5A7800"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5A7800"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objednávateľom doplniť garančnú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ankovú záruku</w:t>
      </w:r>
      <w:r w:rsidR="005A7800"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5A7800"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do jej pôvodnej výšky. Doplnením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B92161" w:rsidRPr="003052F7">
        <w:rPr>
          <w:rFonts w:asciiTheme="minorHAnsi" w:hAnsiTheme="minorHAnsi" w:cstheme="minorHAnsi"/>
          <w:color w:val="auto"/>
          <w:sz w:val="22"/>
          <w:szCs w:val="22"/>
          <w:lang w:eastAsia="cs-CZ"/>
        </w:rPr>
        <w:t xml:space="preserve">/poistenia záruky </w:t>
      </w:r>
      <w:r w:rsidRPr="003052F7">
        <w:rPr>
          <w:rFonts w:asciiTheme="minorHAnsi" w:hAnsiTheme="minorHAnsi" w:cstheme="minorHAnsi"/>
          <w:color w:val="auto"/>
          <w:sz w:val="22"/>
          <w:szCs w:val="22"/>
          <w:lang w:eastAsia="cs-CZ"/>
        </w:rPr>
        <w:t>podľa predchádzajúcej vety sa rozumie (na základe dohody s</w:t>
      </w:r>
      <w:r w:rsidR="00B92161" w:rsidRPr="003052F7">
        <w:rPr>
          <w:rFonts w:asciiTheme="minorHAnsi" w:hAnsiTheme="minorHAnsi" w:cstheme="minorHAnsi"/>
          <w:color w:val="auto"/>
          <w:sz w:val="22"/>
          <w:szCs w:val="22"/>
          <w:lang w:eastAsia="cs-CZ"/>
        </w:rPr>
        <w:t> </w:t>
      </w:r>
      <w:r w:rsidRPr="003052F7">
        <w:rPr>
          <w:rFonts w:asciiTheme="minorHAnsi" w:hAnsiTheme="minorHAnsi" w:cstheme="minorHAnsi"/>
          <w:color w:val="auto"/>
          <w:sz w:val="22"/>
          <w:szCs w:val="22"/>
          <w:lang w:eastAsia="cs-CZ"/>
        </w:rPr>
        <w:t>bankou</w:t>
      </w:r>
      <w:r w:rsidR="00B92161" w:rsidRPr="003052F7">
        <w:rPr>
          <w:rFonts w:asciiTheme="minorHAnsi" w:hAnsiTheme="minorHAnsi" w:cstheme="minorHAnsi"/>
          <w:color w:val="auto"/>
          <w:sz w:val="22"/>
          <w:szCs w:val="22"/>
          <w:lang w:eastAsia="cs-CZ"/>
        </w:rPr>
        <w:t>/poisťovňou</w:t>
      </w:r>
      <w:r w:rsidRPr="003052F7">
        <w:rPr>
          <w:rFonts w:asciiTheme="minorHAnsi" w:hAnsiTheme="minorHAnsi" w:cstheme="minorHAnsi"/>
          <w:color w:val="auto"/>
          <w:sz w:val="22"/>
          <w:szCs w:val="22"/>
          <w:lang w:eastAsia="cs-CZ"/>
        </w:rPr>
        <w:t>):</w:t>
      </w:r>
    </w:p>
    <w:p w14:paraId="183BFEF5" w14:textId="77777777" w:rsidR="006A4F0F" w:rsidRPr="003052F7" w:rsidRDefault="006A4F0F" w:rsidP="006A4F0F">
      <w:pPr>
        <w:pStyle w:val="Bezriadkovania"/>
        <w:tabs>
          <w:tab w:val="left" w:pos="426"/>
        </w:tabs>
        <w:jc w:val="both"/>
        <w:rPr>
          <w:rFonts w:asciiTheme="minorHAnsi" w:hAnsiTheme="minorHAnsi" w:cstheme="minorHAnsi"/>
          <w:color w:val="auto"/>
          <w:sz w:val="22"/>
          <w:szCs w:val="22"/>
        </w:rPr>
      </w:pPr>
    </w:p>
    <w:p w14:paraId="2A57BBEF" w14:textId="2090F446" w:rsidR="0073020D" w:rsidRPr="003052F7" w:rsidRDefault="0073020D" w:rsidP="002947AB">
      <w:pPr>
        <w:pStyle w:val="Bezriadkovania"/>
        <w:ind w:left="709" w:hanging="283"/>
        <w:jc w:val="both"/>
        <w:rPr>
          <w:rFonts w:asciiTheme="minorHAnsi" w:hAnsiTheme="minorHAnsi" w:cstheme="minorHAnsi"/>
          <w:color w:val="auto"/>
          <w:sz w:val="22"/>
          <w:szCs w:val="22"/>
          <w:lang w:eastAsia="cs-CZ"/>
        </w:rPr>
      </w:pPr>
      <w:r w:rsidRPr="003052F7">
        <w:rPr>
          <w:rFonts w:asciiTheme="minorHAnsi" w:hAnsiTheme="minorHAnsi" w:cstheme="minorHAnsi"/>
          <w:b/>
          <w:color w:val="auto"/>
          <w:sz w:val="22"/>
          <w:szCs w:val="22"/>
          <w:lang w:eastAsia="cs-CZ"/>
        </w:rPr>
        <w:t>a)</w:t>
      </w:r>
      <w:r w:rsidRPr="003052F7">
        <w:rPr>
          <w:rFonts w:asciiTheme="minorHAnsi" w:hAnsiTheme="minorHAnsi" w:cstheme="minorHAnsi"/>
          <w:color w:val="auto"/>
          <w:sz w:val="22"/>
          <w:szCs w:val="22"/>
          <w:lang w:eastAsia="cs-CZ"/>
        </w:rPr>
        <w:tab/>
        <w:t xml:space="preserve">rozšírenie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B92161" w:rsidRPr="003052F7">
        <w:rPr>
          <w:rFonts w:asciiTheme="minorHAnsi" w:hAnsiTheme="minorHAnsi" w:cstheme="minorHAnsi"/>
          <w:color w:val="auto"/>
          <w:sz w:val="22"/>
          <w:szCs w:val="22"/>
          <w:lang w:eastAsia="cs-CZ"/>
        </w:rPr>
        <w:t>/Poistenia záruky</w:t>
      </w:r>
      <w:r w:rsidRPr="003052F7">
        <w:rPr>
          <w:rFonts w:asciiTheme="minorHAnsi" w:hAnsiTheme="minorHAnsi" w:cstheme="minorHAnsi"/>
          <w:color w:val="auto"/>
          <w:sz w:val="22"/>
          <w:szCs w:val="22"/>
          <w:lang w:eastAsia="cs-CZ"/>
        </w:rPr>
        <w:t xml:space="preserve"> na jej pôvodnú výšku alebo</w:t>
      </w:r>
    </w:p>
    <w:p w14:paraId="02D194F2" w14:textId="2108BFAB" w:rsidR="0073020D" w:rsidRPr="003052F7"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3052F7">
        <w:rPr>
          <w:rFonts w:asciiTheme="minorHAnsi" w:hAnsiTheme="minorHAnsi" w:cstheme="minorHAnsi"/>
          <w:b/>
          <w:color w:val="auto"/>
          <w:sz w:val="22"/>
          <w:szCs w:val="22"/>
          <w:lang w:eastAsia="cs-CZ"/>
        </w:rPr>
        <w:t>b)</w:t>
      </w:r>
      <w:r w:rsidRPr="003052F7">
        <w:rPr>
          <w:rFonts w:asciiTheme="minorHAnsi" w:hAnsiTheme="minorHAnsi" w:cstheme="minorHAnsi"/>
          <w:b/>
          <w:color w:val="auto"/>
          <w:sz w:val="22"/>
          <w:szCs w:val="22"/>
          <w:lang w:eastAsia="cs-CZ"/>
        </w:rPr>
        <w:tab/>
      </w:r>
      <w:r w:rsidRPr="003052F7">
        <w:rPr>
          <w:rFonts w:asciiTheme="minorHAnsi" w:hAnsiTheme="minorHAnsi" w:cstheme="minorHAnsi"/>
          <w:color w:val="auto"/>
          <w:sz w:val="22"/>
          <w:szCs w:val="22"/>
          <w:lang w:eastAsia="cs-CZ"/>
        </w:rPr>
        <w:t xml:space="preserve">zriadenie novej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B92161" w:rsidRPr="003052F7">
        <w:rPr>
          <w:rFonts w:asciiTheme="minorHAnsi" w:hAnsiTheme="minorHAnsi" w:cstheme="minorHAnsi"/>
          <w:color w:val="auto"/>
          <w:sz w:val="22"/>
          <w:szCs w:val="22"/>
          <w:lang w:eastAsia="cs-CZ"/>
        </w:rPr>
        <w:t>/poistenia záruky</w:t>
      </w:r>
      <w:r w:rsidRPr="003052F7">
        <w:rPr>
          <w:rFonts w:asciiTheme="minorHAnsi" w:hAnsiTheme="minorHAnsi" w:cstheme="minorHAnsi"/>
          <w:color w:val="auto"/>
          <w:sz w:val="22"/>
          <w:szCs w:val="22"/>
          <w:lang w:eastAsia="cs-CZ"/>
        </w:rPr>
        <w:t>, pričom zhotoviteľ alebo banka</w:t>
      </w:r>
      <w:r w:rsidR="00B92161" w:rsidRPr="003052F7">
        <w:rPr>
          <w:rFonts w:asciiTheme="minorHAnsi" w:hAnsiTheme="minorHAnsi" w:cstheme="minorHAnsi"/>
          <w:color w:val="auto"/>
          <w:sz w:val="22"/>
          <w:szCs w:val="22"/>
          <w:lang w:eastAsia="cs-CZ"/>
        </w:rPr>
        <w:t>/poisťovňa</w:t>
      </w:r>
      <w:r w:rsidRPr="003052F7">
        <w:rPr>
          <w:rFonts w:asciiTheme="minorHAnsi" w:hAnsiTheme="minorHAnsi" w:cstheme="minorHAnsi"/>
          <w:color w:val="auto"/>
          <w:sz w:val="22"/>
          <w:szCs w:val="22"/>
          <w:lang w:eastAsia="cs-CZ"/>
        </w:rPr>
        <w:t xml:space="preserve"> doručí objednávateľovi záručnú listinu, ktorou bola garančná banková záruka rozšírená alebo opätovne zriadená.</w:t>
      </w:r>
    </w:p>
    <w:p w14:paraId="57FA2979" w14:textId="0C370D9D" w:rsidR="00BE03E2" w:rsidRPr="003052F7" w:rsidRDefault="0073020D" w:rsidP="00255D3F">
      <w:pPr>
        <w:pStyle w:val="Bezriadkovania"/>
        <w:numPr>
          <w:ilvl w:val="0"/>
          <w:numId w:val="15"/>
        </w:numPr>
        <w:tabs>
          <w:tab w:val="left" w:pos="426"/>
        </w:tabs>
        <w:ind w:left="0" w:firstLine="0"/>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lastRenderedPageBreak/>
        <w:t>Banka</w:t>
      </w:r>
      <w:r w:rsidR="00B92161" w:rsidRPr="003052F7">
        <w:rPr>
          <w:rFonts w:asciiTheme="minorHAnsi" w:hAnsiTheme="minorHAnsi" w:cstheme="minorHAnsi"/>
          <w:color w:val="auto"/>
          <w:sz w:val="22"/>
          <w:szCs w:val="22"/>
          <w:lang w:eastAsia="cs-CZ"/>
        </w:rPr>
        <w:t>/poisťovňa</w:t>
      </w:r>
      <w:r w:rsidRPr="003052F7">
        <w:rPr>
          <w:rFonts w:asciiTheme="minorHAnsi" w:hAnsiTheme="minorHAnsi" w:cstheme="minorHAnsi"/>
          <w:color w:val="auto"/>
          <w:sz w:val="22"/>
          <w:szCs w:val="22"/>
          <w:lang w:eastAsia="cs-CZ"/>
        </w:rPr>
        <w:t xml:space="preserve"> sa zaväzuje predĺžiť platnosť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CD1F03"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CD1F03"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v prípade predĺženia záručnej doby, spôsobeného neplnením záväzkov zhotoviteľa voči objednávateľovi vyplývajúcich zo Zmluvy a to na celú dobu trvania predĺženej záručnej doby.</w:t>
      </w:r>
    </w:p>
    <w:p w14:paraId="690A68FF" w14:textId="77777777" w:rsidR="006A4F0F" w:rsidRPr="003052F7" w:rsidRDefault="006A4F0F" w:rsidP="006A4F0F">
      <w:pPr>
        <w:pStyle w:val="Bezriadkovania"/>
        <w:tabs>
          <w:tab w:val="left" w:pos="426"/>
        </w:tabs>
        <w:jc w:val="both"/>
        <w:rPr>
          <w:rFonts w:asciiTheme="minorHAnsi" w:hAnsiTheme="minorHAnsi" w:cstheme="minorHAnsi"/>
          <w:color w:val="auto"/>
          <w:sz w:val="22"/>
          <w:szCs w:val="22"/>
          <w:lang w:eastAsia="cs-CZ"/>
        </w:rPr>
      </w:pPr>
    </w:p>
    <w:p w14:paraId="4FD8B5BF" w14:textId="4BF92382" w:rsidR="002963E3" w:rsidRPr="003052F7" w:rsidRDefault="00B6715A" w:rsidP="00B6715A">
      <w:pPr>
        <w:pStyle w:val="Bezriadkovania"/>
        <w:tabs>
          <w:tab w:val="left" w:pos="426"/>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Alternatíva.: </w:t>
      </w:r>
    </w:p>
    <w:p w14:paraId="428F9B85" w14:textId="2A568201" w:rsidR="00580B2F" w:rsidRPr="003052F7" w:rsidRDefault="00B6715A" w:rsidP="00580B2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Zhotoviteľ predložil najneskôr ku dňu podpisu zmluvy doklad o zložení finančných prostriedkov na</w:t>
      </w:r>
      <w:r w:rsidR="002963E3" w:rsidRPr="003052F7">
        <w:rPr>
          <w:rFonts w:asciiTheme="minorHAnsi" w:hAnsiTheme="minorHAnsi" w:cstheme="minorHAnsi"/>
          <w:color w:val="auto"/>
          <w:sz w:val="22"/>
          <w:szCs w:val="22"/>
          <w:lang w:eastAsia="cs-CZ"/>
        </w:rPr>
        <w:t xml:space="preserve"> </w:t>
      </w:r>
      <w:r w:rsidRPr="003052F7">
        <w:rPr>
          <w:rFonts w:asciiTheme="minorHAnsi" w:hAnsiTheme="minorHAnsi" w:cstheme="minorHAnsi"/>
          <w:color w:val="auto"/>
          <w:sz w:val="22"/>
          <w:szCs w:val="22"/>
          <w:lang w:eastAsia="cs-CZ"/>
        </w:rPr>
        <w:t xml:space="preserve">účet objednávateľa, slúžiacich ako </w:t>
      </w:r>
      <w:r w:rsidR="00687536" w:rsidRPr="003052F7">
        <w:rPr>
          <w:rFonts w:asciiTheme="minorHAnsi" w:hAnsiTheme="minorHAnsi" w:cstheme="minorHAnsi"/>
          <w:color w:val="auto"/>
          <w:sz w:val="22"/>
          <w:szCs w:val="22"/>
        </w:rPr>
        <w:t>zábezpeka najmä na vady diela</w:t>
      </w:r>
      <w:r w:rsidR="00580B2F" w:rsidRPr="003052F7">
        <w:rPr>
          <w:rFonts w:asciiTheme="minorHAnsi" w:hAnsiTheme="minorHAnsi" w:cstheme="minorHAnsi"/>
          <w:color w:val="auto"/>
          <w:sz w:val="22"/>
          <w:szCs w:val="22"/>
          <w:lang w:eastAsia="cs-CZ"/>
        </w:rPr>
        <w:t xml:space="preserve"> (ďalej len „realizačná zábezpeka“). </w:t>
      </w:r>
    </w:p>
    <w:p w14:paraId="0BBA1463" w14:textId="77777777" w:rsidR="00687536" w:rsidRPr="003052F7" w:rsidRDefault="00687536" w:rsidP="003D50DC">
      <w:pPr>
        <w:pStyle w:val="Bezriadkovania"/>
        <w:tabs>
          <w:tab w:val="left" w:pos="142"/>
        </w:tabs>
        <w:jc w:val="both"/>
        <w:rPr>
          <w:rFonts w:asciiTheme="minorHAnsi" w:hAnsiTheme="minorHAnsi" w:cstheme="minorHAnsi"/>
          <w:color w:val="auto"/>
          <w:sz w:val="22"/>
          <w:szCs w:val="22"/>
          <w:lang w:eastAsia="cs-CZ"/>
        </w:rPr>
      </w:pPr>
    </w:p>
    <w:p w14:paraId="462AAE71" w14:textId="13D3DF91" w:rsidR="002963E3" w:rsidRPr="003052F7" w:rsidRDefault="00B6715A"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Zhotoviteľ súhlasí s tým, že </w:t>
      </w:r>
      <w:r w:rsidR="00687536" w:rsidRPr="003052F7">
        <w:rPr>
          <w:rFonts w:asciiTheme="minorHAnsi" w:hAnsiTheme="minorHAnsi" w:cstheme="minorHAnsi"/>
          <w:color w:val="auto"/>
          <w:sz w:val="22"/>
          <w:szCs w:val="22"/>
          <w:lang w:eastAsia="cs-CZ"/>
        </w:rPr>
        <w:t xml:space="preserve">realizačná </w:t>
      </w:r>
      <w:r w:rsidRPr="003052F7">
        <w:rPr>
          <w:rFonts w:asciiTheme="minorHAnsi" w:hAnsiTheme="minorHAnsi" w:cstheme="minorHAnsi"/>
          <w:color w:val="auto"/>
          <w:sz w:val="22"/>
          <w:szCs w:val="22"/>
          <w:lang w:eastAsia="cs-CZ"/>
        </w:rPr>
        <w:t>zábezpeka slúži na uspokojenie objednávateľa do výšky</w:t>
      </w:r>
      <w:r w:rsidR="002963E3" w:rsidRPr="003052F7">
        <w:rPr>
          <w:rFonts w:asciiTheme="minorHAnsi" w:hAnsiTheme="minorHAnsi" w:cstheme="minorHAnsi"/>
          <w:color w:val="auto"/>
          <w:sz w:val="22"/>
          <w:szCs w:val="22"/>
          <w:lang w:eastAsia="cs-CZ"/>
        </w:rPr>
        <w:t xml:space="preserve"> </w:t>
      </w:r>
      <w:r w:rsidRPr="003052F7">
        <w:rPr>
          <w:rFonts w:asciiTheme="minorHAnsi" w:hAnsiTheme="minorHAnsi" w:cstheme="minorHAnsi"/>
          <w:color w:val="auto"/>
          <w:sz w:val="22"/>
          <w:szCs w:val="22"/>
          <w:lang w:eastAsia="cs-CZ"/>
        </w:rPr>
        <w:t xml:space="preserve">akejkoľvek splatnej peňažnej pohľadávky objednávateľa voči zhotoviteľovi z titulu zodpovednosti zhotoviteľa za vady diela podľa Zmluvy alebo v súvislosti s ňou, a to vo výške </w:t>
      </w:r>
      <w:r w:rsidR="008D4F72">
        <w:rPr>
          <w:rFonts w:asciiTheme="minorHAnsi" w:hAnsiTheme="minorHAnsi" w:cstheme="minorHAnsi"/>
          <w:color w:val="auto"/>
          <w:sz w:val="22"/>
          <w:szCs w:val="22"/>
          <w:lang w:eastAsia="cs-CZ"/>
        </w:rPr>
        <w:t>10</w:t>
      </w:r>
      <w:r w:rsidRPr="003052F7">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6B61570D" w14:textId="77777777" w:rsidR="002963E3" w:rsidRPr="003052F7" w:rsidRDefault="002963E3" w:rsidP="002963E3">
      <w:pPr>
        <w:pStyle w:val="Bezriadkovania"/>
        <w:tabs>
          <w:tab w:val="left" w:pos="142"/>
        </w:tabs>
        <w:jc w:val="both"/>
        <w:rPr>
          <w:rFonts w:asciiTheme="minorHAnsi" w:hAnsiTheme="minorHAnsi" w:cstheme="minorHAnsi"/>
          <w:color w:val="auto"/>
          <w:sz w:val="22"/>
          <w:szCs w:val="22"/>
          <w:lang w:eastAsia="cs-CZ"/>
        </w:rPr>
      </w:pPr>
    </w:p>
    <w:p w14:paraId="2D0B08F8" w14:textId="70D485B1" w:rsidR="00687536" w:rsidRPr="003052F7" w:rsidRDefault="00687536"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rPr>
        <w:t xml:space="preserve">Objednávateľ si v lehote 15 dní po doručení písomného oznámenia zhotoviteľovi uplatní akúkoľvek sumu z realizačnej zábezpeky až do výšky </w:t>
      </w:r>
      <w:r w:rsidR="008D4F72">
        <w:rPr>
          <w:rFonts w:asciiTheme="minorHAnsi" w:hAnsiTheme="minorHAnsi" w:cstheme="minorHAnsi"/>
          <w:color w:val="auto"/>
          <w:sz w:val="22"/>
          <w:szCs w:val="22"/>
        </w:rPr>
        <w:t>10</w:t>
      </w:r>
      <w:r w:rsidRPr="003052F7">
        <w:rPr>
          <w:rFonts w:asciiTheme="minorHAnsi" w:hAnsiTheme="minorHAnsi" w:cstheme="minorHAnsi"/>
          <w:color w:val="auto"/>
          <w:sz w:val="22"/>
          <w:szCs w:val="22"/>
        </w:rPr>
        <w:t xml:space="preserve"> % z ceny príslušnej etapy Diela bez DPH, a to v období odo dňa podpisu preberacieho protokolu/zápisu o odovzdaní staveniska do dňa vrátenia realizačnej zábezpeky na účet zhotoviteľa podľa Zmluvy. </w:t>
      </w:r>
    </w:p>
    <w:p w14:paraId="1B63CD5D" w14:textId="629F4B61" w:rsidR="00687536" w:rsidRPr="003052F7" w:rsidRDefault="00687536" w:rsidP="00687536">
      <w:pPr>
        <w:pStyle w:val="Odsekzoznamu"/>
        <w:rPr>
          <w:rFonts w:asciiTheme="minorHAnsi" w:hAnsiTheme="minorHAnsi" w:cstheme="minorHAnsi"/>
          <w:lang w:eastAsia="cs-CZ"/>
        </w:rPr>
      </w:pPr>
    </w:p>
    <w:p w14:paraId="03F1C1C2" w14:textId="3F2B2623" w:rsidR="00DC1B6F" w:rsidRPr="003052F7" w:rsidRDefault="00DC1B6F" w:rsidP="006225FD">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Objednávateľ je povinný realizačnú zábezpeku v lehote najneskôr do 15 dní po podpise protokolu o odovzdaní a prevzatí diela vrátiť zhotoviteľovi prevodom na účet zhotoviteľa uvedený v záhlaví tejto zmluvy.</w:t>
      </w:r>
    </w:p>
    <w:p w14:paraId="141BA766" w14:textId="77777777" w:rsidR="00DC1B6F" w:rsidRPr="003052F7" w:rsidRDefault="00DC1B6F" w:rsidP="00687536">
      <w:pPr>
        <w:pStyle w:val="Odsekzoznamu"/>
        <w:rPr>
          <w:rFonts w:asciiTheme="minorHAnsi" w:hAnsiTheme="minorHAnsi" w:cstheme="minorHAnsi"/>
          <w:lang w:eastAsia="cs-CZ"/>
        </w:rPr>
      </w:pPr>
    </w:p>
    <w:p w14:paraId="134FE70A" w14:textId="70848DDA" w:rsidR="00581239" w:rsidRPr="003052F7" w:rsidRDefault="00581239" w:rsidP="00581239">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3052F7">
        <w:rPr>
          <w:rFonts w:asciiTheme="minorHAnsi" w:hAnsiTheme="minorHAnsi" w:cstheme="minorHAnsi"/>
          <w:color w:val="auto"/>
          <w:sz w:val="22"/>
          <w:szCs w:val="22"/>
        </w:rPr>
        <w:t>zábezpeka najmä na garančné vady</w:t>
      </w:r>
      <w:r w:rsidR="00580B2F" w:rsidRPr="003052F7">
        <w:rPr>
          <w:rFonts w:asciiTheme="minorHAnsi" w:hAnsiTheme="minorHAnsi" w:cstheme="minorHAnsi"/>
          <w:color w:val="auto"/>
          <w:sz w:val="22"/>
          <w:szCs w:val="22"/>
        </w:rPr>
        <w:t xml:space="preserve"> (ďalej len „garančná zábezpeka“)</w:t>
      </w:r>
      <w:r w:rsidRPr="003052F7">
        <w:rPr>
          <w:rFonts w:asciiTheme="minorHAnsi" w:hAnsiTheme="minorHAnsi" w:cstheme="minorHAnsi"/>
          <w:color w:val="auto"/>
          <w:sz w:val="22"/>
          <w:szCs w:val="22"/>
          <w:lang w:eastAsia="cs-CZ"/>
        </w:rPr>
        <w:t>.</w:t>
      </w:r>
    </w:p>
    <w:p w14:paraId="7B5F2333" w14:textId="77777777" w:rsidR="00581239" w:rsidRPr="003052F7" w:rsidRDefault="00581239" w:rsidP="00581239">
      <w:pPr>
        <w:pStyle w:val="Bezriadkovania"/>
        <w:tabs>
          <w:tab w:val="left" w:pos="142"/>
        </w:tabs>
        <w:ind w:left="284" w:hanging="284"/>
        <w:jc w:val="both"/>
        <w:rPr>
          <w:rFonts w:asciiTheme="minorHAnsi" w:hAnsiTheme="minorHAnsi" w:cstheme="minorHAnsi"/>
          <w:color w:val="auto"/>
          <w:sz w:val="22"/>
          <w:szCs w:val="22"/>
          <w:lang w:eastAsia="cs-CZ"/>
        </w:rPr>
      </w:pPr>
    </w:p>
    <w:p w14:paraId="0BD6610E" w14:textId="4A4AB328" w:rsidR="00581239" w:rsidRPr="003052F7" w:rsidRDefault="00581239" w:rsidP="00581239">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8D4F72">
        <w:rPr>
          <w:rFonts w:asciiTheme="minorHAnsi" w:hAnsiTheme="minorHAnsi" w:cstheme="minorHAnsi"/>
          <w:color w:val="auto"/>
          <w:sz w:val="22"/>
          <w:szCs w:val="22"/>
          <w:lang w:eastAsia="cs-CZ"/>
        </w:rPr>
        <w:t>10</w:t>
      </w:r>
      <w:r w:rsidRPr="003052F7">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6553D0D0" w14:textId="77777777" w:rsidR="00581239" w:rsidRPr="003052F7" w:rsidRDefault="00581239" w:rsidP="006225FD">
      <w:pPr>
        <w:pStyle w:val="Odsekzoznamu"/>
        <w:rPr>
          <w:rFonts w:asciiTheme="minorHAnsi" w:hAnsiTheme="minorHAnsi" w:cstheme="minorHAnsi"/>
          <w:lang w:eastAsia="cs-CZ"/>
        </w:rPr>
      </w:pPr>
    </w:p>
    <w:p w14:paraId="06E87DE0" w14:textId="2B08F534" w:rsidR="002963E3" w:rsidRPr="003052F7" w:rsidRDefault="00B6715A"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Objednávateľ si v lehote 15 dní po doručení písomného oznámenia zhotoviteľovi uplatní akúkoľvek sumu z </w:t>
      </w:r>
      <w:r w:rsidR="00580B2F" w:rsidRPr="003052F7">
        <w:rPr>
          <w:rFonts w:asciiTheme="minorHAnsi" w:hAnsiTheme="minorHAnsi" w:cstheme="minorHAnsi"/>
          <w:color w:val="auto"/>
          <w:sz w:val="22"/>
          <w:szCs w:val="22"/>
          <w:lang w:eastAsia="cs-CZ"/>
        </w:rPr>
        <w:t xml:space="preserve">garančnej </w:t>
      </w:r>
      <w:r w:rsidRPr="003052F7">
        <w:rPr>
          <w:rFonts w:asciiTheme="minorHAnsi" w:hAnsiTheme="minorHAnsi" w:cstheme="minorHAnsi"/>
          <w:color w:val="auto"/>
          <w:sz w:val="22"/>
          <w:szCs w:val="22"/>
          <w:lang w:eastAsia="cs-CZ"/>
        </w:rPr>
        <w:t xml:space="preserve">zábezpeky až do výšky </w:t>
      </w:r>
      <w:r w:rsidR="00522DEB" w:rsidRPr="003052F7">
        <w:rPr>
          <w:rFonts w:asciiTheme="minorHAnsi" w:hAnsiTheme="minorHAnsi" w:cstheme="minorHAnsi"/>
          <w:color w:val="auto"/>
          <w:sz w:val="22"/>
          <w:szCs w:val="22"/>
          <w:lang w:eastAsia="cs-CZ"/>
        </w:rPr>
        <w:t>10</w:t>
      </w:r>
      <w:r w:rsidR="005834DF" w:rsidRPr="003052F7">
        <w:rPr>
          <w:rFonts w:asciiTheme="minorHAnsi" w:hAnsiTheme="minorHAnsi" w:cstheme="minorHAnsi"/>
          <w:color w:val="auto"/>
          <w:sz w:val="22"/>
          <w:szCs w:val="22"/>
          <w:lang w:eastAsia="cs-CZ"/>
        </w:rPr>
        <w:t xml:space="preserve"> </w:t>
      </w:r>
      <w:r w:rsidRPr="003052F7">
        <w:rPr>
          <w:rFonts w:asciiTheme="minorHAnsi" w:hAnsiTheme="minorHAnsi" w:cstheme="minorHAnsi"/>
          <w:color w:val="auto"/>
          <w:sz w:val="22"/>
          <w:szCs w:val="22"/>
          <w:lang w:eastAsia="cs-CZ"/>
        </w:rPr>
        <w:t xml:space="preserve">% z ceny Diela bez DPH, a to v období odo dňa podpisu preberacieho protokolu/zápisu o odovzdaní staveniska do dňa nasledujúceho po dni uplynutia záručnej doby podľa Zmluvy. </w:t>
      </w:r>
    </w:p>
    <w:p w14:paraId="2031B4F9" w14:textId="02B31A99" w:rsidR="002963E3" w:rsidRPr="003052F7" w:rsidRDefault="002963E3" w:rsidP="002963E3">
      <w:pPr>
        <w:pStyle w:val="Odsekzoznamu"/>
        <w:rPr>
          <w:rFonts w:asciiTheme="minorHAnsi" w:hAnsiTheme="minorHAnsi" w:cstheme="minorHAnsi"/>
          <w:lang w:eastAsia="cs-CZ"/>
        </w:rPr>
      </w:pPr>
    </w:p>
    <w:p w14:paraId="7D8A5136" w14:textId="77777777" w:rsidR="00933C17" w:rsidRPr="003052F7" w:rsidRDefault="00933C17" w:rsidP="00933C17">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2C100486" w14:textId="77777777" w:rsidR="00933C17" w:rsidRPr="003052F7" w:rsidRDefault="00933C17" w:rsidP="002963E3">
      <w:pPr>
        <w:pStyle w:val="Odsekzoznamu"/>
        <w:rPr>
          <w:rFonts w:asciiTheme="minorHAnsi" w:hAnsiTheme="minorHAnsi" w:cstheme="minorHAnsi"/>
          <w:lang w:eastAsia="cs-CZ"/>
        </w:rPr>
      </w:pPr>
    </w:p>
    <w:p w14:paraId="52C86698" w14:textId="12D6567B" w:rsidR="00430682" w:rsidRPr="003052F7" w:rsidRDefault="00B6715A"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Objednávateľ je oprávnený použiť zmluvnú</w:t>
      </w:r>
      <w:r w:rsidR="00581239" w:rsidRPr="003052F7">
        <w:rPr>
          <w:rFonts w:asciiTheme="minorHAnsi" w:hAnsiTheme="minorHAnsi" w:cstheme="minorHAnsi"/>
          <w:color w:val="auto"/>
          <w:sz w:val="22"/>
          <w:szCs w:val="22"/>
          <w:lang w:eastAsia="cs-CZ"/>
        </w:rPr>
        <w:t xml:space="preserve"> (realizačnú a garančnú)</w:t>
      </w:r>
      <w:r w:rsidRPr="003052F7">
        <w:rPr>
          <w:rFonts w:asciiTheme="minorHAnsi" w:hAnsiTheme="minorHAnsi" w:cstheme="minorHAnsi"/>
          <w:color w:val="auto"/>
          <w:sz w:val="22"/>
          <w:szCs w:val="22"/>
          <w:lang w:eastAsia="cs-CZ"/>
        </w:rPr>
        <w:t xml:space="preserve"> zábezpeku alebo jej časť v prípade, ak zhotoviteľ</w:t>
      </w:r>
      <w:r w:rsidR="002963E3" w:rsidRPr="003052F7">
        <w:rPr>
          <w:rFonts w:asciiTheme="minorHAnsi" w:hAnsiTheme="minorHAnsi" w:cstheme="minorHAnsi"/>
          <w:color w:val="auto"/>
          <w:sz w:val="22"/>
          <w:szCs w:val="22"/>
          <w:lang w:eastAsia="cs-CZ"/>
        </w:rPr>
        <w:t xml:space="preserve">: </w:t>
      </w:r>
    </w:p>
    <w:p w14:paraId="2355F348" w14:textId="77777777" w:rsidR="00430682" w:rsidRPr="003052F7" w:rsidRDefault="00430682" w:rsidP="00430682">
      <w:pPr>
        <w:pStyle w:val="Bezriadkovania"/>
        <w:tabs>
          <w:tab w:val="left" w:pos="142"/>
        </w:tabs>
        <w:jc w:val="both"/>
        <w:rPr>
          <w:rFonts w:asciiTheme="minorHAnsi" w:hAnsiTheme="minorHAnsi" w:cstheme="minorHAnsi"/>
          <w:color w:val="auto"/>
          <w:sz w:val="22"/>
          <w:szCs w:val="22"/>
          <w:lang w:eastAsia="cs-CZ"/>
        </w:rPr>
      </w:pPr>
    </w:p>
    <w:p w14:paraId="7182519A" w14:textId="77777777" w:rsidR="00430682" w:rsidRPr="003052F7" w:rsidRDefault="00B6715A" w:rsidP="00255D3F">
      <w:pPr>
        <w:pStyle w:val="Bezriadkovania"/>
        <w:numPr>
          <w:ilvl w:val="1"/>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poruší/nesplní niektorú svoju zmluvnú povinnosť</w:t>
      </w:r>
      <w:r w:rsidR="00430682" w:rsidRPr="003052F7">
        <w:rPr>
          <w:rFonts w:asciiTheme="minorHAnsi" w:hAnsiTheme="minorHAnsi" w:cstheme="minorHAnsi"/>
          <w:color w:val="auto"/>
          <w:sz w:val="22"/>
          <w:szCs w:val="22"/>
          <w:lang w:eastAsia="cs-CZ"/>
        </w:rPr>
        <w:t xml:space="preserve"> vyplývajúcu z tejto Zmluvy,</w:t>
      </w:r>
    </w:p>
    <w:p w14:paraId="71F58A20" w14:textId="77777777" w:rsidR="00430682" w:rsidRPr="003052F7" w:rsidRDefault="00B6715A" w:rsidP="00255D3F">
      <w:pPr>
        <w:pStyle w:val="Bezriadkovania"/>
        <w:numPr>
          <w:ilvl w:val="1"/>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w:t>
      </w:r>
      <w:r w:rsidRPr="003052F7">
        <w:rPr>
          <w:rFonts w:asciiTheme="minorHAnsi" w:hAnsiTheme="minorHAnsi" w:cstheme="minorHAnsi"/>
          <w:color w:val="auto"/>
          <w:sz w:val="22"/>
          <w:szCs w:val="22"/>
          <w:lang w:eastAsia="cs-CZ"/>
        </w:rPr>
        <w:lastRenderedPageBreak/>
        <w:t xml:space="preserve">poskytnutej primeranej lehote na nápravu. </w:t>
      </w:r>
    </w:p>
    <w:p w14:paraId="19E32F22" w14:textId="77777777" w:rsidR="00430682" w:rsidRPr="003052F7" w:rsidRDefault="00430682" w:rsidP="00430682">
      <w:pPr>
        <w:pStyle w:val="Bezriadkovania"/>
        <w:tabs>
          <w:tab w:val="left" w:pos="142"/>
        </w:tabs>
        <w:jc w:val="both"/>
        <w:rPr>
          <w:rFonts w:asciiTheme="minorHAnsi" w:hAnsiTheme="minorHAnsi" w:cstheme="minorHAnsi"/>
          <w:color w:val="auto"/>
          <w:sz w:val="22"/>
          <w:szCs w:val="22"/>
          <w:lang w:eastAsia="cs-CZ"/>
        </w:rPr>
      </w:pPr>
    </w:p>
    <w:p w14:paraId="66158CEA" w14:textId="1836556F" w:rsidR="00430682" w:rsidRPr="003052F7" w:rsidRDefault="00B6715A"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3052F7">
        <w:rPr>
          <w:rFonts w:asciiTheme="minorHAnsi" w:hAnsiTheme="minorHAnsi" w:cstheme="minorHAnsi"/>
          <w:color w:val="auto"/>
          <w:sz w:val="22"/>
          <w:szCs w:val="22"/>
          <w:lang w:eastAsia="cs-CZ"/>
        </w:rPr>
        <w:t>t.j</w:t>
      </w:r>
      <w:proofErr w:type="spellEnd"/>
      <w:r w:rsidRPr="003052F7">
        <w:rPr>
          <w:rFonts w:asciiTheme="minorHAnsi" w:hAnsiTheme="minorHAnsi" w:cstheme="minorHAnsi"/>
          <w:color w:val="auto"/>
          <w:sz w:val="22"/>
          <w:szCs w:val="22"/>
          <w:lang w:eastAsia="cs-CZ"/>
        </w:rPr>
        <w:t xml:space="preserve">. </w:t>
      </w:r>
      <w:r w:rsidR="008D4F72">
        <w:rPr>
          <w:rFonts w:asciiTheme="minorHAnsi" w:hAnsiTheme="minorHAnsi" w:cstheme="minorHAnsi"/>
          <w:color w:val="auto"/>
          <w:sz w:val="22"/>
          <w:szCs w:val="22"/>
          <w:lang w:eastAsia="cs-CZ"/>
        </w:rPr>
        <w:t xml:space="preserve">10 </w:t>
      </w:r>
      <w:r w:rsidR="00DC1B6F" w:rsidRPr="003052F7">
        <w:rPr>
          <w:rFonts w:asciiTheme="minorHAnsi" w:hAnsiTheme="minorHAnsi" w:cstheme="minorHAnsi"/>
          <w:color w:val="auto"/>
          <w:sz w:val="22"/>
          <w:szCs w:val="22"/>
          <w:lang w:eastAsia="cs-CZ"/>
        </w:rPr>
        <w:t>% z ceny Diela</w:t>
      </w:r>
      <w:r w:rsidR="00580B2F" w:rsidRPr="003052F7">
        <w:rPr>
          <w:rFonts w:asciiTheme="minorHAnsi" w:hAnsiTheme="minorHAnsi" w:cstheme="minorHAnsi"/>
          <w:color w:val="auto"/>
          <w:sz w:val="22"/>
          <w:szCs w:val="22"/>
          <w:lang w:eastAsia="cs-CZ"/>
        </w:rPr>
        <w:t xml:space="preserve"> bez DPH (pri realizačnej zábezpeke) a </w:t>
      </w:r>
      <w:r w:rsidRPr="003052F7">
        <w:rPr>
          <w:rFonts w:asciiTheme="minorHAnsi" w:hAnsiTheme="minorHAnsi" w:cstheme="minorHAnsi"/>
          <w:color w:val="auto"/>
          <w:sz w:val="22"/>
          <w:szCs w:val="22"/>
          <w:lang w:eastAsia="cs-CZ"/>
        </w:rPr>
        <w:t>10 % z ceny Diela bez DPH</w:t>
      </w:r>
      <w:r w:rsidR="00580B2F" w:rsidRPr="003052F7">
        <w:rPr>
          <w:rFonts w:asciiTheme="minorHAnsi" w:hAnsiTheme="minorHAnsi" w:cstheme="minorHAnsi"/>
          <w:color w:val="auto"/>
          <w:sz w:val="22"/>
          <w:szCs w:val="22"/>
          <w:lang w:eastAsia="cs-CZ"/>
        </w:rPr>
        <w:t xml:space="preserve"> (pri garančnej zábezpeke)</w:t>
      </w:r>
      <w:r w:rsidRPr="003052F7">
        <w:rPr>
          <w:rFonts w:asciiTheme="minorHAnsi" w:hAnsiTheme="minorHAnsi" w:cstheme="minorHAnsi"/>
          <w:color w:val="auto"/>
          <w:sz w:val="22"/>
          <w:szCs w:val="22"/>
          <w:lang w:eastAsia="cs-CZ"/>
        </w:rPr>
        <w:t xml:space="preserv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w:t>
      </w:r>
      <w:r w:rsidR="00580B2F" w:rsidRPr="003052F7">
        <w:rPr>
          <w:rFonts w:asciiTheme="minorHAnsi" w:hAnsiTheme="minorHAnsi" w:cstheme="minorHAnsi"/>
          <w:color w:val="auto"/>
          <w:sz w:val="22"/>
          <w:szCs w:val="22"/>
          <w:lang w:eastAsia="cs-CZ"/>
        </w:rPr>
        <w:t xml:space="preserve">stanovenú hodnotu </w:t>
      </w:r>
      <w:r w:rsidRPr="003052F7">
        <w:rPr>
          <w:rFonts w:asciiTheme="minorHAnsi" w:hAnsiTheme="minorHAnsi" w:cstheme="minorHAnsi"/>
          <w:color w:val="auto"/>
          <w:sz w:val="22"/>
          <w:szCs w:val="22"/>
          <w:lang w:eastAsia="cs-CZ"/>
        </w:rPr>
        <w:t xml:space="preserve">z ceny Diela bez DPH. </w:t>
      </w:r>
    </w:p>
    <w:p w14:paraId="7C3DC398" w14:textId="77777777" w:rsidR="00B6715A" w:rsidRPr="003052F7" w:rsidRDefault="00B6715A" w:rsidP="00B6715A">
      <w:pPr>
        <w:pStyle w:val="Bezriadkovania"/>
        <w:tabs>
          <w:tab w:val="left" w:pos="426"/>
        </w:tabs>
        <w:jc w:val="both"/>
        <w:rPr>
          <w:rFonts w:asciiTheme="minorHAnsi" w:hAnsiTheme="minorHAnsi" w:cstheme="minorHAnsi"/>
          <w:color w:val="auto"/>
          <w:sz w:val="22"/>
          <w:szCs w:val="22"/>
          <w:lang w:eastAsia="cs-CZ"/>
        </w:rPr>
      </w:pPr>
    </w:p>
    <w:p w14:paraId="37A0A35C" w14:textId="77777777" w:rsidR="00B6715A" w:rsidRPr="00B6715A" w:rsidRDefault="00B6715A" w:rsidP="00B6715A">
      <w:pPr>
        <w:pStyle w:val="Bezriadkovania"/>
        <w:tabs>
          <w:tab w:val="left" w:pos="426"/>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bookmarkEnd w:id="8"/>
    <w:p w14:paraId="4BBA7F02" w14:textId="77777777" w:rsidR="00B6715A" w:rsidRDefault="00B6715A" w:rsidP="00B6715A">
      <w:pPr>
        <w:pStyle w:val="Default"/>
        <w:jc w:val="center"/>
        <w:rPr>
          <w:rFonts w:asciiTheme="minorHAnsi" w:hAnsiTheme="minorHAnsi" w:cstheme="minorHAnsi"/>
          <w:color w:val="auto"/>
        </w:rPr>
      </w:pPr>
    </w:p>
    <w:p w14:paraId="35C7E0BF" w14:textId="28A7E2F4" w:rsidR="0073020D" w:rsidRPr="006949F5" w:rsidRDefault="0073020D" w:rsidP="00B6715A">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167B6214" w:rsidR="00B64DC1" w:rsidRPr="006034B0"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166E488C" w14:textId="77777777" w:rsidR="006034B0" w:rsidRPr="00B64DC1" w:rsidRDefault="006034B0" w:rsidP="006034B0">
      <w:pPr>
        <w:pStyle w:val="Default"/>
        <w:tabs>
          <w:tab w:val="left" w:pos="426"/>
        </w:tabs>
        <w:jc w:val="both"/>
        <w:rPr>
          <w:rFonts w:asciiTheme="minorHAnsi" w:hAnsiTheme="minorHAnsi" w:cstheme="minorHAnsi"/>
          <w:color w:val="auto"/>
          <w:sz w:val="22"/>
          <w:szCs w:val="22"/>
        </w:rPr>
      </w:pPr>
    </w:p>
    <w:p w14:paraId="3B34DF67" w14:textId="1FE1EDF1" w:rsidR="00CD0C0A" w:rsidRPr="006034B0" w:rsidRDefault="0073020D" w:rsidP="00255D3F">
      <w:pPr>
        <w:pStyle w:val="Default"/>
        <w:numPr>
          <w:ilvl w:val="0"/>
          <w:numId w:val="28"/>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w:t>
      </w:r>
      <w:r w:rsidRPr="00385E9C">
        <w:rPr>
          <w:rFonts w:asciiTheme="minorHAnsi" w:hAnsiTheme="minorHAnsi" w:cstheme="minorHAnsi"/>
          <w:sz w:val="22"/>
          <w:szCs w:val="22"/>
        </w:rPr>
        <w:t xml:space="preserve">Zmluvy </w:t>
      </w:r>
      <w:r w:rsidR="00777378" w:rsidRPr="00385E9C">
        <w:rPr>
          <w:rFonts w:asciiTheme="minorHAnsi" w:hAnsiTheme="minorHAnsi" w:cstheme="minorHAnsi"/>
        </w:rPr>
        <w:t>v centrálnom registri zmlúv (</w:t>
      </w:r>
      <w:hyperlink r:id="rId8" w:history="1">
        <w:r w:rsidR="00777378" w:rsidRPr="00385E9C">
          <w:rPr>
            <w:rStyle w:val="Hypertextovprepojenie"/>
            <w:rFonts w:asciiTheme="minorHAnsi" w:hAnsiTheme="minorHAnsi" w:cstheme="minorHAnsi"/>
          </w:rPr>
          <w:t>www.crz.gov.sk</w:t>
        </w:r>
      </w:hyperlink>
      <w:r w:rsidR="00777378" w:rsidRPr="00385E9C">
        <w:rPr>
          <w:rFonts w:asciiTheme="minorHAnsi" w:hAnsiTheme="minorHAnsi" w:cstheme="minorHAnsi"/>
        </w:rPr>
        <w:t xml:space="preserve">) </w:t>
      </w:r>
      <w:r w:rsidRPr="00385E9C">
        <w:rPr>
          <w:rFonts w:asciiTheme="minorHAnsi" w:hAnsiTheme="minorHAnsi" w:cstheme="minorHAnsi"/>
          <w:sz w:val="22"/>
          <w:szCs w:val="22"/>
        </w:rPr>
        <w:t>v súlade s § 47a ods. 1 zákona č.</w:t>
      </w:r>
      <w:r w:rsidRPr="006949F5">
        <w:rPr>
          <w:rFonts w:asciiTheme="minorHAnsi" w:hAnsiTheme="minorHAnsi" w:cstheme="minorHAnsi"/>
          <w:sz w:val="22"/>
          <w:szCs w:val="22"/>
        </w:rPr>
        <w:t xml:space="preserve"> 40/1964 Zb. Občiansky zákonník v znení neskorších predpisov v spojení s </w:t>
      </w:r>
      <w:r w:rsidRPr="006949F5">
        <w:rPr>
          <w:rFonts w:asciiTheme="minorHAnsi" w:hAnsiTheme="minorHAnsi" w:cstheme="minorHAnsi"/>
          <w:sz w:val="22"/>
          <w:szCs w:val="22"/>
          <w:lang w:eastAsia="cs-CZ"/>
        </w:rPr>
        <w:t xml:space="preserve">§ 5a zákona č. 211/2000 Z. z. o slobodnom prístupe k informáciám a o zmene a doplnení </w:t>
      </w:r>
      <w:r w:rsidRPr="003F0701">
        <w:rPr>
          <w:rFonts w:asciiTheme="minorHAnsi" w:hAnsiTheme="minorHAnsi" w:cstheme="minorHAnsi"/>
          <w:sz w:val="22"/>
          <w:szCs w:val="22"/>
          <w:lang w:eastAsia="cs-CZ"/>
        </w:rPr>
        <w:t>niektorých zákonov (zákon o slobode informácií) v znení neskorších predpisov</w:t>
      </w:r>
      <w:r w:rsidR="00B64DC1" w:rsidRPr="003F0701">
        <w:rPr>
          <w:rFonts w:asciiTheme="minorHAnsi" w:hAnsiTheme="minorHAnsi" w:cstheme="minorHAnsi"/>
          <w:sz w:val="22"/>
          <w:szCs w:val="22"/>
          <w:lang w:eastAsia="cs-CZ"/>
        </w:rPr>
        <w:t xml:space="preserve">, </w:t>
      </w:r>
    </w:p>
    <w:p w14:paraId="3971EA2D" w14:textId="77777777" w:rsidR="006034B0" w:rsidRPr="003F0701" w:rsidRDefault="006034B0" w:rsidP="006034B0">
      <w:pPr>
        <w:pStyle w:val="Default"/>
        <w:tabs>
          <w:tab w:val="left" w:pos="426"/>
        </w:tabs>
        <w:ind w:left="720"/>
        <w:jc w:val="both"/>
        <w:rPr>
          <w:rFonts w:asciiTheme="minorHAnsi" w:hAnsiTheme="minorHAnsi" w:cstheme="minorHAnsi"/>
          <w:color w:val="auto"/>
          <w:sz w:val="22"/>
          <w:szCs w:val="22"/>
        </w:rPr>
      </w:pPr>
    </w:p>
    <w:p w14:paraId="4A17185F" w14:textId="40708B5E" w:rsidR="00B64DC1" w:rsidRDefault="00B64DC1" w:rsidP="00255D3F">
      <w:pPr>
        <w:pStyle w:val="Default"/>
        <w:numPr>
          <w:ilvl w:val="0"/>
          <w:numId w:val="28"/>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predložen</w:t>
      </w:r>
      <w:r w:rsidR="00A63D5C">
        <w:rPr>
          <w:rFonts w:asciiTheme="minorHAnsi" w:hAnsiTheme="minorHAnsi" w:cstheme="minorHAnsi"/>
          <w:color w:val="auto"/>
          <w:sz w:val="22"/>
          <w:szCs w:val="22"/>
        </w:rPr>
        <w:t>ím</w:t>
      </w:r>
      <w:r w:rsidRPr="00B64DC1">
        <w:rPr>
          <w:rFonts w:asciiTheme="minorHAnsi" w:hAnsiTheme="minorHAnsi" w:cstheme="minorHAnsi"/>
          <w:color w:val="auto"/>
          <w:sz w:val="22"/>
          <w:szCs w:val="22"/>
        </w:rPr>
        <w:t xml:space="preserve"> bankovej záruky podľa čl. XV. tejto Zmluvy zo strany zhotoviteľa objednávateľovi. </w:t>
      </w:r>
    </w:p>
    <w:p w14:paraId="0F0E3DF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0B1A582" w14:textId="7D937BB6" w:rsidR="0073020D"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Prílohami tejto Zmluvy sú alebo sa postupne stanú nasledovné prílohy:</w:t>
      </w:r>
    </w:p>
    <w:p w14:paraId="1DFDFB51" w14:textId="77777777" w:rsidR="005C3817" w:rsidRPr="006949F5" w:rsidRDefault="005C3817" w:rsidP="00CD0C0A">
      <w:pPr>
        <w:pStyle w:val="Default"/>
        <w:tabs>
          <w:tab w:val="left" w:pos="426"/>
        </w:tabs>
        <w:jc w:val="both"/>
        <w:rPr>
          <w:rFonts w:asciiTheme="minorHAnsi" w:hAnsiTheme="minorHAnsi" w:cstheme="minorHAnsi"/>
          <w:color w:val="auto"/>
          <w:sz w:val="22"/>
          <w:szCs w:val="22"/>
        </w:rPr>
      </w:pPr>
    </w:p>
    <w:p w14:paraId="4326838B" w14:textId="5111FFFE" w:rsidR="008627D2" w:rsidRPr="00933C9B" w:rsidRDefault="008627D2" w:rsidP="008627D2">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r>
      <w:r w:rsidRPr="006D155C">
        <w:rPr>
          <w:rFonts w:asciiTheme="minorHAnsi" w:hAnsiTheme="minorHAnsi" w:cstheme="minorHAnsi"/>
          <w:color w:val="auto"/>
          <w:sz w:val="22"/>
          <w:szCs w:val="22"/>
        </w:rPr>
        <w:t>Ocenený Rozpočet/</w:t>
      </w:r>
      <w:r w:rsidR="002372C5" w:rsidRPr="006D155C">
        <w:rPr>
          <w:rFonts w:asciiTheme="minorHAnsi" w:hAnsiTheme="minorHAnsi" w:cstheme="minorHAnsi"/>
          <w:color w:val="auto"/>
          <w:sz w:val="22"/>
          <w:szCs w:val="22"/>
        </w:rPr>
        <w:t>O</w:t>
      </w:r>
      <w:r w:rsidR="005C3817" w:rsidRPr="006D155C">
        <w:rPr>
          <w:rFonts w:asciiTheme="minorHAnsi" w:hAnsiTheme="minorHAnsi" w:cstheme="minorHAnsi"/>
          <w:color w:val="auto"/>
          <w:sz w:val="22"/>
          <w:szCs w:val="22"/>
        </w:rPr>
        <w:t xml:space="preserve">cenený </w:t>
      </w:r>
      <w:r w:rsidRPr="006D155C">
        <w:rPr>
          <w:rFonts w:asciiTheme="minorHAnsi" w:hAnsiTheme="minorHAnsi" w:cstheme="minorHAnsi"/>
          <w:color w:val="auto"/>
          <w:sz w:val="22"/>
          <w:szCs w:val="22"/>
        </w:rPr>
        <w:t xml:space="preserve">Výkaz výmer zhotoviteľa (Príloha č. </w:t>
      </w:r>
      <w:r w:rsidR="00777378" w:rsidRPr="006D155C">
        <w:rPr>
          <w:rFonts w:asciiTheme="minorHAnsi" w:hAnsiTheme="minorHAnsi" w:cstheme="minorHAnsi"/>
          <w:color w:val="auto"/>
          <w:sz w:val="22"/>
          <w:szCs w:val="22"/>
        </w:rPr>
        <w:t>1 k</w:t>
      </w:r>
      <w:r w:rsidRPr="006D155C">
        <w:rPr>
          <w:rFonts w:asciiTheme="minorHAnsi" w:hAnsiTheme="minorHAnsi" w:cstheme="minorHAnsi"/>
          <w:color w:val="auto"/>
          <w:sz w:val="22"/>
          <w:szCs w:val="22"/>
        </w:rPr>
        <w:t xml:space="preserve"> </w:t>
      </w:r>
      <w:r w:rsidR="00777378" w:rsidRPr="006D155C">
        <w:rPr>
          <w:rFonts w:asciiTheme="minorHAnsi" w:hAnsiTheme="minorHAnsi" w:cstheme="minorHAnsi"/>
          <w:color w:val="auto"/>
          <w:sz w:val="22"/>
          <w:szCs w:val="22"/>
        </w:rPr>
        <w:t>Výzve</w:t>
      </w:r>
      <w:r w:rsidRPr="006D155C">
        <w:rPr>
          <w:rFonts w:asciiTheme="minorHAnsi" w:hAnsiTheme="minorHAnsi" w:cstheme="minorHAnsi"/>
          <w:color w:val="auto"/>
          <w:sz w:val="22"/>
          <w:szCs w:val="22"/>
        </w:rPr>
        <w:t>)</w:t>
      </w:r>
    </w:p>
    <w:p w14:paraId="68CD7DAF" w14:textId="1A9FFF4A" w:rsidR="008627D2" w:rsidRDefault="008627D2" w:rsidP="008627D2">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sidR="004E7056">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Vecný a časový harmonogram </w:t>
      </w:r>
      <w:r>
        <w:rPr>
          <w:rFonts w:asciiTheme="minorHAnsi" w:hAnsiTheme="minorHAnsi" w:cstheme="minorHAnsi"/>
          <w:color w:val="auto"/>
          <w:sz w:val="22"/>
          <w:szCs w:val="22"/>
        </w:rPr>
        <w:t>realizácie stavebných</w:t>
      </w:r>
      <w:r w:rsidRPr="00933C9B">
        <w:rPr>
          <w:rFonts w:asciiTheme="minorHAnsi" w:hAnsiTheme="minorHAnsi" w:cstheme="minorHAnsi"/>
          <w:color w:val="auto"/>
          <w:sz w:val="22"/>
          <w:szCs w:val="22"/>
        </w:rPr>
        <w:t xml:space="preserve"> prác </w:t>
      </w:r>
    </w:p>
    <w:p w14:paraId="2E5B8721" w14:textId="46322AD7" w:rsidR="008627D2" w:rsidRPr="00933C9B" w:rsidRDefault="008627D2" w:rsidP="008627D2">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Príloha č. </w:t>
      </w:r>
      <w:r w:rsidR="004E7056">
        <w:rPr>
          <w:rFonts w:asciiTheme="minorHAnsi" w:hAnsiTheme="minorHAnsi" w:cstheme="minorHAnsi"/>
          <w:color w:val="auto"/>
          <w:sz w:val="22"/>
          <w:szCs w:val="22"/>
        </w:rPr>
        <w:t>3</w:t>
      </w:r>
      <w:r>
        <w:rPr>
          <w:rFonts w:asciiTheme="minorHAnsi" w:hAnsiTheme="minorHAnsi" w:cstheme="minorHAnsi"/>
          <w:color w:val="auto"/>
          <w:sz w:val="22"/>
          <w:szCs w:val="22"/>
        </w:rPr>
        <w:t>:</w:t>
      </w:r>
      <w:r>
        <w:rPr>
          <w:rFonts w:asciiTheme="minorHAnsi" w:hAnsiTheme="minorHAnsi" w:cstheme="minorHAnsi"/>
          <w:color w:val="auto"/>
          <w:sz w:val="22"/>
          <w:szCs w:val="22"/>
        </w:rPr>
        <w:tab/>
        <w:t>Poistenie v súlade s bodom 2</w:t>
      </w:r>
      <w:r w:rsidR="00EC37A4">
        <w:rPr>
          <w:rFonts w:asciiTheme="minorHAnsi" w:hAnsiTheme="minorHAnsi" w:cstheme="minorHAnsi"/>
          <w:color w:val="auto"/>
          <w:sz w:val="22"/>
          <w:szCs w:val="22"/>
        </w:rPr>
        <w:t>6</w:t>
      </w:r>
      <w:r>
        <w:rPr>
          <w:rFonts w:asciiTheme="minorHAnsi" w:hAnsiTheme="minorHAnsi" w:cstheme="minorHAnsi"/>
          <w:color w:val="auto"/>
          <w:sz w:val="22"/>
          <w:szCs w:val="22"/>
        </w:rPr>
        <w:t xml:space="preserve"> čl. VII. Podmienky vykonania diela Zmluvy</w:t>
      </w:r>
    </w:p>
    <w:p w14:paraId="085BCDB1" w14:textId="25E02F15" w:rsidR="008627D2" w:rsidRPr="00933C9B" w:rsidRDefault="008627D2" w:rsidP="008627D2">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sidR="004E7056">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subdodávateľov/Čestné vyhlásenie o nevyužití subdodávateľov</w:t>
      </w:r>
    </w:p>
    <w:p w14:paraId="2E2BD501" w14:textId="1CC32255" w:rsidR="008627D2" w:rsidRDefault="008627D2" w:rsidP="00812965">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 xml:space="preserve">Príloha č. </w:t>
      </w:r>
      <w:r w:rsidR="004E7056">
        <w:rPr>
          <w:rFonts w:asciiTheme="minorHAnsi" w:hAnsiTheme="minorHAnsi" w:cstheme="minorHAnsi"/>
          <w:color w:val="auto"/>
          <w:sz w:val="22"/>
          <w:szCs w:val="22"/>
        </w:rPr>
        <w:t>5</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rPr>
        <w:tab/>
        <w:t>Potvrdenie o vystavení Bankovej záruky/Poistenia záruky/ Doklad o zložení realizačnej zábezpeky na účet</w:t>
      </w:r>
    </w:p>
    <w:p w14:paraId="29CF3735" w14:textId="77777777" w:rsidR="008E14F7" w:rsidRPr="006949F5" w:rsidRDefault="008E14F7" w:rsidP="00CD0C0A">
      <w:pPr>
        <w:pStyle w:val="Default"/>
        <w:tabs>
          <w:tab w:val="left" w:pos="426"/>
        </w:tabs>
        <w:jc w:val="both"/>
        <w:rPr>
          <w:rFonts w:asciiTheme="minorHAnsi" w:hAnsiTheme="minorHAnsi" w:cstheme="minorHAnsi"/>
          <w:color w:val="auto"/>
          <w:sz w:val="22"/>
          <w:szCs w:val="22"/>
        </w:rPr>
      </w:pPr>
    </w:p>
    <w:p w14:paraId="07A2316F" w14:textId="3A222BDA" w:rsidR="00737CC3" w:rsidRPr="003D50DC" w:rsidRDefault="009127D0" w:rsidP="00CD0C0A">
      <w:pPr>
        <w:pStyle w:val="Default"/>
        <w:tabs>
          <w:tab w:val="left" w:pos="426"/>
        </w:tabs>
        <w:jc w:val="both"/>
        <w:rPr>
          <w:rFonts w:asciiTheme="minorHAnsi" w:hAnsiTheme="minorHAnsi" w:cstheme="minorHAnsi"/>
          <w:b/>
          <w:bCs/>
          <w:color w:val="auto"/>
          <w:sz w:val="22"/>
          <w:szCs w:val="22"/>
        </w:rPr>
      </w:pPr>
      <w:r w:rsidRPr="00FD3C01">
        <w:rPr>
          <w:rFonts w:asciiTheme="minorHAnsi" w:hAnsiTheme="minorHAnsi" w:cstheme="minorHAnsi"/>
          <w:b/>
          <w:bCs/>
          <w:color w:val="auto"/>
          <w:sz w:val="22"/>
          <w:szCs w:val="22"/>
        </w:rPr>
        <w:t xml:space="preserve">Obsah príloh je neoddeliteľnou súčasťou obsahu záväzkového vzťahu založeného touto Zmluvou. </w:t>
      </w:r>
    </w:p>
    <w:p w14:paraId="5BE19070" w14:textId="77777777" w:rsidR="007C4235" w:rsidRPr="006949F5" w:rsidRDefault="007C4235" w:rsidP="00CD0C0A">
      <w:pPr>
        <w:pStyle w:val="Default"/>
        <w:tabs>
          <w:tab w:val="left" w:pos="426"/>
        </w:tabs>
        <w:jc w:val="both"/>
        <w:rPr>
          <w:rFonts w:asciiTheme="minorHAnsi" w:hAnsiTheme="minorHAnsi" w:cstheme="minorHAnsi"/>
          <w:color w:val="auto"/>
          <w:sz w:val="22"/>
          <w:szCs w:val="22"/>
        </w:rPr>
      </w:pPr>
    </w:p>
    <w:p w14:paraId="52E1CB17" w14:textId="4C39271A"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V </w:t>
      </w:r>
      <w:r w:rsidR="004E7056">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w:t>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3E266BB2" w14:textId="77777777" w:rsidR="007C4235" w:rsidRDefault="007C4235" w:rsidP="00CD0C0A">
      <w:pPr>
        <w:pStyle w:val="Default"/>
        <w:tabs>
          <w:tab w:val="left" w:pos="426"/>
        </w:tabs>
        <w:jc w:val="both"/>
        <w:rPr>
          <w:rFonts w:asciiTheme="minorHAnsi" w:hAnsiTheme="minorHAnsi" w:cstheme="minorHAnsi"/>
          <w:color w:val="auto"/>
          <w:sz w:val="22"/>
          <w:szCs w:val="22"/>
        </w:rPr>
      </w:pPr>
    </w:p>
    <w:p w14:paraId="012722C2" w14:textId="77777777" w:rsidR="00910268" w:rsidRDefault="00910268" w:rsidP="00CD0C0A">
      <w:pPr>
        <w:pStyle w:val="Default"/>
        <w:tabs>
          <w:tab w:val="left" w:pos="426"/>
        </w:tabs>
        <w:jc w:val="both"/>
        <w:rPr>
          <w:rFonts w:asciiTheme="minorHAnsi" w:hAnsiTheme="minorHAnsi" w:cstheme="minorHAnsi"/>
          <w:color w:val="auto"/>
          <w:sz w:val="22"/>
          <w:szCs w:val="22"/>
        </w:rPr>
      </w:pPr>
    </w:p>
    <w:p w14:paraId="3B3910AA" w14:textId="13CED752"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Za objednávateľa:</w:t>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29CFA825" w14:textId="1E726AF6" w:rsidR="007C4235" w:rsidRDefault="007C4235" w:rsidP="00CD0C0A">
      <w:pPr>
        <w:pStyle w:val="Default"/>
        <w:tabs>
          <w:tab w:val="left" w:pos="426"/>
        </w:tabs>
        <w:jc w:val="both"/>
        <w:rPr>
          <w:rFonts w:asciiTheme="minorHAnsi" w:hAnsiTheme="minorHAnsi" w:cstheme="minorHAnsi"/>
          <w:color w:val="auto"/>
          <w:sz w:val="22"/>
          <w:szCs w:val="22"/>
        </w:rPr>
      </w:pPr>
    </w:p>
    <w:p w14:paraId="267E18D7" w14:textId="77777777" w:rsidR="007C4235" w:rsidRPr="006949F5" w:rsidRDefault="007C4235" w:rsidP="00CD0C0A">
      <w:pPr>
        <w:pStyle w:val="Default"/>
        <w:tabs>
          <w:tab w:val="left" w:pos="426"/>
        </w:tabs>
        <w:jc w:val="both"/>
        <w:rPr>
          <w:rFonts w:asciiTheme="minorHAnsi" w:hAnsiTheme="minorHAnsi" w:cstheme="minorHAnsi"/>
          <w:color w:val="auto"/>
          <w:sz w:val="22"/>
          <w:szCs w:val="22"/>
        </w:rPr>
      </w:pPr>
    </w:p>
    <w:p w14:paraId="0084FA76" w14:textId="57AEB6F5" w:rsidR="0073020D"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64ADBCC7" w14:textId="13207DE9" w:rsidR="00910268" w:rsidRDefault="00910268" w:rsidP="00CD0C0A">
      <w:pPr>
        <w:pStyle w:val="Default"/>
        <w:jc w:val="both"/>
        <w:rPr>
          <w:rFonts w:asciiTheme="minorHAnsi" w:hAnsiTheme="minorHAnsi" w:cstheme="minorHAnsi"/>
          <w:b/>
          <w:bCs/>
          <w:sz w:val="22"/>
          <w:szCs w:val="22"/>
        </w:rPr>
      </w:pPr>
      <w:proofErr w:type="spellStart"/>
      <w:r w:rsidRPr="00910268">
        <w:rPr>
          <w:rFonts w:asciiTheme="minorHAnsi" w:hAnsiTheme="minorHAnsi" w:cstheme="minorHAnsi"/>
          <w:b/>
          <w:bCs/>
          <w:sz w:val="22"/>
          <w:szCs w:val="22"/>
        </w:rPr>
        <w:t>PaeDr</w:t>
      </w:r>
      <w:proofErr w:type="spellEnd"/>
      <w:r w:rsidRPr="00910268">
        <w:rPr>
          <w:rFonts w:asciiTheme="minorHAnsi" w:hAnsiTheme="minorHAnsi" w:cstheme="minorHAnsi"/>
          <w:b/>
          <w:bCs/>
          <w:sz w:val="22"/>
          <w:szCs w:val="22"/>
        </w:rPr>
        <w:t xml:space="preserve">. Jaroslav </w:t>
      </w:r>
      <w:proofErr w:type="spellStart"/>
      <w:r w:rsidRPr="00910268">
        <w:rPr>
          <w:rFonts w:asciiTheme="minorHAnsi" w:hAnsiTheme="minorHAnsi" w:cstheme="minorHAnsi"/>
          <w:b/>
          <w:bCs/>
          <w:sz w:val="22"/>
          <w:szCs w:val="22"/>
        </w:rPr>
        <w:t>Bagačka</w:t>
      </w:r>
      <w:proofErr w:type="spellEnd"/>
    </w:p>
    <w:p w14:paraId="608AFF7A" w14:textId="7B488675" w:rsidR="00910268" w:rsidRPr="00910268" w:rsidRDefault="00910268" w:rsidP="00CD0C0A">
      <w:pPr>
        <w:pStyle w:val="Default"/>
        <w:jc w:val="both"/>
        <w:rPr>
          <w:rFonts w:asciiTheme="minorHAnsi" w:hAnsiTheme="minorHAnsi" w:cstheme="minorHAnsi"/>
          <w:color w:val="auto"/>
          <w:sz w:val="22"/>
          <w:szCs w:val="22"/>
        </w:rPr>
      </w:pPr>
      <w:r>
        <w:rPr>
          <w:rFonts w:asciiTheme="minorHAnsi" w:hAnsiTheme="minorHAnsi" w:cstheme="minorHAnsi"/>
          <w:sz w:val="22"/>
          <w:szCs w:val="22"/>
        </w:rPr>
        <w:t>r</w:t>
      </w:r>
      <w:r w:rsidRPr="00910268">
        <w:rPr>
          <w:rFonts w:asciiTheme="minorHAnsi" w:hAnsiTheme="minorHAnsi" w:cstheme="minorHAnsi"/>
          <w:sz w:val="22"/>
          <w:szCs w:val="22"/>
        </w:rPr>
        <w:t xml:space="preserve">iaditeľ SOŠ </w:t>
      </w:r>
      <w:proofErr w:type="spellStart"/>
      <w:r w:rsidRPr="00910268">
        <w:rPr>
          <w:rFonts w:asciiTheme="minorHAnsi" w:hAnsiTheme="minorHAnsi" w:cstheme="minorHAnsi"/>
          <w:sz w:val="22"/>
          <w:szCs w:val="22"/>
        </w:rPr>
        <w:t>OaS</w:t>
      </w:r>
      <w:proofErr w:type="spellEnd"/>
      <w:r w:rsidRPr="00910268">
        <w:rPr>
          <w:rFonts w:asciiTheme="minorHAnsi" w:hAnsiTheme="minorHAnsi" w:cstheme="minorHAnsi"/>
          <w:sz w:val="22"/>
          <w:szCs w:val="22"/>
        </w:rPr>
        <w:t xml:space="preserve"> RS</w:t>
      </w:r>
    </w:p>
    <w:sectPr w:rsidR="00910268" w:rsidRPr="0091026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4A86" w14:textId="77777777" w:rsidR="00A02133" w:rsidRDefault="00A02133" w:rsidP="00D81E0A">
      <w:pPr>
        <w:spacing w:after="0" w:line="240" w:lineRule="auto"/>
      </w:pPr>
      <w:r>
        <w:separator/>
      </w:r>
    </w:p>
  </w:endnote>
  <w:endnote w:type="continuationSeparator" w:id="0">
    <w:p w14:paraId="6ADC83C6" w14:textId="77777777" w:rsidR="00A02133" w:rsidRDefault="00A02133"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2C939163"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592B73">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92B73">
              <w:rPr>
                <w:b/>
                <w:bCs/>
                <w:noProof/>
              </w:rPr>
              <w:t>22</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2B76" w14:textId="77777777" w:rsidR="00A02133" w:rsidRDefault="00A02133" w:rsidP="00D81E0A">
      <w:pPr>
        <w:spacing w:after="0" w:line="240" w:lineRule="auto"/>
      </w:pPr>
      <w:r>
        <w:separator/>
      </w:r>
    </w:p>
  </w:footnote>
  <w:footnote w:type="continuationSeparator" w:id="0">
    <w:p w14:paraId="70E1C662" w14:textId="77777777" w:rsidR="00A02133" w:rsidRDefault="00A02133"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0"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1"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570851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959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936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1770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679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045042">
    <w:abstractNumId w:val="11"/>
  </w:num>
  <w:num w:numId="7" w16cid:durableId="1656565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1179418">
    <w:abstractNumId w:val="3"/>
  </w:num>
  <w:num w:numId="9" w16cid:durableId="14239185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3521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4224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78055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426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7270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857860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840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0174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198877">
    <w:abstractNumId w:val="31"/>
  </w:num>
  <w:num w:numId="19" w16cid:durableId="2021349219">
    <w:abstractNumId w:val="20"/>
  </w:num>
  <w:num w:numId="20" w16cid:durableId="737676579">
    <w:abstractNumId w:val="25"/>
  </w:num>
  <w:num w:numId="21" w16cid:durableId="1702589712">
    <w:abstractNumId w:val="10"/>
  </w:num>
  <w:num w:numId="22" w16cid:durableId="1220022170">
    <w:abstractNumId w:val="24"/>
  </w:num>
  <w:num w:numId="23" w16cid:durableId="1491017007">
    <w:abstractNumId w:val="23"/>
  </w:num>
  <w:num w:numId="24" w16cid:durableId="1916888652">
    <w:abstractNumId w:val="4"/>
  </w:num>
  <w:num w:numId="25" w16cid:durableId="1589659118">
    <w:abstractNumId w:val="14"/>
  </w:num>
  <w:num w:numId="26" w16cid:durableId="1129516814">
    <w:abstractNumId w:val="2"/>
  </w:num>
  <w:num w:numId="27" w16cid:durableId="214977206">
    <w:abstractNumId w:val="13"/>
  </w:num>
  <w:num w:numId="28" w16cid:durableId="1085109449">
    <w:abstractNumId w:val="8"/>
  </w:num>
  <w:num w:numId="29" w16cid:durableId="1081416329">
    <w:abstractNumId w:val="21"/>
  </w:num>
  <w:num w:numId="30" w16cid:durableId="2086106932">
    <w:abstractNumId w:val="22"/>
  </w:num>
  <w:num w:numId="31" w16cid:durableId="239557119">
    <w:abstractNumId w:val="30"/>
  </w:num>
  <w:num w:numId="32" w16cid:durableId="179584499">
    <w:abstractNumId w:val="1"/>
  </w:num>
  <w:num w:numId="33" w16cid:durableId="188358929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0DF8"/>
    <w:rsid w:val="000901B2"/>
    <w:rsid w:val="0009106F"/>
    <w:rsid w:val="00093257"/>
    <w:rsid w:val="000A6780"/>
    <w:rsid w:val="000B055C"/>
    <w:rsid w:val="000D0C49"/>
    <w:rsid w:val="000E0D5F"/>
    <w:rsid w:val="00102A06"/>
    <w:rsid w:val="00107022"/>
    <w:rsid w:val="001214C3"/>
    <w:rsid w:val="001226D5"/>
    <w:rsid w:val="00140F83"/>
    <w:rsid w:val="00141A18"/>
    <w:rsid w:val="00141CBD"/>
    <w:rsid w:val="00145B1C"/>
    <w:rsid w:val="00150132"/>
    <w:rsid w:val="00154DE7"/>
    <w:rsid w:val="0017210A"/>
    <w:rsid w:val="00180114"/>
    <w:rsid w:val="001827A3"/>
    <w:rsid w:val="001A536C"/>
    <w:rsid w:val="001A63FA"/>
    <w:rsid w:val="001A75D4"/>
    <w:rsid w:val="001B3DBB"/>
    <w:rsid w:val="001C53E6"/>
    <w:rsid w:val="001C7DFC"/>
    <w:rsid w:val="001E5C2B"/>
    <w:rsid w:val="001E68BB"/>
    <w:rsid w:val="001F268E"/>
    <w:rsid w:val="001F4180"/>
    <w:rsid w:val="002039DB"/>
    <w:rsid w:val="00205F5C"/>
    <w:rsid w:val="00217E70"/>
    <w:rsid w:val="00223A52"/>
    <w:rsid w:val="00224052"/>
    <w:rsid w:val="00234F44"/>
    <w:rsid w:val="002372C5"/>
    <w:rsid w:val="0024461E"/>
    <w:rsid w:val="00246BB3"/>
    <w:rsid w:val="002472A2"/>
    <w:rsid w:val="002534F6"/>
    <w:rsid w:val="00255D3F"/>
    <w:rsid w:val="00257BFB"/>
    <w:rsid w:val="0026296F"/>
    <w:rsid w:val="00263C82"/>
    <w:rsid w:val="00274EC8"/>
    <w:rsid w:val="00285A0C"/>
    <w:rsid w:val="002947AB"/>
    <w:rsid w:val="002963E3"/>
    <w:rsid w:val="002B338E"/>
    <w:rsid w:val="002B4232"/>
    <w:rsid w:val="002C2501"/>
    <w:rsid w:val="002C3ADB"/>
    <w:rsid w:val="002C514F"/>
    <w:rsid w:val="002D272B"/>
    <w:rsid w:val="002E6999"/>
    <w:rsid w:val="002F01FC"/>
    <w:rsid w:val="002F121C"/>
    <w:rsid w:val="003052F7"/>
    <w:rsid w:val="003113C9"/>
    <w:rsid w:val="00317C82"/>
    <w:rsid w:val="0033034B"/>
    <w:rsid w:val="00337EDA"/>
    <w:rsid w:val="003452BD"/>
    <w:rsid w:val="003460FB"/>
    <w:rsid w:val="00353C57"/>
    <w:rsid w:val="00365CC6"/>
    <w:rsid w:val="0037792E"/>
    <w:rsid w:val="00382138"/>
    <w:rsid w:val="00382B18"/>
    <w:rsid w:val="0038391A"/>
    <w:rsid w:val="00385E9C"/>
    <w:rsid w:val="003A4AAB"/>
    <w:rsid w:val="003A6837"/>
    <w:rsid w:val="003A7B30"/>
    <w:rsid w:val="003B11C9"/>
    <w:rsid w:val="003B65F0"/>
    <w:rsid w:val="003B750B"/>
    <w:rsid w:val="003C7337"/>
    <w:rsid w:val="003D1D38"/>
    <w:rsid w:val="003D50DC"/>
    <w:rsid w:val="003E0160"/>
    <w:rsid w:val="003F0701"/>
    <w:rsid w:val="004103FF"/>
    <w:rsid w:val="004169FF"/>
    <w:rsid w:val="00430682"/>
    <w:rsid w:val="00447846"/>
    <w:rsid w:val="00452B40"/>
    <w:rsid w:val="004541CE"/>
    <w:rsid w:val="004632B3"/>
    <w:rsid w:val="00470981"/>
    <w:rsid w:val="00472471"/>
    <w:rsid w:val="00472491"/>
    <w:rsid w:val="004909B9"/>
    <w:rsid w:val="00493C8C"/>
    <w:rsid w:val="00494AD6"/>
    <w:rsid w:val="00496636"/>
    <w:rsid w:val="00496E86"/>
    <w:rsid w:val="0049786B"/>
    <w:rsid w:val="004B0926"/>
    <w:rsid w:val="004B4BC0"/>
    <w:rsid w:val="004C15C7"/>
    <w:rsid w:val="004C1A2E"/>
    <w:rsid w:val="004D0736"/>
    <w:rsid w:val="004D08DB"/>
    <w:rsid w:val="004D35E3"/>
    <w:rsid w:val="004D76E1"/>
    <w:rsid w:val="004E265D"/>
    <w:rsid w:val="004E7056"/>
    <w:rsid w:val="004F003E"/>
    <w:rsid w:val="004F464E"/>
    <w:rsid w:val="004F5F34"/>
    <w:rsid w:val="004F774A"/>
    <w:rsid w:val="005033A3"/>
    <w:rsid w:val="00513814"/>
    <w:rsid w:val="00514E54"/>
    <w:rsid w:val="00522DEB"/>
    <w:rsid w:val="00532501"/>
    <w:rsid w:val="0054225B"/>
    <w:rsid w:val="00550FFC"/>
    <w:rsid w:val="00561AB1"/>
    <w:rsid w:val="00561DC1"/>
    <w:rsid w:val="00563FF2"/>
    <w:rsid w:val="00580B2F"/>
    <w:rsid w:val="00581239"/>
    <w:rsid w:val="005834DF"/>
    <w:rsid w:val="0058645A"/>
    <w:rsid w:val="00592B73"/>
    <w:rsid w:val="00593941"/>
    <w:rsid w:val="005942F2"/>
    <w:rsid w:val="005A4A54"/>
    <w:rsid w:val="005A7800"/>
    <w:rsid w:val="005B175A"/>
    <w:rsid w:val="005B7A0E"/>
    <w:rsid w:val="005C3817"/>
    <w:rsid w:val="005D1BF2"/>
    <w:rsid w:val="005F634F"/>
    <w:rsid w:val="006034B0"/>
    <w:rsid w:val="006133ED"/>
    <w:rsid w:val="006161AC"/>
    <w:rsid w:val="006225FD"/>
    <w:rsid w:val="00623158"/>
    <w:rsid w:val="00623D46"/>
    <w:rsid w:val="00626F11"/>
    <w:rsid w:val="00654D81"/>
    <w:rsid w:val="00656B20"/>
    <w:rsid w:val="00656B2A"/>
    <w:rsid w:val="00657C64"/>
    <w:rsid w:val="00671BE2"/>
    <w:rsid w:val="0068237C"/>
    <w:rsid w:val="00686C3A"/>
    <w:rsid w:val="00687536"/>
    <w:rsid w:val="006949F5"/>
    <w:rsid w:val="006A4F0F"/>
    <w:rsid w:val="006A6C4F"/>
    <w:rsid w:val="006B2F24"/>
    <w:rsid w:val="006B4080"/>
    <w:rsid w:val="006D155C"/>
    <w:rsid w:val="006D232B"/>
    <w:rsid w:val="006D7E0C"/>
    <w:rsid w:val="006E1EB5"/>
    <w:rsid w:val="006E2FA2"/>
    <w:rsid w:val="006F08B5"/>
    <w:rsid w:val="00702BA3"/>
    <w:rsid w:val="00716849"/>
    <w:rsid w:val="00721F81"/>
    <w:rsid w:val="0073020D"/>
    <w:rsid w:val="007305F4"/>
    <w:rsid w:val="0073397E"/>
    <w:rsid w:val="00733986"/>
    <w:rsid w:val="007347AE"/>
    <w:rsid w:val="00737CC3"/>
    <w:rsid w:val="0074571D"/>
    <w:rsid w:val="0074746D"/>
    <w:rsid w:val="007526C5"/>
    <w:rsid w:val="00753E1A"/>
    <w:rsid w:val="00755120"/>
    <w:rsid w:val="0075524E"/>
    <w:rsid w:val="007618D5"/>
    <w:rsid w:val="00766CD3"/>
    <w:rsid w:val="00777378"/>
    <w:rsid w:val="00780EFD"/>
    <w:rsid w:val="00791BCF"/>
    <w:rsid w:val="00792BA8"/>
    <w:rsid w:val="007B3743"/>
    <w:rsid w:val="007B3D2E"/>
    <w:rsid w:val="007C0009"/>
    <w:rsid w:val="007C4235"/>
    <w:rsid w:val="007D32B3"/>
    <w:rsid w:val="007D52E1"/>
    <w:rsid w:val="007E0628"/>
    <w:rsid w:val="007E2170"/>
    <w:rsid w:val="007F04F0"/>
    <w:rsid w:val="007F35B9"/>
    <w:rsid w:val="0080602F"/>
    <w:rsid w:val="00806CFA"/>
    <w:rsid w:val="00807C39"/>
    <w:rsid w:val="00812965"/>
    <w:rsid w:val="0082026D"/>
    <w:rsid w:val="00822947"/>
    <w:rsid w:val="00824361"/>
    <w:rsid w:val="008426E6"/>
    <w:rsid w:val="00855D95"/>
    <w:rsid w:val="008627D2"/>
    <w:rsid w:val="00864C17"/>
    <w:rsid w:val="00871348"/>
    <w:rsid w:val="0087191E"/>
    <w:rsid w:val="00874EA8"/>
    <w:rsid w:val="00875835"/>
    <w:rsid w:val="0087752C"/>
    <w:rsid w:val="0089731E"/>
    <w:rsid w:val="008A1AA5"/>
    <w:rsid w:val="008A1DC0"/>
    <w:rsid w:val="008A26F7"/>
    <w:rsid w:val="008B0791"/>
    <w:rsid w:val="008B1C86"/>
    <w:rsid w:val="008C5E74"/>
    <w:rsid w:val="008D40CB"/>
    <w:rsid w:val="008D4F72"/>
    <w:rsid w:val="008E14F7"/>
    <w:rsid w:val="008F3191"/>
    <w:rsid w:val="008F4D0F"/>
    <w:rsid w:val="00904B6A"/>
    <w:rsid w:val="00910268"/>
    <w:rsid w:val="009114A2"/>
    <w:rsid w:val="009127D0"/>
    <w:rsid w:val="00933C17"/>
    <w:rsid w:val="0093552C"/>
    <w:rsid w:val="0094327F"/>
    <w:rsid w:val="0094704E"/>
    <w:rsid w:val="00982287"/>
    <w:rsid w:val="00987CAB"/>
    <w:rsid w:val="009A2EAF"/>
    <w:rsid w:val="009A5F63"/>
    <w:rsid w:val="009B2761"/>
    <w:rsid w:val="009B79B6"/>
    <w:rsid w:val="009C356B"/>
    <w:rsid w:val="009C48B1"/>
    <w:rsid w:val="009D398D"/>
    <w:rsid w:val="009F58BA"/>
    <w:rsid w:val="00A02133"/>
    <w:rsid w:val="00A0564D"/>
    <w:rsid w:val="00A1166F"/>
    <w:rsid w:val="00A148FE"/>
    <w:rsid w:val="00A25F33"/>
    <w:rsid w:val="00A32B88"/>
    <w:rsid w:val="00A468CB"/>
    <w:rsid w:val="00A63D5C"/>
    <w:rsid w:val="00A84FB4"/>
    <w:rsid w:val="00AA3316"/>
    <w:rsid w:val="00AB18FC"/>
    <w:rsid w:val="00AB70BB"/>
    <w:rsid w:val="00AC05AF"/>
    <w:rsid w:val="00AC7C75"/>
    <w:rsid w:val="00AE2FE7"/>
    <w:rsid w:val="00AF32B6"/>
    <w:rsid w:val="00AF56DF"/>
    <w:rsid w:val="00AF77F4"/>
    <w:rsid w:val="00B17EE7"/>
    <w:rsid w:val="00B22AA5"/>
    <w:rsid w:val="00B3136F"/>
    <w:rsid w:val="00B31473"/>
    <w:rsid w:val="00B36154"/>
    <w:rsid w:val="00B37C18"/>
    <w:rsid w:val="00B41406"/>
    <w:rsid w:val="00B43F06"/>
    <w:rsid w:val="00B461BA"/>
    <w:rsid w:val="00B476C8"/>
    <w:rsid w:val="00B52DBE"/>
    <w:rsid w:val="00B5638A"/>
    <w:rsid w:val="00B64DC1"/>
    <w:rsid w:val="00B6715A"/>
    <w:rsid w:val="00B72B6C"/>
    <w:rsid w:val="00B7799D"/>
    <w:rsid w:val="00B91C43"/>
    <w:rsid w:val="00B92161"/>
    <w:rsid w:val="00BD7EED"/>
    <w:rsid w:val="00BE03E2"/>
    <w:rsid w:val="00BF48D0"/>
    <w:rsid w:val="00BF4944"/>
    <w:rsid w:val="00C10022"/>
    <w:rsid w:val="00C10202"/>
    <w:rsid w:val="00C10253"/>
    <w:rsid w:val="00C23456"/>
    <w:rsid w:val="00C34695"/>
    <w:rsid w:val="00C43756"/>
    <w:rsid w:val="00C53D32"/>
    <w:rsid w:val="00C622B6"/>
    <w:rsid w:val="00C64D53"/>
    <w:rsid w:val="00C6672E"/>
    <w:rsid w:val="00C75F67"/>
    <w:rsid w:val="00C77416"/>
    <w:rsid w:val="00C90B2E"/>
    <w:rsid w:val="00C92103"/>
    <w:rsid w:val="00C94E30"/>
    <w:rsid w:val="00C96B49"/>
    <w:rsid w:val="00C972A4"/>
    <w:rsid w:val="00CB5A64"/>
    <w:rsid w:val="00CC5740"/>
    <w:rsid w:val="00CC5D31"/>
    <w:rsid w:val="00CD0C0A"/>
    <w:rsid w:val="00CD1F03"/>
    <w:rsid w:val="00CE04E7"/>
    <w:rsid w:val="00CE702F"/>
    <w:rsid w:val="00CE70B1"/>
    <w:rsid w:val="00D10A3D"/>
    <w:rsid w:val="00D10BDE"/>
    <w:rsid w:val="00D1740C"/>
    <w:rsid w:val="00D232AD"/>
    <w:rsid w:val="00D23F33"/>
    <w:rsid w:val="00D2607F"/>
    <w:rsid w:val="00D43FEB"/>
    <w:rsid w:val="00D4535B"/>
    <w:rsid w:val="00D50C30"/>
    <w:rsid w:val="00D5628E"/>
    <w:rsid w:val="00D566C1"/>
    <w:rsid w:val="00D60F6C"/>
    <w:rsid w:val="00D63307"/>
    <w:rsid w:val="00D7189D"/>
    <w:rsid w:val="00D72AB3"/>
    <w:rsid w:val="00D72C87"/>
    <w:rsid w:val="00D81E0A"/>
    <w:rsid w:val="00D95C56"/>
    <w:rsid w:val="00DA34D2"/>
    <w:rsid w:val="00DA393F"/>
    <w:rsid w:val="00DA39EA"/>
    <w:rsid w:val="00DA3AB7"/>
    <w:rsid w:val="00DA572D"/>
    <w:rsid w:val="00DB5016"/>
    <w:rsid w:val="00DB5D2C"/>
    <w:rsid w:val="00DB743A"/>
    <w:rsid w:val="00DB7F66"/>
    <w:rsid w:val="00DC1B6F"/>
    <w:rsid w:val="00DC7015"/>
    <w:rsid w:val="00DD4FF8"/>
    <w:rsid w:val="00DD5D1D"/>
    <w:rsid w:val="00DD718D"/>
    <w:rsid w:val="00DF428C"/>
    <w:rsid w:val="00E021B3"/>
    <w:rsid w:val="00E10D0A"/>
    <w:rsid w:val="00E14DD5"/>
    <w:rsid w:val="00E54D1B"/>
    <w:rsid w:val="00E6091A"/>
    <w:rsid w:val="00E814CD"/>
    <w:rsid w:val="00E860DB"/>
    <w:rsid w:val="00E877AA"/>
    <w:rsid w:val="00E905A3"/>
    <w:rsid w:val="00E913E7"/>
    <w:rsid w:val="00EA664E"/>
    <w:rsid w:val="00EB0877"/>
    <w:rsid w:val="00EB5F9C"/>
    <w:rsid w:val="00EC37A4"/>
    <w:rsid w:val="00EF084C"/>
    <w:rsid w:val="00F00E35"/>
    <w:rsid w:val="00F10490"/>
    <w:rsid w:val="00F3292B"/>
    <w:rsid w:val="00F4012D"/>
    <w:rsid w:val="00F55539"/>
    <w:rsid w:val="00F6458C"/>
    <w:rsid w:val="00F64EE1"/>
    <w:rsid w:val="00F677EA"/>
    <w:rsid w:val="00F862D1"/>
    <w:rsid w:val="00F91106"/>
    <w:rsid w:val="00F966B5"/>
    <w:rsid w:val="00FA0B87"/>
    <w:rsid w:val="00FA20F5"/>
    <w:rsid w:val="00FA6EB8"/>
    <w:rsid w:val="00FC1292"/>
    <w:rsid w:val="00FD26CE"/>
    <w:rsid w:val="00FD3C01"/>
    <w:rsid w:val="00FD5C30"/>
    <w:rsid w:val="00FE0301"/>
    <w:rsid w:val="00FE21D3"/>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875835"/>
    <w:rPr>
      <w:color w:val="605E5C"/>
      <w:shd w:val="clear" w:color="auto" w:fill="E1DFDD"/>
    </w:rPr>
  </w:style>
  <w:style w:type="character" w:styleId="Nevyrieenzmienka">
    <w:name w:val="Unresolved Mention"/>
    <w:basedOn w:val="Predvolenpsmoodseku"/>
    <w:uiPriority w:val="99"/>
    <w:semiHidden/>
    <w:unhideWhenUsed/>
    <w:rsid w:val="00904B6A"/>
    <w:rPr>
      <w:color w:val="605E5C"/>
      <w:shd w:val="clear" w:color="auto" w:fill="E1DFDD"/>
    </w:rPr>
  </w:style>
  <w:style w:type="paragraph" w:customStyle="1" w:styleId="Bezriadkovania1">
    <w:name w:val="Bez riadkovania1"/>
    <w:rsid w:val="00C96B49"/>
    <w:pPr>
      <w:widowControl w:val="0"/>
      <w:spacing w:after="0" w:line="240" w:lineRule="auto"/>
    </w:pPr>
    <w:rPr>
      <w:rFonts w:ascii="Times New Roman" w:eastAsia="Calibri" w:hAnsi="Times New Roman" w:cs="Times New Roman"/>
      <w:color w:val="000000"/>
      <w:sz w:val="24"/>
      <w:szCs w:val="24"/>
      <w:lang w:eastAsia="sk-SK"/>
    </w:rPr>
  </w:style>
  <w:style w:type="paragraph" w:styleId="Revzia">
    <w:name w:val="Revision"/>
    <w:hidden/>
    <w:uiPriority w:val="99"/>
    <w:semiHidden/>
    <w:rsid w:val="00B37C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837887987">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54E38-1DFE-4CF4-9B23-38BFC2B0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10504</Words>
  <Characters>59873</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9</cp:revision>
  <cp:lastPrinted>2021-06-08T11:33:00Z</cp:lastPrinted>
  <dcterms:created xsi:type="dcterms:W3CDTF">2022-06-13T12:45:00Z</dcterms:created>
  <dcterms:modified xsi:type="dcterms:W3CDTF">2022-06-16T16:42:00Z</dcterms:modified>
  <cp:contentStatus/>
</cp:coreProperties>
</file>