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67CB4D0A" w14:textId="77777777" w:rsidR="00B72E26" w:rsidRDefault="00B72E26"/>
    <w:p w14:paraId="71AB2DAD" w14:textId="77288034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4"/>
        <w:gridCol w:w="2145"/>
        <w:gridCol w:w="1275"/>
        <w:gridCol w:w="1560"/>
        <w:gridCol w:w="1482"/>
        <w:gridCol w:w="2056"/>
      </w:tblGrid>
      <w:tr w:rsidR="009804E8" w14:paraId="37E585C6" w14:textId="77777777" w:rsidTr="00B72E26">
        <w:tc>
          <w:tcPr>
            <w:tcW w:w="544" w:type="dxa"/>
          </w:tcPr>
          <w:p w14:paraId="2948D741" w14:textId="42906B9E" w:rsidR="009804E8" w:rsidRDefault="009804E8">
            <w:r>
              <w:t>P.č.</w:t>
            </w:r>
          </w:p>
        </w:tc>
        <w:tc>
          <w:tcPr>
            <w:tcW w:w="2145" w:type="dxa"/>
          </w:tcPr>
          <w:p w14:paraId="6A769E38" w14:textId="1AA1D996" w:rsidR="009804E8" w:rsidRDefault="009804E8">
            <w:r>
              <w:t>Názov položky</w:t>
            </w:r>
          </w:p>
        </w:tc>
        <w:tc>
          <w:tcPr>
            <w:tcW w:w="1275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560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482" w:type="dxa"/>
          </w:tcPr>
          <w:p w14:paraId="290E9F7A" w14:textId="16A1D6A7" w:rsidR="009804E8" w:rsidRDefault="00B632CA">
            <w:r>
              <w:t>Maximálny p</w:t>
            </w:r>
            <w:r w:rsidR="009804E8">
              <w:t>očet merných jednotiek</w:t>
            </w:r>
          </w:p>
        </w:tc>
        <w:tc>
          <w:tcPr>
            <w:tcW w:w="2056" w:type="dxa"/>
          </w:tcPr>
          <w:p w14:paraId="3108C11F" w14:textId="12171C57" w:rsidR="009804E8" w:rsidRDefault="009804E8">
            <w:r>
              <w:t xml:space="preserve">Cena celkom  v EUR bez DPH- </w:t>
            </w:r>
            <w:r w:rsidR="00D024D3">
              <w:rPr>
                <w:b/>
                <w:bCs/>
              </w:rPr>
              <w:t>za položku</w:t>
            </w:r>
            <w:r w:rsidR="00B72E26">
              <w:rPr>
                <w:b/>
                <w:bCs/>
              </w:rPr>
              <w:t xml:space="preserve"> pre údaj Maximum</w:t>
            </w:r>
          </w:p>
        </w:tc>
      </w:tr>
      <w:tr w:rsidR="00A642F7" w14:paraId="3EBB0909" w14:textId="77777777" w:rsidTr="00B72E26">
        <w:trPr>
          <w:trHeight w:val="442"/>
        </w:trPr>
        <w:tc>
          <w:tcPr>
            <w:tcW w:w="544" w:type="dxa"/>
          </w:tcPr>
          <w:p w14:paraId="7B49C9A7" w14:textId="57B6FA54" w:rsidR="00A642F7" w:rsidRDefault="00A642F7" w:rsidP="00A642F7">
            <w:r>
              <w:t>1.</w:t>
            </w:r>
          </w:p>
        </w:tc>
        <w:tc>
          <w:tcPr>
            <w:tcW w:w="2145" w:type="dxa"/>
            <w:vAlign w:val="center"/>
          </w:tcPr>
          <w:p w14:paraId="58CA0BDE" w14:textId="5FAC9651" w:rsidR="00A642F7" w:rsidRPr="007D5DFE" w:rsidRDefault="00A642F7" w:rsidP="00A642F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Monterková blúza</w:t>
            </w:r>
            <w:r>
              <w:rPr>
                <w:rFonts w:ascii="Calibri" w:hAnsi="Calibri" w:cs="Calibri"/>
                <w:color w:val="000000"/>
              </w:rPr>
              <w:t xml:space="preserve"> s potlačou v zmysle DesignManuálu</w:t>
            </w:r>
          </w:p>
        </w:tc>
        <w:tc>
          <w:tcPr>
            <w:tcW w:w="1275" w:type="dxa"/>
          </w:tcPr>
          <w:p w14:paraId="5A363BC2" w14:textId="7A9D32FF" w:rsidR="00A642F7" w:rsidRPr="009804E8" w:rsidRDefault="00A642F7" w:rsidP="00A64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60" w:type="dxa"/>
          </w:tcPr>
          <w:p w14:paraId="47B38D7E" w14:textId="77777777" w:rsidR="00A642F7" w:rsidRPr="00177481" w:rsidRDefault="00A642F7" w:rsidP="00A642F7">
            <w:pPr>
              <w:rPr>
                <w:color w:val="FF0000"/>
              </w:rPr>
            </w:pPr>
          </w:p>
        </w:tc>
        <w:tc>
          <w:tcPr>
            <w:tcW w:w="1482" w:type="dxa"/>
          </w:tcPr>
          <w:p w14:paraId="6D9F61D5" w14:textId="7B6675A1" w:rsidR="00A642F7" w:rsidRPr="00177481" w:rsidRDefault="00A642F7" w:rsidP="00A642F7">
            <w:pPr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2056" w:type="dxa"/>
          </w:tcPr>
          <w:p w14:paraId="167918D9" w14:textId="77777777" w:rsidR="00A642F7" w:rsidRDefault="00A642F7" w:rsidP="00A642F7"/>
        </w:tc>
      </w:tr>
      <w:tr w:rsidR="00A642F7" w14:paraId="17744893" w14:textId="77777777" w:rsidTr="00B72E26">
        <w:trPr>
          <w:trHeight w:val="433"/>
        </w:trPr>
        <w:tc>
          <w:tcPr>
            <w:tcW w:w="544" w:type="dxa"/>
          </w:tcPr>
          <w:p w14:paraId="501516A8" w14:textId="6FFAEE43" w:rsidR="00A642F7" w:rsidRDefault="00A642F7" w:rsidP="00A642F7">
            <w:r>
              <w:t>2.</w:t>
            </w:r>
          </w:p>
        </w:tc>
        <w:tc>
          <w:tcPr>
            <w:tcW w:w="2145" w:type="dxa"/>
            <w:vAlign w:val="center"/>
          </w:tcPr>
          <w:p w14:paraId="5412FBE1" w14:textId="0FA0F9F9" w:rsidR="00A642F7" w:rsidRDefault="00A642F7" w:rsidP="00A642F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Monterkové nohavice na traky</w:t>
            </w:r>
          </w:p>
        </w:tc>
        <w:tc>
          <w:tcPr>
            <w:tcW w:w="1275" w:type="dxa"/>
          </w:tcPr>
          <w:p w14:paraId="7755C033" w14:textId="3AFDB792" w:rsidR="00A642F7" w:rsidRDefault="00A642F7" w:rsidP="00A64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560" w:type="dxa"/>
          </w:tcPr>
          <w:p w14:paraId="2FBB6016" w14:textId="77777777" w:rsidR="00A642F7" w:rsidRPr="00177481" w:rsidRDefault="00A642F7" w:rsidP="00A642F7">
            <w:pPr>
              <w:rPr>
                <w:color w:val="FF0000"/>
              </w:rPr>
            </w:pPr>
          </w:p>
        </w:tc>
        <w:tc>
          <w:tcPr>
            <w:tcW w:w="1482" w:type="dxa"/>
          </w:tcPr>
          <w:p w14:paraId="4261F3B3" w14:textId="49DE3B96" w:rsidR="00A642F7" w:rsidRDefault="00A642F7" w:rsidP="00A642F7">
            <w:pPr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2056" w:type="dxa"/>
          </w:tcPr>
          <w:p w14:paraId="42CEED59" w14:textId="77777777" w:rsidR="00A642F7" w:rsidRDefault="00A642F7" w:rsidP="00A642F7"/>
        </w:tc>
      </w:tr>
      <w:tr w:rsidR="00D024D3" w14:paraId="6BB565F1" w14:textId="77777777" w:rsidTr="00B72E26">
        <w:tc>
          <w:tcPr>
            <w:tcW w:w="7006" w:type="dxa"/>
            <w:gridSpan w:val="5"/>
          </w:tcPr>
          <w:p w14:paraId="17E180EF" w14:textId="64FC39AF" w:rsidR="00D024D3" w:rsidRDefault="00D024D3" w:rsidP="00D024D3">
            <w:pPr>
              <w:rPr>
                <w:color w:val="FF0000"/>
              </w:rPr>
            </w:pPr>
            <w:r>
              <w:t xml:space="preserve">Cena celkom  v EUR bez DPH- </w:t>
            </w:r>
            <w:r w:rsidRPr="009A0ACF">
              <w:rPr>
                <w:b/>
                <w:bCs/>
              </w:rPr>
              <w:t>kritérium na vyhodnotenie</w:t>
            </w:r>
          </w:p>
        </w:tc>
        <w:tc>
          <w:tcPr>
            <w:tcW w:w="2056" w:type="dxa"/>
          </w:tcPr>
          <w:p w14:paraId="411C09EB" w14:textId="77777777" w:rsidR="00D024D3" w:rsidRDefault="00D024D3" w:rsidP="00D024D3"/>
        </w:tc>
      </w:tr>
    </w:tbl>
    <w:p w14:paraId="7F66DF4B" w14:textId="77777777" w:rsidR="009A5B5D" w:rsidRDefault="009A5B5D"/>
    <w:p w14:paraId="28372143" w14:textId="289F3953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 xml:space="preserve">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46141390" w14:textId="77777777" w:rsidR="009A5B5D" w:rsidRDefault="009A5B5D"/>
    <w:p w14:paraId="3CFB902F" w14:textId="0B3F60C5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197016CC" w14:textId="77777777" w:rsidR="009A5B5D" w:rsidRDefault="009A5B5D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2269" w14:textId="77777777" w:rsidR="00D8683D" w:rsidRDefault="00D8683D" w:rsidP="00820213">
      <w:pPr>
        <w:spacing w:after="0" w:line="240" w:lineRule="auto"/>
      </w:pPr>
      <w:r>
        <w:separator/>
      </w:r>
    </w:p>
  </w:endnote>
  <w:endnote w:type="continuationSeparator" w:id="0">
    <w:p w14:paraId="381808FF" w14:textId="77777777" w:rsidR="00D8683D" w:rsidRDefault="00D8683D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4520" w14:textId="77777777" w:rsidR="00D8683D" w:rsidRDefault="00D8683D" w:rsidP="00820213">
      <w:pPr>
        <w:spacing w:after="0" w:line="240" w:lineRule="auto"/>
      </w:pPr>
      <w:r>
        <w:separator/>
      </w:r>
    </w:p>
  </w:footnote>
  <w:footnote w:type="continuationSeparator" w:id="0">
    <w:p w14:paraId="18E95A1D" w14:textId="77777777" w:rsidR="00D8683D" w:rsidRDefault="00D8683D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2870" w14:textId="7B53CF47" w:rsidR="009804E8" w:rsidRPr="00A025DC" w:rsidRDefault="009804E8" w:rsidP="009804E8">
    <w:pPr>
      <w:pStyle w:val="Default"/>
      <w:jc w:val="both"/>
      <w:rPr>
        <w:rFonts w:asciiTheme="minorHAnsi" w:hAnsiTheme="minorHAnsi" w:cstheme="minorHAnsi"/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A025DC">
      <w:rPr>
        <w:rFonts w:asciiTheme="minorHAnsi" w:hAnsiTheme="minorHAnsi" w:cstheme="minorHAnsi"/>
        <w:b/>
        <w:sz w:val="18"/>
        <w:szCs w:val="18"/>
      </w:rPr>
      <w:t>„</w:t>
    </w:r>
    <w:r w:rsidR="00B632CA" w:rsidRPr="0081072A">
      <w:rPr>
        <w:rFonts w:asciiTheme="minorHAnsi" w:hAnsiTheme="minorHAnsi" w:cstheme="minorHAnsi"/>
        <w:b/>
        <w:sz w:val="18"/>
        <w:szCs w:val="18"/>
      </w:rPr>
      <w:t>Dodanie osobných ochranných pracovných prostriedkov pre potreby</w:t>
    </w:r>
    <w:r w:rsidR="00B632CA" w:rsidRPr="003527D7">
      <w:rPr>
        <w:rFonts w:asciiTheme="minorHAnsi" w:hAnsiTheme="minorHAnsi" w:cstheme="minorHAnsi"/>
        <w:b/>
        <w:sz w:val="18"/>
        <w:szCs w:val="18"/>
      </w:rPr>
      <w:t xml:space="preserve"> </w:t>
    </w:r>
    <w:r w:rsidR="00B632CA">
      <w:rPr>
        <w:rFonts w:asciiTheme="minorHAnsi" w:hAnsiTheme="minorHAnsi" w:cstheme="minorHAnsi"/>
        <w:b/>
        <w:sz w:val="18"/>
        <w:szCs w:val="18"/>
      </w:rPr>
      <w:t xml:space="preserve"> </w:t>
    </w:r>
    <w:r w:rsidR="00B632CA" w:rsidRPr="003527D7">
      <w:rPr>
        <w:rFonts w:asciiTheme="minorHAnsi" w:hAnsiTheme="minorHAnsi" w:cstheme="minorHAnsi"/>
        <w:b/>
        <w:sz w:val="18"/>
        <w:szCs w:val="18"/>
      </w:rPr>
      <w:t>MARIANUM - Pohrebníctvo mesta Bratislavy</w:t>
    </w:r>
    <w:r w:rsidRPr="00A025DC">
      <w:rPr>
        <w:rFonts w:asciiTheme="minorHAnsi" w:hAnsiTheme="minorHAnsi" w:cstheme="minorHAnsi"/>
        <w:b/>
        <w:sz w:val="18"/>
        <w:szCs w:val="18"/>
      </w:rPr>
      <w:t>“</w:t>
    </w:r>
  </w:p>
  <w:p w14:paraId="7BF204AF" w14:textId="77777777" w:rsidR="00820213" w:rsidRDefault="008202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103973"/>
    <w:rsid w:val="00177481"/>
    <w:rsid w:val="00182C31"/>
    <w:rsid w:val="002334DD"/>
    <w:rsid w:val="002753D1"/>
    <w:rsid w:val="0032676A"/>
    <w:rsid w:val="003306AD"/>
    <w:rsid w:val="0035213C"/>
    <w:rsid w:val="003E57F2"/>
    <w:rsid w:val="004A19B3"/>
    <w:rsid w:val="00520DA4"/>
    <w:rsid w:val="00554978"/>
    <w:rsid w:val="00582D47"/>
    <w:rsid w:val="005F3EA2"/>
    <w:rsid w:val="00664138"/>
    <w:rsid w:val="0078409C"/>
    <w:rsid w:val="007D5DFE"/>
    <w:rsid w:val="00820213"/>
    <w:rsid w:val="0087753C"/>
    <w:rsid w:val="009558ED"/>
    <w:rsid w:val="00961E48"/>
    <w:rsid w:val="009804E8"/>
    <w:rsid w:val="009A0ACF"/>
    <w:rsid w:val="009A5B5D"/>
    <w:rsid w:val="00A20DBE"/>
    <w:rsid w:val="00A642F7"/>
    <w:rsid w:val="00A7605E"/>
    <w:rsid w:val="00B613D6"/>
    <w:rsid w:val="00B632CA"/>
    <w:rsid w:val="00B72E26"/>
    <w:rsid w:val="00BD2A3B"/>
    <w:rsid w:val="00C177A9"/>
    <w:rsid w:val="00CE3943"/>
    <w:rsid w:val="00D024D3"/>
    <w:rsid w:val="00D24C5B"/>
    <w:rsid w:val="00D52096"/>
    <w:rsid w:val="00D52F3E"/>
    <w:rsid w:val="00D8683D"/>
    <w:rsid w:val="00DD2BC3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2021-01-26T14:22:00Z</cp:lastPrinted>
  <dcterms:created xsi:type="dcterms:W3CDTF">2022-06-14T12:31:00Z</dcterms:created>
  <dcterms:modified xsi:type="dcterms:W3CDTF">2022-06-16T07:32:00Z</dcterms:modified>
</cp:coreProperties>
</file>