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AD62F" w14:textId="395D3221" w:rsidR="00326E3D" w:rsidRPr="00326E3D" w:rsidRDefault="00326E3D" w:rsidP="00EF18C3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26E3D" w:rsidRPr="00326E3D" w14:paraId="2F515A9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6F77461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38ACFF" w14:textId="77D25819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ObstaravatelNazov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6D2D2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FAUN spol. s r.o.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489A2F0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F0C8C1F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F686F7A" w14:textId="71A0D48B" w:rsidR="00326E3D" w:rsidRPr="004639DE" w:rsidRDefault="004639DE" w:rsidP="00E9229B">
            <w:pPr>
              <w:spacing w:after="0" w:line="240" w:lineRule="auto"/>
              <w:rPr>
                <w:iCs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begin"/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instrText xml:space="preserve"> DOCPROPERTY  ObstaravatelICO  \* MERGEFORMAT </w:instrTex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separate"/>
            </w:r>
            <w:r w:rsidR="006D2D25"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t>31409385</w:t>
            </w:r>
            <w:r>
              <w:rPr>
                <w:rFonts w:ascii="Arial" w:hAnsi="Arial" w:cs="Arial"/>
                <w:b/>
                <w:bCs/>
                <w:iCs/>
                <w:color w:val="000000"/>
                <w:shd w:val="clear" w:color="auto" w:fill="FFFFFF"/>
              </w:rPr>
              <w:fldChar w:fldCharType="end"/>
            </w:r>
          </w:p>
        </w:tc>
      </w:tr>
      <w:tr w:rsidR="00326E3D" w:rsidRPr="00326E3D" w14:paraId="68DFCD12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0F3CC8B4" w14:textId="77777777" w:rsidR="00326E3D" w:rsidRPr="004639DE" w:rsidRDefault="00326E3D" w:rsidP="00E9229B">
            <w:pPr>
              <w:spacing w:after="0" w:line="240" w:lineRule="auto"/>
              <w:rPr>
                <w:b/>
                <w:bCs/>
                <w:iCs/>
              </w:rPr>
            </w:pPr>
            <w:r w:rsidRPr="004639DE">
              <w:rPr>
                <w:b/>
                <w:bCs/>
                <w:iCs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9EC4A01" w14:textId="18DCDD92" w:rsidR="00326E3D" w:rsidRPr="005C47BB" w:rsidRDefault="005C47BB" w:rsidP="005E5E88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5C47BB">
              <w:rPr>
                <w:rFonts w:cs="Calibri"/>
                <w:b/>
                <w:bCs/>
                <w:iCs/>
              </w:rPr>
              <w:fldChar w:fldCharType="begin"/>
            </w:r>
            <w:r w:rsidRPr="005C47BB">
              <w:rPr>
                <w:rFonts w:cs="Calibri"/>
                <w:b/>
                <w:bCs/>
                <w:iCs/>
              </w:rPr>
              <w:instrText xml:space="preserve"> DOCPROPERTY  NazovZakazky  \* MERGEFORMAT </w:instrText>
            </w:r>
            <w:r w:rsidRPr="005C47BB">
              <w:rPr>
                <w:rFonts w:cs="Calibri"/>
                <w:b/>
                <w:bCs/>
                <w:iCs/>
              </w:rPr>
              <w:fldChar w:fldCharType="separate"/>
            </w:r>
            <w:r w:rsidR="006D2D25">
              <w:rPr>
                <w:rFonts w:cs="Calibri"/>
                <w:b/>
                <w:bCs/>
                <w:iCs/>
              </w:rPr>
              <w:t>Nákladný automobil s pekárenskou nadstavbou do 3,5 t</w:t>
            </w:r>
            <w:r w:rsidRPr="005C47BB">
              <w:rPr>
                <w:rFonts w:cs="Calibri"/>
                <w:b/>
                <w:bCs/>
                <w:iCs/>
              </w:rPr>
              <w:fldChar w:fldCharType="end"/>
            </w:r>
          </w:p>
        </w:tc>
      </w:tr>
      <w:tr w:rsidR="00326E3D" w:rsidRPr="00326E3D" w14:paraId="0A10ED84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6CCB1B08" w14:textId="77777777" w:rsidR="00326E3D" w:rsidRPr="004639DE" w:rsidRDefault="00326E3D" w:rsidP="00E9229B">
            <w:pPr>
              <w:spacing w:after="0" w:line="240" w:lineRule="auto"/>
              <w:rPr>
                <w:b/>
                <w:iCs/>
              </w:rPr>
            </w:pPr>
            <w:r w:rsidRPr="004639DE">
              <w:rPr>
                <w:b/>
                <w:iCs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6D8E689" w14:textId="7762C29D" w:rsidR="00326E3D" w:rsidRPr="004639DE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Cs/>
                <w:lang w:eastAsia="sk-SK"/>
              </w:rPr>
            </w:pPr>
            <w:r w:rsidRPr="004639DE">
              <w:rPr>
                <w:rFonts w:eastAsia="Times New Roman" w:cs="Calibri"/>
                <w:b/>
                <w:bCs/>
                <w:iCs/>
                <w:lang w:eastAsia="sk-SK"/>
              </w:rPr>
              <w:t>1</w:t>
            </w:r>
            <w:r w:rsidRPr="004639DE">
              <w:rPr>
                <w:rFonts w:cs="Calibri"/>
                <w:iCs/>
              </w:rPr>
              <w:t xml:space="preserve"> </w:t>
            </w:r>
            <w:r w:rsidR="006D2D25">
              <w:rPr>
                <w:rFonts w:eastAsia="Times New Roman" w:cs="Calibri"/>
                <w:b/>
                <w:bCs/>
                <w:iCs/>
                <w:lang w:eastAsia="sk-SK"/>
              </w:rPr>
              <w:t>ks</w:t>
            </w:r>
          </w:p>
        </w:tc>
      </w:tr>
      <w:tr w:rsidR="00326E3D" w:rsidRPr="00326E3D" w14:paraId="7FB7456B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67488F7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BD9070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4EF03F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07822B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3EFF33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FF02A28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8E0F5A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2F3ECE0E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751969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00BC986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723A3FD0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73C7A7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FBF1FF8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372465FD" w14:textId="1345DF95" w:rsidR="00326E3D" w:rsidRPr="005C47BB" w:rsidRDefault="00326E3D" w:rsidP="00EE0FC0">
      <w:pPr>
        <w:pStyle w:val="Zkladntext"/>
        <w:kinsoku w:val="0"/>
        <w:overflowPunct w:val="0"/>
        <w:spacing w:before="240" w:line="307" w:lineRule="auto"/>
        <w:ind w:left="113" w:hanging="11"/>
        <w:jc w:val="both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Pr="00326E3D">
        <w:rPr>
          <w:color w:val="343636"/>
          <w:spacing w:val="4"/>
          <w:w w:val="105"/>
          <w:lang w:val="sk-SK"/>
        </w:rPr>
        <w:t>tovaru</w:t>
      </w:r>
      <w:r w:rsidR="005C47BB">
        <w:rPr>
          <w:color w:val="343636"/>
          <w:spacing w:val="4"/>
          <w:w w:val="105"/>
          <w:lang w:val="sk-SK"/>
        </w:rPr>
        <w:t xml:space="preserve"> s názvom </w:t>
      </w:r>
      <w:r w:rsidR="005C47BB" w:rsidRPr="005C47BB">
        <w:rPr>
          <w:color w:val="343636"/>
          <w:spacing w:val="4"/>
          <w:w w:val="105"/>
          <w:lang w:val="sk-SK"/>
        </w:rPr>
        <w:t>„</w:t>
      </w:r>
      <w:r w:rsidR="005C47BB" w:rsidRPr="005C47BB">
        <w:rPr>
          <w:rFonts w:cs="Calibri"/>
          <w:lang w:val="sk-SK"/>
        </w:rPr>
        <w:fldChar w:fldCharType="begin"/>
      </w:r>
      <w:r w:rsidR="005C47BB" w:rsidRPr="005C47BB">
        <w:rPr>
          <w:rFonts w:cs="Calibri"/>
          <w:lang w:val="sk-SK"/>
        </w:rPr>
        <w:instrText xml:space="preserve"> DOCPROPERTY  NazovZakazky  \* MERGEFORMAT </w:instrText>
      </w:r>
      <w:r w:rsidR="005C47BB" w:rsidRPr="005C47BB">
        <w:rPr>
          <w:rFonts w:cs="Calibri"/>
          <w:lang w:val="sk-SK"/>
        </w:rPr>
        <w:fldChar w:fldCharType="separate"/>
      </w:r>
      <w:r w:rsidR="006D2D25">
        <w:rPr>
          <w:rFonts w:cs="Calibri"/>
          <w:lang w:val="sk-SK"/>
        </w:rPr>
        <w:t>Nákladný automobil s pekárenskou nadstavbou do 3,5 t</w:t>
      </w:r>
      <w:r w:rsidR="005C47BB" w:rsidRPr="005C47BB">
        <w:rPr>
          <w:rFonts w:cs="Calibri"/>
          <w:lang w:val="sk-SK"/>
        </w:rPr>
        <w:fldChar w:fldCharType="end"/>
      </w:r>
      <w:r w:rsidR="005C47BB" w:rsidRPr="005C47BB">
        <w:rPr>
          <w:rFonts w:cs="Calibri"/>
          <w:lang w:val="sk-SK"/>
        </w:rPr>
        <w:t>“</w:t>
      </w:r>
    </w:p>
    <w:p w14:paraId="0A68DEA9" w14:textId="1E0A504E" w:rsidR="00326E3D" w:rsidRPr="005C47BB" w:rsidRDefault="00326E3D" w:rsidP="005C47BB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lang w:val="sk-SK"/>
        </w:rPr>
      </w:pPr>
      <w:r w:rsidRPr="005C47BB">
        <w:rPr>
          <w:b/>
          <w:bCs/>
          <w:color w:val="343636"/>
          <w:w w:val="105"/>
          <w:lang w:val="sk-SK"/>
        </w:rPr>
        <w:t>čestne vyhlasuje,</w:t>
      </w:r>
    </w:p>
    <w:p w14:paraId="553EAE48" w14:textId="6298E15B" w:rsidR="00326E3D" w:rsidRPr="005C47BB" w:rsidRDefault="00326E3D" w:rsidP="005C47BB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14:paraId="60B0D74C" w14:textId="77777777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 xml:space="preserve">na majetok </w:t>
      </w:r>
      <w:r w:rsidR="006610C0" w:rsidRPr="005C47BB">
        <w:rPr>
          <w:color w:val="343636"/>
          <w:w w:val="105"/>
          <w:lang w:val="sk-SK"/>
        </w:rPr>
        <w:t>spoločnosti</w:t>
      </w:r>
      <w:r w:rsidRPr="005C47BB">
        <w:rPr>
          <w:color w:val="343636"/>
          <w:w w:val="105"/>
          <w:lang w:val="sk-SK"/>
        </w:rPr>
        <w:t xml:space="preserve"> nie je vyhlásený konkurz, nie je v reštrukturalizácii, nie je v</w:t>
      </w:r>
      <w:r w:rsidR="00D17E17" w:rsidRPr="005C47BB">
        <w:rPr>
          <w:color w:val="343636"/>
          <w:w w:val="105"/>
          <w:lang w:val="sk-SK"/>
        </w:rPr>
        <w:t> </w:t>
      </w:r>
      <w:r w:rsidRPr="005C47BB">
        <w:rPr>
          <w:color w:val="343636"/>
          <w:w w:val="105"/>
          <w:lang w:val="sk-SK"/>
        </w:rPr>
        <w:t>likvidácii</w:t>
      </w:r>
      <w:r w:rsidR="00D17E17" w:rsidRPr="005C47BB">
        <w:rPr>
          <w:color w:val="343636"/>
          <w:w w:val="105"/>
          <w:lang w:val="sk-SK"/>
        </w:rPr>
        <w:t xml:space="preserve">, </w:t>
      </w:r>
      <w:r w:rsidRPr="005C47BB">
        <w:rPr>
          <w:color w:val="343636"/>
          <w:w w:val="105"/>
          <w:lang w:val="sk-SK"/>
        </w:rPr>
        <w:t xml:space="preserve">ani nebolo proti nemu zastavené konkurzné konanie pre nedostatok majetku alebo zrušený konkurz pre nedostatok majetku, </w:t>
      </w:r>
    </w:p>
    <w:p w14:paraId="6FFB1506" w14:textId="1078E46F" w:rsidR="008D1E02" w:rsidRPr="005C47BB" w:rsidRDefault="008D1E02" w:rsidP="005C47BB">
      <w:pPr>
        <w:pStyle w:val="Zkladntext"/>
        <w:numPr>
          <w:ilvl w:val="0"/>
          <w:numId w:val="5"/>
        </w:numPr>
        <w:kinsoku w:val="0"/>
        <w:overflowPunct w:val="0"/>
        <w:spacing w:before="120" w:after="120" w:line="240" w:lineRule="auto"/>
        <w:ind w:left="714" w:right="11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w w:val="105"/>
          <w:lang w:val="sk-SK"/>
        </w:rPr>
        <w:t>s</w:t>
      </w:r>
      <w:r w:rsidR="00326E3D" w:rsidRPr="005C47BB">
        <w:rPr>
          <w:color w:val="343636"/>
          <w:w w:val="105"/>
          <w:lang w:val="sk-SK"/>
        </w:rPr>
        <w:t>poločnosť</w:t>
      </w:r>
      <w:r w:rsidR="00326E3D" w:rsidRPr="005C47BB">
        <w:rPr>
          <w:color w:val="343636"/>
          <w:spacing w:val="-1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predchádzajúcich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3</w:t>
      </w:r>
      <w:r w:rsidR="00326E3D" w:rsidRPr="005C47BB">
        <w:rPr>
          <w:color w:val="343636"/>
          <w:spacing w:val="-27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rokoch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od</w:t>
      </w:r>
      <w:r w:rsidR="00326E3D" w:rsidRPr="005C47BB">
        <w:rPr>
          <w:color w:val="343636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vyhlásenia</w:t>
      </w:r>
      <w:r w:rsidR="00326E3D" w:rsidRPr="005C47BB">
        <w:rPr>
          <w:color w:val="343636"/>
          <w:spacing w:val="-8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výzvy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na</w:t>
      </w:r>
      <w:r w:rsidR="00326E3D" w:rsidRPr="005C47BB">
        <w:rPr>
          <w:color w:val="343636"/>
          <w:spacing w:val="-24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predloženie</w:t>
      </w:r>
      <w:r w:rsidR="00326E3D" w:rsidRPr="005C47BB">
        <w:rPr>
          <w:color w:val="343636"/>
          <w:spacing w:val="-11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cenovej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ponuky neporušila ani neporušuje zákaz </w:t>
      </w:r>
      <w:r w:rsidR="00326E3D" w:rsidRPr="005C47BB">
        <w:rPr>
          <w:color w:val="44484B"/>
          <w:w w:val="105"/>
          <w:lang w:val="sk-SK"/>
        </w:rPr>
        <w:t xml:space="preserve">nelegálnej </w:t>
      </w:r>
      <w:r w:rsidR="00326E3D" w:rsidRPr="005C47BB">
        <w:rPr>
          <w:color w:val="343636"/>
          <w:w w:val="105"/>
          <w:lang w:val="sk-SK"/>
        </w:rPr>
        <w:t xml:space="preserve">práce </w:t>
      </w:r>
      <w:r w:rsidR="00326E3D" w:rsidRPr="005C47BB">
        <w:rPr>
          <w:color w:val="44484B"/>
          <w:w w:val="105"/>
          <w:lang w:val="sk-SK"/>
        </w:rPr>
        <w:t xml:space="preserve">a </w:t>
      </w:r>
      <w:r w:rsidR="00326E3D" w:rsidRPr="005C47BB">
        <w:rPr>
          <w:color w:val="343636"/>
          <w:w w:val="105"/>
          <w:lang w:val="sk-SK"/>
        </w:rPr>
        <w:t>nelegálneho zamestnávania podľa zákona</w:t>
      </w:r>
      <w:r w:rsidR="00326E3D" w:rsidRPr="005C47BB">
        <w:rPr>
          <w:color w:val="343636"/>
          <w:spacing w:val="-18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č.</w:t>
      </w:r>
      <w:r w:rsidR="00326E3D" w:rsidRPr="005C47BB">
        <w:rPr>
          <w:color w:val="44484B"/>
          <w:spacing w:val="-20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82/2005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spacing w:val="-8"/>
          <w:w w:val="105"/>
          <w:lang w:val="sk-SK"/>
        </w:rPr>
        <w:t>Z</w:t>
      </w:r>
      <w:r w:rsidR="00326E3D" w:rsidRPr="005C47BB">
        <w:rPr>
          <w:color w:val="5B5D60"/>
          <w:spacing w:val="-8"/>
          <w:w w:val="105"/>
          <w:lang w:val="sk-SK"/>
        </w:rPr>
        <w:t>.</w:t>
      </w:r>
      <w:r w:rsidR="00326E3D" w:rsidRPr="005C47BB">
        <w:rPr>
          <w:color w:val="5B5D60"/>
          <w:spacing w:val="-16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z.</w:t>
      </w:r>
      <w:r w:rsidR="00326E3D" w:rsidRPr="005C47BB">
        <w:rPr>
          <w:color w:val="44484B"/>
          <w:spacing w:val="-21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1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nelegálnej</w:t>
      </w:r>
      <w:r w:rsidR="00326E3D" w:rsidRPr="005C47BB">
        <w:rPr>
          <w:color w:val="343636"/>
          <w:spacing w:val="-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práci</w:t>
      </w:r>
      <w:r w:rsidR="00326E3D" w:rsidRPr="005C47BB">
        <w:rPr>
          <w:color w:val="343636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9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 xml:space="preserve">nelegálnom </w:t>
      </w:r>
      <w:r w:rsidR="00326E3D" w:rsidRPr="005C47BB">
        <w:rPr>
          <w:color w:val="44484B"/>
          <w:w w:val="105"/>
          <w:lang w:val="sk-SK"/>
        </w:rPr>
        <w:t>zamestnávaní</w:t>
      </w:r>
      <w:r w:rsidR="00326E3D" w:rsidRPr="005C47BB">
        <w:rPr>
          <w:color w:val="44484B"/>
          <w:spacing w:val="-2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13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o</w:t>
      </w:r>
      <w:r w:rsidR="00326E3D" w:rsidRPr="005C47BB">
        <w:rPr>
          <w:color w:val="343636"/>
          <w:spacing w:val="-7"/>
          <w:w w:val="105"/>
          <w:lang w:val="sk-SK"/>
        </w:rPr>
        <w:t xml:space="preserve"> </w:t>
      </w:r>
      <w:r w:rsidR="00326E3D" w:rsidRPr="005C47BB">
        <w:rPr>
          <w:color w:val="44484B"/>
          <w:w w:val="105"/>
          <w:lang w:val="sk-SK"/>
        </w:rPr>
        <w:t>zmene</w:t>
      </w:r>
      <w:r w:rsidR="00326E3D" w:rsidRPr="005C47BB">
        <w:rPr>
          <w:color w:val="44484B"/>
          <w:spacing w:val="-16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a</w:t>
      </w:r>
      <w:r w:rsidR="00326E3D" w:rsidRPr="005C47BB">
        <w:rPr>
          <w:color w:val="343636"/>
          <w:spacing w:val="-21"/>
          <w:w w:val="105"/>
          <w:lang w:val="sk-SK"/>
        </w:rPr>
        <w:t xml:space="preserve"> </w:t>
      </w:r>
      <w:r w:rsidR="00326E3D" w:rsidRPr="005C47BB">
        <w:rPr>
          <w:rFonts w:asciiTheme="minorHAnsi" w:hAnsiTheme="minorHAnsi" w:cstheme="minorHAnsi"/>
          <w:color w:val="161616"/>
          <w:w w:val="110"/>
          <w:lang w:val="sk-SK"/>
        </w:rPr>
        <w:t>doplnení</w:t>
      </w:r>
      <w:r w:rsidR="00326E3D" w:rsidRPr="005C47BB">
        <w:rPr>
          <w:color w:val="343636"/>
          <w:w w:val="105"/>
          <w:lang w:val="sk-SK"/>
        </w:rPr>
        <w:t xml:space="preserve"> niektorých</w:t>
      </w:r>
      <w:r w:rsidR="00326E3D" w:rsidRPr="005C47BB">
        <w:rPr>
          <w:color w:val="343636"/>
          <w:spacing w:val="5"/>
          <w:w w:val="105"/>
          <w:lang w:val="sk-SK"/>
        </w:rPr>
        <w:t xml:space="preserve"> </w:t>
      </w:r>
      <w:r w:rsidR="00326E3D" w:rsidRPr="005C47BB">
        <w:rPr>
          <w:color w:val="343636"/>
          <w:w w:val="105"/>
          <w:lang w:val="sk-SK"/>
        </w:rPr>
        <w:t>zákonov,</w:t>
      </w:r>
    </w:p>
    <w:p w14:paraId="7130778A" w14:textId="01EDF9BD" w:rsidR="00326E3D" w:rsidRPr="005C47BB" w:rsidRDefault="008D1E02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12" w:hanging="357"/>
        <w:jc w:val="both"/>
        <w:rPr>
          <w:color w:val="343636"/>
          <w:lang w:val="sk-SK"/>
        </w:rPr>
      </w:pPr>
      <w:r w:rsidRPr="005C47BB">
        <w:rPr>
          <w:color w:val="343636"/>
          <w:lang w:val="sk-SK"/>
        </w:rPr>
        <w:t>s</w:t>
      </w:r>
      <w:r w:rsidR="00326E3D" w:rsidRPr="005C47BB">
        <w:rPr>
          <w:color w:val="343636"/>
          <w:lang w:val="sk-SK"/>
        </w:rPr>
        <w:t xml:space="preserve">poločnosť ani jej </w:t>
      </w:r>
      <w:r w:rsidR="00326E3D" w:rsidRPr="005C47BB">
        <w:rPr>
          <w:color w:val="44484B"/>
          <w:lang w:val="sk-SK"/>
        </w:rPr>
        <w:t xml:space="preserve">štatutárny </w:t>
      </w:r>
      <w:r w:rsidR="00326E3D" w:rsidRPr="005C47BB">
        <w:rPr>
          <w:color w:val="343636"/>
          <w:spacing w:val="-4"/>
          <w:lang w:val="sk-SK"/>
        </w:rPr>
        <w:t>orgán</w:t>
      </w:r>
      <w:r w:rsidR="00326E3D" w:rsidRPr="005C47BB">
        <w:rPr>
          <w:color w:val="5B5D60"/>
          <w:spacing w:val="-4"/>
          <w:lang w:val="sk-SK"/>
        </w:rPr>
        <w:t xml:space="preserve">, </w:t>
      </w:r>
      <w:r w:rsidR="00326E3D" w:rsidRPr="005C47BB">
        <w:rPr>
          <w:color w:val="343636"/>
          <w:lang w:val="sk-SK"/>
        </w:rPr>
        <w:t xml:space="preserve">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5B5D60"/>
          <w:lang w:val="sk-SK"/>
        </w:rPr>
        <w:t>š</w:t>
      </w:r>
      <w:r w:rsidRPr="005C47BB">
        <w:rPr>
          <w:color w:val="343636"/>
          <w:lang w:val="sk-SK"/>
        </w:rPr>
        <w:t>t</w:t>
      </w:r>
      <w:r w:rsidRPr="005C47BB">
        <w:rPr>
          <w:color w:val="343636"/>
          <w:spacing w:val="6"/>
          <w:lang w:val="sk-SK"/>
        </w:rPr>
        <w:t>atut</w:t>
      </w:r>
      <w:r w:rsidRPr="005C47BB">
        <w:rPr>
          <w:color w:val="343636"/>
          <w:lang w:val="sk-SK"/>
        </w:rPr>
        <w:t>árn</w:t>
      </w:r>
      <w:r w:rsidR="00326E3D" w:rsidRPr="005C47BB">
        <w:rPr>
          <w:color w:val="343636"/>
          <w:lang w:val="sk-SK"/>
        </w:rPr>
        <w:t xml:space="preserve">eho orgánu, ani </w:t>
      </w:r>
      <w:r w:rsidR="00326E3D" w:rsidRPr="005C47BB">
        <w:rPr>
          <w:color w:val="44484B"/>
          <w:lang w:val="sk-SK"/>
        </w:rPr>
        <w:t xml:space="preserve">žiadny člen </w:t>
      </w:r>
      <w:r w:rsidR="00326E3D" w:rsidRPr="005C47BB">
        <w:rPr>
          <w:color w:val="343636"/>
          <w:lang w:val="sk-SK"/>
        </w:rPr>
        <w:t>dozornej rady, ani</w:t>
      </w:r>
      <w:r w:rsidRPr="005C47BB">
        <w:rPr>
          <w:color w:val="343636"/>
          <w:lang w:val="sk-SK"/>
        </w:rPr>
        <w:t xml:space="preserve"> </w:t>
      </w:r>
      <w:r w:rsidR="00326E3D" w:rsidRPr="005C47BB">
        <w:rPr>
          <w:color w:val="343636"/>
          <w:lang w:val="sk-SK"/>
        </w:rPr>
        <w:t>prokur</w:t>
      </w:r>
      <w:r w:rsidR="00D17E17" w:rsidRPr="005C47BB">
        <w:rPr>
          <w:color w:val="343636"/>
          <w:lang w:val="sk-SK"/>
        </w:rPr>
        <w:t>ista neboli právoplatne odsúdení</w:t>
      </w:r>
      <w:r w:rsidR="00326E3D" w:rsidRPr="005C47BB">
        <w:rPr>
          <w:color w:val="343636"/>
          <w:lang w:val="sk-SK"/>
        </w:rPr>
        <w:t xml:space="preserve">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="00D17E17" w:rsidRPr="005C47BB">
        <w:rPr>
          <w:color w:val="343636"/>
          <w:lang w:val="sk-SK"/>
        </w:rPr>
        <w:t xml:space="preserve">podvodu,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spacing w:val="2"/>
          <w:lang w:val="sk-SK"/>
        </w:rPr>
        <w:t>korupcie</w:t>
      </w:r>
      <w:r w:rsidR="00326E3D" w:rsidRPr="005C47BB">
        <w:rPr>
          <w:color w:val="5B5D60"/>
          <w:spacing w:val="2"/>
          <w:lang w:val="sk-SK"/>
        </w:rPr>
        <w:t xml:space="preserve">, </w:t>
      </w:r>
      <w:r w:rsidRPr="005C47BB">
        <w:rPr>
          <w:color w:val="343636"/>
          <w:lang w:val="sk-SK"/>
        </w:rPr>
        <w:t>za t</w:t>
      </w:r>
      <w:r w:rsidR="00326E3D" w:rsidRPr="005C47BB">
        <w:rPr>
          <w:color w:val="343636"/>
          <w:spacing w:val="3"/>
          <w:lang w:val="sk-SK"/>
        </w:rPr>
        <w:t>re</w:t>
      </w:r>
      <w:r w:rsidR="00326E3D" w:rsidRPr="005C47BB">
        <w:rPr>
          <w:color w:val="5B5D60"/>
          <w:spacing w:val="3"/>
          <w:lang w:val="sk-SK"/>
        </w:rPr>
        <w:t>s</w:t>
      </w:r>
      <w:r w:rsidR="00326E3D" w:rsidRPr="005C47BB">
        <w:rPr>
          <w:color w:val="343636"/>
          <w:spacing w:val="3"/>
          <w:lang w:val="sk-SK"/>
        </w:rPr>
        <w:t xml:space="preserve">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poškodzovania finančných </w:t>
      </w:r>
      <w:r w:rsidR="00326E3D" w:rsidRPr="005C47BB">
        <w:rPr>
          <w:color w:val="44484B"/>
          <w:lang w:val="sk-SK"/>
        </w:rPr>
        <w:t xml:space="preserve">záujmov </w:t>
      </w:r>
      <w:r w:rsidR="00326E3D" w:rsidRPr="005C47BB">
        <w:rPr>
          <w:color w:val="343636"/>
          <w:lang w:val="sk-SK"/>
        </w:rPr>
        <w:t>EÚ</w:t>
      </w:r>
      <w:r w:rsidR="00326E3D" w:rsidRPr="005C47BB">
        <w:rPr>
          <w:color w:val="5B5D60"/>
          <w:lang w:val="sk-SK"/>
        </w:rPr>
        <w:t xml:space="preserve">, </w:t>
      </w:r>
      <w:r w:rsidR="00326E3D" w:rsidRPr="005C47BB">
        <w:rPr>
          <w:color w:val="44484B"/>
          <w:lang w:val="sk-SK"/>
        </w:rPr>
        <w:t xml:space="preserve">za </w:t>
      </w:r>
      <w:r w:rsidR="00326E3D" w:rsidRPr="005C47BB">
        <w:rPr>
          <w:color w:val="343636"/>
          <w:lang w:val="sk-SK"/>
        </w:rPr>
        <w:t xml:space="preserve">trestný </w:t>
      </w:r>
      <w:r w:rsidR="00326E3D" w:rsidRPr="005C47BB">
        <w:rPr>
          <w:color w:val="44484B"/>
          <w:lang w:val="sk-SK"/>
        </w:rPr>
        <w:t xml:space="preserve">čin </w:t>
      </w:r>
      <w:r w:rsidRPr="005C47BB">
        <w:rPr>
          <w:color w:val="343636"/>
          <w:lang w:val="sk-SK"/>
        </w:rPr>
        <w:t>legalizácie príjmu z tre</w:t>
      </w:r>
      <w:r w:rsidR="00326E3D" w:rsidRPr="005C47BB">
        <w:rPr>
          <w:color w:val="5B5D60"/>
          <w:spacing w:val="-5"/>
          <w:lang w:val="sk-SK"/>
        </w:rPr>
        <w:t>s</w:t>
      </w:r>
      <w:r w:rsidRPr="005C47BB">
        <w:rPr>
          <w:color w:val="343636"/>
          <w:spacing w:val="-5"/>
          <w:lang w:val="sk-SK"/>
        </w:rPr>
        <w:t>t</w:t>
      </w:r>
      <w:r w:rsidR="00326E3D" w:rsidRPr="005C47BB">
        <w:rPr>
          <w:color w:val="343636"/>
          <w:lang w:val="sk-SK"/>
        </w:rPr>
        <w:t xml:space="preserve">nej </w:t>
      </w:r>
      <w:r w:rsidR="00326E3D" w:rsidRPr="005C47BB">
        <w:rPr>
          <w:color w:val="44484B"/>
          <w:lang w:val="sk-SK"/>
        </w:rPr>
        <w:t xml:space="preserve">činnosti, </w:t>
      </w:r>
      <w:r w:rsidR="00326E3D" w:rsidRPr="005C47BB">
        <w:rPr>
          <w:color w:val="343636"/>
          <w:lang w:val="sk-SK"/>
        </w:rPr>
        <w:t xml:space="preserve">za trestný </w:t>
      </w:r>
      <w:r w:rsidR="00326E3D" w:rsidRPr="005C47BB">
        <w:rPr>
          <w:color w:val="44484B"/>
          <w:lang w:val="sk-SK"/>
        </w:rPr>
        <w:t xml:space="preserve">čin založenia, zosnovania a </w:t>
      </w:r>
      <w:r w:rsidR="00326E3D" w:rsidRPr="005C47BB">
        <w:rPr>
          <w:color w:val="343636"/>
          <w:lang w:val="sk-SK"/>
        </w:rPr>
        <w:t xml:space="preserve">podporovania zločineckej </w:t>
      </w:r>
      <w:r w:rsidR="00326E3D" w:rsidRPr="005C47BB">
        <w:rPr>
          <w:color w:val="5B5D60"/>
          <w:lang w:val="sk-SK"/>
        </w:rPr>
        <w:t>s</w:t>
      </w:r>
      <w:r w:rsidR="00326E3D" w:rsidRPr="005C47BB">
        <w:rPr>
          <w:color w:val="343636"/>
          <w:lang w:val="sk-SK"/>
        </w:rPr>
        <w:t xml:space="preserve">kupiny, alebo za trestný </w:t>
      </w:r>
      <w:r w:rsidR="00326E3D" w:rsidRPr="005C47BB">
        <w:rPr>
          <w:color w:val="44484B"/>
          <w:lang w:val="sk-SK"/>
        </w:rPr>
        <w:t xml:space="preserve">čin </w:t>
      </w:r>
      <w:r w:rsidR="00326E3D" w:rsidRPr="005C47BB">
        <w:rPr>
          <w:color w:val="343636"/>
          <w:lang w:val="sk-SK"/>
        </w:rPr>
        <w:t xml:space="preserve">machinácie pri verejnom obstarávaní a verejnej dražbe, trestné činy </w:t>
      </w:r>
      <w:r w:rsidR="00326E3D" w:rsidRPr="005C47BB">
        <w:rPr>
          <w:color w:val="44484B"/>
          <w:lang w:val="sk-SK"/>
        </w:rPr>
        <w:t xml:space="preserve">súvisiace s </w:t>
      </w:r>
      <w:r w:rsidR="00326E3D" w:rsidRPr="005C47BB">
        <w:rPr>
          <w:color w:val="343636"/>
          <w:lang w:val="sk-SK"/>
        </w:rPr>
        <w:t xml:space="preserve">terorizmom alebo </w:t>
      </w:r>
      <w:r w:rsidR="00326E3D" w:rsidRPr="005C47BB">
        <w:rPr>
          <w:color w:val="44484B"/>
          <w:lang w:val="sk-SK"/>
        </w:rPr>
        <w:t xml:space="preserve">spojené </w:t>
      </w:r>
      <w:r w:rsidR="00326E3D" w:rsidRPr="005C47BB">
        <w:rPr>
          <w:color w:val="5B5D60"/>
          <w:lang w:val="sk-SK"/>
        </w:rPr>
        <w:t xml:space="preserve">s  </w:t>
      </w:r>
      <w:r w:rsidR="00326E3D" w:rsidRPr="005C47BB">
        <w:rPr>
          <w:color w:val="44484B"/>
          <w:lang w:val="sk-SK"/>
        </w:rPr>
        <w:t xml:space="preserve">teroristickými  </w:t>
      </w:r>
      <w:r w:rsidR="00326E3D" w:rsidRPr="005C47BB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5C47BB">
        <w:rPr>
          <w:color w:val="44484B"/>
          <w:lang w:val="sk-SK"/>
        </w:rPr>
        <w:t>s</w:t>
      </w:r>
      <w:r w:rsidR="00326E3D" w:rsidRPr="005C47BB">
        <w:rPr>
          <w:color w:val="44484B"/>
          <w:spacing w:val="-20"/>
          <w:lang w:val="sk-SK"/>
        </w:rPr>
        <w:t xml:space="preserve"> </w:t>
      </w:r>
      <w:r w:rsidR="00326E3D" w:rsidRPr="005C47BB">
        <w:rPr>
          <w:color w:val="343636"/>
          <w:lang w:val="sk-SK"/>
        </w:rPr>
        <w:t>ľuďmi,</w:t>
      </w:r>
    </w:p>
    <w:p w14:paraId="6B66EB35" w14:textId="77777777" w:rsidR="00326E3D" w:rsidRPr="005C47BB" w:rsidRDefault="00326E3D" w:rsidP="005C47BB">
      <w:pPr>
        <w:pStyle w:val="Zkladntext"/>
        <w:numPr>
          <w:ilvl w:val="0"/>
          <w:numId w:val="2"/>
        </w:numPr>
        <w:kinsoku w:val="0"/>
        <w:overflowPunct w:val="0"/>
        <w:spacing w:before="120" w:after="120" w:line="240" w:lineRule="auto"/>
        <w:ind w:left="714" w:right="134" w:hanging="357"/>
        <w:jc w:val="both"/>
        <w:rPr>
          <w:color w:val="343636"/>
          <w:w w:val="105"/>
          <w:lang w:val="sk-SK"/>
        </w:rPr>
      </w:pPr>
      <w:r w:rsidRPr="005C47BB">
        <w:rPr>
          <w:color w:val="343636"/>
          <w:spacing w:val="-27"/>
          <w:w w:val="105"/>
          <w:lang w:val="sk-SK"/>
        </w:rPr>
        <w:t xml:space="preserve"> </w:t>
      </w:r>
      <w:r w:rsidR="008D1E02" w:rsidRPr="005C47BB">
        <w:rPr>
          <w:color w:val="343636"/>
          <w:w w:val="105"/>
          <w:lang w:val="sk-SK"/>
        </w:rPr>
        <w:t>s</w:t>
      </w:r>
      <w:r w:rsidRPr="005C47BB">
        <w:rPr>
          <w:color w:val="343636"/>
          <w:w w:val="105"/>
          <w:lang w:val="sk-SK"/>
        </w:rPr>
        <w:t>poločnosť</w:t>
      </w:r>
      <w:r w:rsidR="001947DE" w:rsidRPr="005C47BB">
        <w:rPr>
          <w:color w:val="343636"/>
          <w:w w:val="105"/>
          <w:lang w:val="sk-SK"/>
        </w:rPr>
        <w:t xml:space="preserve"> je</w:t>
      </w:r>
      <w:r w:rsidRPr="005C47BB">
        <w:rPr>
          <w:color w:val="343636"/>
          <w:w w:val="105"/>
          <w:lang w:val="sk-SK"/>
        </w:rPr>
        <w:t xml:space="preserve"> oprávnená dodávať tovar alebo poskytovať službu v rozsahu, ktorý zodpovedá predmetu </w:t>
      </w:r>
      <w:r w:rsidR="00D17E17" w:rsidRPr="005C47BB">
        <w:rPr>
          <w:color w:val="343636"/>
          <w:w w:val="105"/>
          <w:lang w:val="sk-SK"/>
        </w:rPr>
        <w:t>zákazky.</w:t>
      </w:r>
    </w:p>
    <w:p w14:paraId="2DF096BD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01D3AF39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30F5DA07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62B9FA7C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13CB63E1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5C47B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243894">
    <w:abstractNumId w:val="0"/>
  </w:num>
  <w:num w:numId="2" w16cid:durableId="168913772">
    <w:abstractNumId w:val="3"/>
  </w:num>
  <w:num w:numId="3" w16cid:durableId="1579173090">
    <w:abstractNumId w:val="4"/>
  </w:num>
  <w:num w:numId="4" w16cid:durableId="935403949">
    <w:abstractNumId w:val="2"/>
  </w:num>
  <w:num w:numId="5" w16cid:durableId="19011563">
    <w:abstractNumId w:val="1"/>
  </w:num>
  <w:num w:numId="6" w16cid:durableId="12727376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1947DE"/>
    <w:rsid w:val="002A6188"/>
    <w:rsid w:val="00326E3D"/>
    <w:rsid w:val="004639DE"/>
    <w:rsid w:val="00477164"/>
    <w:rsid w:val="0049142A"/>
    <w:rsid w:val="004D0C66"/>
    <w:rsid w:val="005C47BB"/>
    <w:rsid w:val="005E5E88"/>
    <w:rsid w:val="006610C0"/>
    <w:rsid w:val="006D2D25"/>
    <w:rsid w:val="008D1E02"/>
    <w:rsid w:val="008D2D7B"/>
    <w:rsid w:val="00C8710C"/>
    <w:rsid w:val="00D17E17"/>
    <w:rsid w:val="00EE0FC0"/>
    <w:rsid w:val="00EF18C3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2410B"/>
  <w15:docId w15:val="{D2405E9F-50FF-44A9-8BC4-999ECEDF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1717</Characters>
  <Application>Microsoft Office Word</Application>
  <DocSecurity>0</DocSecurity>
  <Lines>66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Stanislav Gajdos</cp:lastModifiedBy>
  <cp:revision>4</cp:revision>
  <dcterms:created xsi:type="dcterms:W3CDTF">2022-05-25T02:34:00Z</dcterms:created>
  <dcterms:modified xsi:type="dcterms:W3CDTF">2022-06-14T09:11:00Z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Potravinari\RM FAUN\VO\pekarensky automobil\VARIABLES_PPA_VO.xlsx</vt:lpwstr>
  </property>
  <property fmtid="{D5CDD505-2E9C-101B-9397-08002B2CF9AE}" pid="3" name="SystemovyPriecinok">
    <vt:lpwstr>Z:\PPA_VO</vt:lpwstr>
  </property>
  <property fmtid="{D5CDD505-2E9C-101B-9397-08002B2CF9AE}" pid="4" name="CisloOpatrenia">
    <vt:lpwstr>4 – Investície do hmotného majetku</vt:lpwstr>
  </property>
  <property fmtid="{D5CDD505-2E9C-101B-9397-08002B2CF9AE}" pid="5" name="CisloPodopatrenia">
    <vt:lpwstr>4.2 – Podpora pre investície na spracovanie /uvádzanie na trh  a/alebo vývoj poľnohospodárskych výrobkov</vt:lpwstr>
  </property>
  <property fmtid="{D5CDD505-2E9C-101B-9397-08002B2CF9AE}" pid="6" name="CisloVyzvy">
    <vt:lpwstr>51/PRV/2021</vt:lpwstr>
  </property>
  <property fmtid="{D5CDD505-2E9C-101B-9397-08002B2CF9AE}" pid="7" name="Druhzakazky">
    <vt:lpwstr>Tovary</vt:lpwstr>
  </property>
  <property fmtid="{D5CDD505-2E9C-101B-9397-08002B2CF9AE}" pid="8" name="ObstaravatelNazov">
    <vt:lpwstr>FAUN spol. s r.o.</vt:lpwstr>
  </property>
  <property fmtid="{D5CDD505-2E9C-101B-9397-08002B2CF9AE}" pid="9" name="ObstaravatelUlicaCislo">
    <vt:lpwstr>Štefánikova 710/67</vt:lpwstr>
  </property>
  <property fmtid="{D5CDD505-2E9C-101B-9397-08002B2CF9AE}" pid="10" name="ObstaravatelMesto">
    <vt:lpwstr>Senica </vt:lpwstr>
  </property>
  <property fmtid="{D5CDD505-2E9C-101B-9397-08002B2CF9AE}" pid="11" name="ObstaravatelPSC">
    <vt:lpwstr>905 01</vt:lpwstr>
  </property>
  <property fmtid="{D5CDD505-2E9C-101B-9397-08002B2CF9AE}" pid="12" name="ObstaravatelICO">
    <vt:lpwstr>31409385</vt:lpwstr>
  </property>
  <property fmtid="{D5CDD505-2E9C-101B-9397-08002B2CF9AE}" pid="13" name="ObstaravatelDIC">
    <vt:lpwstr>2020376193</vt:lpwstr>
  </property>
  <property fmtid="{D5CDD505-2E9C-101B-9397-08002B2CF9AE}" pid="14" name="StatutarnyOrgan">
    <vt:lpwstr>Dušan Miča</vt:lpwstr>
  </property>
  <property fmtid="{D5CDD505-2E9C-101B-9397-08002B2CF9AE}" pid="15" name="StatutarnyOrganFunkcia">
    <vt:lpwstr>konateľ</vt:lpwstr>
  </property>
  <property fmtid="{D5CDD505-2E9C-101B-9397-08002B2CF9AE}" pid="16" name="NazovZakazky">
    <vt:lpwstr>Nákladný automobil s pekárenskou nadstavbou do 3,5 t</vt:lpwstr>
  </property>
  <property fmtid="{D5CDD505-2E9C-101B-9397-08002B2CF9AE}" pid="17" name="NazovProjektu">
    <vt:lpwstr>Inovácia pekárenskej výroby spoločnosti FAUN spol. s r.o.</vt:lpwstr>
  </property>
  <property fmtid="{D5CDD505-2E9C-101B-9397-08002B2CF9AE}" pid="18" name="PredmetZakazky1">
    <vt:lpwstr>Nákladný automobil s pekárenskou nadstavbou do 3,5 t - 1ks</vt:lpwstr>
  </property>
  <property fmtid="{D5CDD505-2E9C-101B-9397-08002B2CF9AE}" pid="19" name="PredmetZakazky2">
    <vt:lpwstr/>
  </property>
  <property fmtid="{D5CDD505-2E9C-101B-9397-08002B2CF9AE}" pid="20" name="PredmetZakazky3">
    <vt:lpwstr/>
  </property>
  <property fmtid="{D5CDD505-2E9C-101B-9397-08002B2CF9AE}" pid="21" name="ObstaravtelIBAN">
    <vt:lpwstr>SK64 0200 0000 0000 4060 0182</vt:lpwstr>
  </property>
  <property fmtid="{D5CDD505-2E9C-101B-9397-08002B2CF9AE}" pid="22" name="StatutarnyOrgan2">
    <vt:lpwstr/>
  </property>
  <property fmtid="{D5CDD505-2E9C-101B-9397-08002B2CF9AE}" pid="23" name="StatutarnyOrgan3">
    <vt:lpwstr/>
  </property>
  <property fmtid="{D5CDD505-2E9C-101B-9397-08002B2CF9AE}" pid="24" name="RozdelenieZakazky">
    <vt:lpwstr>Zákazka nie je rozdelená na časti z dôvodu, že je obstarávaná iba jedna časť.</vt:lpwstr>
  </property>
  <property fmtid="{D5CDD505-2E9C-101B-9397-08002B2CF9AE}" pid="25" name="Lehotanapredkladanieponuk">
    <vt:lpwstr>23.6.2022 do 10:00 h</vt:lpwstr>
  </property>
  <property fmtid="{D5CDD505-2E9C-101B-9397-08002B2CF9AE}" pid="26" name="DatumOtvaraniaAVyhodnoteniaPonuk">
    <vt:lpwstr>23.6.2022 o 11:00 h </vt:lpwstr>
  </property>
  <property fmtid="{D5CDD505-2E9C-101B-9397-08002B2CF9AE}" pid="27" name="DatumPodpisuVyzva">
    <vt:lpwstr>14.6.2022</vt:lpwstr>
  </property>
  <property fmtid="{D5CDD505-2E9C-101B-9397-08002B2CF9AE}" pid="28" name="DatumPodpisuZaznam">
    <vt:lpwstr>23.6.2022</vt:lpwstr>
  </property>
  <property fmtid="{D5CDD505-2E9C-101B-9397-08002B2CF9AE}" pid="29" name="DatumPodpisuSplnomocnenie">
    <vt:lpwstr>31.3.2022</vt:lpwstr>
  </property>
  <property fmtid="{D5CDD505-2E9C-101B-9397-08002B2CF9AE}" pid="30" name="KodProjektu">
    <vt:lpwstr/>
  </property>
  <property fmtid="{D5CDD505-2E9C-101B-9397-08002B2CF9AE}" pid="31" name="IDObstaravania">
    <vt:lpwstr/>
  </property>
  <property fmtid="{D5CDD505-2E9C-101B-9397-08002B2CF9AE}" pid="32" name="OsobaSplnomocnenaVOMeno">
    <vt:lpwstr>Ing. Stanislav Gajdoš</vt:lpwstr>
  </property>
  <property fmtid="{D5CDD505-2E9C-101B-9397-08002B2CF9AE}" pid="33" name="OsobaSplnomocnenaVOSidlo">
    <vt:lpwstr>ANYTIME s.r.o., Pribinova 20, 81109 Bratislava</vt:lpwstr>
  </property>
  <property fmtid="{D5CDD505-2E9C-101B-9397-08002B2CF9AE}" pid="34" name="OsobaSplnomocnenaVOTelefon">
    <vt:lpwstr>02/5443 7744</vt:lpwstr>
  </property>
  <property fmtid="{D5CDD505-2E9C-101B-9397-08002B2CF9AE}" pid="35" name="OsobaSplnomocnenaDatumNarodenia">
    <vt:lpwstr>13.3.1976</vt:lpwstr>
  </property>
  <property fmtid="{D5CDD505-2E9C-101B-9397-08002B2CF9AE}" pid="36" name="OsobaSplnomocnenaVOMail">
    <vt:lpwstr>info@anytimesro.sk</vt:lpwstr>
  </property>
  <property fmtid="{D5CDD505-2E9C-101B-9397-08002B2CF9AE}" pid="37" name="KodCPV">
    <vt:lpwstr>34136000-9  Dodávkové automobily</vt:lpwstr>
  </property>
  <property fmtid="{D5CDD505-2E9C-101B-9397-08002B2CF9AE}" pid="38" name="MiestoDodaniaUlicaCislo">
    <vt:lpwstr>Štefánikova 710/67</vt:lpwstr>
  </property>
  <property fmtid="{D5CDD505-2E9C-101B-9397-08002B2CF9AE}" pid="39" name="MiestoDodaniaPSC">
    <vt:lpwstr>905 01</vt:lpwstr>
  </property>
  <property fmtid="{D5CDD505-2E9C-101B-9397-08002B2CF9AE}" pid="40" name="MiestoDodaniaObec">
    <vt:lpwstr>Senica </vt:lpwstr>
  </property>
  <property fmtid="{D5CDD505-2E9C-101B-9397-08002B2CF9AE}" pid="41" name="TerminDodania">
    <vt:lpwstr>do 6 mesiacov odo dňa vystavenia záväznej objednávky.</vt:lpwstr>
  </property>
  <property fmtid="{D5CDD505-2E9C-101B-9397-08002B2CF9AE}" pid="42" name="TypZmluvy">
    <vt:lpwstr>Kúpna zmluva</vt:lpwstr>
  </property>
  <property fmtid="{D5CDD505-2E9C-101B-9397-08002B2CF9AE}" pid="43" name="LehotaViazanostiPonuk">
    <vt:lpwstr>3 mesiace od lehoty na predkladanie ponúk</vt:lpwstr>
  </property>
  <property fmtid="{D5CDD505-2E9C-101B-9397-08002B2CF9AE}" pid="44" name="IDUdajeUchadzac1">
    <vt:lpwstr>BEGAM spol. s.r.o. (IČO: 31442242, SK)</vt:lpwstr>
  </property>
  <property fmtid="{D5CDD505-2E9C-101B-9397-08002B2CF9AE}" pid="45" name="IDUdajeUchadzac2">
    <vt:lpwstr>INTRO.CO s.r.o. (IČO: 44978359, SK)</vt:lpwstr>
  </property>
  <property fmtid="{D5CDD505-2E9C-101B-9397-08002B2CF9AE}" pid="46" name="IDUdajeUchadzac3">
    <vt:lpwstr>HÍLEK a spol., a.s. (IČO: 36239542, SK)</vt:lpwstr>
  </property>
  <property fmtid="{D5CDD505-2E9C-101B-9397-08002B2CF9AE}" pid="47" name="PHZbezDPH">
    <vt:lpwstr>40 600,00</vt:lpwstr>
  </property>
  <property fmtid="{D5CDD505-2E9C-101B-9397-08002B2CF9AE}" pid="48" name="PHZsDPH">
    <vt:lpwstr>48 720,00</vt:lpwstr>
  </property>
  <property fmtid="{D5CDD505-2E9C-101B-9397-08002B2CF9AE}" pid="49" name="PonukaUchadzac1">
    <vt:lpwstr/>
  </property>
  <property fmtid="{D5CDD505-2E9C-101B-9397-08002B2CF9AE}" pid="50" name="PonukaUchadzac2">
    <vt:lpwstr/>
  </property>
  <property fmtid="{D5CDD505-2E9C-101B-9397-08002B2CF9AE}" pid="51" name="PonukaUchadzac3">
    <vt:lpwstr/>
  </property>
</Properties>
</file>