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8624" w:type="dxa"/>
        <w:tblLayout w:type="fixed"/>
        <w:tblLook w:val="04A0" w:firstRow="1" w:lastRow="0" w:firstColumn="1" w:lastColumn="0" w:noHBand="0" w:noVBand="1"/>
      </w:tblPr>
      <w:tblGrid>
        <w:gridCol w:w="1111"/>
        <w:gridCol w:w="131"/>
        <w:gridCol w:w="105"/>
        <w:gridCol w:w="4573"/>
        <w:gridCol w:w="1145"/>
        <w:gridCol w:w="1559"/>
      </w:tblGrid>
      <w:tr w:rsidR="004269B5" w:rsidRPr="006B37C6" w14:paraId="47742941" w14:textId="77777777" w:rsidTr="004269B5">
        <w:trPr>
          <w:trHeight w:val="532"/>
        </w:trPr>
        <w:tc>
          <w:tcPr>
            <w:tcW w:w="111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24B7B0C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44BC5187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457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4888B0AC" w14:textId="77777777" w:rsidR="004269B5" w:rsidRDefault="004269B5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r w:rsidRPr="006B37C6">
              <w:rPr>
                <w:rFonts w:ascii="Calibri" w:hAnsi="Calibri" w:cs="Calibri"/>
                <w:b/>
                <w:sz w:val="32"/>
                <w:szCs w:val="28"/>
              </w:rPr>
              <w:t>ZOZNAM VÝKRESOV</w:t>
            </w:r>
          </w:p>
          <w:p w14:paraId="5FADE2A3" w14:textId="77777777" w:rsidR="00651DC0" w:rsidRDefault="00651DC0" w:rsidP="004820FE">
            <w:pPr>
              <w:rPr>
                <w:rFonts w:ascii="Calibri" w:hAnsi="Calibri" w:cs="Calibri"/>
                <w:b/>
                <w:sz w:val="24"/>
              </w:rPr>
            </w:pPr>
            <w:r w:rsidRPr="006B37C6">
              <w:rPr>
                <w:rFonts w:ascii="Calibri" w:hAnsi="Calibri" w:cs="Calibri"/>
                <w:b/>
                <w:szCs w:val="20"/>
              </w:rPr>
              <w:t xml:space="preserve">SO 01 - </w:t>
            </w:r>
            <w:r w:rsidRPr="006B37C6">
              <w:rPr>
                <w:rFonts w:ascii="Calibri" w:hAnsi="Calibri" w:cs="Calibri"/>
                <w:b/>
                <w:sz w:val="24"/>
              </w:rPr>
              <w:t>Sadové úpravy</w:t>
            </w:r>
          </w:p>
          <w:p w14:paraId="07907D8A" w14:textId="3EEE8695" w:rsidR="00651DC0" w:rsidRPr="006B37C6" w:rsidRDefault="00651DC0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</w:p>
        </w:tc>
        <w:tc>
          <w:tcPr>
            <w:tcW w:w="114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4D2CD446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4BD863A9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</w:tr>
      <w:tr w:rsidR="004269B5" w:rsidRPr="006B37C6" w14:paraId="5D35B375" w14:textId="77777777" w:rsidTr="004269B5">
        <w:tc>
          <w:tcPr>
            <w:tcW w:w="1242" w:type="dxa"/>
            <w:gridSpan w:val="2"/>
            <w:tcBorders>
              <w:top w:val="double" w:sz="6" w:space="0" w:color="auto"/>
            </w:tcBorders>
          </w:tcPr>
          <w:p w14:paraId="3FF702A8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Cs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Výkres č.</w:t>
            </w:r>
          </w:p>
        </w:tc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14:paraId="022DCE5D" w14:textId="77777777" w:rsidR="004269B5" w:rsidRPr="006B37C6" w:rsidRDefault="004269B5" w:rsidP="004820F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Názov výkresu</w:t>
            </w:r>
          </w:p>
        </w:tc>
        <w:tc>
          <w:tcPr>
            <w:tcW w:w="1145" w:type="dxa"/>
            <w:tcBorders>
              <w:top w:val="double" w:sz="6" w:space="0" w:color="auto"/>
            </w:tcBorders>
          </w:tcPr>
          <w:p w14:paraId="32526568" w14:textId="77777777" w:rsidR="004269B5" w:rsidRPr="006B37C6" w:rsidRDefault="004269B5" w:rsidP="004820F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Mierka</w:t>
            </w:r>
          </w:p>
        </w:tc>
        <w:tc>
          <w:tcPr>
            <w:tcW w:w="1559" w:type="dxa"/>
            <w:tcBorders>
              <w:top w:val="double" w:sz="6" w:space="0" w:color="auto"/>
            </w:tcBorders>
          </w:tcPr>
          <w:p w14:paraId="1E09134A" w14:textId="7C5E6E1E" w:rsidR="004269B5" w:rsidRPr="006B37C6" w:rsidRDefault="006F5162" w:rsidP="006F5162">
            <w:pPr>
              <w:jc w:val="center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Cs/>
                <w:sz w:val="20"/>
                <w:szCs w:val="18"/>
              </w:rPr>
              <w:t>Formát</w:t>
            </w:r>
          </w:p>
        </w:tc>
      </w:tr>
      <w:tr w:rsidR="004269B5" w:rsidRPr="006B37C6" w14:paraId="54896EC2" w14:textId="77777777" w:rsidTr="004269B5">
        <w:trPr>
          <w:trHeight w:val="110"/>
        </w:trPr>
        <w:tc>
          <w:tcPr>
            <w:tcW w:w="1242" w:type="dxa"/>
            <w:gridSpan w:val="2"/>
            <w:tcBorders>
              <w:top w:val="double" w:sz="6" w:space="0" w:color="auto"/>
            </w:tcBorders>
          </w:tcPr>
          <w:p w14:paraId="58454F0C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14:paraId="75F65825" w14:textId="77777777" w:rsidR="004269B5" w:rsidRPr="006B37C6" w:rsidRDefault="004269B5" w:rsidP="004820FE">
            <w:pPr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1145" w:type="dxa"/>
            <w:tcBorders>
              <w:top w:val="double" w:sz="6" w:space="0" w:color="auto"/>
            </w:tcBorders>
          </w:tcPr>
          <w:p w14:paraId="06A08D03" w14:textId="77777777" w:rsidR="004269B5" w:rsidRPr="006B37C6" w:rsidRDefault="004269B5" w:rsidP="004820FE">
            <w:pPr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1559" w:type="dxa"/>
            <w:tcBorders>
              <w:top w:val="double" w:sz="6" w:space="0" w:color="auto"/>
            </w:tcBorders>
          </w:tcPr>
          <w:p w14:paraId="584E7272" w14:textId="77777777" w:rsidR="004269B5" w:rsidRPr="006B37C6" w:rsidRDefault="004269B5" w:rsidP="004820FE">
            <w:pPr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</w:tr>
      <w:tr w:rsidR="004269B5" w:rsidRPr="006B37C6" w14:paraId="288CA4BC" w14:textId="77777777" w:rsidTr="004269B5">
        <w:trPr>
          <w:trHeight w:val="287"/>
        </w:trPr>
        <w:tc>
          <w:tcPr>
            <w:tcW w:w="1242" w:type="dxa"/>
            <w:gridSpan w:val="2"/>
          </w:tcPr>
          <w:p w14:paraId="32795E4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TS</w:t>
            </w:r>
          </w:p>
        </w:tc>
        <w:tc>
          <w:tcPr>
            <w:tcW w:w="4678" w:type="dxa"/>
            <w:gridSpan w:val="2"/>
          </w:tcPr>
          <w:p w14:paraId="7522BDDB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Technická správa</w:t>
            </w:r>
          </w:p>
        </w:tc>
        <w:tc>
          <w:tcPr>
            <w:tcW w:w="1145" w:type="dxa"/>
          </w:tcPr>
          <w:p w14:paraId="50DA6242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64F866C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A4</w:t>
            </w:r>
          </w:p>
        </w:tc>
      </w:tr>
      <w:tr w:rsidR="004269B5" w:rsidRPr="006B37C6" w14:paraId="4B27F92C" w14:textId="77777777" w:rsidTr="004269B5">
        <w:tc>
          <w:tcPr>
            <w:tcW w:w="1242" w:type="dxa"/>
            <w:gridSpan w:val="2"/>
          </w:tcPr>
          <w:p w14:paraId="1483E33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1</w:t>
            </w:r>
          </w:p>
        </w:tc>
        <w:tc>
          <w:tcPr>
            <w:tcW w:w="4678" w:type="dxa"/>
            <w:gridSpan w:val="2"/>
          </w:tcPr>
          <w:p w14:paraId="22B15921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Širšie vzťahy</w:t>
            </w:r>
          </w:p>
        </w:tc>
        <w:tc>
          <w:tcPr>
            <w:tcW w:w="1145" w:type="dxa"/>
          </w:tcPr>
          <w:p w14:paraId="08B502C9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23388A8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4269B5" w:rsidRPr="006B37C6" w14:paraId="27D754D3" w14:textId="77777777" w:rsidTr="004269B5">
        <w:tc>
          <w:tcPr>
            <w:tcW w:w="1242" w:type="dxa"/>
            <w:gridSpan w:val="2"/>
          </w:tcPr>
          <w:p w14:paraId="1EF80CD0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2</w:t>
            </w:r>
          </w:p>
        </w:tc>
        <w:tc>
          <w:tcPr>
            <w:tcW w:w="4678" w:type="dxa"/>
            <w:gridSpan w:val="2"/>
          </w:tcPr>
          <w:p w14:paraId="2D103BCA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Dendrologický prieskum</w:t>
            </w:r>
          </w:p>
        </w:tc>
        <w:tc>
          <w:tcPr>
            <w:tcW w:w="1145" w:type="dxa"/>
          </w:tcPr>
          <w:p w14:paraId="62D27F02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1:1000</w:t>
            </w:r>
          </w:p>
        </w:tc>
        <w:tc>
          <w:tcPr>
            <w:tcW w:w="1559" w:type="dxa"/>
          </w:tcPr>
          <w:p w14:paraId="405F6CA2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840 x 297</w:t>
            </w:r>
          </w:p>
        </w:tc>
      </w:tr>
      <w:tr w:rsidR="004269B5" w:rsidRPr="006B37C6" w14:paraId="31E37F34" w14:textId="77777777" w:rsidTr="004269B5">
        <w:tc>
          <w:tcPr>
            <w:tcW w:w="1242" w:type="dxa"/>
            <w:gridSpan w:val="2"/>
          </w:tcPr>
          <w:p w14:paraId="7F889253" w14:textId="77777777" w:rsidR="004269B5" w:rsidRPr="00DD43C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D43C5">
              <w:rPr>
                <w:rFonts w:ascii="Calibri" w:hAnsi="Calibri" w:cs="Calibri"/>
                <w:bCs/>
                <w:szCs w:val="20"/>
              </w:rPr>
              <w:t>3</w:t>
            </w:r>
          </w:p>
        </w:tc>
        <w:tc>
          <w:tcPr>
            <w:tcW w:w="4678" w:type="dxa"/>
            <w:gridSpan w:val="2"/>
          </w:tcPr>
          <w:p w14:paraId="35626DC5" w14:textId="73049FC7" w:rsidR="004269B5" w:rsidRPr="00DD43C5" w:rsidRDefault="003D4CE8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r w:rsidRPr="00DD43C5">
              <w:rPr>
                <w:rFonts w:ascii="Calibri" w:hAnsi="Calibri" w:cs="Calibri"/>
                <w:b/>
                <w:sz w:val="24"/>
              </w:rPr>
              <w:t>S</w:t>
            </w:r>
            <w:r w:rsidR="004269B5" w:rsidRPr="00DD43C5">
              <w:rPr>
                <w:rFonts w:ascii="Calibri" w:hAnsi="Calibri" w:cs="Calibri"/>
                <w:b/>
                <w:sz w:val="24"/>
              </w:rPr>
              <w:t>ituácia</w:t>
            </w:r>
          </w:p>
        </w:tc>
        <w:tc>
          <w:tcPr>
            <w:tcW w:w="1145" w:type="dxa"/>
          </w:tcPr>
          <w:p w14:paraId="1C19DC89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1:1000</w:t>
            </w:r>
          </w:p>
        </w:tc>
        <w:tc>
          <w:tcPr>
            <w:tcW w:w="1559" w:type="dxa"/>
          </w:tcPr>
          <w:p w14:paraId="272E2F90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840 x 297</w:t>
            </w:r>
          </w:p>
        </w:tc>
      </w:tr>
      <w:tr w:rsidR="004269B5" w:rsidRPr="006B37C6" w14:paraId="146E213E" w14:textId="77777777" w:rsidTr="004269B5">
        <w:tc>
          <w:tcPr>
            <w:tcW w:w="1242" w:type="dxa"/>
            <w:gridSpan w:val="2"/>
          </w:tcPr>
          <w:p w14:paraId="63C0FE56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4</w:t>
            </w:r>
          </w:p>
        </w:tc>
        <w:tc>
          <w:tcPr>
            <w:tcW w:w="4678" w:type="dxa"/>
            <w:gridSpan w:val="2"/>
          </w:tcPr>
          <w:p w14:paraId="7DEA1429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proofErr w:type="spellStart"/>
            <w:r w:rsidRPr="004269B5">
              <w:rPr>
                <w:rFonts w:ascii="Calibri" w:hAnsi="Calibri" w:cs="Calibri"/>
                <w:b/>
                <w:sz w:val="24"/>
              </w:rPr>
              <w:t>Vysadzovací</w:t>
            </w:r>
            <w:proofErr w:type="spellEnd"/>
            <w:r w:rsidRPr="004269B5">
              <w:rPr>
                <w:rFonts w:ascii="Calibri" w:hAnsi="Calibri" w:cs="Calibri"/>
                <w:b/>
                <w:sz w:val="24"/>
              </w:rPr>
              <w:t xml:space="preserve"> plán stromov</w:t>
            </w:r>
          </w:p>
        </w:tc>
        <w:tc>
          <w:tcPr>
            <w:tcW w:w="1145" w:type="dxa"/>
          </w:tcPr>
          <w:p w14:paraId="181470D1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1:1000</w:t>
            </w:r>
          </w:p>
        </w:tc>
        <w:tc>
          <w:tcPr>
            <w:tcW w:w="1559" w:type="dxa"/>
          </w:tcPr>
          <w:p w14:paraId="6338C86E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32"/>
                <w:szCs w:val="28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840 x 297</w:t>
            </w:r>
          </w:p>
        </w:tc>
      </w:tr>
      <w:tr w:rsidR="004269B5" w:rsidRPr="006B37C6" w14:paraId="299F6A53" w14:textId="77777777" w:rsidTr="004269B5">
        <w:tc>
          <w:tcPr>
            <w:tcW w:w="1242" w:type="dxa"/>
            <w:gridSpan w:val="2"/>
          </w:tcPr>
          <w:p w14:paraId="319DD21E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5.1</w:t>
            </w:r>
          </w:p>
        </w:tc>
        <w:tc>
          <w:tcPr>
            <w:tcW w:w="4678" w:type="dxa"/>
            <w:gridSpan w:val="2"/>
          </w:tcPr>
          <w:p w14:paraId="0E928884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Vytyčovací plán záhonov – časť A</w:t>
            </w:r>
          </w:p>
        </w:tc>
        <w:tc>
          <w:tcPr>
            <w:tcW w:w="1145" w:type="dxa"/>
          </w:tcPr>
          <w:p w14:paraId="268BEB99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1:500</w:t>
            </w:r>
          </w:p>
        </w:tc>
        <w:tc>
          <w:tcPr>
            <w:tcW w:w="1559" w:type="dxa"/>
          </w:tcPr>
          <w:p w14:paraId="60DA1689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840 x 297</w:t>
            </w:r>
          </w:p>
        </w:tc>
      </w:tr>
      <w:tr w:rsidR="004269B5" w:rsidRPr="006B37C6" w14:paraId="76B57490" w14:textId="77777777" w:rsidTr="004269B5">
        <w:tc>
          <w:tcPr>
            <w:tcW w:w="1242" w:type="dxa"/>
            <w:gridSpan w:val="2"/>
          </w:tcPr>
          <w:p w14:paraId="2845F0BA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5.2</w:t>
            </w:r>
          </w:p>
        </w:tc>
        <w:tc>
          <w:tcPr>
            <w:tcW w:w="4678" w:type="dxa"/>
            <w:gridSpan w:val="2"/>
          </w:tcPr>
          <w:p w14:paraId="1E30C6A5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Vytyčovací plán záhonov – časť B</w:t>
            </w:r>
          </w:p>
        </w:tc>
        <w:tc>
          <w:tcPr>
            <w:tcW w:w="1145" w:type="dxa"/>
          </w:tcPr>
          <w:p w14:paraId="50416ED3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1:500</w:t>
            </w:r>
          </w:p>
        </w:tc>
        <w:tc>
          <w:tcPr>
            <w:tcW w:w="1559" w:type="dxa"/>
          </w:tcPr>
          <w:p w14:paraId="7945680B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840 x 297</w:t>
            </w:r>
          </w:p>
        </w:tc>
      </w:tr>
      <w:tr w:rsidR="004269B5" w:rsidRPr="006B37C6" w14:paraId="7617DFB9" w14:textId="77777777" w:rsidTr="004269B5">
        <w:tc>
          <w:tcPr>
            <w:tcW w:w="1242" w:type="dxa"/>
            <w:gridSpan w:val="2"/>
          </w:tcPr>
          <w:p w14:paraId="5111E2B3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6.1</w:t>
            </w:r>
          </w:p>
        </w:tc>
        <w:tc>
          <w:tcPr>
            <w:tcW w:w="4678" w:type="dxa"/>
            <w:gridSpan w:val="2"/>
          </w:tcPr>
          <w:p w14:paraId="3632BBB4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Z1, Z3</w:t>
            </w:r>
          </w:p>
        </w:tc>
        <w:tc>
          <w:tcPr>
            <w:tcW w:w="1145" w:type="dxa"/>
          </w:tcPr>
          <w:p w14:paraId="5357B797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672AF57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4269B5" w:rsidRPr="006B37C6" w14:paraId="0C193C3E" w14:textId="77777777" w:rsidTr="004269B5">
        <w:tc>
          <w:tcPr>
            <w:tcW w:w="1242" w:type="dxa"/>
            <w:gridSpan w:val="2"/>
          </w:tcPr>
          <w:p w14:paraId="39C8277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6.2</w:t>
            </w:r>
          </w:p>
        </w:tc>
        <w:tc>
          <w:tcPr>
            <w:tcW w:w="4678" w:type="dxa"/>
            <w:gridSpan w:val="2"/>
          </w:tcPr>
          <w:p w14:paraId="4E9EFCE9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Z2</w:t>
            </w:r>
          </w:p>
        </w:tc>
        <w:tc>
          <w:tcPr>
            <w:tcW w:w="1145" w:type="dxa"/>
          </w:tcPr>
          <w:p w14:paraId="44595A13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32E1662B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4269B5" w:rsidRPr="006B37C6" w14:paraId="73ADE887" w14:textId="77777777" w:rsidTr="004269B5">
        <w:tc>
          <w:tcPr>
            <w:tcW w:w="1242" w:type="dxa"/>
            <w:gridSpan w:val="2"/>
          </w:tcPr>
          <w:p w14:paraId="1A8C972B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6.3</w:t>
            </w:r>
          </w:p>
        </w:tc>
        <w:tc>
          <w:tcPr>
            <w:tcW w:w="4678" w:type="dxa"/>
            <w:gridSpan w:val="2"/>
          </w:tcPr>
          <w:p w14:paraId="1E8FFBD4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Z4</w:t>
            </w:r>
          </w:p>
        </w:tc>
        <w:tc>
          <w:tcPr>
            <w:tcW w:w="1145" w:type="dxa"/>
          </w:tcPr>
          <w:p w14:paraId="14BCB821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26F081B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1260 x 297</w:t>
            </w:r>
          </w:p>
        </w:tc>
      </w:tr>
      <w:tr w:rsidR="004269B5" w:rsidRPr="006B37C6" w14:paraId="46AC01FD" w14:textId="77777777" w:rsidTr="004269B5">
        <w:tc>
          <w:tcPr>
            <w:tcW w:w="1242" w:type="dxa"/>
            <w:gridSpan w:val="2"/>
          </w:tcPr>
          <w:p w14:paraId="33F7827C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6.4</w:t>
            </w:r>
          </w:p>
        </w:tc>
        <w:tc>
          <w:tcPr>
            <w:tcW w:w="4678" w:type="dxa"/>
            <w:gridSpan w:val="2"/>
          </w:tcPr>
          <w:p w14:paraId="395591F5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Z6,Z7</w:t>
            </w:r>
          </w:p>
        </w:tc>
        <w:tc>
          <w:tcPr>
            <w:tcW w:w="1145" w:type="dxa"/>
          </w:tcPr>
          <w:p w14:paraId="22CD45B6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37F82B90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4269B5" w:rsidRPr="006B37C6" w14:paraId="237F2A0B" w14:textId="77777777" w:rsidTr="004269B5">
        <w:tc>
          <w:tcPr>
            <w:tcW w:w="1242" w:type="dxa"/>
            <w:gridSpan w:val="2"/>
          </w:tcPr>
          <w:p w14:paraId="3CBE09C9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6.5</w:t>
            </w:r>
          </w:p>
        </w:tc>
        <w:tc>
          <w:tcPr>
            <w:tcW w:w="4678" w:type="dxa"/>
            <w:gridSpan w:val="2"/>
          </w:tcPr>
          <w:p w14:paraId="618A4726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Z8</w:t>
            </w:r>
          </w:p>
        </w:tc>
        <w:tc>
          <w:tcPr>
            <w:tcW w:w="1145" w:type="dxa"/>
          </w:tcPr>
          <w:p w14:paraId="10D8628F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5849D50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4269B5" w:rsidRPr="006B37C6" w14:paraId="4B44340C" w14:textId="77777777" w:rsidTr="004269B5">
        <w:tc>
          <w:tcPr>
            <w:tcW w:w="1242" w:type="dxa"/>
            <w:gridSpan w:val="2"/>
          </w:tcPr>
          <w:p w14:paraId="28D53214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6.6</w:t>
            </w:r>
          </w:p>
        </w:tc>
        <w:tc>
          <w:tcPr>
            <w:tcW w:w="4678" w:type="dxa"/>
            <w:gridSpan w:val="2"/>
          </w:tcPr>
          <w:p w14:paraId="15EEE5E3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Z9</w:t>
            </w:r>
          </w:p>
        </w:tc>
        <w:tc>
          <w:tcPr>
            <w:tcW w:w="1145" w:type="dxa"/>
          </w:tcPr>
          <w:p w14:paraId="08F5E6EC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5CA89AB7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4269B5" w:rsidRPr="006B37C6" w14:paraId="263A5F87" w14:textId="77777777" w:rsidTr="004269B5">
        <w:tc>
          <w:tcPr>
            <w:tcW w:w="1242" w:type="dxa"/>
            <w:gridSpan w:val="2"/>
          </w:tcPr>
          <w:p w14:paraId="5D79BB7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6.7</w:t>
            </w:r>
          </w:p>
        </w:tc>
        <w:tc>
          <w:tcPr>
            <w:tcW w:w="4678" w:type="dxa"/>
            <w:gridSpan w:val="2"/>
          </w:tcPr>
          <w:p w14:paraId="221A89A5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Z11</w:t>
            </w:r>
          </w:p>
        </w:tc>
        <w:tc>
          <w:tcPr>
            <w:tcW w:w="1145" w:type="dxa"/>
          </w:tcPr>
          <w:p w14:paraId="6F1F539C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1FD76B41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4269B5" w:rsidRPr="006B37C6" w14:paraId="433D2A4F" w14:textId="77777777" w:rsidTr="004269B5">
        <w:tc>
          <w:tcPr>
            <w:tcW w:w="1242" w:type="dxa"/>
            <w:gridSpan w:val="2"/>
          </w:tcPr>
          <w:p w14:paraId="57909F6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6.8</w:t>
            </w:r>
          </w:p>
        </w:tc>
        <w:tc>
          <w:tcPr>
            <w:tcW w:w="4678" w:type="dxa"/>
            <w:gridSpan w:val="2"/>
          </w:tcPr>
          <w:p w14:paraId="62404DD1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Detail výsadby – záhon  Z10,Z12,Z13</w:t>
            </w:r>
          </w:p>
        </w:tc>
        <w:tc>
          <w:tcPr>
            <w:tcW w:w="1145" w:type="dxa"/>
          </w:tcPr>
          <w:p w14:paraId="57F6407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1:75</w:t>
            </w:r>
          </w:p>
        </w:tc>
        <w:tc>
          <w:tcPr>
            <w:tcW w:w="1559" w:type="dxa"/>
          </w:tcPr>
          <w:p w14:paraId="1D14D507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4269B5" w:rsidRPr="006B37C6" w14:paraId="294844D5" w14:textId="77777777" w:rsidTr="004269B5">
        <w:tc>
          <w:tcPr>
            <w:tcW w:w="1242" w:type="dxa"/>
            <w:gridSpan w:val="2"/>
          </w:tcPr>
          <w:p w14:paraId="680A753D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7.1</w:t>
            </w:r>
          </w:p>
        </w:tc>
        <w:tc>
          <w:tcPr>
            <w:tcW w:w="4678" w:type="dxa"/>
            <w:gridSpan w:val="2"/>
          </w:tcPr>
          <w:p w14:paraId="7440A1D7" w14:textId="1F1B41FA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proofErr w:type="spellStart"/>
            <w:r w:rsidRPr="004269B5">
              <w:rPr>
                <w:rFonts w:ascii="Calibri" w:hAnsi="Calibri" w:cs="Calibri"/>
                <w:b/>
                <w:sz w:val="24"/>
              </w:rPr>
              <w:t>Vodozádržné</w:t>
            </w:r>
            <w:proofErr w:type="spellEnd"/>
            <w:r w:rsidRPr="004269B5">
              <w:rPr>
                <w:rFonts w:ascii="Calibri" w:hAnsi="Calibri" w:cs="Calibri"/>
                <w:b/>
                <w:sz w:val="24"/>
              </w:rPr>
              <w:t xml:space="preserve"> opatrenia </w:t>
            </w:r>
            <w:r w:rsidR="00DD43C5">
              <w:rPr>
                <w:rFonts w:ascii="Calibri" w:hAnsi="Calibri" w:cs="Calibri"/>
                <w:b/>
                <w:sz w:val="24"/>
              </w:rPr>
              <w:t xml:space="preserve">– Podzemná nádrž </w:t>
            </w:r>
          </w:p>
        </w:tc>
        <w:tc>
          <w:tcPr>
            <w:tcW w:w="1145" w:type="dxa"/>
          </w:tcPr>
          <w:p w14:paraId="6E8D988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49219B1B" w14:textId="5F026BB3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</w:t>
            </w:r>
            <w:r w:rsidR="00DD43C5">
              <w:rPr>
                <w:rFonts w:ascii="Calibri" w:hAnsi="Calibri" w:cs="Calibri"/>
                <w:bCs/>
                <w:sz w:val="24"/>
              </w:rPr>
              <w:t>3</w:t>
            </w:r>
          </w:p>
        </w:tc>
      </w:tr>
      <w:tr w:rsidR="00DD43C5" w:rsidRPr="006B37C6" w14:paraId="5A6744BF" w14:textId="77777777" w:rsidTr="004269B5">
        <w:tc>
          <w:tcPr>
            <w:tcW w:w="1242" w:type="dxa"/>
            <w:gridSpan w:val="2"/>
          </w:tcPr>
          <w:p w14:paraId="1FA7C998" w14:textId="77777777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7.2</w:t>
            </w:r>
          </w:p>
        </w:tc>
        <w:tc>
          <w:tcPr>
            <w:tcW w:w="4678" w:type="dxa"/>
            <w:gridSpan w:val="2"/>
          </w:tcPr>
          <w:p w14:paraId="02ED9EA5" w14:textId="5A7395BF" w:rsidR="00DD43C5" w:rsidRPr="004269B5" w:rsidRDefault="00DD43C5" w:rsidP="00DD43C5">
            <w:pPr>
              <w:rPr>
                <w:rFonts w:ascii="Calibri" w:hAnsi="Calibri" w:cs="Calibri"/>
                <w:b/>
                <w:sz w:val="24"/>
              </w:rPr>
            </w:pPr>
            <w:proofErr w:type="spellStart"/>
            <w:r w:rsidRPr="004269B5">
              <w:rPr>
                <w:rFonts w:ascii="Calibri" w:hAnsi="Calibri" w:cs="Calibri"/>
                <w:b/>
                <w:sz w:val="24"/>
              </w:rPr>
              <w:t>Vodozádržné</w:t>
            </w:r>
            <w:proofErr w:type="spellEnd"/>
            <w:r w:rsidRPr="004269B5">
              <w:rPr>
                <w:rFonts w:ascii="Calibri" w:hAnsi="Calibri" w:cs="Calibri"/>
                <w:b/>
                <w:sz w:val="24"/>
              </w:rPr>
              <w:t xml:space="preserve"> opatrenia </w:t>
            </w:r>
            <w:r>
              <w:rPr>
                <w:rFonts w:ascii="Calibri" w:hAnsi="Calibri" w:cs="Calibri"/>
                <w:b/>
                <w:sz w:val="24"/>
              </w:rPr>
              <w:t>– Dažďový záhon</w:t>
            </w:r>
          </w:p>
        </w:tc>
        <w:tc>
          <w:tcPr>
            <w:tcW w:w="1145" w:type="dxa"/>
          </w:tcPr>
          <w:p w14:paraId="70EBCBEC" w14:textId="7AEA9873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20FB0E7B" w14:textId="77777777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DD43C5" w:rsidRPr="006B37C6" w14:paraId="7C73EE32" w14:textId="77777777" w:rsidTr="004269B5">
        <w:tc>
          <w:tcPr>
            <w:tcW w:w="1242" w:type="dxa"/>
            <w:gridSpan w:val="2"/>
          </w:tcPr>
          <w:p w14:paraId="172267B3" w14:textId="77777777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7.3</w:t>
            </w:r>
          </w:p>
        </w:tc>
        <w:tc>
          <w:tcPr>
            <w:tcW w:w="4678" w:type="dxa"/>
            <w:gridSpan w:val="2"/>
          </w:tcPr>
          <w:p w14:paraId="1DF0FE78" w14:textId="4C93C41F" w:rsidR="00DD43C5" w:rsidRPr="004269B5" w:rsidRDefault="00DD43C5" w:rsidP="00DD43C5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Komunitná záhrada - Detail</w:t>
            </w:r>
          </w:p>
        </w:tc>
        <w:tc>
          <w:tcPr>
            <w:tcW w:w="1145" w:type="dxa"/>
          </w:tcPr>
          <w:p w14:paraId="415EFD29" w14:textId="61561E21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1:250</w:t>
            </w:r>
          </w:p>
        </w:tc>
        <w:tc>
          <w:tcPr>
            <w:tcW w:w="1559" w:type="dxa"/>
          </w:tcPr>
          <w:p w14:paraId="7422F73E" w14:textId="77777777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DD43C5" w:rsidRPr="006B37C6" w14:paraId="21042130" w14:textId="77777777" w:rsidTr="004269B5">
        <w:tc>
          <w:tcPr>
            <w:tcW w:w="1242" w:type="dxa"/>
            <w:gridSpan w:val="2"/>
          </w:tcPr>
          <w:p w14:paraId="5A925C30" w14:textId="425BA15C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7.4</w:t>
            </w:r>
          </w:p>
        </w:tc>
        <w:tc>
          <w:tcPr>
            <w:tcW w:w="4678" w:type="dxa"/>
            <w:gridSpan w:val="2"/>
          </w:tcPr>
          <w:p w14:paraId="3BE79254" w14:textId="54F4FE2C" w:rsidR="00DD43C5" w:rsidRPr="004269B5" w:rsidRDefault="00DD43C5" w:rsidP="00DD43C5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Dažďový záhon (Z5) – detail výsadby</w:t>
            </w:r>
          </w:p>
        </w:tc>
        <w:tc>
          <w:tcPr>
            <w:tcW w:w="1145" w:type="dxa"/>
          </w:tcPr>
          <w:p w14:paraId="3DE561C7" w14:textId="5050AB59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23E4F127" w14:textId="6F1609A8" w:rsidR="00DD43C5" w:rsidRPr="004269B5" w:rsidRDefault="00DD43C5" w:rsidP="00DD43C5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</w:tbl>
    <w:p w14:paraId="2A8C8E70" w14:textId="472C8AF2" w:rsidR="001C6CEF" w:rsidRPr="00EA6B0A" w:rsidRDefault="001C6CEF">
      <w:pPr>
        <w:rPr>
          <w:sz w:val="28"/>
          <w:szCs w:val="28"/>
        </w:rPr>
      </w:pPr>
    </w:p>
    <w:p w14:paraId="312BF5F2" w14:textId="5666A719" w:rsidR="00EA6B0A" w:rsidRDefault="00EA6B0A" w:rsidP="009B225D"/>
    <w:sectPr w:rsidR="00EA6B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9DBAD" w14:textId="77777777" w:rsidR="006C16DE" w:rsidRDefault="006C16DE" w:rsidP="009B225D">
      <w:pPr>
        <w:spacing w:after="0" w:line="240" w:lineRule="auto"/>
      </w:pPr>
      <w:r>
        <w:separator/>
      </w:r>
    </w:p>
  </w:endnote>
  <w:endnote w:type="continuationSeparator" w:id="0">
    <w:p w14:paraId="025C34D0" w14:textId="77777777" w:rsidR="006C16DE" w:rsidRDefault="006C16DE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7F9C9" w14:textId="77777777" w:rsidR="006C16DE" w:rsidRDefault="006C16DE" w:rsidP="009B225D">
      <w:pPr>
        <w:spacing w:after="0" w:line="240" w:lineRule="auto"/>
      </w:pPr>
      <w:r>
        <w:separator/>
      </w:r>
    </w:p>
  </w:footnote>
  <w:footnote w:type="continuationSeparator" w:id="0">
    <w:p w14:paraId="707F9AC3" w14:textId="77777777" w:rsidR="006C16DE" w:rsidRDefault="006C16DE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17FB9" w14:textId="29B434F9" w:rsidR="00E0463E" w:rsidRPr="00D71EE4" w:rsidRDefault="004269B5" w:rsidP="00074F9A">
    <w:pPr>
      <w:ind w:left="2830" w:hanging="2830"/>
      <w:jc w:val="both"/>
      <w:rPr>
        <w:rFonts w:ascii="Calibri" w:hAnsi="Calibri"/>
      </w:rPr>
    </w:pPr>
    <w:r>
      <w:rPr>
        <w:rFonts w:ascii="Calibri" w:hAnsi="Calibri"/>
        <w:b/>
      </w:rPr>
      <w:t xml:space="preserve">Regenerácia </w:t>
    </w:r>
    <w:proofErr w:type="spellStart"/>
    <w:r>
      <w:rPr>
        <w:rFonts w:ascii="Calibri" w:hAnsi="Calibri"/>
        <w:b/>
      </w:rPr>
      <w:t>vnútroblokového</w:t>
    </w:r>
    <w:proofErr w:type="spellEnd"/>
    <w:r>
      <w:rPr>
        <w:rFonts w:ascii="Calibri" w:hAnsi="Calibri"/>
        <w:b/>
      </w:rPr>
      <w:t xml:space="preserve"> priestoru ulíc Lomonosova x </w:t>
    </w:r>
    <w:proofErr w:type="spellStart"/>
    <w:r>
      <w:rPr>
        <w:rFonts w:ascii="Calibri" w:hAnsi="Calibri"/>
        <w:b/>
      </w:rPr>
      <w:t>Turgenevova</w:t>
    </w:r>
    <w:proofErr w:type="spellEnd"/>
    <w:r>
      <w:rPr>
        <w:rFonts w:ascii="Calibri" w:hAnsi="Calibri"/>
        <w:b/>
      </w:rPr>
      <w:t>, Košice</w:t>
    </w:r>
  </w:p>
  <w:p w14:paraId="0356E3F4" w14:textId="35CE4247" w:rsidR="009B225D" w:rsidRPr="00E0463E" w:rsidRDefault="009B225D" w:rsidP="00E046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B0A"/>
    <w:rsid w:val="00074F9A"/>
    <w:rsid w:val="00176620"/>
    <w:rsid w:val="001C6CEF"/>
    <w:rsid w:val="002C6861"/>
    <w:rsid w:val="00370C60"/>
    <w:rsid w:val="003D4CE8"/>
    <w:rsid w:val="004166A4"/>
    <w:rsid w:val="004269B5"/>
    <w:rsid w:val="004808FE"/>
    <w:rsid w:val="004C3A50"/>
    <w:rsid w:val="005C3A52"/>
    <w:rsid w:val="00603E04"/>
    <w:rsid w:val="00651DC0"/>
    <w:rsid w:val="006857C5"/>
    <w:rsid w:val="006C16DE"/>
    <w:rsid w:val="006F5162"/>
    <w:rsid w:val="00735F52"/>
    <w:rsid w:val="0075429E"/>
    <w:rsid w:val="00755432"/>
    <w:rsid w:val="00905A03"/>
    <w:rsid w:val="0093650A"/>
    <w:rsid w:val="00956416"/>
    <w:rsid w:val="009B225D"/>
    <w:rsid w:val="009D4AF5"/>
    <w:rsid w:val="009E76FF"/>
    <w:rsid w:val="00AF2E6C"/>
    <w:rsid w:val="00B15F8E"/>
    <w:rsid w:val="00C50D45"/>
    <w:rsid w:val="00D36157"/>
    <w:rsid w:val="00DD43C5"/>
    <w:rsid w:val="00E0463E"/>
    <w:rsid w:val="00E8263E"/>
    <w:rsid w:val="00EA6B0A"/>
    <w:rsid w:val="00F6648A"/>
    <w:rsid w:val="00F77894"/>
    <w:rsid w:val="00F8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2DB5"/>
  <w15:docId w15:val="{8861DBF3-66FD-4452-AF1A-0098EEC6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B0A"/>
    <w:pPr>
      <w:ind w:left="720"/>
      <w:contextualSpacing/>
    </w:pPr>
  </w:style>
  <w:style w:type="table" w:styleId="Mriekatabuky">
    <w:name w:val="Table Grid"/>
    <w:basedOn w:val="Normlnatabuka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225D"/>
  </w:style>
  <w:style w:type="paragraph" w:styleId="Pta">
    <w:name w:val="footer"/>
    <w:basedOn w:val="Normlny"/>
    <w:link w:val="Pt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Vladimir Vagasky</cp:lastModifiedBy>
  <cp:revision>13</cp:revision>
  <dcterms:created xsi:type="dcterms:W3CDTF">2020-11-02T09:57:00Z</dcterms:created>
  <dcterms:modified xsi:type="dcterms:W3CDTF">2021-02-07T23:49:00Z</dcterms:modified>
</cp:coreProperties>
</file>