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616F" w:rsidRPr="00BC3935"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
          <w:sz w:val="28"/>
          <w:szCs w:val="28"/>
        </w:rPr>
      </w:pPr>
      <w:r>
        <w:rPr>
          <w:rFonts w:ascii="Arial" w:hAnsi="Arial" w:cs="Arial"/>
          <w:b/>
          <w:sz w:val="28"/>
          <w:szCs w:val="28"/>
        </w:rPr>
        <w:t xml:space="preserve">ZMLUVA O DIELO </w:t>
      </w:r>
    </w:p>
    <w:p w:rsidR="00B4616F" w:rsidRDefault="00B4616F" w:rsidP="00BC393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bCs/>
          <w:sz w:val="20"/>
          <w:szCs w:val="20"/>
        </w:rPr>
      </w:pPr>
      <w:r>
        <w:rPr>
          <w:rFonts w:ascii="Arial" w:hAnsi="Arial" w:cs="Arial"/>
          <w:bCs/>
          <w:sz w:val="20"/>
          <w:szCs w:val="20"/>
        </w:rPr>
        <w:t xml:space="preserve">uzatvorená podľa § 536 a </w:t>
      </w:r>
      <w:proofErr w:type="spellStart"/>
      <w:r>
        <w:rPr>
          <w:rFonts w:ascii="Arial" w:hAnsi="Arial" w:cs="Arial"/>
          <w:bCs/>
          <w:sz w:val="20"/>
          <w:szCs w:val="20"/>
        </w:rPr>
        <w:t>nasl</w:t>
      </w:r>
      <w:proofErr w:type="spellEnd"/>
      <w:r>
        <w:rPr>
          <w:rFonts w:ascii="Arial" w:hAnsi="Arial" w:cs="Arial"/>
          <w:bCs/>
          <w:sz w:val="20"/>
          <w:szCs w:val="20"/>
        </w:rPr>
        <w:t>. zákona č. 513/1991 Zb. – Obchodného zákonníka</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Arial" w:hAnsi="Arial" w:cs="Arial"/>
          <w:sz w:val="20"/>
          <w:szCs w:val="20"/>
        </w:rPr>
      </w:pPr>
      <w:r>
        <w:rPr>
          <w:rFonts w:ascii="Arial" w:hAnsi="Arial" w:cs="Arial"/>
          <w:bCs/>
          <w:sz w:val="20"/>
          <w:szCs w:val="20"/>
        </w:rPr>
        <w:t>v znení neskorších predpisov</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Čl. I.</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Pr>
          <w:rFonts w:ascii="Arial" w:hAnsi="Arial" w:cs="Arial"/>
          <w:b/>
          <w:bCs/>
          <w:sz w:val="20"/>
          <w:szCs w:val="20"/>
        </w:rPr>
        <w:t>ZMLUVNÉ STRANY</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Pr>
          <w:rFonts w:ascii="Arial" w:hAnsi="Arial" w:cs="Arial"/>
          <w:b/>
          <w:bCs/>
          <w:sz w:val="20"/>
          <w:szCs w:val="20"/>
        </w:rPr>
        <w:t xml:space="preserve">1.1. OBJEDNÁVATEĽ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MESTO TRNAVA</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Hlavná 1 </w:t>
      </w:r>
      <w:r>
        <w:rPr>
          <w:rFonts w:ascii="Arial" w:hAnsi="Arial" w:cs="Arial"/>
          <w:b/>
          <w:bCs/>
          <w:sz w:val="20"/>
          <w:szCs w:val="20"/>
        </w:rPr>
        <w:tab/>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917 71 Trnava</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Zastúpený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JUDr. Peter Bročka, LL.M.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Osoby oprávnené na konanie vo veciach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a) zmluvných</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JUDr. Peter Bročka, LL.M.</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b) technických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Ing. Dušan Béreš</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c) výkonu technického dozoru investora</w:t>
      </w:r>
      <w:r>
        <w:rPr>
          <w:rFonts w:ascii="Arial" w:hAnsi="Arial" w:cs="Arial"/>
          <w:sz w:val="20"/>
          <w:szCs w:val="20"/>
        </w:rPr>
        <w:tab/>
      </w:r>
      <w:r>
        <w:rPr>
          <w:rFonts w:ascii="Arial" w:hAnsi="Arial" w:cs="Arial"/>
          <w:sz w:val="20"/>
          <w:szCs w:val="20"/>
        </w:rPr>
        <w:tab/>
        <w:t xml:space="preserve">: Ing. </w:t>
      </w:r>
      <w:r w:rsidR="00BC3935">
        <w:rPr>
          <w:rFonts w:ascii="Arial" w:hAnsi="Arial" w:cs="Arial"/>
          <w:sz w:val="20"/>
          <w:szCs w:val="20"/>
        </w:rPr>
        <w:t>Kamil Lastovička</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d) kontroly zhotovenia diela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    v priebehu realizácie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podľa bodu 1. písm. a), b), c) tohto článku</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e) prevzatia diela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podľa bodu 1. písm. b), c) tohto článku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f) rozhodovania o zmenách a prácach navyše,</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sz w:val="20"/>
          <w:szCs w:val="20"/>
        </w:rPr>
      </w:pPr>
      <w:r>
        <w:rPr>
          <w:rFonts w:ascii="Arial" w:hAnsi="Arial" w:cs="Arial"/>
          <w:sz w:val="20"/>
          <w:szCs w:val="20"/>
        </w:rPr>
        <w:t xml:space="preserve">    ktoré majú za následok zvýšenie</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Arial" w:hAnsi="Arial" w:cs="Arial"/>
          <w:b/>
          <w:bCs/>
          <w:sz w:val="20"/>
          <w:szCs w:val="20"/>
        </w:rPr>
      </w:pPr>
      <w:r>
        <w:rPr>
          <w:rFonts w:ascii="Arial" w:hAnsi="Arial" w:cs="Arial"/>
          <w:sz w:val="20"/>
          <w:szCs w:val="20"/>
        </w:rPr>
        <w:t xml:space="preserve">    dohodnutej ceny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podľa bodu 1. písm. a), b) tohto článku</w:t>
      </w:r>
    </w:p>
    <w:p w:rsidR="00B4616F" w:rsidRDefault="00B4616F" w:rsidP="00B4616F">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Bankové spojenie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VÚB Trnava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SK59 0200 0000 </w:t>
      </w:r>
      <w:proofErr w:type="spellStart"/>
      <w:r>
        <w:rPr>
          <w:rFonts w:ascii="Arial" w:hAnsi="Arial" w:cs="Arial"/>
          <w:sz w:val="20"/>
          <w:szCs w:val="20"/>
        </w:rPr>
        <w:t>0000</w:t>
      </w:r>
      <w:proofErr w:type="spellEnd"/>
      <w:r>
        <w:rPr>
          <w:rFonts w:ascii="Arial" w:hAnsi="Arial" w:cs="Arial"/>
          <w:sz w:val="20"/>
          <w:szCs w:val="20"/>
        </w:rPr>
        <w:t xml:space="preserve"> 2692 5212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00 313 114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2021175728</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Číslo telefónu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033/3236134, 101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dusan.beres@trnava.sk</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Fax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033/3236400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B4616F" w:rsidRDefault="00B4616F" w:rsidP="00BC3935">
      <w:pPr>
        <w:widowControl w:val="0"/>
        <w:tabs>
          <w:tab w:val="left" w:pos="576"/>
          <w:tab w:val="left" w:pos="1152"/>
          <w:tab w:val="left" w:pos="1728"/>
          <w:tab w:val="left" w:pos="2304"/>
          <w:tab w:val="left" w:pos="2880"/>
          <w:tab w:val="left" w:pos="3456"/>
          <w:tab w:val="left" w:pos="4032"/>
          <w:tab w:val="left" w:pos="4608"/>
          <w:tab w:val="left" w:pos="4820"/>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b/>
          <w:bCs/>
          <w:sz w:val="20"/>
          <w:szCs w:val="20"/>
        </w:rPr>
        <w:t xml:space="preserve">1.2. ZHOTOVITEĽ          </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t xml:space="preserve">: </w:t>
      </w:r>
      <w:r>
        <w:rPr>
          <w:rFonts w:ascii="Arial" w:hAnsi="Arial" w:cs="Arial"/>
          <w:sz w:val="20"/>
          <w:szCs w:val="20"/>
        </w:rPr>
        <w:t xml:space="preserve">(pozn.: presný názov a sídlo firmy podľa               </w:t>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Pr>
          <w:rFonts w:ascii="Arial" w:hAnsi="Arial" w:cs="Arial"/>
          <w:sz w:val="20"/>
          <w:szCs w:val="20"/>
        </w:rPr>
        <w:t xml:space="preserve">výpisu z obchodného registra, živnostenského </w:t>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sidR="00BC3935">
        <w:rPr>
          <w:rFonts w:ascii="Arial" w:hAnsi="Arial" w:cs="Arial"/>
          <w:sz w:val="20"/>
          <w:szCs w:val="20"/>
        </w:rPr>
        <w:tab/>
      </w:r>
      <w:r>
        <w:rPr>
          <w:rFonts w:ascii="Arial" w:hAnsi="Arial" w:cs="Arial"/>
          <w:sz w:val="20"/>
          <w:szCs w:val="20"/>
        </w:rPr>
        <w:t>listu alebo iného oprávnenia na podnikanie)</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Číslo zápisu v obchodnom registri/živnostenského</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listu alebo iného oprávnenia na podnikanie</w:t>
      </w:r>
      <w:r>
        <w:rPr>
          <w:rFonts w:ascii="Arial" w:hAnsi="Arial" w:cs="Arial"/>
          <w:sz w:val="20"/>
          <w:szCs w:val="20"/>
        </w:rPr>
        <w:tab/>
      </w:r>
      <w:r>
        <w:rPr>
          <w:rFonts w:ascii="Arial" w:hAnsi="Arial" w:cs="Arial"/>
          <w:sz w:val="20"/>
          <w:szCs w:val="20"/>
        </w:rPr>
        <w:tab/>
        <w:t>:</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Zastúpený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Osoby oprávnené na konanie vo veciach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a) zmluvných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b) technických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c) výkonu funkcie stavbyvedúceho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Bankové spojenie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Číslo účtu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IČO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DIČ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Číslo telefónu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r>
        <w:rPr>
          <w:rFonts w:ascii="Arial" w:hAnsi="Arial" w:cs="Arial"/>
          <w:sz w:val="20"/>
          <w:szCs w:val="20"/>
        </w:rPr>
        <w:t>E-mail</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b/>
          <w:bCs/>
          <w:sz w:val="20"/>
          <w:szCs w:val="20"/>
        </w:rPr>
      </w:pPr>
      <w:r>
        <w:rPr>
          <w:rFonts w:ascii="Arial" w:hAnsi="Arial" w:cs="Arial"/>
          <w:sz w:val="20"/>
          <w:szCs w:val="20"/>
        </w:rPr>
        <w:t>Fax</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r>
        <w:rPr>
          <w:rFonts w:ascii="Arial" w:hAnsi="Arial" w:cs="Arial"/>
          <w:b/>
          <w:bCs/>
          <w:sz w:val="20"/>
          <w:szCs w:val="20"/>
        </w:rPr>
        <w:t xml:space="preserve">   </w:t>
      </w:r>
    </w:p>
    <w:p w:rsidR="00BC3935" w:rsidRDefault="00BC3935"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BC3935" w:rsidRDefault="00BC3935"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Čl. II. </w:t>
      </w:r>
    </w:p>
    <w:p w:rsidR="00B4616F" w:rsidRDefault="00B4616F" w:rsidP="00B4616F">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Arial" w:hAnsi="Arial" w:cs="Arial"/>
          <w:sz w:val="20"/>
          <w:szCs w:val="20"/>
        </w:rPr>
      </w:pPr>
      <w:r>
        <w:rPr>
          <w:rFonts w:ascii="Arial" w:hAnsi="Arial" w:cs="Arial"/>
          <w:b/>
          <w:bCs/>
          <w:sz w:val="20"/>
          <w:szCs w:val="20"/>
        </w:rPr>
        <w:t xml:space="preserve">      PREDMET  ZMLUVY</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2.1.    </w:t>
      </w:r>
      <w:r>
        <w:rPr>
          <w:rFonts w:ascii="Arial" w:hAnsi="Arial" w:cs="Arial"/>
          <w:sz w:val="20"/>
          <w:szCs w:val="20"/>
        </w:rPr>
        <w:tab/>
        <w:t>Zhotoviteľ sa zaväzuje zhotoviť pre objednávateľa dielo podľa podmienok dohodnutých v tejto zmluve a v súlade s ustanoveniami a požiadavkami objednávateľa, uvedenými v</w:t>
      </w:r>
      <w:r w:rsidR="00BC3935">
        <w:rPr>
          <w:rFonts w:ascii="Arial" w:hAnsi="Arial" w:cs="Arial"/>
          <w:sz w:val="20"/>
          <w:szCs w:val="20"/>
        </w:rPr>
        <w:t xml:space="preserve">o výzve na predloženie ponuky a jej prílohách zo </w:t>
      </w:r>
      <w:r>
        <w:rPr>
          <w:rFonts w:ascii="Arial" w:hAnsi="Arial" w:cs="Arial"/>
          <w:sz w:val="20"/>
          <w:szCs w:val="20"/>
        </w:rPr>
        <w:t xml:space="preserve">dňa </w:t>
      </w:r>
      <w:r w:rsidR="00617963">
        <w:rPr>
          <w:rFonts w:ascii="Arial" w:hAnsi="Arial" w:cs="Arial"/>
          <w:b/>
          <w:sz w:val="20"/>
          <w:szCs w:val="20"/>
        </w:rPr>
        <w:t>30.11.</w:t>
      </w:r>
      <w:r>
        <w:rPr>
          <w:rFonts w:ascii="Arial" w:hAnsi="Arial" w:cs="Arial"/>
          <w:b/>
          <w:sz w:val="20"/>
          <w:szCs w:val="20"/>
        </w:rPr>
        <w:t>2017</w:t>
      </w:r>
      <w:r>
        <w:rPr>
          <w:rFonts w:ascii="Arial" w:hAnsi="Arial" w:cs="Arial"/>
          <w:sz w:val="20"/>
          <w:szCs w:val="20"/>
        </w:rPr>
        <w:t xml:space="preserve">, riadne a včas zhotovené dielo odovzdať objednávateľovi.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2.2.    </w:t>
      </w:r>
      <w:r>
        <w:rPr>
          <w:rFonts w:ascii="Arial" w:hAnsi="Arial" w:cs="Arial"/>
          <w:sz w:val="20"/>
          <w:szCs w:val="20"/>
        </w:rPr>
        <w:tab/>
        <w:t>Objednávateľ sa zaväzuje dielo zhotovené v súlade s touto zmluvou prevziať a zaplatiť dohodnutú cenu podľa platobných podmienok dohodnutých v tejto zmluve o dielo (ďalej aj „zmluva“ alebo „</w:t>
      </w:r>
      <w:proofErr w:type="spellStart"/>
      <w:r>
        <w:rPr>
          <w:rFonts w:ascii="Arial" w:hAnsi="Arial" w:cs="Arial"/>
          <w:sz w:val="20"/>
          <w:szCs w:val="20"/>
        </w:rPr>
        <w:t>ZoD</w:t>
      </w:r>
      <w:proofErr w:type="spellEnd"/>
      <w:r>
        <w:rPr>
          <w:rFonts w:ascii="Arial" w:hAnsi="Arial" w:cs="Arial"/>
          <w:sz w:val="20"/>
          <w:szCs w:val="20"/>
        </w:rPr>
        <w:t xml:space="preserve">“). </w:t>
      </w:r>
    </w:p>
    <w:p w:rsidR="00B4616F" w:rsidRDefault="00B4616F" w:rsidP="00BC393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lastRenderedPageBreak/>
        <w:t xml:space="preserve">2.3.      </w:t>
      </w:r>
      <w:r>
        <w:rPr>
          <w:rFonts w:ascii="Arial" w:hAnsi="Arial" w:cs="Arial"/>
          <w:sz w:val="20"/>
          <w:szCs w:val="20"/>
        </w:rPr>
        <w:tab/>
        <w:t xml:space="preserve">Predmetom zmluvy je dodávka stavby: </w:t>
      </w:r>
      <w:r>
        <w:rPr>
          <w:rFonts w:ascii="Arial" w:hAnsi="Arial" w:cs="Arial"/>
          <w:b/>
          <w:bCs/>
          <w:sz w:val="20"/>
          <w:szCs w:val="20"/>
        </w:rPr>
        <w:t>„</w:t>
      </w:r>
      <w:r w:rsidR="00BC3935" w:rsidRPr="00BC3935">
        <w:rPr>
          <w:rFonts w:ascii="Arial" w:hAnsi="Arial" w:cs="Arial"/>
          <w:b/>
          <w:sz w:val="20"/>
          <w:szCs w:val="20"/>
        </w:rPr>
        <w:t xml:space="preserve">Prepojovací chodník a </w:t>
      </w:r>
      <w:proofErr w:type="spellStart"/>
      <w:r w:rsidR="00BC3935" w:rsidRPr="00BC3935">
        <w:rPr>
          <w:rFonts w:ascii="Arial" w:hAnsi="Arial" w:cs="Arial"/>
          <w:b/>
          <w:sz w:val="20"/>
          <w:szCs w:val="20"/>
        </w:rPr>
        <w:t>cyklochodník</w:t>
      </w:r>
      <w:proofErr w:type="spellEnd"/>
      <w:r w:rsidR="00BC3935" w:rsidRPr="00BC3935">
        <w:rPr>
          <w:rFonts w:ascii="Arial" w:hAnsi="Arial" w:cs="Arial"/>
          <w:b/>
          <w:sz w:val="20"/>
          <w:szCs w:val="20"/>
        </w:rPr>
        <w:t xml:space="preserve"> úsek Park</w:t>
      </w:r>
      <w:r w:rsidR="00BC3935">
        <w:rPr>
          <w:rFonts w:ascii="Arial" w:hAnsi="Arial" w:cs="Arial"/>
          <w:b/>
          <w:sz w:val="20"/>
          <w:szCs w:val="20"/>
        </w:rPr>
        <w:t xml:space="preserve"> </w:t>
      </w:r>
      <w:r w:rsidR="0027240D">
        <w:rPr>
          <w:rFonts w:ascii="Arial" w:hAnsi="Arial" w:cs="Arial"/>
          <w:b/>
          <w:sz w:val="20"/>
          <w:szCs w:val="20"/>
        </w:rPr>
        <w:t xml:space="preserve">         </w:t>
      </w:r>
      <w:r w:rsidR="00BC3935" w:rsidRPr="00BC3935">
        <w:rPr>
          <w:rFonts w:ascii="Arial" w:hAnsi="Arial" w:cs="Arial"/>
          <w:b/>
          <w:sz w:val="20"/>
          <w:szCs w:val="20"/>
        </w:rPr>
        <w:t>J. Kráľa</w:t>
      </w:r>
      <w:r w:rsidR="00BC3935">
        <w:rPr>
          <w:rFonts w:ascii="Arial" w:hAnsi="Arial" w:cs="Arial"/>
          <w:b/>
          <w:sz w:val="20"/>
          <w:szCs w:val="20"/>
        </w:rPr>
        <w:t xml:space="preserve"> </w:t>
      </w:r>
      <w:r w:rsidR="00BC3935" w:rsidRPr="00BC3935">
        <w:rPr>
          <w:rFonts w:ascii="Arial" w:hAnsi="Arial" w:cs="Arial"/>
          <w:b/>
          <w:sz w:val="20"/>
          <w:szCs w:val="20"/>
        </w:rPr>
        <w:t>– cesta k železničnému depu</w:t>
      </w:r>
      <w:r>
        <w:rPr>
          <w:rFonts w:ascii="Arial" w:hAnsi="Arial" w:cs="Arial"/>
          <w:b/>
          <w:bCs/>
          <w:sz w:val="20"/>
          <w:szCs w:val="20"/>
        </w:rPr>
        <w:t>".</w:t>
      </w:r>
    </w:p>
    <w:p w:rsidR="00B4616F" w:rsidRDefault="00B4616F" w:rsidP="00B4616F">
      <w:pPr>
        <w:ind w:left="709" w:hanging="709"/>
        <w:jc w:val="both"/>
        <w:rPr>
          <w:rFonts w:ascii="Arial" w:hAnsi="Arial" w:cs="Arial"/>
          <w:sz w:val="20"/>
          <w:szCs w:val="20"/>
        </w:rPr>
      </w:pPr>
      <w:r>
        <w:rPr>
          <w:rFonts w:ascii="Arial" w:hAnsi="Arial" w:cs="Arial"/>
          <w:sz w:val="20"/>
          <w:szCs w:val="20"/>
        </w:rPr>
        <w:t>2.4.</w:t>
      </w:r>
      <w:r>
        <w:t xml:space="preserve"> </w:t>
      </w:r>
      <w:r>
        <w:tab/>
      </w:r>
      <w:r>
        <w:rPr>
          <w:rFonts w:ascii="Arial" w:hAnsi="Arial" w:cs="Arial"/>
          <w:sz w:val="20"/>
          <w:szCs w:val="20"/>
        </w:rPr>
        <w:t xml:space="preserve">Rozsah zákazky </w:t>
      </w:r>
      <w:r w:rsidR="0027240D">
        <w:rPr>
          <w:rFonts w:ascii="Arial" w:hAnsi="Arial" w:cs="Arial"/>
          <w:sz w:val="20"/>
          <w:szCs w:val="20"/>
        </w:rPr>
        <w:t>bude realizovaný podľa p</w:t>
      </w:r>
      <w:r>
        <w:rPr>
          <w:rFonts w:ascii="Arial" w:hAnsi="Arial" w:cs="Arial"/>
          <w:sz w:val="20"/>
          <w:szCs w:val="20"/>
        </w:rPr>
        <w:t>rojektovej dokumentáci</w:t>
      </w:r>
      <w:r w:rsidR="0027240D">
        <w:rPr>
          <w:rFonts w:ascii="Arial" w:hAnsi="Arial" w:cs="Arial"/>
          <w:sz w:val="20"/>
          <w:szCs w:val="20"/>
        </w:rPr>
        <w:t>e</w:t>
      </w:r>
      <w:r w:rsidR="00BC3935">
        <w:rPr>
          <w:rFonts w:ascii="Arial" w:hAnsi="Arial" w:cs="Arial"/>
          <w:sz w:val="20"/>
          <w:szCs w:val="20"/>
        </w:rPr>
        <w:t xml:space="preserve"> </w:t>
      </w:r>
      <w:r>
        <w:rPr>
          <w:rFonts w:ascii="Arial" w:hAnsi="Arial" w:cs="Arial"/>
          <w:sz w:val="20"/>
          <w:szCs w:val="20"/>
        </w:rPr>
        <w:t>„</w:t>
      </w:r>
      <w:r w:rsidR="00BC3935" w:rsidRPr="00BC3935">
        <w:rPr>
          <w:rFonts w:ascii="Arial" w:hAnsi="Arial" w:cs="Arial"/>
          <w:sz w:val="20"/>
          <w:szCs w:val="20"/>
        </w:rPr>
        <w:t xml:space="preserve">Prepojovací chodník </w:t>
      </w:r>
      <w:r w:rsidR="0027240D">
        <w:rPr>
          <w:rFonts w:ascii="Arial" w:hAnsi="Arial" w:cs="Arial"/>
          <w:sz w:val="20"/>
          <w:szCs w:val="20"/>
        </w:rPr>
        <w:t xml:space="preserve">              </w:t>
      </w:r>
      <w:r w:rsidR="00BC3935" w:rsidRPr="00BC3935">
        <w:rPr>
          <w:rFonts w:ascii="Arial" w:hAnsi="Arial" w:cs="Arial"/>
          <w:sz w:val="20"/>
          <w:szCs w:val="20"/>
        </w:rPr>
        <w:t xml:space="preserve">a </w:t>
      </w:r>
      <w:proofErr w:type="spellStart"/>
      <w:r w:rsidR="00BC3935" w:rsidRPr="00BC3935">
        <w:rPr>
          <w:rFonts w:ascii="Arial" w:hAnsi="Arial" w:cs="Arial"/>
          <w:sz w:val="20"/>
          <w:szCs w:val="20"/>
        </w:rPr>
        <w:t>cyklochodník</w:t>
      </w:r>
      <w:proofErr w:type="spellEnd"/>
      <w:r w:rsidR="00BC3935" w:rsidRPr="00BC3935">
        <w:rPr>
          <w:rFonts w:ascii="Arial" w:hAnsi="Arial" w:cs="Arial"/>
          <w:sz w:val="20"/>
          <w:szCs w:val="20"/>
        </w:rPr>
        <w:t xml:space="preserve"> úsek Park</w:t>
      </w:r>
      <w:r w:rsidR="00BC3935">
        <w:rPr>
          <w:rFonts w:ascii="Arial" w:hAnsi="Arial" w:cs="Arial"/>
          <w:sz w:val="20"/>
          <w:szCs w:val="20"/>
        </w:rPr>
        <w:t xml:space="preserve"> </w:t>
      </w:r>
      <w:r w:rsidR="00BC3935" w:rsidRPr="00BC3935">
        <w:rPr>
          <w:rFonts w:ascii="Arial" w:hAnsi="Arial" w:cs="Arial"/>
          <w:sz w:val="20"/>
          <w:szCs w:val="20"/>
        </w:rPr>
        <w:t>J. Kráľa – cesta k železničnému depu</w:t>
      </w:r>
      <w:r>
        <w:rPr>
          <w:rFonts w:ascii="Arial" w:hAnsi="Arial" w:cs="Arial"/>
          <w:sz w:val="20"/>
          <w:szCs w:val="20"/>
        </w:rPr>
        <w:t>“</w:t>
      </w:r>
      <w:r w:rsidR="0027240D">
        <w:rPr>
          <w:rFonts w:ascii="Arial" w:hAnsi="Arial" w:cs="Arial"/>
          <w:sz w:val="20"/>
          <w:szCs w:val="20"/>
        </w:rPr>
        <w:t>,</w:t>
      </w:r>
      <w:r>
        <w:rPr>
          <w:rFonts w:ascii="Arial" w:hAnsi="Arial" w:cs="Arial"/>
          <w:sz w:val="20"/>
          <w:szCs w:val="20"/>
        </w:rPr>
        <w:t xml:space="preserve"> </w:t>
      </w:r>
      <w:r w:rsidR="0027240D">
        <w:rPr>
          <w:rFonts w:ascii="Arial" w:hAnsi="Arial" w:cs="Arial"/>
          <w:sz w:val="20"/>
          <w:szCs w:val="20"/>
        </w:rPr>
        <w:t xml:space="preserve">ktorú </w:t>
      </w:r>
      <w:r>
        <w:rPr>
          <w:rFonts w:ascii="Arial" w:hAnsi="Arial" w:cs="Arial"/>
          <w:sz w:val="20"/>
          <w:szCs w:val="20"/>
        </w:rPr>
        <w:t>spracova</w:t>
      </w:r>
      <w:r w:rsidR="0027240D">
        <w:rPr>
          <w:rFonts w:ascii="Arial" w:hAnsi="Arial" w:cs="Arial"/>
          <w:sz w:val="20"/>
          <w:szCs w:val="20"/>
        </w:rPr>
        <w:t>la</w:t>
      </w:r>
      <w:r>
        <w:rPr>
          <w:rFonts w:ascii="Arial" w:hAnsi="Arial" w:cs="Arial"/>
          <w:sz w:val="20"/>
          <w:szCs w:val="20"/>
        </w:rPr>
        <w:t xml:space="preserve"> spoločnosť </w:t>
      </w:r>
      <w:r w:rsidR="00BC3935">
        <w:rPr>
          <w:rFonts w:ascii="Arial" w:hAnsi="Arial" w:cs="Arial"/>
          <w:sz w:val="20"/>
          <w:szCs w:val="20"/>
        </w:rPr>
        <w:t>ARGUS-DS,</w:t>
      </w:r>
      <w:r>
        <w:rPr>
          <w:rFonts w:ascii="Arial" w:hAnsi="Arial" w:cs="Arial"/>
          <w:sz w:val="20"/>
          <w:szCs w:val="20"/>
        </w:rPr>
        <w:t xml:space="preserve"> s.r.o., </w:t>
      </w:r>
      <w:r w:rsidR="00BC3935">
        <w:rPr>
          <w:rFonts w:ascii="Arial" w:hAnsi="Arial" w:cs="Arial"/>
          <w:sz w:val="20"/>
          <w:szCs w:val="20"/>
        </w:rPr>
        <w:t>Trenčín</w:t>
      </w:r>
      <w:r>
        <w:rPr>
          <w:rFonts w:ascii="Arial" w:hAnsi="Arial" w:cs="Arial"/>
          <w:sz w:val="20"/>
          <w:szCs w:val="20"/>
        </w:rPr>
        <w:t xml:space="preserve"> a </w:t>
      </w:r>
      <w:r w:rsidR="0027240D">
        <w:rPr>
          <w:rFonts w:ascii="Arial" w:hAnsi="Arial" w:cs="Arial"/>
          <w:sz w:val="20"/>
          <w:szCs w:val="20"/>
        </w:rPr>
        <w:t>podľa</w:t>
      </w:r>
      <w:r>
        <w:rPr>
          <w:rFonts w:ascii="Arial" w:hAnsi="Arial" w:cs="Arial"/>
          <w:sz w:val="20"/>
          <w:szCs w:val="20"/>
        </w:rPr>
        <w:t xml:space="preserve"> požiada</w:t>
      </w:r>
      <w:r w:rsidR="00BC3935">
        <w:rPr>
          <w:rFonts w:ascii="Arial" w:hAnsi="Arial" w:cs="Arial"/>
          <w:sz w:val="20"/>
          <w:szCs w:val="20"/>
        </w:rPr>
        <w:t>viek objednávateľa uvedených vo výzve</w:t>
      </w:r>
      <w:r w:rsidR="0027240D">
        <w:rPr>
          <w:rFonts w:ascii="Arial" w:hAnsi="Arial" w:cs="Arial"/>
          <w:sz w:val="20"/>
          <w:szCs w:val="20"/>
        </w:rPr>
        <w:t xml:space="preserve"> na predloženie ponuky zo dňa </w:t>
      </w:r>
      <w:r w:rsidR="00617963">
        <w:rPr>
          <w:rFonts w:ascii="Arial" w:hAnsi="Arial" w:cs="Arial"/>
          <w:sz w:val="20"/>
          <w:szCs w:val="20"/>
        </w:rPr>
        <w:t>30.11.</w:t>
      </w:r>
      <w:r w:rsidR="0027240D">
        <w:rPr>
          <w:rFonts w:ascii="Arial" w:hAnsi="Arial" w:cs="Arial"/>
          <w:sz w:val="20"/>
          <w:szCs w:val="20"/>
        </w:rPr>
        <w:t>2017</w:t>
      </w:r>
      <w:r>
        <w:rPr>
          <w:rFonts w:ascii="Arial" w:hAnsi="Arial" w:cs="Arial"/>
          <w:sz w:val="20"/>
          <w:szCs w:val="20"/>
        </w:rPr>
        <w:t>.</w:t>
      </w:r>
    </w:p>
    <w:p w:rsidR="00B4616F" w:rsidRDefault="00B4616F" w:rsidP="00B4616F">
      <w:pPr>
        <w:ind w:left="709" w:hanging="709"/>
        <w:jc w:val="both"/>
        <w:rPr>
          <w:rFonts w:ascii="Arial" w:hAnsi="Arial" w:cs="Arial"/>
          <w:sz w:val="20"/>
          <w:szCs w:val="20"/>
        </w:rPr>
      </w:pPr>
      <w:r>
        <w:rPr>
          <w:rFonts w:ascii="Arial" w:hAnsi="Arial" w:cs="Arial"/>
          <w:sz w:val="20"/>
          <w:szCs w:val="20"/>
        </w:rPr>
        <w:tab/>
        <w:t>Predmet zmluvy zahŕňa nasledujúce stavebné objekty:</w:t>
      </w:r>
    </w:p>
    <w:p w:rsidR="00BC3935" w:rsidRPr="00BC3935" w:rsidRDefault="00BC3935" w:rsidP="00BC3935">
      <w:pPr>
        <w:ind w:left="709"/>
        <w:jc w:val="both"/>
        <w:rPr>
          <w:rFonts w:ascii="Arial" w:eastAsia="Calibri" w:hAnsi="Arial" w:cs="Arial"/>
          <w:sz w:val="20"/>
          <w:szCs w:val="20"/>
          <w:lang w:eastAsia="en-US"/>
        </w:rPr>
      </w:pPr>
      <w:r w:rsidRPr="00BC3935">
        <w:rPr>
          <w:rFonts w:ascii="Arial" w:eastAsia="Calibri" w:hAnsi="Arial" w:cs="Arial"/>
          <w:sz w:val="20"/>
          <w:szCs w:val="20"/>
          <w:lang w:eastAsia="en-US"/>
        </w:rPr>
        <w:t>SO 01 Cestička pre chodcov a cyklistov</w:t>
      </w:r>
    </w:p>
    <w:p w:rsidR="00BC3935" w:rsidRPr="00BC3935" w:rsidRDefault="00BC3935" w:rsidP="00BC3935">
      <w:pPr>
        <w:ind w:left="709"/>
        <w:jc w:val="both"/>
        <w:rPr>
          <w:rFonts w:ascii="Arial" w:eastAsia="Calibri" w:hAnsi="Arial" w:cs="Arial"/>
          <w:sz w:val="20"/>
          <w:szCs w:val="20"/>
          <w:lang w:eastAsia="en-US"/>
        </w:rPr>
      </w:pPr>
      <w:r w:rsidRPr="00BC3935">
        <w:rPr>
          <w:rFonts w:ascii="Arial" w:eastAsia="Calibri" w:hAnsi="Arial" w:cs="Arial"/>
          <w:sz w:val="20"/>
          <w:szCs w:val="20"/>
          <w:lang w:eastAsia="en-US"/>
        </w:rPr>
        <w:t>SO 02 Sadové úpravy</w:t>
      </w:r>
    </w:p>
    <w:p w:rsidR="00BC3935" w:rsidRDefault="00BC3935" w:rsidP="00BC3935">
      <w:pPr>
        <w:ind w:left="709"/>
        <w:jc w:val="both"/>
        <w:rPr>
          <w:rFonts w:ascii="Arial" w:eastAsia="Calibri" w:hAnsi="Arial" w:cs="Arial"/>
          <w:sz w:val="20"/>
          <w:szCs w:val="20"/>
          <w:lang w:eastAsia="en-US"/>
        </w:rPr>
      </w:pPr>
      <w:r w:rsidRPr="00BC3935">
        <w:rPr>
          <w:rFonts w:ascii="Arial" w:eastAsia="Calibri" w:hAnsi="Arial" w:cs="Arial"/>
          <w:sz w:val="20"/>
          <w:szCs w:val="20"/>
          <w:lang w:eastAsia="en-US"/>
        </w:rPr>
        <w:t>SO 01.1 Ochrana NN vedenia</w:t>
      </w:r>
    </w:p>
    <w:p w:rsidR="00BC3935" w:rsidRPr="00BC3935" w:rsidRDefault="00BC3935" w:rsidP="00BC3935">
      <w:pPr>
        <w:pStyle w:val="Bezriadkovania"/>
        <w:ind w:left="709" w:hanging="284"/>
        <w:jc w:val="both"/>
        <w:rPr>
          <w:rFonts w:ascii="Arial" w:hAnsi="Arial" w:cs="Arial"/>
          <w:sz w:val="20"/>
          <w:szCs w:val="22"/>
          <w:lang w:val="en-US" w:eastAsia="en-US"/>
        </w:rPr>
      </w:pPr>
      <w:bookmarkStart w:id="0" w:name="_Toc471204964"/>
      <w:r>
        <w:rPr>
          <w:rFonts w:asciiTheme="minorHAnsi" w:hAnsiTheme="minorHAnsi"/>
          <w:sz w:val="22"/>
          <w:szCs w:val="22"/>
          <w:lang w:val="en-US" w:eastAsia="en-US"/>
        </w:rPr>
        <w:tab/>
      </w:r>
      <w:r w:rsidRPr="00BC3935">
        <w:rPr>
          <w:rFonts w:ascii="Arial" w:hAnsi="Arial" w:cs="Arial"/>
          <w:sz w:val="20"/>
          <w:szCs w:val="22"/>
          <w:lang w:val="en-US" w:eastAsia="en-US"/>
        </w:rPr>
        <w:t>Súčasťou zákazky sú:</w:t>
      </w:r>
      <w:bookmarkEnd w:id="0"/>
      <w:r w:rsidRPr="00BC3935">
        <w:rPr>
          <w:rFonts w:ascii="Arial" w:hAnsi="Arial" w:cs="Arial"/>
          <w:sz w:val="20"/>
          <w:szCs w:val="22"/>
          <w:lang w:val="en-US" w:eastAsia="en-US"/>
        </w:rPr>
        <w:t xml:space="preserve"> </w:t>
      </w:r>
    </w:p>
    <w:p w:rsidR="00B75162" w:rsidRPr="00B75162" w:rsidRDefault="00B75162" w:rsidP="00B75162">
      <w:pPr>
        <w:pStyle w:val="Odsekzoznamu"/>
        <w:numPr>
          <w:ilvl w:val="0"/>
          <w:numId w:val="5"/>
        </w:numPr>
        <w:ind w:left="993" w:hanging="284"/>
        <w:jc w:val="both"/>
        <w:rPr>
          <w:rFonts w:ascii="Arial" w:eastAsia="Calibri" w:hAnsi="Arial" w:cs="Arial"/>
          <w:noProof/>
          <w:color w:val="000000"/>
          <w:sz w:val="20"/>
          <w:szCs w:val="22"/>
        </w:rPr>
      </w:pPr>
      <w:r w:rsidRPr="00B75162">
        <w:rPr>
          <w:rFonts w:ascii="Arial" w:eastAsia="Calibri" w:hAnsi="Arial" w:cs="Arial"/>
          <w:noProof/>
          <w:color w:val="000000"/>
          <w:sz w:val="20"/>
          <w:szCs w:val="22"/>
        </w:rPr>
        <w:t xml:space="preserve">geodetické zameranie stavby, porealizačné zameranie, geometrický plán (3x) a geometrický plán k majetkoprávnemu usporiadaniu (3x), vyhotovené odborne spôsobilým geodetom, </w:t>
      </w:r>
      <w:r>
        <w:rPr>
          <w:rFonts w:ascii="Arial" w:eastAsia="Calibri" w:hAnsi="Arial" w:cs="Arial"/>
          <w:noProof/>
          <w:color w:val="000000"/>
          <w:sz w:val="20"/>
          <w:szCs w:val="22"/>
        </w:rPr>
        <w:t xml:space="preserve">          </w:t>
      </w:r>
      <w:r w:rsidRPr="00B75162">
        <w:rPr>
          <w:rFonts w:ascii="Arial" w:eastAsia="Calibri" w:hAnsi="Arial" w:cs="Arial"/>
          <w:noProof/>
          <w:color w:val="000000"/>
          <w:sz w:val="20"/>
          <w:szCs w:val="22"/>
        </w:rPr>
        <w:t>v rámci porealizačného zamerania stavby požadujeme zamerať objekty, trasu prípojky inžinierskych sietí, vrátane šácht, stožiarov, skriniek, komunikácií, spevnených plôch, zelene (stromy, trávnik) a terénnych úprav</w:t>
      </w:r>
    </w:p>
    <w:p w:rsidR="00BC3935" w:rsidRPr="00BC3935" w:rsidRDefault="00BC3935" w:rsidP="00BC3935">
      <w:pPr>
        <w:pStyle w:val="Bezriadkovania"/>
        <w:numPr>
          <w:ilvl w:val="0"/>
          <w:numId w:val="5"/>
        </w:numPr>
        <w:ind w:left="993" w:hanging="284"/>
        <w:jc w:val="both"/>
        <w:rPr>
          <w:rFonts w:ascii="Arial" w:eastAsia="Calibri" w:hAnsi="Arial" w:cs="Arial"/>
          <w:color w:val="000000"/>
          <w:sz w:val="20"/>
          <w:szCs w:val="22"/>
        </w:rPr>
      </w:pPr>
      <w:r w:rsidRPr="00BC3935">
        <w:rPr>
          <w:rFonts w:ascii="Arial" w:eastAsia="Calibri" w:hAnsi="Arial" w:cs="Arial"/>
          <w:color w:val="000000"/>
          <w:sz w:val="20"/>
          <w:szCs w:val="22"/>
        </w:rPr>
        <w:t>vypracovanie plánu užívania verejnej práce</w:t>
      </w:r>
    </w:p>
    <w:p w:rsidR="00BC3935" w:rsidRPr="00BC3935" w:rsidRDefault="00BC3935" w:rsidP="00BC3935">
      <w:pPr>
        <w:pStyle w:val="Bezriadkovania"/>
        <w:numPr>
          <w:ilvl w:val="0"/>
          <w:numId w:val="5"/>
        </w:numPr>
        <w:ind w:left="993" w:hanging="284"/>
        <w:jc w:val="both"/>
        <w:rPr>
          <w:rFonts w:ascii="Arial" w:eastAsia="Calibri" w:hAnsi="Arial" w:cs="Arial"/>
          <w:color w:val="000000"/>
          <w:sz w:val="20"/>
          <w:szCs w:val="22"/>
        </w:rPr>
      </w:pPr>
      <w:r w:rsidRPr="00BC3935">
        <w:rPr>
          <w:rFonts w:ascii="Arial" w:eastAsia="Calibri" w:hAnsi="Arial" w:cs="Arial"/>
          <w:color w:val="000000"/>
          <w:sz w:val="20"/>
          <w:szCs w:val="22"/>
        </w:rPr>
        <w:t>náklady na činnosti v rámci plánu organizácie výstavby</w:t>
      </w:r>
    </w:p>
    <w:p w:rsidR="00BC3935" w:rsidRDefault="00BC3935" w:rsidP="00BC3935">
      <w:pPr>
        <w:pStyle w:val="Bezriadkovania"/>
        <w:numPr>
          <w:ilvl w:val="0"/>
          <w:numId w:val="5"/>
        </w:numPr>
        <w:ind w:left="993" w:hanging="284"/>
        <w:jc w:val="both"/>
        <w:rPr>
          <w:rFonts w:ascii="Arial" w:eastAsia="Calibri" w:hAnsi="Arial" w:cs="Arial"/>
          <w:color w:val="000000"/>
          <w:sz w:val="20"/>
          <w:szCs w:val="22"/>
        </w:rPr>
      </w:pPr>
      <w:r w:rsidRPr="00BC3935">
        <w:rPr>
          <w:rFonts w:ascii="Arial" w:eastAsia="Calibri" w:hAnsi="Arial" w:cs="Arial"/>
          <w:color w:val="000000"/>
          <w:sz w:val="20"/>
          <w:szCs w:val="22"/>
        </w:rPr>
        <w:t>náklady na zabezpečenie koordinátora dokumentácie, koordinátora bezpečnosti práce                   a vypracovanie plánu bezpečnosti a ochrany zdravia pri práci, ktorý ustanoví pravidlá navykonávanie prác na stavenisku</w:t>
      </w:r>
    </w:p>
    <w:p w:rsidR="003B4A38" w:rsidRPr="003B4A38" w:rsidRDefault="003B4A38" w:rsidP="003B4A38">
      <w:pPr>
        <w:pStyle w:val="Bezriadkovania"/>
        <w:ind w:left="645"/>
        <w:jc w:val="both"/>
        <w:rPr>
          <w:rFonts w:ascii="Arial" w:eastAsia="Calibri" w:hAnsi="Arial" w:cs="Arial"/>
          <w:sz w:val="20"/>
          <w:szCs w:val="22"/>
          <w:lang w:eastAsia="en-US"/>
        </w:rPr>
      </w:pPr>
      <w:r>
        <w:rPr>
          <w:rFonts w:ascii="Arial" w:eastAsia="Calibri" w:hAnsi="Arial" w:cs="Arial"/>
          <w:color w:val="000000"/>
          <w:sz w:val="20"/>
          <w:szCs w:val="22"/>
        </w:rPr>
        <w:tab/>
      </w:r>
      <w:r w:rsidRPr="003B4A38">
        <w:rPr>
          <w:rFonts w:ascii="Arial" w:eastAsia="Calibri" w:hAnsi="Arial" w:cs="Arial"/>
          <w:color w:val="000000"/>
          <w:sz w:val="20"/>
          <w:szCs w:val="22"/>
        </w:rPr>
        <w:t xml:space="preserve">Pred realizáciou stavby sa musia jednotlivými správcami vytýčiť inžinierske siete. Zemné </w:t>
      </w:r>
      <w:r>
        <w:rPr>
          <w:rFonts w:ascii="Arial" w:eastAsia="Calibri" w:hAnsi="Arial" w:cs="Arial"/>
          <w:color w:val="000000"/>
          <w:sz w:val="20"/>
          <w:szCs w:val="22"/>
        </w:rPr>
        <w:tab/>
      </w:r>
      <w:r w:rsidRPr="003B4A38">
        <w:rPr>
          <w:rFonts w:ascii="Arial" w:eastAsia="Calibri" w:hAnsi="Arial" w:cs="Arial"/>
          <w:color w:val="000000"/>
          <w:sz w:val="20"/>
          <w:szCs w:val="22"/>
        </w:rPr>
        <w:t>práce</w:t>
      </w:r>
      <w:r>
        <w:rPr>
          <w:rFonts w:ascii="Arial" w:eastAsia="Calibri" w:hAnsi="Arial" w:cs="Arial"/>
          <w:color w:val="000000"/>
          <w:sz w:val="20"/>
          <w:szCs w:val="22"/>
        </w:rPr>
        <w:t xml:space="preserve"> </w:t>
      </w:r>
      <w:r w:rsidRPr="003B4A38">
        <w:rPr>
          <w:rFonts w:ascii="Arial" w:eastAsia="Calibri" w:hAnsi="Arial" w:cs="Arial"/>
          <w:color w:val="000000"/>
          <w:sz w:val="20"/>
          <w:szCs w:val="22"/>
        </w:rPr>
        <w:t xml:space="preserve">v ochranných pásmach inžinierskych sietí sa musia vykonávať ručne so zvýšenou </w:t>
      </w:r>
      <w:r>
        <w:rPr>
          <w:rFonts w:ascii="Arial" w:eastAsia="Calibri" w:hAnsi="Arial" w:cs="Arial"/>
          <w:color w:val="000000"/>
          <w:sz w:val="20"/>
          <w:szCs w:val="22"/>
        </w:rPr>
        <w:tab/>
      </w:r>
      <w:r w:rsidRPr="003B4A38">
        <w:rPr>
          <w:rFonts w:ascii="Arial" w:eastAsia="Calibri" w:hAnsi="Arial" w:cs="Arial"/>
          <w:color w:val="000000"/>
          <w:sz w:val="20"/>
          <w:szCs w:val="22"/>
        </w:rPr>
        <w:t>opatrnosťou.</w:t>
      </w:r>
    </w:p>
    <w:p w:rsidR="0027240D" w:rsidRDefault="0027240D" w:rsidP="0027240D">
      <w:pPr>
        <w:pStyle w:val="Bezriadkovania"/>
        <w:ind w:left="709"/>
        <w:jc w:val="both"/>
        <w:rPr>
          <w:rFonts w:ascii="Arial" w:eastAsia="Calibri" w:hAnsi="Arial" w:cs="Arial"/>
          <w:color w:val="000000"/>
          <w:sz w:val="20"/>
          <w:szCs w:val="22"/>
        </w:rPr>
      </w:pPr>
      <w:r w:rsidRPr="0027240D">
        <w:rPr>
          <w:rFonts w:ascii="Arial" w:eastAsia="Calibri" w:hAnsi="Arial" w:cs="Arial"/>
          <w:color w:val="000000"/>
          <w:sz w:val="20"/>
          <w:szCs w:val="22"/>
        </w:rPr>
        <w:t>Podrobnejšie je predmet zákazky definovaný v projektovej dokumentácii</w:t>
      </w:r>
      <w:r>
        <w:rPr>
          <w:rFonts w:ascii="Arial" w:eastAsia="Calibri" w:hAnsi="Arial" w:cs="Arial"/>
          <w:color w:val="000000"/>
          <w:sz w:val="20"/>
          <w:szCs w:val="22"/>
        </w:rPr>
        <w:t>.</w:t>
      </w:r>
    </w:p>
    <w:p w:rsidR="0027240D" w:rsidRDefault="0027240D" w:rsidP="00B4616F">
      <w:pPr>
        <w:ind w:left="709" w:hanging="709"/>
        <w:jc w:val="both"/>
        <w:rPr>
          <w:rFonts w:ascii="Arial" w:hAnsi="Arial" w:cs="Arial"/>
          <w:sz w:val="20"/>
          <w:szCs w:val="20"/>
        </w:rPr>
      </w:pPr>
      <w:r>
        <w:rPr>
          <w:rFonts w:ascii="Arial" w:hAnsi="Arial" w:cs="Arial"/>
          <w:sz w:val="20"/>
          <w:szCs w:val="20"/>
        </w:rPr>
        <w:tab/>
      </w:r>
      <w:r w:rsidR="003B4A38" w:rsidRPr="003B4A38">
        <w:rPr>
          <w:rFonts w:ascii="Arial" w:hAnsi="Arial" w:cs="Arial"/>
          <w:sz w:val="20"/>
          <w:szCs w:val="20"/>
        </w:rPr>
        <w:t xml:space="preserve">Práce v zmysle projektovej dokumentácie, výzvy na predloženie ponuky a požiadaviek verejného obstarávateľa, musia byť realizované v súlade so špecifickými podmienkami zákona č. 50/76 Zb. o územnom plánovaní a stavebnom poriadku v znení zákona č. 237/2000 Z. z.. Na bezpečnosť </w:t>
      </w:r>
      <w:r w:rsidR="00EE3725">
        <w:rPr>
          <w:rFonts w:ascii="Arial" w:hAnsi="Arial" w:cs="Arial"/>
          <w:sz w:val="20"/>
          <w:szCs w:val="20"/>
        </w:rPr>
        <w:t xml:space="preserve">   </w:t>
      </w:r>
      <w:r w:rsidR="003B4A38" w:rsidRPr="003B4A38">
        <w:rPr>
          <w:rFonts w:ascii="Arial" w:hAnsi="Arial" w:cs="Arial"/>
          <w:sz w:val="20"/>
          <w:szCs w:val="20"/>
        </w:rPr>
        <w:t xml:space="preserve">a ochranu zdravia pri práci sa vzťahujú špecifické ustanovenia zákona č. 124(2006 Z. z., v znení neskorších predpisov a zmien, ďalej je nutné sa riadiť nariadením vlády č. 392/2006 Z. z. </w:t>
      </w:r>
      <w:r>
        <w:rPr>
          <w:rFonts w:ascii="Arial" w:hAnsi="Arial" w:cs="Arial"/>
          <w:sz w:val="20"/>
          <w:szCs w:val="20"/>
        </w:rPr>
        <w:t xml:space="preserve">              </w:t>
      </w:r>
      <w:r w:rsidR="003B4A38" w:rsidRPr="003B4A38">
        <w:rPr>
          <w:rFonts w:ascii="Arial" w:hAnsi="Arial" w:cs="Arial"/>
          <w:sz w:val="20"/>
          <w:szCs w:val="20"/>
        </w:rPr>
        <w:t>o minimálnych bezpečnostných a zdravotných požiadavkách pri používaní pracovných prostriedkov, nariadením vlády SR č. 396(2006 o minimálnych bezpečnostných a zdravotných požiadavkách na stavenisko. Nutné je dodržať i vyhlášku MŽP č. 453/2000 Z. z., č.532/2002 Z. z. a ustanovenia zákona č. 254/1998 Z. z.</w:t>
      </w:r>
      <w:r>
        <w:rPr>
          <w:rFonts w:ascii="Arial" w:hAnsi="Arial" w:cs="Arial"/>
          <w:sz w:val="20"/>
          <w:szCs w:val="20"/>
        </w:rPr>
        <w:t xml:space="preserve"> </w:t>
      </w:r>
      <w:r w:rsidRPr="0017782D">
        <w:rPr>
          <w:rFonts w:ascii="Arial" w:hAnsi="Arial" w:cs="Arial"/>
          <w:sz w:val="20"/>
          <w:szCs w:val="20"/>
        </w:rPr>
        <w:t>o verejných prácach v znení neskorších predpisov</w:t>
      </w:r>
      <w:r w:rsidR="003B4A38" w:rsidRPr="003B4A38">
        <w:rPr>
          <w:rFonts w:ascii="Arial" w:hAnsi="Arial" w:cs="Arial"/>
          <w:sz w:val="20"/>
          <w:szCs w:val="20"/>
        </w:rPr>
        <w:t>.</w:t>
      </w:r>
    </w:p>
    <w:p w:rsidR="00B4616F" w:rsidRDefault="00B4616F" w:rsidP="00B4616F">
      <w:pPr>
        <w:ind w:left="709" w:hanging="709"/>
        <w:jc w:val="both"/>
        <w:rPr>
          <w:rFonts w:ascii="Arial" w:hAnsi="Arial" w:cs="Arial"/>
          <w:sz w:val="20"/>
          <w:szCs w:val="20"/>
        </w:rPr>
      </w:pPr>
      <w:r>
        <w:rPr>
          <w:rFonts w:ascii="Arial" w:hAnsi="Arial" w:cs="Arial"/>
          <w:sz w:val="20"/>
          <w:szCs w:val="20"/>
        </w:rPr>
        <w:t xml:space="preserve">2.5.    </w:t>
      </w:r>
      <w:r w:rsidR="003B4A38">
        <w:rPr>
          <w:rFonts w:ascii="Arial" w:hAnsi="Arial" w:cs="Arial"/>
          <w:sz w:val="20"/>
          <w:szCs w:val="20"/>
        </w:rPr>
        <w:tab/>
      </w:r>
      <w:r>
        <w:rPr>
          <w:rFonts w:ascii="Arial" w:hAnsi="Arial" w:cs="Arial"/>
          <w:sz w:val="20"/>
          <w:szCs w:val="20"/>
        </w:rPr>
        <w:t>Zhotoviteľ potvrdzuje, že sa v plnom rozsahu oboznámil s rozsahom a povahou diela, že sú mu známe technické a kvalitatívne podmienky na realizáciu diela a že disponuje takými kapacitami   a odbornými znalosťami, ktoré sú na zhotovenie diela potrebné.</w:t>
      </w:r>
    </w:p>
    <w:p w:rsidR="00B4616F" w:rsidRDefault="00B4616F" w:rsidP="00B4616F">
      <w:pPr>
        <w:keepLines/>
        <w:autoSpaceDE w:val="0"/>
        <w:autoSpaceDN w:val="0"/>
        <w:adjustRightInd w:val="0"/>
        <w:ind w:left="709" w:hanging="709"/>
        <w:jc w:val="both"/>
        <w:rPr>
          <w:rFonts w:ascii="Arial" w:hAnsi="Arial" w:cs="Arial"/>
          <w:color w:val="000000"/>
          <w:sz w:val="20"/>
          <w:szCs w:val="20"/>
        </w:rPr>
      </w:pPr>
      <w:r>
        <w:rPr>
          <w:rFonts w:ascii="Arial" w:hAnsi="Arial" w:cs="Arial"/>
          <w:color w:val="000000"/>
          <w:sz w:val="20"/>
          <w:szCs w:val="20"/>
        </w:rPr>
        <w:t xml:space="preserve">2.6.    </w:t>
      </w:r>
      <w:r>
        <w:rPr>
          <w:rFonts w:ascii="Arial" w:hAnsi="Arial" w:cs="Arial"/>
          <w:color w:val="000000"/>
          <w:sz w:val="20"/>
          <w:szCs w:val="20"/>
        </w:rPr>
        <w:tab/>
        <w:t>V prípade nepredvídateľných okolností, týkajúcich sa prác navyše, bude objednávateľ postupovať v zmysle zákona č. 343/2015 Z. z. o verejnom obstarávaní a o zmene a doplnení niektorých zákonov v znení neskorších predpisov.</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b/>
          <w:bCs/>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Čl. III.</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Pr>
          <w:rFonts w:ascii="Arial" w:hAnsi="Arial" w:cs="Arial"/>
          <w:b/>
          <w:bCs/>
          <w:sz w:val="20"/>
          <w:szCs w:val="20"/>
        </w:rPr>
        <w:t>KVALITA  PREDMETU  DIELA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3.1.    </w:t>
      </w:r>
      <w:r>
        <w:rPr>
          <w:rFonts w:ascii="Arial" w:hAnsi="Arial" w:cs="Arial"/>
          <w:sz w:val="20"/>
          <w:szCs w:val="20"/>
        </w:rPr>
        <w:tab/>
        <w:t xml:space="preserve">Dielo musí byť zhotovené v zmysle čl. II zmluvy a nesmie mať žiadne </w:t>
      </w:r>
      <w:proofErr w:type="spellStart"/>
      <w:r>
        <w:rPr>
          <w:rFonts w:ascii="Arial" w:hAnsi="Arial" w:cs="Arial"/>
          <w:sz w:val="20"/>
          <w:szCs w:val="20"/>
        </w:rPr>
        <w:t>vady</w:t>
      </w:r>
      <w:proofErr w:type="spellEnd"/>
      <w:r>
        <w:rPr>
          <w:rFonts w:ascii="Arial" w:hAnsi="Arial" w:cs="Arial"/>
          <w:sz w:val="20"/>
          <w:szCs w:val="20"/>
        </w:rPr>
        <w:t xml:space="preserve"> a nedostatky brániace jeho riadnemu užívaniu. </w:t>
      </w:r>
    </w:p>
    <w:p w:rsidR="00B4616F" w:rsidRDefault="00B4616F" w:rsidP="00B4616F">
      <w:pPr>
        <w:keepLines/>
        <w:autoSpaceDE w:val="0"/>
        <w:autoSpaceDN w:val="0"/>
        <w:adjustRightInd w:val="0"/>
        <w:ind w:left="709" w:hanging="709"/>
        <w:jc w:val="both"/>
        <w:rPr>
          <w:rFonts w:ascii="Arial" w:hAnsi="Arial" w:cs="Arial"/>
          <w:sz w:val="20"/>
          <w:szCs w:val="20"/>
        </w:rPr>
      </w:pPr>
      <w:r>
        <w:rPr>
          <w:rFonts w:ascii="Arial" w:hAnsi="Arial" w:cs="Arial"/>
          <w:color w:val="000000"/>
          <w:sz w:val="20"/>
          <w:szCs w:val="20"/>
        </w:rPr>
        <w:t xml:space="preserve">3.2.    </w:t>
      </w:r>
      <w:r>
        <w:rPr>
          <w:rFonts w:ascii="Arial" w:hAnsi="Arial" w:cs="Arial"/>
          <w:color w:val="000000"/>
          <w:sz w:val="20"/>
          <w:szCs w:val="20"/>
        </w:rPr>
        <w:tab/>
        <w:t xml:space="preserve">Zhotoviteľ sa zaväzuje odovzdať dielo </w:t>
      </w:r>
      <w:r>
        <w:rPr>
          <w:rFonts w:ascii="Arial" w:hAnsi="Arial" w:cs="Arial"/>
          <w:sz w:val="20"/>
          <w:szCs w:val="20"/>
        </w:rPr>
        <w:t>v celku, ak sa v priebehu zhotovovania diela zmluvné strany nedohodnú na odovzdaní a prevzatí inak.</w:t>
      </w:r>
    </w:p>
    <w:p w:rsidR="00B4616F" w:rsidRDefault="00B4616F" w:rsidP="00B4616F">
      <w:pPr>
        <w:widowControl w:val="0"/>
        <w:tabs>
          <w:tab w:val="left" w:pos="540"/>
          <w:tab w:val="left" w:pos="2304"/>
          <w:tab w:val="left" w:pos="3456"/>
          <w:tab w:val="left" w:pos="4608"/>
          <w:tab w:val="left" w:pos="5760"/>
          <w:tab w:val="left" w:pos="6912"/>
          <w:tab w:val="left" w:pos="8064"/>
        </w:tabs>
        <w:ind w:left="709" w:hanging="709"/>
        <w:jc w:val="both"/>
        <w:rPr>
          <w:rFonts w:ascii="Arial" w:hAnsi="Arial" w:cs="Arial"/>
          <w:sz w:val="20"/>
          <w:szCs w:val="20"/>
        </w:rPr>
      </w:pPr>
      <w:r>
        <w:rPr>
          <w:rFonts w:ascii="Arial" w:hAnsi="Arial" w:cs="Arial"/>
          <w:sz w:val="20"/>
          <w:szCs w:val="20"/>
        </w:rPr>
        <w:t xml:space="preserve">3.3.     </w:t>
      </w:r>
      <w:r>
        <w:rPr>
          <w:rFonts w:ascii="Arial" w:hAnsi="Arial" w:cs="Arial"/>
          <w:sz w:val="20"/>
          <w:szCs w:val="20"/>
        </w:rPr>
        <w:tab/>
        <w:t xml:space="preserve">Zhotoviteľ realizujúci zmluvne dohodnuté práce je povinný dokladovať kvalitu vykonaných prác od začiatku po ukončenie diela týmito dokumentmi: </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a)</w:t>
      </w:r>
      <w:r>
        <w:rPr>
          <w:rFonts w:ascii="Arial" w:hAnsi="Arial" w:cs="Arial"/>
          <w:snapToGrid w:val="0"/>
          <w:sz w:val="20"/>
          <w:szCs w:val="20"/>
        </w:rPr>
        <w:tab/>
        <w:t>správou o vykonaní prác s prípadným opisom vykonaných zmien a odchýlok od dokumentácie overenej v stavebnom konaní alebo povolení zmeny stavby pred dokončením,</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b)</w:t>
      </w:r>
      <w:r>
        <w:rPr>
          <w:rFonts w:ascii="Arial" w:hAnsi="Arial" w:cs="Arial"/>
          <w:snapToGrid w:val="0"/>
          <w:sz w:val="20"/>
          <w:szCs w:val="20"/>
        </w:rPr>
        <w:tab/>
        <w:t xml:space="preserve">predložením potvrdeného </w:t>
      </w:r>
      <w:proofErr w:type="spellStart"/>
      <w:r>
        <w:rPr>
          <w:rFonts w:ascii="Arial" w:hAnsi="Arial" w:cs="Arial"/>
          <w:snapToGrid w:val="0"/>
          <w:sz w:val="20"/>
          <w:szCs w:val="20"/>
        </w:rPr>
        <w:t>porealizačného</w:t>
      </w:r>
      <w:proofErr w:type="spellEnd"/>
      <w:r>
        <w:rPr>
          <w:rFonts w:ascii="Arial" w:hAnsi="Arial" w:cs="Arial"/>
          <w:snapToGrid w:val="0"/>
          <w:sz w:val="20"/>
          <w:szCs w:val="20"/>
        </w:rPr>
        <w:t xml:space="preserve"> projektu so zakreslením zmien a odchýlok od projektovej dokumentácie </w:t>
      </w:r>
      <w:r>
        <w:rPr>
          <w:rFonts w:ascii="Arial" w:hAnsi="Arial" w:cs="Arial"/>
          <w:bCs/>
          <w:sz w:val="20"/>
          <w:szCs w:val="20"/>
        </w:rPr>
        <w:t>–</w:t>
      </w:r>
      <w:r>
        <w:rPr>
          <w:rFonts w:ascii="Arial" w:hAnsi="Arial" w:cs="Arial"/>
          <w:snapToGrid w:val="0"/>
          <w:sz w:val="20"/>
          <w:szCs w:val="20"/>
        </w:rPr>
        <w:t xml:space="preserve"> projekt skutočného vyhotovenia,</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c)</w:t>
      </w:r>
      <w:r>
        <w:rPr>
          <w:rFonts w:ascii="Arial" w:hAnsi="Arial" w:cs="Arial"/>
          <w:snapToGrid w:val="0"/>
          <w:sz w:val="20"/>
          <w:szCs w:val="20"/>
        </w:rPr>
        <w:tab/>
        <w:t xml:space="preserve">zápismi, protokolmi a osvedčeniami o vykonaných skúškach použitých materiálov a technológií (overovacie kontrolné skúšky, protokoly, správy o kvalite konštrukcií                     a zabudovaných materiáloch, skúšky predpísané projektovou dokumentáciou a i.), </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d)</w:t>
      </w:r>
      <w:r>
        <w:rPr>
          <w:rFonts w:ascii="Arial" w:hAnsi="Arial" w:cs="Arial"/>
          <w:snapToGrid w:val="0"/>
          <w:sz w:val="20"/>
          <w:szCs w:val="20"/>
        </w:rPr>
        <w:tab/>
        <w:t xml:space="preserve">zápismi o vykonaných skúškach, </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e)</w:t>
      </w:r>
      <w:r>
        <w:rPr>
          <w:rFonts w:ascii="Arial" w:hAnsi="Arial" w:cs="Arial"/>
          <w:snapToGrid w:val="0"/>
          <w:sz w:val="20"/>
          <w:szCs w:val="20"/>
        </w:rPr>
        <w:tab/>
        <w:t>kópiami zo stavebného denníka,</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f)</w:t>
      </w:r>
      <w:r>
        <w:rPr>
          <w:rFonts w:ascii="Arial" w:hAnsi="Arial" w:cs="Arial"/>
          <w:snapToGrid w:val="0"/>
          <w:sz w:val="20"/>
          <w:szCs w:val="20"/>
        </w:rPr>
        <w:tab/>
        <w:t xml:space="preserve">vyplneným skúšobným a kontrolným plánom, potvrdeným zhotoviteľom, podľa § 13 zákona </w:t>
      </w:r>
      <w:r>
        <w:rPr>
          <w:rFonts w:ascii="Arial" w:hAnsi="Arial" w:cs="Arial"/>
          <w:snapToGrid w:val="0"/>
          <w:sz w:val="20"/>
          <w:szCs w:val="20"/>
        </w:rPr>
        <w:lastRenderedPageBreak/>
        <w:t xml:space="preserve">254/1998 Z. z. </w:t>
      </w:r>
      <w:r>
        <w:rPr>
          <w:rFonts w:ascii="Arial" w:hAnsi="Arial" w:cs="Arial"/>
          <w:sz w:val="20"/>
          <w:szCs w:val="20"/>
        </w:rPr>
        <w:t>o verejných prácach v znení neskorších predpisov,</w:t>
      </w:r>
      <w:r>
        <w:rPr>
          <w:rFonts w:ascii="Arial" w:hAnsi="Arial" w:cs="Arial"/>
          <w:snapToGrid w:val="0"/>
          <w:sz w:val="20"/>
          <w:szCs w:val="20"/>
        </w:rPr>
        <w:t xml:space="preserve"> s potvrdením o vykonaných skúškach a kontrolách,</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g)</w:t>
      </w:r>
      <w:r>
        <w:rPr>
          <w:rFonts w:ascii="Arial" w:hAnsi="Arial" w:cs="Arial"/>
          <w:snapToGrid w:val="0"/>
          <w:sz w:val="20"/>
          <w:szCs w:val="20"/>
        </w:rPr>
        <w:tab/>
        <w:t>dokladmi o preukázaní zhody, atestmi, certifikátmi použitých výrobkov na zhotovenom diele,</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h)</w:t>
      </w:r>
      <w:r>
        <w:rPr>
          <w:rFonts w:ascii="Arial" w:hAnsi="Arial" w:cs="Arial"/>
          <w:snapToGrid w:val="0"/>
          <w:sz w:val="20"/>
          <w:szCs w:val="20"/>
        </w:rPr>
        <w:tab/>
        <w:t>potvrdením správcu skládky o prijatí stavebných odpadov vo fakturovanom množstve,</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i)</w:t>
      </w:r>
      <w:r>
        <w:rPr>
          <w:rFonts w:ascii="Arial" w:hAnsi="Arial" w:cs="Arial"/>
          <w:snapToGrid w:val="0"/>
          <w:sz w:val="20"/>
          <w:szCs w:val="20"/>
        </w:rPr>
        <w:tab/>
        <w:t xml:space="preserve">potvrdením o odstránení </w:t>
      </w:r>
      <w:proofErr w:type="spellStart"/>
      <w:r>
        <w:rPr>
          <w:rFonts w:ascii="Arial" w:hAnsi="Arial" w:cs="Arial"/>
          <w:snapToGrid w:val="0"/>
          <w:sz w:val="20"/>
          <w:szCs w:val="20"/>
        </w:rPr>
        <w:t>vád</w:t>
      </w:r>
      <w:proofErr w:type="spellEnd"/>
      <w:r>
        <w:rPr>
          <w:rFonts w:ascii="Arial" w:hAnsi="Arial" w:cs="Arial"/>
          <w:snapToGrid w:val="0"/>
          <w:sz w:val="20"/>
          <w:szCs w:val="20"/>
        </w:rPr>
        <w:t xml:space="preserve"> a nedorobkov (v prípade, ak boli zistené),</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j)</w:t>
      </w:r>
      <w:r>
        <w:rPr>
          <w:rFonts w:ascii="Arial" w:hAnsi="Arial" w:cs="Arial"/>
          <w:snapToGrid w:val="0"/>
          <w:sz w:val="20"/>
          <w:szCs w:val="20"/>
        </w:rPr>
        <w:tab/>
        <w:t>preberacím protokolom o odovzdaní a prevzatí ukončenej verejnej práce,</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k)</w:t>
      </w:r>
      <w:r>
        <w:rPr>
          <w:rFonts w:ascii="Arial" w:hAnsi="Arial" w:cs="Arial"/>
          <w:snapToGrid w:val="0"/>
          <w:sz w:val="20"/>
          <w:szCs w:val="20"/>
        </w:rPr>
        <w:tab/>
        <w:t xml:space="preserve">plánom užívania verejnej práce podľa § 14 zákona č. 254/1998 Z. z. </w:t>
      </w:r>
      <w:r>
        <w:rPr>
          <w:rFonts w:ascii="Arial" w:hAnsi="Arial" w:cs="Arial"/>
          <w:sz w:val="20"/>
          <w:szCs w:val="20"/>
        </w:rPr>
        <w:t>o verejných prácach v znení neskorších predpisov</w:t>
      </w:r>
      <w:r>
        <w:rPr>
          <w:rFonts w:ascii="Arial" w:hAnsi="Arial" w:cs="Arial"/>
          <w:snapToGrid w:val="0"/>
          <w:sz w:val="20"/>
          <w:szCs w:val="20"/>
        </w:rPr>
        <w:t>,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 xml:space="preserve">l) </w:t>
      </w:r>
      <w:proofErr w:type="spellStart"/>
      <w:r>
        <w:rPr>
          <w:rFonts w:ascii="Arial" w:hAnsi="Arial" w:cs="Arial"/>
          <w:snapToGrid w:val="0"/>
          <w:sz w:val="20"/>
          <w:szCs w:val="20"/>
        </w:rPr>
        <w:t>porealizačné</w:t>
      </w:r>
      <w:proofErr w:type="spellEnd"/>
      <w:r>
        <w:rPr>
          <w:rFonts w:ascii="Arial" w:hAnsi="Arial" w:cs="Arial"/>
          <w:snapToGrid w:val="0"/>
          <w:sz w:val="20"/>
          <w:szCs w:val="20"/>
        </w:rPr>
        <w:t xml:space="preserve"> zameranie vo formáte </w:t>
      </w:r>
      <w:proofErr w:type="spellStart"/>
      <w:r>
        <w:rPr>
          <w:rFonts w:ascii="Arial" w:hAnsi="Arial" w:cs="Arial"/>
          <w:snapToGrid w:val="0"/>
          <w:sz w:val="20"/>
          <w:szCs w:val="20"/>
        </w:rPr>
        <w:t>dgn</w:t>
      </w:r>
      <w:proofErr w:type="spellEnd"/>
      <w:r>
        <w:rPr>
          <w:rFonts w:ascii="Arial" w:hAnsi="Arial" w:cs="Arial"/>
          <w:snapToGrid w:val="0"/>
          <w:sz w:val="20"/>
          <w:szCs w:val="20"/>
        </w:rPr>
        <w:t>, (3x tlač, 1x CD nosič) vypracované odborne spôsobilým geodetom (všetky stavebné objekty, siete, zeleň),</w:t>
      </w:r>
    </w:p>
    <w:p w:rsidR="00FB3425" w:rsidRDefault="00FB3425"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 xml:space="preserve">m) </w:t>
      </w:r>
      <w:r w:rsidRPr="00FB3425">
        <w:rPr>
          <w:rFonts w:ascii="Arial" w:hAnsi="Arial" w:cs="Arial"/>
          <w:snapToGrid w:val="0"/>
          <w:sz w:val="20"/>
          <w:szCs w:val="20"/>
        </w:rPr>
        <w:t xml:space="preserve">geometrický plán </w:t>
      </w:r>
      <w:r>
        <w:rPr>
          <w:rFonts w:ascii="Arial" w:hAnsi="Arial" w:cs="Arial"/>
          <w:snapToGrid w:val="0"/>
          <w:sz w:val="20"/>
          <w:szCs w:val="20"/>
        </w:rPr>
        <w:t xml:space="preserve">(skutočný stav) </w:t>
      </w:r>
      <w:r w:rsidRPr="00FB3425">
        <w:rPr>
          <w:rFonts w:ascii="Arial" w:hAnsi="Arial" w:cs="Arial"/>
          <w:snapToGrid w:val="0"/>
          <w:sz w:val="20"/>
          <w:szCs w:val="20"/>
        </w:rPr>
        <w:t xml:space="preserve">k </w:t>
      </w:r>
      <w:proofErr w:type="spellStart"/>
      <w:r w:rsidRPr="00FB3425">
        <w:rPr>
          <w:rFonts w:ascii="Arial" w:hAnsi="Arial" w:cs="Arial"/>
          <w:snapToGrid w:val="0"/>
          <w:sz w:val="20"/>
          <w:szCs w:val="20"/>
        </w:rPr>
        <w:t>majetkoprávnemu</w:t>
      </w:r>
      <w:proofErr w:type="spellEnd"/>
      <w:r w:rsidRPr="00FB3425">
        <w:rPr>
          <w:rFonts w:ascii="Arial" w:hAnsi="Arial" w:cs="Arial"/>
          <w:snapToGrid w:val="0"/>
          <w:sz w:val="20"/>
          <w:szCs w:val="20"/>
        </w:rPr>
        <w:t xml:space="preserve"> usporiadaniu (3x</w:t>
      </w:r>
      <w:r>
        <w:rPr>
          <w:rFonts w:ascii="Arial" w:hAnsi="Arial" w:cs="Arial"/>
          <w:snapToGrid w:val="0"/>
          <w:sz w:val="20"/>
          <w:szCs w:val="20"/>
        </w:rPr>
        <w:t xml:space="preserve"> tlač</w:t>
      </w:r>
      <w:r w:rsidRPr="00FB3425">
        <w:rPr>
          <w:rFonts w:ascii="Arial" w:hAnsi="Arial" w:cs="Arial"/>
          <w:snapToGrid w:val="0"/>
          <w:sz w:val="20"/>
          <w:szCs w:val="20"/>
        </w:rPr>
        <w:t>), vy</w:t>
      </w:r>
      <w:r>
        <w:rPr>
          <w:rFonts w:ascii="Arial" w:hAnsi="Arial" w:cs="Arial"/>
          <w:snapToGrid w:val="0"/>
          <w:sz w:val="20"/>
          <w:szCs w:val="20"/>
        </w:rPr>
        <w:t>pracova</w:t>
      </w:r>
      <w:r w:rsidRPr="00FB3425">
        <w:rPr>
          <w:rFonts w:ascii="Arial" w:hAnsi="Arial" w:cs="Arial"/>
          <w:snapToGrid w:val="0"/>
          <w:sz w:val="20"/>
          <w:szCs w:val="20"/>
        </w:rPr>
        <w:t>né odborne spôsobilým geodetom</w:t>
      </w:r>
      <w:r>
        <w:rPr>
          <w:rFonts w:ascii="Arial" w:hAnsi="Arial" w:cs="Arial"/>
          <w:snapToGrid w:val="0"/>
          <w:sz w:val="20"/>
          <w:szCs w:val="20"/>
        </w:rPr>
        <w:t xml:space="preserve"> </w:t>
      </w:r>
      <w:r w:rsidRPr="00FB3425">
        <w:rPr>
          <w:rFonts w:ascii="Arial" w:hAnsi="Arial" w:cs="Arial"/>
          <w:snapToGrid w:val="0"/>
          <w:sz w:val="20"/>
          <w:szCs w:val="20"/>
        </w:rPr>
        <w:t xml:space="preserve">(všetky stavebné objekty, siete, zeleň) </w:t>
      </w:r>
    </w:p>
    <w:p w:rsidR="00B4616F" w:rsidRDefault="00FB3425" w:rsidP="00B4616F">
      <w:pPr>
        <w:widowControl w:val="0"/>
        <w:tabs>
          <w:tab w:val="left" w:pos="2304"/>
          <w:tab w:val="left" w:pos="3456"/>
          <w:tab w:val="left" w:pos="4608"/>
          <w:tab w:val="left" w:pos="5760"/>
          <w:tab w:val="left" w:pos="6912"/>
          <w:tab w:val="left" w:pos="8064"/>
        </w:tabs>
        <w:autoSpaceDE w:val="0"/>
        <w:autoSpaceDN w:val="0"/>
        <w:ind w:left="993" w:hanging="284"/>
        <w:jc w:val="both"/>
        <w:rPr>
          <w:rFonts w:ascii="Arial" w:hAnsi="Arial" w:cs="Arial"/>
          <w:snapToGrid w:val="0"/>
          <w:sz w:val="20"/>
          <w:szCs w:val="20"/>
        </w:rPr>
      </w:pPr>
      <w:r>
        <w:rPr>
          <w:rFonts w:ascii="Arial" w:hAnsi="Arial" w:cs="Arial"/>
          <w:snapToGrid w:val="0"/>
          <w:sz w:val="20"/>
          <w:szCs w:val="20"/>
        </w:rPr>
        <w:t>n</w:t>
      </w:r>
      <w:r w:rsidR="00B4616F">
        <w:rPr>
          <w:rFonts w:ascii="Arial" w:hAnsi="Arial" w:cs="Arial"/>
          <w:snapToGrid w:val="0"/>
          <w:sz w:val="20"/>
          <w:szCs w:val="20"/>
        </w:rPr>
        <w:t>) geometrický plán pre zápis do katastra nehnuteľností (3x) overený Okresným úradom Trnava, katastrálnym odborom,</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709"/>
        <w:jc w:val="both"/>
        <w:rPr>
          <w:rFonts w:ascii="Arial" w:hAnsi="Arial" w:cs="Arial"/>
          <w:snapToGrid w:val="0"/>
          <w:sz w:val="20"/>
          <w:szCs w:val="20"/>
        </w:rPr>
      </w:pPr>
      <w:r>
        <w:rPr>
          <w:rFonts w:ascii="Arial" w:hAnsi="Arial" w:cs="Arial"/>
          <w:b/>
          <w:snapToGrid w:val="0"/>
          <w:sz w:val="20"/>
          <w:szCs w:val="20"/>
        </w:rPr>
        <w:t xml:space="preserve">V opačnom prípade má dielo </w:t>
      </w:r>
      <w:proofErr w:type="spellStart"/>
      <w:r>
        <w:rPr>
          <w:rFonts w:ascii="Arial" w:hAnsi="Arial" w:cs="Arial"/>
          <w:b/>
          <w:snapToGrid w:val="0"/>
          <w:sz w:val="20"/>
          <w:szCs w:val="20"/>
        </w:rPr>
        <w:t>vady</w:t>
      </w:r>
      <w:proofErr w:type="spellEnd"/>
      <w:r>
        <w:rPr>
          <w:rFonts w:ascii="Arial" w:hAnsi="Arial" w:cs="Arial"/>
          <w:snapToGrid w:val="0"/>
          <w:sz w:val="20"/>
          <w:szCs w:val="20"/>
        </w:rPr>
        <w:t>.</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left="709" w:hanging="709"/>
        <w:jc w:val="both"/>
        <w:rPr>
          <w:rFonts w:ascii="Arial" w:hAnsi="Arial" w:cs="Arial"/>
          <w:b/>
          <w:bCs/>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Čl. IV.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Pr>
          <w:rFonts w:ascii="Arial" w:hAnsi="Arial" w:cs="Arial"/>
          <w:b/>
          <w:bCs/>
          <w:sz w:val="20"/>
          <w:szCs w:val="20"/>
        </w:rPr>
        <w:t>CENA  DIELA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4.1.   </w:t>
      </w:r>
      <w:r>
        <w:rPr>
          <w:rFonts w:ascii="Arial" w:hAnsi="Arial" w:cs="Arial"/>
          <w:sz w:val="20"/>
          <w:szCs w:val="20"/>
        </w:rPr>
        <w:tab/>
        <w:t>Zmluvné strany sa dohodli na cene diela za dohodnutých podmienok a v</w:t>
      </w:r>
      <w:r w:rsidR="003B4A38">
        <w:rPr>
          <w:rFonts w:ascii="Arial" w:hAnsi="Arial" w:cs="Arial"/>
          <w:sz w:val="20"/>
          <w:szCs w:val="20"/>
        </w:rPr>
        <w:t> </w:t>
      </w:r>
      <w:r>
        <w:rPr>
          <w:rFonts w:ascii="Arial" w:hAnsi="Arial" w:cs="Arial"/>
          <w:sz w:val="20"/>
          <w:szCs w:val="20"/>
        </w:rPr>
        <w:t>zmysle</w:t>
      </w:r>
      <w:r w:rsidR="003B4A38">
        <w:rPr>
          <w:rFonts w:ascii="Arial" w:hAnsi="Arial" w:cs="Arial"/>
          <w:sz w:val="20"/>
          <w:szCs w:val="20"/>
        </w:rPr>
        <w:t xml:space="preserve"> </w:t>
      </w:r>
      <w:r>
        <w:rPr>
          <w:rFonts w:ascii="Arial" w:hAnsi="Arial" w:cs="Arial"/>
          <w:sz w:val="20"/>
          <w:szCs w:val="20"/>
        </w:rPr>
        <w:t xml:space="preserve">zákona </w:t>
      </w:r>
      <w:r w:rsidR="003B4A38">
        <w:rPr>
          <w:rFonts w:ascii="Arial" w:hAnsi="Arial" w:cs="Arial"/>
          <w:sz w:val="20"/>
          <w:szCs w:val="20"/>
        </w:rPr>
        <w:t xml:space="preserve">             </w:t>
      </w:r>
      <w:r>
        <w:rPr>
          <w:rFonts w:ascii="Arial" w:hAnsi="Arial" w:cs="Arial"/>
          <w:sz w:val="20"/>
          <w:szCs w:val="20"/>
        </w:rPr>
        <w:t xml:space="preserve">č. 18/1996 Z. z. o cenách v znení neskorších predpisov vo výške </w:t>
      </w:r>
      <w:r w:rsidRPr="00EE3725">
        <w:rPr>
          <w:rFonts w:ascii="Arial" w:hAnsi="Arial" w:cs="Arial"/>
          <w:sz w:val="20"/>
          <w:szCs w:val="20"/>
          <w:highlight w:val="yellow"/>
        </w:rPr>
        <w:t>....................</w:t>
      </w:r>
      <w:r>
        <w:rPr>
          <w:rFonts w:ascii="Arial" w:hAnsi="Arial" w:cs="Arial"/>
          <w:sz w:val="20"/>
          <w:szCs w:val="20"/>
        </w:rPr>
        <w:t xml:space="preserve"> eur vrátane DPH, slovom </w:t>
      </w:r>
      <w:r w:rsidRPr="00EE3725">
        <w:rPr>
          <w:rFonts w:ascii="Arial" w:hAnsi="Arial" w:cs="Arial"/>
          <w:sz w:val="20"/>
          <w:szCs w:val="20"/>
          <w:highlight w:val="yellow"/>
        </w:rPr>
        <w:t>.......................................</w:t>
      </w:r>
      <w:r>
        <w:rPr>
          <w:rFonts w:ascii="Arial" w:hAnsi="Arial" w:cs="Arial"/>
          <w:sz w:val="20"/>
          <w:szCs w:val="20"/>
        </w:rPr>
        <w:t xml:space="preserve"> eur (bod 4.1.1.tohto článku).</w:t>
      </w:r>
    </w:p>
    <w:p w:rsidR="00B4616F" w:rsidRDefault="00B4616F" w:rsidP="0027240D">
      <w:pPr>
        <w:widowControl w:val="0"/>
        <w:tabs>
          <w:tab w:val="left" w:pos="2304"/>
          <w:tab w:val="left" w:pos="3456"/>
          <w:tab w:val="left" w:pos="4608"/>
          <w:tab w:val="left" w:pos="5760"/>
          <w:tab w:val="left" w:pos="6912"/>
          <w:tab w:val="left" w:pos="8064"/>
        </w:tabs>
        <w:autoSpaceDE w:val="0"/>
        <w:autoSpaceDN w:val="0"/>
        <w:adjustRightInd w:val="0"/>
        <w:ind w:left="1418" w:hanging="709"/>
        <w:rPr>
          <w:rFonts w:ascii="Arial" w:hAnsi="Arial" w:cs="Arial"/>
          <w:sz w:val="20"/>
          <w:szCs w:val="20"/>
        </w:rPr>
      </w:pPr>
      <w:r>
        <w:rPr>
          <w:rFonts w:ascii="Arial" w:hAnsi="Arial" w:cs="Arial"/>
          <w:sz w:val="20"/>
          <w:szCs w:val="20"/>
        </w:rPr>
        <w:t xml:space="preserve"> 4.1.1.   Cena diela:</w:t>
      </w:r>
    </w:p>
    <w:tbl>
      <w:tblPr>
        <w:tblW w:w="0" w:type="auto"/>
        <w:tblInd w:w="108" w:type="dxa"/>
        <w:tblLayout w:type="fixed"/>
        <w:tblLook w:val="0000" w:firstRow="0" w:lastRow="0" w:firstColumn="0" w:lastColumn="0" w:noHBand="0" w:noVBand="0"/>
      </w:tblPr>
      <w:tblGrid>
        <w:gridCol w:w="3969"/>
        <w:gridCol w:w="1865"/>
        <w:gridCol w:w="1866"/>
        <w:gridCol w:w="1656"/>
      </w:tblGrid>
      <w:tr w:rsidR="003B4A38" w:rsidRPr="003B4A38" w:rsidTr="003B4A38">
        <w:trPr>
          <w:trHeight w:val="852"/>
        </w:trPr>
        <w:tc>
          <w:tcPr>
            <w:tcW w:w="3969" w:type="dxa"/>
            <w:tcBorders>
              <w:top w:val="double" w:sz="1" w:space="0" w:color="000000"/>
              <w:left w:val="double" w:sz="1" w:space="0" w:color="000000"/>
              <w:bottom w:val="single" w:sz="4" w:space="0" w:color="000000"/>
            </w:tcBorders>
            <w:shd w:val="clear" w:color="auto" w:fill="auto"/>
            <w:vAlign w:val="center"/>
          </w:tcPr>
          <w:p w:rsidR="003B4A38" w:rsidRPr="003B4A38" w:rsidRDefault="00B4616F" w:rsidP="003B4A38">
            <w:pPr>
              <w:widowControl w:val="0"/>
              <w:tabs>
                <w:tab w:val="left" w:pos="2304"/>
                <w:tab w:val="left" w:pos="3456"/>
                <w:tab w:val="left" w:pos="4608"/>
                <w:tab w:val="left" w:pos="5760"/>
                <w:tab w:val="left" w:pos="6912"/>
                <w:tab w:val="left" w:pos="8064"/>
              </w:tabs>
              <w:suppressAutoHyphens/>
              <w:autoSpaceDE w:val="0"/>
              <w:ind w:right="23"/>
              <w:rPr>
                <w:rFonts w:ascii="Arial" w:hAnsi="Arial" w:cs="Arial"/>
                <w:b/>
                <w:sz w:val="20"/>
                <w:szCs w:val="20"/>
                <w:lang w:eastAsia="ar-SA"/>
              </w:rPr>
            </w:pPr>
            <w:r>
              <w:rPr>
                <w:rFonts w:ascii="Arial" w:hAnsi="Arial" w:cs="Arial"/>
                <w:sz w:val="20"/>
                <w:szCs w:val="20"/>
              </w:rPr>
              <w:tab/>
            </w:r>
          </w:p>
        </w:tc>
        <w:tc>
          <w:tcPr>
            <w:tcW w:w="1865" w:type="dxa"/>
            <w:tcBorders>
              <w:top w:val="double" w:sz="1" w:space="0" w:color="000000"/>
              <w:left w:val="single" w:sz="4"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3B4A38">
              <w:rPr>
                <w:rFonts w:ascii="Arial" w:hAnsi="Arial" w:cs="Arial"/>
                <w:b/>
                <w:sz w:val="20"/>
                <w:szCs w:val="20"/>
                <w:lang w:eastAsia="ar-SA"/>
              </w:rPr>
              <w:t>Cena bez DPH</w:t>
            </w:r>
          </w:p>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3B4A38">
              <w:rPr>
                <w:rFonts w:ascii="Arial" w:hAnsi="Arial" w:cs="Arial"/>
                <w:b/>
                <w:sz w:val="20"/>
                <w:szCs w:val="20"/>
                <w:lang w:eastAsia="ar-SA"/>
              </w:rPr>
              <w:t>eur</w:t>
            </w:r>
          </w:p>
        </w:tc>
        <w:tc>
          <w:tcPr>
            <w:tcW w:w="1866" w:type="dxa"/>
            <w:tcBorders>
              <w:top w:val="double" w:sz="1" w:space="0" w:color="000000"/>
              <w:left w:val="single" w:sz="4"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3B4A38">
              <w:rPr>
                <w:rFonts w:ascii="Arial" w:hAnsi="Arial" w:cs="Arial"/>
                <w:b/>
                <w:sz w:val="20"/>
                <w:szCs w:val="20"/>
                <w:lang w:eastAsia="ar-SA"/>
              </w:rPr>
              <w:t xml:space="preserve">DPH  </w:t>
            </w:r>
          </w:p>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3B4A38">
              <w:rPr>
                <w:rFonts w:ascii="Arial" w:hAnsi="Arial" w:cs="Arial"/>
                <w:b/>
                <w:sz w:val="20"/>
                <w:szCs w:val="20"/>
                <w:lang w:eastAsia="ar-SA"/>
              </w:rPr>
              <w:t>eur</w:t>
            </w:r>
          </w:p>
        </w:tc>
        <w:tc>
          <w:tcPr>
            <w:tcW w:w="1656" w:type="dxa"/>
            <w:tcBorders>
              <w:top w:val="double" w:sz="1" w:space="0" w:color="000000"/>
              <w:left w:val="single" w:sz="4" w:space="0" w:color="000000"/>
              <w:bottom w:val="single" w:sz="4" w:space="0" w:color="000000"/>
              <w:right w:val="double" w:sz="1"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b/>
                <w:sz w:val="20"/>
                <w:szCs w:val="20"/>
                <w:lang w:eastAsia="ar-SA"/>
              </w:rPr>
            </w:pPr>
            <w:r w:rsidRPr="003B4A38">
              <w:rPr>
                <w:rFonts w:ascii="Arial" w:hAnsi="Arial" w:cs="Arial"/>
                <w:b/>
                <w:sz w:val="20"/>
                <w:szCs w:val="20"/>
                <w:lang w:eastAsia="ar-SA"/>
              </w:rPr>
              <w:t>Cena spolu s DPH</w:t>
            </w:r>
          </w:p>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jc w:val="center"/>
              <w:rPr>
                <w:rFonts w:ascii="Arial" w:hAnsi="Arial" w:cs="Arial"/>
                <w:sz w:val="20"/>
                <w:szCs w:val="20"/>
                <w:lang w:eastAsia="ar-SA"/>
              </w:rPr>
            </w:pPr>
            <w:r w:rsidRPr="003B4A38">
              <w:rPr>
                <w:rFonts w:ascii="Arial" w:hAnsi="Arial" w:cs="Arial"/>
                <w:b/>
                <w:sz w:val="20"/>
                <w:szCs w:val="20"/>
                <w:lang w:eastAsia="ar-SA"/>
              </w:rPr>
              <w:t>eur</w:t>
            </w:r>
          </w:p>
        </w:tc>
      </w:tr>
      <w:tr w:rsidR="003B4A38" w:rsidRPr="003B4A38" w:rsidTr="003B4A38">
        <w:trPr>
          <w:trHeight w:val="690"/>
        </w:trPr>
        <w:tc>
          <w:tcPr>
            <w:tcW w:w="3969" w:type="dxa"/>
            <w:tcBorders>
              <w:top w:val="single" w:sz="4" w:space="0" w:color="000000"/>
              <w:left w:val="double" w:sz="1"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rPr>
                <w:rFonts w:ascii="Arial" w:hAnsi="Arial" w:cs="Arial"/>
                <w:b/>
                <w:sz w:val="20"/>
                <w:szCs w:val="20"/>
                <w:lang w:eastAsia="ar-SA"/>
              </w:rPr>
            </w:pPr>
            <w:r w:rsidRPr="003B4A38">
              <w:rPr>
                <w:rFonts w:ascii="Arial" w:hAnsi="Arial" w:cs="Arial"/>
                <w:b/>
                <w:sz w:val="20"/>
                <w:szCs w:val="20"/>
                <w:lang w:eastAsia="ar-SA"/>
              </w:rPr>
              <w:t>geodetické práce</w:t>
            </w:r>
            <w:r w:rsidRPr="003B4A38">
              <w:rPr>
                <w:rFonts w:ascii="Arial" w:hAnsi="Arial" w:cs="Arial"/>
                <w:sz w:val="20"/>
                <w:szCs w:val="20"/>
                <w:lang w:eastAsia="ar-SA"/>
              </w:rPr>
              <w:t xml:space="preserve"> </w:t>
            </w:r>
          </w:p>
        </w:tc>
        <w:tc>
          <w:tcPr>
            <w:tcW w:w="1865" w:type="dxa"/>
            <w:tcBorders>
              <w:top w:val="single" w:sz="4" w:space="0" w:color="000000"/>
              <w:left w:val="single" w:sz="4"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656" w:type="dxa"/>
            <w:tcBorders>
              <w:top w:val="single" w:sz="4" w:space="0" w:color="000000"/>
              <w:left w:val="single" w:sz="4" w:space="0" w:color="000000"/>
              <w:bottom w:val="single" w:sz="4" w:space="0" w:color="000000"/>
              <w:right w:val="double" w:sz="1"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3B4A38" w:rsidRPr="003B4A38" w:rsidTr="003B4A38">
        <w:trPr>
          <w:trHeight w:val="690"/>
        </w:trPr>
        <w:tc>
          <w:tcPr>
            <w:tcW w:w="3969" w:type="dxa"/>
            <w:tcBorders>
              <w:top w:val="single" w:sz="4" w:space="0" w:color="000000"/>
              <w:left w:val="double" w:sz="1"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rPr>
                <w:rFonts w:ascii="Arial" w:hAnsi="Arial" w:cs="Arial"/>
                <w:b/>
                <w:sz w:val="20"/>
                <w:szCs w:val="20"/>
                <w:lang w:eastAsia="ar-SA"/>
              </w:rPr>
            </w:pPr>
            <w:r w:rsidRPr="003B4A38">
              <w:rPr>
                <w:rFonts w:ascii="Arial" w:hAnsi="Arial" w:cs="Arial"/>
                <w:b/>
                <w:sz w:val="20"/>
                <w:szCs w:val="20"/>
                <w:lang w:eastAsia="ar-SA"/>
              </w:rPr>
              <w:t>SO 01 Cestička pre chodcov a cyklistov</w:t>
            </w:r>
          </w:p>
        </w:tc>
        <w:tc>
          <w:tcPr>
            <w:tcW w:w="1865" w:type="dxa"/>
            <w:tcBorders>
              <w:top w:val="single" w:sz="4" w:space="0" w:color="000000"/>
              <w:left w:val="single" w:sz="4"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656" w:type="dxa"/>
            <w:tcBorders>
              <w:top w:val="single" w:sz="4" w:space="0" w:color="000000"/>
              <w:left w:val="single" w:sz="4" w:space="0" w:color="000000"/>
              <w:bottom w:val="single" w:sz="4" w:space="0" w:color="000000"/>
              <w:right w:val="double" w:sz="1"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3B4A38" w:rsidRPr="003B4A38" w:rsidTr="003B4A38">
        <w:trPr>
          <w:trHeight w:val="690"/>
        </w:trPr>
        <w:tc>
          <w:tcPr>
            <w:tcW w:w="3969" w:type="dxa"/>
            <w:tcBorders>
              <w:top w:val="single" w:sz="4" w:space="0" w:color="000000"/>
              <w:left w:val="double" w:sz="1"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rPr>
                <w:rFonts w:ascii="Arial" w:hAnsi="Arial" w:cs="Arial"/>
                <w:b/>
                <w:sz w:val="20"/>
                <w:szCs w:val="20"/>
                <w:lang w:eastAsia="ar-SA"/>
              </w:rPr>
            </w:pPr>
            <w:r w:rsidRPr="003B4A38">
              <w:rPr>
                <w:rFonts w:ascii="Arial" w:hAnsi="Arial" w:cs="Arial"/>
                <w:b/>
                <w:sz w:val="20"/>
                <w:szCs w:val="20"/>
                <w:lang w:eastAsia="ar-SA"/>
              </w:rPr>
              <w:t>SO 02 Sadové úpravy</w:t>
            </w:r>
          </w:p>
        </w:tc>
        <w:tc>
          <w:tcPr>
            <w:tcW w:w="1865" w:type="dxa"/>
            <w:tcBorders>
              <w:top w:val="single" w:sz="4" w:space="0" w:color="000000"/>
              <w:left w:val="single" w:sz="4"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656" w:type="dxa"/>
            <w:tcBorders>
              <w:top w:val="single" w:sz="4" w:space="0" w:color="000000"/>
              <w:left w:val="single" w:sz="4" w:space="0" w:color="000000"/>
              <w:bottom w:val="single" w:sz="4" w:space="0" w:color="000000"/>
              <w:right w:val="double" w:sz="1"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3B4A38" w:rsidRPr="003B4A38" w:rsidTr="003B4A38">
        <w:trPr>
          <w:trHeight w:val="690"/>
        </w:trPr>
        <w:tc>
          <w:tcPr>
            <w:tcW w:w="3969" w:type="dxa"/>
            <w:tcBorders>
              <w:top w:val="single" w:sz="4" w:space="0" w:color="000000"/>
              <w:left w:val="double" w:sz="1"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rPr>
                <w:rFonts w:ascii="Arial" w:hAnsi="Arial" w:cs="Arial"/>
                <w:b/>
                <w:sz w:val="20"/>
                <w:szCs w:val="20"/>
                <w:lang w:eastAsia="ar-SA"/>
              </w:rPr>
            </w:pPr>
            <w:r w:rsidRPr="003B4A38">
              <w:rPr>
                <w:rFonts w:ascii="Arial" w:hAnsi="Arial" w:cs="Arial"/>
                <w:b/>
                <w:sz w:val="20"/>
                <w:szCs w:val="20"/>
                <w:lang w:eastAsia="ar-SA"/>
              </w:rPr>
              <w:t xml:space="preserve">SO 01.1 Ochrana NN vedenia </w:t>
            </w:r>
          </w:p>
        </w:tc>
        <w:tc>
          <w:tcPr>
            <w:tcW w:w="1865" w:type="dxa"/>
            <w:tcBorders>
              <w:top w:val="single" w:sz="4" w:space="0" w:color="000000"/>
              <w:left w:val="single" w:sz="4"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b/>
                <w:sz w:val="20"/>
                <w:szCs w:val="20"/>
                <w:lang w:eastAsia="ar-SA"/>
              </w:rPr>
            </w:pPr>
          </w:p>
        </w:tc>
        <w:tc>
          <w:tcPr>
            <w:tcW w:w="1656" w:type="dxa"/>
            <w:tcBorders>
              <w:top w:val="single" w:sz="4" w:space="0" w:color="000000"/>
              <w:left w:val="single" w:sz="4" w:space="0" w:color="000000"/>
              <w:bottom w:val="single" w:sz="4" w:space="0" w:color="000000"/>
              <w:right w:val="double" w:sz="1"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center"/>
              <w:rPr>
                <w:rFonts w:ascii="Arial" w:hAnsi="Arial" w:cs="Arial"/>
                <w:sz w:val="20"/>
                <w:szCs w:val="20"/>
                <w:lang w:eastAsia="ar-SA"/>
              </w:rPr>
            </w:pPr>
          </w:p>
        </w:tc>
      </w:tr>
      <w:tr w:rsidR="003B4A38" w:rsidRPr="003B4A38" w:rsidTr="003B4A38">
        <w:trPr>
          <w:trHeight w:val="690"/>
        </w:trPr>
        <w:tc>
          <w:tcPr>
            <w:tcW w:w="3969" w:type="dxa"/>
            <w:tcBorders>
              <w:top w:val="single" w:sz="4" w:space="0" w:color="000000"/>
              <w:left w:val="double" w:sz="1"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rPr>
                <w:rFonts w:ascii="Arial" w:hAnsi="Arial" w:cs="Arial"/>
                <w:sz w:val="20"/>
                <w:szCs w:val="20"/>
                <w:lang w:eastAsia="ar-SA"/>
              </w:rPr>
            </w:pPr>
            <w:r w:rsidRPr="003B4A38">
              <w:rPr>
                <w:rFonts w:ascii="Arial" w:hAnsi="Arial" w:cs="Arial"/>
                <w:sz w:val="20"/>
                <w:szCs w:val="20"/>
                <w:lang w:eastAsia="ar-SA"/>
              </w:rPr>
              <w:t xml:space="preserve">náklady na zabezpečenie koordinátora PD a koordinátora bezpečnosti </w:t>
            </w:r>
          </w:p>
        </w:tc>
        <w:tc>
          <w:tcPr>
            <w:tcW w:w="1865" w:type="dxa"/>
            <w:tcBorders>
              <w:top w:val="single" w:sz="4" w:space="0" w:color="000000"/>
              <w:left w:val="single" w:sz="4"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rPr>
                <w:rFonts w:ascii="Arial" w:hAnsi="Arial" w:cs="Arial"/>
                <w:b/>
                <w:sz w:val="20"/>
                <w:szCs w:val="20"/>
                <w:lang w:eastAsia="ar-SA"/>
              </w:rPr>
            </w:pPr>
          </w:p>
        </w:tc>
        <w:tc>
          <w:tcPr>
            <w:tcW w:w="1866" w:type="dxa"/>
            <w:tcBorders>
              <w:top w:val="single" w:sz="4" w:space="0" w:color="000000"/>
              <w:left w:val="single" w:sz="4" w:space="0" w:color="000000"/>
              <w:bottom w:val="single" w:sz="4"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rPr>
                <w:rFonts w:ascii="Arial" w:hAnsi="Arial" w:cs="Arial"/>
                <w:b/>
                <w:sz w:val="20"/>
                <w:szCs w:val="20"/>
                <w:lang w:eastAsia="ar-SA"/>
              </w:rPr>
            </w:pPr>
          </w:p>
        </w:tc>
        <w:tc>
          <w:tcPr>
            <w:tcW w:w="1656" w:type="dxa"/>
            <w:tcBorders>
              <w:top w:val="single" w:sz="4" w:space="0" w:color="000000"/>
              <w:left w:val="single" w:sz="4" w:space="0" w:color="000000"/>
              <w:bottom w:val="single" w:sz="4" w:space="0" w:color="000000"/>
              <w:right w:val="double" w:sz="1"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rPr>
                <w:rFonts w:ascii="Arial" w:hAnsi="Arial" w:cs="Arial"/>
                <w:sz w:val="20"/>
                <w:szCs w:val="20"/>
                <w:lang w:eastAsia="ar-SA"/>
              </w:rPr>
            </w:pPr>
          </w:p>
        </w:tc>
      </w:tr>
      <w:tr w:rsidR="003B4A38" w:rsidRPr="003B4A38" w:rsidTr="003B4A38">
        <w:trPr>
          <w:trHeight w:val="397"/>
        </w:trPr>
        <w:tc>
          <w:tcPr>
            <w:tcW w:w="3969" w:type="dxa"/>
            <w:tcBorders>
              <w:top w:val="double" w:sz="2" w:space="0" w:color="000000"/>
              <w:left w:val="double" w:sz="2" w:space="0" w:color="000000"/>
              <w:bottom w:val="double" w:sz="2"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jc w:val="right"/>
              <w:rPr>
                <w:rFonts w:ascii="Arial" w:hAnsi="Arial" w:cs="Arial"/>
                <w:b/>
                <w:sz w:val="22"/>
                <w:szCs w:val="22"/>
                <w:lang w:eastAsia="ar-SA"/>
              </w:rPr>
            </w:pPr>
          </w:p>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jc w:val="right"/>
              <w:rPr>
                <w:rFonts w:ascii="Arial" w:hAnsi="Arial" w:cs="Arial"/>
                <w:b/>
                <w:sz w:val="22"/>
                <w:szCs w:val="22"/>
                <w:lang w:eastAsia="ar-SA"/>
              </w:rPr>
            </w:pPr>
            <w:r w:rsidRPr="003B4A38">
              <w:rPr>
                <w:rFonts w:ascii="Arial" w:hAnsi="Arial" w:cs="Arial"/>
                <w:b/>
                <w:sz w:val="22"/>
                <w:szCs w:val="22"/>
                <w:lang w:eastAsia="ar-SA"/>
              </w:rPr>
              <w:t>cena celkom</w:t>
            </w:r>
          </w:p>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ind w:right="23"/>
              <w:jc w:val="right"/>
              <w:rPr>
                <w:rFonts w:ascii="Arial" w:hAnsi="Arial" w:cs="Arial"/>
                <w:b/>
                <w:sz w:val="22"/>
                <w:szCs w:val="22"/>
                <w:lang w:eastAsia="ar-SA"/>
              </w:rPr>
            </w:pPr>
          </w:p>
        </w:tc>
        <w:tc>
          <w:tcPr>
            <w:tcW w:w="1865" w:type="dxa"/>
            <w:tcBorders>
              <w:top w:val="double" w:sz="2" w:space="0" w:color="000000"/>
              <w:left w:val="single" w:sz="4" w:space="0" w:color="000000"/>
              <w:bottom w:val="double" w:sz="2"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right"/>
              <w:rPr>
                <w:rFonts w:ascii="Arial" w:hAnsi="Arial" w:cs="Arial"/>
                <w:b/>
                <w:sz w:val="22"/>
                <w:szCs w:val="22"/>
                <w:lang w:eastAsia="ar-SA"/>
              </w:rPr>
            </w:pPr>
          </w:p>
        </w:tc>
        <w:tc>
          <w:tcPr>
            <w:tcW w:w="1866" w:type="dxa"/>
            <w:tcBorders>
              <w:top w:val="double" w:sz="2" w:space="0" w:color="000000"/>
              <w:left w:val="single" w:sz="4" w:space="0" w:color="000000"/>
              <w:bottom w:val="double" w:sz="2"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right"/>
              <w:rPr>
                <w:rFonts w:ascii="Arial" w:hAnsi="Arial" w:cs="Arial"/>
                <w:b/>
                <w:sz w:val="22"/>
                <w:szCs w:val="22"/>
                <w:lang w:eastAsia="ar-SA"/>
              </w:rPr>
            </w:pPr>
          </w:p>
        </w:tc>
        <w:tc>
          <w:tcPr>
            <w:tcW w:w="1656" w:type="dxa"/>
            <w:tcBorders>
              <w:top w:val="double" w:sz="2" w:space="0" w:color="000000"/>
              <w:left w:val="single" w:sz="4" w:space="0" w:color="000000"/>
              <w:bottom w:val="double" w:sz="2" w:space="0" w:color="000000"/>
              <w:right w:val="double" w:sz="2" w:space="0" w:color="000000"/>
            </w:tcBorders>
            <w:shd w:val="clear" w:color="auto" w:fill="auto"/>
            <w:vAlign w:val="center"/>
          </w:tcPr>
          <w:p w:rsidR="003B4A38" w:rsidRPr="003B4A38" w:rsidRDefault="003B4A38" w:rsidP="003B4A38">
            <w:pPr>
              <w:widowControl w:val="0"/>
              <w:tabs>
                <w:tab w:val="left" w:pos="2304"/>
                <w:tab w:val="left" w:pos="3456"/>
                <w:tab w:val="left" w:pos="4608"/>
                <w:tab w:val="left" w:pos="5760"/>
                <w:tab w:val="left" w:pos="6912"/>
                <w:tab w:val="left" w:pos="8064"/>
              </w:tabs>
              <w:suppressAutoHyphens/>
              <w:autoSpaceDE w:val="0"/>
              <w:snapToGrid w:val="0"/>
              <w:ind w:right="23"/>
              <w:jc w:val="right"/>
              <w:rPr>
                <w:b/>
                <w:sz w:val="22"/>
                <w:szCs w:val="22"/>
                <w:lang w:eastAsia="ar-SA"/>
              </w:rPr>
            </w:pPr>
          </w:p>
        </w:tc>
      </w:tr>
    </w:tbl>
    <w:p w:rsidR="00B4616F" w:rsidRDefault="00B4616F" w:rsidP="003B4A38">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Arial" w:hAnsi="Arial" w:cs="Arial"/>
          <w:sz w:val="20"/>
          <w:szCs w:val="20"/>
        </w:rPr>
      </w:pPr>
    </w:p>
    <w:p w:rsidR="00B4616F" w:rsidRDefault="00B4616F" w:rsidP="00617963">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Arial" w:hAnsi="Arial" w:cs="Arial"/>
          <w:b/>
          <w:sz w:val="20"/>
          <w:szCs w:val="20"/>
          <w:lang w:eastAsia="cs-CZ"/>
        </w:rPr>
      </w:pPr>
      <w:r>
        <w:rPr>
          <w:rFonts w:ascii="Arial" w:hAnsi="Arial" w:cs="Arial"/>
          <w:sz w:val="20"/>
          <w:szCs w:val="20"/>
        </w:rPr>
        <w:t xml:space="preserve">4.2.     </w:t>
      </w:r>
      <w:r w:rsidR="003B4A38">
        <w:rPr>
          <w:rFonts w:ascii="Arial" w:hAnsi="Arial" w:cs="Arial"/>
          <w:sz w:val="20"/>
          <w:szCs w:val="20"/>
        </w:rPr>
        <w:tab/>
      </w:r>
      <w:r>
        <w:rPr>
          <w:rFonts w:ascii="Arial" w:hAnsi="Arial" w:cs="Arial"/>
          <w:sz w:val="20"/>
          <w:szCs w:val="20"/>
        </w:rPr>
        <w:t xml:space="preserve">Podrobná špecifikácia ceny diela s vymedzením kvalitatívnych a dodacích podmienok je uvedená v prílohe č. 1 tejto zmluvy – ponukový rozpočet.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4.3.   </w:t>
      </w:r>
      <w:r>
        <w:rPr>
          <w:rFonts w:ascii="Arial" w:hAnsi="Arial" w:cs="Arial"/>
          <w:sz w:val="20"/>
          <w:szCs w:val="20"/>
        </w:rPr>
        <w:tab/>
        <w:t xml:space="preserve">Cena diela, dohodnutá oboma zmluvnými stranami, zahŕňa všetky vykázané a ocenené práce </w:t>
      </w:r>
      <w:r w:rsidR="003B4A38">
        <w:rPr>
          <w:rFonts w:ascii="Arial" w:hAnsi="Arial" w:cs="Arial"/>
          <w:sz w:val="20"/>
          <w:szCs w:val="20"/>
        </w:rPr>
        <w:t xml:space="preserve">     </w:t>
      </w:r>
      <w:r>
        <w:rPr>
          <w:rFonts w:ascii="Arial" w:hAnsi="Arial" w:cs="Arial"/>
          <w:sz w:val="20"/>
          <w:szCs w:val="20"/>
        </w:rPr>
        <w:t>a dodávky, odborné posudky, revízie, vyjadrenia, skúšky a ďalšie súvisiace práce a činnosti, ktoré budú potrebné pri realizácii diela, na odovzdanie a prevzatie diela (napr. preberacie protokoly a i.), alebo k jej odovzdaniu do užívania.</w:t>
      </w:r>
    </w:p>
    <w:p w:rsidR="00B4616F" w:rsidRDefault="00B4616F" w:rsidP="00B4616F">
      <w:pPr>
        <w:keepLines/>
        <w:tabs>
          <w:tab w:val="left" w:pos="540"/>
        </w:tabs>
        <w:autoSpaceDE w:val="0"/>
        <w:autoSpaceDN w:val="0"/>
        <w:adjustRightInd w:val="0"/>
        <w:ind w:left="709" w:hanging="709"/>
        <w:jc w:val="both"/>
        <w:rPr>
          <w:rFonts w:ascii="Arial" w:hAnsi="Arial" w:cs="Arial"/>
          <w:color w:val="000000"/>
          <w:sz w:val="20"/>
          <w:szCs w:val="20"/>
        </w:rPr>
      </w:pPr>
      <w:r>
        <w:rPr>
          <w:rFonts w:ascii="Arial" w:hAnsi="Arial" w:cs="Arial"/>
          <w:sz w:val="20"/>
          <w:szCs w:val="20"/>
        </w:rPr>
        <w:t xml:space="preserve">4.4.   </w:t>
      </w:r>
      <w:r>
        <w:rPr>
          <w:rFonts w:ascii="Arial" w:hAnsi="Arial" w:cs="Arial"/>
          <w:sz w:val="20"/>
          <w:szCs w:val="20"/>
        </w:rPr>
        <w:tab/>
      </w:r>
      <w:r>
        <w:rPr>
          <w:rFonts w:ascii="Arial" w:hAnsi="Arial" w:cs="Arial"/>
          <w:sz w:val="20"/>
          <w:szCs w:val="20"/>
        </w:rPr>
        <w:tab/>
      </w:r>
      <w:r>
        <w:rPr>
          <w:rFonts w:ascii="Arial" w:hAnsi="Arial" w:cs="Arial"/>
          <w:color w:val="000000"/>
          <w:sz w:val="20"/>
          <w:szCs w:val="20"/>
        </w:rPr>
        <w:t>Cena dohodnutá v bode 4.1. tohto článku kryje náklady potrebné na dodržanie zmluvne dohodnutých kvalitatívnych, dodacích a platobných podmienok podľa tejto zmluvy a súťažných podkladov, a to najmä:</w:t>
      </w:r>
    </w:p>
    <w:p w:rsidR="00617963" w:rsidRDefault="00617963" w:rsidP="00B4616F">
      <w:pPr>
        <w:keepLines/>
        <w:tabs>
          <w:tab w:val="left" w:pos="540"/>
        </w:tabs>
        <w:autoSpaceDE w:val="0"/>
        <w:autoSpaceDN w:val="0"/>
        <w:adjustRightInd w:val="0"/>
        <w:ind w:left="709" w:hanging="709"/>
        <w:jc w:val="both"/>
        <w:rPr>
          <w:rFonts w:ascii="Arial" w:hAnsi="Arial" w:cs="Arial"/>
          <w:color w:val="000000"/>
          <w:sz w:val="20"/>
          <w:szCs w:val="20"/>
        </w:rPr>
      </w:pPr>
    </w:p>
    <w:p w:rsidR="00B4616F" w:rsidRDefault="00B4616F" w:rsidP="00B4616F">
      <w:pPr>
        <w:keepLines/>
        <w:tabs>
          <w:tab w:val="left" w:pos="540"/>
        </w:tabs>
        <w:autoSpaceDE w:val="0"/>
        <w:autoSpaceDN w:val="0"/>
        <w:adjustRightInd w:val="0"/>
        <w:ind w:left="709" w:hanging="709"/>
        <w:jc w:val="both"/>
        <w:rPr>
          <w:rFonts w:ascii="Arial" w:hAnsi="Arial" w:cs="Arial"/>
          <w:color w:val="000000"/>
          <w:sz w:val="20"/>
          <w:szCs w:val="20"/>
        </w:rPr>
      </w:pPr>
      <w:r>
        <w:rPr>
          <w:rFonts w:ascii="Arial" w:hAnsi="Arial" w:cs="Arial"/>
          <w:color w:val="000000"/>
          <w:sz w:val="20"/>
          <w:szCs w:val="20"/>
        </w:rPr>
        <w:lastRenderedPageBreak/>
        <w:tab/>
      </w:r>
      <w:r>
        <w:rPr>
          <w:rFonts w:ascii="Arial" w:hAnsi="Arial" w:cs="Arial"/>
          <w:color w:val="000000"/>
          <w:sz w:val="20"/>
          <w:szCs w:val="20"/>
        </w:rPr>
        <w:tab/>
        <w:t>a) splnenie technicko-kvalitatívnych parametrov uvedených v:</w:t>
      </w:r>
    </w:p>
    <w:p w:rsidR="00B4616F" w:rsidRDefault="00B4616F" w:rsidP="00B4616F">
      <w:pPr>
        <w:keepLines/>
        <w:autoSpaceDE w:val="0"/>
        <w:autoSpaceDN w:val="0"/>
        <w:adjustRightInd w:val="0"/>
        <w:ind w:left="1134" w:hanging="141"/>
        <w:rPr>
          <w:rFonts w:ascii="Arial" w:hAnsi="Arial" w:cs="Arial"/>
          <w:color w:val="000000"/>
          <w:sz w:val="20"/>
          <w:szCs w:val="20"/>
        </w:rPr>
      </w:pPr>
      <w:r>
        <w:rPr>
          <w:rFonts w:ascii="Arial" w:hAnsi="Arial" w:cs="Arial"/>
          <w:color w:val="000000"/>
          <w:sz w:val="20"/>
          <w:szCs w:val="20"/>
        </w:rPr>
        <w:t>- technických normách a predpisoch, platných na území Slovenskej republiky,</w:t>
      </w:r>
    </w:p>
    <w:p w:rsidR="00B4616F" w:rsidRDefault="00B4616F" w:rsidP="00B4616F">
      <w:pPr>
        <w:keepLine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xml:space="preserve">- normách a technických podmienkach, uvedených v projekte pre stavebné povolenie               a realizáciu a v súťažných podkladoch, </w:t>
      </w:r>
    </w:p>
    <w:p w:rsidR="00B4616F" w:rsidRDefault="00B4616F" w:rsidP="00B4616F">
      <w:pPr>
        <w:keepLines/>
        <w:tabs>
          <w:tab w:val="left" w:pos="540"/>
        </w:tabs>
        <w:autoSpaceDE w:val="0"/>
        <w:autoSpaceDN w:val="0"/>
        <w:adjustRightInd w:val="0"/>
        <w:ind w:left="709"/>
        <w:jc w:val="both"/>
        <w:rPr>
          <w:rFonts w:ascii="Arial" w:hAnsi="Arial" w:cs="Arial"/>
          <w:color w:val="000000"/>
          <w:sz w:val="20"/>
          <w:szCs w:val="20"/>
        </w:rPr>
      </w:pPr>
      <w:r>
        <w:rPr>
          <w:rFonts w:ascii="Arial" w:hAnsi="Arial" w:cs="Arial"/>
          <w:color w:val="000000"/>
          <w:sz w:val="20"/>
          <w:szCs w:val="20"/>
        </w:rPr>
        <w:t>b) splnenie podmienok realizácie diela:</w:t>
      </w:r>
    </w:p>
    <w:p w:rsidR="00B4616F" w:rsidRDefault="00B4616F" w:rsidP="00B4616F">
      <w:pPr>
        <w:keepLine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xml:space="preserve">- zhotovenie prípadného podrobnejšieho projektu (ak je pri realizácii diela potrebný), </w:t>
      </w:r>
    </w:p>
    <w:p w:rsidR="00B4616F" w:rsidRDefault="00B4616F" w:rsidP="00B4616F">
      <w:pPr>
        <w:keepLine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xml:space="preserve">- vykonanie kontrolných a preukazných skúšok materiálov, prvkov, strojov, zariadení                      a konštrukcií, </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úhrada spotrebovaných energií počas realizácie diela,</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úhrada vodného a stočného v priebehu výstavby,</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xml:space="preserve">- náklady na odvoz a poplatky za uloženie prebytočného výkopu a stavebnej </w:t>
      </w:r>
      <w:proofErr w:type="spellStart"/>
      <w:r>
        <w:rPr>
          <w:rFonts w:ascii="Arial" w:hAnsi="Arial" w:cs="Arial"/>
          <w:color w:val="000000"/>
          <w:sz w:val="20"/>
          <w:szCs w:val="20"/>
        </w:rPr>
        <w:t>sute</w:t>
      </w:r>
      <w:proofErr w:type="spellEnd"/>
      <w:r>
        <w:rPr>
          <w:rFonts w:ascii="Arial" w:hAnsi="Arial" w:cs="Arial"/>
          <w:color w:val="000000"/>
          <w:sz w:val="20"/>
          <w:szCs w:val="20"/>
        </w:rPr>
        <w:t>,</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olor w:val="000000"/>
          <w:sz w:val="20"/>
          <w:szCs w:val="20"/>
        </w:rPr>
        <w:t>- náklady na odvoz prebytočného materiálu,</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náklady na zriadenie a používanie telefónu, internetu pre potreby výstavby,</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náklady súvisiace s bezpečnosťou a ochranou zdravia pri práci počas výstavby,</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náklady na zaistenie bezpečnosti technických zariadení počas výstavby,</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náklady vynaložené na požiarnu ochranu v priebehu výstavby,</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poistenie diela,</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colné a dovozné poplatky,</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náklady na vlastnú vodorovnú a zvislú dopravu,</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náklady spojené s obmedzeným priestorom staveniska,</w:t>
      </w:r>
    </w:p>
    <w:p w:rsidR="00B4616F" w:rsidRDefault="00B4616F" w:rsidP="00B4616F">
      <w:pPr>
        <w:keepLine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náklady na zabezpečenie vykonávania stavebných prác v neobvyklých podmienkach                       a v nepriaznivom počasí,</w:t>
      </w:r>
    </w:p>
    <w:p w:rsidR="00B4616F" w:rsidRDefault="00B4616F" w:rsidP="00B4616F">
      <w:pPr>
        <w:keepLine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náklady na vypracovanie plánu organizácie výstavby, náklady na zariadenie staveniska, náklady na práce, dodávky a činnosti týkajúce sa plánu organizácie výstavby,</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náklady súvisiace s užívaním verejných plôch a s osobitným užívaním verejných komunikácií,</w:t>
      </w:r>
    </w:p>
    <w:p w:rsidR="00B4616F" w:rsidRDefault="00B4616F" w:rsidP="00B4616F">
      <w:pPr>
        <w:keepLines/>
        <w:tabs>
          <w:tab w:val="left" w:pos="540"/>
          <w:tab w:val="left" w:pos="990"/>
          <w:tab w:val="left" w:pos="1800"/>
        </w:tab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náklady na udržiavanie čistoty a poriadku na stavenisku a v jeho bezprostrednom okolí,</w:t>
      </w:r>
    </w:p>
    <w:p w:rsidR="00B4616F" w:rsidRDefault="00B4616F" w:rsidP="00B4616F">
      <w:pPr>
        <w:keepLine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náklady na spracovanie kontrolného a skúšobného plánu, plánu užívania verejnej práce, na vypracovanie podrobnejšieho realizačného projektu, projektu skutočného vyhotovenia,</w:t>
      </w:r>
    </w:p>
    <w:p w:rsidR="00B4616F" w:rsidRDefault="00B4616F" w:rsidP="00B4616F">
      <w:pPr>
        <w:keepLine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náklady na zabezpečenie koordinátora dokumentácie, koordinátora bezpečnosti práce, na vypracovanie plánu bezpečnosti a ochrany zdravia pri práci,</w:t>
      </w:r>
    </w:p>
    <w:p w:rsidR="00B4616F" w:rsidRDefault="00B4616F" w:rsidP="00B4616F">
      <w:pPr>
        <w:keepLines/>
        <w:autoSpaceDE w:val="0"/>
        <w:autoSpaceDN w:val="0"/>
        <w:adjustRightInd w:val="0"/>
        <w:ind w:left="1134" w:hanging="141"/>
        <w:jc w:val="both"/>
        <w:rPr>
          <w:rFonts w:ascii="Arial" w:hAnsi="Arial" w:cs="Arial"/>
          <w:color w:val="000000"/>
          <w:sz w:val="20"/>
          <w:szCs w:val="20"/>
        </w:rPr>
      </w:pPr>
      <w:r>
        <w:rPr>
          <w:rFonts w:ascii="Arial" w:hAnsi="Arial" w:cs="Arial"/>
          <w:color w:val="000000"/>
          <w:sz w:val="20"/>
          <w:szCs w:val="20"/>
        </w:rPr>
        <w:t>- ostatné náklady  súvisiace s realizáciou diela.</w:t>
      </w:r>
    </w:p>
    <w:p w:rsidR="00B4616F" w:rsidRDefault="00B4616F" w:rsidP="00B4616F">
      <w:pPr>
        <w:keepLines/>
        <w:tabs>
          <w:tab w:val="left" w:pos="720"/>
        </w:tabs>
        <w:autoSpaceDE w:val="0"/>
        <w:autoSpaceDN w:val="0"/>
        <w:adjustRightInd w:val="0"/>
        <w:ind w:left="709" w:hanging="709"/>
        <w:jc w:val="both"/>
        <w:rPr>
          <w:rFonts w:ascii="Arial" w:hAnsi="Arial" w:cs="Arial"/>
          <w:color w:val="000000"/>
          <w:sz w:val="20"/>
          <w:szCs w:val="20"/>
        </w:rPr>
      </w:pPr>
      <w:r>
        <w:rPr>
          <w:rFonts w:ascii="Arial" w:hAnsi="Arial" w:cs="Arial"/>
          <w:color w:val="000000"/>
          <w:sz w:val="20"/>
          <w:szCs w:val="20"/>
        </w:rPr>
        <w:t>4.5.       Zhotoviteľ sa nemôže dovolávať a uplatňovať nároky na zvýšenie ceny diela v prípadoch:</w:t>
      </w:r>
    </w:p>
    <w:p w:rsidR="00B4616F" w:rsidRDefault="00B4616F" w:rsidP="00B4616F">
      <w:pPr>
        <w:keepLines/>
        <w:tabs>
          <w:tab w:val="left" w:pos="540"/>
          <w:tab w:val="left" w:pos="990"/>
        </w:tabs>
        <w:autoSpaceDE w:val="0"/>
        <w:autoSpaceDN w:val="0"/>
        <w:adjustRightInd w:val="0"/>
        <w:ind w:left="993"/>
        <w:rPr>
          <w:rFonts w:ascii="Arial" w:hAnsi="Arial" w:cs="Arial"/>
          <w:color w:val="000000"/>
          <w:sz w:val="20"/>
          <w:szCs w:val="20"/>
        </w:rPr>
      </w:pPr>
      <w:r>
        <w:rPr>
          <w:rFonts w:ascii="Arial" w:hAnsi="Arial" w:cs="Arial"/>
          <w:color w:val="000000"/>
          <w:sz w:val="20"/>
          <w:szCs w:val="20"/>
        </w:rPr>
        <w:t>a)  vlastných chýb,</w:t>
      </w:r>
    </w:p>
    <w:p w:rsidR="00B4616F" w:rsidRDefault="00B4616F" w:rsidP="00B4616F">
      <w:pPr>
        <w:keepLines/>
        <w:autoSpaceDE w:val="0"/>
        <w:autoSpaceDN w:val="0"/>
        <w:adjustRightInd w:val="0"/>
        <w:ind w:left="993"/>
        <w:rPr>
          <w:rFonts w:ascii="Arial" w:hAnsi="Arial" w:cs="Arial"/>
          <w:sz w:val="20"/>
          <w:szCs w:val="20"/>
        </w:rPr>
      </w:pPr>
      <w:r>
        <w:rPr>
          <w:rFonts w:ascii="Arial" w:hAnsi="Arial" w:cs="Arial"/>
          <w:color w:val="000000"/>
          <w:sz w:val="20"/>
          <w:szCs w:val="20"/>
        </w:rPr>
        <w:t xml:space="preserve">b)  </w:t>
      </w:r>
      <w:r>
        <w:rPr>
          <w:rFonts w:ascii="Arial" w:hAnsi="Arial" w:cs="Arial"/>
          <w:sz w:val="20"/>
          <w:szCs w:val="20"/>
        </w:rPr>
        <w:t xml:space="preserve">nepochopenia </w:t>
      </w:r>
      <w:r w:rsidR="00B919ED">
        <w:rPr>
          <w:rFonts w:ascii="Arial" w:hAnsi="Arial" w:cs="Arial"/>
          <w:sz w:val="20"/>
          <w:szCs w:val="20"/>
        </w:rPr>
        <w:t>výzva na predloženie ponuky</w:t>
      </w:r>
      <w:r>
        <w:rPr>
          <w:rFonts w:ascii="Arial" w:hAnsi="Arial" w:cs="Arial"/>
          <w:sz w:val="20"/>
          <w:szCs w:val="20"/>
        </w:rPr>
        <w:t xml:space="preserve"> a projektovej dokumentácie,</w:t>
      </w:r>
    </w:p>
    <w:p w:rsidR="00B4616F" w:rsidRDefault="00B4616F" w:rsidP="00B4616F">
      <w:pPr>
        <w:keepLines/>
        <w:autoSpaceDE w:val="0"/>
        <w:autoSpaceDN w:val="0"/>
        <w:adjustRightInd w:val="0"/>
        <w:ind w:left="993"/>
        <w:rPr>
          <w:rFonts w:ascii="Arial" w:hAnsi="Arial" w:cs="Arial"/>
          <w:color w:val="000000"/>
          <w:sz w:val="20"/>
          <w:szCs w:val="20"/>
        </w:rPr>
      </w:pPr>
      <w:r>
        <w:rPr>
          <w:rFonts w:ascii="Arial" w:hAnsi="Arial" w:cs="Arial"/>
          <w:color w:val="000000"/>
          <w:sz w:val="20"/>
          <w:szCs w:val="20"/>
        </w:rPr>
        <w:t>c)  nedostatkov riadenia a koordinácie činností pri príprave a realizácii diela,</w:t>
      </w:r>
    </w:p>
    <w:p w:rsidR="00B4616F" w:rsidRDefault="00B4616F" w:rsidP="00B4616F">
      <w:pPr>
        <w:keepLines/>
        <w:tabs>
          <w:tab w:val="left" w:pos="900"/>
          <w:tab w:val="left" w:pos="990"/>
        </w:tabs>
        <w:autoSpaceDE w:val="0"/>
        <w:autoSpaceDN w:val="0"/>
        <w:adjustRightInd w:val="0"/>
        <w:ind w:left="993"/>
        <w:rPr>
          <w:rFonts w:ascii="Arial" w:hAnsi="Arial" w:cs="Arial"/>
          <w:sz w:val="20"/>
          <w:szCs w:val="20"/>
        </w:rPr>
      </w:pPr>
      <w:r>
        <w:rPr>
          <w:rFonts w:ascii="Arial" w:hAnsi="Arial" w:cs="Arial"/>
          <w:color w:val="000000"/>
          <w:sz w:val="20"/>
          <w:szCs w:val="20"/>
        </w:rPr>
        <w:t>d)  zvýšenia cien dodávok a prác pre stavbu.</w:t>
      </w:r>
    </w:p>
    <w:p w:rsidR="00B4616F" w:rsidRDefault="00B4616F" w:rsidP="00B4616F">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Pr>
          <w:rFonts w:ascii="Arial" w:hAnsi="Arial" w:cs="Arial"/>
          <w:sz w:val="20"/>
          <w:szCs w:val="20"/>
        </w:rPr>
        <w:t xml:space="preserve">4.6.   </w:t>
      </w:r>
      <w:r>
        <w:rPr>
          <w:rFonts w:ascii="Arial" w:hAnsi="Arial" w:cs="Arial"/>
          <w:sz w:val="20"/>
          <w:szCs w:val="20"/>
        </w:rPr>
        <w:tab/>
      </w:r>
      <w:r>
        <w:rPr>
          <w:rFonts w:ascii="Arial" w:hAnsi="Arial" w:cs="Arial"/>
          <w:snapToGrid w:val="0"/>
          <w:sz w:val="20"/>
          <w:szCs w:val="20"/>
        </w:rPr>
        <w:t>Ako podklad pre ocenenie diela, z ktorých vyplýva kvalitatívny, kvantitatívny, konštrukčný, materiálový rozsah prác a charakteristické špecifikácie dodávok, boli predložené:</w:t>
      </w:r>
    </w:p>
    <w:p w:rsidR="00B4616F" w:rsidRDefault="003B4A38" w:rsidP="00B4616F">
      <w:pPr>
        <w:numPr>
          <w:ilvl w:val="0"/>
          <w:numId w:val="2"/>
        </w:numPr>
        <w:ind w:left="1276" w:hanging="283"/>
        <w:rPr>
          <w:rFonts w:ascii="Arial" w:hAnsi="Arial" w:cs="Arial"/>
          <w:snapToGrid w:val="0"/>
          <w:sz w:val="20"/>
          <w:szCs w:val="20"/>
        </w:rPr>
      </w:pPr>
      <w:r>
        <w:rPr>
          <w:rFonts w:ascii="Arial" w:hAnsi="Arial" w:cs="Arial"/>
          <w:snapToGrid w:val="0"/>
          <w:sz w:val="20"/>
          <w:szCs w:val="20"/>
        </w:rPr>
        <w:t>výzva na predloženie ponuky</w:t>
      </w:r>
      <w:r w:rsidR="00B4616F">
        <w:rPr>
          <w:rFonts w:ascii="Arial" w:hAnsi="Arial" w:cs="Arial"/>
          <w:snapToGrid w:val="0"/>
          <w:sz w:val="20"/>
          <w:szCs w:val="20"/>
        </w:rPr>
        <w:t xml:space="preserve"> zo dňa </w:t>
      </w:r>
      <w:r w:rsidR="00617963">
        <w:rPr>
          <w:rFonts w:ascii="Arial" w:hAnsi="Arial" w:cs="Arial"/>
          <w:snapToGrid w:val="0"/>
          <w:sz w:val="20"/>
          <w:szCs w:val="20"/>
        </w:rPr>
        <w:t>30.11.</w:t>
      </w:r>
      <w:r w:rsidR="00B4616F">
        <w:rPr>
          <w:rFonts w:ascii="Arial" w:hAnsi="Arial" w:cs="Arial"/>
          <w:snapToGrid w:val="0"/>
          <w:sz w:val="20"/>
          <w:szCs w:val="20"/>
        </w:rPr>
        <w:t>2017,</w:t>
      </w:r>
    </w:p>
    <w:p w:rsidR="00B4616F" w:rsidRDefault="00B4616F" w:rsidP="00B4616F">
      <w:pPr>
        <w:numPr>
          <w:ilvl w:val="0"/>
          <w:numId w:val="2"/>
        </w:numPr>
        <w:ind w:left="1276" w:hanging="283"/>
        <w:rPr>
          <w:rFonts w:ascii="Arial" w:hAnsi="Arial" w:cs="Arial"/>
          <w:snapToGrid w:val="0"/>
          <w:sz w:val="20"/>
          <w:szCs w:val="20"/>
        </w:rPr>
      </w:pPr>
      <w:r>
        <w:rPr>
          <w:rFonts w:ascii="Arial" w:hAnsi="Arial" w:cs="Arial"/>
          <w:snapToGrid w:val="0"/>
          <w:sz w:val="20"/>
          <w:szCs w:val="20"/>
        </w:rPr>
        <w:t>kompletná projektová dokumentácia stavby,</w:t>
      </w:r>
    </w:p>
    <w:p w:rsidR="00B4616F" w:rsidRDefault="00B4616F" w:rsidP="00B4616F">
      <w:pPr>
        <w:ind w:left="993"/>
        <w:rPr>
          <w:rFonts w:ascii="Arial" w:hAnsi="Arial" w:cs="Arial"/>
          <w:snapToGrid w:val="0"/>
          <w:sz w:val="20"/>
          <w:szCs w:val="20"/>
        </w:rPr>
      </w:pPr>
      <w:r>
        <w:rPr>
          <w:rFonts w:ascii="Arial" w:hAnsi="Arial" w:cs="Arial"/>
          <w:snapToGrid w:val="0"/>
          <w:sz w:val="20"/>
          <w:szCs w:val="20"/>
        </w:rPr>
        <w:t>-    stavebné povolenie OSaŽP/</w:t>
      </w:r>
      <w:r w:rsidR="003B4A38">
        <w:rPr>
          <w:rFonts w:ascii="Arial" w:hAnsi="Arial" w:cs="Arial"/>
          <w:snapToGrid w:val="0"/>
          <w:sz w:val="20"/>
          <w:szCs w:val="20"/>
        </w:rPr>
        <w:t>33423</w:t>
      </w:r>
      <w:r>
        <w:rPr>
          <w:rFonts w:ascii="Arial" w:hAnsi="Arial" w:cs="Arial"/>
          <w:snapToGrid w:val="0"/>
          <w:sz w:val="20"/>
          <w:szCs w:val="20"/>
        </w:rPr>
        <w:t>-</w:t>
      </w:r>
      <w:r w:rsidR="003B4A38">
        <w:rPr>
          <w:rFonts w:ascii="Arial" w:hAnsi="Arial" w:cs="Arial"/>
          <w:snapToGrid w:val="0"/>
          <w:sz w:val="20"/>
          <w:szCs w:val="20"/>
        </w:rPr>
        <w:t>74817</w:t>
      </w:r>
      <w:r>
        <w:rPr>
          <w:rFonts w:ascii="Arial" w:hAnsi="Arial" w:cs="Arial"/>
          <w:snapToGrid w:val="0"/>
          <w:sz w:val="20"/>
          <w:szCs w:val="20"/>
        </w:rPr>
        <w:t>/2017/</w:t>
      </w:r>
      <w:r w:rsidR="003B4A38">
        <w:rPr>
          <w:rFonts w:ascii="Arial" w:hAnsi="Arial" w:cs="Arial"/>
          <w:snapToGrid w:val="0"/>
          <w:sz w:val="20"/>
          <w:szCs w:val="20"/>
        </w:rPr>
        <w:t>Bj</w:t>
      </w:r>
      <w:r w:rsidR="00617963">
        <w:rPr>
          <w:rFonts w:ascii="Arial" w:hAnsi="Arial" w:cs="Arial"/>
          <w:snapToGrid w:val="0"/>
          <w:sz w:val="20"/>
          <w:szCs w:val="20"/>
        </w:rPr>
        <w:t>,</w:t>
      </w:r>
    </w:p>
    <w:p w:rsidR="00B4616F" w:rsidRDefault="00B4616F" w:rsidP="00B4616F">
      <w:pPr>
        <w:ind w:left="993"/>
        <w:rPr>
          <w:rFonts w:ascii="Arial" w:hAnsi="Arial" w:cs="Arial"/>
          <w:snapToGrid w:val="0"/>
          <w:sz w:val="20"/>
          <w:szCs w:val="20"/>
        </w:rPr>
      </w:pPr>
      <w:r>
        <w:rPr>
          <w:rFonts w:ascii="Arial" w:hAnsi="Arial" w:cs="Arial"/>
          <w:snapToGrid w:val="0"/>
          <w:sz w:val="20"/>
          <w:szCs w:val="20"/>
        </w:rPr>
        <w:t>-    rozhodnutie</w:t>
      </w:r>
      <w:r w:rsidR="003B4A38">
        <w:rPr>
          <w:rFonts w:ascii="Arial" w:hAnsi="Arial" w:cs="Arial"/>
          <w:snapToGrid w:val="0"/>
          <w:sz w:val="20"/>
          <w:szCs w:val="20"/>
        </w:rPr>
        <w:t xml:space="preserve"> – súhlas </w:t>
      </w:r>
      <w:r>
        <w:rPr>
          <w:rFonts w:ascii="Arial" w:hAnsi="Arial" w:cs="Arial"/>
          <w:snapToGrid w:val="0"/>
          <w:sz w:val="20"/>
          <w:szCs w:val="20"/>
        </w:rPr>
        <w:t xml:space="preserve">na výrub </w:t>
      </w:r>
      <w:r w:rsidR="003B4A38">
        <w:rPr>
          <w:rFonts w:ascii="Arial" w:hAnsi="Arial" w:cs="Arial"/>
          <w:snapToGrid w:val="0"/>
          <w:sz w:val="20"/>
          <w:szCs w:val="20"/>
        </w:rPr>
        <w:t xml:space="preserve">dreviny </w:t>
      </w:r>
      <w:r>
        <w:rPr>
          <w:rFonts w:ascii="Arial" w:hAnsi="Arial" w:cs="Arial"/>
          <w:snapToGrid w:val="0"/>
          <w:sz w:val="20"/>
          <w:szCs w:val="20"/>
        </w:rPr>
        <w:t>OSaŽP/</w:t>
      </w:r>
      <w:r w:rsidR="003B4A38">
        <w:rPr>
          <w:rFonts w:ascii="Arial" w:hAnsi="Arial" w:cs="Arial"/>
          <w:snapToGrid w:val="0"/>
          <w:sz w:val="20"/>
          <w:szCs w:val="20"/>
        </w:rPr>
        <w:t>31101</w:t>
      </w:r>
      <w:r>
        <w:rPr>
          <w:rFonts w:ascii="Arial" w:hAnsi="Arial" w:cs="Arial"/>
          <w:snapToGrid w:val="0"/>
          <w:sz w:val="20"/>
          <w:szCs w:val="20"/>
        </w:rPr>
        <w:t>-</w:t>
      </w:r>
      <w:r w:rsidR="003B4A38">
        <w:rPr>
          <w:rFonts w:ascii="Arial" w:hAnsi="Arial" w:cs="Arial"/>
          <w:snapToGrid w:val="0"/>
          <w:sz w:val="20"/>
          <w:szCs w:val="20"/>
        </w:rPr>
        <w:t>65144</w:t>
      </w:r>
      <w:r>
        <w:rPr>
          <w:rFonts w:ascii="Arial" w:hAnsi="Arial" w:cs="Arial"/>
          <w:snapToGrid w:val="0"/>
          <w:sz w:val="20"/>
          <w:szCs w:val="20"/>
        </w:rPr>
        <w:t>/2016/Gk</w:t>
      </w:r>
      <w:r w:rsidR="00617963">
        <w:rPr>
          <w:rFonts w:ascii="Arial" w:hAnsi="Arial" w:cs="Arial"/>
          <w:snapToGrid w:val="0"/>
          <w:sz w:val="20"/>
          <w:szCs w:val="20"/>
        </w:rPr>
        <w:t>,</w:t>
      </w:r>
    </w:p>
    <w:p w:rsidR="00617963" w:rsidRDefault="00617963" w:rsidP="00617963">
      <w:pPr>
        <w:ind w:left="1276" w:hanging="283"/>
        <w:rPr>
          <w:rFonts w:ascii="Arial" w:hAnsi="Arial" w:cs="Arial"/>
          <w:snapToGrid w:val="0"/>
          <w:sz w:val="20"/>
          <w:szCs w:val="20"/>
        </w:rPr>
      </w:pPr>
      <w:r>
        <w:rPr>
          <w:rFonts w:ascii="Arial" w:hAnsi="Arial" w:cs="Arial"/>
          <w:snapToGrid w:val="0"/>
          <w:sz w:val="20"/>
          <w:szCs w:val="20"/>
        </w:rPr>
        <w:t xml:space="preserve">- </w:t>
      </w:r>
      <w:r>
        <w:rPr>
          <w:rFonts w:ascii="Arial" w:hAnsi="Arial" w:cs="Arial"/>
          <w:snapToGrid w:val="0"/>
          <w:sz w:val="20"/>
          <w:szCs w:val="20"/>
        </w:rPr>
        <w:tab/>
        <w:t>vyjadrenia k PD</w:t>
      </w:r>
    </w:p>
    <w:p w:rsidR="00B4616F" w:rsidRDefault="00B4616F" w:rsidP="00B4616F">
      <w:pPr>
        <w:widowControl w:val="0"/>
        <w:numPr>
          <w:ilvl w:val="0"/>
          <w:numId w:val="2"/>
        </w:numPr>
        <w:tabs>
          <w:tab w:val="left" w:pos="1276"/>
          <w:tab w:val="left" w:pos="3456"/>
          <w:tab w:val="left" w:pos="4608"/>
          <w:tab w:val="left" w:pos="5760"/>
          <w:tab w:val="left" w:pos="6912"/>
          <w:tab w:val="left" w:pos="8064"/>
        </w:tabs>
        <w:ind w:left="1276" w:hanging="283"/>
        <w:jc w:val="both"/>
        <w:rPr>
          <w:rFonts w:ascii="Arial" w:eastAsia="Calibri" w:hAnsi="Arial" w:cs="Arial"/>
          <w:snapToGrid w:val="0"/>
          <w:sz w:val="20"/>
          <w:szCs w:val="20"/>
          <w:lang w:eastAsia="en-US"/>
        </w:rPr>
      </w:pPr>
      <w:r>
        <w:rPr>
          <w:rFonts w:ascii="Arial" w:eastAsia="Calibri" w:hAnsi="Arial" w:cs="Arial"/>
          <w:snapToGrid w:val="0"/>
          <w:sz w:val="20"/>
          <w:szCs w:val="20"/>
          <w:lang w:eastAsia="en-US"/>
        </w:rPr>
        <w:t>výkaz výmer podľa projektovej dokumentácie, predmetu zákazky a charakteru stavebných činností,</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4.7.     </w:t>
      </w:r>
      <w:r>
        <w:rPr>
          <w:rFonts w:ascii="Arial" w:hAnsi="Arial" w:cs="Arial"/>
          <w:sz w:val="20"/>
          <w:szCs w:val="20"/>
        </w:rPr>
        <w:tab/>
        <w:t xml:space="preserve">Bez písomného súhlasu projektanta a objednávateľa nemôžu byť na realizáciu diela použité iné materiály a zariadenia, alebo vykonané zmeny oproti projektovej dokumentácii. Zhotoviteľ zodpovedá za to, že pri realizácii diela nepoužije materiál, o ktorom je v čase jeho zabudovania do stavby známe, že je škodlivý, resp. je po záručnej dobe, alebo vykazuje iné </w:t>
      </w:r>
      <w:proofErr w:type="spellStart"/>
      <w:r>
        <w:rPr>
          <w:rFonts w:ascii="Arial" w:hAnsi="Arial" w:cs="Arial"/>
          <w:sz w:val="20"/>
          <w:szCs w:val="20"/>
        </w:rPr>
        <w:t>vady</w:t>
      </w:r>
      <w:proofErr w:type="spellEnd"/>
      <w:r w:rsidR="00412C8A">
        <w:rPr>
          <w:rFonts w:ascii="Arial" w:hAnsi="Arial" w:cs="Arial"/>
          <w:sz w:val="20"/>
          <w:szCs w:val="20"/>
        </w:rPr>
        <w:t xml:space="preserve">                         </w:t>
      </w:r>
      <w:r>
        <w:rPr>
          <w:rFonts w:ascii="Arial" w:hAnsi="Arial" w:cs="Arial"/>
          <w:sz w:val="20"/>
          <w:szCs w:val="20"/>
        </w:rPr>
        <w:t>a nedostatky. Zámenu materiálov a výrobkov musí potvrdiť projektant a za objednávateľa osoby uvedené v čl. I., bode 1, písm. b) tejto zmluvy, a to písomne zápisom do stavebného denníka.</w:t>
      </w:r>
    </w:p>
    <w:p w:rsidR="00B919ED"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4.8.   </w:t>
      </w:r>
      <w:r>
        <w:rPr>
          <w:rFonts w:ascii="Arial" w:hAnsi="Arial" w:cs="Arial"/>
          <w:sz w:val="20"/>
          <w:szCs w:val="20"/>
        </w:rPr>
        <w:tab/>
      </w:r>
      <w:r w:rsidR="00B919ED" w:rsidRPr="00B919ED">
        <w:rPr>
          <w:rFonts w:ascii="Arial" w:hAnsi="Arial" w:cs="Arial"/>
          <w:sz w:val="20"/>
          <w:szCs w:val="20"/>
        </w:rPr>
        <w:t>Objednávateľ je oprávnený pred a počas realizácie diela redukovať rozsah prác, prípadne žiadať zámenu materiálov oproti PD respektíve ponuke zhotoviteľa v súlade s § 18 ZVO.</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Pr>
          <w:rFonts w:ascii="Arial" w:hAnsi="Arial" w:cs="Arial"/>
          <w:sz w:val="20"/>
          <w:szCs w:val="20"/>
        </w:rPr>
        <w:t xml:space="preserve">4.9.   </w:t>
      </w:r>
      <w:r>
        <w:rPr>
          <w:rFonts w:ascii="Arial" w:hAnsi="Arial" w:cs="Arial"/>
          <w:sz w:val="20"/>
          <w:szCs w:val="20"/>
        </w:rPr>
        <w:tab/>
        <w:t xml:space="preserve">Objednávateľ je oprávnený i v priebehu realizácie požadovať zámeny materiálu a zhotoviteľ je povinný na tieto zmeny pristúpiť. Požiadavky na zámenu materiálu, odsúhlasené spracovateľom projektovej dokumentácie,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bode 1.1, písm. b) a c) </w:t>
      </w:r>
      <w:r w:rsidR="00617963">
        <w:rPr>
          <w:rFonts w:ascii="Arial" w:hAnsi="Arial" w:cs="Arial"/>
          <w:sz w:val="20"/>
          <w:szCs w:val="20"/>
        </w:rPr>
        <w:t>z</w:t>
      </w:r>
      <w:r>
        <w:rPr>
          <w:rFonts w:ascii="Arial" w:hAnsi="Arial" w:cs="Arial"/>
          <w:sz w:val="20"/>
          <w:szCs w:val="20"/>
        </w:rPr>
        <w:t>mluvy.</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lastRenderedPageBreak/>
        <w:t xml:space="preserve">Čl. V.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Pr>
          <w:rFonts w:ascii="Arial" w:hAnsi="Arial" w:cs="Arial"/>
          <w:b/>
          <w:bCs/>
          <w:sz w:val="20"/>
          <w:szCs w:val="20"/>
        </w:rPr>
        <w:t>ČAS  PLNENIA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919ED">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r>
        <w:rPr>
          <w:rFonts w:ascii="Arial" w:hAnsi="Arial" w:cs="Arial"/>
          <w:sz w:val="20"/>
          <w:szCs w:val="20"/>
        </w:rPr>
        <w:t xml:space="preserve">5.1.   </w:t>
      </w:r>
      <w:r>
        <w:rPr>
          <w:rFonts w:ascii="Arial" w:hAnsi="Arial" w:cs="Arial"/>
          <w:sz w:val="20"/>
          <w:szCs w:val="20"/>
        </w:rPr>
        <w:tab/>
        <w:t>Zhotoviteľ sa zaväzuje zhotoviť dielo: „</w:t>
      </w:r>
      <w:r w:rsidR="00B919ED" w:rsidRPr="00B919ED">
        <w:rPr>
          <w:rFonts w:ascii="Arial" w:hAnsi="Arial" w:cs="Arial"/>
          <w:b/>
          <w:sz w:val="20"/>
          <w:szCs w:val="20"/>
        </w:rPr>
        <w:t xml:space="preserve">Prepojovací chodník a </w:t>
      </w:r>
      <w:proofErr w:type="spellStart"/>
      <w:r w:rsidR="00B919ED" w:rsidRPr="00B919ED">
        <w:rPr>
          <w:rFonts w:ascii="Arial" w:hAnsi="Arial" w:cs="Arial"/>
          <w:b/>
          <w:sz w:val="20"/>
          <w:szCs w:val="20"/>
        </w:rPr>
        <w:t>cyklochodník</w:t>
      </w:r>
      <w:proofErr w:type="spellEnd"/>
      <w:r w:rsidR="00B919ED" w:rsidRPr="00B919ED">
        <w:rPr>
          <w:rFonts w:ascii="Arial" w:hAnsi="Arial" w:cs="Arial"/>
          <w:b/>
          <w:sz w:val="20"/>
          <w:szCs w:val="20"/>
        </w:rPr>
        <w:t xml:space="preserve"> úsek Park </w:t>
      </w:r>
      <w:r w:rsidR="00B919ED">
        <w:rPr>
          <w:rFonts w:ascii="Arial" w:hAnsi="Arial" w:cs="Arial"/>
          <w:b/>
          <w:sz w:val="20"/>
          <w:szCs w:val="20"/>
        </w:rPr>
        <w:t xml:space="preserve">           </w:t>
      </w:r>
      <w:r w:rsidR="00B919ED" w:rsidRPr="00B919ED">
        <w:rPr>
          <w:rFonts w:ascii="Arial" w:hAnsi="Arial" w:cs="Arial"/>
          <w:b/>
          <w:sz w:val="20"/>
          <w:szCs w:val="20"/>
        </w:rPr>
        <w:t>J. Kráľa – cesta k železničnému depu</w:t>
      </w:r>
      <w:r>
        <w:rPr>
          <w:rFonts w:ascii="Arial" w:hAnsi="Arial" w:cs="Arial"/>
          <w:sz w:val="20"/>
          <w:szCs w:val="20"/>
        </w:rPr>
        <w:t>”, v súlade s harmonogramom výstavby, ktorý tvorí prílohu č. 2 tejto zmluvy.</w:t>
      </w:r>
    </w:p>
    <w:p w:rsidR="00B4616F" w:rsidRDefault="00B4616F" w:rsidP="00B4616F">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Pr>
          <w:rFonts w:ascii="Arial" w:hAnsi="Arial" w:cs="Arial"/>
          <w:sz w:val="20"/>
          <w:szCs w:val="20"/>
        </w:rPr>
        <w:tab/>
        <w:t>Lehota výstavby (realizácie):</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Arial" w:hAnsi="Arial" w:cs="Arial"/>
          <w:sz w:val="20"/>
          <w:szCs w:val="20"/>
        </w:rPr>
      </w:pPr>
      <w:r>
        <w:rPr>
          <w:rFonts w:ascii="Arial" w:hAnsi="Arial" w:cs="Arial"/>
          <w:sz w:val="20"/>
          <w:szCs w:val="20"/>
        </w:rPr>
        <w:tab/>
      </w:r>
      <w:r w:rsidR="00B919ED">
        <w:rPr>
          <w:rFonts w:ascii="Arial" w:hAnsi="Arial" w:cs="Arial"/>
          <w:sz w:val="20"/>
          <w:szCs w:val="20"/>
        </w:rPr>
        <w:t>Z</w:t>
      </w:r>
      <w:r>
        <w:rPr>
          <w:rFonts w:ascii="Arial" w:hAnsi="Arial" w:cs="Arial"/>
          <w:sz w:val="20"/>
          <w:szCs w:val="20"/>
        </w:rPr>
        <w:t>ači</w:t>
      </w:r>
      <w:r w:rsidR="00B919ED">
        <w:rPr>
          <w:rFonts w:ascii="Arial" w:hAnsi="Arial" w:cs="Arial"/>
          <w:sz w:val="20"/>
          <w:szCs w:val="20"/>
        </w:rPr>
        <w:t>atok realizácie</w:t>
      </w:r>
      <w:r>
        <w:rPr>
          <w:rFonts w:ascii="Arial" w:hAnsi="Arial" w:cs="Arial"/>
          <w:sz w:val="20"/>
          <w:szCs w:val="20"/>
        </w:rPr>
        <w:t xml:space="preserve">: </w:t>
      </w:r>
      <w:r w:rsidR="00B919ED">
        <w:rPr>
          <w:rFonts w:ascii="Arial" w:hAnsi="Arial" w:cs="Arial"/>
          <w:sz w:val="20"/>
          <w:szCs w:val="20"/>
        </w:rPr>
        <w:t>po protokolárnom odovzdaní staveniska</w:t>
      </w:r>
      <w:r>
        <w:rPr>
          <w:rFonts w:ascii="Arial" w:hAnsi="Arial" w:cs="Arial"/>
          <w:sz w:val="20"/>
          <w:szCs w:val="20"/>
        </w:rPr>
        <w:t xml:space="preserve"> /</w:t>
      </w:r>
      <w:r w:rsidR="00B919ED" w:rsidRPr="00B919ED">
        <w:rPr>
          <w:rFonts w:ascii="Arial" w:hAnsi="Arial" w:cs="Arial"/>
          <w:sz w:val="20"/>
          <w:szCs w:val="20"/>
        </w:rPr>
        <w:t>predpoklad 2. polovica marca 2018</w:t>
      </w:r>
      <w:r>
        <w:rPr>
          <w:rFonts w:ascii="Arial" w:hAnsi="Arial" w:cs="Arial"/>
          <w:sz w:val="20"/>
          <w:szCs w:val="20"/>
        </w:rPr>
        <w:t>/</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r>
      <w:r w:rsidR="00B919ED" w:rsidRPr="00B919ED">
        <w:rPr>
          <w:rFonts w:ascii="Arial" w:hAnsi="Arial" w:cs="Arial"/>
          <w:sz w:val="20"/>
          <w:szCs w:val="20"/>
        </w:rPr>
        <w:t>Ukončenie realizácie: najviac do 3 mesiacov od začatia</w:t>
      </w:r>
    </w:p>
    <w:p w:rsidR="00183A01" w:rsidRDefault="00183A01" w:rsidP="00183A01">
      <w:pPr>
        <w:rPr>
          <w:rFonts w:ascii="Arial" w:hAnsi="Arial" w:cs="Arial"/>
          <w:sz w:val="20"/>
          <w:szCs w:val="20"/>
        </w:rPr>
      </w:pPr>
      <w:r>
        <w:rPr>
          <w:rFonts w:ascii="Arial" w:hAnsi="Arial" w:cs="Arial"/>
          <w:sz w:val="20"/>
          <w:szCs w:val="20"/>
        </w:rPr>
        <w:t>5.2.</w:t>
      </w:r>
      <w:r>
        <w:rPr>
          <w:rFonts w:ascii="Arial" w:hAnsi="Arial" w:cs="Arial"/>
          <w:sz w:val="20"/>
          <w:szCs w:val="20"/>
        </w:rPr>
        <w:tab/>
      </w:r>
      <w:r w:rsidRPr="00183A01">
        <w:rPr>
          <w:rFonts w:ascii="Arial" w:hAnsi="Arial" w:cs="Arial"/>
          <w:sz w:val="20"/>
          <w:szCs w:val="20"/>
        </w:rPr>
        <w:t xml:space="preserve">Dohoda o zmene termínu plnenia je platná len formou písomného dodatku k tej to zmluve. </w:t>
      </w:r>
    </w:p>
    <w:p w:rsidR="00B4616F" w:rsidRDefault="00183A01" w:rsidP="00183A01">
      <w:pPr>
        <w:jc w:val="both"/>
        <w:rPr>
          <w:rFonts w:ascii="Arial" w:hAnsi="Arial" w:cs="Arial"/>
          <w:sz w:val="20"/>
          <w:szCs w:val="20"/>
        </w:rPr>
      </w:pPr>
      <w:r>
        <w:rPr>
          <w:rFonts w:ascii="Arial" w:hAnsi="Arial" w:cs="Arial"/>
          <w:sz w:val="20"/>
          <w:szCs w:val="20"/>
        </w:rPr>
        <w:t>5.3.</w:t>
      </w:r>
      <w:r>
        <w:rPr>
          <w:rFonts w:ascii="Arial" w:hAnsi="Arial" w:cs="Arial"/>
          <w:sz w:val="20"/>
          <w:szCs w:val="20"/>
        </w:rPr>
        <w:tab/>
        <w:t>Z</w:t>
      </w:r>
      <w:r w:rsidR="00B4616F">
        <w:rPr>
          <w:rFonts w:ascii="Arial" w:hAnsi="Arial" w:cs="Arial"/>
          <w:sz w:val="20"/>
        </w:rPr>
        <w:t xml:space="preserve">hotoviteľ je povinný bez meškania písomne informovať objednávateľa o vzniku akejkoľvek </w:t>
      </w:r>
      <w:r>
        <w:rPr>
          <w:rFonts w:ascii="Arial" w:hAnsi="Arial" w:cs="Arial"/>
          <w:sz w:val="20"/>
        </w:rPr>
        <w:tab/>
      </w:r>
      <w:r w:rsidR="00B4616F">
        <w:rPr>
          <w:rFonts w:ascii="Arial" w:hAnsi="Arial" w:cs="Arial"/>
          <w:sz w:val="20"/>
        </w:rPr>
        <w:t xml:space="preserve">udalosti, ktorá bráni alebo sťažuje realizáciu predmetu diela v dôsledku omeškania s plnením </w:t>
      </w:r>
      <w:r>
        <w:rPr>
          <w:rFonts w:ascii="Arial" w:hAnsi="Arial" w:cs="Arial"/>
          <w:sz w:val="20"/>
        </w:rPr>
        <w:tab/>
      </w:r>
      <w:r w:rsidR="00B4616F">
        <w:rPr>
          <w:rFonts w:ascii="Arial" w:hAnsi="Arial" w:cs="Arial"/>
          <w:sz w:val="20"/>
        </w:rPr>
        <w:t>harmonogramu alebo predĺženia času plnenia podľa bodu 5.1. tohto článku.</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5.3.   </w:t>
      </w:r>
      <w:r>
        <w:rPr>
          <w:rFonts w:ascii="Arial" w:hAnsi="Arial" w:cs="Arial"/>
          <w:sz w:val="20"/>
          <w:szCs w:val="20"/>
        </w:rPr>
        <w:tab/>
        <w:t xml:space="preserve">V prípade, že zhotoviteľ bude v omeškaní s plnením pracovných postupov harmonogramu            z dôvodov na jeho strane najmenej o 5 pracovných dní, alebo nedodržiava harmonogram výstavby a zároveň neinformuje objednávateľa podľa bodu 5.2. tohto článku, považuje sa toto omeškanie alebo nesplnenie povinnosti zhotoviteľa za podstatné porušenie zmluvy.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5.4.  </w:t>
      </w:r>
      <w:r>
        <w:rPr>
          <w:rFonts w:ascii="Arial" w:hAnsi="Arial" w:cs="Arial"/>
          <w:sz w:val="20"/>
          <w:szCs w:val="20"/>
        </w:rPr>
        <w:tab/>
        <w:t>Dodržanie termínu podľa bodu 5.1. tohto článku je podmienené riadnym a včasným spolupôsobením objednávateľa dohodnutým v tejto zmluve. V prípade, že z tohto dôvodu došlo     k prerušeniu vykonávania diela, lehota na zhotovenie diela sa predlžuje o dobu prerušenia vykonávania diela. Dobu prerušenia potvrdí zástupca objednávateľa uvedený v čl. I., bode 1.1, písm. b) tejto zmluvy.</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5.5.      </w:t>
      </w:r>
      <w:r>
        <w:rPr>
          <w:rFonts w:ascii="Arial" w:hAnsi="Arial" w:cs="Arial"/>
          <w:sz w:val="20"/>
          <w:szCs w:val="20"/>
        </w:rPr>
        <w:tab/>
        <w:t xml:space="preserve">V prípade, že zhotoviteľ mešká so zhotovením diela podľa  bodu 5.1. tohto článku, má objednávateľ právo žiadať náhradu škody, pričom zmluva zostáva v platnosti. Objednávateľ určí zhotoviteľovi (zápisom do stavebného denníka) primeraný dodatočný čas plnenia zmluvy a po prípadnom bezvýslednom uplynutí tejto lehoty uplatní sankcie a odstúpi od zmluvy.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Čl. VI.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PLATOBNÉ  PODMIENKY</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Pr>
          <w:rFonts w:ascii="Arial" w:hAnsi="Arial" w:cs="Arial"/>
          <w:sz w:val="20"/>
          <w:szCs w:val="20"/>
        </w:rPr>
        <w:t xml:space="preserve">6.1.   </w:t>
      </w:r>
      <w:r>
        <w:rPr>
          <w:rFonts w:ascii="Arial" w:hAnsi="Arial" w:cs="Arial"/>
          <w:sz w:val="20"/>
          <w:szCs w:val="20"/>
        </w:rPr>
        <w:tab/>
        <w:t xml:space="preserve">Zhotoviteľ </w:t>
      </w:r>
      <w:r>
        <w:rPr>
          <w:rFonts w:ascii="Arial" w:hAnsi="Arial" w:cs="Arial"/>
          <w:snapToGrid w:val="0"/>
          <w:sz w:val="20"/>
          <w:szCs w:val="20"/>
        </w:rPr>
        <w:t xml:space="preserve">zostaví súpis vykonaných prác a dodávok, ktoré ocení podľa položiek uvedených </w:t>
      </w:r>
      <w:r w:rsidR="008B2C18">
        <w:rPr>
          <w:rFonts w:ascii="Arial" w:hAnsi="Arial" w:cs="Arial"/>
          <w:snapToGrid w:val="0"/>
          <w:sz w:val="20"/>
          <w:szCs w:val="20"/>
        </w:rPr>
        <w:t xml:space="preserve">         </w:t>
      </w:r>
      <w:r>
        <w:rPr>
          <w:rFonts w:ascii="Arial" w:hAnsi="Arial" w:cs="Arial"/>
          <w:snapToGrid w:val="0"/>
          <w:sz w:val="20"/>
          <w:szCs w:val="20"/>
        </w:rPr>
        <w:t xml:space="preserve">v ponukovej cene, podľa prílohy č. 1. K súpisu vykonaných prác a dodávok sa vyjadrí do 5 pracovných dní technický dozor objednávateľa. Ak má súpis </w:t>
      </w:r>
      <w:proofErr w:type="spellStart"/>
      <w:r>
        <w:rPr>
          <w:rFonts w:ascii="Arial" w:hAnsi="Arial" w:cs="Arial"/>
          <w:snapToGrid w:val="0"/>
          <w:sz w:val="20"/>
          <w:szCs w:val="20"/>
        </w:rPr>
        <w:t>vady</w:t>
      </w:r>
      <w:proofErr w:type="spellEnd"/>
      <w:r>
        <w:rPr>
          <w:rFonts w:ascii="Arial" w:hAnsi="Arial" w:cs="Arial"/>
          <w:snapToGrid w:val="0"/>
          <w:sz w:val="20"/>
          <w:szCs w:val="20"/>
        </w:rPr>
        <w:t>, vráti ho zhotoviteľovi na prepracovanie. Na základe potvrdeného súpisu technick</w:t>
      </w:r>
      <w:r w:rsidR="008B2C18">
        <w:rPr>
          <w:rFonts w:ascii="Arial" w:hAnsi="Arial" w:cs="Arial"/>
          <w:snapToGrid w:val="0"/>
          <w:sz w:val="20"/>
          <w:szCs w:val="20"/>
        </w:rPr>
        <w:t>ým</w:t>
      </w:r>
      <w:r>
        <w:rPr>
          <w:rFonts w:ascii="Arial" w:hAnsi="Arial" w:cs="Arial"/>
          <w:snapToGrid w:val="0"/>
          <w:sz w:val="20"/>
          <w:szCs w:val="20"/>
        </w:rPr>
        <w:t xml:space="preserve"> dozor</w:t>
      </w:r>
      <w:r w:rsidR="008B2C18">
        <w:rPr>
          <w:rFonts w:ascii="Arial" w:hAnsi="Arial" w:cs="Arial"/>
          <w:snapToGrid w:val="0"/>
          <w:sz w:val="20"/>
          <w:szCs w:val="20"/>
        </w:rPr>
        <w:t>om</w:t>
      </w:r>
      <w:r>
        <w:rPr>
          <w:rFonts w:ascii="Arial" w:hAnsi="Arial" w:cs="Arial"/>
          <w:snapToGrid w:val="0"/>
          <w:sz w:val="20"/>
          <w:szCs w:val="20"/>
        </w:rPr>
        <w:t xml:space="preserve"> </w:t>
      </w:r>
      <w:r w:rsidR="008B2C18">
        <w:rPr>
          <w:rFonts w:ascii="Arial" w:hAnsi="Arial" w:cs="Arial"/>
          <w:snapToGrid w:val="0"/>
          <w:sz w:val="20"/>
          <w:szCs w:val="20"/>
        </w:rPr>
        <w:t>objednávateľa</w:t>
      </w:r>
      <w:r>
        <w:rPr>
          <w:rFonts w:ascii="Arial" w:hAnsi="Arial" w:cs="Arial"/>
          <w:snapToGrid w:val="0"/>
          <w:sz w:val="20"/>
          <w:szCs w:val="20"/>
        </w:rPr>
        <w:t xml:space="preserve"> môže zhotoviteľ vystaviť faktúru</w:t>
      </w:r>
      <w:r w:rsidR="008B2C18">
        <w:rPr>
          <w:rFonts w:ascii="Arial" w:hAnsi="Arial" w:cs="Arial"/>
          <w:snapToGrid w:val="0"/>
          <w:sz w:val="20"/>
          <w:szCs w:val="20"/>
        </w:rPr>
        <w:t xml:space="preserve">, ktorá bude mať náležitosti daňového dokladu, po odovzdaní diela a jeho prevzatí objednávateľom bez </w:t>
      </w:r>
      <w:proofErr w:type="spellStart"/>
      <w:r w:rsidR="008B2C18">
        <w:rPr>
          <w:rFonts w:ascii="Arial" w:hAnsi="Arial" w:cs="Arial"/>
          <w:snapToGrid w:val="0"/>
          <w:sz w:val="20"/>
          <w:szCs w:val="20"/>
        </w:rPr>
        <w:t>vád</w:t>
      </w:r>
      <w:proofErr w:type="spellEnd"/>
      <w:r w:rsidR="008B2C18">
        <w:rPr>
          <w:rFonts w:ascii="Arial" w:hAnsi="Arial" w:cs="Arial"/>
          <w:snapToGrid w:val="0"/>
          <w:sz w:val="20"/>
          <w:szCs w:val="20"/>
        </w:rPr>
        <w:t xml:space="preserve"> a nedorobkov nebrániacim užívaniu diela.</w:t>
      </w:r>
      <w:r>
        <w:rPr>
          <w:rFonts w:ascii="Arial" w:hAnsi="Arial" w:cs="Arial"/>
          <w:snapToGrid w:val="0"/>
          <w:sz w:val="20"/>
          <w:szCs w:val="20"/>
        </w:rPr>
        <w:t xml:space="preserve"> </w:t>
      </w:r>
    </w:p>
    <w:p w:rsidR="008B2C18" w:rsidRPr="0017782D" w:rsidRDefault="00B4616F" w:rsidP="008B2C18">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rPr>
      </w:pPr>
      <w:r>
        <w:rPr>
          <w:rFonts w:ascii="Arial" w:hAnsi="Arial" w:cs="Arial"/>
          <w:snapToGrid w:val="0"/>
          <w:sz w:val="20"/>
          <w:szCs w:val="20"/>
        </w:rPr>
        <w:t>6.</w:t>
      </w:r>
      <w:r w:rsidR="00B919ED">
        <w:rPr>
          <w:rFonts w:ascii="Arial" w:hAnsi="Arial" w:cs="Arial"/>
          <w:snapToGrid w:val="0"/>
          <w:sz w:val="20"/>
          <w:szCs w:val="20"/>
        </w:rPr>
        <w:t>2</w:t>
      </w:r>
      <w:r>
        <w:rPr>
          <w:rFonts w:ascii="Arial" w:hAnsi="Arial" w:cs="Arial"/>
          <w:snapToGrid w:val="0"/>
          <w:sz w:val="20"/>
          <w:szCs w:val="20"/>
        </w:rPr>
        <w:t xml:space="preserve">.    </w:t>
      </w:r>
      <w:r w:rsidR="008B2C18">
        <w:rPr>
          <w:rFonts w:ascii="Arial" w:hAnsi="Arial" w:cs="Arial"/>
          <w:snapToGrid w:val="0"/>
          <w:sz w:val="20"/>
          <w:szCs w:val="20"/>
        </w:rPr>
        <w:tab/>
      </w:r>
      <w:r w:rsidR="008B2C18" w:rsidRPr="0017782D">
        <w:rPr>
          <w:rFonts w:ascii="Arial" w:hAnsi="Arial" w:cs="Arial"/>
          <w:snapToGrid w:val="0"/>
          <w:sz w:val="20"/>
          <w:szCs w:val="20"/>
        </w:rPr>
        <w:t xml:space="preserve">Zhotoviteľ má právo na zaplatenie dodávky prác so splatnosťou 14 dní od doručenia faktúry </w:t>
      </w:r>
      <w:r w:rsidR="008B2C18">
        <w:rPr>
          <w:rFonts w:ascii="Arial" w:hAnsi="Arial" w:cs="Arial"/>
          <w:snapToGrid w:val="0"/>
          <w:sz w:val="20"/>
          <w:szCs w:val="20"/>
        </w:rPr>
        <w:t xml:space="preserve">        </w:t>
      </w:r>
      <w:r w:rsidR="008B2C18" w:rsidRPr="0017782D">
        <w:rPr>
          <w:rFonts w:ascii="Arial" w:hAnsi="Arial" w:cs="Arial"/>
          <w:snapToGrid w:val="0"/>
          <w:sz w:val="20"/>
          <w:szCs w:val="20"/>
        </w:rPr>
        <w:t xml:space="preserve">v prípade, že faktúra nemá vecné a formálne nedostatky. </w:t>
      </w:r>
    </w:p>
    <w:p w:rsidR="00B4616F" w:rsidRDefault="008B2C18" w:rsidP="00B4616F">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r>
        <w:rPr>
          <w:rFonts w:ascii="Arial" w:hAnsi="Arial" w:cs="Arial"/>
          <w:snapToGrid w:val="0"/>
          <w:sz w:val="20"/>
          <w:szCs w:val="20"/>
        </w:rPr>
        <w:t>6.3.</w:t>
      </w:r>
      <w:r>
        <w:rPr>
          <w:rFonts w:ascii="Arial" w:hAnsi="Arial" w:cs="Arial"/>
          <w:snapToGrid w:val="0"/>
          <w:sz w:val="20"/>
          <w:szCs w:val="20"/>
        </w:rPr>
        <w:tab/>
      </w:r>
      <w:r w:rsidR="00B4616F">
        <w:rPr>
          <w:rFonts w:ascii="Arial" w:hAnsi="Arial" w:cs="Arial"/>
          <w:snapToGrid w:val="0"/>
          <w:sz w:val="20"/>
          <w:szCs w:val="20"/>
        </w:rPr>
        <w:t>Objednávateľ si vyhradzuje právo uhradiť iba skutočne zrealizované a písomne odsúhlasené stavebné práce, výkony a dodávky.</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6.</w:t>
      </w:r>
      <w:r w:rsidR="008B2C18">
        <w:rPr>
          <w:rFonts w:ascii="Arial" w:hAnsi="Arial" w:cs="Arial"/>
          <w:sz w:val="20"/>
          <w:szCs w:val="20"/>
        </w:rPr>
        <w:t>4</w:t>
      </w:r>
      <w:r>
        <w:rPr>
          <w:rFonts w:ascii="Arial" w:hAnsi="Arial" w:cs="Arial"/>
          <w:sz w:val="20"/>
          <w:szCs w:val="20"/>
        </w:rPr>
        <w:t xml:space="preserve">.   </w:t>
      </w:r>
      <w:r>
        <w:rPr>
          <w:rFonts w:ascii="Arial" w:hAnsi="Arial" w:cs="Arial"/>
          <w:sz w:val="20"/>
          <w:szCs w:val="20"/>
        </w:rPr>
        <w:tab/>
      </w:r>
      <w:r>
        <w:rPr>
          <w:rFonts w:ascii="Arial" w:eastAsia="Calibri" w:hAnsi="Arial" w:cs="Arial"/>
          <w:sz w:val="20"/>
          <w:szCs w:val="20"/>
          <w:lang w:eastAsia="en-US"/>
        </w:rPr>
        <w:t xml:space="preserve">Objednávateľ si uplatňuje inštitút zádržného, ktoré tvorí 10% z ceny diela bez DPH a bude uhradené zhotoviteľovi po odovzdaní stavebného diela bez </w:t>
      </w:r>
      <w:proofErr w:type="spellStart"/>
      <w:r>
        <w:rPr>
          <w:rFonts w:ascii="Arial" w:eastAsia="Calibri" w:hAnsi="Arial" w:cs="Arial"/>
          <w:sz w:val="20"/>
          <w:szCs w:val="20"/>
          <w:lang w:eastAsia="en-US"/>
        </w:rPr>
        <w:t>vád</w:t>
      </w:r>
      <w:proofErr w:type="spellEnd"/>
      <w:r>
        <w:rPr>
          <w:rFonts w:ascii="Arial" w:eastAsia="Calibri" w:hAnsi="Arial" w:cs="Arial"/>
          <w:sz w:val="20"/>
          <w:szCs w:val="20"/>
          <w:lang w:eastAsia="en-US"/>
        </w:rPr>
        <w:t xml:space="preserve"> a nedorobkov, resp. po odstránení všetkých prípadných </w:t>
      </w:r>
      <w:proofErr w:type="spellStart"/>
      <w:r>
        <w:rPr>
          <w:rFonts w:ascii="Arial" w:eastAsia="Calibri" w:hAnsi="Arial" w:cs="Arial"/>
          <w:sz w:val="20"/>
          <w:szCs w:val="20"/>
          <w:lang w:eastAsia="en-US"/>
        </w:rPr>
        <w:t>vád</w:t>
      </w:r>
      <w:proofErr w:type="spellEnd"/>
      <w:r>
        <w:rPr>
          <w:rFonts w:ascii="Arial" w:eastAsia="Calibri" w:hAnsi="Arial" w:cs="Arial"/>
          <w:sz w:val="20"/>
          <w:szCs w:val="20"/>
          <w:lang w:eastAsia="en-US"/>
        </w:rPr>
        <w:t xml:space="preserve"> a nedorobkov. Zádržné bude vyplatené v lehote splatnosti 14 dní, plynúcej odo dňa podpisu protokolu o odovzdaní a prevzatí diela, respektíve protokolu </w:t>
      </w:r>
      <w:r w:rsidR="00B919ED">
        <w:rPr>
          <w:rFonts w:ascii="Arial" w:eastAsia="Calibri" w:hAnsi="Arial" w:cs="Arial"/>
          <w:sz w:val="20"/>
          <w:szCs w:val="20"/>
          <w:lang w:eastAsia="en-US"/>
        </w:rPr>
        <w:t xml:space="preserve">      </w:t>
      </w:r>
      <w:r>
        <w:rPr>
          <w:rFonts w:ascii="Arial" w:eastAsia="Calibri" w:hAnsi="Arial" w:cs="Arial"/>
          <w:sz w:val="20"/>
          <w:szCs w:val="20"/>
          <w:lang w:eastAsia="en-US"/>
        </w:rPr>
        <w:t xml:space="preserve">o odstránení </w:t>
      </w:r>
      <w:proofErr w:type="spellStart"/>
      <w:r>
        <w:rPr>
          <w:rFonts w:ascii="Arial" w:eastAsia="Calibri" w:hAnsi="Arial" w:cs="Arial"/>
          <w:sz w:val="20"/>
          <w:szCs w:val="20"/>
          <w:lang w:eastAsia="en-US"/>
        </w:rPr>
        <w:t>vád</w:t>
      </w:r>
      <w:proofErr w:type="spellEnd"/>
      <w:r>
        <w:rPr>
          <w:rFonts w:ascii="Arial" w:eastAsia="Calibri" w:hAnsi="Arial" w:cs="Arial"/>
          <w:sz w:val="20"/>
          <w:szCs w:val="20"/>
          <w:lang w:eastAsia="en-US"/>
        </w:rPr>
        <w:t xml:space="preserve"> a nedorobkov, na základe doručenia písomnej žiadosti zhotoviteľa (listom, </w:t>
      </w:r>
      <w:r w:rsidR="00EE3725">
        <w:rPr>
          <w:rFonts w:ascii="Arial" w:eastAsia="Calibri" w:hAnsi="Arial" w:cs="Arial"/>
          <w:sz w:val="20"/>
          <w:szCs w:val="20"/>
          <w:lang w:eastAsia="en-US"/>
        </w:rPr>
        <w:t xml:space="preserve">       </w:t>
      </w:r>
      <w:r>
        <w:rPr>
          <w:rFonts w:ascii="Arial" w:eastAsia="Calibri" w:hAnsi="Arial" w:cs="Arial"/>
          <w:sz w:val="20"/>
          <w:szCs w:val="20"/>
          <w:lang w:eastAsia="en-US"/>
        </w:rPr>
        <w:t>e-mailom) objednávateľovi.</w:t>
      </w:r>
    </w:p>
    <w:p w:rsidR="00B4616F" w:rsidRDefault="00B4616F" w:rsidP="00B4616F">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Pr>
          <w:rFonts w:ascii="Arial" w:hAnsi="Arial" w:cs="Arial"/>
          <w:sz w:val="20"/>
          <w:szCs w:val="20"/>
        </w:rPr>
        <w:t>6.</w:t>
      </w:r>
      <w:r w:rsidR="008B2C18">
        <w:rPr>
          <w:rFonts w:ascii="Arial" w:hAnsi="Arial" w:cs="Arial"/>
          <w:sz w:val="20"/>
          <w:szCs w:val="20"/>
        </w:rPr>
        <w:t>5</w:t>
      </w:r>
      <w:r>
        <w:rPr>
          <w:rFonts w:ascii="Arial" w:hAnsi="Arial" w:cs="Arial"/>
          <w:sz w:val="20"/>
          <w:szCs w:val="20"/>
        </w:rPr>
        <w:t>.</w:t>
      </w:r>
      <w:r>
        <w:rPr>
          <w:rFonts w:ascii="Arial" w:hAnsi="Arial" w:cs="Arial"/>
          <w:sz w:val="20"/>
          <w:szCs w:val="20"/>
        </w:rPr>
        <w:tab/>
      </w:r>
      <w:r>
        <w:rPr>
          <w:rFonts w:ascii="Arial" w:hAnsi="Arial" w:cs="Arial"/>
          <w:snapToGrid w:val="0"/>
          <w:sz w:val="20"/>
          <w:szCs w:val="20"/>
        </w:rPr>
        <w:t>Objednávateľ si vyhradzuje právo:</w:t>
      </w:r>
    </w:p>
    <w:p w:rsidR="00B4616F" w:rsidRDefault="00B4616F" w:rsidP="00B4616F">
      <w:pPr>
        <w:widowControl w:val="0"/>
        <w:tabs>
          <w:tab w:val="left" w:pos="2304"/>
          <w:tab w:val="left" w:pos="3456"/>
          <w:tab w:val="left" w:pos="4608"/>
          <w:tab w:val="left" w:pos="5760"/>
          <w:tab w:val="left" w:pos="6912"/>
          <w:tab w:val="left" w:pos="8064"/>
        </w:tabs>
        <w:ind w:left="993" w:hanging="709"/>
        <w:jc w:val="both"/>
        <w:rPr>
          <w:rFonts w:ascii="Arial" w:hAnsi="Arial" w:cs="Arial"/>
          <w:snapToGrid w:val="0"/>
          <w:sz w:val="20"/>
          <w:szCs w:val="20"/>
        </w:rPr>
      </w:pPr>
      <w:r>
        <w:rPr>
          <w:rFonts w:ascii="Arial" w:hAnsi="Arial" w:cs="Arial"/>
          <w:snapToGrid w:val="0"/>
          <w:sz w:val="20"/>
          <w:szCs w:val="20"/>
        </w:rPr>
        <w:t>6.</w:t>
      </w:r>
      <w:r w:rsidR="008B2C18">
        <w:rPr>
          <w:rFonts w:ascii="Arial" w:hAnsi="Arial" w:cs="Arial"/>
          <w:snapToGrid w:val="0"/>
          <w:sz w:val="20"/>
          <w:szCs w:val="20"/>
        </w:rPr>
        <w:t>5</w:t>
      </w:r>
      <w:r>
        <w:rPr>
          <w:rFonts w:ascii="Arial" w:hAnsi="Arial" w:cs="Arial"/>
          <w:snapToGrid w:val="0"/>
          <w:sz w:val="20"/>
          <w:szCs w:val="20"/>
        </w:rPr>
        <w:t xml:space="preserve">.1. - odúčtovať z fakturácie všetky zmluvné pokuty, ktoré zhotoviteľovi vzniknú prípadným nedodržaním  zmluvných podmienok tejto zmluvy, </w:t>
      </w:r>
    </w:p>
    <w:p w:rsidR="00B4616F" w:rsidRDefault="00B4616F" w:rsidP="00B4616F">
      <w:pPr>
        <w:widowControl w:val="0"/>
        <w:tabs>
          <w:tab w:val="left" w:pos="2304"/>
          <w:tab w:val="left" w:pos="3456"/>
          <w:tab w:val="left" w:pos="4608"/>
          <w:tab w:val="left" w:pos="5760"/>
          <w:tab w:val="left" w:pos="6912"/>
          <w:tab w:val="left" w:pos="8064"/>
        </w:tabs>
        <w:ind w:left="993" w:hanging="709"/>
        <w:jc w:val="both"/>
        <w:rPr>
          <w:rFonts w:ascii="Arial" w:hAnsi="Arial" w:cs="Arial"/>
          <w:snapToGrid w:val="0"/>
          <w:sz w:val="20"/>
          <w:szCs w:val="20"/>
        </w:rPr>
      </w:pPr>
      <w:r>
        <w:rPr>
          <w:rFonts w:ascii="Arial" w:hAnsi="Arial" w:cs="Arial"/>
          <w:snapToGrid w:val="0"/>
          <w:sz w:val="20"/>
          <w:szCs w:val="20"/>
        </w:rPr>
        <w:t>6.</w:t>
      </w:r>
      <w:r w:rsidR="008B2C18">
        <w:rPr>
          <w:rFonts w:ascii="Arial" w:hAnsi="Arial" w:cs="Arial"/>
          <w:snapToGrid w:val="0"/>
          <w:sz w:val="20"/>
          <w:szCs w:val="20"/>
        </w:rPr>
        <w:t>5</w:t>
      </w:r>
      <w:r>
        <w:rPr>
          <w:rFonts w:ascii="Arial" w:hAnsi="Arial" w:cs="Arial"/>
          <w:snapToGrid w:val="0"/>
          <w:sz w:val="20"/>
          <w:szCs w:val="20"/>
        </w:rPr>
        <w:t xml:space="preserve">.2. - znížiť úhradu </w:t>
      </w:r>
      <w:r w:rsidR="008B2C18">
        <w:rPr>
          <w:rFonts w:ascii="Arial" w:hAnsi="Arial" w:cs="Arial"/>
          <w:snapToGrid w:val="0"/>
          <w:sz w:val="20"/>
          <w:szCs w:val="20"/>
        </w:rPr>
        <w:t>f</w:t>
      </w:r>
      <w:r>
        <w:rPr>
          <w:rFonts w:ascii="Arial" w:hAnsi="Arial" w:cs="Arial"/>
          <w:snapToGrid w:val="0"/>
          <w:sz w:val="20"/>
          <w:szCs w:val="20"/>
        </w:rPr>
        <w:t>aktúry o zádržné pri dodržaní podmienok uvedených v bode 6.</w:t>
      </w:r>
      <w:r w:rsidR="008B2C18">
        <w:rPr>
          <w:rFonts w:ascii="Arial" w:hAnsi="Arial" w:cs="Arial"/>
          <w:snapToGrid w:val="0"/>
          <w:sz w:val="20"/>
          <w:szCs w:val="20"/>
        </w:rPr>
        <w:t>4</w:t>
      </w:r>
      <w:r>
        <w:rPr>
          <w:rFonts w:ascii="Arial" w:hAnsi="Arial" w:cs="Arial"/>
          <w:snapToGrid w:val="0"/>
          <w:sz w:val="20"/>
          <w:szCs w:val="20"/>
        </w:rPr>
        <w:t>. tohto článku,</w:t>
      </w:r>
    </w:p>
    <w:p w:rsidR="00B4616F" w:rsidRDefault="00B919ED" w:rsidP="00B4616F">
      <w:pPr>
        <w:widowControl w:val="0"/>
        <w:tabs>
          <w:tab w:val="left" w:pos="2304"/>
          <w:tab w:val="left" w:pos="3456"/>
          <w:tab w:val="left" w:pos="4608"/>
          <w:tab w:val="left" w:pos="5760"/>
          <w:tab w:val="left" w:pos="6912"/>
          <w:tab w:val="left" w:pos="8064"/>
        </w:tabs>
        <w:ind w:left="993" w:hanging="709"/>
        <w:jc w:val="both"/>
        <w:rPr>
          <w:rFonts w:ascii="Arial" w:hAnsi="Arial" w:cs="Arial"/>
          <w:snapToGrid w:val="0"/>
          <w:sz w:val="20"/>
          <w:szCs w:val="20"/>
        </w:rPr>
      </w:pPr>
      <w:r>
        <w:rPr>
          <w:rFonts w:ascii="Arial" w:hAnsi="Arial" w:cs="Arial"/>
          <w:snapToGrid w:val="0"/>
          <w:sz w:val="20"/>
          <w:szCs w:val="20"/>
        </w:rPr>
        <w:t>6.</w:t>
      </w:r>
      <w:r w:rsidR="008B2C18">
        <w:rPr>
          <w:rFonts w:ascii="Arial" w:hAnsi="Arial" w:cs="Arial"/>
          <w:snapToGrid w:val="0"/>
          <w:sz w:val="20"/>
          <w:szCs w:val="20"/>
        </w:rPr>
        <w:t>5</w:t>
      </w:r>
      <w:r w:rsidR="00B4616F">
        <w:rPr>
          <w:rFonts w:ascii="Arial" w:hAnsi="Arial" w:cs="Arial"/>
          <w:snapToGrid w:val="0"/>
          <w:sz w:val="20"/>
          <w:szCs w:val="20"/>
        </w:rPr>
        <w:t xml:space="preserve">.3. - suspendovať plnenie, respektíve neuhradiť faktúru zhotoviteľovi, ktorý bol počas trvania zmluvy vymazaný z registra partnerov verejného sektora, ak mal povinnosť byť zapísaný </w:t>
      </w:r>
      <w:r>
        <w:rPr>
          <w:rFonts w:ascii="Arial" w:hAnsi="Arial" w:cs="Arial"/>
          <w:snapToGrid w:val="0"/>
          <w:sz w:val="20"/>
          <w:szCs w:val="20"/>
        </w:rPr>
        <w:t xml:space="preserve">         </w:t>
      </w:r>
      <w:r w:rsidR="00B4616F">
        <w:rPr>
          <w:rFonts w:ascii="Arial" w:hAnsi="Arial" w:cs="Arial"/>
          <w:snapToGrid w:val="0"/>
          <w:sz w:val="20"/>
          <w:szCs w:val="20"/>
        </w:rPr>
        <w:t xml:space="preserve">v tomto registri v zmysle zákona č. 315/2016 Z. z. o registri partnerov verejného sektora </w:t>
      </w:r>
      <w:r>
        <w:rPr>
          <w:rFonts w:ascii="Arial" w:hAnsi="Arial" w:cs="Arial"/>
          <w:snapToGrid w:val="0"/>
          <w:sz w:val="20"/>
          <w:szCs w:val="20"/>
        </w:rPr>
        <w:t xml:space="preserve">         </w:t>
      </w:r>
      <w:r w:rsidR="00B4616F">
        <w:rPr>
          <w:rFonts w:ascii="Arial" w:hAnsi="Arial" w:cs="Arial"/>
          <w:snapToGrid w:val="0"/>
          <w:sz w:val="20"/>
          <w:szCs w:val="20"/>
        </w:rPr>
        <w:t>a o zmene a doplnení niektorých zákonov.</w:t>
      </w:r>
    </w:p>
    <w:p w:rsidR="0043759C" w:rsidRPr="0043759C" w:rsidRDefault="0043759C" w:rsidP="0043759C">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sz w:val="20"/>
          <w:szCs w:val="20"/>
        </w:rPr>
      </w:pPr>
      <w:r w:rsidRPr="0043759C">
        <w:rPr>
          <w:rFonts w:ascii="Arial" w:hAnsi="Arial" w:cs="Arial"/>
          <w:snapToGrid w:val="0"/>
          <w:sz w:val="20"/>
          <w:szCs w:val="20"/>
        </w:rPr>
        <w:t>6.</w:t>
      </w:r>
      <w:r w:rsidR="008B2C18">
        <w:rPr>
          <w:rFonts w:ascii="Arial" w:hAnsi="Arial" w:cs="Arial"/>
          <w:snapToGrid w:val="0"/>
          <w:sz w:val="20"/>
          <w:szCs w:val="20"/>
        </w:rPr>
        <w:t>6</w:t>
      </w:r>
      <w:r w:rsidRPr="0043759C">
        <w:rPr>
          <w:rFonts w:ascii="Arial" w:hAnsi="Arial" w:cs="Arial"/>
          <w:snapToGrid w:val="0"/>
          <w:sz w:val="20"/>
          <w:szCs w:val="20"/>
        </w:rPr>
        <w:t xml:space="preserve">. </w:t>
      </w:r>
      <w:r w:rsidRPr="0043759C">
        <w:rPr>
          <w:rFonts w:ascii="Arial" w:hAnsi="Arial" w:cs="Arial"/>
          <w:snapToGrid w:val="0"/>
          <w:sz w:val="20"/>
          <w:szCs w:val="20"/>
        </w:rPr>
        <w:tab/>
      </w:r>
      <w:r w:rsidRPr="0043759C">
        <w:rPr>
          <w:rFonts w:ascii="Arial" w:hAnsi="Arial" w:cs="Arial"/>
          <w:sz w:val="20"/>
          <w:szCs w:val="20"/>
        </w:rPr>
        <w:t>Neoddeliteľnou súčasťou faktúr</w:t>
      </w:r>
      <w:r w:rsidR="008B2C18">
        <w:rPr>
          <w:rFonts w:ascii="Arial" w:hAnsi="Arial" w:cs="Arial"/>
          <w:sz w:val="20"/>
          <w:szCs w:val="20"/>
        </w:rPr>
        <w:t>y</w:t>
      </w:r>
      <w:r w:rsidRPr="0043759C">
        <w:rPr>
          <w:rFonts w:ascii="Arial" w:hAnsi="Arial" w:cs="Arial"/>
          <w:sz w:val="20"/>
          <w:szCs w:val="20"/>
        </w:rPr>
        <w:t xml:space="preserve"> bude súpis vykonaných prác, ktorý musí byť v</w:t>
      </w:r>
      <w:r w:rsidR="008B2C18">
        <w:rPr>
          <w:rFonts w:ascii="Arial" w:hAnsi="Arial" w:cs="Arial"/>
          <w:sz w:val="20"/>
          <w:szCs w:val="20"/>
        </w:rPr>
        <w:t> </w:t>
      </w:r>
      <w:r w:rsidRPr="0043759C">
        <w:rPr>
          <w:rFonts w:ascii="Arial" w:hAnsi="Arial" w:cs="Arial"/>
          <w:sz w:val="20"/>
          <w:szCs w:val="20"/>
        </w:rPr>
        <w:t>súlade</w:t>
      </w:r>
      <w:r w:rsidR="008B2C18">
        <w:rPr>
          <w:rFonts w:ascii="Arial" w:hAnsi="Arial" w:cs="Arial"/>
          <w:sz w:val="20"/>
          <w:szCs w:val="20"/>
        </w:rPr>
        <w:t xml:space="preserve">                  </w:t>
      </w:r>
      <w:r w:rsidRPr="0043759C">
        <w:rPr>
          <w:rFonts w:ascii="Arial" w:hAnsi="Arial" w:cs="Arial"/>
          <w:sz w:val="20"/>
          <w:szCs w:val="20"/>
        </w:rPr>
        <w:t xml:space="preserve">s položkami prác uvedenými v ocenenom výkaze výmer, ktorý je súčasťou </w:t>
      </w:r>
      <w:r w:rsidR="008B2C18">
        <w:rPr>
          <w:rFonts w:ascii="Arial" w:hAnsi="Arial" w:cs="Arial"/>
          <w:sz w:val="20"/>
          <w:szCs w:val="20"/>
        </w:rPr>
        <w:t>z</w:t>
      </w:r>
      <w:r w:rsidRPr="0043759C">
        <w:rPr>
          <w:rFonts w:ascii="Arial" w:hAnsi="Arial" w:cs="Arial"/>
          <w:sz w:val="20"/>
          <w:szCs w:val="20"/>
        </w:rPr>
        <w:t xml:space="preserve">mluvy a ktorý musí byť potvrdený technickým dozorom </w:t>
      </w:r>
      <w:r w:rsidR="008B2C18">
        <w:rPr>
          <w:rFonts w:ascii="Arial" w:hAnsi="Arial" w:cs="Arial"/>
          <w:sz w:val="20"/>
          <w:szCs w:val="20"/>
        </w:rPr>
        <w:t>o</w:t>
      </w:r>
      <w:r w:rsidRPr="0043759C">
        <w:rPr>
          <w:rFonts w:ascii="Arial" w:hAnsi="Arial" w:cs="Arial"/>
          <w:sz w:val="20"/>
          <w:szCs w:val="20"/>
        </w:rPr>
        <w:t>b</w:t>
      </w:r>
      <w:r w:rsidR="008B2C18">
        <w:rPr>
          <w:rFonts w:ascii="Arial" w:hAnsi="Arial" w:cs="Arial"/>
          <w:sz w:val="20"/>
          <w:szCs w:val="20"/>
        </w:rPr>
        <w:t>jednávateľa v súlade s bodom 6.1</w:t>
      </w:r>
      <w:r w:rsidRPr="0043759C">
        <w:rPr>
          <w:rFonts w:ascii="Arial" w:hAnsi="Arial" w:cs="Arial"/>
          <w:sz w:val="20"/>
          <w:szCs w:val="20"/>
        </w:rPr>
        <w:t xml:space="preserve"> tohto článku.</w:t>
      </w:r>
    </w:p>
    <w:p w:rsidR="0043759C" w:rsidRPr="0043759C" w:rsidRDefault="0043759C" w:rsidP="0043759C">
      <w:pPr>
        <w:autoSpaceDE w:val="0"/>
        <w:autoSpaceDN w:val="0"/>
        <w:adjustRightInd w:val="0"/>
        <w:spacing w:after="27"/>
        <w:ind w:left="709" w:hanging="709"/>
        <w:jc w:val="both"/>
        <w:rPr>
          <w:rFonts w:ascii="Arial" w:hAnsi="Arial" w:cs="Arial"/>
          <w:color w:val="000000"/>
          <w:sz w:val="20"/>
          <w:szCs w:val="20"/>
        </w:rPr>
      </w:pPr>
      <w:r w:rsidRPr="0043759C">
        <w:rPr>
          <w:rFonts w:ascii="Arial" w:hAnsi="Arial" w:cs="Arial"/>
          <w:bCs/>
          <w:sz w:val="20"/>
          <w:szCs w:val="20"/>
        </w:rPr>
        <w:t>6.</w:t>
      </w:r>
      <w:r w:rsidR="008B2C18">
        <w:rPr>
          <w:rFonts w:ascii="Arial" w:hAnsi="Arial" w:cs="Arial"/>
          <w:bCs/>
          <w:sz w:val="20"/>
          <w:szCs w:val="20"/>
        </w:rPr>
        <w:t>7</w:t>
      </w:r>
      <w:r w:rsidRPr="0043759C">
        <w:rPr>
          <w:rFonts w:ascii="Arial" w:hAnsi="Arial" w:cs="Arial"/>
          <w:bCs/>
          <w:sz w:val="20"/>
          <w:szCs w:val="20"/>
        </w:rPr>
        <w:t xml:space="preserve">.     </w:t>
      </w:r>
      <w:r w:rsidRPr="0043759C">
        <w:rPr>
          <w:rFonts w:ascii="Arial" w:hAnsi="Arial" w:cs="Arial"/>
          <w:color w:val="000000"/>
          <w:sz w:val="20"/>
          <w:szCs w:val="20"/>
        </w:rPr>
        <w:tab/>
        <w:t xml:space="preserve">Faktúra musí obsahovať povinné náležitosti daňového dokladu v zmysle zákona č. 222/2004 Z. z. o dani z pridanej hodnoty v znení neskorších predpisov: označenie faktúry a jej číslo, názov         a sídlo zmluvných strán, IČO, DIČ, IČ DPH, číslo zmluvy, opis vykonaného diela a deň </w:t>
      </w:r>
      <w:r w:rsidRPr="0043759C">
        <w:rPr>
          <w:rFonts w:ascii="Arial" w:hAnsi="Arial" w:cs="Arial"/>
          <w:color w:val="000000"/>
          <w:sz w:val="20"/>
          <w:szCs w:val="20"/>
        </w:rPr>
        <w:lastRenderedPageBreak/>
        <w:t xml:space="preserve">odovzdania diela, deň vystavenia a odoslania faktúry, deň splatnosti faktúry, označenie bankového spojenia zhotoviteľa a číslo účtu, množstvo a cenu tovaru, fakturovanú čiastku, pečiatku a podpis oprávnenej osoby. </w:t>
      </w:r>
    </w:p>
    <w:p w:rsidR="0043759C" w:rsidRPr="0043759C" w:rsidRDefault="008B2C18" w:rsidP="0043759C">
      <w:pPr>
        <w:autoSpaceDE w:val="0"/>
        <w:autoSpaceDN w:val="0"/>
        <w:adjustRightInd w:val="0"/>
        <w:spacing w:after="27"/>
        <w:ind w:left="709" w:hanging="709"/>
        <w:jc w:val="both"/>
        <w:rPr>
          <w:rFonts w:ascii="Arial" w:hAnsi="Arial" w:cs="Arial"/>
          <w:color w:val="000000"/>
          <w:sz w:val="20"/>
          <w:szCs w:val="20"/>
        </w:rPr>
      </w:pPr>
      <w:r>
        <w:rPr>
          <w:rFonts w:ascii="Arial" w:hAnsi="Arial" w:cs="Arial"/>
          <w:color w:val="000000"/>
          <w:sz w:val="20"/>
          <w:szCs w:val="20"/>
        </w:rPr>
        <w:t>6.8</w:t>
      </w:r>
      <w:r w:rsidR="0043759C" w:rsidRPr="0043759C">
        <w:rPr>
          <w:rFonts w:ascii="Arial" w:hAnsi="Arial" w:cs="Arial"/>
          <w:color w:val="000000"/>
          <w:sz w:val="20"/>
          <w:szCs w:val="20"/>
        </w:rPr>
        <w:t xml:space="preserve">. </w:t>
      </w:r>
      <w:r w:rsidR="0043759C" w:rsidRPr="0043759C">
        <w:rPr>
          <w:rFonts w:ascii="Arial" w:hAnsi="Arial" w:cs="Arial"/>
          <w:color w:val="000000"/>
          <w:sz w:val="20"/>
          <w:szCs w:val="20"/>
        </w:rPr>
        <w:tab/>
        <w:t>Objednávateľ je oprávnený faktúru do dátumu jej splatnosti vrátiť zhotoviteľovi v prípade, že neobsahuje všetky vyššie uvedené náležitosti daňového dokladu za účelom jej doplnenia alebo opravy. V takom prípade nová lehota začne plynúť doručením opravenej faktúry objednávateľovi. Ak v stanovenej lehote splatnosti objednávateľ faktúru nevráti, považuje sa faktúra za vystavenú bez chýb.</w:t>
      </w:r>
    </w:p>
    <w:p w:rsidR="00B4616F" w:rsidRDefault="00B4616F" w:rsidP="00B4616F">
      <w:pPr>
        <w:keepLines/>
        <w:tabs>
          <w:tab w:val="left" w:pos="720"/>
          <w:tab w:val="left" w:pos="990"/>
        </w:tabs>
        <w:autoSpaceDE w:val="0"/>
        <w:autoSpaceDN w:val="0"/>
        <w:adjustRightInd w:val="0"/>
        <w:spacing w:line="240" w:lineRule="atLeast"/>
        <w:rPr>
          <w:rFonts w:ascii="Arial" w:hAnsi="Arial" w:cs="Arial"/>
          <w:b/>
          <w:bCs/>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Čl. VII.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Pr>
          <w:rFonts w:ascii="Arial" w:hAnsi="Arial" w:cs="Arial"/>
          <w:b/>
          <w:bCs/>
          <w:sz w:val="20"/>
          <w:szCs w:val="20"/>
        </w:rPr>
        <w:t>PODMIENKY  ZHOTOVENIA  DIELA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rPr>
          <w:rFonts w:ascii="Arial" w:hAnsi="Arial" w:cs="Arial"/>
          <w:sz w:val="20"/>
          <w:szCs w:val="20"/>
        </w:rPr>
      </w:pPr>
      <w:r>
        <w:rPr>
          <w:rFonts w:ascii="Arial" w:hAnsi="Arial" w:cs="Arial"/>
          <w:b/>
          <w:sz w:val="20"/>
          <w:szCs w:val="20"/>
        </w:rPr>
        <w:t>7.1.</w:t>
      </w:r>
      <w:r>
        <w:rPr>
          <w:rFonts w:ascii="Arial" w:hAnsi="Arial" w:cs="Arial"/>
          <w:sz w:val="20"/>
          <w:szCs w:val="20"/>
        </w:rPr>
        <w:tab/>
      </w:r>
      <w:r>
        <w:rPr>
          <w:rFonts w:ascii="Arial" w:hAnsi="Arial" w:cs="Arial"/>
          <w:b/>
          <w:sz w:val="20"/>
          <w:szCs w:val="20"/>
        </w:rPr>
        <w:t>O</w:t>
      </w:r>
      <w:r>
        <w:rPr>
          <w:rFonts w:ascii="Arial" w:hAnsi="Arial" w:cs="Arial"/>
          <w:b/>
          <w:bCs/>
          <w:sz w:val="20"/>
          <w:szCs w:val="20"/>
        </w:rPr>
        <w:t xml:space="preserve">dovzdanie staveniska </w:t>
      </w:r>
    </w:p>
    <w:p w:rsidR="00B4616F" w:rsidRDefault="00B4616F" w:rsidP="00B4616F">
      <w:pPr>
        <w:tabs>
          <w:tab w:val="left" w:pos="709"/>
        </w:tabs>
        <w:ind w:left="709" w:hanging="709"/>
        <w:jc w:val="both"/>
        <w:rPr>
          <w:rFonts w:ascii="Arial" w:hAnsi="Arial" w:cs="Arial"/>
          <w:sz w:val="20"/>
        </w:rPr>
      </w:pPr>
      <w:r>
        <w:rPr>
          <w:rFonts w:ascii="Arial" w:hAnsi="Arial" w:cs="Arial"/>
          <w:sz w:val="20"/>
        </w:rPr>
        <w:t xml:space="preserve">7.1.1. </w:t>
      </w:r>
      <w:r>
        <w:rPr>
          <w:rFonts w:ascii="Arial" w:hAnsi="Arial" w:cs="Arial"/>
          <w:sz w:val="20"/>
        </w:rPr>
        <w:tab/>
        <w:t xml:space="preserve">Objednávateľ odovzdá protokolárne zhotoviteľovi stavenisko s príslušným povolením stavebného úradu. Túto skutočnosť zaznamenajú zmluvné strany zápisom v stavebnom denníku. </w:t>
      </w:r>
    </w:p>
    <w:p w:rsidR="00B4616F" w:rsidRDefault="00B4616F" w:rsidP="00B4616F">
      <w:pPr>
        <w:tabs>
          <w:tab w:val="left" w:pos="720"/>
        </w:tabs>
        <w:ind w:left="709" w:hanging="709"/>
        <w:jc w:val="both"/>
        <w:rPr>
          <w:rFonts w:ascii="Arial" w:hAnsi="Arial" w:cs="Arial"/>
          <w:sz w:val="20"/>
          <w:szCs w:val="20"/>
          <w:u w:val="single"/>
        </w:rPr>
      </w:pPr>
      <w:r>
        <w:rPr>
          <w:rFonts w:ascii="Arial" w:hAnsi="Arial" w:cs="Arial"/>
          <w:sz w:val="20"/>
          <w:szCs w:val="20"/>
        </w:rPr>
        <w:t>7.1.2.</w:t>
      </w:r>
      <w:r>
        <w:t xml:space="preserve">  </w:t>
      </w:r>
      <w:r>
        <w:tab/>
      </w:r>
      <w:r>
        <w:rPr>
          <w:rFonts w:ascii="Arial" w:hAnsi="Arial" w:cs="Arial"/>
          <w:sz w:val="20"/>
          <w:szCs w:val="20"/>
        </w:rPr>
        <w:t>Zhotoviteľ si zabezpečí odberové miesta energií u správcov sietí, resp. použije mobilné zdroje energií. Náklady za energie znáša zhotoviteľ na základe individuálnych odberných zmlúv so správcom médií (vrátane podružného merania), na základe podružného merania.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7.1.3. </w:t>
      </w:r>
      <w:r>
        <w:rPr>
          <w:rFonts w:ascii="Arial" w:hAnsi="Arial" w:cs="Arial"/>
          <w:sz w:val="20"/>
          <w:szCs w:val="20"/>
        </w:rPr>
        <w:tab/>
        <w:t xml:space="preserve">Bezdôvodné odmietnutie prevzatia staveniska zhotoviteľom sa považuje za podstatné porušenie tejto zmluvy. </w:t>
      </w:r>
    </w:p>
    <w:p w:rsidR="00EE3725" w:rsidRDefault="00B4616F" w:rsidP="00EE3725">
      <w:pPr>
        <w:tabs>
          <w:tab w:val="left" w:pos="709"/>
        </w:tabs>
        <w:ind w:left="709" w:hanging="709"/>
        <w:jc w:val="both"/>
        <w:rPr>
          <w:rFonts w:ascii="Arial" w:hAnsi="Arial" w:cs="Arial"/>
          <w:snapToGrid w:val="0"/>
          <w:sz w:val="20"/>
        </w:rPr>
      </w:pPr>
      <w:r>
        <w:rPr>
          <w:rFonts w:ascii="Arial" w:hAnsi="Arial" w:cs="Arial"/>
          <w:snapToGrid w:val="0"/>
          <w:sz w:val="20"/>
        </w:rPr>
        <w:t>7.1.4.</w:t>
      </w:r>
      <w:r>
        <w:rPr>
          <w:rFonts w:ascii="Arial" w:hAnsi="Arial" w:cs="Arial"/>
          <w:snapToGrid w:val="0"/>
          <w:sz w:val="20"/>
        </w:rPr>
        <w:tab/>
        <w:t>Skutočnosti podľa predchádzajúcich bodov tohto článku budú zaznamenané do stavebného denníka, ktorého vedenie je zhotoviteľ povinný  začať dňom odovzdania a prevzatia staveniska.</w:t>
      </w:r>
    </w:p>
    <w:p w:rsidR="00B4616F" w:rsidRPr="00EE3725" w:rsidRDefault="00EE3725" w:rsidP="00EE3725">
      <w:pPr>
        <w:tabs>
          <w:tab w:val="left" w:pos="709"/>
        </w:tabs>
        <w:ind w:left="709" w:hanging="709"/>
        <w:jc w:val="both"/>
        <w:rPr>
          <w:rFonts w:ascii="Arial" w:hAnsi="Arial" w:cs="Arial"/>
          <w:snapToGrid w:val="0"/>
          <w:sz w:val="20"/>
          <w:szCs w:val="20"/>
        </w:rPr>
      </w:pPr>
      <w:r>
        <w:rPr>
          <w:rFonts w:ascii="Arial" w:hAnsi="Arial" w:cs="Arial"/>
          <w:snapToGrid w:val="0"/>
          <w:sz w:val="20"/>
        </w:rPr>
        <w:t>7.1.5.</w:t>
      </w:r>
      <w:r>
        <w:rPr>
          <w:rFonts w:ascii="Arial" w:hAnsi="Arial" w:cs="Arial"/>
          <w:snapToGrid w:val="0"/>
          <w:sz w:val="20"/>
        </w:rPr>
        <w:tab/>
      </w:r>
      <w:r w:rsidR="00B4616F" w:rsidRPr="00EE3725">
        <w:rPr>
          <w:rFonts w:ascii="Arial" w:hAnsi="Arial" w:cs="Arial"/>
          <w:snapToGrid w:val="0"/>
          <w:sz w:val="20"/>
          <w:szCs w:val="20"/>
        </w:rPr>
        <w:t>Ak budú prácami dotknuté inžinierske siete, v prípade činností v blízkosti jestvujúcich inžinierskych sietí je potrebné sa riadiť pokynmi správcov sietí.</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Pr>
          <w:rFonts w:ascii="Arial" w:hAnsi="Arial" w:cs="Arial"/>
          <w:b/>
          <w:sz w:val="20"/>
          <w:szCs w:val="20"/>
        </w:rPr>
        <w:t>7.2.</w:t>
      </w:r>
      <w:r>
        <w:rPr>
          <w:rFonts w:ascii="Arial" w:hAnsi="Arial" w:cs="Arial"/>
          <w:sz w:val="20"/>
          <w:szCs w:val="20"/>
        </w:rPr>
        <w:tab/>
      </w:r>
      <w:r>
        <w:rPr>
          <w:rFonts w:ascii="Arial" w:hAnsi="Arial" w:cs="Arial"/>
          <w:b/>
          <w:bCs/>
          <w:sz w:val="20"/>
          <w:szCs w:val="20"/>
        </w:rPr>
        <w:t xml:space="preserve">Povinnosti objednávateľa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eastAsia="Calibri" w:hAnsi="Arial" w:cs="Arial"/>
          <w:sz w:val="20"/>
          <w:szCs w:val="20"/>
          <w:lang w:eastAsia="en-US"/>
        </w:rPr>
      </w:pPr>
      <w:r>
        <w:rPr>
          <w:rFonts w:ascii="Arial" w:hAnsi="Arial" w:cs="Arial"/>
          <w:sz w:val="20"/>
          <w:szCs w:val="20"/>
        </w:rPr>
        <w:t xml:space="preserve">7.2.1. </w:t>
      </w:r>
      <w:r>
        <w:rPr>
          <w:rFonts w:ascii="Arial" w:hAnsi="Arial" w:cs="Arial"/>
          <w:sz w:val="20"/>
          <w:szCs w:val="20"/>
        </w:rPr>
        <w:tab/>
      </w:r>
      <w:r>
        <w:rPr>
          <w:rFonts w:ascii="Arial" w:eastAsia="Calibri" w:hAnsi="Arial" w:cs="Arial"/>
          <w:sz w:val="20"/>
          <w:szCs w:val="20"/>
          <w:lang w:eastAsia="en-US"/>
        </w:rPr>
        <w:t xml:space="preserve">Objednávateľ odovzdá zhotoviteľovi 2 vyhotovenia projektovej dokumentácie v tlačenej forme </w:t>
      </w:r>
      <w:r w:rsidR="0043759C">
        <w:rPr>
          <w:rFonts w:ascii="Arial" w:eastAsia="Calibri" w:hAnsi="Arial" w:cs="Arial"/>
          <w:sz w:val="20"/>
          <w:szCs w:val="20"/>
          <w:lang w:eastAsia="en-US"/>
        </w:rPr>
        <w:t xml:space="preserve">      </w:t>
      </w:r>
      <w:r>
        <w:rPr>
          <w:rFonts w:ascii="Arial" w:eastAsia="Calibri" w:hAnsi="Arial" w:cs="Arial"/>
          <w:sz w:val="20"/>
          <w:szCs w:val="20"/>
          <w:lang w:eastAsia="en-US"/>
        </w:rPr>
        <w:t>a všetky potrebné rozhodnutia príslušných orgánov potrebné na zhotovenie diela.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7.2.2.</w:t>
      </w:r>
      <w:r>
        <w:rPr>
          <w:rFonts w:ascii="Arial" w:hAnsi="Arial" w:cs="Arial"/>
          <w:sz w:val="20"/>
          <w:szCs w:val="20"/>
        </w:rPr>
        <w:tab/>
        <w:t>Objednávateľ zvoláva a riadi najmenej každé 2 týždne kontrolný deň stavby, z ktorého za účasti poverených zástupcov objednávateľa, projektanta a zhotoviteľa technický dozor investora vyhotoví záznam, ktorý doručí všetkým účastníkom.</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7.2.3.  </w:t>
      </w:r>
      <w:r>
        <w:rPr>
          <w:rFonts w:ascii="Arial" w:hAnsi="Arial" w:cs="Arial"/>
          <w:sz w:val="20"/>
          <w:szCs w:val="20"/>
        </w:rPr>
        <w:tab/>
        <w:t xml:space="preserve">Objednávateľ je povinný sledovať prostredníctvom svojho technického dozoru obsah stavebného denníka a vyjadriť sa k zápisom v ňom uvedeným do troch pracovných dní, inak platí, že  </w:t>
      </w:r>
      <w:r w:rsidR="0043759C">
        <w:rPr>
          <w:rFonts w:ascii="Arial" w:hAnsi="Arial" w:cs="Arial"/>
          <w:sz w:val="20"/>
          <w:szCs w:val="20"/>
        </w:rPr>
        <w:t xml:space="preserve">                </w:t>
      </w:r>
      <w:r>
        <w:rPr>
          <w:rFonts w:ascii="Arial" w:hAnsi="Arial" w:cs="Arial"/>
          <w:sz w:val="20"/>
          <w:szCs w:val="20"/>
        </w:rPr>
        <w:t xml:space="preserve">s obsahom zápisu súhlasí.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eastAsia="Calibri" w:hAnsi="Arial" w:cs="Arial"/>
          <w:sz w:val="20"/>
          <w:szCs w:val="20"/>
          <w:lang w:eastAsia="en-US"/>
        </w:rPr>
      </w:pPr>
      <w:r>
        <w:rPr>
          <w:rFonts w:ascii="Arial" w:hAnsi="Arial" w:cs="Arial"/>
          <w:sz w:val="20"/>
          <w:szCs w:val="20"/>
        </w:rPr>
        <w:t xml:space="preserve">7.2.4. </w:t>
      </w:r>
      <w:r>
        <w:rPr>
          <w:rFonts w:ascii="Arial" w:hAnsi="Arial" w:cs="Arial"/>
          <w:sz w:val="20"/>
          <w:szCs w:val="20"/>
        </w:rPr>
        <w:tab/>
      </w:r>
      <w:r>
        <w:rPr>
          <w:rFonts w:ascii="Arial" w:eastAsia="Calibri" w:hAnsi="Arial" w:cs="Arial"/>
          <w:sz w:val="20"/>
          <w:szCs w:val="20"/>
          <w:lang w:eastAsia="en-US"/>
        </w:rPr>
        <w:t xml:space="preserve">Objednávateľ uvedený v čl. I., bode 1.1., písm. a), b) a c) tejto zmluvy je oprávnený kontrolovať dielo v každom stupni jeho zhotovovania. Ak pri kontrole zistí, že zhotoviteľ porušuje svoje povinnosti, má právo žiadať, aby zhotoviteľ odstránil </w:t>
      </w:r>
      <w:proofErr w:type="spellStart"/>
      <w:r>
        <w:rPr>
          <w:rFonts w:ascii="Arial" w:eastAsia="Calibri" w:hAnsi="Arial" w:cs="Arial"/>
          <w:sz w:val="20"/>
          <w:szCs w:val="20"/>
          <w:lang w:eastAsia="en-US"/>
        </w:rPr>
        <w:t>vady</w:t>
      </w:r>
      <w:proofErr w:type="spellEnd"/>
      <w:r>
        <w:rPr>
          <w:rFonts w:ascii="Arial" w:eastAsia="Calibri" w:hAnsi="Arial" w:cs="Arial"/>
          <w:sz w:val="20"/>
          <w:szCs w:val="20"/>
          <w:lang w:eastAsia="en-US"/>
        </w:rPr>
        <w:t xml:space="preserve"> vzniknuté </w:t>
      </w:r>
      <w:proofErr w:type="spellStart"/>
      <w:r>
        <w:rPr>
          <w:rFonts w:ascii="Arial" w:eastAsia="Calibri" w:hAnsi="Arial" w:cs="Arial"/>
          <w:sz w:val="20"/>
          <w:szCs w:val="20"/>
          <w:lang w:eastAsia="en-US"/>
        </w:rPr>
        <w:t>vadným</w:t>
      </w:r>
      <w:proofErr w:type="spellEnd"/>
      <w:r>
        <w:rPr>
          <w:rFonts w:ascii="Arial" w:eastAsia="Calibri" w:hAnsi="Arial" w:cs="Arial"/>
          <w:sz w:val="20"/>
          <w:szCs w:val="20"/>
          <w:lang w:eastAsia="en-US"/>
        </w:rPr>
        <w:t xml:space="preserve"> zhotovovaním diela a ďalej ho zhotovoval riadne. V prípade, že zhotoviteľ v primeranej dobe, dohodnutej </w:t>
      </w:r>
      <w:r w:rsidR="00EE3725">
        <w:rPr>
          <w:rFonts w:ascii="Arial" w:eastAsia="Calibri" w:hAnsi="Arial" w:cs="Arial"/>
          <w:sz w:val="20"/>
          <w:szCs w:val="20"/>
          <w:lang w:eastAsia="en-US"/>
        </w:rPr>
        <w:t xml:space="preserve">                    </w:t>
      </w:r>
      <w:r>
        <w:rPr>
          <w:rFonts w:ascii="Arial" w:eastAsia="Calibri" w:hAnsi="Arial" w:cs="Arial"/>
          <w:sz w:val="20"/>
          <w:szCs w:val="20"/>
          <w:lang w:eastAsia="en-US"/>
        </w:rPr>
        <w:t>v stavebnom denníku, nevyhovie týmto požiadavkám objednávateľa, považuje sa to za podstatné porušenie zmluvy.</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7.2.5. </w:t>
      </w:r>
      <w:r>
        <w:rPr>
          <w:rFonts w:ascii="Arial" w:hAnsi="Arial" w:cs="Arial"/>
          <w:sz w:val="20"/>
          <w:szCs w:val="20"/>
        </w:rPr>
        <w:tab/>
        <w:t>Objednávateľ je oprávnený kontrolovať priebeh stavebných prác, dodávateľský systém i dodržiavanie všeobecných pravidiel bezpečnosti práce. Ak objednávateľ zistí na stavbe prítomnosť neoprávnených subdodávateľov, neuvedených v tejto zmluve o dielo, bude to považované za podstatné porušenie zmluvy.</w:t>
      </w:r>
    </w:p>
    <w:p w:rsidR="00B4616F" w:rsidRDefault="00B4616F" w:rsidP="00B4616F">
      <w:pPr>
        <w:widowControl w:val="0"/>
        <w:tabs>
          <w:tab w:val="left" w:pos="709"/>
          <w:tab w:val="left" w:pos="3456"/>
          <w:tab w:val="left" w:pos="4608"/>
          <w:tab w:val="left" w:pos="5760"/>
          <w:tab w:val="left" w:pos="6912"/>
          <w:tab w:val="left" w:pos="8064"/>
        </w:tabs>
        <w:autoSpaceDE w:val="0"/>
        <w:autoSpaceDN w:val="0"/>
        <w:adjustRightInd w:val="0"/>
        <w:ind w:left="709" w:hanging="709"/>
        <w:jc w:val="both"/>
        <w:rPr>
          <w:rFonts w:ascii="Arial" w:hAnsi="Arial" w:cs="Arial"/>
          <w:b/>
          <w:bCs/>
          <w:sz w:val="20"/>
          <w:szCs w:val="20"/>
        </w:rPr>
      </w:pPr>
      <w:r>
        <w:rPr>
          <w:rFonts w:ascii="Arial" w:hAnsi="Arial" w:cs="Arial"/>
          <w:b/>
          <w:bCs/>
          <w:sz w:val="20"/>
          <w:szCs w:val="20"/>
        </w:rPr>
        <w:t>7.3.</w:t>
      </w:r>
      <w:r>
        <w:rPr>
          <w:rFonts w:ascii="Arial" w:hAnsi="Arial" w:cs="Arial"/>
          <w:b/>
          <w:bCs/>
          <w:sz w:val="20"/>
          <w:szCs w:val="20"/>
        </w:rPr>
        <w:tab/>
        <w:t xml:space="preserve">Povinnosti zhotoviteľa </w:t>
      </w:r>
    </w:p>
    <w:p w:rsidR="00B4616F" w:rsidRDefault="00B4616F" w:rsidP="00B4616F">
      <w:pPr>
        <w:widowControl w:val="0"/>
        <w:tabs>
          <w:tab w:val="left" w:pos="2304"/>
          <w:tab w:val="left" w:pos="3456"/>
          <w:tab w:val="left" w:pos="4608"/>
          <w:tab w:val="left" w:pos="5760"/>
          <w:tab w:val="left" w:pos="6912"/>
          <w:tab w:val="left" w:pos="8064"/>
        </w:tabs>
        <w:ind w:left="709" w:hanging="709"/>
        <w:jc w:val="both"/>
        <w:rPr>
          <w:rFonts w:ascii="Arial" w:hAnsi="Arial" w:cs="Arial"/>
          <w:snapToGrid w:val="0"/>
        </w:rPr>
      </w:pPr>
      <w:r>
        <w:rPr>
          <w:rFonts w:ascii="Arial" w:hAnsi="Arial" w:cs="Arial"/>
          <w:sz w:val="20"/>
          <w:szCs w:val="20"/>
        </w:rPr>
        <w:t xml:space="preserve">7.3.1. </w:t>
      </w:r>
      <w:r>
        <w:rPr>
          <w:rFonts w:ascii="Arial" w:hAnsi="Arial" w:cs="Arial"/>
          <w:sz w:val="20"/>
          <w:szCs w:val="20"/>
        </w:rPr>
        <w:tab/>
        <w:t>Zhotoviteľ je povinný viesť prostredníctvom stavbyvedúceho (</w:t>
      </w:r>
      <w:r>
        <w:rPr>
          <w:rFonts w:ascii="Arial" w:hAnsi="Arial" w:cs="Arial"/>
          <w:sz w:val="20"/>
          <w:szCs w:val="20"/>
          <w:highlight w:val="yellow"/>
        </w:rPr>
        <w:t xml:space="preserve">uviesť konkrétnu </w:t>
      </w:r>
      <w:proofErr w:type="spellStart"/>
      <w:r>
        <w:rPr>
          <w:rFonts w:ascii="Arial" w:hAnsi="Arial" w:cs="Arial"/>
          <w:sz w:val="20"/>
          <w:szCs w:val="20"/>
          <w:highlight w:val="yellow"/>
        </w:rPr>
        <w:t>osobu-stavbyvedúceho</w:t>
      </w:r>
      <w:proofErr w:type="spellEnd"/>
      <w:r>
        <w:rPr>
          <w:rFonts w:ascii="Arial" w:hAnsi="Arial" w:cs="Arial"/>
          <w:sz w:val="20"/>
          <w:szCs w:val="20"/>
          <w:highlight w:val="yellow"/>
        </w:rPr>
        <w:t xml:space="preserve"> a č. oprávnenia odbornej spôsobilosti</w:t>
      </w:r>
      <w:r>
        <w:rPr>
          <w:rFonts w:ascii="Arial" w:hAnsi="Arial" w:cs="Arial"/>
          <w:sz w:val="20"/>
          <w:szCs w:val="20"/>
        </w:rPr>
        <w:t xml:space="preserve">) stavebný denník, do ktorého bude zapisovať všetky skutočnosti rozhodujúce pre zhotovenie diela v zmysle vyhlášky č. 453/2000 </w:t>
      </w:r>
      <w:r w:rsidR="0043759C">
        <w:rPr>
          <w:rFonts w:ascii="Arial" w:hAnsi="Arial" w:cs="Arial"/>
          <w:sz w:val="20"/>
          <w:szCs w:val="20"/>
        </w:rPr>
        <w:t xml:space="preserve">    </w:t>
      </w:r>
      <w:r>
        <w:rPr>
          <w:rFonts w:ascii="Arial" w:hAnsi="Arial" w:cs="Arial"/>
          <w:sz w:val="20"/>
          <w:szCs w:val="20"/>
        </w:rPr>
        <w:t xml:space="preserve">Z. z., vydanej Ministerstvom životného prostredia SR a v zmysle zákona č. 50/1976 Z. z. o územnom plánovaní a stavebnom poriadku (stavebný zákon) v znení neskorších predpisov </w:t>
      </w:r>
      <w:r w:rsidR="0043759C">
        <w:rPr>
          <w:rFonts w:ascii="Arial" w:hAnsi="Arial" w:cs="Arial"/>
          <w:sz w:val="20"/>
          <w:szCs w:val="20"/>
        </w:rPr>
        <w:t xml:space="preserve">      </w:t>
      </w:r>
      <w:r>
        <w:rPr>
          <w:rFonts w:ascii="Arial" w:hAnsi="Arial" w:cs="Arial"/>
          <w:sz w:val="20"/>
          <w:szCs w:val="20"/>
        </w:rPr>
        <w:t>a predkladať stavebný denník technickému dozoru objednávateľa denne. Zároveň je povinný viesť v stavebnom denníku podrobný popis výkonov. Zhotoviteľ je povinný zabezpečiť osadenie orientačnej tabule s identifikačnými údajmi o stavbe v zmysle zákona č. 50/1976 Z. z. o územnom plánovaní a stavebnom poriadku (stavebný zákon) v znení neskorších predpisov</w:t>
      </w:r>
      <w:r>
        <w:rPr>
          <w:rFonts w:ascii="Arial" w:hAnsi="Arial" w:cs="Arial"/>
          <w:snapToGrid w:val="0"/>
          <w:sz w:val="20"/>
          <w:szCs w:val="20"/>
        </w:rPr>
        <w:t>.</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7.3.2.  </w:t>
      </w:r>
      <w:r>
        <w:rPr>
          <w:rFonts w:ascii="Arial" w:hAnsi="Arial" w:cs="Arial"/>
          <w:sz w:val="20"/>
          <w:szCs w:val="20"/>
        </w:rPr>
        <w:tab/>
      </w:r>
      <w:r w:rsidR="0043759C" w:rsidRPr="0043759C">
        <w:rPr>
          <w:rFonts w:ascii="Arial" w:hAnsi="Arial" w:cs="Arial"/>
          <w:sz w:val="20"/>
          <w:szCs w:val="20"/>
        </w:rPr>
        <w:t>Zhotoviteľ je povinný dodržiavať pokyny týkajúce sa diela, ktoré mu vydal objednávateľ počas zhotovovania diela.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7.3.3. </w:t>
      </w:r>
      <w:r>
        <w:rPr>
          <w:rFonts w:ascii="Arial" w:hAnsi="Arial" w:cs="Arial"/>
          <w:sz w:val="20"/>
          <w:szCs w:val="20"/>
        </w:rPr>
        <w:tab/>
        <w:t xml:space="preserve">Zhotoviteľ je povinný sledovať obsah stavebného denníka a vyjadriť sa k zápisom v ňom uvedeným do troch pracovných dní, inak platí, že s obsahom zápisu súhlasí. </w:t>
      </w:r>
    </w:p>
    <w:p w:rsidR="00B4616F" w:rsidRDefault="00B4616F" w:rsidP="00B4616F">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r>
        <w:rPr>
          <w:rFonts w:ascii="Arial" w:hAnsi="Arial" w:cs="Arial"/>
          <w:sz w:val="20"/>
          <w:szCs w:val="20"/>
        </w:rPr>
        <w:t xml:space="preserve">7.3.4.  </w:t>
      </w:r>
      <w:r>
        <w:rPr>
          <w:rFonts w:ascii="Arial" w:hAnsi="Arial" w:cs="Arial"/>
          <w:sz w:val="20"/>
          <w:szCs w:val="20"/>
        </w:rPr>
        <w:tab/>
        <w:t xml:space="preserve">Zhotoviteľ je povinný mať riadne vypísaný stavebný denník v zmysle § 46d zákona č. 50/1976 Z. z. o územnom plánovaní a stavebnom poriadku (stavebný zákon) v znení neskorších predpisov, </w:t>
      </w:r>
      <w:r w:rsidR="00EE3725">
        <w:rPr>
          <w:rFonts w:ascii="Arial" w:hAnsi="Arial" w:cs="Arial"/>
          <w:sz w:val="20"/>
          <w:szCs w:val="20"/>
        </w:rPr>
        <w:t xml:space="preserve"> </w:t>
      </w:r>
      <w:r>
        <w:rPr>
          <w:rFonts w:ascii="Arial" w:hAnsi="Arial" w:cs="Arial"/>
          <w:sz w:val="20"/>
          <w:szCs w:val="20"/>
        </w:rPr>
        <w:t xml:space="preserve">v opačnom prípade to bude považované za podstatné porušenie zmluvy o dielo.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lastRenderedPageBreak/>
        <w:t xml:space="preserve">7.3.5. </w:t>
      </w:r>
      <w:r>
        <w:rPr>
          <w:rFonts w:ascii="Arial" w:hAnsi="Arial" w:cs="Arial"/>
          <w:sz w:val="20"/>
          <w:szCs w:val="20"/>
        </w:rPr>
        <w:tab/>
        <w:t xml:space="preserve">Ak pri zhotovovaní diela dôjde k zakrytiu dovtedy vykonaných prác alebo častí diela, je zhotoviteľ povinný písomne vyzvať objednávateľa na kontrolu realizovaného diela v stavebnom denníku. </w:t>
      </w:r>
      <w:r w:rsidR="0043759C">
        <w:rPr>
          <w:rFonts w:ascii="Arial" w:hAnsi="Arial" w:cs="Arial"/>
          <w:sz w:val="20"/>
          <w:szCs w:val="20"/>
        </w:rPr>
        <w:t xml:space="preserve">    </w:t>
      </w:r>
      <w:r>
        <w:rPr>
          <w:rFonts w:ascii="Arial" w:hAnsi="Arial" w:cs="Arial"/>
          <w:sz w:val="20"/>
          <w:szCs w:val="20"/>
        </w:rPr>
        <w:t xml:space="preserve">Z dôvodu operatívnosti zhotoviteľ v zápise oznámi vopred predpokladanú hodinu a deň kontroly zakrývaných prác, resp. častí diela.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7.3.6.  </w:t>
      </w:r>
      <w:r>
        <w:rPr>
          <w:rFonts w:ascii="Arial" w:hAnsi="Arial" w:cs="Arial"/>
          <w:sz w:val="20"/>
          <w:szCs w:val="20"/>
        </w:rPr>
        <w:tab/>
        <w:t xml:space="preserve">Zhotoviteľ je v súlade s § 551 zákona č. 513/1991 Zb. – Obchodného zákonníka v znení neskorších predpisov povinný bez zbytočného odkladu upozorniť na nevhodnú povahu alebo </w:t>
      </w:r>
      <w:proofErr w:type="spellStart"/>
      <w:r>
        <w:rPr>
          <w:rFonts w:ascii="Arial" w:hAnsi="Arial" w:cs="Arial"/>
          <w:sz w:val="20"/>
          <w:szCs w:val="20"/>
        </w:rPr>
        <w:t>vady</w:t>
      </w:r>
      <w:proofErr w:type="spellEnd"/>
      <w:r>
        <w:rPr>
          <w:rFonts w:ascii="Arial" w:hAnsi="Arial" w:cs="Arial"/>
          <w:sz w:val="20"/>
          <w:szCs w:val="20"/>
        </w:rPr>
        <w:t xml:space="preserve"> vecí, podkladov, alebo pokynov týkajúcich sa diela, ktoré mu vydal objednávateľ počas zhotovovania diela, ak zhotoviteľ mohol túto nevhodnosť zistiť pri vynaložení odbornej starostlivosti.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7.3.7.   </w:t>
      </w:r>
      <w:r>
        <w:rPr>
          <w:rFonts w:ascii="Arial" w:hAnsi="Arial" w:cs="Arial"/>
          <w:sz w:val="20"/>
          <w:szCs w:val="20"/>
        </w:rPr>
        <w:tab/>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7.3.8.   Ak zhotoviteľ zistí skryté prekážky na mieste, kde má dielo zhotoviť a ktoré mu bránia zhotoviť dielo riadne, je povinný ihneď takéto prekážky oznámiť objednávateľovi a projektantovi, a ak sa nedajú odstrániť, navrhnúť objednávateľovi zmenu diela. </w:t>
      </w:r>
    </w:p>
    <w:p w:rsidR="00B4616F" w:rsidRDefault="00B4616F" w:rsidP="00B4616F">
      <w:pPr>
        <w:tabs>
          <w:tab w:val="left" w:pos="709"/>
        </w:tabs>
        <w:ind w:left="709" w:hanging="709"/>
        <w:jc w:val="both"/>
        <w:rPr>
          <w:rFonts w:ascii="Arial" w:hAnsi="Arial" w:cs="Arial"/>
          <w:sz w:val="20"/>
        </w:rPr>
      </w:pPr>
      <w:r>
        <w:rPr>
          <w:rFonts w:ascii="Arial" w:hAnsi="Arial" w:cs="Arial"/>
          <w:sz w:val="20"/>
        </w:rPr>
        <w:t xml:space="preserve">7.3.9. </w:t>
      </w:r>
      <w:r>
        <w:rPr>
          <w:rFonts w:ascii="Arial" w:hAnsi="Arial" w:cs="Arial"/>
          <w:sz w:val="20"/>
        </w:rPr>
        <w:tab/>
        <w:t>Zhotoviteľ je povinný zabezpečiť dielo proti krádeži a poškodeniu. Zhotoviteľ znáša nebezpečenstvo škody na zhotovovanom diele až do času písomného odovzdania diela objednávateľovi. Zhotoviteľ na vlastné náklady zabezpečí čistotu komunikácie po výjazde vozidiel zo stavby. V prípade znečistenia priľahlých miestnych komunikácií pri uskutočňovaní stavebných prác zhotoviteľ zabezpečí ich pravidelné a bezodkladné čistenie! Zhotoviteľ je povinný zabezpečiť i poistenie stavby na dobu realizácie stavebného diela.</w:t>
      </w:r>
    </w:p>
    <w:p w:rsidR="00B4616F" w:rsidRDefault="00B4616F" w:rsidP="00B4616F">
      <w:pPr>
        <w:tabs>
          <w:tab w:val="left" w:pos="709"/>
        </w:tabs>
        <w:ind w:left="709" w:hanging="709"/>
        <w:jc w:val="both"/>
        <w:rPr>
          <w:rFonts w:ascii="Arial" w:hAnsi="Arial" w:cs="Arial"/>
          <w:snapToGrid w:val="0"/>
          <w:sz w:val="20"/>
          <w:szCs w:val="20"/>
        </w:rPr>
      </w:pPr>
      <w:r>
        <w:rPr>
          <w:rFonts w:ascii="Arial" w:hAnsi="Arial" w:cs="Arial"/>
          <w:sz w:val="20"/>
          <w:szCs w:val="20"/>
        </w:rPr>
        <w:t>7.3.10. Zhotoviteľ v plnom rozsahu zodpovedá za bezpečnosť a ochranu zdravia všetkých osôb                v priestore staveniska a</w:t>
      </w:r>
      <w:r>
        <w:rPr>
          <w:rFonts w:ascii="Arial" w:hAnsi="Arial" w:cs="Arial"/>
          <w:snapToGrid w:val="0"/>
          <w:sz w:val="20"/>
          <w:szCs w:val="20"/>
        </w:rPr>
        <w:t xml:space="preserve"> vykoná také bezpečnostné opatrenia, aby nedošlo k ohrozeniu osôb  </w:t>
      </w:r>
      <w:r w:rsidR="0043759C">
        <w:rPr>
          <w:rFonts w:ascii="Arial" w:hAnsi="Arial" w:cs="Arial"/>
          <w:snapToGrid w:val="0"/>
          <w:sz w:val="20"/>
          <w:szCs w:val="20"/>
        </w:rPr>
        <w:t xml:space="preserve">      </w:t>
      </w:r>
      <w:r>
        <w:rPr>
          <w:rFonts w:ascii="Arial" w:hAnsi="Arial" w:cs="Arial"/>
          <w:snapToGrid w:val="0"/>
          <w:sz w:val="20"/>
          <w:szCs w:val="20"/>
        </w:rPr>
        <w:t>v</w:t>
      </w:r>
      <w:r w:rsidR="0043759C">
        <w:rPr>
          <w:rFonts w:ascii="Arial" w:hAnsi="Arial" w:cs="Arial"/>
          <w:snapToGrid w:val="0"/>
          <w:sz w:val="20"/>
          <w:szCs w:val="20"/>
        </w:rPr>
        <w:t xml:space="preserve"> </w:t>
      </w:r>
      <w:r>
        <w:rPr>
          <w:rFonts w:ascii="Arial" w:hAnsi="Arial" w:cs="Arial"/>
          <w:snapToGrid w:val="0"/>
          <w:sz w:val="20"/>
          <w:szCs w:val="20"/>
        </w:rPr>
        <w:t xml:space="preserve">okolí staveniska a ochrannej zóne staveniska na verejnom priestranstve, vykoná také bezpečnostné opatrenia, aby nedošlo k ohrozeniu osôb v okolí staveniska (oplotenie, dočasné zábradlia, prechody, bezpečnostné pásky a pod.). </w:t>
      </w:r>
    </w:p>
    <w:p w:rsidR="00B4616F" w:rsidRDefault="00B4616F" w:rsidP="00B4616F">
      <w:pPr>
        <w:tabs>
          <w:tab w:val="left" w:pos="709"/>
        </w:tabs>
        <w:ind w:left="709" w:hanging="709"/>
        <w:jc w:val="both"/>
        <w:rPr>
          <w:rFonts w:ascii="Arial" w:hAnsi="Arial" w:cs="Arial"/>
          <w:sz w:val="20"/>
        </w:rPr>
      </w:pPr>
      <w:r>
        <w:rPr>
          <w:rFonts w:ascii="Arial" w:hAnsi="Arial" w:cs="Arial"/>
          <w:sz w:val="20"/>
        </w:rPr>
        <w:t xml:space="preserve">7.3.11. </w:t>
      </w:r>
      <w:r>
        <w:rPr>
          <w:rFonts w:ascii="Arial" w:hAnsi="Arial" w:cs="Arial"/>
          <w:sz w:val="20"/>
        </w:rPr>
        <w:tab/>
        <w:t>Zhotoviteľ zabezpečí na vlastné náklady osobné ochranné pomôcky na ochranu zdravia pracovníkov zhotoviteľa, resp. jeho subdodávateľov. Odborné práce musia byť vykonané len pracovníkmi zhotoviteľa alebo jeho subdodávateľov, ktorí majú príslušnú kvalifikáciu na vykonanie týchto prác a sú odborne zaškolení na špecializované práce. Zhotoviteľ je povinný zabezpečiť, aby všetci pracovníci na stavbe boli riadne a preukázateľne oboznámení a zaškolení v oblasti bezpečnosti a ochrany zdravia pri práci podľa osobitných predpisov (ďalej len „BOZP“) a dodržiavali predpisy, pokyny, zásady a pracovné postupy na zaistenie BOZP počas výstavby.</w:t>
      </w:r>
    </w:p>
    <w:p w:rsidR="00B4616F" w:rsidRDefault="00B4616F" w:rsidP="00B4616F">
      <w:pPr>
        <w:tabs>
          <w:tab w:val="left" w:pos="709"/>
        </w:tabs>
        <w:ind w:left="709" w:hanging="709"/>
        <w:jc w:val="both"/>
        <w:rPr>
          <w:rFonts w:ascii="Arial" w:hAnsi="Arial" w:cs="Arial"/>
          <w:sz w:val="20"/>
        </w:rPr>
      </w:pPr>
      <w:r>
        <w:rPr>
          <w:rFonts w:ascii="Arial" w:hAnsi="Arial" w:cs="Arial"/>
          <w:sz w:val="20"/>
        </w:rPr>
        <w:t xml:space="preserve">7.3.12. </w:t>
      </w:r>
      <w:r>
        <w:rPr>
          <w:rFonts w:ascii="Arial" w:hAnsi="Arial" w:cs="Arial"/>
          <w:sz w:val="20"/>
        </w:rPr>
        <w:tab/>
        <w:t>Zhotoviteľ nesmie počas výstavby znížiť štandard, rozsah, kvalitu, životnosť a akosť dodávok stavebných materiálov, dodávok a postupov, či iných dodaných výrobkov, ktoré budú tvoriť súčasť stavby a ktoré boli definované projekt</w:t>
      </w:r>
      <w:r w:rsidR="0043759C">
        <w:rPr>
          <w:rFonts w:ascii="Arial" w:hAnsi="Arial" w:cs="Arial"/>
          <w:sz w:val="20"/>
        </w:rPr>
        <w:t>ovou dokumentáciou stavby</w:t>
      </w:r>
      <w:r>
        <w:rPr>
          <w:rFonts w:ascii="Arial" w:hAnsi="Arial" w:cs="Arial"/>
          <w:sz w:val="20"/>
        </w:rPr>
        <w:t xml:space="preserve">.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7.3.13.</w:t>
      </w:r>
      <w:r>
        <w:rPr>
          <w:rFonts w:ascii="Arial" w:hAnsi="Arial" w:cs="Arial"/>
          <w:sz w:val="20"/>
          <w:szCs w:val="20"/>
        </w:rPr>
        <w:tab/>
        <w:t xml:space="preserve">Zhotoviteľ je povinný počas realizácie plne rešpektovať všeobecné technické požiadavky               a obchodné podmienky stavebných prác a zhotoviť stavbu i jednotlivé práce a postupy v súlade </w:t>
      </w:r>
      <w:r w:rsidR="00EE3725">
        <w:rPr>
          <w:rFonts w:ascii="Arial" w:hAnsi="Arial" w:cs="Arial"/>
          <w:sz w:val="20"/>
          <w:szCs w:val="20"/>
        </w:rPr>
        <w:t xml:space="preserve">   </w:t>
      </w:r>
      <w:r>
        <w:rPr>
          <w:rFonts w:ascii="Arial" w:hAnsi="Arial" w:cs="Arial"/>
          <w:sz w:val="20"/>
          <w:szCs w:val="20"/>
        </w:rPr>
        <w:t>s nimi. Zhotoviteľ je povinný akceptovať záväznosť všetkých slovenských technických noriem, vyhlášok a predpisov, ktoré sa týkajú predmetného diela. Všetky použité materiály a výrobky pri realizácii prác musia mať certifikát preukázania zhody platný pre EÚ, ak sa zhotoviteľ nedohodne s objednávateľom inak.</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7.3.14. Zhotoviteľ bude udržiavať všetky nástroje, zariadenia, stroje a ostatné veci potrebné na realizáciu predmetu zmluvy v náležitom technickom stave, bude udržovať poriadok na mieste realizácie predmetu zmluvy (na stavbe) a zabezpečí koordináciu svojich prípadných subdodávateľov. </w:t>
      </w:r>
    </w:p>
    <w:p w:rsidR="00B4616F" w:rsidRDefault="00B4616F" w:rsidP="00B4616F">
      <w:pPr>
        <w:tabs>
          <w:tab w:val="left" w:pos="709"/>
        </w:tabs>
        <w:ind w:left="709" w:hanging="709"/>
        <w:jc w:val="both"/>
        <w:rPr>
          <w:rFonts w:ascii="Arial" w:hAnsi="Arial" w:cs="Arial"/>
          <w:sz w:val="20"/>
        </w:rPr>
      </w:pPr>
      <w:r>
        <w:rPr>
          <w:rFonts w:ascii="Arial" w:hAnsi="Arial" w:cs="Arial"/>
          <w:sz w:val="20"/>
        </w:rPr>
        <w:t>7.3.15.</w:t>
      </w:r>
      <w:r>
        <w:rPr>
          <w:rFonts w:ascii="Arial" w:hAnsi="Arial" w:cs="Arial"/>
          <w:sz w:val="20"/>
        </w:rPr>
        <w:tab/>
      </w:r>
      <w:r>
        <w:rPr>
          <w:rFonts w:ascii="Arial" w:hAnsi="Arial" w:cs="Arial"/>
          <w:sz w:val="20"/>
          <w:szCs w:val="20"/>
        </w:rPr>
        <w:t xml:space="preserve">Prípadnú zmenu subdodávateľa musí v predstihu písomne odsúhlasiť objednávateľ, resp. osoba oprávnená podľa čl. I., bodu 1.1, písm. b) tejto zmluvy o dielo, inak to bude považované za podstatné porušenie zmluvy. Nový subdodávateľ musí spĺňať podmienky v zmysle ustanovenia </w:t>
      </w:r>
      <w:r w:rsidR="00EE3725">
        <w:rPr>
          <w:rFonts w:ascii="Arial" w:hAnsi="Arial" w:cs="Arial"/>
          <w:sz w:val="20"/>
          <w:szCs w:val="20"/>
        </w:rPr>
        <w:t xml:space="preserve">   </w:t>
      </w:r>
      <w:r>
        <w:rPr>
          <w:rFonts w:ascii="Arial" w:hAnsi="Arial" w:cs="Arial"/>
          <w:sz w:val="20"/>
          <w:szCs w:val="20"/>
        </w:rPr>
        <w:t xml:space="preserve">§ 32 ods. 1 písm. e) zákona č. 343/2015 Z. z. o verejnom obstarávaní v znení neskorších predpisov a musí byť zapísaný v registri partnerov verejného sektora v zmysle zákona </w:t>
      </w:r>
      <w:r w:rsidR="00EE3725">
        <w:rPr>
          <w:rFonts w:ascii="Arial" w:hAnsi="Arial" w:cs="Arial"/>
          <w:sz w:val="20"/>
          <w:szCs w:val="20"/>
        </w:rPr>
        <w:t xml:space="preserve">                </w:t>
      </w:r>
      <w:r>
        <w:rPr>
          <w:rFonts w:ascii="Arial" w:hAnsi="Arial" w:cs="Arial"/>
          <w:sz w:val="20"/>
          <w:szCs w:val="20"/>
        </w:rPr>
        <w:t xml:space="preserve">č. 315/2016 Z. z. </w:t>
      </w:r>
      <w:r>
        <w:rPr>
          <w:rFonts w:ascii="Arial" w:hAnsi="Arial" w:cs="Arial"/>
          <w:sz w:val="20"/>
          <w:szCs w:val="16"/>
        </w:rPr>
        <w:t xml:space="preserve">o registri partnerov verejného sektora a o zmene a doplnení niektorých zákonov, ak mu takúto povinnosť zákon ukladá. </w:t>
      </w:r>
      <w:r>
        <w:rPr>
          <w:rFonts w:ascii="Arial" w:hAnsi="Arial" w:cs="Arial"/>
          <w:sz w:val="20"/>
        </w:rPr>
        <w:t>Neodsúhlasená zmena subdodávateľa bude považovaná za podstatné porušenie zmluvy.</w:t>
      </w:r>
    </w:p>
    <w:p w:rsidR="00B4616F" w:rsidRDefault="00B4616F" w:rsidP="00B4616F">
      <w:pPr>
        <w:tabs>
          <w:tab w:val="left" w:pos="709"/>
        </w:tabs>
        <w:ind w:left="709" w:hanging="709"/>
        <w:jc w:val="both"/>
        <w:rPr>
          <w:rFonts w:ascii="Arial" w:hAnsi="Arial" w:cs="Arial"/>
          <w:color w:val="000000"/>
          <w:sz w:val="20"/>
        </w:rPr>
      </w:pPr>
      <w:r>
        <w:rPr>
          <w:rFonts w:ascii="Arial" w:hAnsi="Arial" w:cs="Arial"/>
          <w:color w:val="000000"/>
          <w:sz w:val="20"/>
        </w:rPr>
        <w:t>7.3.16.</w:t>
      </w:r>
      <w:r>
        <w:rPr>
          <w:rFonts w:ascii="Arial" w:hAnsi="Arial" w:cs="Arial"/>
          <w:color w:val="000000"/>
          <w:sz w:val="20"/>
        </w:rPr>
        <w:tab/>
        <w:t xml:space="preserve">Zhotoviteľ je povinný pred začatím prác vytýčiť na stavenisku osi všetkých inžinierskych sietí </w:t>
      </w:r>
      <w:r w:rsidR="00EE3725">
        <w:rPr>
          <w:rFonts w:ascii="Arial" w:hAnsi="Arial" w:cs="Arial"/>
          <w:color w:val="000000"/>
          <w:sz w:val="20"/>
        </w:rPr>
        <w:t xml:space="preserve">       </w:t>
      </w:r>
      <w:r>
        <w:rPr>
          <w:rFonts w:ascii="Arial" w:hAnsi="Arial" w:cs="Arial"/>
          <w:color w:val="000000"/>
          <w:sz w:val="20"/>
        </w:rPr>
        <w:t xml:space="preserve">a polohu jednotlivých stavebných objektov, je zodpovedný za ich správne vytýčenie a správne zameranie výškových kót. Zhotoviteľ nesie zodpovednosť za funkčnosť inžinierskych sietí počas doby výstavby. </w:t>
      </w:r>
      <w:r>
        <w:rPr>
          <w:rFonts w:ascii="Arial" w:hAnsi="Arial" w:cs="Arial"/>
          <w:snapToGrid w:val="0"/>
          <w:sz w:val="20"/>
        </w:rPr>
        <w:t xml:space="preserve">V prípade poškodenia inžinierskych sietí počas výstavby je zhotoviteľ povinný </w:t>
      </w:r>
      <w:r w:rsidR="00C32F73">
        <w:rPr>
          <w:rFonts w:ascii="Arial" w:hAnsi="Arial" w:cs="Arial"/>
          <w:snapToGrid w:val="0"/>
          <w:sz w:val="20"/>
        </w:rPr>
        <w:t>opraviť ich na vlastné náklady.</w:t>
      </w:r>
    </w:p>
    <w:p w:rsidR="00B4616F" w:rsidRDefault="00B4616F" w:rsidP="00B4616F">
      <w:pPr>
        <w:tabs>
          <w:tab w:val="left" w:pos="709"/>
        </w:tabs>
        <w:ind w:left="709" w:hanging="709"/>
        <w:jc w:val="both"/>
        <w:rPr>
          <w:rFonts w:ascii="Arial" w:hAnsi="Arial" w:cs="Arial"/>
          <w:snapToGrid w:val="0"/>
          <w:sz w:val="20"/>
          <w:szCs w:val="20"/>
        </w:rPr>
      </w:pPr>
      <w:r>
        <w:rPr>
          <w:rFonts w:ascii="Arial" w:hAnsi="Arial" w:cs="Arial"/>
          <w:snapToGrid w:val="0"/>
          <w:sz w:val="20"/>
          <w:szCs w:val="20"/>
        </w:rPr>
        <w:t>7.3.17.</w:t>
      </w:r>
      <w:r>
        <w:rPr>
          <w:rFonts w:ascii="Arial" w:hAnsi="Arial" w:cs="Arial"/>
          <w:snapToGrid w:val="0"/>
          <w:sz w:val="20"/>
          <w:szCs w:val="20"/>
        </w:rPr>
        <w:tab/>
        <w:t>Zhotoviteľ je povinný zabezpečiť počas výstavby prejazd automobilov s prednostným právom jazdy</w:t>
      </w:r>
      <w:r w:rsidR="00C32F73">
        <w:rPr>
          <w:rFonts w:ascii="Arial" w:hAnsi="Arial" w:cs="Arial"/>
          <w:snapToGrid w:val="0"/>
          <w:sz w:val="20"/>
          <w:szCs w:val="20"/>
        </w:rPr>
        <w:t xml:space="preserve"> a</w:t>
      </w:r>
      <w:r w:rsidR="00C32F73" w:rsidRPr="00C32F73">
        <w:rPr>
          <w:rFonts w:ascii="Arial" w:hAnsi="Arial" w:cs="Arial"/>
          <w:snapToGrid w:val="0"/>
          <w:sz w:val="20"/>
          <w:szCs w:val="20"/>
        </w:rPr>
        <w:t xml:space="preserve"> zabezpečiť vjazd vozidiel ŽSR k ich nehnuteľnostiam</w:t>
      </w:r>
      <w:r w:rsidR="00C32F73">
        <w:rPr>
          <w:rFonts w:ascii="Arial" w:hAnsi="Arial" w:cs="Arial"/>
          <w:snapToGrid w:val="0"/>
          <w:sz w:val="20"/>
          <w:szCs w:val="20"/>
        </w:rPr>
        <w:t>.</w:t>
      </w:r>
      <w:r>
        <w:rPr>
          <w:rFonts w:ascii="Arial" w:hAnsi="Arial" w:cs="Arial"/>
          <w:snapToGrid w:val="0"/>
          <w:sz w:val="20"/>
          <w:szCs w:val="20"/>
        </w:rPr>
        <w:t xml:space="preserve"> </w:t>
      </w:r>
    </w:p>
    <w:p w:rsidR="00B4616F" w:rsidRDefault="00B4616F" w:rsidP="00B4616F">
      <w:pPr>
        <w:tabs>
          <w:tab w:val="left" w:pos="709"/>
        </w:tabs>
        <w:ind w:left="709" w:hanging="709"/>
        <w:jc w:val="both"/>
        <w:rPr>
          <w:rFonts w:ascii="Arial" w:hAnsi="Arial" w:cs="Arial"/>
          <w:snapToGrid w:val="0"/>
          <w:sz w:val="20"/>
          <w:szCs w:val="20"/>
        </w:rPr>
      </w:pPr>
      <w:r>
        <w:rPr>
          <w:rFonts w:ascii="Arial" w:hAnsi="Arial" w:cs="Arial"/>
          <w:snapToGrid w:val="0"/>
          <w:sz w:val="20"/>
          <w:szCs w:val="20"/>
        </w:rPr>
        <w:lastRenderedPageBreak/>
        <w:t>7.3.18.</w:t>
      </w:r>
      <w:r>
        <w:rPr>
          <w:rFonts w:ascii="Arial" w:hAnsi="Arial" w:cs="Arial"/>
          <w:snapToGrid w:val="0"/>
          <w:sz w:val="20"/>
          <w:szCs w:val="20"/>
        </w:rPr>
        <w:tab/>
        <w:t xml:space="preserve">Zhotoviteľ je povinný do 7 dní od účinnosti zmluvy o dielo vypracovať zjednodušený kontrolný </w:t>
      </w:r>
      <w:r w:rsidR="00EE3725">
        <w:rPr>
          <w:rFonts w:ascii="Arial" w:hAnsi="Arial" w:cs="Arial"/>
          <w:snapToGrid w:val="0"/>
          <w:sz w:val="20"/>
          <w:szCs w:val="20"/>
        </w:rPr>
        <w:t xml:space="preserve">     </w:t>
      </w:r>
      <w:r>
        <w:rPr>
          <w:rFonts w:ascii="Arial" w:hAnsi="Arial" w:cs="Arial"/>
          <w:snapToGrid w:val="0"/>
          <w:sz w:val="20"/>
          <w:szCs w:val="20"/>
        </w:rPr>
        <w:t xml:space="preserve">a skúšobný plán (návrh) na dobu realizácie stavby, ktorý musí byť objednávateľom </w:t>
      </w:r>
      <w:r w:rsidR="00EE3725">
        <w:rPr>
          <w:rFonts w:ascii="Arial" w:hAnsi="Arial" w:cs="Arial"/>
          <w:snapToGrid w:val="0"/>
          <w:sz w:val="20"/>
          <w:szCs w:val="20"/>
        </w:rPr>
        <w:t xml:space="preserve">                       </w:t>
      </w:r>
      <w:r>
        <w:rPr>
          <w:rFonts w:ascii="Arial" w:hAnsi="Arial" w:cs="Arial"/>
          <w:snapToGrid w:val="0"/>
          <w:sz w:val="20"/>
          <w:szCs w:val="20"/>
        </w:rPr>
        <w:t>a projektantom schválený do 3 pracovných dní. Zhotoviteľ je povinný priebežne vypĺňať tento plán v priebehu výstavby. Nepredloženie plánu zo strany zhotoviteľa sa považuje za podstatné porušenie zmluvy.</w:t>
      </w:r>
    </w:p>
    <w:p w:rsidR="00B4616F" w:rsidRDefault="00B4616F" w:rsidP="00B4616F">
      <w:pPr>
        <w:tabs>
          <w:tab w:val="left" w:pos="709"/>
        </w:tabs>
        <w:ind w:left="709" w:hanging="709"/>
        <w:jc w:val="both"/>
        <w:rPr>
          <w:rFonts w:ascii="Arial" w:hAnsi="Arial" w:cs="Arial"/>
          <w:snapToGrid w:val="0"/>
          <w:sz w:val="20"/>
          <w:szCs w:val="20"/>
        </w:rPr>
      </w:pPr>
      <w:r>
        <w:rPr>
          <w:rFonts w:ascii="Arial" w:hAnsi="Arial" w:cs="Arial"/>
          <w:snapToGrid w:val="0"/>
          <w:sz w:val="20"/>
          <w:szCs w:val="20"/>
        </w:rPr>
        <w:t>7.3.19.</w:t>
      </w:r>
      <w:r>
        <w:rPr>
          <w:rFonts w:ascii="Arial" w:hAnsi="Arial" w:cs="Arial"/>
          <w:snapToGrid w:val="0"/>
          <w:sz w:val="20"/>
          <w:szCs w:val="20"/>
        </w:rPr>
        <w:tab/>
        <w:t>Zhotoviteľ umožní orgánom štátneho stavebného dohľadu a prizvaným znalcom prístup na stavenisko a stavbu a vytvorí im podmienky pre výkon dohľadu.</w:t>
      </w:r>
    </w:p>
    <w:p w:rsidR="00B4616F" w:rsidRDefault="00B4616F" w:rsidP="00B4616F">
      <w:pPr>
        <w:tabs>
          <w:tab w:val="left" w:pos="709"/>
        </w:tabs>
        <w:ind w:left="709" w:hanging="709"/>
        <w:jc w:val="both"/>
        <w:rPr>
          <w:rFonts w:ascii="Arial" w:hAnsi="Arial" w:cs="Arial"/>
          <w:snapToGrid w:val="0"/>
          <w:sz w:val="20"/>
          <w:szCs w:val="20"/>
        </w:rPr>
      </w:pPr>
      <w:r>
        <w:rPr>
          <w:rFonts w:ascii="Arial" w:hAnsi="Arial" w:cs="Arial"/>
          <w:snapToGrid w:val="0"/>
          <w:sz w:val="20"/>
          <w:szCs w:val="20"/>
        </w:rPr>
        <w:t>7.3.20.</w:t>
      </w:r>
      <w:r>
        <w:rPr>
          <w:rFonts w:ascii="Arial" w:hAnsi="Arial" w:cs="Arial"/>
          <w:snapToGrid w:val="0"/>
          <w:sz w:val="20"/>
          <w:szCs w:val="20"/>
        </w:rPr>
        <w:tab/>
        <w:t>Zhotoviteľ je povinný vypracovať návrh plánu užívania verejnej práce za účasti projektanta           a objednávateľa, ktorých prizve k jeho prerokovaniu. Plán užívania verejnej práce bude súčasťou odovzdania a prevzatia diela.</w:t>
      </w:r>
    </w:p>
    <w:p w:rsidR="00B4616F" w:rsidRDefault="00B4616F" w:rsidP="00B4616F">
      <w:pPr>
        <w:tabs>
          <w:tab w:val="left" w:pos="709"/>
        </w:tabs>
        <w:ind w:left="709" w:hanging="709"/>
        <w:jc w:val="both"/>
        <w:rPr>
          <w:rFonts w:ascii="Arial" w:hAnsi="Arial" w:cs="Arial"/>
          <w:snapToGrid w:val="0"/>
          <w:sz w:val="20"/>
          <w:szCs w:val="20"/>
        </w:rPr>
      </w:pPr>
      <w:r>
        <w:rPr>
          <w:rFonts w:ascii="Arial" w:hAnsi="Arial" w:cs="Arial"/>
          <w:snapToGrid w:val="0"/>
          <w:sz w:val="20"/>
          <w:szCs w:val="20"/>
        </w:rPr>
        <w:t>7.3.21.</w:t>
      </w:r>
      <w:r>
        <w:rPr>
          <w:rFonts w:ascii="Arial" w:hAnsi="Arial" w:cs="Arial"/>
          <w:snapToGrid w:val="0"/>
          <w:sz w:val="20"/>
          <w:szCs w:val="20"/>
        </w:rPr>
        <w:tab/>
        <w:t>Zmluvné strany sa dohodli, že zhotoviteľ zabezpečí koordinátora dokumentácie, koordinátora bezpečnosti práce a zároveň zaobstará vypracovanie plánu bezpečnosti a ochrany zdravia pri práci, ktorý ustanoví pravidlá na vykonávanie prác na stavenisku, pričom všetky náklady s tým (vrátane činností zmysle nariadenia vlády 396/2006 Z. z.) spojené sú zahrnuté v cene diela.</w:t>
      </w:r>
    </w:p>
    <w:p w:rsidR="00B4616F" w:rsidRDefault="00B4616F" w:rsidP="00EE3725">
      <w:pPr>
        <w:tabs>
          <w:tab w:val="left" w:pos="709"/>
        </w:tabs>
        <w:ind w:left="709" w:hanging="709"/>
        <w:jc w:val="both"/>
        <w:rPr>
          <w:rFonts w:ascii="Arial" w:hAnsi="Arial" w:cs="Arial"/>
          <w:snapToGrid w:val="0"/>
          <w:sz w:val="20"/>
          <w:szCs w:val="20"/>
        </w:rPr>
      </w:pPr>
      <w:r>
        <w:rPr>
          <w:rFonts w:ascii="Arial" w:hAnsi="Arial" w:cs="Arial"/>
          <w:snapToGrid w:val="0"/>
          <w:sz w:val="20"/>
          <w:szCs w:val="20"/>
        </w:rPr>
        <w:t>7.3.2</w:t>
      </w:r>
      <w:r w:rsidR="0043759C">
        <w:rPr>
          <w:rFonts w:ascii="Arial" w:hAnsi="Arial" w:cs="Arial"/>
          <w:snapToGrid w:val="0"/>
          <w:sz w:val="20"/>
          <w:szCs w:val="20"/>
        </w:rPr>
        <w:t>2</w:t>
      </w:r>
      <w:r>
        <w:rPr>
          <w:rFonts w:ascii="Arial" w:hAnsi="Arial" w:cs="Arial"/>
          <w:snapToGrid w:val="0"/>
          <w:sz w:val="20"/>
          <w:szCs w:val="20"/>
        </w:rPr>
        <w:t>.</w:t>
      </w:r>
      <w:r>
        <w:rPr>
          <w:rFonts w:ascii="Arial" w:hAnsi="Arial" w:cs="Arial"/>
          <w:snapToGrid w:val="0"/>
          <w:sz w:val="20"/>
          <w:szCs w:val="20"/>
        </w:rPr>
        <w:tab/>
        <w:t xml:space="preserve">Počas realizácie stavby zhotoviteľ zabezpečí také opatrenia, ktorými bude minimalizovaný negatívny vplyv stavby na okolie a životné prostredie a nedôjde k spôsobeniu škôd na cudzom majetku. </w:t>
      </w:r>
    </w:p>
    <w:p w:rsidR="00B4616F" w:rsidRDefault="00B4616F" w:rsidP="00B4616F">
      <w:pPr>
        <w:widowControl w:val="0"/>
        <w:tabs>
          <w:tab w:val="left" w:pos="2304"/>
          <w:tab w:val="left" w:pos="3456"/>
          <w:tab w:val="left" w:pos="4608"/>
          <w:tab w:val="left" w:pos="5760"/>
          <w:tab w:val="left" w:pos="6912"/>
          <w:tab w:val="left" w:pos="8064"/>
        </w:tabs>
        <w:autoSpaceDE w:val="0"/>
        <w:autoSpaceDN w:val="0"/>
        <w:ind w:right="113"/>
        <w:jc w:val="both"/>
        <w:rPr>
          <w:rFonts w:ascii="Arial" w:hAnsi="Arial" w:cs="Arial"/>
          <w:snapToGrid w:val="0"/>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Čl. VIII.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Pr>
          <w:rFonts w:ascii="Arial" w:hAnsi="Arial" w:cs="Arial"/>
          <w:b/>
          <w:bCs/>
          <w:sz w:val="20"/>
          <w:szCs w:val="20"/>
        </w:rPr>
        <w:t>ODOVZDANIE  A  PREVZATIE  DIELA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tabs>
          <w:tab w:val="left" w:pos="709"/>
        </w:tabs>
        <w:ind w:left="709" w:hanging="709"/>
        <w:jc w:val="both"/>
        <w:rPr>
          <w:rFonts w:ascii="Arial" w:hAnsi="Arial" w:cs="Arial"/>
          <w:b/>
          <w:bCs/>
          <w:sz w:val="20"/>
        </w:rPr>
      </w:pPr>
      <w:r>
        <w:rPr>
          <w:rFonts w:ascii="Arial" w:hAnsi="Arial" w:cs="Arial"/>
          <w:sz w:val="20"/>
        </w:rPr>
        <w:t xml:space="preserve">8.1.  </w:t>
      </w:r>
      <w:r>
        <w:rPr>
          <w:rFonts w:ascii="Arial" w:hAnsi="Arial" w:cs="Arial"/>
          <w:sz w:val="20"/>
        </w:rPr>
        <w:tab/>
        <w:t>Povinnosť zhotoviť dielo riadne a včas splní zhotoviteľ odovzdaním diela objednávateľovi na základe protokolov o odovzdaní a prevzatí diela (prípadne časti). Ak všeobecne záväzné právne predpisy, technické normy alebo projektová dokumentácia určujú vykonanie skúšok osvedčujúcich dohodnuté vlastnosti diela, musí úspešné vykonanie takýchto skúšok predchádzať odovzdaniu a prevzatiu diela (prípadne časti). Pripravenosť na odovzdanie je zhotoviteľ povinný oznámiť objednávateľovi písomne doporučeným listom najmenej</w:t>
      </w:r>
      <w:r>
        <w:rPr>
          <w:rFonts w:ascii="Arial" w:hAnsi="Arial" w:cs="Arial"/>
          <w:color w:val="FF0000"/>
          <w:sz w:val="20"/>
        </w:rPr>
        <w:t xml:space="preserve"> </w:t>
      </w:r>
      <w:r>
        <w:rPr>
          <w:rFonts w:ascii="Arial" w:hAnsi="Arial" w:cs="Arial"/>
          <w:b/>
          <w:bCs/>
          <w:sz w:val="20"/>
        </w:rPr>
        <w:t>5</w:t>
      </w:r>
      <w:r>
        <w:rPr>
          <w:rFonts w:ascii="Arial" w:hAnsi="Arial" w:cs="Arial"/>
          <w:b/>
          <w:bCs/>
          <w:color w:val="FF0000"/>
          <w:sz w:val="20"/>
        </w:rPr>
        <w:t xml:space="preserve"> </w:t>
      </w:r>
      <w:r>
        <w:rPr>
          <w:rFonts w:ascii="Arial" w:hAnsi="Arial" w:cs="Arial"/>
          <w:b/>
          <w:bCs/>
          <w:sz w:val="20"/>
        </w:rPr>
        <w:t xml:space="preserve">dní vopred.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color w:val="000000"/>
          <w:sz w:val="20"/>
          <w:szCs w:val="20"/>
        </w:rPr>
        <w:t>K odovzdaniu a prevzatiu dokončeného diela pripraví zhotoviteľ doklady v zmysle článku III., bodu 3.3.</w:t>
      </w:r>
      <w:r>
        <w:rPr>
          <w:rFonts w:ascii="Arial" w:hAnsi="Arial" w:cs="Arial"/>
          <w:sz w:val="20"/>
          <w:szCs w:val="20"/>
        </w:rPr>
        <w:t xml:space="preserve"> tejto zmluvy</w:t>
      </w:r>
      <w:r>
        <w:rPr>
          <w:rFonts w:ascii="Arial" w:hAnsi="Arial" w:cs="Arial"/>
          <w:color w:val="000000"/>
          <w:sz w:val="20"/>
          <w:szCs w:val="20"/>
        </w:rPr>
        <w:t xml:space="preserve">, </w:t>
      </w:r>
      <w:r>
        <w:rPr>
          <w:rFonts w:ascii="Arial" w:hAnsi="Arial" w:cs="Arial"/>
          <w:sz w:val="20"/>
          <w:szCs w:val="20"/>
        </w:rPr>
        <w:t>ak sa nedohodne s objednávateľom inak.</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b/>
          <w:sz w:val="20"/>
          <w:szCs w:val="20"/>
        </w:rPr>
      </w:pPr>
      <w:r>
        <w:rPr>
          <w:rFonts w:ascii="Arial" w:hAnsi="Arial" w:cs="Arial"/>
          <w:sz w:val="20"/>
          <w:szCs w:val="20"/>
        </w:rPr>
        <w:tab/>
      </w:r>
      <w:r>
        <w:rPr>
          <w:rFonts w:ascii="Arial" w:hAnsi="Arial" w:cs="Arial"/>
          <w:b/>
          <w:sz w:val="20"/>
          <w:szCs w:val="20"/>
          <w:lang w:eastAsia="cs-CZ"/>
        </w:rPr>
        <w:t xml:space="preserve">V opačnom prípade má dielo </w:t>
      </w:r>
      <w:proofErr w:type="spellStart"/>
      <w:r>
        <w:rPr>
          <w:rFonts w:ascii="Arial" w:hAnsi="Arial" w:cs="Arial"/>
          <w:b/>
          <w:sz w:val="20"/>
          <w:szCs w:val="20"/>
          <w:lang w:eastAsia="cs-CZ"/>
        </w:rPr>
        <w:t>vady</w:t>
      </w:r>
      <w:proofErr w:type="spellEnd"/>
      <w:r>
        <w:rPr>
          <w:rFonts w:ascii="Arial" w:hAnsi="Arial" w:cs="Arial"/>
          <w:b/>
          <w:sz w:val="20"/>
          <w:szCs w:val="20"/>
          <w:lang w:eastAsia="cs-CZ"/>
        </w:rPr>
        <w:t xml:space="preserve">. </w:t>
      </w:r>
    </w:p>
    <w:p w:rsidR="00B4616F" w:rsidRDefault="00B4616F" w:rsidP="00B4616F">
      <w:pPr>
        <w:widowControl w:val="0"/>
        <w:tabs>
          <w:tab w:val="left" w:pos="2304"/>
          <w:tab w:val="left" w:pos="3456"/>
          <w:tab w:val="left" w:pos="4608"/>
          <w:tab w:val="left" w:pos="5760"/>
          <w:tab w:val="left" w:pos="6912"/>
          <w:tab w:val="left" w:pos="8064"/>
        </w:tabs>
        <w:ind w:left="709" w:hanging="709"/>
        <w:jc w:val="both"/>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napToGrid w:val="0"/>
          <w:sz w:val="20"/>
          <w:szCs w:val="20"/>
        </w:rPr>
        <w:t>Zhotoviteľ je povinný pri odovzdaní a prevzatí diela odovzdať dielo vyčistené od zvyšných materiálov spolu so záberom plôch využívaných na zhotovenie diela tak, aby bolo možné dielo riadne prevziať a užívať.</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8.4.   </w:t>
      </w:r>
      <w:r>
        <w:rPr>
          <w:rFonts w:ascii="Arial" w:hAnsi="Arial" w:cs="Arial"/>
          <w:sz w:val="20"/>
          <w:szCs w:val="20"/>
        </w:rPr>
        <w:tab/>
        <w:t xml:space="preserve">Ak pri preberaní diela objednávateľ zistí, že dielo má </w:t>
      </w:r>
      <w:proofErr w:type="spellStart"/>
      <w:r>
        <w:rPr>
          <w:rFonts w:ascii="Arial" w:hAnsi="Arial" w:cs="Arial"/>
          <w:sz w:val="20"/>
          <w:szCs w:val="20"/>
        </w:rPr>
        <w:t>vady</w:t>
      </w:r>
      <w:proofErr w:type="spellEnd"/>
      <w:r>
        <w:rPr>
          <w:rFonts w:ascii="Arial" w:hAnsi="Arial" w:cs="Arial"/>
          <w:sz w:val="20"/>
          <w:szCs w:val="20"/>
        </w:rPr>
        <w:t xml:space="preserve">, dielo neprevezme a spíše so zhotoviteľom zápis o zistených </w:t>
      </w:r>
      <w:proofErr w:type="spellStart"/>
      <w:r>
        <w:rPr>
          <w:rFonts w:ascii="Arial" w:hAnsi="Arial" w:cs="Arial"/>
          <w:sz w:val="20"/>
          <w:szCs w:val="20"/>
        </w:rPr>
        <w:t>vadách</w:t>
      </w:r>
      <w:proofErr w:type="spellEnd"/>
      <w:r>
        <w:rPr>
          <w:rFonts w:ascii="Arial" w:hAnsi="Arial" w:cs="Arial"/>
          <w:sz w:val="20"/>
          <w:szCs w:val="20"/>
        </w:rPr>
        <w:t xml:space="preserve">, spôsobe a termíne ich odstránenia. Zhotoviteľ má povinnosť odovzdať dielo po odstránení týchto </w:t>
      </w:r>
      <w:proofErr w:type="spellStart"/>
      <w:r>
        <w:rPr>
          <w:rFonts w:ascii="Arial" w:hAnsi="Arial" w:cs="Arial"/>
          <w:sz w:val="20"/>
          <w:szCs w:val="20"/>
        </w:rPr>
        <w:t>vád</w:t>
      </w:r>
      <w:proofErr w:type="spellEnd"/>
      <w:r>
        <w:rPr>
          <w:rFonts w:ascii="Arial" w:hAnsi="Arial" w:cs="Arial"/>
          <w:sz w:val="20"/>
          <w:szCs w:val="20"/>
        </w:rPr>
        <w:t xml:space="preserve">.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color w:val="000000"/>
          <w:sz w:val="20"/>
          <w:szCs w:val="20"/>
        </w:rPr>
      </w:pPr>
      <w:r>
        <w:rPr>
          <w:rFonts w:ascii="Arial" w:hAnsi="Arial" w:cs="Arial"/>
          <w:sz w:val="20"/>
          <w:szCs w:val="20"/>
        </w:rPr>
        <w:t>8.5.</w:t>
      </w:r>
      <w:r>
        <w:rPr>
          <w:rFonts w:ascii="Arial" w:hAnsi="Arial" w:cs="Arial"/>
          <w:sz w:val="20"/>
          <w:szCs w:val="20"/>
        </w:rPr>
        <w:tab/>
      </w:r>
      <w:r>
        <w:rPr>
          <w:rFonts w:ascii="Arial" w:hAnsi="Arial" w:cs="Arial"/>
          <w:color w:val="000000"/>
          <w:sz w:val="20"/>
          <w:szCs w:val="20"/>
        </w:rPr>
        <w:t>Dokladom o splnení diela zhotoviteľom je protokol o odovzdaní a prevzatí diela, ktorého návrh pripraví zhotoviteľ.</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Čl. IX.</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ZMENY DIELA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b/>
          <w:bCs/>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Arial" w:hAnsi="Arial" w:cs="Arial"/>
          <w:sz w:val="20"/>
          <w:szCs w:val="20"/>
        </w:rPr>
      </w:pPr>
      <w:r>
        <w:rPr>
          <w:rFonts w:ascii="Arial" w:hAnsi="Arial" w:cs="Arial"/>
          <w:bCs/>
          <w:sz w:val="20"/>
          <w:szCs w:val="20"/>
        </w:rPr>
        <w:t>9.1.</w:t>
      </w:r>
      <w:r>
        <w:rPr>
          <w:rFonts w:ascii="Arial" w:hAnsi="Arial" w:cs="Arial"/>
          <w:bCs/>
          <w:sz w:val="20"/>
          <w:szCs w:val="20"/>
        </w:rPr>
        <w:tab/>
        <w:t>Zmluvu možno zmeniť počas jej trvania bez nového verejného obstarávania v zmysle ustanovení § 18 zákona č. 343/2015 Z. z. o verejnom obstarávaní v znení neskorších predpisov. Zmena zmluvy vo forme dodatku k tejto zmluve musí byť oboma zmluvnými stranami uzavretá písomne.</w:t>
      </w:r>
    </w:p>
    <w:p w:rsidR="00B4616F" w:rsidRDefault="00B4616F" w:rsidP="00B4616F">
      <w:pPr>
        <w:widowControl w:val="0"/>
        <w:tabs>
          <w:tab w:val="left" w:pos="709"/>
          <w:tab w:val="left" w:pos="2304"/>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9.2.     </w:t>
      </w:r>
      <w:r>
        <w:rPr>
          <w:rFonts w:ascii="Arial" w:hAnsi="Arial" w:cs="Arial"/>
          <w:sz w:val="20"/>
          <w:szCs w:val="20"/>
        </w:rPr>
        <w:tab/>
        <w:t>Ak objednávateľ požaduje zmenu zmluvy, zmluvné strany dohodli nasledovný postup:</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851" w:hanging="567"/>
        <w:contextualSpacing/>
        <w:jc w:val="both"/>
        <w:rPr>
          <w:rFonts w:ascii="Arial" w:hAnsi="Arial" w:cs="Arial"/>
          <w:sz w:val="20"/>
          <w:szCs w:val="20"/>
        </w:rPr>
      </w:pPr>
      <w:r>
        <w:rPr>
          <w:rFonts w:ascii="Arial" w:hAnsi="Arial" w:cs="Arial"/>
          <w:sz w:val="20"/>
          <w:szCs w:val="20"/>
        </w:rPr>
        <w:t>9.2.1.</w:t>
      </w:r>
      <w:r>
        <w:rPr>
          <w:rFonts w:ascii="Arial" w:hAnsi="Arial" w:cs="Arial"/>
          <w:sz w:val="20"/>
          <w:szCs w:val="20"/>
        </w:rPr>
        <w:tab/>
        <w:t xml:space="preserve">Objednávateľ vystaví požiadavku na zmenu zmluvy a zhotoviteľovi ju predloží písomne prostredníctvom Zmenového listu.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851" w:hanging="567"/>
        <w:contextualSpacing/>
        <w:jc w:val="both"/>
        <w:rPr>
          <w:rFonts w:ascii="Arial" w:hAnsi="Arial" w:cs="Arial"/>
          <w:sz w:val="20"/>
          <w:szCs w:val="20"/>
        </w:rPr>
      </w:pPr>
      <w:r>
        <w:rPr>
          <w:rFonts w:ascii="Arial" w:hAnsi="Arial" w:cs="Arial"/>
          <w:sz w:val="20"/>
          <w:szCs w:val="20"/>
        </w:rPr>
        <w:t>9.2.2.</w:t>
      </w:r>
      <w:r>
        <w:rPr>
          <w:rFonts w:ascii="Arial" w:hAnsi="Arial" w:cs="Arial"/>
          <w:sz w:val="20"/>
          <w:szCs w:val="20"/>
        </w:rPr>
        <w:tab/>
        <w:t>Zhotoviteľ v lehote do 10 pracovných dní odo dňa doručenia požiadavky na zmenu zmluvy, respektíve v inej primeranej lehote dohodnutej zmluvnými stranami v závislosti od rozsahu požadovanej zmeny, vykoná ocenenie zmeny diela požadovanej objednávateľom. Pri ocenení zmeny diela postupuje zhotoviteľ nasledovne:</w:t>
      </w:r>
    </w:p>
    <w:p w:rsidR="00B4616F" w:rsidRDefault="00B4616F" w:rsidP="00B4616F">
      <w:pPr>
        <w:widowControl w:val="0"/>
        <w:tabs>
          <w:tab w:val="left" w:pos="993"/>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Arial" w:hAnsi="Arial" w:cs="Arial"/>
          <w:sz w:val="20"/>
          <w:szCs w:val="20"/>
        </w:rPr>
      </w:pPr>
      <w:r>
        <w:rPr>
          <w:rFonts w:ascii="Arial" w:hAnsi="Arial" w:cs="Arial"/>
          <w:sz w:val="20"/>
          <w:szCs w:val="20"/>
        </w:rPr>
        <w:t>a) pri položkách, ktoré sa vyskytovali v rozpočte, bude používať jednotkové ceny z rozpočtu, ktorý je súčasťou pôvodnej zmluvy,</w:t>
      </w:r>
    </w:p>
    <w:p w:rsidR="00B4616F" w:rsidRDefault="00B4616F" w:rsidP="00B4616F">
      <w:pPr>
        <w:widowControl w:val="0"/>
        <w:tabs>
          <w:tab w:val="left" w:pos="709"/>
          <w:tab w:val="left" w:pos="3456"/>
          <w:tab w:val="left" w:pos="4608"/>
          <w:tab w:val="left" w:pos="5760"/>
          <w:tab w:val="left" w:pos="6912"/>
          <w:tab w:val="left" w:pos="8064"/>
        </w:tabs>
        <w:autoSpaceDE w:val="0"/>
        <w:autoSpaceDN w:val="0"/>
        <w:adjustRightInd w:val="0"/>
        <w:ind w:left="1134" w:hanging="283"/>
        <w:jc w:val="both"/>
        <w:rPr>
          <w:rFonts w:ascii="Arial" w:hAnsi="Arial" w:cs="Arial"/>
          <w:sz w:val="20"/>
          <w:szCs w:val="20"/>
        </w:rPr>
      </w:pPr>
      <w:r>
        <w:rPr>
          <w:rFonts w:ascii="Arial" w:hAnsi="Arial" w:cs="Arial"/>
          <w:sz w:val="20"/>
          <w:szCs w:val="20"/>
        </w:rPr>
        <w:t>b) pri položkách, ktoré sa v rozpočte nevyskytovali, predloží zhotoviteľ v prílohe kalkuláciu ceny,</w:t>
      </w:r>
    </w:p>
    <w:p w:rsidR="00B4616F" w:rsidRDefault="00B4616F" w:rsidP="00B4616F">
      <w:pPr>
        <w:widowControl w:val="0"/>
        <w:tabs>
          <w:tab w:val="left" w:pos="709"/>
          <w:tab w:val="left" w:pos="3456"/>
          <w:tab w:val="left" w:pos="4608"/>
          <w:tab w:val="left" w:pos="5760"/>
          <w:tab w:val="left" w:pos="6912"/>
          <w:tab w:val="left" w:pos="8064"/>
        </w:tabs>
        <w:autoSpaceDE w:val="0"/>
        <w:autoSpaceDN w:val="0"/>
        <w:adjustRightInd w:val="0"/>
        <w:ind w:left="1134" w:hanging="283"/>
        <w:jc w:val="both"/>
        <w:rPr>
          <w:rFonts w:ascii="Arial" w:hAnsi="Arial" w:cs="Arial"/>
          <w:sz w:val="20"/>
          <w:szCs w:val="20"/>
        </w:rPr>
      </w:pPr>
      <w:r>
        <w:rPr>
          <w:rFonts w:ascii="Arial" w:hAnsi="Arial" w:cs="Arial"/>
          <w:sz w:val="20"/>
          <w:szCs w:val="20"/>
        </w:rPr>
        <w:t>c) v prípade, že kalkulácia ceny nebude predložená alebo nedôjde k dohode zmluvných strán, práce budú ocenené na základe smerných orientačných cien, vypočítaných prostredníctvom kalkulačného a rozpočtového programu CENKROS, na obdobie, v ktorom budú práve vykonávané, znížené o 20%,</w:t>
      </w:r>
    </w:p>
    <w:p w:rsidR="00B4616F" w:rsidRDefault="00B4616F" w:rsidP="00B4616F">
      <w:pPr>
        <w:widowControl w:val="0"/>
        <w:tabs>
          <w:tab w:val="left" w:pos="709"/>
          <w:tab w:val="left" w:pos="3456"/>
          <w:tab w:val="left" w:pos="4608"/>
          <w:tab w:val="left" w:pos="5760"/>
          <w:tab w:val="left" w:pos="6912"/>
          <w:tab w:val="left" w:pos="8064"/>
        </w:tabs>
        <w:autoSpaceDE w:val="0"/>
        <w:autoSpaceDN w:val="0"/>
        <w:adjustRightInd w:val="0"/>
        <w:ind w:left="1134" w:hanging="283"/>
        <w:jc w:val="both"/>
        <w:rPr>
          <w:rFonts w:ascii="Arial" w:hAnsi="Arial" w:cs="Arial"/>
          <w:sz w:val="20"/>
          <w:szCs w:val="20"/>
        </w:rPr>
      </w:pPr>
      <w:r>
        <w:rPr>
          <w:rFonts w:ascii="Arial" w:hAnsi="Arial" w:cs="Arial"/>
          <w:sz w:val="20"/>
          <w:szCs w:val="20"/>
        </w:rPr>
        <w:t>d) nevykonané práce budú odpočítavané podľa rozpočtu.</w:t>
      </w:r>
    </w:p>
    <w:p w:rsidR="00B4616F" w:rsidRDefault="00B4616F" w:rsidP="00B4616F">
      <w:pPr>
        <w:widowControl w:val="0"/>
        <w:tabs>
          <w:tab w:val="left" w:pos="142"/>
          <w:tab w:val="left" w:pos="3456"/>
          <w:tab w:val="left" w:pos="4608"/>
          <w:tab w:val="left" w:pos="5760"/>
          <w:tab w:val="left" w:pos="6912"/>
          <w:tab w:val="left" w:pos="8064"/>
        </w:tabs>
        <w:autoSpaceDE w:val="0"/>
        <w:autoSpaceDN w:val="0"/>
        <w:adjustRightInd w:val="0"/>
        <w:ind w:left="851" w:hanging="567"/>
        <w:jc w:val="both"/>
        <w:rPr>
          <w:rFonts w:ascii="Arial" w:hAnsi="Arial" w:cs="Arial"/>
          <w:sz w:val="20"/>
          <w:szCs w:val="20"/>
        </w:rPr>
      </w:pPr>
      <w:r>
        <w:rPr>
          <w:rFonts w:ascii="Arial" w:hAnsi="Arial" w:cs="Arial"/>
          <w:sz w:val="20"/>
          <w:szCs w:val="20"/>
        </w:rPr>
        <w:lastRenderedPageBreak/>
        <w:t>9.2.3.</w:t>
      </w:r>
      <w:r>
        <w:rPr>
          <w:rFonts w:ascii="Arial" w:hAnsi="Arial" w:cs="Arial"/>
          <w:sz w:val="20"/>
          <w:szCs w:val="20"/>
        </w:rPr>
        <w:tab/>
        <w:t>Objednávateľ v lehote do 5 dní odo dňa doručenia ocenenia zmeny diela, resp. v inej primeranej lehote dohodnutej zmluvnými stranami v závislosti od rozsahu požadovanej zmeny, rozhodne, či trvá na vykonaní zmeny diela, alebo zmenu zamietne.</w:t>
      </w:r>
    </w:p>
    <w:p w:rsidR="00B4616F" w:rsidRDefault="00B4616F" w:rsidP="00B4616F">
      <w:pPr>
        <w:widowControl w:val="0"/>
        <w:tabs>
          <w:tab w:val="left" w:pos="142"/>
          <w:tab w:val="left" w:pos="3456"/>
          <w:tab w:val="left" w:pos="4608"/>
          <w:tab w:val="left" w:pos="5760"/>
          <w:tab w:val="left" w:pos="6912"/>
          <w:tab w:val="left" w:pos="8064"/>
        </w:tabs>
        <w:autoSpaceDE w:val="0"/>
        <w:autoSpaceDN w:val="0"/>
        <w:adjustRightInd w:val="0"/>
        <w:ind w:left="851" w:hanging="567"/>
        <w:jc w:val="both"/>
        <w:rPr>
          <w:rFonts w:ascii="Arial" w:hAnsi="Arial" w:cs="Arial"/>
          <w:sz w:val="20"/>
          <w:szCs w:val="20"/>
        </w:rPr>
      </w:pPr>
      <w:r>
        <w:rPr>
          <w:rFonts w:ascii="Arial" w:hAnsi="Arial" w:cs="Arial"/>
          <w:sz w:val="20"/>
          <w:szCs w:val="20"/>
        </w:rPr>
        <w:t>9.2.4.</w:t>
      </w:r>
      <w:r>
        <w:rPr>
          <w:rFonts w:ascii="Arial" w:hAnsi="Arial" w:cs="Arial"/>
          <w:sz w:val="20"/>
          <w:szCs w:val="20"/>
        </w:rPr>
        <w:tab/>
        <w:t>V prípade, že objednávateľ súhlasí s ocenením zmeny diela, zmluvné strany uzavrú dodatok k zmluve v zmysle bodu 9.1. tohto článku..</w:t>
      </w:r>
    </w:p>
    <w:p w:rsidR="00B4616F" w:rsidRDefault="00B4616F" w:rsidP="00B4616F">
      <w:pPr>
        <w:widowControl w:val="0"/>
        <w:numPr>
          <w:ilvl w:val="1"/>
          <w:numId w:val="4"/>
        </w:numPr>
        <w:tabs>
          <w:tab w:val="left" w:pos="284"/>
          <w:tab w:val="left" w:pos="3456"/>
          <w:tab w:val="left" w:pos="4608"/>
          <w:tab w:val="left" w:pos="5760"/>
          <w:tab w:val="left" w:pos="6912"/>
          <w:tab w:val="left" w:pos="8064"/>
        </w:tabs>
        <w:autoSpaceDE w:val="0"/>
        <w:autoSpaceDN w:val="0"/>
        <w:adjustRightInd w:val="0"/>
        <w:ind w:left="709" w:hanging="709"/>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Zhotoviteľ je oprávnený vystaviť objednávateľovi faktúru za podmienok uvedených v článku VI. tejto zmluvy o dielo v znení prípadných neskorších zmien a objednávateľ je povinný uhradiť vystavenú faktúru zhotoviteľovi v súlade s podmienkami dohodnutými v zmluve o dielo.</w:t>
      </w:r>
    </w:p>
    <w:p w:rsidR="00B4616F" w:rsidRDefault="00B4616F" w:rsidP="00B4616F">
      <w:pPr>
        <w:widowControl w:val="0"/>
        <w:numPr>
          <w:ilvl w:val="1"/>
          <w:numId w:val="4"/>
        </w:numPr>
        <w:tabs>
          <w:tab w:val="left" w:pos="284"/>
          <w:tab w:val="left" w:pos="3456"/>
          <w:tab w:val="left" w:pos="4608"/>
          <w:tab w:val="left" w:pos="5760"/>
          <w:tab w:val="left" w:pos="6912"/>
          <w:tab w:val="left" w:pos="8064"/>
        </w:tabs>
        <w:autoSpaceDE w:val="0"/>
        <w:autoSpaceDN w:val="0"/>
        <w:adjustRightInd w:val="0"/>
        <w:ind w:left="709" w:hanging="709"/>
        <w:contextualSpacing/>
        <w:jc w:val="both"/>
        <w:rPr>
          <w:rFonts w:ascii="Arial" w:hAnsi="Arial" w:cs="Arial"/>
          <w:sz w:val="20"/>
          <w:szCs w:val="20"/>
        </w:rPr>
      </w:pPr>
      <w:r>
        <w:rPr>
          <w:rFonts w:ascii="Arial" w:hAnsi="Arial" w:cs="Arial"/>
          <w:sz w:val="20"/>
          <w:szCs w:val="20"/>
        </w:rPr>
        <w:t>.</w:t>
      </w:r>
      <w:r>
        <w:rPr>
          <w:rFonts w:ascii="Arial" w:hAnsi="Arial" w:cs="Arial"/>
          <w:sz w:val="20"/>
          <w:szCs w:val="20"/>
        </w:rPr>
        <w:tab/>
        <w:t>V prípade, ak rozsah zmien dodatočne požadovaných objednávateľom má vplyv na termín výstavby, zmluvné strany sú oprávnené pristúpiť ku zmene termínu výstavby.</w:t>
      </w:r>
    </w:p>
    <w:p w:rsidR="00B4616F" w:rsidRDefault="00B4616F" w:rsidP="00B4616F">
      <w:pPr>
        <w:widowControl w:val="0"/>
        <w:numPr>
          <w:ilvl w:val="1"/>
          <w:numId w:val="4"/>
        </w:numPr>
        <w:tabs>
          <w:tab w:val="left" w:pos="284"/>
          <w:tab w:val="left" w:pos="3456"/>
          <w:tab w:val="left" w:pos="4608"/>
          <w:tab w:val="left" w:pos="5760"/>
          <w:tab w:val="left" w:pos="6912"/>
          <w:tab w:val="left" w:pos="8064"/>
        </w:tabs>
        <w:autoSpaceDE w:val="0"/>
        <w:autoSpaceDN w:val="0"/>
        <w:adjustRightInd w:val="0"/>
        <w:spacing w:after="200"/>
        <w:ind w:left="709" w:hanging="709"/>
        <w:contextualSpacing/>
        <w:jc w:val="both"/>
        <w:rPr>
          <w:rFonts w:ascii="Arial" w:hAnsi="Arial" w:cs="Arial"/>
          <w:sz w:val="20"/>
          <w:szCs w:val="20"/>
        </w:rPr>
      </w:pPr>
      <w:r>
        <w:rPr>
          <w:rFonts w:ascii="Arial" w:hAnsi="Arial" w:cs="Arial"/>
          <w:sz w:val="20"/>
          <w:szCs w:val="20"/>
        </w:rPr>
        <w:t xml:space="preserve">. </w:t>
      </w:r>
      <w:r>
        <w:rPr>
          <w:rFonts w:ascii="Arial" w:hAnsi="Arial" w:cs="Arial"/>
          <w:sz w:val="20"/>
          <w:szCs w:val="20"/>
        </w:rPr>
        <w:tab/>
        <w:t>V prípade, že zmenu diela bude požadovať zhotoviteľ, zmluvné strany postupujú analogicky podľa bodu 9.2. a </w:t>
      </w:r>
      <w:proofErr w:type="spellStart"/>
      <w:r>
        <w:rPr>
          <w:rFonts w:ascii="Arial" w:hAnsi="Arial" w:cs="Arial"/>
          <w:sz w:val="20"/>
          <w:szCs w:val="20"/>
        </w:rPr>
        <w:t>nasl</w:t>
      </w:r>
      <w:proofErr w:type="spellEnd"/>
      <w:r>
        <w:rPr>
          <w:rFonts w:ascii="Arial" w:hAnsi="Arial" w:cs="Arial"/>
          <w:sz w:val="20"/>
          <w:szCs w:val="20"/>
        </w:rPr>
        <w:t>. tohto článku zmluvy. Práce navyše, ktoré budú požadované zo strany zhotoviteľa, môžu byť realizované len na základe zmeny zmluvy.</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Čl. X.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Pr>
          <w:rFonts w:ascii="Arial" w:hAnsi="Arial" w:cs="Arial"/>
          <w:b/>
          <w:bCs/>
          <w:sz w:val="20"/>
          <w:szCs w:val="20"/>
        </w:rPr>
        <w:t>SANKCIE</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10.1.  </w:t>
      </w:r>
      <w:r>
        <w:rPr>
          <w:rFonts w:ascii="Arial" w:hAnsi="Arial" w:cs="Arial"/>
          <w:sz w:val="20"/>
          <w:szCs w:val="20"/>
        </w:rPr>
        <w:tab/>
        <w:t>Zhotoviteľ je povinný zaplatiť zmluvnú pokutu vo výške 0,5% z celkovej zmluvnej ceny diela bez DPH za každý deň omeškania s plnením svojej povinnosti dodať dielo riadne a včas.</w:t>
      </w:r>
    </w:p>
    <w:p w:rsidR="00B4616F" w:rsidRDefault="00B4616F" w:rsidP="003F1028">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10.2.</w:t>
      </w:r>
      <w:r>
        <w:rPr>
          <w:rFonts w:ascii="Arial" w:hAnsi="Arial" w:cs="Arial"/>
          <w:sz w:val="20"/>
          <w:szCs w:val="20"/>
        </w:rPr>
        <w:tab/>
      </w:r>
      <w:r w:rsidR="003F1028" w:rsidRPr="003F1028">
        <w:rPr>
          <w:rFonts w:ascii="Arial" w:hAnsi="Arial" w:cs="Arial"/>
          <w:sz w:val="20"/>
          <w:szCs w:val="20"/>
        </w:rPr>
        <w:t>Ak je objednávateľ v omeškaní s úhradou vyúčtovania ceny za dielo, má zhotoviteľ právo uplatniť si u objednávateľa zaplatenie úroku z omeškania vo výške 0,5 % z dlžnej sumy za každý deň omeškania po lehote splatnosti. Objednávateľ je povinný uhradiť zhotoviteľovi úrok z omeškania až po doručení sankčnej faktúry zhotoviteľa. Táto je splatná do 14 dní od jej doručenia.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Čl. XI.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Pr>
          <w:rFonts w:ascii="Arial" w:hAnsi="Arial" w:cs="Arial"/>
          <w:b/>
          <w:bCs/>
          <w:sz w:val="20"/>
          <w:szCs w:val="20"/>
        </w:rPr>
        <w:t>ZODPOVEDNOSŤ  ZA  VADY,  ZÁRUKA  ZA  KVALITU</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11.1.  </w:t>
      </w:r>
      <w:r>
        <w:rPr>
          <w:rFonts w:ascii="Arial" w:hAnsi="Arial" w:cs="Arial"/>
          <w:sz w:val="20"/>
          <w:szCs w:val="20"/>
        </w:rPr>
        <w:tab/>
        <w:t>Zhotoviteľ zodpovedá za to, že dielo bude vyhotovené v súlade s ustanovením čl. II. tejto zmluvy a bude mať vlastnosti dohodnuté v tejto zmluve.</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11.2.    </w:t>
      </w:r>
      <w:r>
        <w:rPr>
          <w:rFonts w:ascii="Arial" w:hAnsi="Arial" w:cs="Arial"/>
          <w:sz w:val="20"/>
          <w:szCs w:val="20"/>
        </w:rPr>
        <w:tab/>
        <w:t xml:space="preserve">Dielo má </w:t>
      </w:r>
      <w:proofErr w:type="spellStart"/>
      <w:r>
        <w:rPr>
          <w:rFonts w:ascii="Arial" w:hAnsi="Arial" w:cs="Arial"/>
          <w:sz w:val="20"/>
          <w:szCs w:val="20"/>
        </w:rPr>
        <w:t>vady</w:t>
      </w:r>
      <w:proofErr w:type="spellEnd"/>
      <w:r>
        <w:rPr>
          <w:rFonts w:ascii="Arial" w:hAnsi="Arial" w:cs="Arial"/>
          <w:sz w:val="20"/>
          <w:szCs w:val="20"/>
        </w:rPr>
        <w:t xml:space="preserve">, ak: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ab/>
        <w:t>a) nie je dodané v požadovanej kvalite,</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851" w:hanging="142"/>
        <w:jc w:val="both"/>
        <w:rPr>
          <w:rFonts w:ascii="Arial" w:hAnsi="Arial" w:cs="Arial"/>
          <w:sz w:val="20"/>
          <w:szCs w:val="20"/>
        </w:rPr>
      </w:pPr>
      <w:r>
        <w:rPr>
          <w:rFonts w:ascii="Arial" w:hAnsi="Arial" w:cs="Arial"/>
          <w:sz w:val="20"/>
          <w:szCs w:val="20"/>
        </w:rPr>
        <w:t>b) vykazuje nedorobky, t.j. nie je vykonané v celom rozsahu,</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Pr>
          <w:rFonts w:ascii="Arial" w:hAnsi="Arial" w:cs="Arial"/>
          <w:sz w:val="20"/>
          <w:szCs w:val="20"/>
        </w:rPr>
        <w:t xml:space="preserve">c) sú </w:t>
      </w:r>
      <w:proofErr w:type="spellStart"/>
      <w:r>
        <w:rPr>
          <w:rFonts w:ascii="Arial" w:hAnsi="Arial" w:cs="Arial"/>
          <w:sz w:val="20"/>
          <w:szCs w:val="20"/>
        </w:rPr>
        <w:t>vady</w:t>
      </w:r>
      <w:proofErr w:type="spellEnd"/>
      <w:r>
        <w:rPr>
          <w:rFonts w:ascii="Arial" w:hAnsi="Arial" w:cs="Arial"/>
          <w:sz w:val="20"/>
          <w:szCs w:val="20"/>
        </w:rPr>
        <w:t xml:space="preserve"> v dokumentoch potrebných na užívanie diela podľa čl. VIII., bodu 8.2. tejto zmluvy,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Pr>
          <w:rFonts w:ascii="Arial" w:hAnsi="Arial" w:cs="Arial"/>
          <w:sz w:val="20"/>
          <w:szCs w:val="20"/>
        </w:rPr>
        <w:t xml:space="preserve">d) má právne </w:t>
      </w:r>
      <w:proofErr w:type="spellStart"/>
      <w:r>
        <w:rPr>
          <w:rFonts w:ascii="Arial" w:hAnsi="Arial" w:cs="Arial"/>
          <w:sz w:val="20"/>
          <w:szCs w:val="20"/>
        </w:rPr>
        <w:t>vady</w:t>
      </w:r>
      <w:proofErr w:type="spellEnd"/>
      <w:r>
        <w:rPr>
          <w:rFonts w:ascii="Arial" w:hAnsi="Arial" w:cs="Arial"/>
          <w:sz w:val="20"/>
          <w:szCs w:val="20"/>
        </w:rPr>
        <w:t xml:space="preserve"> v zmysle §  559 zákona č. 513/1991 Zb. – Obchodného zákonníka v znení neskorších predpisov, alebo je dielo zaťažené inými právami tretích osôb.</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11.3.   </w:t>
      </w:r>
      <w:r>
        <w:rPr>
          <w:rFonts w:ascii="Arial" w:hAnsi="Arial" w:cs="Arial"/>
          <w:sz w:val="20"/>
          <w:szCs w:val="20"/>
        </w:rPr>
        <w:tab/>
        <w:t xml:space="preserve">Zhotoviteľ nezodpovedá za </w:t>
      </w:r>
      <w:proofErr w:type="spellStart"/>
      <w:r>
        <w:rPr>
          <w:rFonts w:ascii="Arial" w:hAnsi="Arial" w:cs="Arial"/>
          <w:sz w:val="20"/>
          <w:szCs w:val="20"/>
        </w:rPr>
        <w:t>vady</w:t>
      </w:r>
      <w:proofErr w:type="spellEnd"/>
      <w:r>
        <w:rPr>
          <w:rFonts w:ascii="Arial" w:hAnsi="Arial" w:cs="Arial"/>
          <w:sz w:val="20"/>
          <w:szCs w:val="20"/>
        </w:rPr>
        <w:t xml:space="preserve">, ktoré boli priamo spôsobené dodržiavaním nevhodných pokynov vydaných objednávateľom, resp. použitím nevhodných podkladov alebo vecí prevzatých od objednávateľa a zhotoviteľ ani pri vynaložení odbornej starostlivosti nemohol zistiť ich nevhodnosť, prípadne na ňu písomne upozornil objednávateľa, ale ten na ich použití písomne trval. V prípade odstránenia takýchto </w:t>
      </w:r>
      <w:proofErr w:type="spellStart"/>
      <w:r>
        <w:rPr>
          <w:rFonts w:ascii="Arial" w:hAnsi="Arial" w:cs="Arial"/>
          <w:sz w:val="20"/>
          <w:szCs w:val="20"/>
        </w:rPr>
        <w:t>vád</w:t>
      </w:r>
      <w:proofErr w:type="spellEnd"/>
      <w:r>
        <w:rPr>
          <w:rFonts w:ascii="Arial" w:hAnsi="Arial" w:cs="Arial"/>
          <w:sz w:val="20"/>
          <w:szCs w:val="20"/>
        </w:rPr>
        <w:t xml:space="preserve"> zhotoviteľom uhradí objednávateľ náklady vynaložené na ich odstránenie.</w:t>
      </w:r>
      <w:r>
        <w:rPr>
          <w:rFonts w:ascii="Arial" w:hAnsi="Arial" w:cs="Arial"/>
          <w:sz w:val="20"/>
          <w:szCs w:val="20"/>
        </w:rPr>
        <w:tab/>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11.4.  </w:t>
      </w:r>
      <w:r>
        <w:rPr>
          <w:rFonts w:ascii="Arial" w:hAnsi="Arial" w:cs="Arial"/>
          <w:sz w:val="20"/>
          <w:szCs w:val="20"/>
        </w:rPr>
        <w:tab/>
        <w:t xml:space="preserve">Za skryté </w:t>
      </w:r>
      <w:proofErr w:type="spellStart"/>
      <w:r>
        <w:rPr>
          <w:rFonts w:ascii="Arial" w:hAnsi="Arial" w:cs="Arial"/>
          <w:sz w:val="20"/>
          <w:szCs w:val="20"/>
        </w:rPr>
        <w:t>vady</w:t>
      </w:r>
      <w:proofErr w:type="spellEnd"/>
      <w:r>
        <w:rPr>
          <w:rFonts w:ascii="Arial" w:hAnsi="Arial" w:cs="Arial"/>
          <w:sz w:val="20"/>
          <w:szCs w:val="20"/>
        </w:rPr>
        <w:t>, ktoré objednávateľ nemohol zistiť pri odovzdaní a prevzatí diela, zhotoviteľ zodpovedá počas piatich rokov od odovzdania diela objednávateľovi v zmysle § 562, ods. 2, písm. c) zákona č. 513/1991 Zb. – Obchodného zákonníka v znení neskorších predpisov.</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11.5.   </w:t>
      </w:r>
      <w:r>
        <w:rPr>
          <w:rFonts w:ascii="Arial" w:hAnsi="Arial" w:cs="Arial"/>
          <w:sz w:val="20"/>
          <w:szCs w:val="20"/>
        </w:rPr>
        <w:tab/>
        <w:t xml:space="preserve">Záručná lehota na dielo, ktoré je predmetom tejto zmluvy, je 60 mesiacov. Záručná lehota začína plynúť dňom protokolárneho odovzdania diela zhotoviteľom a prevzatia diela objednávateľom, pričom neplynie v čase, kedy objednávateľ nemohol dielo užívať pre </w:t>
      </w:r>
      <w:proofErr w:type="spellStart"/>
      <w:r>
        <w:rPr>
          <w:rFonts w:ascii="Arial" w:hAnsi="Arial" w:cs="Arial"/>
          <w:sz w:val="20"/>
          <w:szCs w:val="20"/>
        </w:rPr>
        <w:t>vady</w:t>
      </w:r>
      <w:proofErr w:type="spellEnd"/>
      <w:r>
        <w:rPr>
          <w:rFonts w:ascii="Arial" w:hAnsi="Arial" w:cs="Arial"/>
          <w:sz w:val="20"/>
          <w:szCs w:val="20"/>
        </w:rPr>
        <w:t xml:space="preserve">, za ktoré zodpovedá zhotoviteľ.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11.6.   </w:t>
      </w:r>
      <w:r>
        <w:rPr>
          <w:rFonts w:ascii="Arial" w:hAnsi="Arial" w:cs="Arial"/>
          <w:sz w:val="20"/>
          <w:szCs w:val="20"/>
        </w:rPr>
        <w:tab/>
        <w:t xml:space="preserve">Zárukou zhotoviteľ preberá záväzok, že predmet diela bude počas záručnej lehoty spôsobilý na použitie na dohodnutý účel a zachová si dohodnuté vlastnosti a kvalitu v čase svojej životnosti. </w:t>
      </w:r>
    </w:p>
    <w:p w:rsidR="00B4616F" w:rsidRDefault="00B4616F" w:rsidP="00B4616F">
      <w:pPr>
        <w:tabs>
          <w:tab w:val="left" w:pos="709"/>
        </w:tabs>
        <w:ind w:left="709" w:hanging="709"/>
        <w:jc w:val="both"/>
        <w:rPr>
          <w:rFonts w:ascii="Arial" w:hAnsi="Arial" w:cs="Arial"/>
          <w:sz w:val="20"/>
        </w:rPr>
      </w:pPr>
      <w:r>
        <w:rPr>
          <w:rFonts w:ascii="Arial" w:hAnsi="Arial" w:cs="Arial"/>
          <w:sz w:val="20"/>
        </w:rPr>
        <w:t xml:space="preserve">11.7.  </w:t>
      </w:r>
      <w:r>
        <w:rPr>
          <w:rFonts w:ascii="Arial" w:hAnsi="Arial" w:cs="Arial"/>
          <w:sz w:val="20"/>
        </w:rPr>
        <w:tab/>
        <w:t xml:space="preserve">Objednávateľ sa zaväzuje uplatniť reklamáciu </w:t>
      </w:r>
      <w:proofErr w:type="spellStart"/>
      <w:r>
        <w:rPr>
          <w:rFonts w:ascii="Arial" w:hAnsi="Arial" w:cs="Arial"/>
          <w:sz w:val="20"/>
        </w:rPr>
        <w:t>vady</w:t>
      </w:r>
      <w:proofErr w:type="spellEnd"/>
      <w:r>
        <w:rPr>
          <w:rFonts w:ascii="Arial" w:hAnsi="Arial" w:cs="Arial"/>
          <w:sz w:val="20"/>
        </w:rPr>
        <w:t xml:space="preserve"> diela bezodkladne po jej zistení v písomnej forme. Za písomne uplatnenú reklamáciu sa považuje aj reklamácia podaná faxom, e-mailom </w:t>
      </w:r>
      <w:r w:rsidR="00EE3725">
        <w:rPr>
          <w:rFonts w:ascii="Arial" w:hAnsi="Arial" w:cs="Arial"/>
          <w:sz w:val="20"/>
        </w:rPr>
        <w:t xml:space="preserve">       </w:t>
      </w:r>
      <w:r>
        <w:rPr>
          <w:rFonts w:ascii="Arial" w:hAnsi="Arial" w:cs="Arial"/>
          <w:sz w:val="20"/>
        </w:rPr>
        <w:t>a zároveň listovou zásielkou prostredníctvom pošty.</w:t>
      </w:r>
    </w:p>
    <w:p w:rsidR="00B4616F" w:rsidRDefault="00B4616F" w:rsidP="00B4616F">
      <w:pPr>
        <w:tabs>
          <w:tab w:val="left" w:pos="709"/>
        </w:tabs>
        <w:ind w:left="709" w:hanging="709"/>
        <w:jc w:val="both"/>
        <w:rPr>
          <w:rFonts w:ascii="Arial" w:hAnsi="Arial" w:cs="Arial"/>
          <w:sz w:val="20"/>
        </w:rPr>
      </w:pPr>
      <w:r>
        <w:rPr>
          <w:rFonts w:ascii="Arial" w:hAnsi="Arial" w:cs="Arial"/>
          <w:sz w:val="20"/>
        </w:rPr>
        <w:t xml:space="preserve">11.8.  </w:t>
      </w:r>
      <w:r>
        <w:rPr>
          <w:rFonts w:ascii="Arial" w:hAnsi="Arial" w:cs="Arial"/>
          <w:sz w:val="20"/>
        </w:rPr>
        <w:tab/>
        <w:t xml:space="preserve">Zhotoviteľ sa zaväzuje začať s odstraňovaním </w:t>
      </w:r>
      <w:proofErr w:type="spellStart"/>
      <w:r>
        <w:rPr>
          <w:rFonts w:ascii="Arial" w:hAnsi="Arial" w:cs="Arial"/>
          <w:sz w:val="20"/>
        </w:rPr>
        <w:t>vád</w:t>
      </w:r>
      <w:proofErr w:type="spellEnd"/>
      <w:r>
        <w:rPr>
          <w:rFonts w:ascii="Arial" w:hAnsi="Arial" w:cs="Arial"/>
          <w:sz w:val="20"/>
        </w:rPr>
        <w:t xml:space="preserve"> diela ihneď od prijatia písomnej reklamácie podľa bodu 11.7. tohto článku a odstrániť </w:t>
      </w:r>
      <w:proofErr w:type="spellStart"/>
      <w:r>
        <w:rPr>
          <w:rFonts w:ascii="Arial" w:hAnsi="Arial" w:cs="Arial"/>
          <w:sz w:val="20"/>
        </w:rPr>
        <w:t>vady</w:t>
      </w:r>
      <w:proofErr w:type="spellEnd"/>
      <w:r>
        <w:rPr>
          <w:rFonts w:ascii="Arial" w:hAnsi="Arial" w:cs="Arial"/>
          <w:sz w:val="20"/>
        </w:rPr>
        <w:t xml:space="preserve"> bez zbytočného odkladu. Ak zhotoviteľ nemôže odstrániť </w:t>
      </w:r>
      <w:proofErr w:type="spellStart"/>
      <w:r>
        <w:rPr>
          <w:rFonts w:ascii="Arial" w:hAnsi="Arial" w:cs="Arial"/>
          <w:sz w:val="20"/>
        </w:rPr>
        <w:t>vady</w:t>
      </w:r>
      <w:proofErr w:type="spellEnd"/>
      <w:r>
        <w:rPr>
          <w:rFonts w:ascii="Arial" w:hAnsi="Arial" w:cs="Arial"/>
          <w:sz w:val="20"/>
        </w:rPr>
        <w:t xml:space="preserve"> diela, objednávateľ môže požadovať zníženie ceny diela.</w:t>
      </w:r>
    </w:p>
    <w:p w:rsidR="00B4616F" w:rsidRDefault="00B4616F" w:rsidP="00B4616F">
      <w:pPr>
        <w:tabs>
          <w:tab w:val="left" w:pos="709"/>
        </w:tabs>
        <w:ind w:left="709" w:hanging="709"/>
        <w:jc w:val="both"/>
        <w:rPr>
          <w:rFonts w:ascii="Arial" w:hAnsi="Arial" w:cs="Arial"/>
          <w:sz w:val="20"/>
        </w:rPr>
      </w:pPr>
      <w:r>
        <w:rPr>
          <w:rFonts w:ascii="Arial" w:hAnsi="Arial" w:cs="Arial"/>
          <w:sz w:val="20"/>
        </w:rPr>
        <w:t xml:space="preserve">11.9. </w:t>
      </w:r>
      <w:r>
        <w:rPr>
          <w:rFonts w:ascii="Arial" w:hAnsi="Arial" w:cs="Arial"/>
          <w:sz w:val="20"/>
        </w:rPr>
        <w:tab/>
        <w:t xml:space="preserve">V prípade, že budú v priebehu realizácie predmetu tejto zmluvy zistené také </w:t>
      </w:r>
      <w:proofErr w:type="spellStart"/>
      <w:r>
        <w:rPr>
          <w:rFonts w:ascii="Arial" w:hAnsi="Arial" w:cs="Arial"/>
          <w:sz w:val="20"/>
        </w:rPr>
        <w:t>vady</w:t>
      </w:r>
      <w:proofErr w:type="spellEnd"/>
      <w:r>
        <w:rPr>
          <w:rFonts w:ascii="Arial" w:hAnsi="Arial" w:cs="Arial"/>
          <w:sz w:val="20"/>
        </w:rPr>
        <w:t xml:space="preserve"> predmetu diela, ktoré budú mať za následok zvýšenie jeho ceny alebo zníženie technických parametrov a kvality, považuje sa to za podstatné porušenie zmluvy a objednávateľ má nárok na zľavu z dohodnutej </w:t>
      </w:r>
      <w:r>
        <w:rPr>
          <w:rFonts w:ascii="Arial" w:hAnsi="Arial" w:cs="Arial"/>
          <w:sz w:val="20"/>
        </w:rPr>
        <w:lastRenderedPageBreak/>
        <w:t>ceny diela vo výške 10%. Týmto ustanovením nie je dotknuté právo objednávateľa na náhradu škody.</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spacing w:line="276" w:lineRule="auto"/>
        <w:ind w:left="709" w:hanging="709"/>
        <w:jc w:val="both"/>
        <w:rPr>
          <w:rFonts w:ascii="Arial" w:hAnsi="Arial" w:cs="Arial"/>
          <w:sz w:val="20"/>
          <w:szCs w:val="20"/>
        </w:rPr>
      </w:pPr>
      <w:r>
        <w:rPr>
          <w:rFonts w:ascii="Arial" w:hAnsi="Arial" w:cs="Arial"/>
          <w:sz w:val="20"/>
          <w:szCs w:val="20"/>
        </w:rPr>
        <w:t>11.10.</w:t>
      </w:r>
      <w:r>
        <w:rPr>
          <w:rFonts w:ascii="Arial" w:hAnsi="Arial" w:cs="Arial"/>
          <w:sz w:val="20"/>
          <w:szCs w:val="20"/>
        </w:rPr>
        <w:tab/>
        <w:t xml:space="preserve">Ustanovenie podľa bodu 11.9. tohto článku sa netýka </w:t>
      </w:r>
      <w:proofErr w:type="spellStart"/>
      <w:r>
        <w:rPr>
          <w:rFonts w:ascii="Arial" w:hAnsi="Arial" w:cs="Arial"/>
          <w:sz w:val="20"/>
          <w:szCs w:val="20"/>
        </w:rPr>
        <w:t>vád</w:t>
      </w:r>
      <w:proofErr w:type="spellEnd"/>
      <w:r>
        <w:rPr>
          <w:rFonts w:ascii="Arial" w:hAnsi="Arial" w:cs="Arial"/>
          <w:sz w:val="20"/>
          <w:szCs w:val="20"/>
        </w:rPr>
        <w:t xml:space="preserve"> v zmysle bodu 11.3. tohto článku.</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Čl. XII.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Pr>
          <w:rFonts w:ascii="Arial" w:hAnsi="Arial" w:cs="Arial"/>
          <w:b/>
          <w:bCs/>
          <w:sz w:val="20"/>
          <w:szCs w:val="20"/>
        </w:rPr>
        <w:t>ZODPOVEDNOSŤ  ZA  ŠKODU</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12.1.  </w:t>
      </w:r>
      <w:r>
        <w:rPr>
          <w:rFonts w:ascii="Arial" w:hAnsi="Arial" w:cs="Arial"/>
          <w:sz w:val="20"/>
          <w:szCs w:val="20"/>
        </w:rPr>
        <w:tab/>
        <w:t xml:space="preserve">Zhotoviteľ zodpovedá za všetky škody, ktoré vzniknú objednávateľovi alebo tretej osobe              v dôsledku porušenia jeho povinností vyplývajúcich z tejto zmluvy.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12.2.  </w:t>
      </w:r>
      <w:r>
        <w:rPr>
          <w:rFonts w:ascii="Arial" w:hAnsi="Arial" w:cs="Arial"/>
          <w:sz w:val="20"/>
          <w:szCs w:val="20"/>
        </w:rPr>
        <w:tab/>
        <w:t xml:space="preserve">V prípade vzniku škody porušením povinností, vyplývajúcich z tejto zmluvy ktorejkoľvek zmluvnej strane, má druhá strana nárok na úhradu vzniknutej škody.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Čl. XIII.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Pr>
          <w:rFonts w:ascii="Arial" w:hAnsi="Arial" w:cs="Arial"/>
          <w:b/>
          <w:bCs/>
          <w:sz w:val="20"/>
          <w:szCs w:val="20"/>
        </w:rPr>
        <w:t>PRECHOD VLASTNÍCTVA A NEBEZPEČENSTVO ŠKODY</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13.1.    </w:t>
      </w:r>
      <w:r>
        <w:rPr>
          <w:rFonts w:ascii="Arial" w:hAnsi="Arial" w:cs="Arial"/>
          <w:sz w:val="20"/>
          <w:szCs w:val="20"/>
        </w:rPr>
        <w:tab/>
        <w:t>Vlastníkom diela počas jeho realizácie je objednávateľ.</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13.2.   </w:t>
      </w:r>
      <w:r>
        <w:rPr>
          <w:rFonts w:ascii="Arial" w:hAnsi="Arial" w:cs="Arial"/>
          <w:sz w:val="20"/>
          <w:szCs w:val="20"/>
        </w:rPr>
        <w:tab/>
        <w:t>Stavebný materiál a zariadenia potrebné na zhotovenie diela zabezpečuje zhotoviteľ. Kúpna cena týchto vecí je súčasťou maximálnej ceny diela podľa čl. IV., bodu 4.1. tejto zmluvy. Zhotoviteľ zostáva vlastníkom týchto vecí až do ich pevného zabudovania do stavby, ktorá je predmetom tejto zmluvy, s výnimkou zariadení, ktorých cenu uhradil objednávateľ pred ich zabudovaním do stavby.</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13.3.   </w:t>
      </w:r>
      <w:r>
        <w:rPr>
          <w:rFonts w:ascii="Arial" w:hAnsi="Arial" w:cs="Arial"/>
          <w:sz w:val="20"/>
          <w:szCs w:val="20"/>
        </w:rPr>
        <w:tab/>
        <w:t>Nebezpečenstvo škody na diele, ako aj na veciach a materiáloch potrebných na zhotovenie diela znáša zhotoviteľ, a to až do času protokolárneho odovzdania diela zhotoviteľom a prevzatia diela objednávateľom.</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Čl. XIV.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Pr>
          <w:rFonts w:ascii="Arial" w:hAnsi="Arial" w:cs="Arial"/>
          <w:b/>
          <w:bCs/>
          <w:sz w:val="20"/>
          <w:szCs w:val="20"/>
        </w:rPr>
        <w:t>ĎALŠIE  ZMLUVNÉ  DOJEDNANIA</w:t>
      </w:r>
    </w:p>
    <w:p w:rsidR="00B4616F" w:rsidRDefault="00B4616F" w:rsidP="00B4616F">
      <w:pPr>
        <w:keepLines/>
        <w:tabs>
          <w:tab w:val="left" w:pos="810"/>
        </w:tabs>
        <w:autoSpaceDE w:val="0"/>
        <w:autoSpaceDN w:val="0"/>
        <w:adjustRightInd w:val="0"/>
        <w:spacing w:before="240"/>
        <w:ind w:left="709" w:hanging="709"/>
        <w:jc w:val="both"/>
        <w:rPr>
          <w:rFonts w:ascii="Arial" w:hAnsi="Arial" w:cs="Arial"/>
          <w:color w:val="000000"/>
          <w:sz w:val="20"/>
          <w:szCs w:val="20"/>
        </w:rPr>
      </w:pPr>
      <w:r>
        <w:rPr>
          <w:rFonts w:ascii="Arial" w:hAnsi="Arial" w:cs="Arial"/>
          <w:sz w:val="20"/>
          <w:szCs w:val="20"/>
        </w:rPr>
        <w:t xml:space="preserve">14.1.  </w:t>
      </w:r>
      <w:r>
        <w:rPr>
          <w:rFonts w:ascii="Arial" w:hAnsi="Arial" w:cs="Arial"/>
          <w:sz w:val="20"/>
          <w:szCs w:val="20"/>
        </w:rPr>
        <w:tab/>
      </w:r>
      <w:r>
        <w:rPr>
          <w:rFonts w:ascii="Arial" w:hAnsi="Arial" w:cs="Arial"/>
          <w:color w:val="000000"/>
          <w:sz w:val="20"/>
          <w:szCs w:val="20"/>
        </w:rPr>
        <w:t>Zhotoviteľ sa zaväzuje pri plnení predmetu tejto zmluvy dodržiavať ustanovenia vyhlášky              č. 147/2013 Z. z. Ministerstva práce, sociálnych vecí a rodiny SR, ktorou sa ustanovujú podrobnosti na zaistenie bezpečnosti a ochrany zdravia pri stavebných prácach a prácach s nimi súvisiacich a podrobnosti o odbornej spôsobilosti na výkon niektorých pracovných činností.</w:t>
      </w:r>
    </w:p>
    <w:p w:rsidR="00B4616F" w:rsidRDefault="00B4616F" w:rsidP="00B4616F">
      <w:pPr>
        <w:tabs>
          <w:tab w:val="left" w:pos="709"/>
        </w:tabs>
        <w:ind w:left="709" w:hanging="709"/>
        <w:jc w:val="both"/>
        <w:rPr>
          <w:rFonts w:ascii="Arial" w:hAnsi="Arial" w:cs="Arial"/>
          <w:sz w:val="20"/>
        </w:rPr>
      </w:pPr>
      <w:r>
        <w:rPr>
          <w:rFonts w:ascii="Arial" w:hAnsi="Arial" w:cs="Arial"/>
          <w:sz w:val="20"/>
        </w:rPr>
        <w:t xml:space="preserve">14.2.   </w:t>
      </w:r>
      <w:r>
        <w:rPr>
          <w:rFonts w:ascii="Arial" w:hAnsi="Arial" w:cs="Arial"/>
          <w:sz w:val="20"/>
        </w:rPr>
        <w:tab/>
        <w:t>Zhotoviteľ je povinný koordinovať svoju činnosť na stavbe s činnosťou svojich prípadných subdodávateľov</w:t>
      </w:r>
      <w:r>
        <w:rPr>
          <w:rFonts w:ascii="Arial" w:eastAsia="Calibri" w:hAnsi="Arial" w:cs="Arial"/>
          <w:sz w:val="20"/>
          <w:lang w:eastAsia="en-US"/>
        </w:rPr>
        <w:t>.</w:t>
      </w:r>
    </w:p>
    <w:p w:rsidR="00B4616F" w:rsidRDefault="00B4616F" w:rsidP="00B4616F">
      <w:pPr>
        <w:tabs>
          <w:tab w:val="left" w:pos="709"/>
        </w:tabs>
        <w:ind w:left="709" w:hanging="709"/>
        <w:jc w:val="both"/>
        <w:rPr>
          <w:rFonts w:ascii="Arial" w:hAnsi="Arial" w:cs="Arial"/>
          <w:sz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Čl. XV.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Pr>
          <w:rFonts w:ascii="Arial" w:hAnsi="Arial" w:cs="Arial"/>
          <w:b/>
          <w:bCs/>
          <w:sz w:val="20"/>
          <w:szCs w:val="20"/>
        </w:rPr>
        <w:t>ODSTÚPENIE OD  ZMLUVY</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15.1.  </w:t>
      </w:r>
      <w:r>
        <w:rPr>
          <w:rFonts w:ascii="Arial" w:hAnsi="Arial" w:cs="Arial"/>
          <w:sz w:val="20"/>
          <w:szCs w:val="20"/>
        </w:rPr>
        <w:tab/>
        <w:t xml:space="preserve">Ak sa porušenie zmluvnej povinnosti zmluvnou stranou považuje v zmysle tejto zmluvy alebo </w:t>
      </w:r>
      <w:r w:rsidR="00EE3725">
        <w:rPr>
          <w:rFonts w:ascii="Arial" w:hAnsi="Arial" w:cs="Arial"/>
          <w:sz w:val="20"/>
          <w:szCs w:val="20"/>
        </w:rPr>
        <w:t xml:space="preserve">      </w:t>
      </w:r>
      <w:r>
        <w:rPr>
          <w:rFonts w:ascii="Arial" w:hAnsi="Arial" w:cs="Arial"/>
          <w:sz w:val="20"/>
          <w:szCs w:val="20"/>
        </w:rPr>
        <w:t>v zmysle § 345 zákona č. 513/1991 Zb. – Obchodného zákonníka v znení neskorších predpisov za podstatné porušenie zmluvy, môže oprávnená strana od zmluvy odstúpiť, pokiaľ to oznámi písomne druhej zmluvnej strane bez zbytočného odkladu, najneskôr však do 15 dní potom, ako sa o porušení dozvedela.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15.2.    </w:t>
      </w:r>
      <w:r>
        <w:rPr>
          <w:rFonts w:ascii="Arial" w:hAnsi="Arial" w:cs="Arial"/>
          <w:sz w:val="20"/>
          <w:szCs w:val="20"/>
        </w:rPr>
        <w:tab/>
        <w:t>Pre určenie lehoty je rozhodujúci dátum poštovej pečiatky odoslania oznámenia.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15.3.  </w:t>
      </w:r>
      <w:r>
        <w:rPr>
          <w:rFonts w:ascii="Arial" w:hAnsi="Arial" w:cs="Arial"/>
          <w:sz w:val="20"/>
          <w:szCs w:val="20"/>
        </w:rPr>
        <w:tab/>
        <w:t xml:space="preserve">Ak oprávnená strana oznámi druhej zmluvnej strane, že na splnení zmluvných povinností naďalej trvá, alebo nevyužije v lehote právo od zmluvy odstúpiť, môže od zmluvy odstúpiť len pre podstatné porušenie zmluvy v zmysle § 346 zákona č. 513/1991 Zb. – Obchodného zákonníka v znení neskorších predpisov.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15.4.   </w:t>
      </w:r>
      <w:r>
        <w:rPr>
          <w:rFonts w:ascii="Arial" w:hAnsi="Arial" w:cs="Arial"/>
          <w:sz w:val="20"/>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15.5.</w:t>
      </w:r>
      <w:r>
        <w:rPr>
          <w:rFonts w:ascii="Arial" w:hAnsi="Arial" w:cs="Arial"/>
          <w:sz w:val="20"/>
          <w:szCs w:val="20"/>
        </w:rPr>
        <w:tab/>
      </w:r>
      <w:r>
        <w:rPr>
          <w:rFonts w:ascii="Arial" w:hAnsi="Arial" w:cs="Arial"/>
          <w:sz w:val="20"/>
          <w:szCs w:val="16"/>
        </w:rPr>
        <w:t>Objednávateľ môže odstúpiť od zmluvy uzavretej so zhotoviteľom, ktorý bol vymazaný z registra partnerov verejného sektora, ak mal zákonnú povinnosť byť zapísaný v tomto registri v zmysle zákona č.</w:t>
      </w:r>
      <w:r w:rsidR="00EE3725">
        <w:rPr>
          <w:rFonts w:ascii="Arial" w:hAnsi="Arial" w:cs="Arial"/>
          <w:sz w:val="20"/>
          <w:szCs w:val="16"/>
        </w:rPr>
        <w:t xml:space="preserve"> </w:t>
      </w:r>
      <w:r>
        <w:rPr>
          <w:rFonts w:ascii="Arial" w:hAnsi="Arial" w:cs="Arial"/>
          <w:sz w:val="20"/>
          <w:szCs w:val="16"/>
        </w:rPr>
        <w:t>315/2016 Z.</w:t>
      </w:r>
      <w:r w:rsidR="00EE3725">
        <w:rPr>
          <w:rFonts w:ascii="Arial" w:hAnsi="Arial" w:cs="Arial"/>
          <w:sz w:val="20"/>
          <w:szCs w:val="16"/>
        </w:rPr>
        <w:t xml:space="preserve"> </w:t>
      </w:r>
      <w:r>
        <w:rPr>
          <w:rFonts w:ascii="Arial" w:hAnsi="Arial" w:cs="Arial"/>
          <w:sz w:val="20"/>
          <w:szCs w:val="16"/>
        </w:rPr>
        <w:t>z.</w:t>
      </w:r>
      <w:r>
        <w:t xml:space="preserve"> </w:t>
      </w:r>
      <w:r>
        <w:rPr>
          <w:rFonts w:ascii="Arial" w:hAnsi="Arial" w:cs="Arial"/>
          <w:sz w:val="20"/>
          <w:szCs w:val="16"/>
        </w:rPr>
        <w:t>o registri partnerov verejného sektora a o zmene a doplnení niektorých zákonov.</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15.6.  </w:t>
      </w:r>
      <w:r>
        <w:rPr>
          <w:rFonts w:ascii="Arial" w:hAnsi="Arial" w:cs="Arial"/>
          <w:sz w:val="20"/>
          <w:szCs w:val="20"/>
        </w:rPr>
        <w:tab/>
        <w:t>Zmluva zaniká dňom doručenia prejavu vôle oprávnenej strany o odstúpení od zmluvy druhej zmluvnej strane.</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15.7.  </w:t>
      </w:r>
      <w:r>
        <w:rPr>
          <w:rFonts w:ascii="Arial" w:hAnsi="Arial" w:cs="Arial"/>
          <w:sz w:val="20"/>
          <w:szCs w:val="20"/>
        </w:rPr>
        <w:tab/>
        <w:t xml:space="preserve">Odstúpením od zmluvy zanikajú všetky práva a povinnosti strán zo zmluvy, okrem nárokov na náhradu škody, nárokov na dovtedy uplatnené zmluvné, resp. zákonné sankcie a nárokov vyplývajúcich z ustanovení tejto zmluvy o poskytovaní záruky a zodpovednosti za </w:t>
      </w:r>
      <w:proofErr w:type="spellStart"/>
      <w:r>
        <w:rPr>
          <w:rFonts w:ascii="Arial" w:hAnsi="Arial" w:cs="Arial"/>
          <w:sz w:val="20"/>
          <w:szCs w:val="20"/>
        </w:rPr>
        <w:t>vady</w:t>
      </w:r>
      <w:proofErr w:type="spellEnd"/>
      <w:r>
        <w:rPr>
          <w:rFonts w:ascii="Arial" w:hAnsi="Arial" w:cs="Arial"/>
          <w:sz w:val="20"/>
          <w:szCs w:val="20"/>
        </w:rPr>
        <w:t xml:space="preserve"> za časť </w:t>
      </w:r>
      <w:r>
        <w:rPr>
          <w:rFonts w:ascii="Arial" w:hAnsi="Arial" w:cs="Arial"/>
          <w:sz w:val="20"/>
          <w:szCs w:val="20"/>
        </w:rPr>
        <w:lastRenderedPageBreak/>
        <w:t>diela, ktorá bola zrealizovaná do času odstúpenia od zmluvy.</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15.8.    </w:t>
      </w:r>
      <w:r>
        <w:rPr>
          <w:rFonts w:ascii="Arial" w:hAnsi="Arial" w:cs="Arial"/>
          <w:sz w:val="20"/>
          <w:szCs w:val="20"/>
        </w:rPr>
        <w:tab/>
        <w:t xml:space="preserve">Pri </w:t>
      </w:r>
      <w:proofErr w:type="spellStart"/>
      <w:r>
        <w:rPr>
          <w:rFonts w:ascii="Arial" w:hAnsi="Arial" w:cs="Arial"/>
          <w:sz w:val="20"/>
          <w:szCs w:val="20"/>
        </w:rPr>
        <w:t>vysporiadaní</w:t>
      </w:r>
      <w:proofErr w:type="spellEnd"/>
      <w:r>
        <w:rPr>
          <w:rFonts w:ascii="Arial" w:hAnsi="Arial" w:cs="Arial"/>
          <w:sz w:val="20"/>
          <w:szCs w:val="20"/>
        </w:rPr>
        <w:t xml:space="preserve"> pohľadávok z titulu odstúpenia od zmluvy sa postupuje nasledovne: </w:t>
      </w:r>
    </w:p>
    <w:p w:rsidR="00B4616F" w:rsidRDefault="00B4616F" w:rsidP="00B4616F">
      <w:pPr>
        <w:widowControl w:val="0"/>
        <w:tabs>
          <w:tab w:val="left" w:pos="1560"/>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Pr>
          <w:rFonts w:ascii="Arial" w:hAnsi="Arial" w:cs="Arial"/>
          <w:sz w:val="20"/>
          <w:szCs w:val="20"/>
        </w:rPr>
        <w:t xml:space="preserve">a) </w:t>
      </w:r>
      <w:r>
        <w:rPr>
          <w:rFonts w:ascii="Arial" w:hAnsi="Arial" w:cs="Arial"/>
          <w:sz w:val="20"/>
          <w:szCs w:val="20"/>
        </w:rPr>
        <w:tab/>
        <w:t>časť diela zhotoveného do odstúpenia od zmluvy zostáva vlastníctvom  objednávateľa,</w:t>
      </w:r>
    </w:p>
    <w:p w:rsidR="00B4616F" w:rsidRDefault="00B4616F" w:rsidP="00B4616F">
      <w:pPr>
        <w:widowControl w:val="0"/>
        <w:tabs>
          <w:tab w:val="left" w:pos="1560"/>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Pr>
          <w:rFonts w:ascii="Arial" w:hAnsi="Arial" w:cs="Arial"/>
          <w:sz w:val="20"/>
          <w:szCs w:val="20"/>
        </w:rPr>
        <w:t xml:space="preserve">b) finančné prostriedky, poskytnuté do odstúpenia od zmluvy, </w:t>
      </w:r>
      <w:proofErr w:type="spellStart"/>
      <w:r>
        <w:rPr>
          <w:rFonts w:ascii="Arial" w:hAnsi="Arial" w:cs="Arial"/>
          <w:sz w:val="20"/>
          <w:szCs w:val="20"/>
        </w:rPr>
        <w:t>vysporiada</w:t>
      </w:r>
      <w:proofErr w:type="spellEnd"/>
      <w:r>
        <w:rPr>
          <w:rFonts w:ascii="Arial" w:hAnsi="Arial" w:cs="Arial"/>
          <w:sz w:val="20"/>
          <w:szCs w:val="20"/>
        </w:rPr>
        <w:t xml:space="preserve"> zhotoviteľ konečnou faktúrou, ktorá bude mať náležitosti daňového dokladu, do 14 dní od odstúpenia od zmluvy, pričom pre fakturáciu platia ustanovenia čl. VI. tejto zmluvy,</w:t>
      </w:r>
    </w:p>
    <w:p w:rsidR="00B4616F" w:rsidRDefault="00B4616F" w:rsidP="00B4616F">
      <w:pPr>
        <w:widowControl w:val="0"/>
        <w:tabs>
          <w:tab w:val="left" w:pos="1560"/>
          <w:tab w:val="left" w:pos="3456"/>
          <w:tab w:val="left" w:pos="4608"/>
          <w:tab w:val="left" w:pos="5760"/>
          <w:tab w:val="left" w:pos="6912"/>
          <w:tab w:val="left" w:pos="8064"/>
        </w:tabs>
        <w:autoSpaceDE w:val="0"/>
        <w:autoSpaceDN w:val="0"/>
        <w:adjustRightInd w:val="0"/>
        <w:ind w:left="993" w:hanging="284"/>
        <w:jc w:val="both"/>
        <w:rPr>
          <w:rFonts w:ascii="Arial" w:hAnsi="Arial" w:cs="Arial"/>
          <w:sz w:val="20"/>
          <w:szCs w:val="20"/>
        </w:rPr>
      </w:pPr>
      <w:r>
        <w:rPr>
          <w:rFonts w:ascii="Arial" w:hAnsi="Arial" w:cs="Arial"/>
          <w:sz w:val="20"/>
          <w:szCs w:val="20"/>
        </w:rPr>
        <w:t xml:space="preserve">c) zmluvné strany si </w:t>
      </w:r>
      <w:proofErr w:type="spellStart"/>
      <w:r>
        <w:rPr>
          <w:rFonts w:ascii="Arial" w:hAnsi="Arial" w:cs="Arial"/>
          <w:sz w:val="20"/>
          <w:szCs w:val="20"/>
        </w:rPr>
        <w:t>vysporiadajú</w:t>
      </w:r>
      <w:proofErr w:type="spellEnd"/>
      <w:r>
        <w:rPr>
          <w:rFonts w:ascii="Arial" w:hAnsi="Arial" w:cs="Arial"/>
          <w:sz w:val="20"/>
          <w:szCs w:val="20"/>
        </w:rPr>
        <w:t xml:space="preserve"> všetky záväzky v zmysle tejto zmluvy po ich vzájomnom odsúhlasení, a to najneskôr do 14 dní od doručenia konečnej faktúry objednávateľovi.</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b/>
          <w:bCs/>
          <w:sz w:val="20"/>
          <w:szCs w:val="20"/>
        </w:rPr>
      </w:pPr>
      <w:r>
        <w:rPr>
          <w:rFonts w:ascii="Arial" w:hAnsi="Arial" w:cs="Arial"/>
          <w:b/>
          <w:bCs/>
          <w:sz w:val="20"/>
          <w:szCs w:val="20"/>
        </w:rPr>
        <w:t xml:space="preserve">Čl. XVI.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center"/>
        <w:rPr>
          <w:rFonts w:ascii="Arial" w:hAnsi="Arial" w:cs="Arial"/>
          <w:sz w:val="20"/>
          <w:szCs w:val="20"/>
        </w:rPr>
      </w:pPr>
      <w:r>
        <w:rPr>
          <w:rFonts w:ascii="Arial" w:hAnsi="Arial" w:cs="Arial"/>
          <w:b/>
          <w:bCs/>
          <w:sz w:val="20"/>
          <w:szCs w:val="20"/>
        </w:rPr>
        <w:t>ZÁVEREČNÉ  USTANOVENIA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16.1. </w:t>
      </w:r>
      <w:r>
        <w:rPr>
          <w:rFonts w:ascii="Arial" w:hAnsi="Arial" w:cs="Arial"/>
          <w:sz w:val="20"/>
          <w:szCs w:val="20"/>
        </w:rPr>
        <w:tab/>
        <w:t xml:space="preserve">Na vzťahy medzi zmluvnými stranami, ktoré vyplývajú z tejto zmluvy, ale nie sú ňou výslovne upravené, sa vzťahujú príslušné ustanovenia zákona č. 513/1991 Zb. – Obchodného zákonníka v znení neskorších predpisov.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16.2.  </w:t>
      </w:r>
      <w:r>
        <w:rPr>
          <w:rFonts w:ascii="Arial" w:hAnsi="Arial" w:cs="Arial"/>
          <w:sz w:val="20"/>
          <w:szCs w:val="20"/>
        </w:rPr>
        <w:tab/>
        <w:t xml:space="preserve">Zmeny diela, ktoré nemajú vplyv na predmet diela, termín dokončenia diela a cenu diela, môžu robiť zmluvné strany zápisom v stavebnom denníku.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16.3. </w:t>
      </w:r>
      <w:r>
        <w:rPr>
          <w:rFonts w:ascii="Arial" w:hAnsi="Arial" w:cs="Arial"/>
          <w:sz w:val="20"/>
          <w:szCs w:val="20"/>
        </w:rPr>
        <w:tab/>
        <w:t xml:space="preserve">Zmeny zmluvy možno uskutočniť len písomne po predchádzajúcej dohode obidvoch zmluvných strán.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color w:val="000000"/>
          <w:sz w:val="20"/>
          <w:szCs w:val="20"/>
        </w:rPr>
      </w:pPr>
      <w:r>
        <w:rPr>
          <w:rFonts w:ascii="Arial" w:hAnsi="Arial" w:cs="Arial"/>
          <w:sz w:val="20"/>
          <w:szCs w:val="20"/>
        </w:rPr>
        <w:t xml:space="preserve">16.4.    </w:t>
      </w:r>
      <w:r>
        <w:rPr>
          <w:rFonts w:ascii="Arial" w:hAnsi="Arial" w:cs="Arial"/>
          <w:sz w:val="20"/>
          <w:szCs w:val="20"/>
        </w:rPr>
        <w:tab/>
      </w:r>
      <w:r w:rsidR="00EE3725">
        <w:rPr>
          <w:rFonts w:ascii="Arial" w:hAnsi="Arial" w:cs="Arial"/>
          <w:sz w:val="20"/>
          <w:szCs w:val="20"/>
        </w:rPr>
        <w:t>P</w:t>
      </w:r>
      <w:r>
        <w:rPr>
          <w:rFonts w:ascii="Arial" w:hAnsi="Arial" w:cs="Arial"/>
          <w:color w:val="000000"/>
          <w:sz w:val="20"/>
          <w:szCs w:val="20"/>
        </w:rPr>
        <w:t xml:space="preserve">rílohy </w:t>
      </w:r>
      <w:r w:rsidR="00EE3725">
        <w:rPr>
          <w:rFonts w:ascii="Arial" w:hAnsi="Arial" w:cs="Arial"/>
          <w:color w:val="000000"/>
          <w:sz w:val="20"/>
          <w:szCs w:val="20"/>
        </w:rPr>
        <w:t>zmluvy</w:t>
      </w:r>
      <w:r>
        <w:rPr>
          <w:rFonts w:ascii="Arial" w:hAnsi="Arial" w:cs="Arial"/>
          <w:color w:val="000000"/>
          <w:sz w:val="20"/>
          <w:szCs w:val="20"/>
        </w:rPr>
        <w:t xml:space="preserve">: </w:t>
      </w:r>
    </w:p>
    <w:p w:rsidR="00B4616F" w:rsidRDefault="00B4616F" w:rsidP="004475D0">
      <w:pPr>
        <w:keepLines/>
        <w:tabs>
          <w:tab w:val="left" w:pos="720"/>
          <w:tab w:val="left" w:pos="993"/>
        </w:tabs>
        <w:autoSpaceDE w:val="0"/>
        <w:autoSpaceDN w:val="0"/>
        <w:adjustRightInd w:val="0"/>
        <w:spacing w:line="240" w:lineRule="atLeast"/>
        <w:ind w:left="709" w:hanging="709"/>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1. </w:t>
      </w:r>
      <w:r w:rsidR="004475D0">
        <w:rPr>
          <w:rFonts w:ascii="Arial" w:hAnsi="Arial" w:cs="Arial"/>
          <w:color w:val="000000"/>
          <w:sz w:val="20"/>
          <w:szCs w:val="20"/>
        </w:rPr>
        <w:tab/>
      </w:r>
      <w:r>
        <w:rPr>
          <w:rFonts w:ascii="Arial" w:hAnsi="Arial" w:cs="Arial"/>
          <w:color w:val="000000"/>
          <w:sz w:val="20"/>
          <w:szCs w:val="20"/>
        </w:rPr>
        <w:t>Cenová kalkulácia, ponukový rozpočet stavby,</w:t>
      </w:r>
    </w:p>
    <w:p w:rsidR="00B4616F" w:rsidRDefault="00B4616F" w:rsidP="004475D0">
      <w:pPr>
        <w:keepLines/>
        <w:tabs>
          <w:tab w:val="left" w:pos="720"/>
          <w:tab w:val="left" w:pos="993"/>
        </w:tabs>
        <w:autoSpaceDE w:val="0"/>
        <w:autoSpaceDN w:val="0"/>
        <w:adjustRightInd w:val="0"/>
        <w:spacing w:line="240" w:lineRule="atLeast"/>
        <w:ind w:left="709" w:hanging="709"/>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color w:val="000000"/>
          <w:sz w:val="20"/>
          <w:szCs w:val="20"/>
        </w:rPr>
        <w:tab/>
        <w:t xml:space="preserve">2. </w:t>
      </w:r>
      <w:r w:rsidR="004475D0">
        <w:rPr>
          <w:rFonts w:ascii="Arial" w:hAnsi="Arial" w:cs="Arial"/>
          <w:color w:val="000000"/>
          <w:sz w:val="20"/>
          <w:szCs w:val="20"/>
        </w:rPr>
        <w:tab/>
      </w:r>
      <w:r>
        <w:rPr>
          <w:rFonts w:ascii="Arial" w:hAnsi="Arial" w:cs="Arial"/>
          <w:color w:val="000000"/>
          <w:sz w:val="20"/>
          <w:szCs w:val="20"/>
        </w:rPr>
        <w:t xml:space="preserve">Harmonogram výstavby /vecný, časový a finančný/ </w:t>
      </w:r>
      <w:r w:rsidR="004475D0" w:rsidRPr="004475D0">
        <w:rPr>
          <w:rFonts w:ascii="Arial" w:hAnsi="Arial" w:cs="Arial"/>
          <w:color w:val="000000"/>
          <w:sz w:val="20"/>
          <w:szCs w:val="20"/>
        </w:rPr>
        <w:t xml:space="preserve">podrobný časový a vecný harmonogram </w:t>
      </w:r>
      <w:r w:rsidR="004475D0">
        <w:rPr>
          <w:rFonts w:ascii="Arial" w:hAnsi="Arial" w:cs="Arial"/>
          <w:color w:val="000000"/>
          <w:sz w:val="20"/>
          <w:szCs w:val="20"/>
        </w:rPr>
        <w:tab/>
      </w:r>
      <w:r w:rsidR="004475D0">
        <w:rPr>
          <w:rFonts w:ascii="Arial" w:hAnsi="Arial" w:cs="Arial"/>
          <w:color w:val="000000"/>
          <w:sz w:val="20"/>
          <w:szCs w:val="20"/>
        </w:rPr>
        <w:tab/>
      </w:r>
      <w:r w:rsidR="004475D0">
        <w:rPr>
          <w:rFonts w:ascii="Arial" w:hAnsi="Arial" w:cs="Arial"/>
          <w:color w:val="000000"/>
          <w:sz w:val="20"/>
          <w:szCs w:val="20"/>
        </w:rPr>
        <w:tab/>
      </w:r>
      <w:r w:rsidR="004475D0" w:rsidRPr="004475D0">
        <w:rPr>
          <w:rFonts w:ascii="Arial" w:hAnsi="Arial" w:cs="Arial"/>
          <w:color w:val="000000"/>
          <w:sz w:val="20"/>
          <w:szCs w:val="20"/>
        </w:rPr>
        <w:t xml:space="preserve">bude spracovaný po pracovných operáciách (nie po stavebných objektoch), aby objednávateľ </w:t>
      </w:r>
      <w:r w:rsidR="004475D0">
        <w:rPr>
          <w:rFonts w:ascii="Arial" w:hAnsi="Arial" w:cs="Arial"/>
          <w:color w:val="000000"/>
          <w:sz w:val="20"/>
          <w:szCs w:val="20"/>
        </w:rPr>
        <w:tab/>
      </w:r>
      <w:r w:rsidR="004475D0">
        <w:rPr>
          <w:rFonts w:ascii="Arial" w:hAnsi="Arial" w:cs="Arial"/>
          <w:color w:val="000000"/>
          <w:sz w:val="20"/>
          <w:szCs w:val="20"/>
        </w:rPr>
        <w:tab/>
      </w:r>
      <w:r w:rsidR="004475D0" w:rsidRPr="004475D0">
        <w:rPr>
          <w:rFonts w:ascii="Arial" w:hAnsi="Arial" w:cs="Arial"/>
          <w:color w:val="000000"/>
          <w:sz w:val="20"/>
          <w:szCs w:val="20"/>
        </w:rPr>
        <w:t>presne identifikoval postup prác a časové plnenie diela</w:t>
      </w:r>
    </w:p>
    <w:p w:rsidR="00B4616F" w:rsidRDefault="00B4616F" w:rsidP="00B4616F">
      <w:pPr>
        <w:keepLines/>
        <w:tabs>
          <w:tab w:val="left" w:pos="1620"/>
        </w:tabs>
        <w:autoSpaceDE w:val="0"/>
        <w:autoSpaceDN w:val="0"/>
        <w:adjustRightInd w:val="0"/>
        <w:spacing w:line="240" w:lineRule="atLeast"/>
        <w:ind w:left="993" w:hanging="284"/>
        <w:jc w:val="both"/>
        <w:rPr>
          <w:rFonts w:ascii="Arial" w:hAnsi="Arial" w:cs="Arial"/>
          <w:color w:val="000000"/>
          <w:sz w:val="20"/>
          <w:szCs w:val="20"/>
        </w:rPr>
      </w:pPr>
      <w:r>
        <w:rPr>
          <w:rFonts w:ascii="Arial" w:hAnsi="Arial" w:cs="Arial"/>
          <w:color w:val="000000"/>
          <w:sz w:val="20"/>
          <w:szCs w:val="20"/>
        </w:rPr>
        <w:t>3. Zoznam subdodávateľov s finančným vyjadrením objemu subdodávok s menovitým uvedením prác, ktoré budú jednotliví subdodávatelia realizovať (resp. vyhlásenie, že zhotoviteľ zrealizuje všetky práce vlastnými kapacitami, ak v priebehu realizácie diela nevyužije služby subdodávateľov)</w:t>
      </w:r>
    </w:p>
    <w:p w:rsidR="00B4616F" w:rsidRDefault="00B4616F" w:rsidP="00B4616F">
      <w:pPr>
        <w:keepLines/>
        <w:tabs>
          <w:tab w:val="left" w:pos="720"/>
          <w:tab w:val="left" w:pos="1620"/>
        </w:tabs>
        <w:autoSpaceDE w:val="0"/>
        <w:autoSpaceDN w:val="0"/>
        <w:adjustRightInd w:val="0"/>
        <w:spacing w:line="240" w:lineRule="atLeast"/>
        <w:ind w:left="709" w:hanging="709"/>
        <w:jc w:val="both"/>
        <w:rPr>
          <w:rFonts w:ascii="Arial" w:hAnsi="Arial" w:cs="Arial"/>
          <w:sz w:val="20"/>
          <w:szCs w:val="20"/>
        </w:rPr>
      </w:pPr>
      <w:r>
        <w:rPr>
          <w:rFonts w:ascii="Arial" w:hAnsi="Arial" w:cs="Arial"/>
          <w:sz w:val="20"/>
          <w:szCs w:val="20"/>
        </w:rPr>
        <w:t xml:space="preserve">16.5.  </w:t>
      </w:r>
      <w:r>
        <w:rPr>
          <w:rFonts w:ascii="Arial" w:hAnsi="Arial" w:cs="Arial"/>
          <w:sz w:val="20"/>
          <w:szCs w:val="20"/>
        </w:rPr>
        <w:tab/>
      </w:r>
      <w:r>
        <w:rPr>
          <w:rFonts w:ascii="Arial" w:hAnsi="Arial" w:cs="Arial"/>
          <w:color w:val="000000"/>
          <w:sz w:val="20"/>
          <w:szCs w:val="20"/>
        </w:rPr>
        <w:t>Zmluvné strany výslovne vyhlasujú, že táto zmluva zodpovedá ich slobodnej vôli, uzavierajú ju dobrovoľne a na znak súhlasu s jej obsahom ju podpisujú.</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16.6.   </w:t>
      </w:r>
      <w:r>
        <w:rPr>
          <w:rFonts w:ascii="Arial" w:hAnsi="Arial" w:cs="Arial"/>
          <w:sz w:val="20"/>
          <w:szCs w:val="20"/>
        </w:rPr>
        <w:tab/>
        <w:t xml:space="preserve">Zmluva je vyhotovená v </w:t>
      </w:r>
      <w:r w:rsidR="00EE3725">
        <w:rPr>
          <w:rFonts w:ascii="Arial" w:hAnsi="Arial" w:cs="Arial"/>
          <w:sz w:val="20"/>
          <w:szCs w:val="20"/>
        </w:rPr>
        <w:t>piatich</w:t>
      </w:r>
      <w:r>
        <w:rPr>
          <w:rFonts w:ascii="Arial" w:hAnsi="Arial" w:cs="Arial"/>
          <w:sz w:val="20"/>
          <w:szCs w:val="20"/>
        </w:rPr>
        <w:t xml:space="preserve"> rovnopisoch, z toho </w:t>
      </w:r>
      <w:r w:rsidR="00EE3725">
        <w:rPr>
          <w:rFonts w:ascii="Arial" w:hAnsi="Arial" w:cs="Arial"/>
          <w:sz w:val="20"/>
          <w:szCs w:val="20"/>
        </w:rPr>
        <w:t>štyri</w:t>
      </w:r>
      <w:r>
        <w:rPr>
          <w:rFonts w:ascii="Arial" w:hAnsi="Arial" w:cs="Arial"/>
          <w:sz w:val="20"/>
          <w:szCs w:val="20"/>
        </w:rPr>
        <w:t xml:space="preserve"> rovnopis</w:t>
      </w:r>
      <w:r w:rsidR="00EE3725">
        <w:rPr>
          <w:rFonts w:ascii="Arial" w:hAnsi="Arial" w:cs="Arial"/>
          <w:sz w:val="20"/>
          <w:szCs w:val="20"/>
        </w:rPr>
        <w:t>y</w:t>
      </w:r>
      <w:r>
        <w:rPr>
          <w:rFonts w:ascii="Arial" w:hAnsi="Arial" w:cs="Arial"/>
          <w:sz w:val="20"/>
          <w:szCs w:val="20"/>
        </w:rPr>
        <w:t xml:space="preserve"> dostane objednávateľ a </w:t>
      </w:r>
      <w:r w:rsidR="00EE3725">
        <w:rPr>
          <w:rFonts w:ascii="Arial" w:hAnsi="Arial" w:cs="Arial"/>
          <w:sz w:val="20"/>
          <w:szCs w:val="20"/>
        </w:rPr>
        <w:t>jeden</w:t>
      </w:r>
      <w:r>
        <w:rPr>
          <w:rFonts w:ascii="Arial" w:hAnsi="Arial" w:cs="Arial"/>
          <w:bCs/>
          <w:sz w:val="20"/>
          <w:szCs w:val="20"/>
        </w:rPr>
        <w:t xml:space="preserve"> rovnopis dostane </w:t>
      </w:r>
      <w:r>
        <w:rPr>
          <w:rFonts w:ascii="Arial" w:hAnsi="Arial" w:cs="Arial"/>
          <w:sz w:val="20"/>
          <w:szCs w:val="20"/>
        </w:rPr>
        <w:t>zhotoviteľ.</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16.7.</w:t>
      </w:r>
      <w:r>
        <w:rPr>
          <w:rFonts w:ascii="Arial" w:hAnsi="Arial" w:cs="Arial"/>
          <w:sz w:val="20"/>
          <w:szCs w:val="20"/>
        </w:rPr>
        <w:tab/>
        <w:t>Táto zmluva nadobúda platnosť dňom podpísania zmluvnými stranami. Táto zmluva nadobúda účinnosť dňom nasledujúcim po zverejnení na webovom sídle Mesta Trnava, ktorým je internetová stránka Mesta Trnava.</w:t>
      </w:r>
    </w:p>
    <w:p w:rsidR="00251A63" w:rsidRDefault="00251A63"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16.8.</w:t>
      </w:r>
      <w:r>
        <w:rPr>
          <w:rFonts w:ascii="Arial" w:hAnsi="Arial" w:cs="Arial"/>
          <w:sz w:val="20"/>
          <w:szCs w:val="20"/>
        </w:rPr>
        <w:tab/>
        <w:t>Zmluva je platná do skončenia záručnej doby stavebného diela.</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16.</w:t>
      </w:r>
      <w:r w:rsidR="00251A63">
        <w:rPr>
          <w:rFonts w:ascii="Arial" w:hAnsi="Arial" w:cs="Arial"/>
          <w:sz w:val="20"/>
          <w:szCs w:val="20"/>
        </w:rPr>
        <w:t>9</w:t>
      </w:r>
      <w:r>
        <w:rPr>
          <w:rFonts w:ascii="Arial" w:hAnsi="Arial" w:cs="Arial"/>
          <w:sz w:val="20"/>
          <w:szCs w:val="20"/>
        </w:rPr>
        <w:t>.</w:t>
      </w:r>
      <w:r>
        <w:rPr>
          <w:rFonts w:ascii="Arial" w:hAnsi="Arial" w:cs="Arial"/>
          <w:sz w:val="20"/>
          <w:szCs w:val="20"/>
        </w:rPr>
        <w:tab/>
        <w:t>Zmluva bola zverejnená dňa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Arial" w:hAnsi="Arial" w:cs="Arial"/>
          <w:sz w:val="20"/>
          <w:szCs w:val="20"/>
        </w:rPr>
      </w:pPr>
      <w:r>
        <w:rPr>
          <w:rFonts w:ascii="Arial" w:hAnsi="Arial" w:cs="Arial"/>
          <w:sz w:val="20"/>
          <w:szCs w:val="20"/>
        </w:rPr>
        <w:t xml:space="preserve"> </w:t>
      </w: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p>
    <w:p w:rsidR="00B4616F" w:rsidRDefault="00B4616F" w:rsidP="00B4616F">
      <w:pPr>
        <w:widowControl w:val="0"/>
        <w:tabs>
          <w:tab w:val="left" w:pos="2304"/>
          <w:tab w:val="left" w:pos="3456"/>
          <w:tab w:val="left" w:pos="4608"/>
          <w:tab w:val="left" w:pos="5760"/>
          <w:tab w:val="left" w:pos="6912"/>
          <w:tab w:val="left" w:pos="8064"/>
        </w:tabs>
        <w:autoSpaceDE w:val="0"/>
        <w:autoSpaceDN w:val="0"/>
        <w:adjustRightInd w:val="0"/>
        <w:jc w:val="both"/>
        <w:rPr>
          <w:rFonts w:ascii="Arial" w:hAnsi="Arial" w:cs="Arial"/>
          <w:sz w:val="20"/>
          <w:szCs w:val="20"/>
        </w:rPr>
      </w:pPr>
      <w:r>
        <w:rPr>
          <w:rFonts w:ascii="Arial" w:hAnsi="Arial" w:cs="Arial"/>
          <w:sz w:val="20"/>
          <w:szCs w:val="20"/>
        </w:rPr>
        <w:t xml:space="preserve">V Trnave, dňa ........................                                            V ........................., dňa................... </w:t>
      </w:r>
    </w:p>
    <w:p w:rsidR="00B4616F" w:rsidRDefault="00B4616F" w:rsidP="00B4616F">
      <w:pPr>
        <w:rPr>
          <w:rFonts w:ascii="Arial" w:hAnsi="Arial" w:cs="Arial"/>
          <w:sz w:val="18"/>
          <w:szCs w:val="18"/>
        </w:rPr>
      </w:pPr>
    </w:p>
    <w:p w:rsidR="00B4616F" w:rsidRDefault="00B4616F" w:rsidP="00B4616F">
      <w:pPr>
        <w:rPr>
          <w:rFonts w:ascii="Arial" w:hAnsi="Arial" w:cs="Arial"/>
          <w:sz w:val="18"/>
          <w:szCs w:val="18"/>
        </w:rPr>
      </w:pPr>
    </w:p>
    <w:p w:rsidR="00B4616F" w:rsidRDefault="00B4616F" w:rsidP="00B4616F">
      <w:pPr>
        <w:rPr>
          <w:rFonts w:ascii="Arial" w:hAnsi="Arial" w:cs="Arial"/>
          <w:sz w:val="18"/>
          <w:szCs w:val="18"/>
        </w:rPr>
      </w:pPr>
    </w:p>
    <w:p w:rsidR="00EE3725" w:rsidRDefault="00EE3725" w:rsidP="00B4616F">
      <w:pPr>
        <w:rPr>
          <w:rFonts w:ascii="Arial" w:hAnsi="Arial" w:cs="Arial"/>
          <w:sz w:val="18"/>
          <w:szCs w:val="18"/>
        </w:rPr>
      </w:pPr>
      <w:bookmarkStart w:id="1" w:name="_GoBack"/>
      <w:bookmarkEnd w:id="1"/>
    </w:p>
    <w:p w:rsidR="00B4616F" w:rsidRDefault="00B4616F" w:rsidP="00B4616F">
      <w:pPr>
        <w:rPr>
          <w:rFonts w:ascii="Arial" w:hAnsi="Arial" w:cs="Arial"/>
          <w:sz w:val="18"/>
          <w:szCs w:val="18"/>
        </w:rPr>
      </w:pPr>
    </w:p>
    <w:p w:rsidR="00B4616F" w:rsidRDefault="00B4616F" w:rsidP="00B4616F">
      <w:pPr>
        <w:rPr>
          <w:rFonts w:ascii="Arial" w:hAnsi="Arial" w:cs="Arial"/>
          <w:sz w:val="18"/>
          <w:szCs w:val="18"/>
        </w:rPr>
      </w:pPr>
    </w:p>
    <w:p w:rsidR="00B4616F" w:rsidRDefault="00B4616F" w:rsidP="00B4616F">
      <w:pPr>
        <w:rPr>
          <w:rFonts w:ascii="Arial" w:hAnsi="Arial" w:cs="Arial"/>
          <w:sz w:val="18"/>
          <w:szCs w:val="18"/>
        </w:rPr>
      </w:pPr>
    </w:p>
    <w:p w:rsidR="00B4616F" w:rsidRDefault="00B4616F" w:rsidP="00B4616F">
      <w:pPr>
        <w:rPr>
          <w:rFonts w:ascii="Arial" w:hAnsi="Arial" w:cs="Arial"/>
          <w:sz w:val="18"/>
          <w:szCs w:val="18"/>
        </w:rPr>
      </w:pPr>
    </w:p>
    <w:p w:rsidR="00B4616F" w:rsidRDefault="00B4616F" w:rsidP="00B4616F">
      <w:pPr>
        <w:rPr>
          <w:rFonts w:ascii="Arial" w:hAnsi="Arial" w:cs="Arial"/>
          <w:sz w:val="18"/>
          <w:szCs w:val="18"/>
        </w:rPr>
      </w:pPr>
    </w:p>
    <w:p w:rsidR="00B4616F" w:rsidRDefault="00B4616F" w:rsidP="00B4616F">
      <w:pPr>
        <w:rPr>
          <w:rFonts w:ascii="Arial" w:hAnsi="Arial" w:cs="Arial"/>
          <w:sz w:val="16"/>
          <w:szCs w:val="16"/>
        </w:rPr>
      </w:pPr>
      <w:r>
        <w:rPr>
          <w:rFonts w:ascii="Arial" w:hAnsi="Arial" w:cs="Arial"/>
          <w:sz w:val="20"/>
          <w:szCs w:val="20"/>
        </w:rPr>
        <w:t xml:space="preserve">JUDr. Peter Bročka, LL.M. </w:t>
      </w:r>
      <w:r>
        <w:rPr>
          <w:rFonts w:ascii="Arial" w:hAnsi="Arial" w:cs="Arial"/>
          <w:sz w:val="20"/>
          <w:szCs w:val="20"/>
        </w:rPr>
        <w:tab/>
        <w:t xml:space="preserve">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Pr>
          <w:rFonts w:ascii="Arial" w:hAnsi="Arial" w:cs="Arial"/>
          <w:sz w:val="20"/>
          <w:szCs w:val="16"/>
          <w:highlight w:val="yellow"/>
        </w:rPr>
        <w:t>meno a priezvisko podpisujúceho, pečiatka</w:t>
      </w:r>
    </w:p>
    <w:p w:rsidR="00B4616F" w:rsidRDefault="00B4616F" w:rsidP="00B4616F">
      <w:pPr>
        <w:rPr>
          <w:sz w:val="20"/>
          <w:szCs w:val="20"/>
        </w:rPr>
      </w:pPr>
      <w:r>
        <w:rPr>
          <w:sz w:val="20"/>
          <w:szCs w:val="20"/>
        </w:rPr>
        <w:t>________________________</w:t>
      </w:r>
      <w:r>
        <w:rPr>
          <w:sz w:val="20"/>
          <w:szCs w:val="20"/>
        </w:rPr>
        <w:tab/>
        <w:t xml:space="preserve">             </w:t>
      </w:r>
      <w:r>
        <w:rPr>
          <w:sz w:val="20"/>
          <w:szCs w:val="20"/>
        </w:rPr>
        <w:tab/>
      </w:r>
      <w:r>
        <w:rPr>
          <w:sz w:val="20"/>
          <w:szCs w:val="20"/>
        </w:rPr>
        <w:tab/>
      </w:r>
      <w:r>
        <w:rPr>
          <w:sz w:val="20"/>
          <w:szCs w:val="20"/>
        </w:rPr>
        <w:tab/>
        <w:t xml:space="preserve"> ______________________________________</w:t>
      </w:r>
      <w:r>
        <w:rPr>
          <w:sz w:val="20"/>
          <w:szCs w:val="20"/>
        </w:rPr>
        <w:tab/>
      </w:r>
    </w:p>
    <w:p w:rsidR="00B4616F" w:rsidRDefault="00B4616F" w:rsidP="00B4616F">
      <w:pPr>
        <w:rPr>
          <w:rFonts w:ascii="Arial" w:hAnsi="Arial" w:cs="Arial"/>
          <w:sz w:val="20"/>
          <w:szCs w:val="18"/>
        </w:rPr>
      </w:pPr>
      <w:r>
        <w:rPr>
          <w:rFonts w:ascii="Arial" w:hAnsi="Arial" w:cs="Arial"/>
          <w:sz w:val="20"/>
          <w:szCs w:val="18"/>
        </w:rPr>
        <w:t xml:space="preserve">        Objednávateľ                                                                </w:t>
      </w:r>
      <w:r>
        <w:rPr>
          <w:rFonts w:ascii="Arial" w:hAnsi="Arial" w:cs="Arial"/>
          <w:sz w:val="20"/>
          <w:szCs w:val="18"/>
        </w:rPr>
        <w:tab/>
      </w:r>
      <w:r>
        <w:rPr>
          <w:rFonts w:ascii="Arial" w:hAnsi="Arial" w:cs="Arial"/>
          <w:sz w:val="20"/>
          <w:szCs w:val="18"/>
        </w:rPr>
        <w:tab/>
        <w:t xml:space="preserve">Zhotoviteľ </w:t>
      </w:r>
    </w:p>
    <w:p w:rsidR="00B4616F" w:rsidRDefault="00B4616F" w:rsidP="00B4616F">
      <w:pPr>
        <w:rPr>
          <w:rFonts w:ascii="Arial" w:hAnsi="Arial" w:cs="Arial"/>
          <w:smallCaps/>
          <w:sz w:val="22"/>
          <w:szCs w:val="22"/>
        </w:rPr>
      </w:pPr>
    </w:p>
    <w:p w:rsidR="005F6E58" w:rsidRDefault="005F6E58"/>
    <w:sectPr w:rsidR="005F6E58" w:rsidSect="003B4A38">
      <w:headerReference w:type="default" r:id="rId8"/>
      <w:pgSz w:w="11906" w:h="16838"/>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2E1" w:rsidRDefault="00B632E1" w:rsidP="00B4616F">
      <w:r>
        <w:separator/>
      </w:r>
    </w:p>
  </w:endnote>
  <w:endnote w:type="continuationSeparator" w:id="0">
    <w:p w:rsidR="00B632E1" w:rsidRDefault="00B632E1" w:rsidP="00B46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2E1" w:rsidRDefault="00B632E1" w:rsidP="00B4616F">
      <w:r>
        <w:separator/>
      </w:r>
    </w:p>
  </w:footnote>
  <w:footnote w:type="continuationSeparator" w:id="0">
    <w:p w:rsidR="00B632E1" w:rsidRDefault="00B632E1" w:rsidP="00B461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616F" w:rsidRPr="00B4616F" w:rsidRDefault="00B4616F" w:rsidP="00B4616F">
    <w:pPr>
      <w:pStyle w:val="Hlavika"/>
      <w:jc w:val="right"/>
      <w:rPr>
        <w:rFonts w:ascii="Arial" w:hAnsi="Arial" w:cs="Arial"/>
        <w:i/>
        <w:sz w:val="20"/>
        <w:szCs w:val="20"/>
      </w:rPr>
    </w:pPr>
    <w:r w:rsidRPr="00B4616F">
      <w:rPr>
        <w:rFonts w:ascii="Arial" w:hAnsi="Arial" w:cs="Arial"/>
        <w:i/>
        <w:sz w:val="20"/>
        <w:szCs w:val="20"/>
      </w:rPr>
      <w:t xml:space="preserve">Centrálne číslo zmluvy </w:t>
    </w:r>
    <w:r w:rsidR="00BC3935">
      <w:rPr>
        <w:rFonts w:ascii="Arial" w:hAnsi="Arial" w:cs="Arial"/>
        <w:i/>
        <w:sz w:val="20"/>
        <w:szCs w:val="20"/>
      </w:rPr>
      <w:t>..............</w:t>
    </w:r>
    <w:r w:rsidRPr="00B4616F">
      <w:rPr>
        <w:rFonts w:ascii="Arial" w:hAnsi="Arial" w:cs="Arial"/>
        <w:i/>
        <w:sz w:val="20"/>
        <w:szCs w:val="20"/>
      </w:rPr>
      <w:t>/2017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22624"/>
    <w:multiLevelType w:val="hybridMultilevel"/>
    <w:tmpl w:val="0C9AF31C"/>
    <w:lvl w:ilvl="0" w:tplc="4E5EC3B8">
      <w:numFmt w:val="bullet"/>
      <w:lvlText w:val="-"/>
      <w:lvlJc w:val="left"/>
      <w:pPr>
        <w:ind w:left="645" w:hanging="360"/>
      </w:pPr>
      <w:rPr>
        <w:rFonts w:ascii="Calibri" w:eastAsia="Times New Roman" w:hAnsi="Calibri" w:cs="Times New Roman" w:hint="default"/>
        <w:color w:val="auto"/>
      </w:rPr>
    </w:lvl>
    <w:lvl w:ilvl="1" w:tplc="041B0003" w:tentative="1">
      <w:start w:val="1"/>
      <w:numFmt w:val="bullet"/>
      <w:lvlText w:val="o"/>
      <w:lvlJc w:val="left"/>
      <w:pPr>
        <w:ind w:left="1365" w:hanging="360"/>
      </w:pPr>
      <w:rPr>
        <w:rFonts w:ascii="Courier New" w:hAnsi="Courier New" w:cs="Courier New" w:hint="default"/>
      </w:rPr>
    </w:lvl>
    <w:lvl w:ilvl="2" w:tplc="041B0005" w:tentative="1">
      <w:start w:val="1"/>
      <w:numFmt w:val="bullet"/>
      <w:lvlText w:val=""/>
      <w:lvlJc w:val="left"/>
      <w:pPr>
        <w:ind w:left="2085" w:hanging="360"/>
      </w:pPr>
      <w:rPr>
        <w:rFonts w:ascii="Wingdings" w:hAnsi="Wingdings" w:hint="default"/>
      </w:rPr>
    </w:lvl>
    <w:lvl w:ilvl="3" w:tplc="041B0001" w:tentative="1">
      <w:start w:val="1"/>
      <w:numFmt w:val="bullet"/>
      <w:lvlText w:val=""/>
      <w:lvlJc w:val="left"/>
      <w:pPr>
        <w:ind w:left="2805" w:hanging="360"/>
      </w:pPr>
      <w:rPr>
        <w:rFonts w:ascii="Symbol" w:hAnsi="Symbol" w:hint="default"/>
      </w:rPr>
    </w:lvl>
    <w:lvl w:ilvl="4" w:tplc="041B0003" w:tentative="1">
      <w:start w:val="1"/>
      <w:numFmt w:val="bullet"/>
      <w:lvlText w:val="o"/>
      <w:lvlJc w:val="left"/>
      <w:pPr>
        <w:ind w:left="3525" w:hanging="360"/>
      </w:pPr>
      <w:rPr>
        <w:rFonts w:ascii="Courier New" w:hAnsi="Courier New" w:cs="Courier New" w:hint="default"/>
      </w:rPr>
    </w:lvl>
    <w:lvl w:ilvl="5" w:tplc="041B0005" w:tentative="1">
      <w:start w:val="1"/>
      <w:numFmt w:val="bullet"/>
      <w:lvlText w:val=""/>
      <w:lvlJc w:val="left"/>
      <w:pPr>
        <w:ind w:left="4245" w:hanging="360"/>
      </w:pPr>
      <w:rPr>
        <w:rFonts w:ascii="Wingdings" w:hAnsi="Wingdings" w:hint="default"/>
      </w:rPr>
    </w:lvl>
    <w:lvl w:ilvl="6" w:tplc="041B0001" w:tentative="1">
      <w:start w:val="1"/>
      <w:numFmt w:val="bullet"/>
      <w:lvlText w:val=""/>
      <w:lvlJc w:val="left"/>
      <w:pPr>
        <w:ind w:left="4965" w:hanging="360"/>
      </w:pPr>
      <w:rPr>
        <w:rFonts w:ascii="Symbol" w:hAnsi="Symbol" w:hint="default"/>
      </w:rPr>
    </w:lvl>
    <w:lvl w:ilvl="7" w:tplc="041B0003" w:tentative="1">
      <w:start w:val="1"/>
      <w:numFmt w:val="bullet"/>
      <w:lvlText w:val="o"/>
      <w:lvlJc w:val="left"/>
      <w:pPr>
        <w:ind w:left="5685" w:hanging="360"/>
      </w:pPr>
      <w:rPr>
        <w:rFonts w:ascii="Courier New" w:hAnsi="Courier New" w:cs="Courier New" w:hint="default"/>
      </w:rPr>
    </w:lvl>
    <w:lvl w:ilvl="8" w:tplc="041B0005" w:tentative="1">
      <w:start w:val="1"/>
      <w:numFmt w:val="bullet"/>
      <w:lvlText w:val=""/>
      <w:lvlJc w:val="left"/>
      <w:pPr>
        <w:ind w:left="6405" w:hanging="360"/>
      </w:pPr>
      <w:rPr>
        <w:rFonts w:ascii="Wingdings" w:hAnsi="Wingdings" w:hint="default"/>
      </w:rPr>
    </w:lvl>
  </w:abstractNum>
  <w:abstractNum w:abstractNumId="1">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2">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
    <w:nsid w:val="3B932C81"/>
    <w:multiLevelType w:val="multilevel"/>
    <w:tmpl w:val="C06EF2A2"/>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5"/>
      <w:numFmt w:val="decimal"/>
      <w:lvlText w:val="%1.%2.%3."/>
      <w:lvlJc w:val="left"/>
      <w:pPr>
        <w:tabs>
          <w:tab w:val="num" w:pos="720"/>
        </w:tabs>
        <w:ind w:left="720" w:hanging="720"/>
      </w:pPr>
      <w:rPr>
        <w:color w:val="auto"/>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1AE9"/>
    <w:rsid w:val="00183A01"/>
    <w:rsid w:val="00251A63"/>
    <w:rsid w:val="0027240D"/>
    <w:rsid w:val="00327C83"/>
    <w:rsid w:val="003B4A38"/>
    <w:rsid w:val="003F1028"/>
    <w:rsid w:val="00412C8A"/>
    <w:rsid w:val="0043759C"/>
    <w:rsid w:val="004475D0"/>
    <w:rsid w:val="00460A75"/>
    <w:rsid w:val="005F6E58"/>
    <w:rsid w:val="00617963"/>
    <w:rsid w:val="006A1AE9"/>
    <w:rsid w:val="008B2C18"/>
    <w:rsid w:val="00963A47"/>
    <w:rsid w:val="00B4616F"/>
    <w:rsid w:val="00B632E1"/>
    <w:rsid w:val="00B75162"/>
    <w:rsid w:val="00B919ED"/>
    <w:rsid w:val="00BA3FC6"/>
    <w:rsid w:val="00BC3935"/>
    <w:rsid w:val="00BF2EBF"/>
    <w:rsid w:val="00C32F73"/>
    <w:rsid w:val="00CF1C47"/>
    <w:rsid w:val="00DE0777"/>
    <w:rsid w:val="00EE3725"/>
    <w:rsid w:val="00FB3425"/>
    <w:rsid w:val="00FD157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616F"/>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4616F"/>
    <w:pPr>
      <w:tabs>
        <w:tab w:val="center" w:pos="4536"/>
        <w:tab w:val="right" w:pos="9072"/>
      </w:tabs>
    </w:pPr>
  </w:style>
  <w:style w:type="character" w:customStyle="1" w:styleId="HlavikaChar">
    <w:name w:val="Hlavička Char"/>
    <w:basedOn w:val="Predvolenpsmoodseku"/>
    <w:link w:val="Hlavika"/>
    <w:uiPriority w:val="99"/>
    <w:rsid w:val="00B4616F"/>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4616F"/>
    <w:pPr>
      <w:tabs>
        <w:tab w:val="center" w:pos="4536"/>
        <w:tab w:val="right" w:pos="9072"/>
      </w:tabs>
    </w:pPr>
  </w:style>
  <w:style w:type="character" w:customStyle="1" w:styleId="PtaChar">
    <w:name w:val="Päta Char"/>
    <w:basedOn w:val="Predvolenpsmoodseku"/>
    <w:link w:val="Pta"/>
    <w:uiPriority w:val="99"/>
    <w:rsid w:val="00B4616F"/>
    <w:rPr>
      <w:rFonts w:ascii="Times New Roman" w:eastAsia="Times New Roman" w:hAnsi="Times New Roman" w:cs="Times New Roman"/>
      <w:sz w:val="24"/>
      <w:szCs w:val="24"/>
      <w:lang w:eastAsia="sk-SK"/>
    </w:rPr>
  </w:style>
  <w:style w:type="paragraph" w:styleId="Bezriadkovania">
    <w:name w:val="No Spacing"/>
    <w:uiPriority w:val="1"/>
    <w:qFormat/>
    <w:rsid w:val="00BC3935"/>
    <w:pPr>
      <w:spacing w:after="0" w:line="240" w:lineRule="auto"/>
    </w:pPr>
    <w:rPr>
      <w:rFonts w:ascii="Times New Roman" w:eastAsia="Times New Roman" w:hAnsi="Times New Roman" w:cs="Times New Roman"/>
      <w:noProof/>
      <w:sz w:val="24"/>
      <w:szCs w:val="24"/>
      <w:lang w:eastAsia="sk-SK"/>
    </w:rPr>
  </w:style>
  <w:style w:type="paragraph" w:styleId="Odsekzoznamu">
    <w:name w:val="List Paragraph"/>
    <w:basedOn w:val="Normlny"/>
    <w:uiPriority w:val="34"/>
    <w:qFormat/>
    <w:rsid w:val="00B75162"/>
    <w:pPr>
      <w:ind w:left="720"/>
      <w:contextualSpacing/>
    </w:pPr>
  </w:style>
  <w:style w:type="character" w:customStyle="1" w:styleId="highlight">
    <w:name w:val="highlight"/>
    <w:basedOn w:val="Predvolenpsmoodseku"/>
    <w:rsid w:val="00183A0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B4616F"/>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B4616F"/>
    <w:pPr>
      <w:tabs>
        <w:tab w:val="center" w:pos="4536"/>
        <w:tab w:val="right" w:pos="9072"/>
      </w:tabs>
    </w:pPr>
  </w:style>
  <w:style w:type="character" w:customStyle="1" w:styleId="HlavikaChar">
    <w:name w:val="Hlavička Char"/>
    <w:basedOn w:val="Predvolenpsmoodseku"/>
    <w:link w:val="Hlavika"/>
    <w:uiPriority w:val="99"/>
    <w:rsid w:val="00B4616F"/>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B4616F"/>
    <w:pPr>
      <w:tabs>
        <w:tab w:val="center" w:pos="4536"/>
        <w:tab w:val="right" w:pos="9072"/>
      </w:tabs>
    </w:pPr>
  </w:style>
  <w:style w:type="character" w:customStyle="1" w:styleId="PtaChar">
    <w:name w:val="Päta Char"/>
    <w:basedOn w:val="Predvolenpsmoodseku"/>
    <w:link w:val="Pta"/>
    <w:uiPriority w:val="99"/>
    <w:rsid w:val="00B4616F"/>
    <w:rPr>
      <w:rFonts w:ascii="Times New Roman" w:eastAsia="Times New Roman" w:hAnsi="Times New Roman" w:cs="Times New Roman"/>
      <w:sz w:val="24"/>
      <w:szCs w:val="24"/>
      <w:lang w:eastAsia="sk-SK"/>
    </w:rPr>
  </w:style>
  <w:style w:type="paragraph" w:styleId="Bezriadkovania">
    <w:name w:val="No Spacing"/>
    <w:uiPriority w:val="1"/>
    <w:qFormat/>
    <w:rsid w:val="00BC3935"/>
    <w:pPr>
      <w:spacing w:after="0" w:line="240" w:lineRule="auto"/>
    </w:pPr>
    <w:rPr>
      <w:rFonts w:ascii="Times New Roman" w:eastAsia="Times New Roman" w:hAnsi="Times New Roman" w:cs="Times New Roman"/>
      <w:noProof/>
      <w:sz w:val="24"/>
      <w:szCs w:val="24"/>
      <w:lang w:eastAsia="sk-SK"/>
    </w:rPr>
  </w:style>
  <w:style w:type="paragraph" w:styleId="Odsekzoznamu">
    <w:name w:val="List Paragraph"/>
    <w:basedOn w:val="Normlny"/>
    <w:uiPriority w:val="34"/>
    <w:qFormat/>
    <w:rsid w:val="00B75162"/>
    <w:pPr>
      <w:ind w:left="720"/>
      <w:contextualSpacing/>
    </w:pPr>
  </w:style>
  <w:style w:type="character" w:customStyle="1" w:styleId="highlight">
    <w:name w:val="highlight"/>
    <w:basedOn w:val="Predvolenpsmoodseku"/>
    <w:rsid w:val="00183A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9010452">
      <w:bodyDiv w:val="1"/>
      <w:marLeft w:val="0"/>
      <w:marRight w:val="0"/>
      <w:marTop w:val="0"/>
      <w:marBottom w:val="0"/>
      <w:divBdr>
        <w:top w:val="none" w:sz="0" w:space="0" w:color="auto"/>
        <w:left w:val="none" w:sz="0" w:space="0" w:color="auto"/>
        <w:bottom w:val="none" w:sz="0" w:space="0" w:color="auto"/>
        <w:right w:val="none" w:sz="0" w:space="0" w:color="auto"/>
      </w:divBdr>
    </w:div>
    <w:div w:id="1167598285">
      <w:bodyDiv w:val="1"/>
      <w:marLeft w:val="0"/>
      <w:marRight w:val="0"/>
      <w:marTop w:val="0"/>
      <w:marBottom w:val="0"/>
      <w:divBdr>
        <w:top w:val="none" w:sz="0" w:space="0" w:color="auto"/>
        <w:left w:val="none" w:sz="0" w:space="0" w:color="auto"/>
        <w:bottom w:val="none" w:sz="0" w:space="0" w:color="auto"/>
        <w:right w:val="none" w:sz="0" w:space="0" w:color="auto"/>
      </w:divBdr>
      <w:divsChild>
        <w:div w:id="1446268408">
          <w:marLeft w:val="0"/>
          <w:marRight w:val="0"/>
          <w:marTop w:val="0"/>
          <w:marBottom w:val="0"/>
          <w:divBdr>
            <w:top w:val="none" w:sz="0" w:space="0" w:color="auto"/>
            <w:left w:val="none" w:sz="0" w:space="0" w:color="auto"/>
            <w:bottom w:val="none" w:sz="0" w:space="0" w:color="auto"/>
            <w:right w:val="none" w:sz="0" w:space="0" w:color="auto"/>
          </w:divBdr>
        </w:div>
        <w:div w:id="1414862259">
          <w:marLeft w:val="0"/>
          <w:marRight w:val="0"/>
          <w:marTop w:val="0"/>
          <w:marBottom w:val="0"/>
          <w:divBdr>
            <w:top w:val="none" w:sz="0" w:space="0" w:color="auto"/>
            <w:left w:val="none" w:sz="0" w:space="0" w:color="auto"/>
            <w:bottom w:val="none" w:sz="0" w:space="0" w:color="auto"/>
            <w:right w:val="none" w:sz="0" w:space="0" w:color="auto"/>
          </w:divBdr>
        </w:div>
        <w:div w:id="1988781170">
          <w:marLeft w:val="0"/>
          <w:marRight w:val="0"/>
          <w:marTop w:val="0"/>
          <w:marBottom w:val="0"/>
          <w:divBdr>
            <w:top w:val="none" w:sz="0" w:space="0" w:color="auto"/>
            <w:left w:val="none" w:sz="0" w:space="0" w:color="auto"/>
            <w:bottom w:val="none" w:sz="0" w:space="0" w:color="auto"/>
            <w:right w:val="none" w:sz="0" w:space="0" w:color="auto"/>
          </w:divBdr>
        </w:div>
        <w:div w:id="273904868">
          <w:marLeft w:val="0"/>
          <w:marRight w:val="0"/>
          <w:marTop w:val="0"/>
          <w:marBottom w:val="0"/>
          <w:divBdr>
            <w:top w:val="none" w:sz="0" w:space="0" w:color="auto"/>
            <w:left w:val="none" w:sz="0" w:space="0" w:color="auto"/>
            <w:bottom w:val="none" w:sz="0" w:space="0" w:color="auto"/>
            <w:right w:val="none" w:sz="0" w:space="0" w:color="auto"/>
          </w:divBdr>
        </w:div>
        <w:div w:id="166478740">
          <w:marLeft w:val="0"/>
          <w:marRight w:val="0"/>
          <w:marTop w:val="0"/>
          <w:marBottom w:val="0"/>
          <w:divBdr>
            <w:top w:val="none" w:sz="0" w:space="0" w:color="auto"/>
            <w:left w:val="none" w:sz="0" w:space="0" w:color="auto"/>
            <w:bottom w:val="none" w:sz="0" w:space="0" w:color="auto"/>
            <w:right w:val="none" w:sz="0" w:space="0" w:color="auto"/>
          </w:divBdr>
        </w:div>
        <w:div w:id="702949342">
          <w:marLeft w:val="0"/>
          <w:marRight w:val="0"/>
          <w:marTop w:val="0"/>
          <w:marBottom w:val="0"/>
          <w:divBdr>
            <w:top w:val="none" w:sz="0" w:space="0" w:color="auto"/>
            <w:left w:val="none" w:sz="0" w:space="0" w:color="auto"/>
            <w:bottom w:val="none" w:sz="0" w:space="0" w:color="auto"/>
            <w:right w:val="none" w:sz="0" w:space="0" w:color="auto"/>
          </w:divBdr>
        </w:div>
        <w:div w:id="194077731">
          <w:marLeft w:val="0"/>
          <w:marRight w:val="0"/>
          <w:marTop w:val="0"/>
          <w:marBottom w:val="0"/>
          <w:divBdr>
            <w:top w:val="none" w:sz="0" w:space="0" w:color="auto"/>
            <w:left w:val="none" w:sz="0" w:space="0" w:color="auto"/>
            <w:bottom w:val="none" w:sz="0" w:space="0" w:color="auto"/>
            <w:right w:val="none" w:sz="0" w:space="0" w:color="auto"/>
          </w:divBdr>
        </w:div>
        <w:div w:id="686447501">
          <w:marLeft w:val="0"/>
          <w:marRight w:val="0"/>
          <w:marTop w:val="0"/>
          <w:marBottom w:val="0"/>
          <w:divBdr>
            <w:top w:val="none" w:sz="0" w:space="0" w:color="auto"/>
            <w:left w:val="none" w:sz="0" w:space="0" w:color="auto"/>
            <w:bottom w:val="none" w:sz="0" w:space="0" w:color="auto"/>
            <w:right w:val="none" w:sz="0" w:space="0" w:color="auto"/>
          </w:divBdr>
        </w:div>
        <w:div w:id="1518498570">
          <w:marLeft w:val="0"/>
          <w:marRight w:val="0"/>
          <w:marTop w:val="0"/>
          <w:marBottom w:val="0"/>
          <w:divBdr>
            <w:top w:val="none" w:sz="0" w:space="0" w:color="auto"/>
            <w:left w:val="none" w:sz="0" w:space="0" w:color="auto"/>
            <w:bottom w:val="none" w:sz="0" w:space="0" w:color="auto"/>
            <w:right w:val="none" w:sz="0" w:space="0" w:color="auto"/>
          </w:divBdr>
        </w:div>
        <w:div w:id="1595239011">
          <w:marLeft w:val="0"/>
          <w:marRight w:val="0"/>
          <w:marTop w:val="0"/>
          <w:marBottom w:val="0"/>
          <w:divBdr>
            <w:top w:val="none" w:sz="0" w:space="0" w:color="auto"/>
            <w:left w:val="none" w:sz="0" w:space="0" w:color="auto"/>
            <w:bottom w:val="none" w:sz="0" w:space="0" w:color="auto"/>
            <w:right w:val="none" w:sz="0" w:space="0" w:color="auto"/>
          </w:divBdr>
        </w:div>
        <w:div w:id="270748894">
          <w:marLeft w:val="0"/>
          <w:marRight w:val="0"/>
          <w:marTop w:val="0"/>
          <w:marBottom w:val="0"/>
          <w:divBdr>
            <w:top w:val="none" w:sz="0" w:space="0" w:color="auto"/>
            <w:left w:val="none" w:sz="0" w:space="0" w:color="auto"/>
            <w:bottom w:val="none" w:sz="0" w:space="0" w:color="auto"/>
            <w:right w:val="none" w:sz="0" w:space="0" w:color="auto"/>
          </w:divBdr>
        </w:div>
        <w:div w:id="1987467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171</TotalTime>
  <Pages>11</Pages>
  <Words>6281</Words>
  <Characters>35805</Characters>
  <Application>Microsoft Office Word</Application>
  <DocSecurity>0</DocSecurity>
  <Lines>298</Lines>
  <Paragraphs>84</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miroslav.lalik</dc:creator>
  <cp:keywords/>
  <dc:description/>
  <cp:lastModifiedBy>renata.gregusova</cp:lastModifiedBy>
  <cp:revision>18</cp:revision>
  <dcterms:created xsi:type="dcterms:W3CDTF">2017-06-08T05:41:00Z</dcterms:created>
  <dcterms:modified xsi:type="dcterms:W3CDTF">2017-11-30T09:30:00Z</dcterms:modified>
</cp:coreProperties>
</file>