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2DEF0972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AF7CAA">
        <w:rPr>
          <w:rFonts w:asciiTheme="minorHAnsi" w:hAnsiTheme="minorHAnsi" w:cstheme="minorHAnsi"/>
          <w:b/>
          <w:bCs/>
        </w:rPr>
        <w:t>Teleskopický manipulátor</w:t>
      </w:r>
      <w:r w:rsidR="00272D0A" w:rsidRPr="00272D0A">
        <w:rPr>
          <w:rFonts w:asciiTheme="minorHAnsi" w:hAnsiTheme="minorHAnsi" w:cstheme="minorHAnsi"/>
          <w:b/>
          <w:bCs/>
        </w:rPr>
        <w:t xml:space="preserve">  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50FC383E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141A57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141A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092A12" w14:textId="0602F845" w:rsidR="00272D0A" w:rsidRPr="00272D0A" w:rsidRDefault="00AF7CAA" w:rsidP="00272D0A">
      <w:pPr>
        <w:pStyle w:val="Odsekzoznamu"/>
        <w:jc w:val="both"/>
        <w:rPr>
          <w:rFonts w:cstheme="minorHAnsi"/>
        </w:rPr>
      </w:pPr>
      <w:r>
        <w:rPr>
          <w:rFonts w:cstheme="minorHAnsi"/>
          <w:b/>
          <w:bCs/>
          <w:sz w:val="20"/>
          <w:szCs w:val="20"/>
          <w:u w:val="single"/>
        </w:rPr>
        <w:t>Teleskopický manipulátor</w:t>
      </w:r>
    </w:p>
    <w:p w14:paraId="698E9A56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r w:rsidRPr="00AF7CAA">
        <w:rPr>
          <w:rFonts w:cstheme="minorHAnsi"/>
        </w:rPr>
        <w:t>Kapacita zdvihu min 2 500 kg</w:t>
      </w:r>
    </w:p>
    <w:p w14:paraId="1EC3D526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proofErr w:type="spellStart"/>
      <w:r w:rsidRPr="00AF7CAA">
        <w:rPr>
          <w:rFonts w:cstheme="minorHAnsi"/>
        </w:rPr>
        <w:t>min.výška</w:t>
      </w:r>
      <w:proofErr w:type="spellEnd"/>
      <w:r w:rsidRPr="00AF7CAA">
        <w:rPr>
          <w:rFonts w:cstheme="minorHAnsi"/>
        </w:rPr>
        <w:t xml:space="preserve"> zdvihu: 4,5 m</w:t>
      </w:r>
    </w:p>
    <w:p w14:paraId="59D4C89A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r w:rsidRPr="00AF7CAA">
        <w:rPr>
          <w:rFonts w:cstheme="minorHAnsi"/>
        </w:rPr>
        <w:t>Pohon všetkých 4 kolies</w:t>
      </w:r>
    </w:p>
    <w:p w14:paraId="5320A5D1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proofErr w:type="spellStart"/>
      <w:r w:rsidRPr="00AF7CAA">
        <w:rPr>
          <w:rFonts w:cstheme="minorHAnsi"/>
        </w:rPr>
        <w:t>min.výkon</w:t>
      </w:r>
      <w:proofErr w:type="spellEnd"/>
      <w:r w:rsidRPr="00AF7CAA">
        <w:rPr>
          <w:rFonts w:cstheme="minorHAnsi"/>
        </w:rPr>
        <w:t>: 55 kW</w:t>
      </w:r>
    </w:p>
    <w:p w14:paraId="26863604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r w:rsidRPr="00AF7CAA">
        <w:rPr>
          <w:rFonts w:cstheme="minorHAnsi"/>
        </w:rPr>
        <w:t>Kabína s klimatizáciou</w:t>
      </w:r>
    </w:p>
    <w:p w14:paraId="05D3114C" w14:textId="77777777" w:rsidR="00AF7CAA" w:rsidRPr="00AF7CA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r w:rsidRPr="00AF7CAA">
        <w:rPr>
          <w:rFonts w:cstheme="minorHAnsi"/>
        </w:rPr>
        <w:t xml:space="preserve">Príslušenstvo: Vidly, lyžica, vidly na </w:t>
      </w:r>
      <w:proofErr w:type="spellStart"/>
      <w:r w:rsidRPr="00AF7CAA">
        <w:rPr>
          <w:rFonts w:cstheme="minorHAnsi"/>
        </w:rPr>
        <w:t>slamenné</w:t>
      </w:r>
      <w:proofErr w:type="spellEnd"/>
      <w:r w:rsidRPr="00AF7CAA">
        <w:rPr>
          <w:rFonts w:cstheme="minorHAnsi"/>
        </w:rPr>
        <w:t xml:space="preserve"> okrúhle balíky</w:t>
      </w:r>
    </w:p>
    <w:p w14:paraId="64573445" w14:textId="0D4B3BEC" w:rsidR="0018126F" w:rsidRPr="004F043A" w:rsidRDefault="00AF7CAA" w:rsidP="00AF7CAA">
      <w:pPr>
        <w:pStyle w:val="Odsekzoznamu"/>
        <w:numPr>
          <w:ilvl w:val="0"/>
          <w:numId w:val="12"/>
        </w:numPr>
        <w:ind w:left="709" w:hanging="567"/>
        <w:jc w:val="both"/>
        <w:rPr>
          <w:rFonts w:cstheme="minorHAnsi"/>
        </w:rPr>
      </w:pPr>
      <w:r w:rsidRPr="00AF7CAA">
        <w:rPr>
          <w:rFonts w:cstheme="minorHAnsi"/>
        </w:rPr>
        <w:t>Zastavenie v prípade preťaženia</w:t>
      </w: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C35597"/>
    <w:multiLevelType w:val="hybridMultilevel"/>
    <w:tmpl w:val="B4D496B4"/>
    <w:lvl w:ilvl="0" w:tplc="041B000F">
      <w:start w:val="1"/>
      <w:numFmt w:val="decimal"/>
      <w:lvlText w:val="%1."/>
      <w:lvlJc w:val="left"/>
      <w:pPr>
        <w:ind w:left="1800" w:hanging="360"/>
      </w:p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69197464">
    <w:abstractNumId w:val="3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357583929">
    <w:abstractNumId w:val="9"/>
  </w:num>
  <w:num w:numId="7" w16cid:durableId="240794836">
    <w:abstractNumId w:val="10"/>
  </w:num>
  <w:num w:numId="8" w16cid:durableId="1057627191">
    <w:abstractNumId w:val="5"/>
  </w:num>
  <w:num w:numId="9" w16cid:durableId="1407221139">
    <w:abstractNumId w:val="8"/>
  </w:num>
  <w:num w:numId="10" w16cid:durableId="1625042621">
    <w:abstractNumId w:val="1"/>
  </w:num>
  <w:num w:numId="11" w16cid:durableId="1094479289">
    <w:abstractNumId w:val="2"/>
  </w:num>
  <w:num w:numId="12" w16cid:durableId="4346422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0A4C20"/>
    <w:rsid w:val="00141A57"/>
    <w:rsid w:val="0018126F"/>
    <w:rsid w:val="001A70AD"/>
    <w:rsid w:val="00272D0A"/>
    <w:rsid w:val="00281F23"/>
    <w:rsid w:val="003328EB"/>
    <w:rsid w:val="00353780"/>
    <w:rsid w:val="00391666"/>
    <w:rsid w:val="003A0EE3"/>
    <w:rsid w:val="003F691F"/>
    <w:rsid w:val="00400405"/>
    <w:rsid w:val="004B7D53"/>
    <w:rsid w:val="004F043A"/>
    <w:rsid w:val="005007A7"/>
    <w:rsid w:val="005220FA"/>
    <w:rsid w:val="005D3A0C"/>
    <w:rsid w:val="006326D1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712CE"/>
    <w:rsid w:val="009F3425"/>
    <w:rsid w:val="00A43970"/>
    <w:rsid w:val="00A62B3A"/>
    <w:rsid w:val="00A63A5E"/>
    <w:rsid w:val="00AC7742"/>
    <w:rsid w:val="00AF7CAA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5149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5</cp:revision>
  <dcterms:created xsi:type="dcterms:W3CDTF">2022-06-13T09:04:00Z</dcterms:created>
  <dcterms:modified xsi:type="dcterms:W3CDTF">2022-06-15T06:52:00Z</dcterms:modified>
</cp:coreProperties>
</file>