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3EB2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77B93749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178AD8D8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44AD8A8B" w14:textId="7777777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50A8D98D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8AED501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A22515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podkladoch.</w:t>
      </w:r>
    </w:p>
    <w:p w14:paraId="662E7EF2" w14:textId="77777777" w:rsidR="00E32509" w:rsidRPr="00A22515" w:rsidRDefault="00E32509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0C90639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</w:p>
    <w:p w14:paraId="5B00794B" w14:textId="77777777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dodanie požadovaného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>v EUR bez DPH</w:t>
      </w:r>
    </w:p>
    <w:p w14:paraId="3C3A221D" w14:textId="77777777" w:rsidR="00D02F5E" w:rsidRPr="00A22515" w:rsidRDefault="00D02F5E" w:rsidP="00A537B2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A22515">
        <w:rPr>
          <w:rFonts w:ascii="Arial Narrow" w:hAnsi="Arial Narrow"/>
          <w:sz w:val="22"/>
          <w:szCs w:val="22"/>
        </w:rPr>
        <w:t>Uchádzačom predložen</w:t>
      </w:r>
      <w:r w:rsidR="00A537B2" w:rsidRPr="00A22515">
        <w:rPr>
          <w:rFonts w:ascii="Arial Narrow" w:hAnsi="Arial Narrow"/>
          <w:sz w:val="22"/>
          <w:szCs w:val="22"/>
        </w:rPr>
        <w:t>ý</w:t>
      </w:r>
      <w:r w:rsidRPr="00A22515">
        <w:rPr>
          <w:rFonts w:ascii="Arial Narrow" w:hAnsi="Arial Narrow"/>
          <w:sz w:val="22"/>
          <w:szCs w:val="22"/>
        </w:rPr>
        <w:t xml:space="preserve"> návrh na plnenie tohto kritéria musí byť zaokrúhlený na dve desatinné miesta.</w:t>
      </w:r>
    </w:p>
    <w:p w14:paraId="1D3B93A5" w14:textId="77777777" w:rsidR="00D02F5E" w:rsidRDefault="00D02F5E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22515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dodanie požadovaného predmetu zákazky </w:t>
      </w:r>
      <w:r w:rsidR="00A537B2" w:rsidRPr="00A22515">
        <w:rPr>
          <w:rFonts w:ascii="Arial Narrow" w:hAnsi="Arial Narrow"/>
          <w:sz w:val="22"/>
          <w:szCs w:val="22"/>
        </w:rPr>
        <w:t xml:space="preserve">vyjadrená </w:t>
      </w:r>
      <w:r w:rsidRPr="00A22515">
        <w:rPr>
          <w:rFonts w:ascii="Arial Narrow" w:hAnsi="Arial Narrow"/>
          <w:sz w:val="22"/>
          <w:szCs w:val="22"/>
        </w:rPr>
        <w:t xml:space="preserve">v EUR bez DPH, uvedená v ponuke uchádzača </w:t>
      </w:r>
      <w:r w:rsidR="00A537B2" w:rsidRPr="00A22515">
        <w:rPr>
          <w:rFonts w:ascii="Arial Narrow" w:hAnsi="Arial Narrow"/>
          <w:sz w:val="22"/>
          <w:szCs w:val="22"/>
        </w:rPr>
        <w:t xml:space="preserve">podľa </w:t>
      </w:r>
      <w:r w:rsidR="000C0675" w:rsidRPr="00A22515">
        <w:rPr>
          <w:rFonts w:ascii="Arial Narrow" w:hAnsi="Arial Narrow"/>
          <w:sz w:val="22"/>
          <w:szCs w:val="22"/>
        </w:rPr>
        <w:t xml:space="preserve">prílohy č. </w:t>
      </w:r>
      <w:r w:rsidR="00E32509">
        <w:rPr>
          <w:rFonts w:ascii="Arial Narrow" w:hAnsi="Arial Narrow"/>
          <w:sz w:val="22"/>
          <w:szCs w:val="22"/>
        </w:rPr>
        <w:t>3</w:t>
      </w:r>
      <w:r w:rsidR="00A22515" w:rsidRPr="00A22515">
        <w:rPr>
          <w:rFonts w:ascii="Arial Narrow" w:hAnsi="Arial Narrow"/>
          <w:sz w:val="22"/>
          <w:szCs w:val="22"/>
        </w:rPr>
        <w:t xml:space="preserve"> </w:t>
      </w:r>
      <w:r w:rsidR="00A537B2" w:rsidRPr="00A22515">
        <w:rPr>
          <w:rFonts w:ascii="Arial Narrow" w:hAnsi="Arial Narrow"/>
          <w:sz w:val="22"/>
          <w:szCs w:val="22"/>
        </w:rPr>
        <w:t>týchto</w:t>
      </w:r>
      <w:r w:rsidRPr="00A22515">
        <w:rPr>
          <w:rFonts w:ascii="Arial Narrow" w:hAnsi="Arial Narrow"/>
          <w:sz w:val="22"/>
          <w:szCs w:val="22"/>
        </w:rPr>
        <w:t xml:space="preserve"> súťažných podkladov. Všetky ceny uvedené v ponuke uchádzača podľa </w:t>
      </w:r>
      <w:r w:rsidR="000C0675" w:rsidRPr="00A22515">
        <w:rPr>
          <w:rFonts w:ascii="Arial Narrow" w:hAnsi="Arial Narrow"/>
          <w:sz w:val="22"/>
          <w:szCs w:val="22"/>
        </w:rPr>
        <w:t xml:space="preserve">prílohy č. </w:t>
      </w:r>
      <w:r w:rsidR="00E32509">
        <w:rPr>
          <w:rFonts w:ascii="Arial Narrow" w:hAnsi="Arial Narrow"/>
          <w:sz w:val="22"/>
          <w:szCs w:val="22"/>
        </w:rPr>
        <w:t>3</w:t>
      </w:r>
      <w:r w:rsidRPr="00A22515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119BE401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2486C3A5" w14:textId="77777777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610C5D24" w14:textId="77777777" w:rsidR="00D02F5E" w:rsidRPr="00A22515" w:rsidRDefault="00D02F5E" w:rsidP="00A537B2">
      <w:pPr>
        <w:rPr>
          <w:rFonts w:ascii="Arial Narrow" w:hAnsi="Arial Narrow" w:cs="Arial"/>
          <w:sz w:val="22"/>
          <w:szCs w:val="22"/>
        </w:rPr>
      </w:pPr>
      <w:r w:rsidRPr="00A22515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25E23DE" w14:textId="77777777" w:rsidR="00E32509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B24B84" w:rsidRPr="00A22515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elkovou cenou za dodanie požadovaného predmetu zákazky vyjadrenú v EUR bez DPH za prvú, ponuku s druhou najnižšou Celkovou cenou za dodanie požadovaného predmetu zákazky vyjadrenú v EUR bez DPH za druhú, ponuku s tre</w:t>
      </w:r>
      <w:r w:rsidR="00EF4079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ou najnižšou Celkovou cenou za dodanie požadovaného predmetu zákazky vyjadrenú v EUR bez DPH za tretiu, atď. </w:t>
      </w:r>
    </w:p>
    <w:p w14:paraId="0B4588B0" w14:textId="059970ED" w:rsidR="0017080F" w:rsidRDefault="000C0675" w:rsidP="00E3250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systém EKS automatizovane vyhodn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>otil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podľa predmetného kritéria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A22515">
        <w:rPr>
          <w:rFonts w:ascii="Arial Narrow" w:hAnsi="Arial Narrow" w:cs="Arial"/>
          <w:sz w:val="22"/>
          <w:szCs w:val="22"/>
        </w:rPr>
        <w:t>mieste poradí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t.j. úspešn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6A8DF548" w14:textId="0D0998E5" w:rsidR="0017080F" w:rsidRPr="0017080F" w:rsidRDefault="0017080F" w:rsidP="00E3250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V prípade rovnosti posudzovaných maximálnych celkových cien za predmet zákazky u viacerých uchádzačov rozhoduje o poradí uchádzačov najnižšia maximálna celková cena v EUR bez DPH za položku </w:t>
      </w:r>
      <w:r w:rsidRPr="0017080F">
        <w:rPr>
          <w:rFonts w:ascii="Arial Narrow" w:eastAsia="Calibri" w:hAnsi="Arial Narrow"/>
          <w:b/>
          <w:sz w:val="22"/>
          <w:szCs w:val="22"/>
          <w:lang w:eastAsia="sk-SK"/>
        </w:rPr>
        <w:t xml:space="preserve">č. 6 </w:t>
      </w:r>
      <w:proofErr w:type="spellStart"/>
      <w:r w:rsidRPr="0017080F">
        <w:rPr>
          <w:rFonts w:ascii="Arial Narrow" w:eastAsia="Calibri" w:hAnsi="Arial Narrow"/>
          <w:b/>
          <w:sz w:val="22"/>
          <w:szCs w:val="22"/>
          <w:lang w:eastAsia="sk-SK"/>
        </w:rPr>
        <w:t>Termoponožky</w:t>
      </w:r>
      <w:proofErr w:type="spellEnd"/>
      <w:r w:rsidRPr="0017080F">
        <w:rPr>
          <w:rFonts w:ascii="Arial Narrow" w:eastAsia="Calibri" w:hAnsi="Arial Narrow"/>
          <w:b/>
          <w:sz w:val="22"/>
          <w:szCs w:val="22"/>
          <w:lang w:eastAsia="sk-SK"/>
        </w:rPr>
        <w:t>.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sectPr w:rsidR="0017080F" w:rsidRPr="0017080F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BE627" w14:textId="77777777" w:rsidR="00FA0102" w:rsidRDefault="00FA0102" w:rsidP="007C6581">
      <w:r>
        <w:separator/>
      </w:r>
    </w:p>
  </w:endnote>
  <w:endnote w:type="continuationSeparator" w:id="0">
    <w:p w14:paraId="2593E0E0" w14:textId="77777777" w:rsidR="00FA0102" w:rsidRDefault="00FA010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1045" w14:textId="1073800F" w:rsidR="00C84BDE" w:rsidRDefault="00C84BDE">
    <w:pPr>
      <w:pStyle w:val="Pta"/>
    </w:pPr>
    <w:r>
      <w:rPr>
        <w:lang w:val="sk-SK" w:eastAsia="sk-SK"/>
      </w:rPr>
      <w:drawing>
        <wp:inline distT="0" distB="0" distL="0" distR="0" wp14:anchorId="3A048129" wp14:editId="59DBE732">
          <wp:extent cx="5753100" cy="495935"/>
          <wp:effectExtent l="0" t="0" r="0" b="0"/>
          <wp:docPr id="2" name="Obrázok 2" descr="E:\Dokumenty\databazy sablony tabulky\databázy a šablóny\roko tmpl\2015\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E:\Dokumenty\databazy sablony tabulky\databázy a šablóny\roko tmpl\2015\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38F0B" w14:textId="77777777" w:rsidR="00FA0102" w:rsidRDefault="00FA0102" w:rsidP="007C6581">
      <w:r>
        <w:separator/>
      </w:r>
    </w:p>
  </w:footnote>
  <w:footnote w:type="continuationSeparator" w:id="0">
    <w:p w14:paraId="659DB849" w14:textId="77777777" w:rsidR="00FA0102" w:rsidRDefault="00FA010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70F12" w14:textId="53BB0F2A" w:rsidR="0017080F" w:rsidRDefault="0017080F" w:rsidP="0017080F">
    <w:pPr>
      <w:widowControl w:val="0"/>
      <w:tabs>
        <w:tab w:val="left" w:pos="708"/>
      </w:tabs>
      <w:autoSpaceDE w:val="0"/>
      <w:autoSpaceDN w:val="0"/>
      <w:adjustRightInd w:val="0"/>
      <w:jc w:val="right"/>
      <w:rPr>
        <w:rFonts w:ascii="Arial Narrow" w:hAnsi="Arial Narrow"/>
      </w:rPr>
    </w:pPr>
    <w:r>
      <w:rPr>
        <w:rFonts w:ascii="Times New Roman" w:hAnsi="Times New Roman"/>
        <w:sz w:val="22"/>
        <w:szCs w:val="22"/>
      </w:rPr>
      <w:t xml:space="preserve">  </w:t>
    </w:r>
    <w:r>
      <w:rPr>
        <w:rFonts w:ascii="Arial Narrow" w:hAnsi="Arial Narrow"/>
      </w:rPr>
      <w:t>Príloha č. 4 súťažných podkladov – Ponožky pre príslušníkov PZ a príslušníkov HaZZ</w:t>
    </w:r>
  </w:p>
  <w:p w14:paraId="77CDB997" w14:textId="49AF7422" w:rsidR="007C6581" w:rsidRPr="0017080F" w:rsidRDefault="007C6581" w:rsidP="0017080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721BB"/>
    <w:rsid w:val="00082686"/>
    <w:rsid w:val="00093847"/>
    <w:rsid w:val="00094C1F"/>
    <w:rsid w:val="000A0E9C"/>
    <w:rsid w:val="000A6D53"/>
    <w:rsid w:val="000C048B"/>
    <w:rsid w:val="000C0675"/>
    <w:rsid w:val="000C26D2"/>
    <w:rsid w:val="000D01F4"/>
    <w:rsid w:val="000D2B18"/>
    <w:rsid w:val="00105CCD"/>
    <w:rsid w:val="00106CC7"/>
    <w:rsid w:val="00165614"/>
    <w:rsid w:val="0017080F"/>
    <w:rsid w:val="001918A0"/>
    <w:rsid w:val="001A3D02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5B02"/>
    <w:rsid w:val="00246301"/>
    <w:rsid w:val="00297E66"/>
    <w:rsid w:val="002C1328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51752"/>
    <w:rsid w:val="00452E1E"/>
    <w:rsid w:val="00475054"/>
    <w:rsid w:val="004817CC"/>
    <w:rsid w:val="004C75D4"/>
    <w:rsid w:val="004F0513"/>
    <w:rsid w:val="00530300"/>
    <w:rsid w:val="005343E1"/>
    <w:rsid w:val="00535778"/>
    <w:rsid w:val="00556901"/>
    <w:rsid w:val="005A2B51"/>
    <w:rsid w:val="005A7C56"/>
    <w:rsid w:val="005C0737"/>
    <w:rsid w:val="005E16CA"/>
    <w:rsid w:val="005E2CF1"/>
    <w:rsid w:val="005F47CD"/>
    <w:rsid w:val="00625253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4490"/>
    <w:rsid w:val="00A024FB"/>
    <w:rsid w:val="00A12EDF"/>
    <w:rsid w:val="00A150D9"/>
    <w:rsid w:val="00A22515"/>
    <w:rsid w:val="00A46CDD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726FB"/>
    <w:rsid w:val="00BA1434"/>
    <w:rsid w:val="00BB2C79"/>
    <w:rsid w:val="00BD19DF"/>
    <w:rsid w:val="00BD545B"/>
    <w:rsid w:val="00BE0A96"/>
    <w:rsid w:val="00C03D30"/>
    <w:rsid w:val="00C04A8D"/>
    <w:rsid w:val="00C33AAC"/>
    <w:rsid w:val="00C33FD8"/>
    <w:rsid w:val="00C36D5A"/>
    <w:rsid w:val="00C54E0C"/>
    <w:rsid w:val="00C661DC"/>
    <w:rsid w:val="00C80E66"/>
    <w:rsid w:val="00C84BDE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B4700"/>
    <w:rsid w:val="00DB48C1"/>
    <w:rsid w:val="00DC3ACA"/>
    <w:rsid w:val="00DD251E"/>
    <w:rsid w:val="00DF39A3"/>
    <w:rsid w:val="00DF4F82"/>
    <w:rsid w:val="00E32509"/>
    <w:rsid w:val="00E40E17"/>
    <w:rsid w:val="00E52814"/>
    <w:rsid w:val="00E55DB9"/>
    <w:rsid w:val="00E667D2"/>
    <w:rsid w:val="00E66825"/>
    <w:rsid w:val="00E97FFB"/>
    <w:rsid w:val="00EA370C"/>
    <w:rsid w:val="00EC4E36"/>
    <w:rsid w:val="00ED09E2"/>
    <w:rsid w:val="00EE19FE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A0102"/>
    <w:rsid w:val="00FA2F74"/>
    <w:rsid w:val="00FB6BA4"/>
    <w:rsid w:val="00FD03B0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9C2"/>
  <w15:docId w15:val="{679425FE-FC06-4030-AFC3-CC06CE4F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Janka Kytošová</cp:lastModifiedBy>
  <cp:revision>2</cp:revision>
  <dcterms:created xsi:type="dcterms:W3CDTF">2022-06-15T13:18:00Z</dcterms:created>
  <dcterms:modified xsi:type="dcterms:W3CDTF">2022-06-15T13:18:00Z</dcterms:modified>
</cp:coreProperties>
</file>