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4F274" w14:textId="6AE9532B" w:rsidR="00F409BF" w:rsidRDefault="00577668" w:rsidP="00FE3FE0">
      <w:pPr>
        <w:tabs>
          <w:tab w:val="left" w:pos="7635"/>
        </w:tabs>
        <w:spacing w:after="0" w:line="240" w:lineRule="auto"/>
        <w:jc w:val="both"/>
        <w:rPr>
          <w:rFonts w:ascii="Times New Roman" w:hAnsi="Times New Roman"/>
          <w:b/>
          <w:sz w:val="24"/>
          <w:szCs w:val="24"/>
        </w:rPr>
      </w:pPr>
      <w:r>
        <w:rPr>
          <w:rFonts w:ascii="Times New Roman" w:hAnsi="Times New Roman"/>
          <w:b/>
          <w:noProof/>
          <w:sz w:val="24"/>
          <w:szCs w:val="24"/>
          <w:lang w:eastAsia="sk-SK"/>
        </w:rPr>
        <w:drawing>
          <wp:anchor distT="0" distB="0" distL="114300" distR="114300" simplePos="0" relativeHeight="251657728" behindDoc="1" locked="0" layoutInCell="1" allowOverlap="1" wp14:anchorId="2F32028F" wp14:editId="3DD50C07">
            <wp:simplePos x="0" y="0"/>
            <wp:positionH relativeFrom="page">
              <wp:posOffset>22225</wp:posOffset>
            </wp:positionH>
            <wp:positionV relativeFrom="paragraph">
              <wp:posOffset>-484505</wp:posOffset>
            </wp:positionV>
            <wp:extent cx="8380675" cy="1518699"/>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80675" cy="1518699"/>
                    </a:xfrm>
                    <a:prstGeom prst="rect">
                      <a:avLst/>
                    </a:prstGeom>
                    <a:noFill/>
                    <a:ln w="9525">
                      <a:noFill/>
                      <a:miter lim="800000"/>
                      <a:headEnd/>
                      <a:tailEnd/>
                    </a:ln>
                  </pic:spPr>
                </pic:pic>
              </a:graphicData>
            </a:graphic>
          </wp:anchor>
        </w:drawing>
      </w:r>
    </w:p>
    <w:p w14:paraId="5F162454" w14:textId="77777777" w:rsidR="00F409BF" w:rsidRDefault="00F409BF" w:rsidP="00FE3FE0">
      <w:pPr>
        <w:tabs>
          <w:tab w:val="left" w:pos="7635"/>
        </w:tabs>
        <w:spacing w:after="0" w:line="240" w:lineRule="auto"/>
        <w:jc w:val="both"/>
        <w:rPr>
          <w:rFonts w:ascii="Times New Roman" w:hAnsi="Times New Roman"/>
          <w:b/>
          <w:sz w:val="24"/>
          <w:szCs w:val="24"/>
        </w:rPr>
      </w:pPr>
    </w:p>
    <w:p w14:paraId="29F9B179" w14:textId="22BDEAE7" w:rsidR="00DF2CC0" w:rsidRPr="00313878" w:rsidRDefault="00DF2CC0" w:rsidP="00FE3FE0">
      <w:pPr>
        <w:tabs>
          <w:tab w:val="left" w:pos="7635"/>
        </w:tabs>
        <w:spacing w:after="0" w:line="240" w:lineRule="auto"/>
        <w:jc w:val="both"/>
        <w:rPr>
          <w:rFonts w:ascii="Times New Roman" w:hAnsi="Times New Roman"/>
          <w:b/>
          <w:sz w:val="24"/>
          <w:szCs w:val="24"/>
        </w:rPr>
      </w:pPr>
    </w:p>
    <w:p w14:paraId="6B1A4B0B" w14:textId="77777777" w:rsidR="00427509" w:rsidRDefault="00427509" w:rsidP="00FE3FE0">
      <w:pPr>
        <w:tabs>
          <w:tab w:val="left" w:pos="7635"/>
        </w:tabs>
        <w:spacing w:after="0" w:line="240" w:lineRule="auto"/>
        <w:jc w:val="both"/>
        <w:rPr>
          <w:rFonts w:ascii="Times New Roman" w:hAnsi="Times New Roman"/>
          <w:sz w:val="24"/>
          <w:szCs w:val="24"/>
        </w:rPr>
      </w:pPr>
    </w:p>
    <w:p w14:paraId="6ABDC7E6" w14:textId="77777777" w:rsidR="00427509" w:rsidRDefault="00427509" w:rsidP="00FE3FE0">
      <w:pPr>
        <w:tabs>
          <w:tab w:val="left" w:pos="7635"/>
        </w:tabs>
        <w:spacing w:after="0" w:line="240" w:lineRule="auto"/>
        <w:jc w:val="both"/>
        <w:rPr>
          <w:rFonts w:ascii="Times New Roman" w:hAnsi="Times New Roman"/>
          <w:sz w:val="24"/>
          <w:szCs w:val="24"/>
        </w:rPr>
      </w:pPr>
    </w:p>
    <w:p w14:paraId="0DAAB9C5" w14:textId="77777777" w:rsidR="00427509" w:rsidRDefault="00427509" w:rsidP="000D10AF">
      <w:pPr>
        <w:tabs>
          <w:tab w:val="left" w:pos="7635"/>
        </w:tabs>
        <w:spacing w:after="0" w:line="240" w:lineRule="auto"/>
        <w:jc w:val="center"/>
        <w:rPr>
          <w:rFonts w:ascii="Times New Roman" w:hAnsi="Times New Roman"/>
          <w:sz w:val="24"/>
          <w:szCs w:val="24"/>
        </w:rPr>
      </w:pPr>
    </w:p>
    <w:p w14:paraId="69A56DAA" w14:textId="656FAB85" w:rsidR="00BD33DC" w:rsidRDefault="00BD33DC" w:rsidP="000D10AF">
      <w:pPr>
        <w:tabs>
          <w:tab w:val="left" w:pos="2240"/>
        </w:tabs>
        <w:spacing w:after="0" w:line="240" w:lineRule="auto"/>
        <w:jc w:val="center"/>
        <w:rPr>
          <w:rFonts w:ascii="Arial" w:hAnsi="Arial" w:cs="Arial"/>
          <w:sz w:val="20"/>
          <w:szCs w:val="20"/>
        </w:rPr>
      </w:pPr>
    </w:p>
    <w:p w14:paraId="0A6D0E51" w14:textId="77777777" w:rsidR="00427509" w:rsidRDefault="00427509" w:rsidP="000D10AF">
      <w:pPr>
        <w:tabs>
          <w:tab w:val="left" w:pos="7635"/>
        </w:tabs>
        <w:spacing w:after="0" w:line="240" w:lineRule="auto"/>
        <w:jc w:val="center"/>
        <w:rPr>
          <w:rFonts w:ascii="Arial" w:hAnsi="Arial" w:cs="Arial"/>
          <w:sz w:val="20"/>
          <w:szCs w:val="20"/>
        </w:rPr>
      </w:pPr>
    </w:p>
    <w:p w14:paraId="14CB010F" w14:textId="77777777" w:rsidR="00427509" w:rsidRDefault="00427509" w:rsidP="000D10AF">
      <w:pPr>
        <w:tabs>
          <w:tab w:val="left" w:pos="7635"/>
        </w:tabs>
        <w:spacing w:after="0" w:line="240" w:lineRule="auto"/>
        <w:jc w:val="center"/>
        <w:rPr>
          <w:rFonts w:ascii="Arial" w:hAnsi="Arial" w:cs="Arial"/>
          <w:sz w:val="20"/>
          <w:szCs w:val="20"/>
        </w:rPr>
      </w:pPr>
    </w:p>
    <w:p w14:paraId="4AF468CD" w14:textId="77777777" w:rsidR="00626D76" w:rsidRDefault="00626D76" w:rsidP="000D10AF">
      <w:pPr>
        <w:tabs>
          <w:tab w:val="left" w:pos="7635"/>
        </w:tabs>
        <w:spacing w:after="0" w:line="240" w:lineRule="auto"/>
        <w:jc w:val="center"/>
        <w:rPr>
          <w:rFonts w:ascii="Arial" w:hAnsi="Arial" w:cs="Arial"/>
          <w:sz w:val="20"/>
          <w:szCs w:val="20"/>
        </w:rPr>
      </w:pPr>
    </w:p>
    <w:p w14:paraId="7FAC7989" w14:textId="77777777" w:rsidR="0043512E" w:rsidRPr="00313878" w:rsidRDefault="0043512E" w:rsidP="000D10AF">
      <w:pPr>
        <w:tabs>
          <w:tab w:val="left" w:pos="7635"/>
        </w:tabs>
        <w:spacing w:after="0" w:line="240" w:lineRule="auto"/>
        <w:jc w:val="center"/>
        <w:rPr>
          <w:rFonts w:ascii="Arial" w:hAnsi="Arial" w:cs="Arial"/>
          <w:sz w:val="20"/>
          <w:szCs w:val="20"/>
        </w:rPr>
      </w:pPr>
    </w:p>
    <w:p w14:paraId="242BF258" w14:textId="6F7A8EEF" w:rsidR="002463A3" w:rsidRDefault="007F2B82" w:rsidP="000D10AF">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p>
    <w:p w14:paraId="6FB224E1" w14:textId="77777777" w:rsidR="00427509" w:rsidRDefault="00427509" w:rsidP="000D10AF">
      <w:pPr>
        <w:tabs>
          <w:tab w:val="left" w:pos="7635"/>
        </w:tabs>
        <w:spacing w:after="0" w:line="240" w:lineRule="auto"/>
        <w:jc w:val="center"/>
        <w:rPr>
          <w:rFonts w:ascii="Arial" w:hAnsi="Arial" w:cs="Arial"/>
          <w:sz w:val="20"/>
          <w:szCs w:val="20"/>
        </w:rPr>
      </w:pPr>
    </w:p>
    <w:p w14:paraId="203DAD4C" w14:textId="77777777" w:rsidR="00313878" w:rsidRDefault="00313878" w:rsidP="000D10AF">
      <w:pPr>
        <w:pStyle w:val="Zkladntext3"/>
        <w:rPr>
          <w:rFonts w:ascii="Arial" w:hAnsi="Arial" w:cs="Arial"/>
          <w:noProof w:val="0"/>
          <w:color w:val="auto"/>
        </w:rPr>
      </w:pPr>
    </w:p>
    <w:p w14:paraId="3D98A3FC" w14:textId="40CD2DF7" w:rsidR="003B320A" w:rsidRDefault="009A3238" w:rsidP="000D10AF">
      <w:pPr>
        <w:pStyle w:val="Zkladntext3"/>
        <w:rPr>
          <w:rFonts w:ascii="Arial" w:hAnsi="Arial" w:cs="Arial"/>
          <w:noProof w:val="0"/>
          <w:color w:val="auto"/>
        </w:rPr>
      </w:pPr>
      <w:r w:rsidRPr="009A3238">
        <w:rPr>
          <w:rFonts w:ascii="Arial" w:hAnsi="Arial" w:cs="Arial"/>
          <w:noProof w:val="0"/>
          <w:color w:val="auto"/>
        </w:rPr>
        <w:t>verejnou súťažou podľa § 66 ods. 7 písm. b)</w:t>
      </w:r>
      <w:r w:rsidR="004C4337">
        <w:rPr>
          <w:rFonts w:ascii="Arial" w:hAnsi="Arial" w:cs="Arial"/>
          <w:noProof w:val="0"/>
          <w:color w:val="auto"/>
        </w:rPr>
        <w:t xml:space="preserve"> </w:t>
      </w:r>
      <w:r w:rsidR="002463A3" w:rsidRPr="002463A3">
        <w:rPr>
          <w:rFonts w:ascii="Arial" w:hAnsi="Arial" w:cs="Arial"/>
          <w:noProof w:val="0"/>
          <w:color w:val="auto"/>
        </w:rPr>
        <w:t>zákona č. 343/2015 Z. z. o verejnom obstarávaní a o zmene a doplnení niektorých zákonov v znení neskorších predpisov</w:t>
      </w:r>
    </w:p>
    <w:p w14:paraId="5050F276" w14:textId="77777777" w:rsidR="003B320A" w:rsidRDefault="003B320A" w:rsidP="000D10AF">
      <w:pPr>
        <w:pStyle w:val="Zkladntext3"/>
        <w:rPr>
          <w:rFonts w:ascii="Arial" w:hAnsi="Arial" w:cs="Arial"/>
          <w:noProof w:val="0"/>
          <w:color w:val="auto"/>
        </w:rPr>
      </w:pPr>
    </w:p>
    <w:p w14:paraId="199A70EF" w14:textId="77777777" w:rsidR="003B320A" w:rsidRDefault="003B320A" w:rsidP="000D10AF">
      <w:pPr>
        <w:pStyle w:val="Zkladntext3"/>
        <w:rPr>
          <w:rFonts w:ascii="Arial" w:hAnsi="Arial" w:cs="Arial"/>
          <w:noProof w:val="0"/>
          <w:color w:val="auto"/>
        </w:rPr>
      </w:pPr>
    </w:p>
    <w:p w14:paraId="792E0343" w14:textId="77777777" w:rsidR="0043512E" w:rsidRDefault="0043512E" w:rsidP="000D10AF">
      <w:pPr>
        <w:pStyle w:val="Zkladntext3"/>
        <w:rPr>
          <w:rFonts w:ascii="Arial" w:hAnsi="Arial" w:cs="Arial"/>
          <w:noProof w:val="0"/>
          <w:color w:val="auto"/>
        </w:rPr>
      </w:pPr>
    </w:p>
    <w:p w14:paraId="75402C8E" w14:textId="77777777" w:rsidR="00626D76" w:rsidRDefault="00626D76" w:rsidP="000D10AF">
      <w:pPr>
        <w:pStyle w:val="Zkladntext3"/>
        <w:rPr>
          <w:rFonts w:ascii="Arial" w:hAnsi="Arial" w:cs="Arial"/>
          <w:noProof w:val="0"/>
          <w:color w:val="auto"/>
        </w:rPr>
      </w:pPr>
    </w:p>
    <w:p w14:paraId="05026DE3" w14:textId="77777777" w:rsidR="003B320A" w:rsidRDefault="003B320A" w:rsidP="000D10AF">
      <w:pPr>
        <w:pStyle w:val="Zkladntext3"/>
        <w:rPr>
          <w:rFonts w:ascii="Arial" w:hAnsi="Arial" w:cs="Arial"/>
          <w:noProof w:val="0"/>
          <w:color w:val="auto"/>
        </w:rPr>
      </w:pPr>
    </w:p>
    <w:p w14:paraId="616186CC" w14:textId="77777777" w:rsidR="00577668" w:rsidRDefault="00577668" w:rsidP="000D10AF">
      <w:pPr>
        <w:pStyle w:val="Zkladntext3"/>
        <w:rPr>
          <w:rFonts w:ascii="Arial" w:hAnsi="Arial" w:cs="Arial"/>
          <w:noProof w:val="0"/>
          <w:color w:val="auto"/>
        </w:rPr>
      </w:pPr>
    </w:p>
    <w:p w14:paraId="23D7BFDC" w14:textId="77777777" w:rsidR="003B320A" w:rsidRPr="00313878" w:rsidRDefault="003B320A" w:rsidP="000D10AF">
      <w:pPr>
        <w:pStyle w:val="Zkladntext3"/>
        <w:rPr>
          <w:rFonts w:ascii="Arial" w:hAnsi="Arial" w:cs="Arial"/>
          <w:noProof w:val="0"/>
          <w:color w:val="auto"/>
        </w:rPr>
      </w:pPr>
    </w:p>
    <w:p w14:paraId="39FA304F" w14:textId="77777777" w:rsidR="00963CB3" w:rsidRPr="00313878" w:rsidRDefault="00963CB3" w:rsidP="000D10AF">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4E1C0FC1" w14:textId="77777777" w:rsidR="003810E6" w:rsidRDefault="003810E6" w:rsidP="000D10AF">
      <w:pPr>
        <w:tabs>
          <w:tab w:val="right" w:leader="dot" w:pos="10080"/>
        </w:tabs>
        <w:spacing w:after="0" w:line="240" w:lineRule="auto"/>
        <w:jc w:val="center"/>
        <w:rPr>
          <w:rFonts w:ascii="Arial" w:hAnsi="Arial" w:cs="Arial"/>
          <w:smallCaps/>
        </w:rPr>
      </w:pPr>
    </w:p>
    <w:p w14:paraId="27B6056B" w14:textId="77777777" w:rsidR="003B320A" w:rsidRDefault="003B320A" w:rsidP="000D10AF">
      <w:pPr>
        <w:tabs>
          <w:tab w:val="right" w:leader="dot" w:pos="10080"/>
        </w:tabs>
        <w:spacing w:after="0" w:line="240" w:lineRule="auto"/>
        <w:jc w:val="center"/>
        <w:rPr>
          <w:rFonts w:ascii="Arial" w:hAnsi="Arial" w:cs="Arial"/>
          <w:smallCaps/>
        </w:rPr>
      </w:pPr>
    </w:p>
    <w:p w14:paraId="26E80F13" w14:textId="77777777" w:rsidR="003B320A" w:rsidRDefault="003B320A" w:rsidP="000D10AF">
      <w:pPr>
        <w:tabs>
          <w:tab w:val="right" w:leader="dot" w:pos="10080"/>
        </w:tabs>
        <w:spacing w:after="0" w:line="240" w:lineRule="auto"/>
        <w:jc w:val="center"/>
        <w:rPr>
          <w:rFonts w:ascii="Arial" w:hAnsi="Arial" w:cs="Arial"/>
          <w:smallCaps/>
        </w:rPr>
      </w:pPr>
    </w:p>
    <w:p w14:paraId="2F0C07C2" w14:textId="77777777" w:rsidR="00AA720C" w:rsidRPr="00313878" w:rsidRDefault="00AA720C" w:rsidP="000D10AF">
      <w:pPr>
        <w:tabs>
          <w:tab w:val="right" w:leader="dot" w:pos="10080"/>
        </w:tabs>
        <w:spacing w:after="0" w:line="240" w:lineRule="auto"/>
        <w:jc w:val="center"/>
        <w:rPr>
          <w:rFonts w:ascii="Arial" w:hAnsi="Arial" w:cs="Arial"/>
          <w:smallCaps/>
          <w:sz w:val="20"/>
          <w:szCs w:val="20"/>
        </w:rPr>
      </w:pPr>
    </w:p>
    <w:p w14:paraId="77D0926B" w14:textId="77777777" w:rsidR="003B320A" w:rsidRDefault="003B320A" w:rsidP="000D10AF">
      <w:pPr>
        <w:tabs>
          <w:tab w:val="right" w:leader="dot" w:pos="10080"/>
        </w:tabs>
        <w:spacing w:after="0" w:line="240" w:lineRule="auto"/>
        <w:jc w:val="center"/>
        <w:rPr>
          <w:rFonts w:ascii="Arial" w:hAnsi="Arial" w:cs="Arial"/>
          <w:smallCaps/>
          <w:sz w:val="20"/>
          <w:szCs w:val="20"/>
        </w:rPr>
      </w:pPr>
    </w:p>
    <w:p w14:paraId="2FE5F2B5" w14:textId="77777777" w:rsidR="00CE27E8" w:rsidRDefault="00CE27E8" w:rsidP="000D10AF">
      <w:pPr>
        <w:tabs>
          <w:tab w:val="right" w:leader="dot" w:pos="10080"/>
        </w:tabs>
        <w:spacing w:after="0" w:line="240" w:lineRule="auto"/>
        <w:jc w:val="center"/>
        <w:rPr>
          <w:rFonts w:ascii="Arial" w:hAnsi="Arial" w:cs="Arial"/>
          <w:smallCaps/>
          <w:sz w:val="20"/>
          <w:szCs w:val="20"/>
        </w:rPr>
      </w:pPr>
    </w:p>
    <w:p w14:paraId="0238316F" w14:textId="77777777" w:rsidR="000D10AF" w:rsidRPr="00313878" w:rsidRDefault="000D10AF" w:rsidP="000D10AF">
      <w:pPr>
        <w:tabs>
          <w:tab w:val="right" w:leader="dot" w:pos="10080"/>
        </w:tabs>
        <w:spacing w:after="0" w:line="240" w:lineRule="auto"/>
        <w:jc w:val="center"/>
        <w:rPr>
          <w:rFonts w:ascii="Arial" w:hAnsi="Arial" w:cs="Arial"/>
          <w:smallCaps/>
          <w:sz w:val="20"/>
          <w:szCs w:val="20"/>
        </w:rPr>
      </w:pPr>
    </w:p>
    <w:p w14:paraId="239CE1B9" w14:textId="57C4BDB5" w:rsidR="00CE27E8" w:rsidRPr="00577668" w:rsidRDefault="00CE27E8" w:rsidP="000D10AF">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548C331F" w14:textId="578C8582" w:rsidR="00963CB3" w:rsidRDefault="00963CB3" w:rsidP="000D10AF">
      <w:pPr>
        <w:spacing w:after="0" w:line="240" w:lineRule="auto"/>
        <w:jc w:val="center"/>
        <w:rPr>
          <w:rFonts w:ascii="Arial" w:hAnsi="Arial" w:cs="Arial"/>
          <w:sz w:val="28"/>
          <w:szCs w:val="20"/>
        </w:rPr>
      </w:pPr>
    </w:p>
    <w:p w14:paraId="44EAB2E1" w14:textId="77777777" w:rsidR="000D10AF" w:rsidRPr="00577668" w:rsidRDefault="000D10AF" w:rsidP="000D10AF">
      <w:pPr>
        <w:spacing w:after="0" w:line="240" w:lineRule="auto"/>
        <w:jc w:val="center"/>
        <w:rPr>
          <w:rFonts w:ascii="Arial" w:hAnsi="Arial" w:cs="Arial"/>
          <w:sz w:val="28"/>
          <w:szCs w:val="20"/>
        </w:rPr>
      </w:pPr>
    </w:p>
    <w:p w14:paraId="50F66437" w14:textId="2FDC8515" w:rsidR="00330DC1" w:rsidRPr="000D10AF" w:rsidRDefault="00330DC1" w:rsidP="000D10AF">
      <w:pPr>
        <w:spacing w:after="0" w:line="240" w:lineRule="auto"/>
        <w:jc w:val="center"/>
        <w:rPr>
          <w:rFonts w:ascii="Arial" w:hAnsi="Arial" w:cs="Arial"/>
          <w:b/>
          <w:sz w:val="28"/>
        </w:rPr>
      </w:pPr>
      <w:r w:rsidRPr="000D10AF">
        <w:rPr>
          <w:rFonts w:ascii="Arial" w:hAnsi="Arial" w:cs="Arial"/>
          <w:b/>
          <w:sz w:val="28"/>
        </w:rPr>
        <w:t>"</w:t>
      </w:r>
      <w:r w:rsidR="00577668" w:rsidRPr="000D10AF">
        <w:rPr>
          <w:rFonts w:ascii="Arial" w:hAnsi="Arial" w:cs="Arial"/>
          <w:b/>
          <w:sz w:val="28"/>
        </w:rPr>
        <w:t>Zabezpečovacie</w:t>
      </w:r>
    </w:p>
    <w:p w14:paraId="7DE0987F" w14:textId="1D85A755" w:rsidR="00F85D63" w:rsidRPr="00577668" w:rsidRDefault="00577668" w:rsidP="000D10AF">
      <w:pPr>
        <w:spacing w:after="0" w:line="240" w:lineRule="auto"/>
        <w:jc w:val="center"/>
        <w:rPr>
          <w:rFonts w:ascii="Arial" w:hAnsi="Arial" w:cs="Arial"/>
          <w:b/>
          <w:bCs/>
          <w:caps/>
          <w:sz w:val="28"/>
          <w:szCs w:val="20"/>
        </w:rPr>
      </w:pPr>
      <w:r w:rsidRPr="000D10AF">
        <w:rPr>
          <w:rFonts w:ascii="Arial" w:hAnsi="Arial" w:cs="Arial"/>
          <w:b/>
          <w:sz w:val="28"/>
        </w:rPr>
        <w:t>signalizačné 1-nápravové</w:t>
      </w:r>
      <w:r w:rsidR="00330DC1" w:rsidRPr="000D10AF">
        <w:rPr>
          <w:rFonts w:ascii="Arial" w:hAnsi="Arial" w:cs="Arial"/>
          <w:b/>
          <w:sz w:val="28"/>
        </w:rPr>
        <w:t xml:space="preserve"> </w:t>
      </w:r>
      <w:r w:rsidRPr="000D10AF">
        <w:rPr>
          <w:rFonts w:ascii="Arial" w:hAnsi="Arial" w:cs="Arial"/>
          <w:b/>
          <w:sz w:val="28"/>
        </w:rPr>
        <w:t>prívesy</w:t>
      </w:r>
      <w:r w:rsidR="00330DC1" w:rsidRPr="000D10AF">
        <w:rPr>
          <w:rFonts w:ascii="Arial" w:hAnsi="Arial" w:cs="Arial"/>
          <w:b/>
          <w:sz w:val="28"/>
        </w:rPr>
        <w:t>"</w:t>
      </w:r>
    </w:p>
    <w:p w14:paraId="2C473D91" w14:textId="77777777" w:rsidR="00F85D63" w:rsidRPr="00350925" w:rsidRDefault="00F85D63" w:rsidP="000D10AF">
      <w:pPr>
        <w:spacing w:after="0" w:line="240" w:lineRule="auto"/>
        <w:jc w:val="center"/>
        <w:rPr>
          <w:rFonts w:ascii="Arial" w:hAnsi="Arial" w:cs="Arial"/>
          <w:b/>
          <w:bCs/>
          <w:caps/>
          <w:sz w:val="20"/>
          <w:szCs w:val="20"/>
        </w:rPr>
      </w:pPr>
    </w:p>
    <w:p w14:paraId="4411C036" w14:textId="1A1280C1" w:rsidR="00F85D63" w:rsidRDefault="00F85D63" w:rsidP="000D10AF">
      <w:pPr>
        <w:spacing w:after="0" w:line="240" w:lineRule="auto"/>
        <w:jc w:val="center"/>
        <w:rPr>
          <w:rFonts w:ascii="Arial" w:hAnsi="Arial" w:cs="Arial"/>
          <w:b/>
          <w:bCs/>
          <w:caps/>
          <w:sz w:val="20"/>
          <w:szCs w:val="20"/>
        </w:rPr>
      </w:pPr>
    </w:p>
    <w:p w14:paraId="52E22F19" w14:textId="4A35BAC2" w:rsidR="000D10AF" w:rsidRDefault="000D10AF" w:rsidP="000D10AF">
      <w:pPr>
        <w:spacing w:after="0" w:line="240" w:lineRule="auto"/>
        <w:jc w:val="center"/>
        <w:rPr>
          <w:rFonts w:ascii="Arial" w:hAnsi="Arial" w:cs="Arial"/>
          <w:b/>
          <w:bCs/>
          <w:caps/>
          <w:sz w:val="20"/>
          <w:szCs w:val="20"/>
        </w:rPr>
      </w:pPr>
    </w:p>
    <w:p w14:paraId="0A4A74CE" w14:textId="77777777" w:rsidR="000D10AF" w:rsidRPr="00350925" w:rsidRDefault="000D10AF" w:rsidP="000D10AF">
      <w:pPr>
        <w:spacing w:after="0" w:line="240" w:lineRule="auto"/>
        <w:jc w:val="center"/>
        <w:rPr>
          <w:rFonts w:ascii="Arial" w:hAnsi="Arial" w:cs="Arial"/>
          <w:b/>
          <w:bCs/>
          <w:caps/>
          <w:sz w:val="20"/>
          <w:szCs w:val="20"/>
        </w:rPr>
      </w:pPr>
    </w:p>
    <w:p w14:paraId="7807BDF7" w14:textId="77777777" w:rsidR="00B007F4" w:rsidRPr="00350925" w:rsidRDefault="00B007F4" w:rsidP="000D10AF">
      <w:pPr>
        <w:spacing w:after="0" w:line="240" w:lineRule="auto"/>
        <w:jc w:val="center"/>
        <w:rPr>
          <w:rFonts w:ascii="Arial" w:hAnsi="Arial" w:cs="Arial"/>
          <w:b/>
          <w:bCs/>
          <w:caps/>
          <w:sz w:val="20"/>
          <w:szCs w:val="20"/>
        </w:rPr>
      </w:pPr>
    </w:p>
    <w:p w14:paraId="5C0FB194" w14:textId="0CC53011" w:rsidR="00F85D63" w:rsidRPr="000D10AF" w:rsidRDefault="009A3238" w:rsidP="000D10AF">
      <w:pPr>
        <w:spacing w:after="0" w:line="240" w:lineRule="auto"/>
        <w:jc w:val="center"/>
        <w:rPr>
          <w:rFonts w:ascii="Arial" w:hAnsi="Arial" w:cs="Arial"/>
          <w:bCs/>
          <w:caps/>
          <w:szCs w:val="20"/>
        </w:rPr>
      </w:pPr>
      <w:r w:rsidRPr="000D10AF">
        <w:rPr>
          <w:rFonts w:ascii="Arial" w:hAnsi="Arial" w:cs="Arial"/>
          <w:bCs/>
          <w:caps/>
          <w:szCs w:val="20"/>
        </w:rPr>
        <w:t>DRUH ZÁKAZKY: dodanie tovaru</w:t>
      </w:r>
    </w:p>
    <w:p w14:paraId="611C568D" w14:textId="77777777" w:rsidR="00F85D63" w:rsidRPr="00350925" w:rsidRDefault="00F85D63" w:rsidP="000D10AF">
      <w:pPr>
        <w:spacing w:after="0" w:line="240" w:lineRule="auto"/>
        <w:jc w:val="center"/>
        <w:rPr>
          <w:rFonts w:ascii="Arial" w:hAnsi="Arial" w:cs="Arial"/>
          <w:b/>
          <w:bCs/>
          <w:caps/>
          <w:sz w:val="20"/>
          <w:szCs w:val="20"/>
        </w:rPr>
      </w:pPr>
    </w:p>
    <w:p w14:paraId="17314C9F" w14:textId="77777777" w:rsidR="00F85D63" w:rsidRPr="00350925" w:rsidRDefault="00F85D63" w:rsidP="000D10AF">
      <w:pPr>
        <w:spacing w:after="0" w:line="240" w:lineRule="auto"/>
        <w:jc w:val="center"/>
        <w:rPr>
          <w:rFonts w:ascii="Arial" w:hAnsi="Arial" w:cs="Arial"/>
          <w:b/>
          <w:bCs/>
          <w:caps/>
          <w:sz w:val="20"/>
          <w:szCs w:val="20"/>
        </w:rPr>
      </w:pPr>
    </w:p>
    <w:p w14:paraId="59552ABB" w14:textId="77777777" w:rsidR="00F85D63" w:rsidRDefault="00F85D63" w:rsidP="000D10AF">
      <w:pPr>
        <w:spacing w:after="0" w:line="240" w:lineRule="auto"/>
        <w:jc w:val="center"/>
        <w:rPr>
          <w:rFonts w:ascii="Arial" w:hAnsi="Arial" w:cs="Arial"/>
          <w:b/>
          <w:bCs/>
          <w:caps/>
          <w:sz w:val="20"/>
          <w:szCs w:val="20"/>
        </w:rPr>
      </w:pPr>
    </w:p>
    <w:p w14:paraId="422A3C3D" w14:textId="77777777" w:rsidR="00AA720C" w:rsidRDefault="00AA720C" w:rsidP="000D10AF">
      <w:pPr>
        <w:spacing w:after="0" w:line="240" w:lineRule="auto"/>
        <w:jc w:val="center"/>
        <w:rPr>
          <w:rFonts w:ascii="Arial" w:hAnsi="Arial" w:cs="Arial"/>
          <w:b/>
          <w:bCs/>
          <w:caps/>
          <w:sz w:val="20"/>
          <w:szCs w:val="20"/>
        </w:rPr>
      </w:pPr>
    </w:p>
    <w:p w14:paraId="71E975C4" w14:textId="77777777" w:rsidR="00330DC1" w:rsidRDefault="00330DC1" w:rsidP="000D10AF">
      <w:pPr>
        <w:spacing w:after="0" w:line="240" w:lineRule="auto"/>
        <w:jc w:val="center"/>
        <w:rPr>
          <w:rFonts w:ascii="Arial" w:hAnsi="Arial" w:cs="Arial"/>
          <w:b/>
          <w:bCs/>
          <w:caps/>
          <w:sz w:val="20"/>
          <w:szCs w:val="20"/>
        </w:rPr>
      </w:pPr>
    </w:p>
    <w:p w14:paraId="0B3B7890" w14:textId="77777777" w:rsidR="00577668" w:rsidRDefault="00577668" w:rsidP="000D10AF">
      <w:pPr>
        <w:spacing w:after="0" w:line="240" w:lineRule="auto"/>
        <w:jc w:val="center"/>
        <w:rPr>
          <w:rFonts w:ascii="Arial" w:hAnsi="Arial" w:cs="Arial"/>
          <w:b/>
          <w:bCs/>
          <w:caps/>
          <w:sz w:val="20"/>
          <w:szCs w:val="20"/>
        </w:rPr>
      </w:pPr>
    </w:p>
    <w:p w14:paraId="038CF020" w14:textId="77777777" w:rsidR="00577668" w:rsidRDefault="00577668" w:rsidP="000D10AF">
      <w:pPr>
        <w:spacing w:after="0" w:line="240" w:lineRule="auto"/>
        <w:jc w:val="center"/>
        <w:rPr>
          <w:rFonts w:ascii="Arial" w:hAnsi="Arial" w:cs="Arial"/>
          <w:b/>
          <w:bCs/>
          <w:caps/>
          <w:sz w:val="20"/>
          <w:szCs w:val="20"/>
        </w:rPr>
      </w:pPr>
    </w:p>
    <w:p w14:paraId="50E4BDDC" w14:textId="77777777" w:rsidR="00577668" w:rsidRDefault="00577668" w:rsidP="000D10AF">
      <w:pPr>
        <w:spacing w:after="0" w:line="240" w:lineRule="auto"/>
        <w:jc w:val="center"/>
        <w:rPr>
          <w:rFonts w:ascii="Arial" w:hAnsi="Arial" w:cs="Arial"/>
          <w:b/>
          <w:bCs/>
          <w:caps/>
          <w:sz w:val="20"/>
          <w:szCs w:val="20"/>
        </w:rPr>
      </w:pPr>
    </w:p>
    <w:p w14:paraId="2457CCED" w14:textId="77777777" w:rsidR="00330DC1" w:rsidRDefault="00330DC1" w:rsidP="000D10AF">
      <w:pPr>
        <w:spacing w:after="0" w:line="240" w:lineRule="auto"/>
        <w:jc w:val="center"/>
        <w:rPr>
          <w:rFonts w:ascii="Arial" w:hAnsi="Arial" w:cs="Arial"/>
          <w:b/>
          <w:bCs/>
          <w:caps/>
          <w:sz w:val="20"/>
          <w:szCs w:val="20"/>
        </w:rPr>
      </w:pPr>
    </w:p>
    <w:p w14:paraId="6955D4A3" w14:textId="77777777" w:rsidR="00AA720C" w:rsidRDefault="00AA720C" w:rsidP="000D10AF">
      <w:pPr>
        <w:spacing w:after="0" w:line="240" w:lineRule="auto"/>
        <w:jc w:val="center"/>
        <w:rPr>
          <w:rFonts w:ascii="Arial" w:hAnsi="Arial" w:cs="Arial"/>
          <w:b/>
          <w:bCs/>
          <w:caps/>
          <w:sz w:val="20"/>
          <w:szCs w:val="20"/>
        </w:rPr>
      </w:pPr>
    </w:p>
    <w:p w14:paraId="4974E811" w14:textId="5FCE811F" w:rsidR="00770E32" w:rsidRDefault="00196354" w:rsidP="000D10AF">
      <w:pPr>
        <w:spacing w:after="0" w:line="240" w:lineRule="auto"/>
        <w:jc w:val="center"/>
        <w:rPr>
          <w:rFonts w:ascii="Arial" w:hAnsi="Arial" w:cs="Arial"/>
          <w:bCs/>
          <w:caps/>
          <w:sz w:val="20"/>
          <w:szCs w:val="20"/>
        </w:rPr>
      </w:pPr>
      <w:bookmarkStart w:id="0" w:name="_GoBack"/>
      <w:bookmarkEnd w:id="0"/>
      <w:r w:rsidRPr="00196354">
        <w:rPr>
          <w:rFonts w:ascii="Arial" w:hAnsi="Arial" w:cs="Arial"/>
          <w:bCs/>
          <w:caps/>
          <w:sz w:val="20"/>
          <w:szCs w:val="20"/>
        </w:rPr>
        <w:t>07</w:t>
      </w:r>
      <w:r w:rsidR="00E86B71" w:rsidRPr="00196354">
        <w:rPr>
          <w:rFonts w:ascii="Arial" w:hAnsi="Arial" w:cs="Arial"/>
          <w:bCs/>
          <w:caps/>
          <w:sz w:val="20"/>
          <w:szCs w:val="20"/>
        </w:rPr>
        <w:t>/20</w:t>
      </w:r>
      <w:r w:rsidR="009677E7" w:rsidRPr="00196354">
        <w:rPr>
          <w:rFonts w:ascii="Arial" w:hAnsi="Arial" w:cs="Arial"/>
          <w:bCs/>
          <w:caps/>
          <w:sz w:val="20"/>
          <w:szCs w:val="20"/>
        </w:rPr>
        <w:t>2</w:t>
      </w:r>
      <w:r w:rsidR="00E64648" w:rsidRPr="00196354">
        <w:rPr>
          <w:rFonts w:ascii="Arial" w:hAnsi="Arial" w:cs="Arial"/>
          <w:bCs/>
          <w:caps/>
          <w:sz w:val="20"/>
          <w:szCs w:val="20"/>
        </w:rPr>
        <w:t>2</w:t>
      </w:r>
    </w:p>
    <w:p w14:paraId="42558603" w14:textId="66C4CE9C" w:rsidR="004C4337" w:rsidRDefault="004C4337" w:rsidP="000D10AF">
      <w:pPr>
        <w:spacing w:after="0" w:line="240" w:lineRule="auto"/>
        <w:jc w:val="center"/>
        <w:rPr>
          <w:rFonts w:ascii="Arial" w:hAnsi="Arial" w:cs="Arial"/>
          <w:bCs/>
          <w:caps/>
          <w:sz w:val="20"/>
          <w:szCs w:val="20"/>
        </w:rPr>
      </w:pPr>
    </w:p>
    <w:p w14:paraId="27372604" w14:textId="18AC1BC3" w:rsidR="004C4337" w:rsidRDefault="004C4337" w:rsidP="00577668">
      <w:pPr>
        <w:spacing w:after="0" w:line="240" w:lineRule="auto"/>
        <w:jc w:val="center"/>
        <w:rPr>
          <w:rFonts w:ascii="Arial" w:hAnsi="Arial" w:cs="Arial"/>
          <w:bCs/>
          <w:caps/>
          <w:sz w:val="20"/>
          <w:szCs w:val="20"/>
        </w:rPr>
      </w:pPr>
    </w:p>
    <w:p w14:paraId="1DB1C13D" w14:textId="474EF9E1" w:rsidR="000D10AF" w:rsidRDefault="000D10AF" w:rsidP="00577668">
      <w:pPr>
        <w:spacing w:after="0" w:line="240" w:lineRule="auto"/>
        <w:jc w:val="center"/>
        <w:rPr>
          <w:rFonts w:ascii="Arial" w:hAnsi="Arial" w:cs="Arial"/>
          <w:bCs/>
          <w:caps/>
          <w:sz w:val="20"/>
          <w:szCs w:val="20"/>
        </w:rPr>
      </w:pPr>
    </w:p>
    <w:p w14:paraId="1382A822" w14:textId="77777777" w:rsidR="00796CF2" w:rsidRDefault="00796CF2" w:rsidP="00FE3FE0">
      <w:pPr>
        <w:spacing w:after="0" w:line="240" w:lineRule="auto"/>
        <w:jc w:val="both"/>
        <w:rPr>
          <w:rFonts w:ascii="Arial" w:hAnsi="Arial" w:cs="Arial"/>
          <w:b/>
          <w:bCs/>
          <w:caps/>
          <w:sz w:val="24"/>
          <w:szCs w:val="24"/>
        </w:rPr>
      </w:pPr>
      <w:r w:rsidRPr="007640D5">
        <w:rPr>
          <w:rFonts w:ascii="Arial" w:hAnsi="Arial" w:cs="Arial"/>
          <w:b/>
          <w:bCs/>
          <w:caps/>
          <w:sz w:val="24"/>
          <w:szCs w:val="24"/>
        </w:rPr>
        <w:lastRenderedPageBreak/>
        <w:t>Obsah súťažných podkladov</w:t>
      </w:r>
    </w:p>
    <w:p w14:paraId="1678EE48" w14:textId="77777777" w:rsidR="00BE5276" w:rsidRPr="007640D5" w:rsidRDefault="00BE5276" w:rsidP="00FE3FE0">
      <w:pPr>
        <w:spacing w:after="0" w:line="240" w:lineRule="auto"/>
        <w:jc w:val="both"/>
        <w:rPr>
          <w:rFonts w:ascii="Arial" w:hAnsi="Arial" w:cs="Arial"/>
          <w:b/>
          <w:bCs/>
          <w:caps/>
          <w:sz w:val="24"/>
          <w:szCs w:val="24"/>
        </w:rPr>
      </w:pPr>
    </w:p>
    <w:p w14:paraId="3859F009" w14:textId="77777777" w:rsidR="00CC447A" w:rsidRPr="00BA182F" w:rsidRDefault="00671BFC" w:rsidP="00FE3FE0">
      <w:pPr>
        <w:pStyle w:val="Obsah1"/>
        <w:tabs>
          <w:tab w:val="right" w:pos="9062"/>
        </w:tabs>
        <w:jc w:val="both"/>
        <w:rPr>
          <w:rFonts w:ascii="Arial" w:hAnsi="Arial" w:cs="Arial"/>
          <w:b w:val="0"/>
          <w:bCs w:val="0"/>
          <w:caps w:val="0"/>
          <w:noProof/>
          <w:sz w:val="22"/>
          <w:szCs w:val="22"/>
          <w:lang w:eastAsia="sk-SK"/>
        </w:rPr>
      </w:pPr>
      <w:r w:rsidRPr="00BA182F">
        <w:rPr>
          <w:rFonts w:ascii="Arial" w:hAnsi="Arial" w:cs="Arial"/>
          <w:b w:val="0"/>
          <w:bCs w:val="0"/>
        </w:rPr>
        <w:fldChar w:fldCharType="begin"/>
      </w:r>
      <w:r w:rsidR="00BE5276" w:rsidRPr="00BA182F">
        <w:rPr>
          <w:rFonts w:ascii="Arial" w:hAnsi="Arial" w:cs="Arial"/>
          <w:b w:val="0"/>
          <w:bCs w:val="0"/>
        </w:rPr>
        <w:instrText xml:space="preserve"> TOC \o "1-3" \n \h \z \u </w:instrText>
      </w:r>
      <w:r w:rsidRPr="00BA182F">
        <w:rPr>
          <w:rFonts w:ascii="Arial" w:hAnsi="Arial" w:cs="Arial"/>
          <w:b w:val="0"/>
          <w:bCs w:val="0"/>
        </w:rPr>
        <w:fldChar w:fldCharType="separate"/>
      </w:r>
      <w:hyperlink w:anchor="_Toc461981347" w:history="1">
        <w:r w:rsidR="00CC447A" w:rsidRPr="00BA182F">
          <w:rPr>
            <w:rStyle w:val="Hypertextovprepojenie"/>
            <w:rFonts w:ascii="Arial" w:hAnsi="Arial" w:cs="Arial"/>
            <w:noProof/>
          </w:rPr>
          <w:t>A.1 POKYNY PRE UCHÁDZAČOV</w:t>
        </w:r>
      </w:hyperlink>
    </w:p>
    <w:p w14:paraId="6D5A65BB"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48" w:history="1">
        <w:r w:rsidR="00CC447A" w:rsidRPr="00BA182F">
          <w:rPr>
            <w:rStyle w:val="Hypertextovprepojenie"/>
            <w:rFonts w:ascii="Arial" w:hAnsi="Arial" w:cs="Arial"/>
            <w:noProof/>
          </w:rPr>
          <w:t>Časť I.</w:t>
        </w:r>
      </w:hyperlink>
    </w:p>
    <w:p w14:paraId="3FFD9651"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49" w:history="1">
        <w:r w:rsidR="00CC447A" w:rsidRPr="00BA182F">
          <w:rPr>
            <w:rStyle w:val="Hypertextovprepojenie"/>
            <w:rFonts w:ascii="Arial" w:hAnsi="Arial" w:cs="Arial"/>
            <w:noProof/>
          </w:rPr>
          <w:t>Všeobecné informácie</w:t>
        </w:r>
      </w:hyperlink>
    </w:p>
    <w:p w14:paraId="7E7C841A" w14:textId="77777777" w:rsidR="00CC447A" w:rsidRPr="00BA182F" w:rsidRDefault="00196354" w:rsidP="004C4337">
      <w:pPr>
        <w:pStyle w:val="Obsah3"/>
        <w:rPr>
          <w:sz w:val="22"/>
          <w:szCs w:val="22"/>
          <w:lang w:eastAsia="sk-SK"/>
        </w:rPr>
      </w:pPr>
      <w:hyperlink w:anchor="_Toc461981350" w:history="1">
        <w:r w:rsidR="00CC447A" w:rsidRPr="00BA182F">
          <w:rPr>
            <w:rStyle w:val="Hypertextovprepojenie"/>
          </w:rPr>
          <w:t>1</w:t>
        </w:r>
        <w:r w:rsidR="00CC447A" w:rsidRPr="00BA182F">
          <w:rPr>
            <w:sz w:val="22"/>
            <w:szCs w:val="22"/>
            <w:lang w:eastAsia="sk-SK"/>
          </w:rPr>
          <w:tab/>
        </w:r>
        <w:r w:rsidR="00CC447A" w:rsidRPr="00BA182F">
          <w:rPr>
            <w:rStyle w:val="Hypertextovprepojenie"/>
          </w:rPr>
          <w:t>Identifikácia verejného obstarávateľa</w:t>
        </w:r>
      </w:hyperlink>
    </w:p>
    <w:p w14:paraId="09E4E21E" w14:textId="77777777" w:rsidR="00CC447A" w:rsidRPr="00BA182F" w:rsidRDefault="00196354" w:rsidP="004C4337">
      <w:pPr>
        <w:pStyle w:val="Obsah3"/>
        <w:rPr>
          <w:sz w:val="22"/>
          <w:szCs w:val="22"/>
          <w:lang w:eastAsia="sk-SK"/>
        </w:rPr>
      </w:pPr>
      <w:hyperlink w:anchor="_Toc461981351" w:history="1">
        <w:r w:rsidR="00CC447A" w:rsidRPr="00BA182F">
          <w:rPr>
            <w:rStyle w:val="Hypertextovprepojenie"/>
          </w:rPr>
          <w:t>2</w:t>
        </w:r>
        <w:r w:rsidR="00CC447A" w:rsidRPr="00BA182F">
          <w:rPr>
            <w:sz w:val="22"/>
            <w:szCs w:val="22"/>
            <w:lang w:eastAsia="sk-SK"/>
          </w:rPr>
          <w:tab/>
        </w:r>
        <w:r w:rsidR="00CC447A" w:rsidRPr="00BA182F">
          <w:rPr>
            <w:rStyle w:val="Hypertextovprepojenie"/>
          </w:rPr>
          <w:t>Predmet zákazky</w:t>
        </w:r>
      </w:hyperlink>
    </w:p>
    <w:p w14:paraId="2CC3585D" w14:textId="014DD228" w:rsidR="00CC447A" w:rsidRPr="00BA182F" w:rsidRDefault="00196354" w:rsidP="004C4337">
      <w:pPr>
        <w:pStyle w:val="Obsah3"/>
        <w:rPr>
          <w:sz w:val="22"/>
          <w:szCs w:val="22"/>
          <w:lang w:eastAsia="sk-SK"/>
        </w:rPr>
      </w:pPr>
      <w:hyperlink w:anchor="_Toc461981352" w:history="1">
        <w:r w:rsidR="00CC447A" w:rsidRPr="00BA182F">
          <w:rPr>
            <w:rStyle w:val="Hypertextovprepojenie"/>
          </w:rPr>
          <w:t>3</w:t>
        </w:r>
        <w:r w:rsidR="00CC447A" w:rsidRPr="00BA182F">
          <w:rPr>
            <w:sz w:val="22"/>
            <w:szCs w:val="22"/>
            <w:lang w:eastAsia="sk-SK"/>
          </w:rPr>
          <w:tab/>
        </w:r>
        <w:r w:rsidR="004C4337">
          <w:rPr>
            <w:rStyle w:val="Hypertextovprepojenie"/>
          </w:rPr>
          <w:t>Rozdelenie</w:t>
        </w:r>
        <w:r w:rsidR="00CC447A" w:rsidRPr="00BA182F">
          <w:rPr>
            <w:rStyle w:val="Hypertextovprepojenie"/>
          </w:rPr>
          <w:t xml:space="preserve"> predmetu zákazky</w:t>
        </w:r>
      </w:hyperlink>
    </w:p>
    <w:p w14:paraId="5D21BBDA" w14:textId="77777777" w:rsidR="00CC447A" w:rsidRPr="00BA182F" w:rsidRDefault="00196354" w:rsidP="004C4337">
      <w:pPr>
        <w:pStyle w:val="Obsah3"/>
        <w:rPr>
          <w:sz w:val="22"/>
          <w:szCs w:val="22"/>
          <w:lang w:eastAsia="sk-SK"/>
        </w:rPr>
      </w:pPr>
      <w:hyperlink w:anchor="_Toc461981353" w:history="1">
        <w:r w:rsidR="00CC447A" w:rsidRPr="00BA182F">
          <w:rPr>
            <w:rStyle w:val="Hypertextovprepojenie"/>
          </w:rPr>
          <w:t>4</w:t>
        </w:r>
        <w:r w:rsidR="00CC447A" w:rsidRPr="00BA182F">
          <w:rPr>
            <w:sz w:val="22"/>
            <w:szCs w:val="22"/>
            <w:lang w:eastAsia="sk-SK"/>
          </w:rPr>
          <w:tab/>
        </w:r>
        <w:r w:rsidR="00CC447A" w:rsidRPr="00BA182F">
          <w:rPr>
            <w:rStyle w:val="Hypertextovprepojenie"/>
          </w:rPr>
          <w:t>Variantné riešenie</w:t>
        </w:r>
      </w:hyperlink>
    </w:p>
    <w:p w14:paraId="723092C1" w14:textId="28F4251C" w:rsidR="00CC447A" w:rsidRPr="00BA182F" w:rsidRDefault="00196354" w:rsidP="004C4337">
      <w:pPr>
        <w:pStyle w:val="Obsah3"/>
        <w:rPr>
          <w:sz w:val="22"/>
          <w:szCs w:val="22"/>
          <w:lang w:eastAsia="sk-SK"/>
        </w:rPr>
      </w:pPr>
      <w:hyperlink w:anchor="_Toc461981354" w:history="1">
        <w:r w:rsidR="00CC447A" w:rsidRPr="00BA182F">
          <w:rPr>
            <w:rStyle w:val="Hypertextovprepojenie"/>
          </w:rPr>
          <w:t>5</w:t>
        </w:r>
        <w:r w:rsidR="00CC447A" w:rsidRPr="00BA182F">
          <w:rPr>
            <w:sz w:val="22"/>
            <w:szCs w:val="22"/>
            <w:lang w:eastAsia="sk-SK"/>
          </w:rPr>
          <w:tab/>
        </w:r>
        <w:r w:rsidR="00CC447A" w:rsidRPr="00BA182F">
          <w:rPr>
            <w:rStyle w:val="Hypertextovprepojenie"/>
          </w:rPr>
          <w:t>Miesto a termín dodania predmetu zákazky</w:t>
        </w:r>
      </w:hyperlink>
    </w:p>
    <w:p w14:paraId="4C7AD9EB" w14:textId="77777777" w:rsidR="00CC447A" w:rsidRPr="00BA182F" w:rsidRDefault="00196354" w:rsidP="004C4337">
      <w:pPr>
        <w:pStyle w:val="Obsah3"/>
        <w:rPr>
          <w:sz w:val="22"/>
          <w:szCs w:val="22"/>
          <w:lang w:eastAsia="sk-SK"/>
        </w:rPr>
      </w:pPr>
      <w:hyperlink w:anchor="_Toc461981355" w:history="1">
        <w:r w:rsidR="00CC447A" w:rsidRPr="00BA182F">
          <w:rPr>
            <w:rStyle w:val="Hypertextovprepojenie"/>
          </w:rPr>
          <w:t>6</w:t>
        </w:r>
        <w:r w:rsidR="00CC447A" w:rsidRPr="00BA182F">
          <w:rPr>
            <w:sz w:val="22"/>
            <w:szCs w:val="22"/>
            <w:lang w:eastAsia="sk-SK"/>
          </w:rPr>
          <w:tab/>
        </w:r>
        <w:r w:rsidR="00CC447A" w:rsidRPr="00BA182F">
          <w:rPr>
            <w:rStyle w:val="Hypertextovprepojenie"/>
          </w:rPr>
          <w:t>Zdroj finančných prostriedkov</w:t>
        </w:r>
      </w:hyperlink>
    </w:p>
    <w:p w14:paraId="2006E41D" w14:textId="77777777" w:rsidR="00CC447A" w:rsidRPr="00BA182F" w:rsidRDefault="00196354" w:rsidP="004C4337">
      <w:pPr>
        <w:pStyle w:val="Obsah3"/>
        <w:rPr>
          <w:sz w:val="22"/>
          <w:szCs w:val="22"/>
          <w:lang w:eastAsia="sk-SK"/>
        </w:rPr>
      </w:pPr>
      <w:hyperlink w:anchor="_Toc461981356" w:history="1">
        <w:r w:rsidR="00CC447A" w:rsidRPr="00BA182F">
          <w:rPr>
            <w:rStyle w:val="Hypertextovprepojenie"/>
          </w:rPr>
          <w:t>7</w:t>
        </w:r>
        <w:r w:rsidR="00CC447A" w:rsidRPr="00BA182F">
          <w:rPr>
            <w:sz w:val="22"/>
            <w:szCs w:val="22"/>
            <w:lang w:eastAsia="sk-SK"/>
          </w:rPr>
          <w:tab/>
        </w:r>
        <w:r w:rsidR="00CC447A" w:rsidRPr="00BA182F">
          <w:rPr>
            <w:rStyle w:val="Hypertextovprepojenie"/>
          </w:rPr>
          <w:t>Typ zmluvy</w:t>
        </w:r>
      </w:hyperlink>
    </w:p>
    <w:p w14:paraId="4369FAE9" w14:textId="77777777" w:rsidR="00CC447A" w:rsidRPr="00BA182F" w:rsidRDefault="00196354" w:rsidP="004C4337">
      <w:pPr>
        <w:pStyle w:val="Obsah3"/>
        <w:rPr>
          <w:sz w:val="22"/>
          <w:szCs w:val="22"/>
          <w:lang w:eastAsia="sk-SK"/>
        </w:rPr>
      </w:pPr>
      <w:hyperlink w:anchor="_Toc461981357" w:history="1">
        <w:r w:rsidR="00CC447A" w:rsidRPr="00BA182F">
          <w:rPr>
            <w:rStyle w:val="Hypertextovprepojenie"/>
          </w:rPr>
          <w:t>8</w:t>
        </w:r>
        <w:r w:rsidR="00CC447A" w:rsidRPr="00BA182F">
          <w:rPr>
            <w:sz w:val="22"/>
            <w:szCs w:val="22"/>
            <w:lang w:eastAsia="sk-SK"/>
          </w:rPr>
          <w:tab/>
        </w:r>
        <w:r w:rsidR="00CC447A" w:rsidRPr="00BA182F">
          <w:rPr>
            <w:rStyle w:val="Hypertextovprepojenie"/>
          </w:rPr>
          <w:t>Lehota viazanosti ponuky</w:t>
        </w:r>
      </w:hyperlink>
    </w:p>
    <w:p w14:paraId="53CB9655"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58" w:history="1">
        <w:r w:rsidR="00CC447A" w:rsidRPr="00BA182F">
          <w:rPr>
            <w:rStyle w:val="Hypertextovprepojenie"/>
            <w:rFonts w:ascii="Arial" w:hAnsi="Arial" w:cs="Arial"/>
            <w:noProof/>
          </w:rPr>
          <w:t>Časť II.</w:t>
        </w:r>
      </w:hyperlink>
    </w:p>
    <w:p w14:paraId="445324FA"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59" w:history="1">
        <w:r w:rsidR="00CC447A" w:rsidRPr="00BA182F">
          <w:rPr>
            <w:rStyle w:val="Hypertextovprepojenie"/>
            <w:rFonts w:ascii="Arial" w:hAnsi="Arial" w:cs="Arial"/>
            <w:noProof/>
          </w:rPr>
          <w:t>Komunikácia a vysvetľovanie</w:t>
        </w:r>
      </w:hyperlink>
    </w:p>
    <w:p w14:paraId="44BE6C74" w14:textId="77777777" w:rsidR="00CC447A" w:rsidRPr="00BA182F" w:rsidRDefault="00196354" w:rsidP="004C4337">
      <w:pPr>
        <w:pStyle w:val="Obsah3"/>
        <w:rPr>
          <w:sz w:val="22"/>
          <w:szCs w:val="22"/>
          <w:lang w:eastAsia="sk-SK"/>
        </w:rPr>
      </w:pPr>
      <w:hyperlink w:anchor="_Toc461981360" w:history="1">
        <w:r w:rsidR="00CC447A" w:rsidRPr="00BA182F">
          <w:rPr>
            <w:rStyle w:val="Hypertextovprepojenie"/>
          </w:rPr>
          <w:t>9</w:t>
        </w:r>
        <w:r w:rsidR="00CC447A" w:rsidRPr="00BA182F">
          <w:rPr>
            <w:sz w:val="22"/>
            <w:szCs w:val="22"/>
            <w:lang w:eastAsia="sk-SK"/>
          </w:rPr>
          <w:tab/>
        </w:r>
        <w:r w:rsidR="00CC447A" w:rsidRPr="00BA182F">
          <w:rPr>
            <w:rStyle w:val="Hypertextovprepojenie"/>
          </w:rPr>
          <w:t>Komunikácia medzi verejným obstarávateľom a záujemcami/uchádzačmi</w:t>
        </w:r>
      </w:hyperlink>
    </w:p>
    <w:p w14:paraId="58536B9E" w14:textId="006BD337" w:rsidR="00CC447A" w:rsidRPr="00BA182F" w:rsidRDefault="00196354" w:rsidP="004C4337">
      <w:pPr>
        <w:pStyle w:val="Obsah3"/>
        <w:rPr>
          <w:sz w:val="22"/>
          <w:szCs w:val="22"/>
          <w:lang w:eastAsia="sk-SK"/>
        </w:rPr>
      </w:pPr>
      <w:hyperlink w:anchor="_Toc461981361" w:history="1">
        <w:r w:rsidR="00CC447A" w:rsidRPr="00BA182F">
          <w:rPr>
            <w:rStyle w:val="Hypertextovprepojenie"/>
          </w:rPr>
          <w:t>10</w:t>
        </w:r>
        <w:r w:rsidR="00CC447A" w:rsidRPr="00BA182F">
          <w:rPr>
            <w:sz w:val="22"/>
            <w:szCs w:val="22"/>
            <w:lang w:eastAsia="sk-SK"/>
          </w:rPr>
          <w:tab/>
        </w:r>
        <w:r w:rsidR="00CC447A" w:rsidRPr="00BA182F">
          <w:rPr>
            <w:rStyle w:val="Hypertextovprepojenie"/>
          </w:rPr>
          <w:t xml:space="preserve">Vysvetlenie informácií </w:t>
        </w:r>
      </w:hyperlink>
    </w:p>
    <w:p w14:paraId="13545F32" w14:textId="4C605172" w:rsidR="00CC447A" w:rsidRPr="00BA182F" w:rsidRDefault="00196354" w:rsidP="004C4337">
      <w:pPr>
        <w:pStyle w:val="Obsah3"/>
        <w:rPr>
          <w:sz w:val="22"/>
          <w:szCs w:val="22"/>
          <w:lang w:eastAsia="sk-SK"/>
        </w:rPr>
      </w:pPr>
      <w:hyperlink w:anchor="_Toc461981362" w:history="1">
        <w:r w:rsidR="00CC447A" w:rsidRPr="00BA182F">
          <w:rPr>
            <w:rStyle w:val="Hypertextovprepojenie"/>
          </w:rPr>
          <w:t>11</w:t>
        </w:r>
        <w:r w:rsidR="00CC447A" w:rsidRPr="00BA182F">
          <w:rPr>
            <w:sz w:val="22"/>
            <w:szCs w:val="22"/>
            <w:lang w:eastAsia="sk-SK"/>
          </w:rPr>
          <w:tab/>
        </w:r>
        <w:r w:rsidR="00CC447A" w:rsidRPr="00BA182F">
          <w:rPr>
            <w:rStyle w:val="Hypertextovprepojenie"/>
          </w:rPr>
          <w:t>Obhliadka miesta dodania predmetu zákazky</w:t>
        </w:r>
      </w:hyperlink>
    </w:p>
    <w:p w14:paraId="26D4CFFE"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63" w:history="1">
        <w:r w:rsidR="00CC447A" w:rsidRPr="00BA182F">
          <w:rPr>
            <w:rStyle w:val="Hypertextovprepojenie"/>
            <w:rFonts w:ascii="Arial" w:hAnsi="Arial" w:cs="Arial"/>
            <w:noProof/>
          </w:rPr>
          <w:t>Časť III.</w:t>
        </w:r>
      </w:hyperlink>
    </w:p>
    <w:p w14:paraId="4D3BFA0C"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64" w:history="1">
        <w:r w:rsidR="00CC447A" w:rsidRPr="00BA182F">
          <w:rPr>
            <w:rStyle w:val="Hypertextovprepojenie"/>
            <w:rFonts w:ascii="Arial" w:hAnsi="Arial" w:cs="Arial"/>
            <w:noProof/>
          </w:rPr>
          <w:t>Príprava ponuky</w:t>
        </w:r>
      </w:hyperlink>
    </w:p>
    <w:p w14:paraId="10F46FBC" w14:textId="77777777" w:rsidR="00CC447A" w:rsidRPr="00BA182F" w:rsidRDefault="00196354" w:rsidP="004C4337">
      <w:pPr>
        <w:pStyle w:val="Obsah3"/>
        <w:rPr>
          <w:sz w:val="22"/>
          <w:szCs w:val="22"/>
          <w:lang w:eastAsia="sk-SK"/>
        </w:rPr>
      </w:pPr>
      <w:hyperlink w:anchor="_Toc461981365" w:history="1">
        <w:r w:rsidR="00CC447A" w:rsidRPr="00BA182F">
          <w:rPr>
            <w:rStyle w:val="Hypertextovprepojenie"/>
          </w:rPr>
          <w:t>12</w:t>
        </w:r>
        <w:r w:rsidR="00CC447A" w:rsidRPr="00BA182F">
          <w:rPr>
            <w:sz w:val="22"/>
            <w:szCs w:val="22"/>
            <w:lang w:eastAsia="sk-SK"/>
          </w:rPr>
          <w:tab/>
        </w:r>
        <w:r w:rsidR="00CC447A" w:rsidRPr="00BA182F">
          <w:rPr>
            <w:rStyle w:val="Hypertextovprepojenie"/>
          </w:rPr>
          <w:t>Forma a spôsob predkladania ponuky</w:t>
        </w:r>
      </w:hyperlink>
    </w:p>
    <w:p w14:paraId="0C6F3CD1" w14:textId="77777777" w:rsidR="00CC447A" w:rsidRPr="00BA182F" w:rsidRDefault="00196354" w:rsidP="004C4337">
      <w:pPr>
        <w:pStyle w:val="Obsah3"/>
        <w:rPr>
          <w:sz w:val="22"/>
          <w:szCs w:val="22"/>
          <w:lang w:eastAsia="sk-SK"/>
        </w:rPr>
      </w:pPr>
      <w:hyperlink w:anchor="_Toc461981366" w:history="1">
        <w:r w:rsidR="00CC447A" w:rsidRPr="00BA182F">
          <w:rPr>
            <w:rStyle w:val="Hypertextovprepojenie"/>
          </w:rPr>
          <w:t>13</w:t>
        </w:r>
        <w:r w:rsidR="00CC447A" w:rsidRPr="00BA182F">
          <w:rPr>
            <w:sz w:val="22"/>
            <w:szCs w:val="22"/>
            <w:lang w:eastAsia="sk-SK"/>
          </w:rPr>
          <w:tab/>
        </w:r>
        <w:r w:rsidR="00CC447A" w:rsidRPr="00BA182F">
          <w:rPr>
            <w:rStyle w:val="Hypertextovprepojenie"/>
          </w:rPr>
          <w:t>Jazyk ponuky</w:t>
        </w:r>
      </w:hyperlink>
    </w:p>
    <w:p w14:paraId="227CD646" w14:textId="77777777" w:rsidR="00CC447A" w:rsidRPr="00BA182F" w:rsidRDefault="00196354" w:rsidP="004C4337">
      <w:pPr>
        <w:pStyle w:val="Obsah3"/>
        <w:rPr>
          <w:sz w:val="22"/>
          <w:szCs w:val="22"/>
          <w:lang w:eastAsia="sk-SK"/>
        </w:rPr>
      </w:pPr>
      <w:hyperlink w:anchor="_Toc461981367" w:history="1">
        <w:r w:rsidR="00CC447A" w:rsidRPr="00BA182F">
          <w:rPr>
            <w:rStyle w:val="Hypertextovprepojenie"/>
          </w:rPr>
          <w:t>14</w:t>
        </w:r>
        <w:r w:rsidR="00CC447A" w:rsidRPr="00BA182F">
          <w:rPr>
            <w:sz w:val="22"/>
            <w:szCs w:val="22"/>
            <w:lang w:eastAsia="sk-SK"/>
          </w:rPr>
          <w:tab/>
        </w:r>
        <w:r w:rsidR="00CC447A" w:rsidRPr="00BA182F">
          <w:rPr>
            <w:rStyle w:val="Hypertextovprepojenie"/>
          </w:rPr>
          <w:t>Mena a ceny uvádzané v ponuke</w:t>
        </w:r>
      </w:hyperlink>
    </w:p>
    <w:p w14:paraId="2A3505AF" w14:textId="77777777" w:rsidR="00CC447A" w:rsidRPr="00BA182F" w:rsidRDefault="00196354" w:rsidP="004C4337">
      <w:pPr>
        <w:pStyle w:val="Obsah3"/>
        <w:rPr>
          <w:sz w:val="22"/>
          <w:szCs w:val="22"/>
          <w:lang w:eastAsia="sk-SK"/>
        </w:rPr>
      </w:pPr>
      <w:hyperlink w:anchor="_Toc461981368" w:history="1">
        <w:r w:rsidR="00CC447A" w:rsidRPr="00BA182F">
          <w:rPr>
            <w:rStyle w:val="Hypertextovprepojenie"/>
          </w:rPr>
          <w:t>15</w:t>
        </w:r>
        <w:r w:rsidR="00CC447A" w:rsidRPr="00BA182F">
          <w:rPr>
            <w:sz w:val="22"/>
            <w:szCs w:val="22"/>
            <w:lang w:eastAsia="sk-SK"/>
          </w:rPr>
          <w:tab/>
        </w:r>
        <w:r w:rsidR="00CC447A" w:rsidRPr="00BA182F">
          <w:rPr>
            <w:rStyle w:val="Hypertextovprepojenie"/>
          </w:rPr>
          <w:t>Zábezpeka</w:t>
        </w:r>
      </w:hyperlink>
    </w:p>
    <w:p w14:paraId="4F27E4A3" w14:textId="77777777" w:rsidR="00CC447A" w:rsidRPr="00BA182F" w:rsidRDefault="00196354" w:rsidP="004C4337">
      <w:pPr>
        <w:pStyle w:val="Obsah3"/>
        <w:rPr>
          <w:sz w:val="22"/>
          <w:szCs w:val="22"/>
          <w:lang w:eastAsia="sk-SK"/>
        </w:rPr>
      </w:pPr>
      <w:hyperlink w:anchor="_Toc461981369" w:history="1">
        <w:r w:rsidR="00CC447A" w:rsidRPr="00BA182F">
          <w:rPr>
            <w:rStyle w:val="Hypertextovprepojenie"/>
          </w:rPr>
          <w:t>16</w:t>
        </w:r>
        <w:r w:rsidR="00CC447A" w:rsidRPr="00BA182F">
          <w:rPr>
            <w:sz w:val="22"/>
            <w:szCs w:val="22"/>
            <w:lang w:eastAsia="sk-SK"/>
          </w:rPr>
          <w:tab/>
        </w:r>
        <w:r w:rsidR="00CC447A" w:rsidRPr="00BA182F">
          <w:rPr>
            <w:rStyle w:val="Hypertextovprepojenie"/>
          </w:rPr>
          <w:t>Obsah ponuky</w:t>
        </w:r>
      </w:hyperlink>
    </w:p>
    <w:p w14:paraId="487B27CB" w14:textId="77777777" w:rsidR="00CC447A" w:rsidRPr="00BA182F" w:rsidRDefault="00196354" w:rsidP="004C4337">
      <w:pPr>
        <w:pStyle w:val="Obsah3"/>
        <w:rPr>
          <w:sz w:val="22"/>
          <w:szCs w:val="22"/>
          <w:lang w:eastAsia="sk-SK"/>
        </w:rPr>
      </w:pPr>
      <w:hyperlink w:anchor="_Toc461981370" w:history="1">
        <w:r w:rsidR="00CC447A" w:rsidRPr="00BA182F">
          <w:rPr>
            <w:rStyle w:val="Hypertextovprepojenie"/>
          </w:rPr>
          <w:t>17</w:t>
        </w:r>
        <w:r w:rsidR="00CC447A" w:rsidRPr="00BA182F">
          <w:rPr>
            <w:sz w:val="22"/>
            <w:szCs w:val="22"/>
            <w:lang w:eastAsia="sk-SK"/>
          </w:rPr>
          <w:tab/>
        </w:r>
        <w:r w:rsidR="00CC447A" w:rsidRPr="00BA182F">
          <w:rPr>
            <w:rStyle w:val="Hypertextovprepojenie"/>
          </w:rPr>
          <w:t>Náklady na prípravu ponuky</w:t>
        </w:r>
      </w:hyperlink>
    </w:p>
    <w:p w14:paraId="37B263C6"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71" w:history="1">
        <w:r w:rsidR="00CC447A" w:rsidRPr="00BA182F">
          <w:rPr>
            <w:rStyle w:val="Hypertextovprepojenie"/>
            <w:rFonts w:ascii="Arial" w:hAnsi="Arial" w:cs="Arial"/>
            <w:noProof/>
          </w:rPr>
          <w:t>Časť IV.</w:t>
        </w:r>
      </w:hyperlink>
    </w:p>
    <w:p w14:paraId="51AA7247"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72" w:history="1">
        <w:r w:rsidR="00CC447A" w:rsidRPr="00BA182F">
          <w:rPr>
            <w:rStyle w:val="Hypertextovprepojenie"/>
            <w:rFonts w:ascii="Arial" w:hAnsi="Arial" w:cs="Arial"/>
            <w:noProof/>
          </w:rPr>
          <w:t>Predkladanie ponuky</w:t>
        </w:r>
      </w:hyperlink>
    </w:p>
    <w:p w14:paraId="12EEF559" w14:textId="77777777" w:rsidR="00CC447A" w:rsidRPr="00BA182F" w:rsidRDefault="00196354" w:rsidP="004C4337">
      <w:pPr>
        <w:pStyle w:val="Obsah3"/>
        <w:rPr>
          <w:sz w:val="22"/>
          <w:szCs w:val="22"/>
          <w:lang w:eastAsia="sk-SK"/>
        </w:rPr>
      </w:pPr>
      <w:hyperlink w:anchor="_Toc461981373" w:history="1">
        <w:r w:rsidR="00CC447A" w:rsidRPr="00BA182F">
          <w:rPr>
            <w:rStyle w:val="Hypertextovprepojenie"/>
          </w:rPr>
          <w:t>18</w:t>
        </w:r>
        <w:r w:rsidR="00CC447A" w:rsidRPr="00BA182F">
          <w:rPr>
            <w:sz w:val="22"/>
            <w:szCs w:val="22"/>
            <w:lang w:eastAsia="sk-SK"/>
          </w:rPr>
          <w:tab/>
        </w:r>
        <w:r w:rsidR="00CC447A" w:rsidRPr="00BA182F">
          <w:rPr>
            <w:rStyle w:val="Hypertextovprepojenie"/>
          </w:rPr>
          <w:t>Predloženie ponuky</w:t>
        </w:r>
      </w:hyperlink>
    </w:p>
    <w:p w14:paraId="74470BDB" w14:textId="733A9263" w:rsidR="00CC447A" w:rsidRPr="004C4337" w:rsidRDefault="00196354" w:rsidP="004C4337">
      <w:pPr>
        <w:pStyle w:val="Obsah3"/>
        <w:rPr>
          <w:rStyle w:val="Hypertextovprepojenie"/>
          <w:color w:val="auto"/>
          <w:u w:val="none"/>
        </w:rPr>
      </w:pPr>
      <w:hyperlink w:anchor="_Toc461981374" w:history="1">
        <w:r w:rsidR="00CC447A" w:rsidRPr="004C4337">
          <w:rPr>
            <w:rStyle w:val="Hypertextovprepojenie"/>
            <w:color w:val="auto"/>
            <w:u w:val="none"/>
          </w:rPr>
          <w:t>19</w:t>
        </w:r>
        <w:r w:rsidR="00CC447A" w:rsidRPr="004C4337">
          <w:rPr>
            <w:rStyle w:val="Hypertextovprepojenie"/>
            <w:color w:val="auto"/>
            <w:u w:val="none"/>
          </w:rPr>
          <w:tab/>
        </w:r>
        <w:r w:rsidR="004C4337" w:rsidRPr="004C4337">
          <w:rPr>
            <w:rStyle w:val="Hypertextovprepojenie"/>
            <w:color w:val="auto"/>
            <w:u w:val="none"/>
          </w:rPr>
          <w:t>Registrácia</w:t>
        </w:r>
      </w:hyperlink>
      <w:r w:rsidR="004C4337" w:rsidRPr="004C4337">
        <w:rPr>
          <w:rStyle w:val="Hypertextovprepojenie"/>
          <w:color w:val="auto"/>
          <w:u w:val="none"/>
        </w:rPr>
        <w:t xml:space="preserve"> a autentifikácia uchádzača</w:t>
      </w:r>
    </w:p>
    <w:p w14:paraId="649EB70F" w14:textId="5D55B401" w:rsidR="00CC447A" w:rsidRPr="00BA182F" w:rsidRDefault="00196354" w:rsidP="004C4337">
      <w:pPr>
        <w:pStyle w:val="Obsah3"/>
        <w:rPr>
          <w:sz w:val="22"/>
          <w:szCs w:val="22"/>
          <w:lang w:eastAsia="sk-SK"/>
        </w:rPr>
      </w:pPr>
      <w:hyperlink w:anchor="_Toc461981375" w:history="1">
        <w:r w:rsidR="00CC447A" w:rsidRPr="00BA182F">
          <w:rPr>
            <w:rStyle w:val="Hypertextovprepojenie"/>
          </w:rPr>
          <w:t>20</w:t>
        </w:r>
        <w:r w:rsidR="00CC447A" w:rsidRPr="00BA182F">
          <w:rPr>
            <w:sz w:val="22"/>
            <w:szCs w:val="22"/>
            <w:lang w:eastAsia="sk-SK"/>
          </w:rPr>
          <w:tab/>
        </w:r>
        <w:r w:rsidR="004C4337">
          <w:rPr>
            <w:rStyle w:val="Hypertextovprepojenie"/>
          </w:rPr>
          <w:t>L</w:t>
        </w:r>
        <w:r w:rsidR="00CC447A" w:rsidRPr="00BA182F">
          <w:rPr>
            <w:rStyle w:val="Hypertextovprepojenie"/>
          </w:rPr>
          <w:t>ehota na predkladanie ponuky</w:t>
        </w:r>
      </w:hyperlink>
    </w:p>
    <w:p w14:paraId="37E1A6DF" w14:textId="77777777" w:rsidR="00CC447A" w:rsidRPr="00BA182F" w:rsidRDefault="00196354" w:rsidP="004C4337">
      <w:pPr>
        <w:pStyle w:val="Obsah3"/>
        <w:rPr>
          <w:sz w:val="22"/>
          <w:szCs w:val="22"/>
          <w:lang w:eastAsia="sk-SK"/>
        </w:rPr>
      </w:pPr>
      <w:hyperlink w:anchor="_Toc461981376" w:history="1">
        <w:r w:rsidR="00CC447A" w:rsidRPr="00BA182F">
          <w:rPr>
            <w:rStyle w:val="Hypertextovprepojenie"/>
          </w:rPr>
          <w:t>21</w:t>
        </w:r>
        <w:r w:rsidR="00CC447A" w:rsidRPr="00BA182F">
          <w:rPr>
            <w:sz w:val="22"/>
            <w:szCs w:val="22"/>
            <w:lang w:eastAsia="sk-SK"/>
          </w:rPr>
          <w:tab/>
        </w:r>
        <w:r w:rsidR="00CC447A" w:rsidRPr="00BA182F">
          <w:rPr>
            <w:rStyle w:val="Hypertextovprepojenie"/>
          </w:rPr>
          <w:t>Doplnenie, zmena a odvolanie ponuky</w:t>
        </w:r>
      </w:hyperlink>
    </w:p>
    <w:p w14:paraId="66CB8C7B"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77" w:history="1">
        <w:r w:rsidR="00CC447A" w:rsidRPr="00BA182F">
          <w:rPr>
            <w:rStyle w:val="Hypertextovprepojenie"/>
            <w:rFonts w:ascii="Arial" w:hAnsi="Arial" w:cs="Arial"/>
            <w:noProof/>
          </w:rPr>
          <w:t>Časť V.</w:t>
        </w:r>
      </w:hyperlink>
    </w:p>
    <w:p w14:paraId="29D931DD"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378" w:history="1">
        <w:r w:rsidR="00CC447A" w:rsidRPr="00BA182F">
          <w:rPr>
            <w:rStyle w:val="Hypertextovprepojenie"/>
            <w:rFonts w:ascii="Arial" w:hAnsi="Arial" w:cs="Arial"/>
            <w:noProof/>
          </w:rPr>
          <w:t>Otváranie a vyhodnotenie ponúk</w:t>
        </w:r>
      </w:hyperlink>
    </w:p>
    <w:p w14:paraId="0C5AA356" w14:textId="1BCDB162" w:rsidR="00CC447A" w:rsidRPr="00BA182F" w:rsidRDefault="00196354" w:rsidP="004C4337">
      <w:pPr>
        <w:pStyle w:val="Obsah3"/>
        <w:rPr>
          <w:sz w:val="22"/>
          <w:szCs w:val="22"/>
          <w:lang w:eastAsia="sk-SK"/>
        </w:rPr>
      </w:pPr>
      <w:hyperlink w:anchor="_Toc461981379" w:history="1">
        <w:r w:rsidR="00CC447A" w:rsidRPr="00BA182F">
          <w:rPr>
            <w:rStyle w:val="Hypertextovprepojenie"/>
          </w:rPr>
          <w:t>22</w:t>
        </w:r>
        <w:r w:rsidR="00CC447A" w:rsidRPr="00BA182F">
          <w:rPr>
            <w:sz w:val="22"/>
            <w:szCs w:val="22"/>
            <w:lang w:eastAsia="sk-SK"/>
          </w:rPr>
          <w:tab/>
        </w:r>
        <w:r w:rsidR="00CC447A" w:rsidRPr="00BA182F">
          <w:rPr>
            <w:rStyle w:val="Hypertextovprepojenie"/>
          </w:rPr>
          <w:t>Otváranie ponú</w:t>
        </w:r>
        <w:r w:rsidR="00F37AC0">
          <w:rPr>
            <w:rStyle w:val="Hypertextovprepojenie"/>
          </w:rPr>
          <w:t>k (on-line sprístupnenie)</w:t>
        </w:r>
      </w:hyperlink>
    </w:p>
    <w:p w14:paraId="0C38C8A0" w14:textId="77777777" w:rsidR="00CC447A" w:rsidRPr="00BA182F" w:rsidRDefault="00196354" w:rsidP="004C4337">
      <w:pPr>
        <w:pStyle w:val="Obsah3"/>
        <w:rPr>
          <w:sz w:val="22"/>
          <w:szCs w:val="22"/>
          <w:lang w:eastAsia="sk-SK"/>
        </w:rPr>
      </w:pPr>
      <w:hyperlink w:anchor="_Toc461981380" w:history="1">
        <w:r w:rsidR="00CC447A" w:rsidRPr="00BA182F">
          <w:rPr>
            <w:rStyle w:val="Hypertextovprepojenie"/>
          </w:rPr>
          <w:t>23</w:t>
        </w:r>
        <w:r w:rsidR="00CC447A" w:rsidRPr="00BA182F">
          <w:rPr>
            <w:sz w:val="22"/>
            <w:szCs w:val="22"/>
            <w:lang w:eastAsia="sk-SK"/>
          </w:rPr>
          <w:tab/>
        </w:r>
        <w:r w:rsidR="00CC447A" w:rsidRPr="00BA182F">
          <w:rPr>
            <w:rStyle w:val="Hypertextovprepojenie"/>
          </w:rPr>
          <w:t>Preskúmanie ponúk</w:t>
        </w:r>
      </w:hyperlink>
    </w:p>
    <w:p w14:paraId="7975664E" w14:textId="77777777" w:rsidR="00CC447A" w:rsidRPr="00BA182F" w:rsidRDefault="00196354" w:rsidP="004C4337">
      <w:pPr>
        <w:pStyle w:val="Obsah3"/>
        <w:rPr>
          <w:sz w:val="22"/>
          <w:szCs w:val="22"/>
          <w:lang w:eastAsia="sk-SK"/>
        </w:rPr>
      </w:pPr>
      <w:hyperlink w:anchor="_Toc461981381" w:history="1">
        <w:r w:rsidR="00CC447A" w:rsidRPr="00BA182F">
          <w:rPr>
            <w:rStyle w:val="Hypertextovprepojenie"/>
          </w:rPr>
          <w:t>24</w:t>
        </w:r>
        <w:r w:rsidR="00CC447A" w:rsidRPr="00BA182F">
          <w:rPr>
            <w:sz w:val="22"/>
            <w:szCs w:val="22"/>
            <w:lang w:eastAsia="sk-SK"/>
          </w:rPr>
          <w:tab/>
        </w:r>
        <w:r w:rsidR="00CC447A" w:rsidRPr="00BA182F">
          <w:rPr>
            <w:rStyle w:val="Hypertextovprepojenie"/>
          </w:rPr>
          <w:t>Dôvernosť procesu verejného obstarávania</w:t>
        </w:r>
      </w:hyperlink>
    </w:p>
    <w:p w14:paraId="27E2C9C7" w14:textId="748E08FE" w:rsidR="00CC447A" w:rsidRPr="00BA182F" w:rsidRDefault="00196354" w:rsidP="004C4337">
      <w:pPr>
        <w:pStyle w:val="Obsah3"/>
        <w:rPr>
          <w:sz w:val="22"/>
          <w:szCs w:val="22"/>
          <w:lang w:eastAsia="sk-SK"/>
        </w:rPr>
      </w:pPr>
      <w:hyperlink w:anchor="_Toc461981382" w:history="1">
        <w:r w:rsidR="00CC447A" w:rsidRPr="00BA182F">
          <w:rPr>
            <w:rStyle w:val="Hypertextovprepojenie"/>
          </w:rPr>
          <w:t>25</w:t>
        </w:r>
        <w:r w:rsidR="00CC447A" w:rsidRPr="00BA182F">
          <w:rPr>
            <w:sz w:val="22"/>
            <w:szCs w:val="22"/>
            <w:lang w:eastAsia="sk-SK"/>
          </w:rPr>
          <w:tab/>
        </w:r>
        <w:r w:rsidR="00CC447A" w:rsidRPr="00BA182F">
          <w:rPr>
            <w:rStyle w:val="Hypertextovprepojenie"/>
          </w:rPr>
          <w:t>Vyhodno</w:t>
        </w:r>
        <w:r w:rsidR="00087722">
          <w:rPr>
            <w:rStyle w:val="Hypertextovprepojenie"/>
          </w:rPr>
          <w:t>covanie ponúk</w:t>
        </w:r>
      </w:hyperlink>
    </w:p>
    <w:p w14:paraId="4263B27B" w14:textId="28020F6B" w:rsidR="00CC447A" w:rsidRPr="00BA182F" w:rsidRDefault="00196354" w:rsidP="004C4337">
      <w:pPr>
        <w:pStyle w:val="Obsah3"/>
        <w:rPr>
          <w:sz w:val="22"/>
          <w:szCs w:val="22"/>
          <w:lang w:eastAsia="sk-SK"/>
        </w:rPr>
      </w:pPr>
      <w:hyperlink w:anchor="_Toc461981383" w:history="1">
        <w:r w:rsidR="00CC447A" w:rsidRPr="00BA182F">
          <w:rPr>
            <w:rStyle w:val="Hypertextovprepojenie"/>
          </w:rPr>
          <w:t>26</w:t>
        </w:r>
        <w:r w:rsidR="00CC447A" w:rsidRPr="00BA182F">
          <w:rPr>
            <w:sz w:val="22"/>
            <w:szCs w:val="22"/>
            <w:lang w:eastAsia="sk-SK"/>
          </w:rPr>
          <w:tab/>
        </w:r>
        <w:r w:rsidR="00CC447A" w:rsidRPr="00BA182F">
          <w:rPr>
            <w:rStyle w:val="Hypertextovprepojenie"/>
          </w:rPr>
          <w:t>Vyhodno</w:t>
        </w:r>
        <w:r w:rsidR="001931E7">
          <w:rPr>
            <w:rStyle w:val="Hypertextovprepojenie"/>
          </w:rPr>
          <w:t>tenie splnenia podmienok účasti uchádzačov</w:t>
        </w:r>
      </w:hyperlink>
    </w:p>
    <w:p w14:paraId="05C2F4B3" w14:textId="77777777" w:rsidR="00CC447A" w:rsidRPr="00BA182F" w:rsidRDefault="00196354" w:rsidP="004C4337">
      <w:pPr>
        <w:pStyle w:val="Obsah3"/>
        <w:rPr>
          <w:sz w:val="22"/>
          <w:szCs w:val="22"/>
          <w:lang w:eastAsia="sk-SK"/>
        </w:rPr>
      </w:pPr>
      <w:hyperlink w:anchor="_Toc461981384" w:history="1">
        <w:r w:rsidR="00CC447A" w:rsidRPr="00BA182F">
          <w:rPr>
            <w:rStyle w:val="Hypertextovprepojenie"/>
          </w:rPr>
          <w:t>27</w:t>
        </w:r>
        <w:r w:rsidR="00CC447A" w:rsidRPr="00BA182F">
          <w:rPr>
            <w:sz w:val="22"/>
            <w:szCs w:val="22"/>
            <w:lang w:eastAsia="sk-SK"/>
          </w:rPr>
          <w:tab/>
        </w:r>
        <w:r w:rsidR="00CC447A" w:rsidRPr="00BA182F">
          <w:rPr>
            <w:rStyle w:val="Hypertextovprepojenie"/>
          </w:rPr>
          <w:t>Oprava chýb</w:t>
        </w:r>
      </w:hyperlink>
    </w:p>
    <w:p w14:paraId="10E31447" w14:textId="77777777" w:rsidR="00D71E92" w:rsidRDefault="00D71E92" w:rsidP="00FE3FE0">
      <w:pPr>
        <w:pStyle w:val="Obsah2"/>
        <w:tabs>
          <w:tab w:val="right" w:pos="9062"/>
        </w:tabs>
        <w:jc w:val="both"/>
      </w:pPr>
    </w:p>
    <w:p w14:paraId="23322C9A" w14:textId="30BE5581"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433" w:history="1">
        <w:r w:rsidR="003B320A">
          <w:rPr>
            <w:rStyle w:val="Hypertextovprepojenie"/>
            <w:rFonts w:ascii="Arial" w:hAnsi="Arial" w:cs="Arial"/>
            <w:noProof/>
          </w:rPr>
          <w:t>Časť V</w:t>
        </w:r>
        <w:r w:rsidR="00CC447A" w:rsidRPr="00BA182F">
          <w:rPr>
            <w:rStyle w:val="Hypertextovprepojenie"/>
            <w:rFonts w:ascii="Arial" w:hAnsi="Arial" w:cs="Arial"/>
            <w:noProof/>
          </w:rPr>
          <w:t>I.</w:t>
        </w:r>
      </w:hyperlink>
    </w:p>
    <w:p w14:paraId="56E5E4EA" w14:textId="77777777" w:rsidR="00CC447A" w:rsidRPr="00BA182F" w:rsidRDefault="00196354" w:rsidP="00FE3FE0">
      <w:pPr>
        <w:pStyle w:val="Obsah2"/>
        <w:tabs>
          <w:tab w:val="right" w:pos="9062"/>
        </w:tabs>
        <w:jc w:val="both"/>
        <w:rPr>
          <w:rFonts w:ascii="Arial" w:hAnsi="Arial" w:cs="Arial"/>
          <w:b w:val="0"/>
          <w:bCs w:val="0"/>
          <w:noProof/>
          <w:sz w:val="22"/>
          <w:szCs w:val="22"/>
          <w:lang w:eastAsia="sk-SK"/>
        </w:rPr>
      </w:pPr>
      <w:hyperlink w:anchor="_Toc461981434" w:history="1">
        <w:r w:rsidR="00CC447A" w:rsidRPr="00BA182F">
          <w:rPr>
            <w:rStyle w:val="Hypertextovprepojenie"/>
            <w:rFonts w:ascii="Arial" w:hAnsi="Arial" w:cs="Arial"/>
            <w:noProof/>
          </w:rPr>
          <w:t>Prijatie ponuky</w:t>
        </w:r>
      </w:hyperlink>
    </w:p>
    <w:p w14:paraId="4C8BBE19" w14:textId="77777777" w:rsidR="00CC447A" w:rsidRPr="00BA182F" w:rsidRDefault="00196354" w:rsidP="004C4337">
      <w:pPr>
        <w:pStyle w:val="Obsah3"/>
        <w:rPr>
          <w:sz w:val="22"/>
          <w:szCs w:val="22"/>
          <w:lang w:eastAsia="sk-SK"/>
        </w:rPr>
      </w:pPr>
      <w:hyperlink w:anchor="_Toc461981435" w:history="1">
        <w:r w:rsidR="00CC447A" w:rsidRPr="00BA182F">
          <w:rPr>
            <w:rStyle w:val="Hypertextovprepojenie"/>
          </w:rPr>
          <w:t>28</w:t>
        </w:r>
        <w:r w:rsidR="00CC447A" w:rsidRPr="00BA182F">
          <w:rPr>
            <w:sz w:val="22"/>
            <w:szCs w:val="22"/>
            <w:lang w:eastAsia="sk-SK"/>
          </w:rPr>
          <w:tab/>
        </w:r>
        <w:r w:rsidR="00CC447A" w:rsidRPr="00BA182F">
          <w:rPr>
            <w:rStyle w:val="Hypertextovprepojenie"/>
          </w:rPr>
          <w:t>Informácie o výsledku vyhodnotenia ponúk</w:t>
        </w:r>
      </w:hyperlink>
    </w:p>
    <w:p w14:paraId="28089DCD" w14:textId="594E7319" w:rsidR="00CC447A" w:rsidRPr="00BA182F" w:rsidRDefault="00196354" w:rsidP="004C4337">
      <w:pPr>
        <w:pStyle w:val="Obsah3"/>
        <w:rPr>
          <w:sz w:val="22"/>
          <w:szCs w:val="22"/>
          <w:lang w:eastAsia="sk-SK"/>
        </w:rPr>
      </w:pPr>
      <w:hyperlink w:anchor="_Toc461981436" w:history="1">
        <w:r w:rsidR="00CC447A" w:rsidRPr="00BA182F">
          <w:rPr>
            <w:rStyle w:val="Hypertextovprepojenie"/>
          </w:rPr>
          <w:t>29</w:t>
        </w:r>
        <w:r w:rsidR="00CC447A" w:rsidRPr="00BA182F">
          <w:rPr>
            <w:sz w:val="22"/>
            <w:szCs w:val="22"/>
            <w:lang w:eastAsia="sk-SK"/>
          </w:rPr>
          <w:tab/>
        </w:r>
        <w:r w:rsidR="00CC447A" w:rsidRPr="00BA182F">
          <w:rPr>
            <w:rStyle w:val="Hypertextovprepojenie"/>
          </w:rPr>
          <w:t xml:space="preserve">Uzavretie </w:t>
        </w:r>
      </w:hyperlink>
      <w:r w:rsidR="006D7B95">
        <w:rPr>
          <w:rStyle w:val="Hypertextovprepojenie"/>
          <w:color w:val="auto"/>
          <w:u w:val="none"/>
        </w:rPr>
        <w:t>D</w:t>
      </w:r>
      <w:r w:rsidR="00E86B71" w:rsidRPr="00E86B71">
        <w:rPr>
          <w:rStyle w:val="Hypertextovprepojenie"/>
          <w:color w:val="auto"/>
          <w:u w:val="none"/>
        </w:rPr>
        <w:t>ohody</w:t>
      </w:r>
    </w:p>
    <w:p w14:paraId="6D9A7758" w14:textId="77777777" w:rsidR="00CC447A" w:rsidRPr="00BA182F" w:rsidRDefault="00196354" w:rsidP="004C4337">
      <w:pPr>
        <w:pStyle w:val="Obsah3"/>
        <w:rPr>
          <w:sz w:val="22"/>
          <w:szCs w:val="22"/>
          <w:lang w:eastAsia="sk-SK"/>
        </w:rPr>
      </w:pPr>
      <w:hyperlink w:anchor="_Toc461981437" w:history="1">
        <w:r w:rsidR="00CC447A" w:rsidRPr="00BA182F">
          <w:rPr>
            <w:rStyle w:val="Hypertextovprepojenie"/>
          </w:rPr>
          <w:t>30</w:t>
        </w:r>
        <w:r w:rsidR="00CC447A" w:rsidRPr="00BA182F">
          <w:rPr>
            <w:sz w:val="22"/>
            <w:szCs w:val="22"/>
            <w:lang w:eastAsia="sk-SK"/>
          </w:rPr>
          <w:tab/>
        </w:r>
        <w:r w:rsidR="00CC447A" w:rsidRPr="00BA182F">
          <w:rPr>
            <w:rStyle w:val="Hypertextovprepojenie"/>
            <w:lang w:eastAsia="sk-SK"/>
          </w:rPr>
          <w:t>Zrušenie verejného obstarávania</w:t>
        </w:r>
      </w:hyperlink>
    </w:p>
    <w:p w14:paraId="59E15BCF" w14:textId="77206BF8" w:rsidR="00CC447A" w:rsidRPr="00BA182F" w:rsidRDefault="00196354" w:rsidP="00FE3FE0">
      <w:pPr>
        <w:pStyle w:val="Obsah1"/>
        <w:tabs>
          <w:tab w:val="right" w:pos="9062"/>
        </w:tabs>
        <w:jc w:val="both"/>
        <w:rPr>
          <w:rFonts w:ascii="Arial" w:hAnsi="Arial" w:cs="Arial"/>
          <w:b w:val="0"/>
          <w:bCs w:val="0"/>
          <w:caps w:val="0"/>
          <w:noProof/>
          <w:sz w:val="22"/>
          <w:szCs w:val="22"/>
          <w:lang w:eastAsia="sk-SK"/>
        </w:rPr>
      </w:pPr>
      <w:hyperlink w:anchor="_Toc461981438" w:history="1">
        <w:r w:rsidR="002463A3">
          <w:rPr>
            <w:rStyle w:val="Hypertextovprepojenie"/>
            <w:rFonts w:ascii="Arial" w:hAnsi="Arial" w:cs="Arial"/>
            <w:noProof/>
          </w:rPr>
          <w:t>A.2 Kritériá</w:t>
        </w:r>
        <w:r w:rsidR="00CC447A" w:rsidRPr="00BA182F">
          <w:rPr>
            <w:rStyle w:val="Hypertextovprepojenie"/>
            <w:rFonts w:ascii="Arial" w:hAnsi="Arial" w:cs="Arial"/>
            <w:noProof/>
          </w:rPr>
          <w:t xml:space="preserve"> na hodnotenie ponúk a PRAVIDLÁ ich uplatnenia</w:t>
        </w:r>
      </w:hyperlink>
    </w:p>
    <w:p w14:paraId="358C0352" w14:textId="4F85C8B4" w:rsidR="00CC447A" w:rsidRPr="00BA182F" w:rsidRDefault="00196354" w:rsidP="00FE3FE0">
      <w:pPr>
        <w:pStyle w:val="Obsah1"/>
        <w:tabs>
          <w:tab w:val="right" w:pos="9062"/>
        </w:tabs>
        <w:jc w:val="both"/>
        <w:rPr>
          <w:rFonts w:ascii="Arial" w:hAnsi="Arial" w:cs="Arial"/>
          <w:b w:val="0"/>
          <w:bCs w:val="0"/>
          <w:caps w:val="0"/>
          <w:noProof/>
          <w:sz w:val="22"/>
          <w:szCs w:val="22"/>
          <w:lang w:eastAsia="sk-SK"/>
        </w:rPr>
      </w:pPr>
      <w:hyperlink w:anchor="_Toc461981440" w:history="1">
        <w:r w:rsidR="00CC447A" w:rsidRPr="00BA182F">
          <w:rPr>
            <w:rStyle w:val="Hypertextovprepojenie"/>
            <w:rFonts w:ascii="Arial" w:hAnsi="Arial" w:cs="Arial"/>
            <w:noProof/>
          </w:rPr>
          <w:t xml:space="preserve">B.1 </w:t>
        </w:r>
        <w:r w:rsidR="00A26A2D">
          <w:rPr>
            <w:rStyle w:val="Hypertextovprepojenie"/>
            <w:rFonts w:ascii="Arial" w:hAnsi="Arial" w:cs="Arial"/>
            <w:noProof/>
          </w:rPr>
          <w:t xml:space="preserve"> </w:t>
        </w:r>
        <w:r w:rsidR="00CC447A" w:rsidRPr="00BA182F">
          <w:rPr>
            <w:rStyle w:val="Hypertextovprepojenie"/>
            <w:rFonts w:ascii="Arial" w:hAnsi="Arial" w:cs="Arial"/>
            <w:noProof/>
          </w:rPr>
          <w:t>OPIS PREDMETU ZÁKAZKY</w:t>
        </w:r>
      </w:hyperlink>
    </w:p>
    <w:p w14:paraId="57682293" w14:textId="77777777" w:rsidR="00CC447A" w:rsidRPr="00BA182F" w:rsidRDefault="00196354" w:rsidP="00FE3FE0">
      <w:pPr>
        <w:pStyle w:val="Obsah1"/>
        <w:tabs>
          <w:tab w:val="right" w:pos="9062"/>
        </w:tabs>
        <w:jc w:val="both"/>
        <w:rPr>
          <w:rFonts w:ascii="Arial" w:hAnsi="Arial" w:cs="Arial"/>
          <w:b w:val="0"/>
          <w:bCs w:val="0"/>
          <w:caps w:val="0"/>
          <w:noProof/>
          <w:sz w:val="22"/>
          <w:szCs w:val="22"/>
          <w:lang w:eastAsia="sk-SK"/>
        </w:rPr>
      </w:pPr>
      <w:hyperlink w:anchor="_Toc461981441" w:history="1">
        <w:r w:rsidR="00CC447A" w:rsidRPr="00BA182F">
          <w:rPr>
            <w:rStyle w:val="Hypertextovprepojenie"/>
            <w:rFonts w:ascii="Arial" w:hAnsi="Arial" w:cs="Arial"/>
            <w:noProof/>
          </w:rPr>
          <w:t>B.2  SPÔSOB URČENIA CENY</w:t>
        </w:r>
      </w:hyperlink>
    </w:p>
    <w:p w14:paraId="51034DAC" w14:textId="77777777" w:rsidR="007078CF" w:rsidRDefault="00196354" w:rsidP="00FE3FE0">
      <w:pPr>
        <w:pStyle w:val="Obsah1"/>
        <w:tabs>
          <w:tab w:val="right" w:pos="9062"/>
        </w:tabs>
        <w:jc w:val="both"/>
        <w:rPr>
          <w:rStyle w:val="Hypertextovprepojenie"/>
          <w:rFonts w:ascii="Arial" w:hAnsi="Arial" w:cs="Arial"/>
          <w:noProof/>
        </w:rPr>
      </w:pPr>
      <w:hyperlink w:anchor="_Toc461981442" w:history="1">
        <w:r w:rsidR="00CC447A" w:rsidRPr="00BA182F">
          <w:rPr>
            <w:rStyle w:val="Hypertextovprepojenie"/>
            <w:rFonts w:ascii="Arial" w:hAnsi="Arial" w:cs="Arial"/>
            <w:noProof/>
          </w:rPr>
          <w:t>B.3  OBCHODNÉ PODMIENKY DODANIA PREDMETU ZÁKAZKY</w:t>
        </w:r>
      </w:hyperlink>
    </w:p>
    <w:p w14:paraId="06C7AB63" w14:textId="77777777" w:rsidR="007078CF" w:rsidRPr="007078CF" w:rsidRDefault="007078CF" w:rsidP="0030578B">
      <w:pPr>
        <w:spacing w:after="0"/>
        <w:jc w:val="both"/>
      </w:pPr>
    </w:p>
    <w:p w14:paraId="461C9317" w14:textId="128D399A" w:rsidR="007078CF" w:rsidRPr="007078CF" w:rsidRDefault="003B2EA9" w:rsidP="00FE3FE0">
      <w:pPr>
        <w:jc w:val="both"/>
      </w:pPr>
      <w:r>
        <w:t xml:space="preserve"> </w:t>
      </w:r>
    </w:p>
    <w:p w14:paraId="5143A063" w14:textId="77777777" w:rsidR="00796CF2" w:rsidRPr="00BA182F" w:rsidRDefault="00671BFC" w:rsidP="00FE3FE0">
      <w:pPr>
        <w:spacing w:after="0" w:line="240" w:lineRule="auto"/>
        <w:jc w:val="both"/>
        <w:rPr>
          <w:rFonts w:ascii="Arial" w:hAnsi="Arial" w:cs="Arial"/>
          <w:b/>
          <w:sz w:val="20"/>
          <w:szCs w:val="20"/>
        </w:rPr>
      </w:pPr>
      <w:r w:rsidRPr="00BA182F">
        <w:rPr>
          <w:rFonts w:ascii="Arial" w:hAnsi="Arial" w:cs="Arial"/>
          <w:b/>
          <w:bCs/>
          <w:sz w:val="20"/>
          <w:szCs w:val="20"/>
        </w:rPr>
        <w:fldChar w:fldCharType="end"/>
      </w:r>
      <w:r w:rsidR="00796CF2" w:rsidRPr="00BA182F">
        <w:rPr>
          <w:rFonts w:ascii="Arial" w:hAnsi="Arial" w:cs="Arial"/>
          <w:b/>
          <w:sz w:val="20"/>
          <w:szCs w:val="20"/>
        </w:rPr>
        <w:t xml:space="preserve">  </w:t>
      </w:r>
    </w:p>
    <w:p w14:paraId="3C838D2E" w14:textId="4E3A0F85" w:rsidR="006972BE" w:rsidRPr="00BA182F" w:rsidRDefault="00796CF2" w:rsidP="00C8619B">
      <w:pPr>
        <w:spacing w:after="0" w:line="240" w:lineRule="auto"/>
        <w:jc w:val="both"/>
        <w:rPr>
          <w:rFonts w:ascii="Arial" w:hAnsi="Arial" w:cs="Arial"/>
          <w:b/>
          <w:sz w:val="20"/>
          <w:szCs w:val="20"/>
        </w:rPr>
      </w:pPr>
      <w:r w:rsidRPr="00BA182F">
        <w:rPr>
          <w:rFonts w:ascii="Arial" w:hAnsi="Arial" w:cs="Arial"/>
          <w:b/>
          <w:sz w:val="20"/>
          <w:szCs w:val="20"/>
        </w:rPr>
        <w:t>PRÍLOHY K SÚŤAŽNÝM PODKLADOM</w:t>
      </w:r>
    </w:p>
    <w:p w14:paraId="2C8C5694" w14:textId="77777777" w:rsidR="00796CF2" w:rsidRPr="00BA182F" w:rsidRDefault="00796CF2" w:rsidP="00C8619B">
      <w:pPr>
        <w:spacing w:after="0" w:line="240" w:lineRule="auto"/>
        <w:jc w:val="both"/>
        <w:rPr>
          <w:rFonts w:ascii="Arial" w:hAnsi="Arial" w:cs="Arial"/>
          <w:b/>
          <w:sz w:val="20"/>
          <w:szCs w:val="20"/>
        </w:rPr>
      </w:pPr>
    </w:p>
    <w:p w14:paraId="47D913A9" w14:textId="70C298C3" w:rsidR="00DA038B" w:rsidRPr="00E34230" w:rsidRDefault="00DA038B" w:rsidP="008F4FDB">
      <w:pPr>
        <w:pStyle w:val="Hlavika"/>
        <w:tabs>
          <w:tab w:val="left" w:pos="708"/>
        </w:tabs>
        <w:jc w:val="both"/>
        <w:rPr>
          <w:rFonts w:ascii="Arial" w:hAnsi="Arial" w:cs="Arial"/>
          <w:bCs/>
          <w:sz w:val="20"/>
          <w:szCs w:val="20"/>
        </w:rPr>
      </w:pPr>
      <w:bookmarkStart w:id="1" w:name="_Toc461981347"/>
      <w:r w:rsidRPr="00E34230">
        <w:rPr>
          <w:rFonts w:ascii="Arial" w:hAnsi="Arial" w:cs="Arial"/>
          <w:bCs/>
          <w:sz w:val="20"/>
          <w:szCs w:val="20"/>
        </w:rPr>
        <w:t>Príloha č. 1 k časti A.1 - Všeobecné informácie o</w:t>
      </w:r>
      <w:r w:rsidR="006972BE" w:rsidRPr="00E34230">
        <w:rPr>
          <w:rFonts w:ascii="Arial" w:hAnsi="Arial" w:cs="Arial"/>
          <w:bCs/>
          <w:sz w:val="20"/>
          <w:szCs w:val="20"/>
        </w:rPr>
        <w:t> </w:t>
      </w:r>
      <w:r w:rsidRPr="00E34230">
        <w:rPr>
          <w:rFonts w:ascii="Arial" w:hAnsi="Arial" w:cs="Arial"/>
          <w:bCs/>
          <w:sz w:val="20"/>
          <w:szCs w:val="20"/>
        </w:rPr>
        <w:t>uchádzačovi</w:t>
      </w:r>
    </w:p>
    <w:p w14:paraId="68F9AFCD" w14:textId="77777777" w:rsidR="006972BE" w:rsidRPr="00E34230" w:rsidRDefault="006972BE" w:rsidP="008F4FDB">
      <w:pPr>
        <w:pStyle w:val="Hlavika"/>
        <w:tabs>
          <w:tab w:val="left" w:pos="708"/>
        </w:tabs>
        <w:jc w:val="both"/>
        <w:rPr>
          <w:rFonts w:ascii="Arial" w:hAnsi="Arial" w:cs="Arial"/>
          <w:bCs/>
          <w:sz w:val="20"/>
          <w:szCs w:val="20"/>
        </w:rPr>
      </w:pPr>
    </w:p>
    <w:p w14:paraId="6DD41954" w14:textId="56C8BCBE" w:rsidR="00DA038B" w:rsidRPr="00E34230" w:rsidRDefault="00DA038B" w:rsidP="008F4FDB">
      <w:pPr>
        <w:pStyle w:val="Hlavika"/>
        <w:tabs>
          <w:tab w:val="left" w:pos="708"/>
        </w:tabs>
        <w:jc w:val="both"/>
        <w:rPr>
          <w:rFonts w:ascii="Arial" w:hAnsi="Arial" w:cs="Arial"/>
          <w:bCs/>
          <w:sz w:val="20"/>
          <w:szCs w:val="20"/>
        </w:rPr>
      </w:pPr>
      <w:r w:rsidRPr="00E34230">
        <w:rPr>
          <w:rFonts w:ascii="Arial" w:hAnsi="Arial" w:cs="Arial"/>
          <w:bCs/>
          <w:sz w:val="20"/>
          <w:szCs w:val="20"/>
        </w:rPr>
        <w:t>Príloha č. 2 k časti A.1 -</w:t>
      </w:r>
      <w:r w:rsidR="00BC4559" w:rsidRPr="00E34230">
        <w:rPr>
          <w:rFonts w:ascii="Arial" w:hAnsi="Arial" w:cs="Arial"/>
          <w:bCs/>
          <w:sz w:val="20"/>
          <w:szCs w:val="20"/>
        </w:rPr>
        <w:t xml:space="preserve"> </w:t>
      </w:r>
      <w:r w:rsidRPr="00E34230">
        <w:rPr>
          <w:rFonts w:ascii="Arial" w:hAnsi="Arial" w:cs="Arial"/>
          <w:bCs/>
          <w:sz w:val="20"/>
          <w:szCs w:val="20"/>
        </w:rPr>
        <w:t>Jednotný európsky dokument</w:t>
      </w:r>
      <w:r w:rsidR="00E06677" w:rsidRPr="00E34230">
        <w:rPr>
          <w:rFonts w:ascii="Arial" w:hAnsi="Arial" w:cs="Arial"/>
          <w:bCs/>
          <w:sz w:val="20"/>
          <w:szCs w:val="20"/>
        </w:rPr>
        <w:t xml:space="preserve"> (ďalej len „JED“)</w:t>
      </w:r>
    </w:p>
    <w:p w14:paraId="7CDC8AAC" w14:textId="77777777" w:rsidR="00DA038B" w:rsidRPr="00E34230" w:rsidRDefault="00DA038B" w:rsidP="008F4FDB">
      <w:pPr>
        <w:pStyle w:val="Hlavika"/>
        <w:tabs>
          <w:tab w:val="left" w:pos="708"/>
        </w:tabs>
        <w:jc w:val="both"/>
        <w:rPr>
          <w:rFonts w:ascii="Arial" w:hAnsi="Arial" w:cs="Arial"/>
          <w:bCs/>
          <w:sz w:val="20"/>
          <w:szCs w:val="20"/>
        </w:rPr>
      </w:pPr>
    </w:p>
    <w:p w14:paraId="6ACD8A91" w14:textId="400A6CDC" w:rsidR="00E64648" w:rsidRPr="00E34230" w:rsidRDefault="00DA038B" w:rsidP="008F4FDB">
      <w:pPr>
        <w:pStyle w:val="Hlavika"/>
        <w:tabs>
          <w:tab w:val="left" w:pos="708"/>
        </w:tabs>
        <w:ind w:left="2268" w:hanging="2268"/>
        <w:jc w:val="both"/>
        <w:rPr>
          <w:rFonts w:ascii="Arial" w:hAnsi="Arial" w:cs="Arial"/>
          <w:bCs/>
          <w:i/>
          <w:sz w:val="20"/>
          <w:szCs w:val="20"/>
        </w:rPr>
      </w:pPr>
      <w:r w:rsidRPr="00E34230">
        <w:rPr>
          <w:rFonts w:ascii="Arial" w:hAnsi="Arial" w:cs="Arial"/>
          <w:bCs/>
          <w:sz w:val="20"/>
          <w:szCs w:val="20"/>
        </w:rPr>
        <w:t>Príloha č. 1 k časti A.2 - Návrh na plnenie kritéria</w:t>
      </w:r>
      <w:r w:rsidR="00F757DE" w:rsidRPr="00E34230">
        <w:rPr>
          <w:rFonts w:ascii="Arial" w:hAnsi="Arial" w:cs="Arial"/>
          <w:bCs/>
          <w:sz w:val="20"/>
          <w:szCs w:val="20"/>
        </w:rPr>
        <w:t xml:space="preserve"> </w:t>
      </w:r>
      <w:r w:rsidR="00F757DE" w:rsidRPr="00E34230">
        <w:rPr>
          <w:rFonts w:ascii="Arial" w:hAnsi="Arial" w:cs="Arial"/>
          <w:bCs/>
          <w:i/>
          <w:sz w:val="20"/>
          <w:szCs w:val="20"/>
        </w:rPr>
        <w:t>(zároveň príloha č. 1 k časti B.2</w:t>
      </w:r>
      <w:r w:rsidR="00364966" w:rsidRPr="00E34230">
        <w:rPr>
          <w:rFonts w:ascii="Arial" w:hAnsi="Arial" w:cs="Arial"/>
          <w:bCs/>
          <w:i/>
          <w:sz w:val="20"/>
          <w:szCs w:val="20"/>
        </w:rPr>
        <w:t>)</w:t>
      </w:r>
    </w:p>
    <w:p w14:paraId="72661457" w14:textId="77777777" w:rsidR="00C8619B" w:rsidRPr="00E34230" w:rsidRDefault="00C8619B" w:rsidP="008F4FDB">
      <w:pPr>
        <w:pStyle w:val="Hlavika"/>
        <w:tabs>
          <w:tab w:val="left" w:pos="708"/>
        </w:tabs>
        <w:ind w:left="2268" w:hanging="2268"/>
        <w:jc w:val="both"/>
        <w:rPr>
          <w:rFonts w:ascii="Arial" w:hAnsi="Arial" w:cs="Arial"/>
          <w:bCs/>
          <w:i/>
          <w:sz w:val="20"/>
          <w:szCs w:val="20"/>
        </w:rPr>
      </w:pPr>
    </w:p>
    <w:p w14:paraId="72906A56" w14:textId="53C994B9" w:rsidR="006C3283" w:rsidRPr="00E34230" w:rsidRDefault="00DB6B53" w:rsidP="008F4FDB">
      <w:pPr>
        <w:pStyle w:val="Hlavika"/>
        <w:tabs>
          <w:tab w:val="left" w:pos="708"/>
        </w:tabs>
        <w:ind w:left="2268" w:hanging="2268"/>
        <w:jc w:val="both"/>
        <w:rPr>
          <w:rFonts w:ascii="Arial" w:hAnsi="Arial" w:cs="Arial"/>
          <w:sz w:val="20"/>
          <w:szCs w:val="20"/>
        </w:rPr>
      </w:pPr>
      <w:r w:rsidRPr="00E34230">
        <w:rPr>
          <w:rFonts w:ascii="Arial" w:hAnsi="Arial" w:cs="Arial"/>
          <w:bCs/>
          <w:sz w:val="20"/>
          <w:szCs w:val="20"/>
        </w:rPr>
        <w:t xml:space="preserve">                                         </w:t>
      </w:r>
      <w:r w:rsidR="00C8619B" w:rsidRPr="00E34230">
        <w:rPr>
          <w:rFonts w:ascii="Arial" w:hAnsi="Arial" w:cs="Arial"/>
          <w:bCs/>
          <w:sz w:val="20"/>
          <w:szCs w:val="20"/>
        </w:rPr>
        <w:t>Časť 1: Nákup zabezpečovacích signalizačných 1-nápravových prívesov s</w:t>
      </w:r>
      <w:r w:rsidR="0075089A" w:rsidRPr="00E34230">
        <w:rPr>
          <w:rFonts w:ascii="Arial" w:hAnsi="Arial" w:cs="Arial"/>
          <w:bCs/>
          <w:sz w:val="20"/>
          <w:szCs w:val="20"/>
        </w:rPr>
        <w:t> </w:t>
      </w:r>
      <w:r w:rsidR="00C8619B" w:rsidRPr="00E34230">
        <w:rPr>
          <w:rFonts w:ascii="Arial" w:hAnsi="Arial" w:cs="Arial"/>
          <w:bCs/>
          <w:sz w:val="20"/>
          <w:szCs w:val="20"/>
        </w:rPr>
        <w:t>výstražnou</w:t>
      </w:r>
      <w:r w:rsidR="0075089A" w:rsidRPr="00E34230">
        <w:rPr>
          <w:rFonts w:ascii="Arial" w:hAnsi="Arial" w:cs="Arial"/>
          <w:bCs/>
          <w:sz w:val="20"/>
          <w:szCs w:val="20"/>
        </w:rPr>
        <w:t xml:space="preserve"> </w:t>
      </w:r>
      <w:r w:rsidR="00C8619B" w:rsidRPr="00E34230">
        <w:rPr>
          <w:rFonts w:ascii="Arial" w:hAnsi="Arial" w:cs="Arial"/>
          <w:bCs/>
          <w:sz w:val="20"/>
          <w:szCs w:val="20"/>
        </w:rPr>
        <w:t>svetelnou šípkou</w:t>
      </w:r>
    </w:p>
    <w:p w14:paraId="53735EBA" w14:textId="62E1D714" w:rsidR="00C8619B" w:rsidRPr="00E34230" w:rsidRDefault="00C8619B" w:rsidP="008F4FDB">
      <w:pPr>
        <w:pStyle w:val="Hlavika"/>
        <w:tabs>
          <w:tab w:val="left" w:pos="708"/>
        </w:tabs>
        <w:ind w:left="2268" w:hanging="2268"/>
        <w:jc w:val="both"/>
        <w:rPr>
          <w:rFonts w:ascii="Arial" w:hAnsi="Arial" w:cs="Arial"/>
          <w:bCs/>
          <w:sz w:val="20"/>
          <w:szCs w:val="20"/>
        </w:rPr>
      </w:pPr>
    </w:p>
    <w:p w14:paraId="760D2479" w14:textId="77777777" w:rsidR="00C8619B" w:rsidRPr="00E34230" w:rsidRDefault="00C8619B" w:rsidP="008F4FDB">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2: Nákup zabezpečovacích signalizačných 1-nápravových prívesov pre zobrazenie zmien v dopravných situáciách s prestaviteľnými panelmi</w:t>
      </w:r>
    </w:p>
    <w:p w14:paraId="298736BC" w14:textId="77777777" w:rsidR="00C8619B" w:rsidRPr="00E34230" w:rsidRDefault="00C8619B" w:rsidP="008F4FDB">
      <w:pPr>
        <w:pStyle w:val="Hlavika"/>
        <w:tabs>
          <w:tab w:val="left" w:pos="708"/>
        </w:tabs>
        <w:ind w:left="2268"/>
        <w:jc w:val="both"/>
        <w:rPr>
          <w:rFonts w:ascii="Arial" w:hAnsi="Arial" w:cs="Arial"/>
          <w:bCs/>
          <w:sz w:val="20"/>
          <w:szCs w:val="20"/>
        </w:rPr>
      </w:pPr>
    </w:p>
    <w:p w14:paraId="2EE8FB83" w14:textId="108E4B17" w:rsidR="00364966" w:rsidRPr="00E34230" w:rsidRDefault="00C8619B" w:rsidP="008F4FDB">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3: Nákup zabezpečovacích signalizačných 1-nápravových prívesov pre zobrazovanie výstrahy a zmien v dopravných situáciách na fixnom zobrazovacom LED paneli</w:t>
      </w:r>
    </w:p>
    <w:p w14:paraId="2C575989" w14:textId="2E12ABBF" w:rsidR="000F112C" w:rsidRPr="00E34230" w:rsidRDefault="000F112C" w:rsidP="000F112C">
      <w:pPr>
        <w:pStyle w:val="Hlavika"/>
        <w:tabs>
          <w:tab w:val="left" w:pos="708"/>
        </w:tabs>
        <w:jc w:val="both"/>
        <w:rPr>
          <w:rFonts w:ascii="Arial" w:hAnsi="Arial" w:cs="Arial"/>
          <w:bCs/>
          <w:sz w:val="20"/>
          <w:szCs w:val="20"/>
        </w:rPr>
      </w:pPr>
    </w:p>
    <w:p w14:paraId="1D538319" w14:textId="3711C6F5" w:rsidR="000F112C" w:rsidRPr="00E34230" w:rsidRDefault="000F112C" w:rsidP="000F112C">
      <w:pPr>
        <w:pStyle w:val="Hlavika"/>
        <w:tabs>
          <w:tab w:val="left" w:pos="708"/>
        </w:tabs>
        <w:jc w:val="both"/>
        <w:rPr>
          <w:rFonts w:ascii="Arial" w:hAnsi="Arial" w:cs="Arial"/>
          <w:bCs/>
          <w:i/>
          <w:sz w:val="20"/>
          <w:szCs w:val="20"/>
        </w:rPr>
      </w:pPr>
      <w:r w:rsidRPr="00E34230">
        <w:rPr>
          <w:rFonts w:ascii="Arial" w:hAnsi="Arial" w:cs="Arial"/>
          <w:bCs/>
          <w:sz w:val="20"/>
          <w:szCs w:val="20"/>
        </w:rPr>
        <w:t xml:space="preserve">Príloha č. 1 k časti B.2 - </w:t>
      </w:r>
      <w:r w:rsidRPr="00E34230">
        <w:rPr>
          <w:rFonts w:ascii="Arial" w:hAnsi="Arial" w:cs="Arial"/>
          <w:bCs/>
          <w:sz w:val="20"/>
          <w:szCs w:val="20"/>
        </w:rPr>
        <w:tab/>
        <w:t xml:space="preserve">Návrh na plnenie kritéria </w:t>
      </w:r>
      <w:r w:rsidRPr="00E34230">
        <w:rPr>
          <w:rFonts w:ascii="Arial" w:hAnsi="Arial" w:cs="Arial"/>
          <w:bCs/>
          <w:i/>
          <w:sz w:val="20"/>
          <w:szCs w:val="20"/>
        </w:rPr>
        <w:t>(zároveň príloha č. 1 k časti A.2)</w:t>
      </w:r>
    </w:p>
    <w:p w14:paraId="7B032251" w14:textId="42486A12" w:rsidR="00E34230" w:rsidRPr="00E34230" w:rsidRDefault="00E34230" w:rsidP="000F112C">
      <w:pPr>
        <w:pStyle w:val="Hlavika"/>
        <w:tabs>
          <w:tab w:val="left" w:pos="708"/>
        </w:tabs>
        <w:jc w:val="both"/>
        <w:rPr>
          <w:rFonts w:ascii="Arial" w:hAnsi="Arial" w:cs="Arial"/>
          <w:bCs/>
          <w:sz w:val="20"/>
          <w:szCs w:val="20"/>
        </w:rPr>
      </w:pPr>
    </w:p>
    <w:p w14:paraId="57D9D790" w14:textId="77777777" w:rsidR="00E34230" w:rsidRPr="00E34230" w:rsidRDefault="00E34230" w:rsidP="00E34230">
      <w:pPr>
        <w:pStyle w:val="Hlavika"/>
        <w:ind w:left="2268"/>
        <w:jc w:val="both"/>
        <w:rPr>
          <w:rFonts w:ascii="Arial" w:hAnsi="Arial" w:cs="Arial"/>
          <w:sz w:val="20"/>
          <w:szCs w:val="20"/>
        </w:rPr>
      </w:pPr>
      <w:r w:rsidRPr="00E34230">
        <w:rPr>
          <w:rFonts w:ascii="Arial" w:hAnsi="Arial" w:cs="Arial"/>
          <w:bCs/>
          <w:sz w:val="20"/>
          <w:szCs w:val="20"/>
        </w:rPr>
        <w:t>Časť 1: Nákup zabezpečovacích signalizačných 1-nápravových prívesov s výstražnou svetelnou šípkou</w:t>
      </w:r>
    </w:p>
    <w:p w14:paraId="5B2F86C1" w14:textId="77777777" w:rsidR="00E34230" w:rsidRPr="00E34230" w:rsidRDefault="00E34230" w:rsidP="00E34230">
      <w:pPr>
        <w:pStyle w:val="Hlavika"/>
        <w:tabs>
          <w:tab w:val="left" w:pos="708"/>
        </w:tabs>
        <w:ind w:left="2268" w:hanging="2268"/>
        <w:jc w:val="both"/>
        <w:rPr>
          <w:rFonts w:ascii="Arial" w:hAnsi="Arial" w:cs="Arial"/>
          <w:bCs/>
          <w:sz w:val="20"/>
          <w:szCs w:val="20"/>
        </w:rPr>
      </w:pPr>
    </w:p>
    <w:p w14:paraId="495172FA" w14:textId="77777777" w:rsidR="00E34230" w:rsidRPr="00E34230" w:rsidRDefault="00E34230" w:rsidP="00E34230">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2: Nákup zabezpečovacích signalizačných 1-nápravových prívesov pre zobrazenie zmien v dopravných situáciách s prestaviteľnými panelmi</w:t>
      </w:r>
    </w:p>
    <w:p w14:paraId="54B4CAFE" w14:textId="77777777" w:rsidR="00E34230" w:rsidRPr="00E34230" w:rsidRDefault="00E34230" w:rsidP="00E34230">
      <w:pPr>
        <w:pStyle w:val="Hlavika"/>
        <w:tabs>
          <w:tab w:val="left" w:pos="708"/>
        </w:tabs>
        <w:ind w:left="2268"/>
        <w:jc w:val="both"/>
        <w:rPr>
          <w:rFonts w:ascii="Arial" w:hAnsi="Arial" w:cs="Arial"/>
          <w:bCs/>
          <w:sz w:val="20"/>
          <w:szCs w:val="20"/>
        </w:rPr>
      </w:pPr>
    </w:p>
    <w:p w14:paraId="6F1A1D10" w14:textId="03E2D6E6" w:rsidR="00E34230" w:rsidRPr="00E34230" w:rsidRDefault="00E34230" w:rsidP="00E34230">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3: Nákup zabezpečovacích signalizačných 1-nápravových prívesov pre zobrazovanie výstrahy a zmien v dopravných situáciách na fixnom zobrazovacom LED paneli</w:t>
      </w:r>
    </w:p>
    <w:p w14:paraId="30823FA7" w14:textId="165130BA" w:rsidR="00E64648" w:rsidRPr="00E34230" w:rsidRDefault="00E64648" w:rsidP="008F4FDB">
      <w:pPr>
        <w:pStyle w:val="Hlavika"/>
        <w:tabs>
          <w:tab w:val="left" w:pos="708"/>
        </w:tabs>
        <w:ind w:left="2268"/>
        <w:jc w:val="both"/>
        <w:rPr>
          <w:rFonts w:ascii="Arial" w:hAnsi="Arial" w:cs="Arial"/>
          <w:bCs/>
          <w:sz w:val="20"/>
          <w:szCs w:val="20"/>
        </w:rPr>
      </w:pPr>
    </w:p>
    <w:p w14:paraId="597300A4" w14:textId="56DC56B5" w:rsidR="00EE29DE" w:rsidRPr="00E34230" w:rsidRDefault="00EE29DE" w:rsidP="00EE29DE">
      <w:pPr>
        <w:pStyle w:val="Bezriadkovania"/>
        <w:rPr>
          <w:rFonts w:ascii="Arial" w:hAnsi="Arial" w:cs="Arial"/>
          <w:sz w:val="20"/>
          <w:szCs w:val="20"/>
        </w:rPr>
      </w:pPr>
      <w:r w:rsidRPr="00E34230">
        <w:rPr>
          <w:rFonts w:ascii="Arial" w:hAnsi="Arial" w:cs="Arial"/>
          <w:sz w:val="20"/>
          <w:szCs w:val="20"/>
        </w:rPr>
        <w:t>Príloha č. 1</w:t>
      </w:r>
      <w:r w:rsidR="00364966" w:rsidRPr="00E34230">
        <w:rPr>
          <w:rFonts w:ascii="Arial" w:hAnsi="Arial" w:cs="Arial"/>
          <w:sz w:val="20"/>
          <w:szCs w:val="20"/>
        </w:rPr>
        <w:t xml:space="preserve"> k časti B.3 - Jednotková cena</w:t>
      </w:r>
      <w:r w:rsidRPr="00E34230">
        <w:rPr>
          <w:rFonts w:ascii="Arial" w:hAnsi="Arial" w:cs="Arial"/>
          <w:sz w:val="20"/>
          <w:szCs w:val="20"/>
        </w:rPr>
        <w:t xml:space="preserve"> </w:t>
      </w:r>
      <w:r w:rsidR="00364966" w:rsidRPr="00E34230">
        <w:rPr>
          <w:rFonts w:ascii="Arial" w:hAnsi="Arial" w:cs="Arial"/>
          <w:sz w:val="20"/>
          <w:szCs w:val="20"/>
        </w:rPr>
        <w:t>(</w:t>
      </w:r>
      <w:r w:rsidR="00364966" w:rsidRPr="00E34230">
        <w:rPr>
          <w:rFonts w:ascii="Arial" w:hAnsi="Arial" w:cs="Arial"/>
          <w:i/>
          <w:sz w:val="20"/>
          <w:szCs w:val="20"/>
        </w:rPr>
        <w:t>zároveň aj ako Príloha č. 2 k Rámcovej dohode</w:t>
      </w:r>
      <w:r w:rsidR="00364966" w:rsidRPr="00E34230">
        <w:rPr>
          <w:rFonts w:ascii="Arial" w:hAnsi="Arial" w:cs="Arial"/>
          <w:bCs/>
          <w:i/>
          <w:sz w:val="20"/>
          <w:szCs w:val="20"/>
        </w:rPr>
        <w:t>)</w:t>
      </w:r>
    </w:p>
    <w:p w14:paraId="2F71B1DD" w14:textId="5F8E4AD0" w:rsidR="00EE29DE" w:rsidRPr="00E34230" w:rsidRDefault="00EE29DE" w:rsidP="00EE29DE">
      <w:pPr>
        <w:pStyle w:val="Bezriadkovania"/>
        <w:ind w:left="2410" w:hanging="2410"/>
        <w:rPr>
          <w:rFonts w:ascii="Arial" w:hAnsi="Arial" w:cs="Arial"/>
          <w:sz w:val="20"/>
          <w:szCs w:val="20"/>
        </w:rPr>
      </w:pPr>
      <w:r w:rsidRPr="00E34230">
        <w:rPr>
          <w:rFonts w:ascii="Arial" w:hAnsi="Arial" w:cs="Arial"/>
          <w:sz w:val="20"/>
          <w:szCs w:val="20"/>
        </w:rPr>
        <w:t xml:space="preserve">                                         </w:t>
      </w:r>
    </w:p>
    <w:p w14:paraId="294E91C1" w14:textId="1BA821EF" w:rsidR="00EE29DE" w:rsidRPr="00E34230" w:rsidRDefault="00EE29DE" w:rsidP="00EE29DE">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1: Nákup zabezpečovacích signalizačných 1-nápravových prívesov s</w:t>
      </w:r>
      <w:r w:rsidR="0075089A" w:rsidRPr="00E34230">
        <w:rPr>
          <w:rFonts w:ascii="Arial" w:hAnsi="Arial" w:cs="Arial"/>
          <w:bCs/>
          <w:sz w:val="20"/>
          <w:szCs w:val="20"/>
        </w:rPr>
        <w:t> </w:t>
      </w:r>
      <w:r w:rsidRPr="00E34230">
        <w:rPr>
          <w:rFonts w:ascii="Arial" w:hAnsi="Arial" w:cs="Arial"/>
          <w:bCs/>
          <w:sz w:val="20"/>
          <w:szCs w:val="20"/>
        </w:rPr>
        <w:t>výstražnou</w:t>
      </w:r>
      <w:r w:rsidR="0075089A" w:rsidRPr="00E34230">
        <w:rPr>
          <w:rFonts w:ascii="Arial" w:hAnsi="Arial" w:cs="Arial"/>
          <w:bCs/>
          <w:sz w:val="20"/>
          <w:szCs w:val="20"/>
        </w:rPr>
        <w:t xml:space="preserve"> </w:t>
      </w:r>
      <w:r w:rsidRPr="00E34230">
        <w:rPr>
          <w:rFonts w:ascii="Arial" w:hAnsi="Arial" w:cs="Arial"/>
          <w:bCs/>
          <w:sz w:val="20"/>
          <w:szCs w:val="20"/>
        </w:rPr>
        <w:t>svetelnou šípkou</w:t>
      </w:r>
    </w:p>
    <w:p w14:paraId="0176D18E" w14:textId="77777777" w:rsidR="00EE29DE" w:rsidRPr="00E34230" w:rsidRDefault="00EE29DE" w:rsidP="00EE29DE">
      <w:pPr>
        <w:pStyle w:val="Hlavika"/>
        <w:tabs>
          <w:tab w:val="left" w:pos="708"/>
        </w:tabs>
        <w:ind w:left="2268"/>
        <w:jc w:val="both"/>
        <w:rPr>
          <w:rFonts w:ascii="Arial" w:hAnsi="Arial" w:cs="Arial"/>
          <w:bCs/>
          <w:sz w:val="20"/>
          <w:szCs w:val="20"/>
        </w:rPr>
      </w:pPr>
    </w:p>
    <w:p w14:paraId="7CA0D264" w14:textId="4FBA2076" w:rsidR="00EE29DE" w:rsidRPr="00E34230" w:rsidRDefault="00EE29DE" w:rsidP="00EE29DE">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2: Nákup zabezpečovacích signalizačných 1-nápravových prívesov pre zobrazenie zmien v dopravných situáciách s prestaviteľnými panelmi</w:t>
      </w:r>
    </w:p>
    <w:p w14:paraId="327C2B7B" w14:textId="77777777" w:rsidR="00EE29DE" w:rsidRPr="00E34230" w:rsidRDefault="00EE29DE" w:rsidP="00EE29DE">
      <w:pPr>
        <w:pStyle w:val="Hlavika"/>
        <w:tabs>
          <w:tab w:val="left" w:pos="708"/>
        </w:tabs>
        <w:ind w:left="2268"/>
        <w:jc w:val="both"/>
        <w:rPr>
          <w:rFonts w:ascii="Arial" w:hAnsi="Arial" w:cs="Arial"/>
          <w:bCs/>
          <w:sz w:val="20"/>
          <w:szCs w:val="20"/>
        </w:rPr>
      </w:pPr>
    </w:p>
    <w:p w14:paraId="2BEC7A9B" w14:textId="10AE8824" w:rsidR="00EE29DE" w:rsidRPr="00E34230" w:rsidRDefault="00EE29DE" w:rsidP="008F4FDB">
      <w:pPr>
        <w:pStyle w:val="Hlavika"/>
        <w:tabs>
          <w:tab w:val="left" w:pos="708"/>
        </w:tabs>
        <w:ind w:left="2268"/>
        <w:jc w:val="both"/>
        <w:rPr>
          <w:rFonts w:ascii="Arial" w:hAnsi="Arial" w:cs="Arial"/>
          <w:bCs/>
          <w:sz w:val="20"/>
          <w:szCs w:val="20"/>
        </w:rPr>
      </w:pPr>
      <w:r w:rsidRPr="00E34230">
        <w:rPr>
          <w:rFonts w:ascii="Arial" w:hAnsi="Arial" w:cs="Arial"/>
          <w:bCs/>
          <w:sz w:val="20"/>
          <w:szCs w:val="20"/>
        </w:rPr>
        <w:t>Časť 3: Nákup zabezpečovacích signalizačných 1-nápravových prívesov pre zobrazovanie výstrahy a zmien v dopravných situáciách na fixnom zobrazovacom LED panel</w:t>
      </w:r>
      <w:r w:rsidR="00364966" w:rsidRPr="00E34230">
        <w:rPr>
          <w:rFonts w:ascii="Arial" w:hAnsi="Arial" w:cs="Arial"/>
          <w:bCs/>
          <w:sz w:val="20"/>
          <w:szCs w:val="20"/>
        </w:rPr>
        <w:t>i</w:t>
      </w:r>
    </w:p>
    <w:p w14:paraId="25ED73D7" w14:textId="1617DACD" w:rsidR="00E64648" w:rsidRPr="00E34230" w:rsidRDefault="00E64648" w:rsidP="008F4FDB">
      <w:pPr>
        <w:pStyle w:val="Hlavika"/>
        <w:tabs>
          <w:tab w:val="left" w:pos="708"/>
        </w:tabs>
        <w:ind w:left="2268" w:hanging="2268"/>
        <w:rPr>
          <w:rFonts w:ascii="Arial" w:hAnsi="Arial" w:cs="Arial"/>
          <w:bCs/>
          <w:sz w:val="20"/>
          <w:szCs w:val="20"/>
        </w:rPr>
      </w:pPr>
      <w:r w:rsidRPr="00E34230">
        <w:rPr>
          <w:rFonts w:ascii="Arial" w:hAnsi="Arial" w:cs="Arial"/>
          <w:bCs/>
          <w:sz w:val="20"/>
          <w:szCs w:val="20"/>
        </w:rPr>
        <w:tab/>
      </w:r>
      <w:r w:rsidRPr="00E34230">
        <w:rPr>
          <w:rFonts w:ascii="Arial" w:hAnsi="Arial" w:cs="Arial"/>
          <w:bCs/>
          <w:sz w:val="20"/>
          <w:szCs w:val="20"/>
        </w:rPr>
        <w:tab/>
      </w:r>
    </w:p>
    <w:p w14:paraId="507E873D" w14:textId="77777777" w:rsidR="00DB6B53" w:rsidRPr="00E34230" w:rsidRDefault="00DB6B53" w:rsidP="008F4FDB">
      <w:pPr>
        <w:pStyle w:val="Hlavika"/>
        <w:tabs>
          <w:tab w:val="left" w:pos="708"/>
        </w:tabs>
        <w:jc w:val="both"/>
        <w:rPr>
          <w:rFonts w:ascii="Arial" w:hAnsi="Arial" w:cs="Arial"/>
          <w:bCs/>
          <w:sz w:val="20"/>
          <w:szCs w:val="20"/>
        </w:rPr>
      </w:pPr>
      <w:r w:rsidRPr="00E34230">
        <w:rPr>
          <w:rFonts w:ascii="Arial" w:hAnsi="Arial" w:cs="Arial"/>
          <w:bCs/>
          <w:sz w:val="20"/>
          <w:szCs w:val="20"/>
        </w:rPr>
        <w:t xml:space="preserve">Príloha č. 2 k časti B.3  -  Zoznam subdodávateľov a podiel subdodávok  </w:t>
      </w:r>
    </w:p>
    <w:p w14:paraId="21170F38" w14:textId="77777777" w:rsidR="00DB6B53" w:rsidRPr="00E34230" w:rsidRDefault="00DB6B53" w:rsidP="008F4FDB">
      <w:pPr>
        <w:pStyle w:val="Hlavika"/>
        <w:tabs>
          <w:tab w:val="left" w:pos="708"/>
        </w:tabs>
        <w:jc w:val="both"/>
        <w:rPr>
          <w:rFonts w:ascii="Arial" w:hAnsi="Arial" w:cs="Arial"/>
          <w:bCs/>
          <w:i/>
          <w:sz w:val="20"/>
          <w:szCs w:val="20"/>
        </w:rPr>
      </w:pPr>
      <w:r w:rsidRPr="00E34230">
        <w:rPr>
          <w:rFonts w:ascii="Arial" w:hAnsi="Arial" w:cs="Arial"/>
          <w:bCs/>
          <w:sz w:val="20"/>
          <w:szCs w:val="20"/>
        </w:rPr>
        <w:t xml:space="preserve">                                         </w:t>
      </w:r>
      <w:r w:rsidRPr="00E34230">
        <w:rPr>
          <w:rFonts w:ascii="Arial" w:hAnsi="Arial" w:cs="Arial"/>
          <w:bCs/>
          <w:i/>
          <w:sz w:val="20"/>
          <w:szCs w:val="20"/>
        </w:rPr>
        <w:t xml:space="preserve">(zároveň príloha č. 3 Rámcovej dohody) </w:t>
      </w:r>
    </w:p>
    <w:p w14:paraId="0CAFABF1" w14:textId="77777777" w:rsidR="00DB6B53" w:rsidRPr="00E34230" w:rsidRDefault="00DB6B53" w:rsidP="008F4FDB">
      <w:pPr>
        <w:pStyle w:val="Hlavika"/>
        <w:tabs>
          <w:tab w:val="left" w:pos="708"/>
        </w:tabs>
        <w:ind w:left="2268" w:hanging="2268"/>
        <w:rPr>
          <w:rFonts w:ascii="Arial" w:hAnsi="Arial" w:cs="Arial"/>
          <w:bCs/>
          <w:i/>
          <w:sz w:val="20"/>
          <w:szCs w:val="20"/>
        </w:rPr>
      </w:pPr>
      <w:r w:rsidRPr="00E34230">
        <w:rPr>
          <w:rFonts w:ascii="Arial" w:hAnsi="Arial" w:cs="Arial"/>
          <w:bCs/>
          <w:sz w:val="20"/>
          <w:szCs w:val="20"/>
        </w:rPr>
        <w:t xml:space="preserve">Príloha č.3 k časti  B.3 -  Plná moc pre prihlásenie na dopravnom inšpektoráte policajného zboru        </w:t>
      </w:r>
      <w:r w:rsidRPr="00E34230">
        <w:rPr>
          <w:rFonts w:ascii="Arial" w:hAnsi="Arial" w:cs="Arial"/>
          <w:bCs/>
          <w:i/>
          <w:sz w:val="20"/>
          <w:szCs w:val="20"/>
        </w:rPr>
        <w:t>(zároveň príloha č. 4 Rámcovej dohody)</w:t>
      </w:r>
    </w:p>
    <w:p w14:paraId="4A63F2CC" w14:textId="77777777" w:rsidR="00DB6B53" w:rsidRPr="00E34230" w:rsidRDefault="00DB6B53" w:rsidP="008F4FDB">
      <w:pPr>
        <w:pStyle w:val="Hlavika"/>
        <w:tabs>
          <w:tab w:val="left" w:pos="708"/>
        </w:tabs>
        <w:rPr>
          <w:rFonts w:ascii="Arial" w:hAnsi="Arial" w:cs="Arial"/>
          <w:bCs/>
          <w:sz w:val="20"/>
          <w:szCs w:val="20"/>
        </w:rPr>
      </w:pPr>
      <w:r w:rsidRPr="00E34230">
        <w:rPr>
          <w:rFonts w:ascii="Arial" w:hAnsi="Arial" w:cs="Arial"/>
          <w:bCs/>
          <w:sz w:val="20"/>
          <w:szCs w:val="20"/>
        </w:rPr>
        <w:t>Príloha č. 4 k časti B.3  - Plná moc pre zaevidovanie na dopravnom úrade</w:t>
      </w:r>
    </w:p>
    <w:p w14:paraId="102BA649" w14:textId="7766696D" w:rsidR="00DA038B" w:rsidRPr="00930BD9" w:rsidRDefault="00DB6B53" w:rsidP="00C8619B">
      <w:pPr>
        <w:pStyle w:val="Hlavika"/>
        <w:tabs>
          <w:tab w:val="left" w:pos="708"/>
        </w:tabs>
        <w:jc w:val="both"/>
        <w:rPr>
          <w:rFonts w:ascii="Arial" w:hAnsi="Arial" w:cs="Arial"/>
          <w:sz w:val="20"/>
          <w:szCs w:val="20"/>
        </w:rPr>
      </w:pPr>
      <w:r w:rsidRPr="00E34230">
        <w:rPr>
          <w:rFonts w:ascii="Arial" w:hAnsi="Arial" w:cs="Arial"/>
          <w:bCs/>
          <w:sz w:val="20"/>
          <w:szCs w:val="20"/>
        </w:rPr>
        <w:t xml:space="preserve">                                        </w:t>
      </w:r>
      <w:r w:rsidRPr="00E34230">
        <w:rPr>
          <w:rFonts w:ascii="Arial" w:hAnsi="Arial" w:cs="Arial"/>
          <w:bCs/>
          <w:i/>
          <w:sz w:val="20"/>
          <w:szCs w:val="20"/>
        </w:rPr>
        <w:t>(zároveň príloha č. 5 Rámcovej dohody)</w:t>
      </w:r>
    </w:p>
    <w:p w14:paraId="176DE772" w14:textId="77777777" w:rsidR="008F4FDB" w:rsidRDefault="008F4FDB">
      <w:pPr>
        <w:spacing w:after="0" w:line="240" w:lineRule="auto"/>
        <w:rPr>
          <w:rFonts w:ascii="Arial" w:hAnsi="Arial"/>
          <w:b/>
          <w:bCs/>
          <w:caps/>
          <w:sz w:val="24"/>
          <w:szCs w:val="24"/>
        </w:rPr>
      </w:pPr>
      <w:r>
        <w:br w:type="page"/>
      </w:r>
    </w:p>
    <w:p w14:paraId="551FC40A" w14:textId="72E35CD9" w:rsidR="00796CF2" w:rsidRDefault="00796CF2" w:rsidP="00FE3FE0">
      <w:pPr>
        <w:pStyle w:val="Nadpis1"/>
        <w:jc w:val="both"/>
      </w:pPr>
      <w:r w:rsidRPr="005476CA">
        <w:lastRenderedPageBreak/>
        <w:t>A.1</w:t>
      </w:r>
      <w:r w:rsidR="005943B9" w:rsidRPr="00BC56E6">
        <w:t xml:space="preserve"> </w:t>
      </w:r>
      <w:r w:rsidRPr="00BC56E6">
        <w:t>POKYNY PRE UCHÁDZAČOV</w:t>
      </w:r>
      <w:bookmarkEnd w:id="1"/>
    </w:p>
    <w:p w14:paraId="196087E7" w14:textId="77777777" w:rsidR="00796CF2" w:rsidRPr="007640D5" w:rsidRDefault="00796CF2" w:rsidP="00FE3FE0">
      <w:pPr>
        <w:spacing w:after="0" w:line="240" w:lineRule="auto"/>
        <w:jc w:val="both"/>
        <w:rPr>
          <w:rFonts w:ascii="Arial" w:hAnsi="Arial" w:cs="Arial"/>
          <w:b/>
          <w:sz w:val="24"/>
          <w:szCs w:val="24"/>
        </w:rPr>
      </w:pPr>
    </w:p>
    <w:p w14:paraId="274A6ED4" w14:textId="77777777" w:rsidR="00796CF2" w:rsidRPr="002774C3" w:rsidRDefault="00796CF2" w:rsidP="00FE3FE0">
      <w:pPr>
        <w:pStyle w:val="Nadpis2"/>
        <w:rPr>
          <w:sz w:val="20"/>
        </w:rPr>
      </w:pPr>
      <w:bookmarkStart w:id="2" w:name="_Toc461981348"/>
      <w:r w:rsidRPr="002774C3">
        <w:rPr>
          <w:sz w:val="20"/>
        </w:rPr>
        <w:t>Časť I.</w:t>
      </w:r>
      <w:bookmarkEnd w:id="2"/>
    </w:p>
    <w:p w14:paraId="6D8A808C" w14:textId="77777777" w:rsidR="00796CF2" w:rsidRPr="002774C3" w:rsidRDefault="00796CF2" w:rsidP="00FE3FE0">
      <w:pPr>
        <w:pStyle w:val="Nadpis2"/>
        <w:rPr>
          <w:sz w:val="20"/>
        </w:rPr>
      </w:pPr>
      <w:bookmarkStart w:id="3" w:name="_Toc461981349"/>
      <w:r w:rsidRPr="002774C3">
        <w:rPr>
          <w:sz w:val="20"/>
        </w:rPr>
        <w:t>Všeobecné informácie</w:t>
      </w:r>
      <w:bookmarkEnd w:id="3"/>
    </w:p>
    <w:p w14:paraId="75726A46" w14:textId="77777777" w:rsidR="00796CF2" w:rsidRPr="00BD33DC" w:rsidRDefault="00796CF2" w:rsidP="00FE3FE0">
      <w:pPr>
        <w:spacing w:after="0" w:line="240" w:lineRule="auto"/>
        <w:jc w:val="both"/>
        <w:rPr>
          <w:rFonts w:ascii="Arial" w:hAnsi="Arial" w:cs="Arial"/>
          <w:b/>
          <w:sz w:val="20"/>
          <w:szCs w:val="20"/>
        </w:rPr>
      </w:pPr>
    </w:p>
    <w:p w14:paraId="41640387" w14:textId="77777777" w:rsidR="00796CF2" w:rsidRPr="000B292F" w:rsidRDefault="00796CF2" w:rsidP="00FE3FE0">
      <w:pPr>
        <w:pStyle w:val="Nadpis3"/>
        <w:ind w:left="426" w:hanging="426"/>
      </w:pPr>
      <w:bookmarkStart w:id="4" w:name="_Toc461981350"/>
      <w:r w:rsidRPr="00BC56E6">
        <w:t xml:space="preserve">Identifikácia </w:t>
      </w:r>
      <w:r w:rsidR="00AF3B8C" w:rsidRPr="001A6916">
        <w:t xml:space="preserve">verejného </w:t>
      </w:r>
      <w:r w:rsidRPr="000B292F">
        <w:t>obstarávateľa</w:t>
      </w:r>
      <w:bookmarkEnd w:id="4"/>
      <w:r w:rsidRPr="000B292F">
        <w:t xml:space="preserve"> </w:t>
      </w:r>
    </w:p>
    <w:p w14:paraId="34E834E0" w14:textId="498FA496"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Názov organizácie:</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Národná diaľničná spoločnosť</w:t>
      </w:r>
      <w:r w:rsidR="008C35A0">
        <w:rPr>
          <w:rFonts w:ascii="Arial" w:hAnsi="Arial" w:cs="Arial"/>
          <w:sz w:val="20"/>
          <w:szCs w:val="20"/>
        </w:rPr>
        <w:t>,</w:t>
      </w:r>
      <w:r w:rsidRPr="006C283D">
        <w:rPr>
          <w:rFonts w:ascii="Arial" w:hAnsi="Arial" w:cs="Arial"/>
          <w:sz w:val="20"/>
          <w:szCs w:val="20"/>
        </w:rPr>
        <w:t xml:space="preserve"> </w:t>
      </w:r>
      <w:proofErr w:type="spellStart"/>
      <w:r w:rsidRPr="006C283D">
        <w:rPr>
          <w:rFonts w:ascii="Arial" w:hAnsi="Arial" w:cs="Arial"/>
          <w:sz w:val="20"/>
          <w:szCs w:val="20"/>
        </w:rPr>
        <w:t>a.s</w:t>
      </w:r>
      <w:proofErr w:type="spellEnd"/>
      <w:r w:rsidRPr="006C283D">
        <w:rPr>
          <w:rFonts w:ascii="Arial" w:hAnsi="Arial" w:cs="Arial"/>
          <w:sz w:val="20"/>
          <w:szCs w:val="20"/>
        </w:rPr>
        <w:t>.</w:t>
      </w:r>
    </w:p>
    <w:p w14:paraId="4B413F41" w14:textId="77777777"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Sídlo organizácie:</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E96908">
        <w:rPr>
          <w:rFonts w:ascii="Arial" w:hAnsi="Arial" w:cs="Arial"/>
          <w:sz w:val="20"/>
          <w:szCs w:val="20"/>
        </w:rPr>
        <w:t xml:space="preserve">Dúbravská cesta 14, 841 04 </w:t>
      </w:r>
      <w:r w:rsidRPr="006C283D">
        <w:rPr>
          <w:rFonts w:ascii="Arial" w:hAnsi="Arial" w:cs="Arial"/>
          <w:sz w:val="20"/>
          <w:szCs w:val="20"/>
        </w:rPr>
        <w:t xml:space="preserve"> Bratislava</w:t>
      </w:r>
    </w:p>
    <w:p w14:paraId="21247E33" w14:textId="6E47CE99"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IČO:</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35 919 001</w:t>
      </w:r>
    </w:p>
    <w:p w14:paraId="100A3F59" w14:textId="77777777" w:rsidR="00C77E01" w:rsidRPr="006C283D" w:rsidRDefault="00C77E01" w:rsidP="0016174D">
      <w:pPr>
        <w:spacing w:after="0" w:line="240" w:lineRule="auto"/>
        <w:ind w:left="567" w:right="-29"/>
        <w:jc w:val="both"/>
        <w:rPr>
          <w:rFonts w:ascii="Arial" w:hAnsi="Arial" w:cs="Arial"/>
          <w:b/>
          <w:bCs/>
          <w:color w:val="000000"/>
          <w:sz w:val="20"/>
          <w:szCs w:val="20"/>
        </w:rPr>
      </w:pPr>
      <w:r w:rsidRPr="006C283D">
        <w:rPr>
          <w:rFonts w:ascii="Arial" w:hAnsi="Arial" w:cs="Arial"/>
          <w:sz w:val="20"/>
          <w:szCs w:val="20"/>
        </w:rPr>
        <w:t xml:space="preserve">IČ DPH: </w:t>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Pr="006C283D">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001975F9">
        <w:rPr>
          <w:rFonts w:ascii="Arial" w:hAnsi="Arial" w:cs="Arial"/>
          <w:sz w:val="20"/>
          <w:szCs w:val="20"/>
        </w:rPr>
        <w:tab/>
      </w:r>
      <w:r w:rsidRPr="006C283D">
        <w:rPr>
          <w:rFonts w:ascii="Arial" w:hAnsi="Arial" w:cs="Arial"/>
          <w:sz w:val="20"/>
          <w:szCs w:val="20"/>
        </w:rPr>
        <w:t>SK 2021937775</w:t>
      </w:r>
    </w:p>
    <w:p w14:paraId="742D047B" w14:textId="38E42532" w:rsidR="00C77E01" w:rsidRPr="006C283D" w:rsidRDefault="00C77E01" w:rsidP="0016174D">
      <w:pPr>
        <w:spacing w:after="0" w:line="240" w:lineRule="auto"/>
        <w:ind w:left="567"/>
        <w:jc w:val="both"/>
        <w:rPr>
          <w:rFonts w:ascii="Arial" w:hAnsi="Arial" w:cs="Arial"/>
          <w:sz w:val="20"/>
          <w:szCs w:val="20"/>
        </w:rPr>
      </w:pPr>
      <w:r w:rsidRPr="006C283D">
        <w:rPr>
          <w:rFonts w:ascii="Arial" w:hAnsi="Arial" w:cs="Arial"/>
          <w:bCs/>
          <w:sz w:val="20"/>
          <w:szCs w:val="20"/>
        </w:rPr>
        <w:t xml:space="preserve">Bankové spojenie: </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9D6B52">
        <w:rPr>
          <w:rFonts w:ascii="Arial" w:hAnsi="Arial" w:cs="Arial"/>
          <w:sz w:val="20"/>
          <w:szCs w:val="20"/>
        </w:rPr>
        <w:t xml:space="preserve">UniCredit Bank </w:t>
      </w:r>
      <w:proofErr w:type="spellStart"/>
      <w:r w:rsidR="009D6B52">
        <w:rPr>
          <w:rFonts w:ascii="Arial" w:hAnsi="Arial" w:cs="Arial"/>
          <w:sz w:val="20"/>
          <w:szCs w:val="20"/>
        </w:rPr>
        <w:t>Czech</w:t>
      </w:r>
      <w:proofErr w:type="spellEnd"/>
      <w:r w:rsidR="009D6B52">
        <w:rPr>
          <w:rFonts w:ascii="Arial" w:hAnsi="Arial" w:cs="Arial"/>
          <w:sz w:val="20"/>
          <w:szCs w:val="20"/>
        </w:rPr>
        <w:t xml:space="preserve"> </w:t>
      </w:r>
      <w:proofErr w:type="spellStart"/>
      <w:r w:rsidR="009D6B52">
        <w:rPr>
          <w:rFonts w:ascii="Arial" w:hAnsi="Arial" w:cs="Arial"/>
          <w:sz w:val="20"/>
          <w:szCs w:val="20"/>
        </w:rPr>
        <w:t>Republic</w:t>
      </w:r>
      <w:proofErr w:type="spellEnd"/>
      <w:r w:rsidRPr="006C283D">
        <w:rPr>
          <w:rFonts w:ascii="Arial" w:hAnsi="Arial" w:cs="Arial"/>
          <w:sz w:val="20"/>
          <w:szCs w:val="20"/>
        </w:rPr>
        <w:t xml:space="preserve"> and Slovakia </w:t>
      </w:r>
      <w:proofErr w:type="spellStart"/>
      <w:r w:rsidRPr="006C283D">
        <w:rPr>
          <w:rFonts w:ascii="Arial" w:hAnsi="Arial" w:cs="Arial"/>
          <w:sz w:val="20"/>
          <w:szCs w:val="20"/>
        </w:rPr>
        <w:t>a.s</w:t>
      </w:r>
      <w:proofErr w:type="spellEnd"/>
      <w:r w:rsidRPr="006C283D">
        <w:rPr>
          <w:rFonts w:ascii="Arial" w:hAnsi="Arial" w:cs="Arial"/>
          <w:sz w:val="20"/>
          <w:szCs w:val="20"/>
        </w:rPr>
        <w:t xml:space="preserve">., </w:t>
      </w:r>
    </w:p>
    <w:p w14:paraId="7E11EA00" w14:textId="77777777" w:rsidR="00C77E01" w:rsidRPr="006C283D" w:rsidRDefault="001975F9" w:rsidP="00FE3FE0">
      <w:pPr>
        <w:tabs>
          <w:tab w:val="left" w:pos="-426"/>
        </w:tabs>
        <w:spacing w:after="0" w:line="240" w:lineRule="auto"/>
        <w:ind w:left="426"/>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A14249">
        <w:rPr>
          <w:rFonts w:ascii="Arial" w:hAnsi="Arial" w:cs="Arial"/>
          <w:sz w:val="20"/>
          <w:szCs w:val="20"/>
        </w:rPr>
        <w:tab/>
      </w:r>
      <w:r w:rsidR="00C77E01" w:rsidRPr="006C283D">
        <w:rPr>
          <w:rFonts w:ascii="Arial" w:hAnsi="Arial" w:cs="Arial"/>
          <w:sz w:val="20"/>
          <w:szCs w:val="20"/>
        </w:rPr>
        <w:t>pobočka zahraničnej banky</w:t>
      </w:r>
    </w:p>
    <w:p w14:paraId="104B0401" w14:textId="77777777" w:rsidR="00C77E01" w:rsidRPr="006C283D" w:rsidRDefault="00C77E01" w:rsidP="0016174D">
      <w:pPr>
        <w:spacing w:after="0" w:line="240" w:lineRule="auto"/>
        <w:ind w:left="567"/>
        <w:jc w:val="both"/>
        <w:rPr>
          <w:rFonts w:ascii="Arial" w:hAnsi="Arial" w:cs="Arial"/>
          <w:bCs/>
          <w:sz w:val="20"/>
          <w:szCs w:val="20"/>
        </w:rPr>
      </w:pPr>
      <w:r w:rsidRPr="006C283D">
        <w:rPr>
          <w:rFonts w:ascii="Arial" w:hAnsi="Arial" w:cs="Arial"/>
          <w:bCs/>
          <w:sz w:val="20"/>
          <w:szCs w:val="20"/>
        </w:rPr>
        <w:t>IBAN:</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Pr="006C283D">
        <w:rPr>
          <w:rFonts w:ascii="Arial" w:hAnsi="Arial" w:cs="Arial"/>
          <w:bCs/>
          <w:sz w:val="20"/>
          <w:szCs w:val="20"/>
        </w:rPr>
        <w:t>SK30 1111 0000 0066 2485 9013</w:t>
      </w:r>
    </w:p>
    <w:p w14:paraId="28E55389" w14:textId="77777777" w:rsidR="00C77E01" w:rsidRPr="006C283D" w:rsidRDefault="00C77E01" w:rsidP="0016174D">
      <w:pPr>
        <w:spacing w:after="0" w:line="240" w:lineRule="auto"/>
        <w:ind w:left="567"/>
        <w:jc w:val="both"/>
        <w:rPr>
          <w:rFonts w:ascii="Arial" w:hAnsi="Arial" w:cs="Arial"/>
          <w:sz w:val="20"/>
          <w:szCs w:val="20"/>
        </w:rPr>
      </w:pPr>
      <w:r w:rsidRPr="006C283D">
        <w:rPr>
          <w:rFonts w:ascii="Arial" w:hAnsi="Arial" w:cs="Arial"/>
          <w:bCs/>
          <w:sz w:val="20"/>
          <w:szCs w:val="20"/>
        </w:rPr>
        <w:t xml:space="preserve">BIC/SWIFT: </w:t>
      </w:r>
      <w:r w:rsidRPr="006C283D">
        <w:rPr>
          <w:rFonts w:ascii="Arial" w:hAnsi="Arial" w:cs="Arial"/>
          <w:bCs/>
          <w:sz w:val="20"/>
          <w:szCs w:val="20"/>
        </w:rPr>
        <w:tab/>
      </w:r>
      <w:r w:rsidRPr="006C283D">
        <w:rPr>
          <w:rFonts w:ascii="Arial" w:hAnsi="Arial" w:cs="Arial"/>
          <w:bCs/>
          <w:sz w:val="20"/>
          <w:szCs w:val="20"/>
        </w:rPr>
        <w:tab/>
      </w:r>
      <w:r w:rsidRPr="006C283D">
        <w:rPr>
          <w:rFonts w:ascii="Arial" w:hAnsi="Arial" w:cs="Arial"/>
          <w:bCs/>
          <w:sz w:val="20"/>
          <w:szCs w:val="20"/>
        </w:rPr>
        <w:tab/>
        <w:t xml:space="preserve"> </w:t>
      </w:r>
      <w:r w:rsidRPr="006C283D">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001975F9">
        <w:rPr>
          <w:rFonts w:ascii="Arial" w:hAnsi="Arial" w:cs="Arial"/>
          <w:bCs/>
          <w:sz w:val="20"/>
          <w:szCs w:val="20"/>
        </w:rPr>
        <w:tab/>
      </w:r>
      <w:r w:rsidRPr="006C283D">
        <w:rPr>
          <w:rFonts w:ascii="Arial" w:hAnsi="Arial" w:cs="Arial"/>
          <w:bCs/>
          <w:sz w:val="20"/>
          <w:szCs w:val="20"/>
        </w:rPr>
        <w:t>UNCRSKBX</w:t>
      </w:r>
    </w:p>
    <w:p w14:paraId="00C278F4" w14:textId="1E82C13D" w:rsidR="00C77E01" w:rsidRPr="006C283D" w:rsidRDefault="00C77E01" w:rsidP="0016174D">
      <w:pPr>
        <w:spacing w:after="0" w:line="240" w:lineRule="auto"/>
        <w:ind w:left="567" w:right="-29"/>
        <w:jc w:val="both"/>
        <w:rPr>
          <w:rFonts w:ascii="Arial" w:hAnsi="Arial" w:cs="Arial"/>
          <w:sz w:val="20"/>
          <w:szCs w:val="20"/>
        </w:rPr>
      </w:pPr>
      <w:r w:rsidRPr="006C283D">
        <w:rPr>
          <w:rFonts w:ascii="Arial" w:hAnsi="Arial" w:cs="Arial"/>
          <w:sz w:val="20"/>
          <w:szCs w:val="20"/>
        </w:rPr>
        <w:t xml:space="preserve">Internetová adresa organizácie (URL): </w:t>
      </w:r>
      <w:r w:rsidRPr="006C283D">
        <w:rPr>
          <w:rFonts w:ascii="Arial" w:hAnsi="Arial" w:cs="Arial"/>
          <w:sz w:val="20"/>
          <w:szCs w:val="20"/>
        </w:rPr>
        <w:tab/>
      </w:r>
      <w:hyperlink r:id="rId9" w:history="1">
        <w:r w:rsidRPr="006C283D">
          <w:rPr>
            <w:rStyle w:val="Hypertextovprepojenie"/>
            <w:rFonts w:ascii="Arial" w:hAnsi="Arial" w:cs="Arial"/>
            <w:bCs/>
            <w:sz w:val="20"/>
            <w:szCs w:val="20"/>
          </w:rPr>
          <w:t>www.ndsas.sk</w:t>
        </w:r>
      </w:hyperlink>
      <w:r w:rsidRPr="006C283D">
        <w:rPr>
          <w:rFonts w:ascii="Arial" w:hAnsi="Arial" w:cs="Arial"/>
          <w:bCs/>
          <w:sz w:val="20"/>
          <w:szCs w:val="20"/>
        </w:rPr>
        <w:t xml:space="preserve"> </w:t>
      </w:r>
    </w:p>
    <w:p w14:paraId="3FA6D560" w14:textId="77777777" w:rsidR="005B2FD3" w:rsidRPr="00EC5EC8" w:rsidRDefault="005B2FD3" w:rsidP="0016174D">
      <w:pPr>
        <w:spacing w:after="0" w:line="240" w:lineRule="auto"/>
        <w:ind w:left="567" w:right="-29"/>
        <w:jc w:val="both"/>
        <w:rPr>
          <w:rFonts w:ascii="Arial" w:hAnsi="Arial" w:cs="Arial"/>
          <w:sz w:val="20"/>
          <w:szCs w:val="20"/>
        </w:rPr>
      </w:pPr>
      <w:r w:rsidRPr="006C283D">
        <w:rPr>
          <w:rFonts w:ascii="Arial" w:hAnsi="Arial" w:cs="Arial"/>
          <w:sz w:val="20"/>
          <w:szCs w:val="20"/>
        </w:rPr>
        <w:t>Profil verejného obstarávateľa:</w:t>
      </w:r>
      <w:r w:rsidRPr="006C283D">
        <w:rPr>
          <w:rFonts w:ascii="Arial" w:hAnsi="Arial" w:cs="Arial"/>
          <w:sz w:val="20"/>
          <w:szCs w:val="20"/>
        </w:rPr>
        <w:tab/>
      </w:r>
      <w:r w:rsidRPr="006C283D">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EC5EC8">
          <w:rPr>
            <w:rStyle w:val="Hypertextovprepojenie"/>
            <w:rFonts w:ascii="Arial" w:hAnsi="Arial" w:cs="Arial"/>
            <w:sz w:val="20"/>
            <w:szCs w:val="20"/>
          </w:rPr>
          <w:t>www.uvo.gov.sk/profily/-/profil/pzakazky/9127</w:t>
        </w:r>
      </w:hyperlink>
    </w:p>
    <w:p w14:paraId="2F36E887" w14:textId="0358DA16" w:rsidR="00E222BF" w:rsidRPr="005C3983" w:rsidRDefault="00E222BF" w:rsidP="00E222BF">
      <w:pPr>
        <w:spacing w:after="0" w:line="240" w:lineRule="auto"/>
        <w:ind w:left="567" w:right="-29"/>
        <w:jc w:val="both"/>
        <w:rPr>
          <w:rFonts w:ascii="Arial" w:hAnsi="Arial" w:cs="Arial"/>
          <w:sz w:val="20"/>
          <w:szCs w:val="20"/>
        </w:rPr>
      </w:pPr>
      <w:r w:rsidRPr="005C3983">
        <w:rPr>
          <w:rFonts w:ascii="Arial" w:hAnsi="Arial" w:cs="Arial"/>
          <w:sz w:val="20"/>
          <w:szCs w:val="20"/>
        </w:rPr>
        <w:t>Kontaktná osoba:</w:t>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002179EC">
        <w:rPr>
          <w:rFonts w:ascii="Arial" w:hAnsi="Arial" w:cs="Arial"/>
          <w:sz w:val="20"/>
          <w:szCs w:val="20"/>
        </w:rPr>
        <w:t>Mgr. Martin Beniač</w:t>
      </w:r>
    </w:p>
    <w:p w14:paraId="68834786" w14:textId="715CE471" w:rsidR="00E222BF" w:rsidRPr="005C3983" w:rsidRDefault="00E222BF" w:rsidP="00E222BF">
      <w:pPr>
        <w:spacing w:after="0" w:line="240" w:lineRule="auto"/>
        <w:ind w:left="567" w:right="-29"/>
        <w:jc w:val="both"/>
        <w:rPr>
          <w:rFonts w:ascii="Arial" w:hAnsi="Arial" w:cs="Arial"/>
          <w:sz w:val="20"/>
          <w:szCs w:val="20"/>
        </w:rPr>
      </w:pPr>
      <w:r w:rsidRPr="005C3983">
        <w:rPr>
          <w:rFonts w:ascii="Arial" w:hAnsi="Arial" w:cs="Arial"/>
          <w:sz w:val="20"/>
          <w:szCs w:val="20"/>
        </w:rPr>
        <w:t>Telefón:</w:t>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t>+421 2 5831 1</w:t>
      </w:r>
      <w:r w:rsidR="002179EC">
        <w:rPr>
          <w:rFonts w:ascii="Arial" w:hAnsi="Arial" w:cs="Arial"/>
          <w:sz w:val="20"/>
          <w:szCs w:val="20"/>
        </w:rPr>
        <w:t>036</w:t>
      </w:r>
    </w:p>
    <w:p w14:paraId="1E049227" w14:textId="1EA62C03" w:rsidR="00C77E01" w:rsidRPr="00EC5EC8" w:rsidRDefault="00E222BF" w:rsidP="00E222BF">
      <w:pPr>
        <w:spacing w:after="0" w:line="240" w:lineRule="auto"/>
        <w:ind w:left="567" w:right="-29"/>
        <w:jc w:val="both"/>
        <w:rPr>
          <w:rFonts w:ascii="Arial" w:hAnsi="Arial" w:cs="Arial"/>
          <w:sz w:val="20"/>
          <w:szCs w:val="20"/>
        </w:rPr>
      </w:pPr>
      <w:r w:rsidRPr="005C3983">
        <w:rPr>
          <w:rFonts w:ascii="Arial" w:hAnsi="Arial" w:cs="Arial"/>
          <w:sz w:val="20"/>
          <w:szCs w:val="20"/>
        </w:rPr>
        <w:t xml:space="preserve">E-mail: </w:t>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r w:rsidRPr="005C3983">
        <w:rPr>
          <w:rFonts w:ascii="Arial" w:hAnsi="Arial" w:cs="Arial"/>
          <w:sz w:val="20"/>
          <w:szCs w:val="20"/>
        </w:rPr>
        <w:tab/>
      </w:r>
      <w:hyperlink r:id="rId11" w:history="1">
        <w:r w:rsidR="002179EC" w:rsidRPr="00FC4B56">
          <w:rPr>
            <w:rStyle w:val="Hypertextovprepojenie"/>
            <w:rFonts w:ascii="Arial" w:hAnsi="Arial" w:cs="Arial"/>
            <w:sz w:val="20"/>
          </w:rPr>
          <w:t>martin.beniac@ndsas.sk</w:t>
        </w:r>
        <w:r w:rsidR="002179EC" w:rsidRPr="00FC4B56">
          <w:rPr>
            <w:rStyle w:val="Hypertextovprepojenie"/>
            <w:rFonts w:ascii="Arial" w:hAnsi="Arial" w:cs="Arial"/>
            <w:sz w:val="20"/>
            <w:szCs w:val="20"/>
          </w:rPr>
          <w:t xml:space="preserve">  </w:t>
        </w:r>
      </w:hyperlink>
      <w:r w:rsidR="00687CB1" w:rsidRPr="0088610D">
        <w:rPr>
          <w:rFonts w:ascii="Arial" w:hAnsi="Arial" w:cs="Arial"/>
          <w:sz w:val="18"/>
          <w:szCs w:val="20"/>
        </w:rPr>
        <w:t xml:space="preserve"> </w:t>
      </w:r>
    </w:p>
    <w:p w14:paraId="13882E3A" w14:textId="63FEFA32" w:rsidR="00E96908" w:rsidRPr="00BD33DC" w:rsidRDefault="00796CF2" w:rsidP="0016174D">
      <w:pPr>
        <w:pStyle w:val="Zkladntext"/>
        <w:tabs>
          <w:tab w:val="left" w:pos="2410"/>
        </w:tabs>
        <w:ind w:left="426"/>
        <w:rPr>
          <w:rFonts w:ascii="Arial" w:hAnsi="Arial" w:cs="Arial"/>
          <w:noProof w:val="0"/>
          <w:sz w:val="20"/>
          <w:szCs w:val="20"/>
        </w:rPr>
      </w:pPr>
      <w:r w:rsidRPr="00EC5EC8">
        <w:rPr>
          <w:rFonts w:ascii="Arial" w:hAnsi="Arial" w:cs="Arial"/>
          <w:noProof w:val="0"/>
          <w:sz w:val="20"/>
          <w:szCs w:val="20"/>
        </w:rPr>
        <w:t xml:space="preserve">       </w:t>
      </w:r>
    </w:p>
    <w:p w14:paraId="6A6210BA" w14:textId="77777777" w:rsidR="00E96908" w:rsidRPr="000C6068" w:rsidRDefault="00796CF2" w:rsidP="00FE3FE0">
      <w:pPr>
        <w:pStyle w:val="Nadpis3"/>
        <w:ind w:left="426" w:hanging="426"/>
      </w:pPr>
      <w:bookmarkStart w:id="5" w:name="_Toc461981351"/>
      <w:r w:rsidRPr="000C6068">
        <w:t>Predmet zákazky</w:t>
      </w:r>
      <w:bookmarkEnd w:id="5"/>
    </w:p>
    <w:p w14:paraId="4F28AF79" w14:textId="37934D7D" w:rsidR="0070437B" w:rsidRPr="000C606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0C6068">
        <w:rPr>
          <w:rFonts w:ascii="Arial" w:hAnsi="Arial" w:cs="Arial"/>
          <w:noProof w:val="0"/>
          <w:color w:val="000000"/>
          <w:sz w:val="20"/>
          <w:szCs w:val="20"/>
        </w:rPr>
        <w:t xml:space="preserve">Predmet zákazky je v súlade s § 3 ods. </w:t>
      </w:r>
      <w:r w:rsidR="0039063B" w:rsidRPr="000C6068">
        <w:rPr>
          <w:rFonts w:ascii="Arial" w:hAnsi="Arial" w:cs="Arial"/>
          <w:noProof w:val="0"/>
          <w:color w:val="000000"/>
          <w:sz w:val="20"/>
          <w:szCs w:val="20"/>
        </w:rPr>
        <w:t>2</w:t>
      </w:r>
      <w:r w:rsidR="0070437B" w:rsidRPr="000C6068">
        <w:rPr>
          <w:rFonts w:ascii="Arial" w:hAnsi="Arial" w:cs="Arial"/>
          <w:noProof w:val="0"/>
          <w:color w:val="000000"/>
          <w:sz w:val="20"/>
          <w:szCs w:val="20"/>
        </w:rPr>
        <w:t xml:space="preserve"> zákona č. 343/2015 Z. z. o verejnom obstarávaní</w:t>
      </w:r>
      <w:r w:rsidRPr="000C6068">
        <w:rPr>
          <w:rFonts w:ascii="Arial" w:hAnsi="Arial" w:cs="Arial"/>
          <w:noProof w:val="0"/>
          <w:color w:val="000000"/>
          <w:sz w:val="20"/>
          <w:szCs w:val="20"/>
        </w:rPr>
        <w:t xml:space="preserve"> </w:t>
      </w:r>
      <w:r w:rsidR="0070437B" w:rsidRPr="000C6068">
        <w:rPr>
          <w:rFonts w:ascii="Arial" w:hAnsi="Arial" w:cs="Arial"/>
          <w:noProof w:val="0"/>
          <w:color w:val="000000"/>
          <w:sz w:val="20"/>
          <w:szCs w:val="20"/>
        </w:rPr>
        <w:t>a o zmene a doplnení niektorých zákonov v znení neskorších predpisov (</w:t>
      </w:r>
      <w:r w:rsidR="00494D20" w:rsidRPr="00494D20">
        <w:rPr>
          <w:rFonts w:ascii="Arial" w:hAnsi="Arial" w:cs="Arial"/>
          <w:noProof w:val="0"/>
          <w:color w:val="000000"/>
          <w:sz w:val="20"/>
          <w:szCs w:val="20"/>
        </w:rPr>
        <w:t>ďalej len „Zákon“ alebo „zákon o verejnom obstarávaní“ alebo „ZVO“</w:t>
      </w:r>
      <w:r w:rsidR="0070437B" w:rsidRPr="000C6068">
        <w:rPr>
          <w:rFonts w:ascii="Arial" w:hAnsi="Arial" w:cs="Arial"/>
          <w:noProof w:val="0"/>
          <w:color w:val="000000"/>
          <w:sz w:val="20"/>
          <w:szCs w:val="20"/>
        </w:rPr>
        <w:t xml:space="preserve">) zákazka na </w:t>
      </w:r>
      <w:r w:rsidR="00C4450E" w:rsidRPr="000C6068">
        <w:rPr>
          <w:rFonts w:ascii="Arial" w:hAnsi="Arial" w:cs="Arial"/>
          <w:b/>
          <w:noProof w:val="0"/>
          <w:sz w:val="20"/>
          <w:szCs w:val="20"/>
          <w:shd w:val="clear" w:color="auto" w:fill="FFFFFF"/>
        </w:rPr>
        <w:t>dodanie tovaru</w:t>
      </w:r>
      <w:r w:rsidR="00C4450E" w:rsidRPr="000C6068">
        <w:rPr>
          <w:rFonts w:ascii="Arial" w:hAnsi="Arial"/>
          <w:color w:val="000000"/>
          <w:sz w:val="20"/>
          <w:shd w:val="clear" w:color="auto" w:fill="FFFFFF"/>
        </w:rPr>
        <w:t xml:space="preserve"> </w:t>
      </w:r>
      <w:r w:rsidR="0070437B" w:rsidRPr="000C6068">
        <w:rPr>
          <w:rFonts w:ascii="Arial" w:hAnsi="Arial" w:cs="Arial"/>
          <w:noProof w:val="0"/>
          <w:color w:val="000000"/>
          <w:sz w:val="20"/>
          <w:szCs w:val="20"/>
          <w:shd w:val="clear" w:color="auto" w:fill="FFFFFF"/>
        </w:rPr>
        <w:t>s</w:t>
      </w:r>
      <w:r w:rsidR="0070437B" w:rsidRPr="000C6068">
        <w:rPr>
          <w:rFonts w:ascii="Arial" w:hAnsi="Arial" w:cs="Arial"/>
          <w:noProof w:val="0"/>
          <w:color w:val="000000"/>
          <w:sz w:val="20"/>
          <w:szCs w:val="20"/>
        </w:rPr>
        <w:t> predmetom podrobne vymedzeným v týchto súťažných podkladoch</w:t>
      </w:r>
      <w:r w:rsidR="00CF2C9B">
        <w:rPr>
          <w:rFonts w:ascii="Arial" w:hAnsi="Arial" w:cs="Arial"/>
          <w:noProof w:val="0"/>
          <w:color w:val="000000"/>
          <w:sz w:val="20"/>
          <w:szCs w:val="20"/>
        </w:rPr>
        <w:t xml:space="preserve"> (ďalej </w:t>
      </w:r>
      <w:r w:rsidR="002179EC">
        <w:rPr>
          <w:rFonts w:ascii="Arial" w:hAnsi="Arial" w:cs="Arial"/>
          <w:noProof w:val="0"/>
          <w:color w:val="000000"/>
          <w:sz w:val="20"/>
          <w:szCs w:val="20"/>
        </w:rPr>
        <w:t>len</w:t>
      </w:r>
      <w:r w:rsidR="0033196D" w:rsidRPr="000C6068">
        <w:rPr>
          <w:rFonts w:ascii="Arial" w:hAnsi="Arial" w:cs="Arial"/>
          <w:noProof w:val="0"/>
          <w:color w:val="000000"/>
          <w:sz w:val="20"/>
          <w:szCs w:val="20"/>
        </w:rPr>
        <w:t xml:space="preserve"> „týchto SP“</w:t>
      </w:r>
      <w:r w:rsidR="008C35A0">
        <w:rPr>
          <w:rFonts w:ascii="Arial" w:hAnsi="Arial" w:cs="Arial"/>
          <w:noProof w:val="0"/>
          <w:color w:val="000000"/>
          <w:sz w:val="20"/>
          <w:szCs w:val="20"/>
        </w:rPr>
        <w:t xml:space="preserve"> alebo „SP"</w:t>
      </w:r>
      <w:r w:rsidR="0033196D" w:rsidRPr="000C6068">
        <w:rPr>
          <w:rFonts w:ascii="Arial" w:hAnsi="Arial" w:cs="Arial"/>
          <w:noProof w:val="0"/>
          <w:color w:val="000000"/>
          <w:sz w:val="20"/>
          <w:szCs w:val="20"/>
        </w:rPr>
        <w:t>)</w:t>
      </w:r>
      <w:r w:rsidR="000B1993" w:rsidRPr="000C6068">
        <w:rPr>
          <w:rFonts w:ascii="Arial" w:hAnsi="Arial" w:cs="Arial"/>
          <w:noProof w:val="0"/>
          <w:color w:val="000000"/>
          <w:sz w:val="20"/>
          <w:szCs w:val="20"/>
        </w:rPr>
        <w:t>.</w:t>
      </w:r>
      <w:r w:rsidR="0070437B" w:rsidRPr="000C6068">
        <w:rPr>
          <w:rFonts w:ascii="Arial" w:hAnsi="Arial" w:cs="Arial"/>
          <w:noProof w:val="0"/>
          <w:color w:val="000000"/>
          <w:sz w:val="20"/>
          <w:szCs w:val="20"/>
        </w:rPr>
        <w:t xml:space="preserve"> </w:t>
      </w:r>
    </w:p>
    <w:p w14:paraId="66E0911E" w14:textId="77777777" w:rsidR="008D62AF" w:rsidRPr="000C606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0C6068">
        <w:rPr>
          <w:rFonts w:ascii="Arial" w:hAnsi="Arial" w:cs="Arial"/>
          <w:noProof w:val="0"/>
          <w:color w:val="000000"/>
          <w:sz w:val="20"/>
          <w:szCs w:val="20"/>
        </w:rPr>
        <w:t xml:space="preserve">Názov predmetu zákazky: </w:t>
      </w:r>
    </w:p>
    <w:p w14:paraId="502C15C5" w14:textId="76B01111" w:rsidR="0039063B" w:rsidRPr="000C6068" w:rsidRDefault="001550B4" w:rsidP="00577668">
      <w:pPr>
        <w:shd w:val="clear" w:color="auto" w:fill="FFFFFF"/>
        <w:spacing w:after="60"/>
        <w:ind w:left="567" w:firstLine="1"/>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577668" w:rsidRPr="00577668">
        <w:rPr>
          <w:rFonts w:ascii="Arial" w:eastAsia="Calibri" w:hAnsi="Arial" w:cs="Arial"/>
          <w:b/>
          <w:noProof/>
          <w:sz w:val="20"/>
          <w:szCs w:val="20"/>
          <w:lang w:eastAsia="sk-SK"/>
        </w:rPr>
        <w:t>Zabezpečovacie</w:t>
      </w:r>
      <w:r w:rsidR="00577668">
        <w:rPr>
          <w:rFonts w:ascii="Arial" w:eastAsia="Calibri" w:hAnsi="Arial" w:cs="Arial"/>
          <w:b/>
          <w:noProof/>
          <w:sz w:val="20"/>
          <w:szCs w:val="20"/>
          <w:lang w:eastAsia="sk-SK"/>
        </w:rPr>
        <w:t xml:space="preserve"> </w:t>
      </w:r>
      <w:r w:rsidR="00577668" w:rsidRPr="00577668">
        <w:rPr>
          <w:rFonts w:ascii="Arial" w:eastAsia="Calibri" w:hAnsi="Arial" w:cs="Arial"/>
          <w:b/>
          <w:noProof/>
          <w:sz w:val="20"/>
          <w:szCs w:val="20"/>
          <w:lang w:eastAsia="sk-SK"/>
        </w:rPr>
        <w:t>signalizačné 1-nápravové prívesy</w:t>
      </w:r>
      <w:r>
        <w:rPr>
          <w:rFonts w:ascii="Arial" w:eastAsia="Calibri" w:hAnsi="Arial" w:cs="Arial"/>
          <w:b/>
          <w:noProof/>
          <w:sz w:val="20"/>
          <w:szCs w:val="20"/>
          <w:lang w:eastAsia="sk-SK"/>
        </w:rPr>
        <w:t>“</w:t>
      </w:r>
    </w:p>
    <w:p w14:paraId="464C19A8" w14:textId="77777777" w:rsidR="0070437B" w:rsidRPr="00EB2778" w:rsidRDefault="00003786" w:rsidP="00DD5B30">
      <w:pPr>
        <w:pStyle w:val="Zarkazkladnhotextu2"/>
        <w:numPr>
          <w:ilvl w:val="1"/>
          <w:numId w:val="20"/>
        </w:numPr>
        <w:spacing w:after="60"/>
        <w:ind w:left="567" w:hanging="567"/>
        <w:rPr>
          <w:rFonts w:ascii="Arial" w:hAnsi="Arial" w:cs="Arial"/>
          <w:noProof w:val="0"/>
          <w:color w:val="000000"/>
          <w:sz w:val="20"/>
          <w:szCs w:val="20"/>
        </w:rPr>
      </w:pPr>
      <w:r w:rsidRPr="000C6068">
        <w:rPr>
          <w:rFonts w:ascii="Arial" w:hAnsi="Arial" w:cs="Arial"/>
          <w:noProof w:val="0"/>
          <w:color w:val="000000"/>
          <w:sz w:val="20"/>
          <w:szCs w:val="20"/>
        </w:rPr>
        <w:tab/>
      </w:r>
      <w:r w:rsidR="0070437B" w:rsidRPr="00EB2778">
        <w:rPr>
          <w:rFonts w:ascii="Arial" w:hAnsi="Arial" w:cs="Arial"/>
          <w:noProof w:val="0"/>
          <w:color w:val="000000"/>
          <w:sz w:val="20"/>
          <w:szCs w:val="20"/>
        </w:rPr>
        <w:t>Stručný opis predmetu zákazky:</w:t>
      </w:r>
    </w:p>
    <w:p w14:paraId="148A88C8" w14:textId="260C56E2" w:rsidR="008E34AA" w:rsidRPr="000C6068" w:rsidRDefault="008E34AA" w:rsidP="008A67F4">
      <w:pPr>
        <w:pStyle w:val="Zarkazkladnhotextu2"/>
        <w:spacing w:after="60"/>
        <w:ind w:left="567"/>
        <w:rPr>
          <w:rFonts w:ascii="Arial" w:hAnsi="Arial" w:cs="Arial"/>
          <w:noProof w:val="0"/>
          <w:color w:val="000000"/>
          <w:sz w:val="20"/>
          <w:szCs w:val="20"/>
        </w:rPr>
      </w:pPr>
      <w:r w:rsidRPr="000C6068">
        <w:rPr>
          <w:rFonts w:ascii="Arial" w:hAnsi="Arial" w:cs="Arial"/>
          <w:noProof w:val="0"/>
          <w:color w:val="000000"/>
          <w:sz w:val="20"/>
          <w:szCs w:val="20"/>
        </w:rPr>
        <w:t xml:space="preserve">Predmetom zákazky je dodanie nových </w:t>
      </w:r>
      <w:r>
        <w:rPr>
          <w:rFonts w:ascii="Arial" w:hAnsi="Arial" w:cs="Arial"/>
          <w:noProof w:val="0"/>
          <w:color w:val="000000"/>
          <w:sz w:val="20"/>
          <w:szCs w:val="20"/>
        </w:rPr>
        <w:t>zabezpečovacích signalizačných 1-nápravových prívesov v počte 1</w:t>
      </w:r>
      <w:r w:rsidR="005B3105">
        <w:rPr>
          <w:rFonts w:ascii="Arial" w:hAnsi="Arial" w:cs="Arial"/>
          <w:noProof w:val="0"/>
          <w:color w:val="000000"/>
          <w:sz w:val="20"/>
          <w:szCs w:val="20"/>
        </w:rPr>
        <w:t>20</w:t>
      </w:r>
      <w:r>
        <w:rPr>
          <w:rFonts w:ascii="Arial" w:hAnsi="Arial" w:cs="Arial"/>
          <w:noProof w:val="0"/>
          <w:color w:val="000000"/>
          <w:sz w:val="20"/>
          <w:szCs w:val="20"/>
        </w:rPr>
        <w:t xml:space="preserve"> ks (</w:t>
      </w:r>
      <w:r w:rsidR="0075089A" w:rsidRPr="0075089A">
        <w:rPr>
          <w:rFonts w:ascii="Arial" w:hAnsi="Arial" w:cs="Arial"/>
          <w:noProof w:val="0"/>
          <w:color w:val="000000"/>
          <w:sz w:val="20"/>
          <w:szCs w:val="20"/>
        </w:rPr>
        <w:t xml:space="preserve">s výstražnou </w:t>
      </w:r>
      <w:r>
        <w:rPr>
          <w:rFonts w:ascii="Arial" w:hAnsi="Arial" w:cs="Arial"/>
          <w:sz w:val="20"/>
          <w:szCs w:val="20"/>
        </w:rPr>
        <w:t>svetelnou šípkou – 70 ks, pre zobrazenie zmien v dopravných situáciách s prestaviteľnými panelmi – 1</w:t>
      </w:r>
      <w:r w:rsidR="00CC5203">
        <w:rPr>
          <w:rFonts w:ascii="Arial" w:hAnsi="Arial" w:cs="Arial"/>
          <w:sz w:val="20"/>
          <w:szCs w:val="20"/>
        </w:rPr>
        <w:t>0</w:t>
      </w:r>
      <w:r>
        <w:rPr>
          <w:rFonts w:ascii="Arial" w:hAnsi="Arial" w:cs="Arial"/>
          <w:sz w:val="20"/>
          <w:szCs w:val="20"/>
        </w:rPr>
        <w:t xml:space="preserve"> ks, </w:t>
      </w:r>
      <w:r w:rsidRPr="00ED3B1F">
        <w:rPr>
          <w:rFonts w:ascii="Arial" w:hAnsi="Arial" w:cs="Arial"/>
          <w:sz w:val="20"/>
          <w:szCs w:val="20"/>
        </w:rPr>
        <w:t xml:space="preserve">pre zobrazovanie výstrahy a zmien v dopravných situáciách na fixnom zobrazovacom LED paneli </w:t>
      </w:r>
      <w:r>
        <w:rPr>
          <w:rFonts w:ascii="Arial" w:hAnsi="Arial" w:cs="Arial"/>
          <w:sz w:val="20"/>
          <w:szCs w:val="20"/>
        </w:rPr>
        <w:t xml:space="preserve">- </w:t>
      </w:r>
      <w:r w:rsidR="00CC5203">
        <w:rPr>
          <w:rFonts w:ascii="Arial" w:hAnsi="Arial" w:cs="Arial"/>
          <w:sz w:val="20"/>
          <w:szCs w:val="20"/>
        </w:rPr>
        <w:t>4</w:t>
      </w:r>
      <w:r>
        <w:rPr>
          <w:rFonts w:ascii="Arial" w:hAnsi="Arial" w:cs="Arial"/>
          <w:sz w:val="20"/>
          <w:szCs w:val="20"/>
        </w:rPr>
        <w:t>0</w:t>
      </w:r>
      <w:r w:rsidRPr="00ED3B1F">
        <w:rPr>
          <w:rFonts w:ascii="Arial" w:hAnsi="Arial" w:cs="Arial"/>
          <w:sz w:val="20"/>
          <w:szCs w:val="20"/>
        </w:rPr>
        <w:t xml:space="preserve"> ks</w:t>
      </w:r>
      <w:r>
        <w:rPr>
          <w:rFonts w:ascii="Arial" w:hAnsi="Arial" w:cs="Arial"/>
          <w:sz w:val="20"/>
          <w:szCs w:val="20"/>
        </w:rPr>
        <w:t>)</w:t>
      </w:r>
      <w:r w:rsidRPr="0096208C">
        <w:rPr>
          <w:rFonts w:ascii="Arial" w:hAnsi="Arial" w:cs="Arial"/>
          <w:noProof w:val="0"/>
          <w:color w:val="000000"/>
          <w:sz w:val="20"/>
          <w:szCs w:val="20"/>
        </w:rPr>
        <w:t>.</w:t>
      </w:r>
      <w:r>
        <w:rPr>
          <w:rFonts w:ascii="Arial" w:hAnsi="Arial" w:cs="Arial"/>
          <w:noProof w:val="0"/>
          <w:color w:val="000000"/>
          <w:sz w:val="20"/>
          <w:szCs w:val="20"/>
        </w:rPr>
        <w:t xml:space="preserve"> </w:t>
      </w:r>
      <w:r w:rsidRPr="00EB2778">
        <w:rPr>
          <w:rFonts w:ascii="Arial" w:hAnsi="Arial" w:cs="Arial"/>
          <w:noProof w:val="0"/>
          <w:color w:val="000000"/>
          <w:sz w:val="20"/>
          <w:szCs w:val="20"/>
        </w:rPr>
        <w:t>Podrobné vymedzenie predmetu zákazky tvorí časť B.1 Opis predmetu zákazky týchto SP.</w:t>
      </w:r>
    </w:p>
    <w:p w14:paraId="5789A9C9" w14:textId="265DCBD6" w:rsidR="004C4337" w:rsidRPr="00F87CBD" w:rsidRDefault="00003786" w:rsidP="00F87CBD">
      <w:pPr>
        <w:pStyle w:val="Zarkazkladnhotextu2"/>
        <w:numPr>
          <w:ilvl w:val="1"/>
          <w:numId w:val="20"/>
        </w:numPr>
        <w:spacing w:after="60"/>
        <w:ind w:left="567" w:hanging="567"/>
        <w:rPr>
          <w:rFonts w:ascii="Arial" w:hAnsi="Arial" w:cs="Arial"/>
          <w:noProof w:val="0"/>
          <w:color w:val="000000"/>
          <w:sz w:val="20"/>
          <w:szCs w:val="22"/>
        </w:rPr>
      </w:pPr>
      <w:r w:rsidRPr="004C4337">
        <w:rPr>
          <w:rFonts w:ascii="Arial" w:hAnsi="Arial" w:cs="Arial"/>
          <w:noProof w:val="0"/>
          <w:color w:val="000000"/>
          <w:sz w:val="20"/>
          <w:szCs w:val="20"/>
        </w:rPr>
        <w:tab/>
      </w:r>
      <w:r w:rsidR="0070437B" w:rsidRPr="004C4337">
        <w:rPr>
          <w:rFonts w:ascii="Arial" w:hAnsi="Arial" w:cs="Arial"/>
          <w:noProof w:val="0"/>
          <w:color w:val="000000"/>
          <w:sz w:val="20"/>
          <w:szCs w:val="20"/>
        </w:rPr>
        <w:t xml:space="preserve">Postup vo verejnom obstarávaní: </w:t>
      </w:r>
      <w:r w:rsidR="002179EC" w:rsidRPr="002179EC">
        <w:rPr>
          <w:rFonts w:ascii="Arial" w:hAnsi="Arial" w:cs="Arial"/>
          <w:b/>
          <w:noProof w:val="0"/>
          <w:color w:val="000000"/>
          <w:sz w:val="20"/>
          <w:szCs w:val="22"/>
          <w:shd w:val="clear" w:color="auto" w:fill="FFFFFF"/>
        </w:rPr>
        <w:t>verejná súťaž podľa § 66 ods. 7 písm. b) Zákona</w:t>
      </w:r>
    </w:p>
    <w:p w14:paraId="2328121E" w14:textId="5A931A9B" w:rsidR="0070437B" w:rsidRPr="004C4337" w:rsidRDefault="00003786" w:rsidP="00A26A2D">
      <w:pPr>
        <w:pStyle w:val="Zarkazkladnhotextu2"/>
        <w:numPr>
          <w:ilvl w:val="1"/>
          <w:numId w:val="20"/>
        </w:numPr>
        <w:spacing w:after="60"/>
        <w:ind w:left="567" w:hanging="567"/>
        <w:rPr>
          <w:rFonts w:ascii="Arial" w:hAnsi="Arial" w:cs="Arial"/>
          <w:noProof w:val="0"/>
          <w:color w:val="000000"/>
          <w:sz w:val="20"/>
          <w:szCs w:val="20"/>
        </w:rPr>
      </w:pPr>
      <w:r w:rsidRPr="004C4337">
        <w:rPr>
          <w:rFonts w:ascii="Arial" w:hAnsi="Arial" w:cs="Arial"/>
          <w:noProof w:val="0"/>
          <w:color w:val="000000"/>
          <w:sz w:val="20"/>
          <w:szCs w:val="20"/>
        </w:rPr>
        <w:tab/>
      </w:r>
      <w:r w:rsidR="0070437B" w:rsidRPr="004C4337">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w:t>
      </w:r>
      <w:r w:rsidR="0070437B" w:rsidRPr="004C4337">
        <w:rPr>
          <w:rFonts w:ascii="Arial" w:hAnsi="Arial" w:cs="Arial"/>
          <w:sz w:val="20"/>
          <w:szCs w:val="20"/>
        </w:rPr>
        <w:t xml:space="preserve"> slovníka obstarávania (CPV/SSO)</w:t>
      </w:r>
      <w:r w:rsidR="0070437B" w:rsidRPr="004C4337">
        <w:rPr>
          <w:rFonts w:ascii="Arial" w:hAnsi="Arial" w:cs="Arial"/>
          <w:noProof w:val="0"/>
          <w:sz w:val="20"/>
          <w:szCs w:val="20"/>
        </w:rPr>
        <w:t>:</w:t>
      </w:r>
    </w:p>
    <w:p w14:paraId="267B362C" w14:textId="77777777" w:rsidR="008E34AA" w:rsidRPr="00D626FD" w:rsidRDefault="008E34AA" w:rsidP="00FE3FE0">
      <w:pPr>
        <w:pStyle w:val="Odsekzoznamu"/>
        <w:spacing w:after="60"/>
        <w:ind w:left="360" w:firstLine="207"/>
        <w:jc w:val="both"/>
        <w:rPr>
          <w:rFonts w:eastAsia="Calibri" w:cs="Arial"/>
          <w:b/>
          <w:sz w:val="20"/>
          <w:szCs w:val="20"/>
          <w:lang w:eastAsia="sk-SK"/>
        </w:rPr>
      </w:pPr>
      <w:r w:rsidRPr="00D626FD">
        <w:rPr>
          <w:rFonts w:eastAsia="Calibri" w:cs="Arial"/>
          <w:b/>
          <w:sz w:val="20"/>
          <w:szCs w:val="20"/>
          <w:lang w:eastAsia="sk-SK"/>
        </w:rPr>
        <w:t>34223300-9 Prívesy</w:t>
      </w:r>
    </w:p>
    <w:p w14:paraId="63DCC2D8" w14:textId="5048DA3B" w:rsidR="0031599F" w:rsidRPr="0031599F" w:rsidRDefault="00003786" w:rsidP="0031599F">
      <w:pPr>
        <w:pStyle w:val="Zarkazkladnhotextu2"/>
        <w:numPr>
          <w:ilvl w:val="1"/>
          <w:numId w:val="20"/>
        </w:numPr>
        <w:spacing w:after="60"/>
        <w:ind w:left="567" w:hanging="567"/>
        <w:rPr>
          <w:rFonts w:ascii="Arial" w:hAnsi="Arial" w:cs="Arial"/>
          <w:b/>
          <w:noProof w:val="0"/>
          <w:sz w:val="20"/>
          <w:szCs w:val="20"/>
        </w:rPr>
      </w:pPr>
      <w:r w:rsidRPr="000C6068">
        <w:rPr>
          <w:rFonts w:ascii="Arial" w:hAnsi="Arial" w:cs="Arial"/>
          <w:noProof w:val="0"/>
          <w:sz w:val="20"/>
          <w:szCs w:val="20"/>
        </w:rPr>
        <w:tab/>
      </w:r>
      <w:r w:rsidR="009550DF" w:rsidRPr="000C6068">
        <w:rPr>
          <w:rFonts w:ascii="Arial" w:hAnsi="Arial" w:cs="Arial"/>
          <w:noProof w:val="0"/>
          <w:sz w:val="20"/>
          <w:szCs w:val="20"/>
        </w:rPr>
        <w:t>P</w:t>
      </w:r>
      <w:r w:rsidR="0070437B" w:rsidRPr="000C6068">
        <w:rPr>
          <w:rFonts w:ascii="Arial" w:hAnsi="Arial" w:cs="Arial"/>
          <w:noProof w:val="0"/>
          <w:sz w:val="20"/>
          <w:szCs w:val="20"/>
        </w:rPr>
        <w:t xml:space="preserve">redpokladaná hodnota zákazky: </w:t>
      </w:r>
      <w:r w:rsidR="003C45D2">
        <w:rPr>
          <w:rFonts w:ascii="Arial" w:hAnsi="Arial" w:cs="Arial"/>
          <w:b/>
          <w:noProof w:val="0"/>
          <w:sz w:val="20"/>
          <w:szCs w:val="20"/>
        </w:rPr>
        <w:t>2</w:t>
      </w:r>
      <w:r w:rsidR="00C020C2">
        <w:rPr>
          <w:rFonts w:ascii="Arial" w:hAnsi="Arial" w:cs="Arial"/>
          <w:b/>
          <w:noProof w:val="0"/>
          <w:sz w:val="20"/>
          <w:szCs w:val="20"/>
        </w:rPr>
        <w:t> </w:t>
      </w:r>
      <w:r w:rsidR="00591701">
        <w:rPr>
          <w:rFonts w:ascii="Arial" w:hAnsi="Arial" w:cs="Arial"/>
          <w:b/>
          <w:noProof w:val="0"/>
          <w:sz w:val="20"/>
          <w:szCs w:val="20"/>
        </w:rPr>
        <w:t>863</w:t>
      </w:r>
      <w:r w:rsidR="00C020C2">
        <w:rPr>
          <w:rFonts w:ascii="Arial" w:hAnsi="Arial" w:cs="Arial"/>
          <w:b/>
          <w:noProof w:val="0"/>
          <w:sz w:val="20"/>
          <w:szCs w:val="20"/>
        </w:rPr>
        <w:t> </w:t>
      </w:r>
      <w:r w:rsidR="00591701">
        <w:rPr>
          <w:rFonts w:ascii="Arial" w:hAnsi="Arial" w:cs="Arial"/>
          <w:b/>
          <w:noProof w:val="0"/>
          <w:sz w:val="20"/>
          <w:szCs w:val="20"/>
        </w:rPr>
        <w:t>5</w:t>
      </w:r>
      <w:r w:rsidR="00C020C2">
        <w:rPr>
          <w:rFonts w:ascii="Arial" w:hAnsi="Arial" w:cs="Arial"/>
          <w:b/>
          <w:noProof w:val="0"/>
          <w:sz w:val="20"/>
          <w:szCs w:val="20"/>
        </w:rPr>
        <w:t>00,00</w:t>
      </w:r>
      <w:r w:rsidR="00B31ECF" w:rsidRPr="00BC576D">
        <w:rPr>
          <w:rFonts w:ascii="Arial" w:hAnsi="Arial" w:cs="Arial"/>
          <w:b/>
          <w:color w:val="000000"/>
          <w:sz w:val="20"/>
          <w:szCs w:val="20"/>
        </w:rPr>
        <w:t xml:space="preserve"> </w:t>
      </w:r>
      <w:r w:rsidR="00F4687E">
        <w:rPr>
          <w:rFonts w:ascii="Arial" w:hAnsi="Arial" w:cs="Arial"/>
          <w:b/>
          <w:color w:val="000000"/>
          <w:sz w:val="20"/>
          <w:szCs w:val="20"/>
        </w:rPr>
        <w:t>eur</w:t>
      </w:r>
      <w:r w:rsidR="005C3597" w:rsidRPr="005C3597">
        <w:rPr>
          <w:rFonts w:ascii="Arial" w:hAnsi="Arial" w:cs="Arial"/>
          <w:b/>
          <w:color w:val="000000"/>
          <w:sz w:val="20"/>
          <w:szCs w:val="20"/>
        </w:rPr>
        <w:t xml:space="preserve"> bez dane z pridanej hodnoty (ďalej len „DPH“)</w:t>
      </w:r>
    </w:p>
    <w:p w14:paraId="78F72F53" w14:textId="38BF0B04"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1:</w:t>
      </w:r>
      <w:r w:rsidR="00F4687E">
        <w:rPr>
          <w:rFonts w:ascii="Arial" w:hAnsi="Arial" w:cs="Arial"/>
          <w:sz w:val="20"/>
          <w:szCs w:val="20"/>
        </w:rPr>
        <w:tab/>
      </w:r>
      <w:r w:rsidR="00ED6EBC" w:rsidRPr="00F4687E">
        <w:rPr>
          <w:rFonts w:ascii="Arial" w:hAnsi="Arial" w:cs="Arial"/>
          <w:b/>
          <w:sz w:val="20"/>
          <w:szCs w:val="20"/>
        </w:rPr>
        <w:t>1 </w:t>
      </w:r>
      <w:r w:rsidR="00193186">
        <w:rPr>
          <w:rFonts w:ascii="Arial" w:hAnsi="Arial" w:cs="Arial"/>
          <w:b/>
          <w:sz w:val="20"/>
          <w:szCs w:val="20"/>
        </w:rPr>
        <w:t>444</w:t>
      </w:r>
      <w:r w:rsidR="00ED6EBC" w:rsidRPr="00F4687E">
        <w:rPr>
          <w:rFonts w:ascii="Arial" w:hAnsi="Arial" w:cs="Arial"/>
          <w:b/>
          <w:sz w:val="20"/>
          <w:szCs w:val="20"/>
        </w:rPr>
        <w:t> </w:t>
      </w:r>
      <w:r w:rsidR="00193186">
        <w:rPr>
          <w:rFonts w:ascii="Arial" w:hAnsi="Arial" w:cs="Arial"/>
          <w:b/>
          <w:sz w:val="20"/>
          <w:szCs w:val="20"/>
        </w:rPr>
        <w:t>333</w:t>
      </w:r>
      <w:r w:rsidR="00ED6EBC" w:rsidRPr="00F4687E">
        <w:rPr>
          <w:rFonts w:ascii="Arial" w:hAnsi="Arial" w:cs="Arial"/>
          <w:b/>
          <w:sz w:val="20"/>
          <w:szCs w:val="20"/>
        </w:rPr>
        <w:t xml:space="preserve">,00 </w:t>
      </w:r>
      <w:r w:rsidR="00F4687E" w:rsidRPr="00F4687E">
        <w:rPr>
          <w:rFonts w:ascii="Arial" w:hAnsi="Arial" w:cs="Arial"/>
          <w:b/>
          <w:sz w:val="20"/>
          <w:szCs w:val="20"/>
        </w:rPr>
        <w:t>eur bez DPH</w:t>
      </w:r>
    </w:p>
    <w:p w14:paraId="3DDF890D" w14:textId="54703570"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2:</w:t>
      </w:r>
      <w:r w:rsidR="00193186">
        <w:rPr>
          <w:rFonts w:ascii="Arial" w:hAnsi="Arial" w:cs="Arial"/>
          <w:sz w:val="20"/>
          <w:szCs w:val="20"/>
        </w:rPr>
        <w:tab/>
        <w:t xml:space="preserve">   </w:t>
      </w:r>
      <w:r w:rsidR="00193186" w:rsidRPr="00193186">
        <w:rPr>
          <w:rFonts w:ascii="Arial" w:hAnsi="Arial" w:cs="Arial"/>
          <w:b/>
          <w:sz w:val="20"/>
          <w:szCs w:val="20"/>
        </w:rPr>
        <w:t>1</w:t>
      </w:r>
      <w:r w:rsidR="00193186">
        <w:rPr>
          <w:rFonts w:ascii="Arial" w:hAnsi="Arial" w:cs="Arial"/>
          <w:b/>
          <w:sz w:val="20"/>
          <w:szCs w:val="20"/>
        </w:rPr>
        <w:t>1</w:t>
      </w:r>
      <w:r w:rsidR="00193186" w:rsidRPr="00193186">
        <w:rPr>
          <w:rFonts w:ascii="Arial" w:hAnsi="Arial" w:cs="Arial"/>
          <w:b/>
          <w:sz w:val="20"/>
          <w:szCs w:val="20"/>
        </w:rPr>
        <w:t>2</w:t>
      </w:r>
      <w:r w:rsidR="00ED6EBC" w:rsidRPr="00F4687E">
        <w:rPr>
          <w:rFonts w:ascii="Arial" w:hAnsi="Arial" w:cs="Arial"/>
          <w:b/>
          <w:sz w:val="20"/>
          <w:szCs w:val="20"/>
        </w:rPr>
        <w:t> </w:t>
      </w:r>
      <w:r w:rsidR="00193186">
        <w:rPr>
          <w:rFonts w:ascii="Arial" w:hAnsi="Arial" w:cs="Arial"/>
          <w:b/>
          <w:sz w:val="20"/>
          <w:szCs w:val="20"/>
        </w:rPr>
        <w:t>5</w:t>
      </w:r>
      <w:r w:rsidR="00ED6EBC" w:rsidRPr="00F4687E">
        <w:rPr>
          <w:rFonts w:ascii="Arial" w:hAnsi="Arial" w:cs="Arial"/>
          <w:b/>
          <w:sz w:val="20"/>
          <w:szCs w:val="20"/>
        </w:rPr>
        <w:t xml:space="preserve">00,00 </w:t>
      </w:r>
      <w:r w:rsidR="00F4687E" w:rsidRPr="00F4687E">
        <w:rPr>
          <w:rFonts w:ascii="Arial" w:hAnsi="Arial" w:cs="Arial"/>
          <w:b/>
          <w:sz w:val="20"/>
          <w:szCs w:val="20"/>
        </w:rPr>
        <w:t>eur bez DPH</w:t>
      </w:r>
    </w:p>
    <w:p w14:paraId="403CD654" w14:textId="15A7D0D7" w:rsidR="0031599F" w:rsidRPr="0067590B" w:rsidRDefault="0031599F" w:rsidP="0031599F">
      <w:pPr>
        <w:pStyle w:val="Zarkazkladnhotextu2"/>
        <w:numPr>
          <w:ilvl w:val="2"/>
          <w:numId w:val="20"/>
        </w:numPr>
        <w:spacing w:after="60"/>
        <w:ind w:left="1276" w:hanging="709"/>
        <w:rPr>
          <w:rFonts w:ascii="Arial" w:hAnsi="Arial" w:cs="Arial"/>
          <w:sz w:val="20"/>
          <w:szCs w:val="20"/>
        </w:rPr>
      </w:pPr>
      <w:r w:rsidRPr="0067590B">
        <w:rPr>
          <w:rFonts w:ascii="Arial" w:hAnsi="Arial" w:cs="Arial"/>
          <w:sz w:val="20"/>
          <w:szCs w:val="20"/>
        </w:rPr>
        <w:t>Predpokladaná hodnota zákazky pre časť 3:</w:t>
      </w:r>
      <w:r w:rsidR="00F4687E">
        <w:rPr>
          <w:rFonts w:ascii="Arial" w:hAnsi="Arial" w:cs="Arial"/>
          <w:sz w:val="20"/>
          <w:szCs w:val="20"/>
        </w:rPr>
        <w:tab/>
      </w:r>
      <w:r w:rsidR="00ED6EBC" w:rsidRPr="00F4687E">
        <w:rPr>
          <w:rFonts w:ascii="Arial" w:hAnsi="Arial" w:cs="Arial"/>
          <w:b/>
          <w:sz w:val="20"/>
          <w:szCs w:val="20"/>
        </w:rPr>
        <w:t>1 </w:t>
      </w:r>
      <w:r w:rsidR="00193186">
        <w:rPr>
          <w:rFonts w:ascii="Arial" w:hAnsi="Arial" w:cs="Arial"/>
          <w:b/>
          <w:sz w:val="20"/>
          <w:szCs w:val="20"/>
        </w:rPr>
        <w:t>306</w:t>
      </w:r>
      <w:r w:rsidR="00ED6EBC" w:rsidRPr="00F4687E">
        <w:rPr>
          <w:rFonts w:ascii="Arial" w:hAnsi="Arial" w:cs="Arial"/>
          <w:b/>
          <w:sz w:val="20"/>
          <w:szCs w:val="20"/>
        </w:rPr>
        <w:t> </w:t>
      </w:r>
      <w:r w:rsidR="00193186">
        <w:rPr>
          <w:rFonts w:ascii="Arial" w:hAnsi="Arial" w:cs="Arial"/>
          <w:b/>
          <w:sz w:val="20"/>
          <w:szCs w:val="20"/>
        </w:rPr>
        <w:t>667</w:t>
      </w:r>
      <w:r w:rsidR="00ED6EBC" w:rsidRPr="00F4687E">
        <w:rPr>
          <w:rFonts w:ascii="Arial" w:hAnsi="Arial" w:cs="Arial"/>
          <w:b/>
          <w:sz w:val="20"/>
          <w:szCs w:val="20"/>
        </w:rPr>
        <w:t xml:space="preserve">,00 </w:t>
      </w:r>
      <w:r w:rsidR="00F4687E" w:rsidRPr="00F4687E">
        <w:rPr>
          <w:rFonts w:ascii="Arial" w:hAnsi="Arial" w:cs="Arial"/>
          <w:b/>
          <w:sz w:val="20"/>
          <w:szCs w:val="20"/>
        </w:rPr>
        <w:t>eur bez DPH</w:t>
      </w:r>
    </w:p>
    <w:p w14:paraId="44D4AE29" w14:textId="77777777" w:rsidR="0031599F" w:rsidRPr="000C6068" w:rsidRDefault="0031599F" w:rsidP="00FE3FE0">
      <w:pPr>
        <w:pStyle w:val="Zkladntext"/>
        <w:autoSpaceDE w:val="0"/>
        <w:autoSpaceDN w:val="0"/>
        <w:rPr>
          <w:rFonts w:ascii="Arial" w:hAnsi="Arial" w:cs="Arial"/>
          <w:b/>
          <w:bCs/>
          <w:iCs/>
          <w:sz w:val="20"/>
          <w:szCs w:val="20"/>
        </w:rPr>
      </w:pPr>
    </w:p>
    <w:p w14:paraId="4674D3DA" w14:textId="36C50A91" w:rsidR="00796CF2" w:rsidRDefault="0088610D" w:rsidP="00FE3FE0">
      <w:pPr>
        <w:pStyle w:val="Nadpis3"/>
        <w:ind w:left="426" w:hanging="426"/>
      </w:pPr>
      <w:bookmarkStart w:id="6" w:name="_Toc461981352"/>
      <w:r w:rsidRPr="00B96995">
        <w:t>Rozdelenie</w:t>
      </w:r>
      <w:r w:rsidR="00796CF2" w:rsidRPr="00B96995">
        <w:t xml:space="preserve"> predmetu</w:t>
      </w:r>
      <w:r w:rsidR="00796CF2" w:rsidRPr="000C6068">
        <w:t xml:space="preserve"> zákazky</w:t>
      </w:r>
      <w:bookmarkEnd w:id="6"/>
    </w:p>
    <w:p w14:paraId="40333817" w14:textId="3A1F51AD" w:rsidR="0067590B" w:rsidRPr="0067590B" w:rsidRDefault="0067590B" w:rsidP="0067590B">
      <w:pPr>
        <w:rPr>
          <w:rFonts w:ascii="Arial" w:hAnsi="Arial" w:cs="Arial"/>
          <w:sz w:val="20"/>
          <w:lang w:eastAsia="sk-SK"/>
        </w:rPr>
      </w:pPr>
      <w:r w:rsidRPr="0067590B">
        <w:rPr>
          <w:rFonts w:ascii="Arial" w:hAnsi="Arial" w:cs="Arial"/>
          <w:sz w:val="20"/>
          <w:lang w:eastAsia="sk-SK"/>
        </w:rPr>
        <w:t xml:space="preserve">3.1 </w:t>
      </w:r>
      <w:r w:rsidRPr="0067590B">
        <w:rPr>
          <w:rFonts w:ascii="Arial" w:hAnsi="Arial" w:cs="Arial"/>
          <w:sz w:val="20"/>
          <w:lang w:eastAsia="sk-SK"/>
        </w:rPr>
        <w:tab/>
        <w:t>Predmet zákazky je rozdelený na tri samostatn</w:t>
      </w:r>
      <w:r w:rsidR="00A520CE">
        <w:rPr>
          <w:rFonts w:ascii="Arial" w:hAnsi="Arial" w:cs="Arial"/>
          <w:sz w:val="20"/>
          <w:lang w:eastAsia="sk-SK"/>
        </w:rPr>
        <w:t>e</w:t>
      </w:r>
      <w:r w:rsidRPr="0067590B">
        <w:rPr>
          <w:rFonts w:ascii="Arial" w:hAnsi="Arial" w:cs="Arial"/>
          <w:sz w:val="20"/>
          <w:lang w:eastAsia="sk-SK"/>
        </w:rPr>
        <w:t xml:space="preserve"> vyhodnocované časti</w:t>
      </w:r>
    </w:p>
    <w:p w14:paraId="0AF01C4E" w14:textId="77777777" w:rsidR="00003786" w:rsidRPr="000C6068" w:rsidRDefault="00003786" w:rsidP="00DD5B30">
      <w:pPr>
        <w:pStyle w:val="Odsekzoznamu"/>
        <w:numPr>
          <w:ilvl w:val="0"/>
          <w:numId w:val="20"/>
        </w:numPr>
        <w:jc w:val="both"/>
        <w:rPr>
          <w:rFonts w:eastAsia="Calibri" w:cs="Arial"/>
          <w:noProof w:val="0"/>
          <w:vanish/>
          <w:sz w:val="20"/>
          <w:szCs w:val="20"/>
          <w:lang w:eastAsia="sk-SK"/>
        </w:rPr>
      </w:pPr>
    </w:p>
    <w:p w14:paraId="5785C33B" w14:textId="1C069916" w:rsidR="00FB7F5C" w:rsidRPr="00FB7F5C" w:rsidRDefault="00FB7F5C" w:rsidP="007C2503">
      <w:pPr>
        <w:pStyle w:val="Zarkazkladnhotextu2"/>
        <w:numPr>
          <w:ilvl w:val="2"/>
          <w:numId w:val="20"/>
        </w:numPr>
        <w:spacing w:after="60"/>
        <w:ind w:left="1276" w:hanging="709"/>
        <w:rPr>
          <w:rFonts w:ascii="Arial" w:hAnsi="Arial" w:cs="Arial"/>
          <w:sz w:val="20"/>
          <w:szCs w:val="20"/>
        </w:rPr>
      </w:pPr>
      <w:bookmarkStart w:id="7" w:name="_Hlk91665014"/>
      <w:r w:rsidRPr="008F4FDB">
        <w:rPr>
          <w:rFonts w:ascii="Arial" w:hAnsi="Arial" w:cs="Arial"/>
          <w:b/>
          <w:sz w:val="20"/>
          <w:szCs w:val="20"/>
        </w:rPr>
        <w:t>Časť 1:</w:t>
      </w:r>
      <w:r w:rsidR="00681E3E" w:rsidRPr="008F4FDB">
        <w:rPr>
          <w:rFonts w:ascii="Arial" w:hAnsi="Arial" w:cs="Arial"/>
          <w:b/>
          <w:sz w:val="20"/>
          <w:szCs w:val="20"/>
        </w:rPr>
        <w:t xml:space="preserve"> </w:t>
      </w:r>
      <w:r w:rsidR="001449EE" w:rsidRPr="008F4FDB">
        <w:rPr>
          <w:rFonts w:ascii="Arial" w:hAnsi="Arial" w:cs="Arial"/>
          <w:b/>
          <w:noProof w:val="0"/>
          <w:color w:val="000000"/>
          <w:sz w:val="20"/>
          <w:szCs w:val="20"/>
        </w:rPr>
        <w:t xml:space="preserve">Nákup zabezpečovacích signalizačných 1-nápravových </w:t>
      </w:r>
      <w:r w:rsidR="00681E3E" w:rsidRPr="008F4FDB">
        <w:rPr>
          <w:rFonts w:ascii="Arial" w:hAnsi="Arial" w:cs="Arial"/>
          <w:b/>
          <w:noProof w:val="0"/>
          <w:color w:val="000000"/>
          <w:sz w:val="20"/>
          <w:szCs w:val="20"/>
        </w:rPr>
        <w:t>prívesov s</w:t>
      </w:r>
      <w:r w:rsidR="0075089A">
        <w:rPr>
          <w:rFonts w:ascii="Arial" w:hAnsi="Arial" w:cs="Arial"/>
          <w:b/>
          <w:noProof w:val="0"/>
          <w:color w:val="000000"/>
          <w:sz w:val="20"/>
          <w:szCs w:val="20"/>
        </w:rPr>
        <w:t> </w:t>
      </w:r>
      <w:r w:rsidRPr="008F4FDB">
        <w:rPr>
          <w:rFonts w:ascii="Arial" w:hAnsi="Arial" w:cs="Arial"/>
          <w:b/>
          <w:sz w:val="20"/>
          <w:szCs w:val="20"/>
        </w:rPr>
        <w:t>výstražn</w:t>
      </w:r>
      <w:r w:rsidR="00681E3E" w:rsidRPr="008F4FDB">
        <w:rPr>
          <w:rFonts w:ascii="Arial" w:hAnsi="Arial" w:cs="Arial"/>
          <w:b/>
          <w:sz w:val="20"/>
          <w:szCs w:val="20"/>
        </w:rPr>
        <w:t>ou</w:t>
      </w:r>
      <w:r w:rsidR="0075089A">
        <w:rPr>
          <w:rFonts w:ascii="Arial" w:hAnsi="Arial" w:cs="Arial"/>
          <w:b/>
          <w:sz w:val="20"/>
          <w:szCs w:val="20"/>
        </w:rPr>
        <w:t xml:space="preserve"> </w:t>
      </w:r>
      <w:r w:rsidRPr="008F4FDB">
        <w:rPr>
          <w:rFonts w:ascii="Arial" w:hAnsi="Arial" w:cs="Arial"/>
          <w:b/>
          <w:sz w:val="20"/>
          <w:szCs w:val="20"/>
        </w:rPr>
        <w:t>svetelnou šípkou</w:t>
      </w:r>
      <w:bookmarkEnd w:id="7"/>
      <w:r w:rsidR="00681E3E">
        <w:rPr>
          <w:rFonts w:ascii="Arial" w:hAnsi="Arial" w:cs="Arial"/>
          <w:sz w:val="20"/>
          <w:szCs w:val="20"/>
        </w:rPr>
        <w:t xml:space="preserve">, </w:t>
      </w:r>
      <w:r w:rsidRPr="00FB7F5C">
        <w:rPr>
          <w:rFonts w:ascii="Arial" w:hAnsi="Arial" w:cs="Arial"/>
          <w:sz w:val="20"/>
          <w:szCs w:val="20"/>
        </w:rPr>
        <w:t xml:space="preserve"> </w:t>
      </w:r>
    </w:p>
    <w:p w14:paraId="419F9503" w14:textId="6B201570" w:rsidR="00FB7F5C" w:rsidRPr="00FB7F5C" w:rsidRDefault="00FB7F5C" w:rsidP="000227FA">
      <w:pPr>
        <w:pStyle w:val="Zarkazkladnhotextu2"/>
        <w:numPr>
          <w:ilvl w:val="2"/>
          <w:numId w:val="20"/>
        </w:numPr>
        <w:spacing w:after="60"/>
        <w:ind w:left="1276" w:hanging="709"/>
        <w:rPr>
          <w:rFonts w:ascii="Arial" w:hAnsi="Arial" w:cs="Arial"/>
          <w:sz w:val="20"/>
          <w:szCs w:val="20"/>
        </w:rPr>
      </w:pPr>
      <w:bookmarkStart w:id="8" w:name="_Hlk91665084"/>
      <w:r w:rsidRPr="008F4FDB">
        <w:rPr>
          <w:rFonts w:ascii="Arial" w:hAnsi="Arial" w:cs="Arial"/>
          <w:b/>
          <w:sz w:val="20"/>
          <w:szCs w:val="20"/>
        </w:rPr>
        <w:t xml:space="preserve">Časť 2: </w:t>
      </w:r>
      <w:r w:rsidR="00996DCA" w:rsidRPr="008F4FDB">
        <w:rPr>
          <w:rFonts w:ascii="Arial" w:hAnsi="Arial" w:cs="Arial"/>
          <w:b/>
          <w:noProof w:val="0"/>
          <w:color w:val="000000"/>
          <w:sz w:val="20"/>
          <w:szCs w:val="20"/>
        </w:rPr>
        <w:t xml:space="preserve">Nákup zabezpečovacích signalizačných 1-nápravových prívesov </w:t>
      </w:r>
      <w:r w:rsidR="00A11F96" w:rsidRPr="008F4FDB">
        <w:rPr>
          <w:rFonts w:ascii="Arial" w:hAnsi="Arial" w:cs="Arial"/>
          <w:b/>
          <w:sz w:val="20"/>
          <w:szCs w:val="20"/>
        </w:rPr>
        <w:t>pre zobrazenie zmien v dopravných situáciách s prestaviteľnými panelmi</w:t>
      </w:r>
      <w:bookmarkEnd w:id="8"/>
      <w:r w:rsidR="003313A7">
        <w:rPr>
          <w:rFonts w:ascii="Arial" w:hAnsi="Arial" w:cs="Arial"/>
          <w:sz w:val="20"/>
          <w:szCs w:val="20"/>
        </w:rPr>
        <w:t>,</w:t>
      </w:r>
      <w:r w:rsidRPr="00FB7F5C">
        <w:rPr>
          <w:rFonts w:ascii="Arial" w:hAnsi="Arial" w:cs="Arial"/>
          <w:sz w:val="20"/>
          <w:szCs w:val="20"/>
        </w:rPr>
        <w:t xml:space="preserve"> </w:t>
      </w:r>
    </w:p>
    <w:p w14:paraId="2224611E" w14:textId="19EBA08E" w:rsidR="00FB7F5C" w:rsidRDefault="00FB7F5C" w:rsidP="000227FA">
      <w:pPr>
        <w:pStyle w:val="Zarkazkladnhotextu2"/>
        <w:numPr>
          <w:ilvl w:val="2"/>
          <w:numId w:val="20"/>
        </w:numPr>
        <w:spacing w:after="60"/>
        <w:ind w:left="1276" w:hanging="709"/>
        <w:rPr>
          <w:rFonts w:ascii="Arial" w:hAnsi="Arial" w:cs="Arial"/>
          <w:sz w:val="20"/>
          <w:szCs w:val="20"/>
        </w:rPr>
      </w:pPr>
      <w:r w:rsidRPr="008F4FDB">
        <w:rPr>
          <w:rFonts w:ascii="Arial" w:hAnsi="Arial" w:cs="Arial"/>
          <w:b/>
          <w:sz w:val="20"/>
          <w:szCs w:val="20"/>
        </w:rPr>
        <w:lastRenderedPageBreak/>
        <w:t xml:space="preserve">Časť 3: </w:t>
      </w:r>
      <w:r w:rsidR="00996DCA" w:rsidRPr="008F4FDB">
        <w:rPr>
          <w:rFonts w:ascii="Arial" w:hAnsi="Arial" w:cs="Arial"/>
          <w:b/>
          <w:noProof w:val="0"/>
          <w:color w:val="000000"/>
          <w:sz w:val="20"/>
          <w:szCs w:val="20"/>
        </w:rPr>
        <w:t>Nákup zabezpečovacích signalizačných 1-nápravových prívesov</w:t>
      </w:r>
      <w:r w:rsidR="00A11F96" w:rsidRPr="008F4FDB">
        <w:rPr>
          <w:rFonts w:ascii="Arial" w:hAnsi="Arial" w:cs="Arial"/>
          <w:b/>
          <w:sz w:val="20"/>
          <w:szCs w:val="20"/>
        </w:rPr>
        <w:t xml:space="preserve"> pre zobrazovanie výstrahy a zmien v dopravných situáciách na fixnom zobrazovacom LED paneli</w:t>
      </w:r>
      <w:r w:rsidR="003313A7">
        <w:rPr>
          <w:rFonts w:ascii="Arial" w:hAnsi="Arial" w:cs="Arial"/>
          <w:sz w:val="20"/>
          <w:szCs w:val="20"/>
        </w:rPr>
        <w:t>,</w:t>
      </w:r>
    </w:p>
    <w:p w14:paraId="7C02B955" w14:textId="048DD61F" w:rsidR="0022308F" w:rsidRPr="00FB7F5C" w:rsidRDefault="0022308F" w:rsidP="0022308F">
      <w:pPr>
        <w:pStyle w:val="Zarkazkladnhotextu2"/>
        <w:spacing w:after="60"/>
        <w:ind w:left="567"/>
        <w:rPr>
          <w:rFonts w:ascii="Arial" w:hAnsi="Arial" w:cs="Arial"/>
          <w:sz w:val="20"/>
          <w:szCs w:val="20"/>
        </w:rPr>
      </w:pPr>
      <w:r w:rsidRPr="0022308F">
        <w:rPr>
          <w:rFonts w:ascii="Arial" w:hAnsi="Arial" w:cs="Arial"/>
          <w:sz w:val="20"/>
          <w:szCs w:val="20"/>
        </w:rPr>
        <w:t>Podrobné vymedzenie jednotlivých častí zákazky predmetu zákazky, tvorí časť B.1 Opis predmetu zákazky týchto SP.</w:t>
      </w:r>
    </w:p>
    <w:p w14:paraId="20CC4528" w14:textId="35731FBB" w:rsidR="00FB7F5C" w:rsidRPr="0022308F" w:rsidRDefault="0022308F" w:rsidP="0022308F">
      <w:pPr>
        <w:pStyle w:val="Zarkazkladnhotextu2"/>
        <w:numPr>
          <w:ilvl w:val="1"/>
          <w:numId w:val="20"/>
        </w:numPr>
        <w:spacing w:after="60"/>
        <w:ind w:left="567" w:hanging="567"/>
        <w:rPr>
          <w:rFonts w:ascii="Arial" w:hAnsi="Arial" w:cs="Arial"/>
          <w:noProof w:val="0"/>
          <w:sz w:val="20"/>
          <w:szCs w:val="20"/>
        </w:rPr>
      </w:pPr>
      <w:r w:rsidRPr="0022308F">
        <w:rPr>
          <w:rFonts w:ascii="Arial" w:hAnsi="Arial" w:cs="Arial"/>
          <w:noProof w:val="0"/>
          <w:sz w:val="20"/>
          <w:szCs w:val="20"/>
        </w:rPr>
        <w:t>Uchádzač môže predložiť svoju ponuku na všetky časti predmetu zákazky, alebo môže predložiť ponuku podľa vlastného uváženia len na niektorú z častí.</w:t>
      </w:r>
    </w:p>
    <w:p w14:paraId="32165532" w14:textId="433725AA" w:rsidR="006C283D" w:rsidRPr="00291ABC" w:rsidRDefault="0022308F" w:rsidP="00B23BE0">
      <w:pPr>
        <w:pStyle w:val="Odsekzoznamu"/>
        <w:numPr>
          <w:ilvl w:val="1"/>
          <w:numId w:val="20"/>
        </w:numPr>
        <w:ind w:left="567" w:hanging="567"/>
        <w:jc w:val="both"/>
        <w:rPr>
          <w:rFonts w:eastAsia="Calibri" w:cs="Arial"/>
          <w:noProof w:val="0"/>
          <w:sz w:val="20"/>
          <w:szCs w:val="20"/>
          <w:lang w:eastAsia="sk-SK"/>
        </w:rPr>
      </w:pPr>
      <w:r w:rsidRPr="0022308F">
        <w:rPr>
          <w:rFonts w:eastAsia="Calibri" w:cs="Arial"/>
          <w:noProof w:val="0"/>
          <w:sz w:val="20"/>
          <w:szCs w:val="20"/>
          <w:lang w:eastAsia="sk-SK"/>
        </w:rPr>
        <w:t>Na každú samostatne vyhodnocovanú časť/ti predmetu zákazky uchádzač vo svojej ponuke predloží samostatné obchodné podmienky dodania predmetu zákazky – návrh Rámcovej dohody podľa časti B.3 Obchodné podmienky dodania predmetu zákazky týchto SP.</w:t>
      </w:r>
    </w:p>
    <w:p w14:paraId="4CDBA5F7" w14:textId="77777777" w:rsidR="000E5599" w:rsidRPr="000E5599" w:rsidRDefault="000E5599" w:rsidP="00FE3FE0">
      <w:pPr>
        <w:pStyle w:val="Zarkazkladnhotextu2"/>
        <w:ind w:left="0"/>
        <w:rPr>
          <w:rFonts w:ascii="Arial" w:hAnsi="Arial" w:cs="Arial"/>
          <w:noProof w:val="0"/>
          <w:sz w:val="20"/>
          <w:szCs w:val="20"/>
        </w:rPr>
      </w:pPr>
    </w:p>
    <w:p w14:paraId="1DCF358F" w14:textId="77777777" w:rsidR="00796CF2" w:rsidRPr="000C6068" w:rsidRDefault="00796CF2" w:rsidP="00FE3FE0">
      <w:pPr>
        <w:pStyle w:val="Nadpis3"/>
        <w:ind w:left="426" w:hanging="426"/>
      </w:pPr>
      <w:bookmarkStart w:id="9" w:name="_Toc461981353"/>
      <w:r w:rsidRPr="000C6068">
        <w:t>Variantné riešenie</w:t>
      </w:r>
      <w:bookmarkEnd w:id="9"/>
    </w:p>
    <w:p w14:paraId="314672FC" w14:textId="77777777" w:rsidR="00003786" w:rsidRPr="000C6068" w:rsidRDefault="00003786" w:rsidP="00DD5B30">
      <w:pPr>
        <w:pStyle w:val="Odsekzoznamu"/>
        <w:numPr>
          <w:ilvl w:val="0"/>
          <w:numId w:val="20"/>
        </w:numPr>
        <w:spacing w:after="60"/>
        <w:jc w:val="both"/>
        <w:rPr>
          <w:rFonts w:eastAsia="Calibri" w:cs="Arial"/>
          <w:noProof w:val="0"/>
          <w:vanish/>
          <w:sz w:val="20"/>
          <w:szCs w:val="20"/>
          <w:lang w:eastAsia="sk-SK"/>
        </w:rPr>
      </w:pPr>
    </w:p>
    <w:p w14:paraId="76B604AF" w14:textId="3650BFF2" w:rsidR="00796CF2" w:rsidRPr="000C6068" w:rsidRDefault="00003786" w:rsidP="00DD5B30">
      <w:pPr>
        <w:pStyle w:val="Zarkazkladnhotextu2"/>
        <w:numPr>
          <w:ilvl w:val="1"/>
          <w:numId w:val="20"/>
        </w:numPr>
        <w:spacing w:after="60"/>
        <w:ind w:left="567" w:hanging="567"/>
        <w:rPr>
          <w:rFonts w:ascii="Arial" w:hAnsi="Arial" w:cs="Arial"/>
          <w:noProof w:val="0"/>
          <w:sz w:val="20"/>
          <w:szCs w:val="20"/>
        </w:rPr>
      </w:pPr>
      <w:r w:rsidRPr="000C6068">
        <w:rPr>
          <w:rFonts w:ascii="Arial" w:hAnsi="Arial" w:cs="Arial"/>
          <w:noProof w:val="0"/>
          <w:sz w:val="20"/>
          <w:szCs w:val="20"/>
        </w:rPr>
        <w:tab/>
      </w:r>
      <w:r w:rsidR="002463A3">
        <w:rPr>
          <w:rFonts w:ascii="Arial" w:hAnsi="Arial" w:cs="Arial"/>
          <w:noProof w:val="0"/>
          <w:sz w:val="20"/>
          <w:szCs w:val="20"/>
        </w:rPr>
        <w:t>Uchádzačom sa neumožňuje</w:t>
      </w:r>
      <w:r w:rsidR="00796CF2" w:rsidRPr="000C6068">
        <w:rPr>
          <w:rFonts w:ascii="Arial" w:hAnsi="Arial" w:cs="Arial"/>
          <w:noProof w:val="0"/>
          <w:sz w:val="20"/>
          <w:szCs w:val="20"/>
        </w:rPr>
        <w:t xml:space="preserve"> predložiť variantné riešenie.</w:t>
      </w:r>
    </w:p>
    <w:p w14:paraId="78C499D4" w14:textId="77BA6DAB" w:rsidR="000E5599" w:rsidRDefault="00003786" w:rsidP="00DD5B30">
      <w:pPr>
        <w:pStyle w:val="Zarkazkladnhotextu2"/>
        <w:numPr>
          <w:ilvl w:val="1"/>
          <w:numId w:val="20"/>
        </w:numPr>
        <w:ind w:left="567" w:hanging="567"/>
        <w:rPr>
          <w:rFonts w:ascii="Arial" w:hAnsi="Arial" w:cs="Arial"/>
          <w:noProof w:val="0"/>
          <w:sz w:val="20"/>
          <w:szCs w:val="20"/>
        </w:rPr>
      </w:pPr>
      <w:r w:rsidRPr="000C6068">
        <w:rPr>
          <w:rFonts w:ascii="Arial" w:hAnsi="Arial" w:cs="Arial"/>
          <w:noProof w:val="0"/>
          <w:sz w:val="20"/>
          <w:szCs w:val="20"/>
        </w:rPr>
        <w:tab/>
      </w:r>
      <w:r w:rsidR="00796CF2" w:rsidRPr="000C6068">
        <w:rPr>
          <w:rFonts w:ascii="Arial" w:hAnsi="Arial" w:cs="Arial"/>
          <w:noProof w:val="0"/>
          <w:sz w:val="20"/>
          <w:szCs w:val="20"/>
        </w:rPr>
        <w:t>Ak súčasťou ponuky</w:t>
      </w:r>
      <w:r w:rsidR="0030578B">
        <w:rPr>
          <w:rFonts w:ascii="Arial" w:hAnsi="Arial" w:cs="Arial"/>
          <w:noProof w:val="0"/>
          <w:sz w:val="20"/>
          <w:szCs w:val="20"/>
        </w:rPr>
        <w:t xml:space="preserve"> bude aj variantné riešenie,</w:t>
      </w:r>
      <w:r w:rsidR="00796CF2" w:rsidRPr="000C6068">
        <w:rPr>
          <w:rFonts w:ascii="Arial" w:hAnsi="Arial" w:cs="Arial"/>
          <w:noProof w:val="0"/>
          <w:sz w:val="20"/>
          <w:szCs w:val="20"/>
        </w:rPr>
        <w:t xml:space="preserve"> nebude takéto variantné riešenie zaradené do</w:t>
      </w:r>
      <w:r w:rsidR="00C4631C" w:rsidRPr="000C6068">
        <w:rPr>
          <w:rFonts w:ascii="Arial" w:hAnsi="Arial" w:cs="Arial"/>
          <w:noProof w:val="0"/>
          <w:sz w:val="20"/>
          <w:szCs w:val="20"/>
        </w:rPr>
        <w:t> </w:t>
      </w:r>
      <w:r w:rsidR="0030578B">
        <w:rPr>
          <w:rFonts w:ascii="Arial" w:hAnsi="Arial" w:cs="Arial"/>
          <w:noProof w:val="0"/>
          <w:sz w:val="20"/>
          <w:szCs w:val="20"/>
        </w:rPr>
        <w:t>vyhodnotenia ponúk</w:t>
      </w:r>
      <w:r w:rsidR="00796CF2" w:rsidRPr="000C6068">
        <w:rPr>
          <w:rFonts w:ascii="Arial" w:hAnsi="Arial" w:cs="Arial"/>
          <w:noProof w:val="0"/>
          <w:sz w:val="20"/>
          <w:szCs w:val="20"/>
        </w:rPr>
        <w:t xml:space="preserve"> a bude sa naň hľadieť, akoby nebolo predložené.</w:t>
      </w:r>
    </w:p>
    <w:p w14:paraId="11193C7D" w14:textId="77777777" w:rsidR="000E5599" w:rsidRPr="000E5599" w:rsidRDefault="000E5599" w:rsidP="00FE3FE0">
      <w:pPr>
        <w:pStyle w:val="Zarkazkladnhotextu2"/>
        <w:ind w:left="0"/>
        <w:rPr>
          <w:rFonts w:ascii="Arial" w:hAnsi="Arial" w:cs="Arial"/>
          <w:noProof w:val="0"/>
          <w:sz w:val="20"/>
          <w:szCs w:val="20"/>
        </w:rPr>
      </w:pPr>
    </w:p>
    <w:p w14:paraId="216430FA" w14:textId="20CF2A9F" w:rsidR="00796CF2" w:rsidRPr="000C6068" w:rsidRDefault="00796CF2" w:rsidP="0016174D">
      <w:pPr>
        <w:pStyle w:val="Nadpis3"/>
        <w:ind w:left="426" w:hanging="426"/>
      </w:pPr>
      <w:bookmarkStart w:id="10" w:name="_Toc461981354"/>
      <w:r w:rsidRPr="000C6068">
        <w:t xml:space="preserve">Miesto a termín </w:t>
      </w:r>
      <w:r w:rsidR="003810E6" w:rsidRPr="000C6068">
        <w:t>dodania</w:t>
      </w:r>
      <w:r w:rsidRPr="000C6068">
        <w:t xml:space="preserve"> predmetu zákazky</w:t>
      </w:r>
      <w:bookmarkEnd w:id="10"/>
    </w:p>
    <w:p w14:paraId="1BB7B606" w14:textId="77777777" w:rsidR="005B7C99" w:rsidRPr="000C6068" w:rsidRDefault="005B7C99" w:rsidP="00DD5B30">
      <w:pPr>
        <w:pStyle w:val="Odsekzoznamu"/>
        <w:numPr>
          <w:ilvl w:val="0"/>
          <w:numId w:val="20"/>
        </w:numPr>
        <w:jc w:val="both"/>
        <w:rPr>
          <w:rFonts w:eastAsia="Calibri" w:cs="Arial"/>
          <w:noProof w:val="0"/>
          <w:vanish/>
          <w:sz w:val="20"/>
          <w:szCs w:val="20"/>
          <w:lang w:eastAsia="sk-SK"/>
        </w:rPr>
      </w:pPr>
    </w:p>
    <w:p w14:paraId="71CEB76E" w14:textId="4343C1DE" w:rsidR="0039063B" w:rsidRPr="00D422AA" w:rsidRDefault="00796CF2" w:rsidP="00DD5B30">
      <w:pPr>
        <w:pStyle w:val="Zarkazkladnhotextu2"/>
        <w:numPr>
          <w:ilvl w:val="1"/>
          <w:numId w:val="20"/>
        </w:numPr>
        <w:spacing w:after="60"/>
        <w:ind w:left="567" w:hanging="567"/>
        <w:rPr>
          <w:rFonts w:ascii="Arial" w:hAnsi="Arial" w:cs="Arial"/>
          <w:noProof w:val="0"/>
          <w:sz w:val="20"/>
          <w:szCs w:val="20"/>
        </w:rPr>
      </w:pPr>
      <w:r w:rsidRPr="00D422AA">
        <w:rPr>
          <w:rFonts w:ascii="Arial" w:hAnsi="Arial" w:cs="Arial"/>
          <w:noProof w:val="0"/>
          <w:sz w:val="20"/>
          <w:szCs w:val="20"/>
        </w:rPr>
        <w:t xml:space="preserve">Miesto </w:t>
      </w:r>
      <w:r w:rsidR="00CF195A" w:rsidRPr="00D422AA">
        <w:rPr>
          <w:rFonts w:ascii="Arial" w:hAnsi="Arial" w:cs="Arial"/>
          <w:noProof w:val="0"/>
          <w:sz w:val="20"/>
          <w:szCs w:val="20"/>
        </w:rPr>
        <w:t>dodania</w:t>
      </w:r>
      <w:r w:rsidRPr="00D422AA">
        <w:rPr>
          <w:rFonts w:ascii="Arial" w:hAnsi="Arial" w:cs="Arial"/>
          <w:noProof w:val="0"/>
          <w:sz w:val="20"/>
          <w:szCs w:val="20"/>
        </w:rPr>
        <w:t xml:space="preserve"> predmetu zákazky</w:t>
      </w:r>
      <w:r w:rsidR="005650EB" w:rsidRPr="00D422AA">
        <w:rPr>
          <w:rFonts w:ascii="Arial" w:hAnsi="Arial" w:cs="Arial"/>
          <w:noProof w:val="0"/>
          <w:sz w:val="20"/>
          <w:szCs w:val="20"/>
        </w:rPr>
        <w:t>:</w:t>
      </w:r>
      <w:r w:rsidR="0058309A" w:rsidRPr="00D422AA">
        <w:rPr>
          <w:rFonts w:ascii="Arial" w:hAnsi="Arial" w:cs="Arial"/>
          <w:noProof w:val="0"/>
          <w:sz w:val="20"/>
          <w:szCs w:val="20"/>
        </w:rPr>
        <w:t xml:space="preserve"> </w:t>
      </w:r>
      <w:r w:rsidR="00DF0CC4" w:rsidRPr="00D422AA">
        <w:rPr>
          <w:rFonts w:ascii="Arial" w:hAnsi="Arial" w:cs="Arial"/>
          <w:noProof w:val="0"/>
          <w:sz w:val="20"/>
          <w:szCs w:val="20"/>
        </w:rPr>
        <w:t>miesto a č</w:t>
      </w:r>
      <w:r w:rsidR="008A67F4">
        <w:rPr>
          <w:rFonts w:ascii="Arial" w:hAnsi="Arial" w:cs="Arial"/>
          <w:noProof w:val="0"/>
          <w:sz w:val="20"/>
          <w:szCs w:val="20"/>
        </w:rPr>
        <w:t>as dodania predmetu zákazky budú</w:t>
      </w:r>
      <w:r w:rsidR="0030578B">
        <w:rPr>
          <w:rFonts w:ascii="Arial" w:hAnsi="Arial" w:cs="Arial"/>
          <w:noProof w:val="0"/>
          <w:sz w:val="20"/>
          <w:szCs w:val="20"/>
        </w:rPr>
        <w:t xml:space="preserve"> určené</w:t>
      </w:r>
      <w:r w:rsidR="00DF0CC4" w:rsidRPr="00D422AA">
        <w:rPr>
          <w:rFonts w:ascii="Arial" w:hAnsi="Arial" w:cs="Arial"/>
          <w:noProof w:val="0"/>
          <w:sz w:val="20"/>
          <w:szCs w:val="20"/>
        </w:rPr>
        <w:t xml:space="preserve"> </w:t>
      </w:r>
      <w:r w:rsidR="002536C3">
        <w:rPr>
          <w:rFonts w:ascii="Arial" w:hAnsi="Arial" w:cs="Arial"/>
          <w:noProof w:val="0"/>
          <w:sz w:val="20"/>
          <w:szCs w:val="20"/>
        </w:rPr>
        <w:br/>
      </w:r>
      <w:r w:rsidR="00DF0CC4" w:rsidRPr="00D422AA">
        <w:rPr>
          <w:rFonts w:ascii="Arial" w:hAnsi="Arial" w:cs="Arial"/>
          <w:noProof w:val="0"/>
          <w:sz w:val="20"/>
          <w:szCs w:val="20"/>
        </w:rPr>
        <w:t>v objednávkach</w:t>
      </w:r>
      <w:r w:rsidR="00F82582" w:rsidRPr="00D422AA">
        <w:rPr>
          <w:rFonts w:ascii="Arial" w:hAnsi="Arial" w:cs="Arial"/>
          <w:noProof w:val="0"/>
          <w:sz w:val="20"/>
          <w:szCs w:val="20"/>
        </w:rPr>
        <w:t>.</w:t>
      </w:r>
    </w:p>
    <w:p w14:paraId="225FDA18" w14:textId="0AF9CD9A" w:rsidR="0039063B" w:rsidRPr="00C32866" w:rsidRDefault="00E41EAE" w:rsidP="00DD5B30">
      <w:pPr>
        <w:pStyle w:val="Zarkazkladnhotextu2"/>
        <w:numPr>
          <w:ilvl w:val="1"/>
          <w:numId w:val="20"/>
        </w:numPr>
        <w:spacing w:after="60"/>
        <w:ind w:left="567" w:hanging="567"/>
        <w:rPr>
          <w:rFonts w:ascii="Arial" w:hAnsi="Arial" w:cs="Arial"/>
          <w:noProof w:val="0"/>
          <w:sz w:val="20"/>
          <w:szCs w:val="20"/>
        </w:rPr>
      </w:pPr>
      <w:r w:rsidRPr="000C6068">
        <w:rPr>
          <w:rFonts w:ascii="Arial" w:hAnsi="Arial" w:cs="Arial"/>
          <w:noProof w:val="0"/>
          <w:sz w:val="20"/>
          <w:szCs w:val="20"/>
        </w:rPr>
        <w:t>Pr</w:t>
      </w:r>
      <w:r w:rsidRPr="000C6068">
        <w:rPr>
          <w:rFonts w:ascii="Arial" w:hAnsi="Arial" w:cs="Arial"/>
          <w:sz w:val="20"/>
          <w:szCs w:val="20"/>
        </w:rPr>
        <w:t>edpokladan</w:t>
      </w:r>
      <w:r w:rsidR="00DC5DBC">
        <w:rPr>
          <w:rFonts w:ascii="Arial" w:hAnsi="Arial" w:cs="Arial"/>
          <w:sz w:val="20"/>
          <w:szCs w:val="20"/>
        </w:rPr>
        <w:t>á</w:t>
      </w:r>
      <w:r w:rsidRPr="000C6068">
        <w:rPr>
          <w:rFonts w:ascii="Arial" w:hAnsi="Arial" w:cs="Arial"/>
          <w:sz w:val="20"/>
          <w:szCs w:val="20"/>
        </w:rPr>
        <w:t xml:space="preserve"> </w:t>
      </w:r>
      <w:r w:rsidR="00DC5DBC" w:rsidRPr="00DC5DBC">
        <w:rPr>
          <w:rFonts w:ascii="Arial" w:hAnsi="Arial" w:cs="Arial"/>
          <w:sz w:val="20"/>
          <w:szCs w:val="20"/>
        </w:rPr>
        <w:t>dĺžka trvania dodania</w:t>
      </w:r>
      <w:r w:rsidR="0093192A" w:rsidRPr="000C6068">
        <w:rPr>
          <w:rFonts w:ascii="Arial" w:hAnsi="Arial" w:cs="Arial"/>
          <w:sz w:val="20"/>
          <w:szCs w:val="20"/>
        </w:rPr>
        <w:t xml:space="preserve">: </w:t>
      </w:r>
      <w:r w:rsidR="00F82582" w:rsidRPr="00C32866">
        <w:rPr>
          <w:rFonts w:ascii="Arial" w:hAnsi="Arial" w:cs="Arial"/>
          <w:b/>
          <w:bCs/>
          <w:color w:val="000000"/>
          <w:sz w:val="20"/>
          <w:szCs w:val="20"/>
        </w:rPr>
        <w:t xml:space="preserve">48 mesiacov </w:t>
      </w:r>
      <w:r w:rsidR="007002F9" w:rsidRPr="00C32866">
        <w:rPr>
          <w:rFonts w:ascii="Arial" w:hAnsi="Arial" w:cs="Arial"/>
          <w:b/>
          <w:bCs/>
          <w:color w:val="000000"/>
          <w:sz w:val="20"/>
          <w:szCs w:val="20"/>
        </w:rPr>
        <w:t>odo dňa nadobudnutia účinnosti R</w:t>
      </w:r>
      <w:r w:rsidR="00F82582" w:rsidRPr="00C32866">
        <w:rPr>
          <w:rFonts w:ascii="Arial" w:hAnsi="Arial" w:cs="Arial"/>
          <w:b/>
          <w:bCs/>
          <w:color w:val="000000"/>
          <w:sz w:val="20"/>
          <w:szCs w:val="20"/>
        </w:rPr>
        <w:t>ámcovej dohody.</w:t>
      </w:r>
    </w:p>
    <w:p w14:paraId="523E8A2F" w14:textId="77777777" w:rsidR="006C283D" w:rsidRPr="000C6068" w:rsidRDefault="006C283D" w:rsidP="00FE3FE0">
      <w:pPr>
        <w:pStyle w:val="pismo"/>
        <w:tabs>
          <w:tab w:val="clear" w:pos="10080"/>
          <w:tab w:val="left" w:pos="-709"/>
        </w:tabs>
        <w:ind w:left="0"/>
        <w:rPr>
          <w:b/>
          <w:bCs/>
          <w:color w:val="000000"/>
          <w:sz w:val="20"/>
          <w:szCs w:val="20"/>
        </w:rPr>
      </w:pPr>
    </w:p>
    <w:p w14:paraId="44480125" w14:textId="3CFB4B19" w:rsidR="006911D9" w:rsidRPr="000C6068" w:rsidRDefault="00796CF2" w:rsidP="0016174D">
      <w:pPr>
        <w:pStyle w:val="Nadpis3"/>
        <w:ind w:left="426" w:hanging="426"/>
      </w:pPr>
      <w:bookmarkStart w:id="11" w:name="_Toc461981355"/>
      <w:r w:rsidRPr="000C6068">
        <w:t>Zdroj finančných prostriedkov</w:t>
      </w:r>
      <w:bookmarkEnd w:id="11"/>
    </w:p>
    <w:p w14:paraId="75AB9229" w14:textId="77777777" w:rsidR="0088610D" w:rsidRPr="0088610D" w:rsidRDefault="0088610D" w:rsidP="00DD5B30">
      <w:pPr>
        <w:pStyle w:val="Odsekzoznamu"/>
        <w:numPr>
          <w:ilvl w:val="0"/>
          <w:numId w:val="20"/>
        </w:numPr>
        <w:spacing w:after="60"/>
        <w:jc w:val="both"/>
        <w:rPr>
          <w:rFonts w:ascii="Times New Roman" w:eastAsia="Calibri" w:hAnsi="Times New Roman" w:cs="Arial"/>
          <w:vanish/>
          <w:sz w:val="24"/>
          <w:szCs w:val="24"/>
          <w:lang w:eastAsia="sk-SK"/>
        </w:rPr>
      </w:pPr>
    </w:p>
    <w:p w14:paraId="1960BAA4" w14:textId="6C50DFEE" w:rsidR="005650EB" w:rsidRPr="0088610D" w:rsidRDefault="00B82AF1" w:rsidP="008657E0">
      <w:pPr>
        <w:pStyle w:val="Zarkazkladnhotextu2"/>
        <w:numPr>
          <w:ilvl w:val="1"/>
          <w:numId w:val="20"/>
        </w:numPr>
        <w:spacing w:after="60"/>
        <w:ind w:left="567" w:hanging="567"/>
        <w:rPr>
          <w:rFonts w:ascii="Arial" w:hAnsi="Arial" w:cs="Arial"/>
          <w:b/>
          <w:sz w:val="20"/>
        </w:rPr>
      </w:pPr>
      <w:r w:rsidRPr="0088610D">
        <w:rPr>
          <w:rFonts w:ascii="Arial" w:hAnsi="Arial" w:cs="Arial"/>
          <w:sz w:val="20"/>
        </w:rPr>
        <w:t>Predmet zákazky bude financovaný z vlastných zdrojov</w:t>
      </w:r>
      <w:r w:rsidR="001D6FE6" w:rsidRPr="0088610D">
        <w:rPr>
          <w:rFonts w:ascii="Arial" w:hAnsi="Arial" w:cs="Arial"/>
          <w:sz w:val="20"/>
        </w:rPr>
        <w:t xml:space="preserve"> verejného </w:t>
      </w:r>
      <w:r w:rsidR="005650EB" w:rsidRPr="0088610D">
        <w:rPr>
          <w:rFonts w:ascii="Arial" w:hAnsi="Arial" w:cs="Arial"/>
          <w:sz w:val="20"/>
        </w:rPr>
        <w:t>obstarávateľa.</w:t>
      </w:r>
    </w:p>
    <w:p w14:paraId="2EE4E305" w14:textId="07A05CE1" w:rsidR="00A14249" w:rsidRPr="0088610D" w:rsidRDefault="00CF7A81" w:rsidP="008657E0">
      <w:pPr>
        <w:pStyle w:val="Zarkazkladnhotextu2"/>
        <w:numPr>
          <w:ilvl w:val="1"/>
          <w:numId w:val="20"/>
        </w:numPr>
        <w:spacing w:after="60"/>
        <w:ind w:left="567" w:hanging="567"/>
        <w:rPr>
          <w:rFonts w:ascii="Arial" w:hAnsi="Arial" w:cs="Arial"/>
          <w:b/>
          <w:sz w:val="20"/>
        </w:rPr>
      </w:pPr>
      <w:r w:rsidRPr="0088610D">
        <w:rPr>
          <w:rFonts w:ascii="Arial" w:hAnsi="Arial" w:cs="Arial"/>
          <w:sz w:val="20"/>
        </w:rPr>
        <w:t xml:space="preserve">Verejný obstarávateľ neposkytuje zálohy ani preddavky na plnenie </w:t>
      </w:r>
      <w:r w:rsidR="00F37AC0">
        <w:rPr>
          <w:rFonts w:ascii="Arial" w:hAnsi="Arial" w:cs="Arial"/>
          <w:sz w:val="20"/>
        </w:rPr>
        <w:t>Rámcovej dohody</w:t>
      </w:r>
      <w:r w:rsidR="00796CF2" w:rsidRPr="0088610D">
        <w:rPr>
          <w:rFonts w:ascii="Arial" w:hAnsi="Arial" w:cs="Arial"/>
          <w:sz w:val="20"/>
        </w:rPr>
        <w:t>.</w:t>
      </w:r>
    </w:p>
    <w:p w14:paraId="378A3E7B" w14:textId="77777777" w:rsidR="0088610D" w:rsidRPr="0088610D" w:rsidRDefault="0088610D" w:rsidP="0088610D">
      <w:pPr>
        <w:pStyle w:val="Zarkazkladnhotextu2"/>
        <w:spacing w:after="60"/>
        <w:rPr>
          <w:rFonts w:ascii="Arial" w:hAnsi="Arial" w:cs="Arial"/>
          <w:b/>
          <w:sz w:val="20"/>
        </w:rPr>
      </w:pPr>
    </w:p>
    <w:p w14:paraId="1DE60E8F" w14:textId="42019218" w:rsidR="00796CF2" w:rsidRPr="000C6068" w:rsidRDefault="00796CF2" w:rsidP="00FE3FE0">
      <w:pPr>
        <w:pStyle w:val="Nadpis3"/>
        <w:ind w:left="426" w:hanging="426"/>
      </w:pPr>
      <w:bookmarkStart w:id="12" w:name="_Toc461981356"/>
      <w:r w:rsidRPr="000C6068">
        <w:t>Typ zmluvy</w:t>
      </w:r>
      <w:bookmarkEnd w:id="12"/>
    </w:p>
    <w:p w14:paraId="1DC95254" w14:textId="3DD79578" w:rsidR="000A3FAB" w:rsidRPr="00F82582" w:rsidRDefault="00796CF2" w:rsidP="009F1389">
      <w:pPr>
        <w:numPr>
          <w:ilvl w:val="1"/>
          <w:numId w:val="19"/>
        </w:numPr>
        <w:autoSpaceDE w:val="0"/>
        <w:autoSpaceDN w:val="0"/>
        <w:spacing w:after="0" w:line="240" w:lineRule="auto"/>
        <w:ind w:left="567" w:hanging="567"/>
        <w:jc w:val="both"/>
        <w:rPr>
          <w:rFonts w:ascii="Arial" w:hAnsi="Arial" w:cs="Arial"/>
          <w:b/>
          <w:bCs/>
          <w:sz w:val="20"/>
          <w:szCs w:val="20"/>
        </w:rPr>
      </w:pPr>
      <w:r w:rsidRPr="000C6068">
        <w:rPr>
          <w:rFonts w:ascii="Arial" w:hAnsi="Arial" w:cs="Arial"/>
          <w:sz w:val="20"/>
          <w:szCs w:val="20"/>
        </w:rPr>
        <w:t>Výsled</w:t>
      </w:r>
      <w:r w:rsidR="00CD19A4" w:rsidRPr="000C6068">
        <w:rPr>
          <w:rFonts w:ascii="Arial" w:hAnsi="Arial" w:cs="Arial"/>
          <w:sz w:val="20"/>
          <w:szCs w:val="20"/>
        </w:rPr>
        <w:t>o</w:t>
      </w:r>
      <w:r w:rsidRPr="000C6068">
        <w:rPr>
          <w:rFonts w:ascii="Arial" w:hAnsi="Arial" w:cs="Arial"/>
          <w:sz w:val="20"/>
          <w:szCs w:val="20"/>
        </w:rPr>
        <w:t xml:space="preserve">k </w:t>
      </w:r>
      <w:r w:rsidR="00AF050E" w:rsidRPr="000C6068">
        <w:rPr>
          <w:rFonts w:ascii="Arial" w:hAnsi="Arial" w:cs="Arial"/>
          <w:sz w:val="20"/>
          <w:szCs w:val="20"/>
        </w:rPr>
        <w:t xml:space="preserve">postupu </w:t>
      </w:r>
      <w:r w:rsidRPr="000C6068">
        <w:rPr>
          <w:rFonts w:ascii="Arial" w:hAnsi="Arial" w:cs="Arial"/>
          <w:sz w:val="20"/>
          <w:szCs w:val="20"/>
        </w:rPr>
        <w:t>verejného obstarávania</w:t>
      </w:r>
      <w:r w:rsidR="00CD19A4" w:rsidRPr="000C6068">
        <w:rPr>
          <w:rFonts w:ascii="Arial" w:hAnsi="Arial" w:cs="Arial"/>
          <w:sz w:val="20"/>
          <w:szCs w:val="20"/>
        </w:rPr>
        <w:t xml:space="preserve">: </w:t>
      </w:r>
      <w:r w:rsidR="00F82582" w:rsidRPr="00F27DDA">
        <w:rPr>
          <w:rFonts w:ascii="Arial" w:hAnsi="Arial" w:cs="Arial"/>
          <w:sz w:val="20"/>
          <w:szCs w:val="20"/>
        </w:rPr>
        <w:t>uzavretie</w:t>
      </w:r>
      <w:r w:rsidR="00F82582" w:rsidRPr="00F27DDA">
        <w:rPr>
          <w:rFonts w:ascii="Arial" w:hAnsi="Arial" w:cs="Arial"/>
          <w:b/>
          <w:sz w:val="20"/>
          <w:szCs w:val="20"/>
        </w:rPr>
        <w:t xml:space="preserve"> </w:t>
      </w:r>
      <w:r w:rsidR="00F82582">
        <w:rPr>
          <w:rFonts w:ascii="Arial" w:hAnsi="Arial" w:cs="Arial"/>
          <w:b/>
          <w:sz w:val="20"/>
          <w:szCs w:val="20"/>
        </w:rPr>
        <w:t>Rámcovej dohody</w:t>
      </w:r>
      <w:r w:rsidR="00F82582" w:rsidRPr="005D269D">
        <w:rPr>
          <w:rFonts w:ascii="Arial" w:hAnsi="Arial" w:cs="Arial"/>
          <w:sz w:val="20"/>
          <w:szCs w:val="20"/>
        </w:rPr>
        <w:t xml:space="preserve"> </w:t>
      </w:r>
      <w:r w:rsidR="00F82582" w:rsidRPr="00BD33DC">
        <w:rPr>
          <w:rFonts w:ascii="Arial" w:hAnsi="Arial" w:cs="Arial"/>
          <w:sz w:val="20"/>
          <w:szCs w:val="20"/>
        </w:rPr>
        <w:t xml:space="preserve">podľa </w:t>
      </w:r>
      <w:bookmarkStart w:id="13" w:name="_Hlk104538692"/>
      <w:r w:rsidR="00F82582" w:rsidRPr="00BD33DC">
        <w:rPr>
          <w:rFonts w:ascii="Arial" w:hAnsi="Arial" w:cs="Arial"/>
          <w:sz w:val="20"/>
          <w:szCs w:val="20"/>
        </w:rPr>
        <w:t xml:space="preserve">§ 83 </w:t>
      </w:r>
      <w:r w:rsidR="00F82582">
        <w:rPr>
          <w:rFonts w:ascii="Arial" w:hAnsi="Arial" w:cs="Arial"/>
          <w:sz w:val="20"/>
          <w:szCs w:val="20"/>
        </w:rPr>
        <w:t>Z</w:t>
      </w:r>
      <w:r w:rsidR="00F82582" w:rsidRPr="00BD33DC">
        <w:rPr>
          <w:rFonts w:ascii="Arial" w:hAnsi="Arial" w:cs="Arial"/>
          <w:sz w:val="20"/>
          <w:szCs w:val="20"/>
        </w:rPr>
        <w:t>ákona</w:t>
      </w:r>
      <w:r w:rsidR="00F82582">
        <w:rPr>
          <w:rFonts w:ascii="Arial" w:hAnsi="Arial" w:cs="Arial"/>
          <w:sz w:val="20"/>
          <w:szCs w:val="20"/>
        </w:rPr>
        <w:t xml:space="preserve"> </w:t>
      </w:r>
      <w:r w:rsidR="00DF3F74">
        <w:rPr>
          <w:rFonts w:ascii="Arial" w:hAnsi="Arial" w:cs="Arial"/>
          <w:sz w:val="20"/>
          <w:szCs w:val="20"/>
        </w:rPr>
        <w:t xml:space="preserve">(ďalej </w:t>
      </w:r>
      <w:r w:rsidR="00F9371E">
        <w:rPr>
          <w:rFonts w:ascii="Arial" w:hAnsi="Arial" w:cs="Arial"/>
          <w:sz w:val="20"/>
          <w:szCs w:val="20"/>
        </w:rPr>
        <w:t>len</w:t>
      </w:r>
      <w:r w:rsidR="00F82582" w:rsidRPr="00BD33DC">
        <w:rPr>
          <w:rFonts w:ascii="Arial" w:hAnsi="Arial" w:cs="Arial"/>
          <w:sz w:val="20"/>
          <w:szCs w:val="20"/>
        </w:rPr>
        <w:t xml:space="preserve"> „Dohoda“)</w:t>
      </w:r>
      <w:r w:rsidR="00B57E54">
        <w:rPr>
          <w:rFonts w:ascii="Arial" w:hAnsi="Arial" w:cs="Arial"/>
          <w:sz w:val="20"/>
          <w:szCs w:val="20"/>
        </w:rPr>
        <w:t>.</w:t>
      </w:r>
    </w:p>
    <w:bookmarkEnd w:id="13"/>
    <w:p w14:paraId="4F6813D7" w14:textId="57279AC2" w:rsidR="00796CF2" w:rsidRPr="00BA182F" w:rsidRDefault="00796CF2" w:rsidP="009F1389">
      <w:pPr>
        <w:numPr>
          <w:ilvl w:val="1"/>
          <w:numId w:val="19"/>
        </w:numPr>
        <w:autoSpaceDE w:val="0"/>
        <w:autoSpaceDN w:val="0"/>
        <w:spacing w:after="60" w:line="240" w:lineRule="auto"/>
        <w:ind w:left="567" w:hanging="567"/>
        <w:jc w:val="both"/>
        <w:rPr>
          <w:rFonts w:ascii="Arial" w:hAnsi="Arial" w:cs="Arial"/>
          <w:sz w:val="20"/>
          <w:szCs w:val="20"/>
        </w:rPr>
      </w:pPr>
      <w:r w:rsidRPr="000C6068">
        <w:rPr>
          <w:rFonts w:ascii="Arial" w:hAnsi="Arial" w:cs="Arial"/>
          <w:sz w:val="20"/>
          <w:szCs w:val="20"/>
        </w:rPr>
        <w:t>Vymedzenie zmluvných podmienok na dodanie predmetu zákazky tvor</w:t>
      </w:r>
      <w:r w:rsidR="000A53C5">
        <w:rPr>
          <w:rFonts w:ascii="Arial" w:hAnsi="Arial" w:cs="Arial"/>
          <w:sz w:val="20"/>
          <w:szCs w:val="20"/>
        </w:rPr>
        <w:t>ia časti</w:t>
      </w:r>
      <w:r w:rsidR="00873168" w:rsidRPr="000C6068">
        <w:rPr>
          <w:rFonts w:ascii="Arial" w:hAnsi="Arial" w:cs="Arial"/>
          <w:sz w:val="20"/>
          <w:szCs w:val="20"/>
        </w:rPr>
        <w:t xml:space="preserve"> B.1 Opis predmetu zákazky,</w:t>
      </w:r>
      <w:r w:rsidR="00CF195A" w:rsidRPr="000C6068">
        <w:rPr>
          <w:rFonts w:ascii="Arial" w:hAnsi="Arial" w:cs="Arial"/>
          <w:sz w:val="20"/>
          <w:szCs w:val="20"/>
        </w:rPr>
        <w:t xml:space="preserve"> </w:t>
      </w:r>
      <w:r w:rsidR="00F85D63" w:rsidRPr="000C6068">
        <w:rPr>
          <w:rFonts w:ascii="Arial" w:hAnsi="Arial" w:cs="Arial"/>
          <w:sz w:val="20"/>
          <w:szCs w:val="20"/>
        </w:rPr>
        <w:t>B.2</w:t>
      </w:r>
      <w:r w:rsidR="00CF195A" w:rsidRPr="000C6068">
        <w:rPr>
          <w:rFonts w:ascii="Arial" w:hAnsi="Arial" w:cs="Arial"/>
          <w:sz w:val="20"/>
          <w:szCs w:val="20"/>
        </w:rPr>
        <w:t xml:space="preserve"> </w:t>
      </w:r>
      <w:r w:rsidR="000B1993" w:rsidRPr="000C6068">
        <w:rPr>
          <w:rFonts w:ascii="Arial" w:hAnsi="Arial" w:cs="Arial"/>
          <w:sz w:val="20"/>
          <w:szCs w:val="20"/>
        </w:rPr>
        <w:t>Spôsob určenia ceny</w:t>
      </w:r>
      <w:r w:rsidR="00873168" w:rsidRPr="000C6068">
        <w:rPr>
          <w:rFonts w:ascii="Arial" w:hAnsi="Arial" w:cs="Arial"/>
          <w:sz w:val="20"/>
          <w:szCs w:val="20"/>
        </w:rPr>
        <w:t xml:space="preserve"> a</w:t>
      </w:r>
      <w:r w:rsidRPr="000C6068">
        <w:rPr>
          <w:rFonts w:ascii="Arial" w:hAnsi="Arial" w:cs="Arial"/>
          <w:sz w:val="20"/>
          <w:szCs w:val="20"/>
        </w:rPr>
        <w:t xml:space="preserve"> </w:t>
      </w:r>
      <w:r w:rsidR="00F85D63" w:rsidRPr="000C6068">
        <w:rPr>
          <w:rFonts w:ascii="Arial" w:hAnsi="Arial" w:cs="Arial"/>
          <w:sz w:val="20"/>
          <w:szCs w:val="20"/>
        </w:rPr>
        <w:t xml:space="preserve">B.3 </w:t>
      </w:r>
      <w:r w:rsidR="00AF050E" w:rsidRPr="000C6068">
        <w:rPr>
          <w:rFonts w:ascii="Arial" w:hAnsi="Arial" w:cs="Arial"/>
          <w:sz w:val="20"/>
          <w:szCs w:val="20"/>
        </w:rPr>
        <w:t xml:space="preserve"> </w:t>
      </w:r>
      <w:r w:rsidRPr="000C6068">
        <w:rPr>
          <w:rFonts w:ascii="Arial" w:hAnsi="Arial" w:cs="Arial"/>
          <w:sz w:val="20"/>
          <w:szCs w:val="20"/>
        </w:rPr>
        <w:t>Obchodné podm</w:t>
      </w:r>
      <w:r w:rsidR="00873168" w:rsidRPr="000C6068">
        <w:rPr>
          <w:rFonts w:ascii="Arial" w:hAnsi="Arial" w:cs="Arial"/>
          <w:sz w:val="20"/>
          <w:szCs w:val="20"/>
        </w:rPr>
        <w:t>ienky dodania predmetu zákazky</w:t>
      </w:r>
      <w:r w:rsidRPr="000C6068">
        <w:rPr>
          <w:rFonts w:ascii="Arial" w:hAnsi="Arial" w:cs="Arial"/>
          <w:sz w:val="20"/>
          <w:szCs w:val="20"/>
        </w:rPr>
        <w:t>,</w:t>
      </w:r>
      <w:r w:rsidRPr="00BA182F">
        <w:rPr>
          <w:rFonts w:ascii="Arial" w:hAnsi="Arial" w:cs="Arial"/>
          <w:sz w:val="20"/>
          <w:szCs w:val="20"/>
        </w:rPr>
        <w:t xml:space="preserve"> ktoré sú neoddeliteľnou súčasťou týchto </w:t>
      </w:r>
      <w:r w:rsidR="00AB09CE" w:rsidRPr="00BA182F">
        <w:rPr>
          <w:rFonts w:ascii="Arial" w:hAnsi="Arial" w:cs="Arial"/>
          <w:sz w:val="20"/>
          <w:szCs w:val="20"/>
        </w:rPr>
        <w:t>SP</w:t>
      </w:r>
      <w:r w:rsidRPr="00BA182F">
        <w:rPr>
          <w:rFonts w:ascii="Arial" w:hAnsi="Arial" w:cs="Arial"/>
          <w:sz w:val="20"/>
          <w:szCs w:val="20"/>
        </w:rPr>
        <w:t>.</w:t>
      </w:r>
    </w:p>
    <w:p w14:paraId="66CE0934" w14:textId="77777777" w:rsidR="0043512E" w:rsidRPr="00BD33DC" w:rsidRDefault="0043512E" w:rsidP="00FE3FE0">
      <w:pPr>
        <w:spacing w:after="60" w:line="240" w:lineRule="auto"/>
        <w:jc w:val="both"/>
        <w:rPr>
          <w:rFonts w:ascii="Arial" w:hAnsi="Arial" w:cs="Arial"/>
          <w:sz w:val="20"/>
          <w:szCs w:val="20"/>
        </w:rPr>
      </w:pPr>
    </w:p>
    <w:p w14:paraId="0943F187" w14:textId="77777777" w:rsidR="00796CF2" w:rsidRPr="005C3597" w:rsidRDefault="00796CF2" w:rsidP="00FE3FE0">
      <w:pPr>
        <w:pStyle w:val="Nadpis3"/>
        <w:ind w:left="426" w:hanging="426"/>
      </w:pPr>
      <w:bookmarkStart w:id="14" w:name="_Toc461981357"/>
      <w:r w:rsidRPr="005C3597">
        <w:t>Lehota viazanosti ponuky</w:t>
      </w:r>
      <w:bookmarkEnd w:id="14"/>
    </w:p>
    <w:p w14:paraId="0E956F29" w14:textId="77777777" w:rsidR="002602FC" w:rsidRPr="005C3597" w:rsidRDefault="002602FC" w:rsidP="009F1389">
      <w:pPr>
        <w:pStyle w:val="Odsekzoznamu"/>
        <w:numPr>
          <w:ilvl w:val="0"/>
          <w:numId w:val="19"/>
        </w:numPr>
        <w:autoSpaceDE w:val="0"/>
        <w:autoSpaceDN w:val="0"/>
        <w:spacing w:after="60"/>
        <w:jc w:val="both"/>
        <w:rPr>
          <w:rFonts w:cs="Arial"/>
          <w:noProof w:val="0"/>
          <w:vanish/>
          <w:sz w:val="20"/>
          <w:szCs w:val="20"/>
        </w:rPr>
      </w:pPr>
    </w:p>
    <w:p w14:paraId="15D62454" w14:textId="3BA63847" w:rsidR="00960DE6" w:rsidRPr="005C3597" w:rsidRDefault="005C3597" w:rsidP="005C3597">
      <w:pPr>
        <w:numPr>
          <w:ilvl w:val="1"/>
          <w:numId w:val="19"/>
        </w:numPr>
        <w:autoSpaceDE w:val="0"/>
        <w:autoSpaceDN w:val="0"/>
        <w:spacing w:after="60" w:line="240" w:lineRule="auto"/>
        <w:ind w:left="567" w:hanging="567"/>
        <w:jc w:val="both"/>
        <w:rPr>
          <w:rFonts w:ascii="Arial" w:hAnsi="Arial" w:cs="Arial"/>
          <w:sz w:val="20"/>
          <w:szCs w:val="20"/>
        </w:rPr>
      </w:pPr>
      <w:r w:rsidRPr="005C3597">
        <w:rPr>
          <w:rFonts w:ascii="Arial" w:hAnsi="Arial" w:cs="Arial"/>
          <w:sz w:val="20"/>
          <w:szCs w:val="20"/>
        </w:rPr>
        <w:t>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w:t>
      </w:r>
      <w:r w:rsidRPr="005C3597">
        <w:rPr>
          <w:rFonts w:ascii="Arial" w:hAnsi="Arial" w:cs="Arial"/>
          <w:color w:val="FF0000"/>
          <w:sz w:val="20"/>
          <w:szCs w:val="20"/>
        </w:rPr>
        <w:t xml:space="preserve"> </w:t>
      </w:r>
    </w:p>
    <w:p w14:paraId="533C7957" w14:textId="32520AB4" w:rsidR="00796CF2" w:rsidRPr="00BA182F" w:rsidRDefault="00873168" w:rsidP="009F1389">
      <w:pPr>
        <w:numPr>
          <w:ilvl w:val="1"/>
          <w:numId w:val="19"/>
        </w:numPr>
        <w:autoSpaceDE w:val="0"/>
        <w:autoSpaceDN w:val="0"/>
        <w:spacing w:after="60" w:line="240" w:lineRule="auto"/>
        <w:ind w:left="567" w:hanging="567"/>
        <w:jc w:val="both"/>
        <w:rPr>
          <w:rFonts w:ascii="Arial" w:hAnsi="Arial" w:cs="Arial"/>
          <w:sz w:val="20"/>
          <w:szCs w:val="20"/>
        </w:rPr>
      </w:pPr>
      <w:r w:rsidRPr="005C3597">
        <w:rPr>
          <w:rFonts w:ascii="Arial" w:hAnsi="Arial" w:cs="Arial"/>
          <w:sz w:val="20"/>
          <w:szCs w:val="20"/>
        </w:rPr>
        <w:t>V prípade, ak bude podaná námietka</w:t>
      </w:r>
      <w:r w:rsidRPr="00801332">
        <w:rPr>
          <w:rFonts w:ascii="Arial" w:hAnsi="Arial" w:cs="Arial"/>
          <w:sz w:val="20"/>
          <w:szCs w:val="20"/>
        </w:rPr>
        <w:t xml:space="preserve"> pri postupe verejného obstarávateľa a začaté konanie o</w:t>
      </w:r>
      <w:r w:rsidR="00395DCF">
        <w:rPr>
          <w:rFonts w:ascii="Arial" w:hAnsi="Arial" w:cs="Arial"/>
          <w:sz w:val="20"/>
          <w:szCs w:val="20"/>
        </w:rPr>
        <w:t> námietkach pred uzavretím Dohod</w:t>
      </w:r>
      <w:r w:rsidRPr="00801332">
        <w:rPr>
          <w:rFonts w:ascii="Arial" w:hAnsi="Arial" w:cs="Arial"/>
          <w:sz w:val="20"/>
          <w:szCs w:val="20"/>
        </w:rPr>
        <w:t xml:space="preserve">y podľa § 170 </w:t>
      </w:r>
      <w:r w:rsidR="00314413" w:rsidRPr="001E0384">
        <w:rPr>
          <w:rFonts w:ascii="Arial" w:hAnsi="Arial" w:cs="Arial"/>
          <w:sz w:val="20"/>
          <w:szCs w:val="20"/>
        </w:rPr>
        <w:t xml:space="preserve">Zákona, bude to mať podľa Zákona odkladný účinok na konanie verejného obstarávateľa, okrem námietok podľa § 170 ods. 3 písm. g) Zákona alebo ak bude začatá </w:t>
      </w:r>
      <w:r w:rsidR="00314413" w:rsidRPr="003A5746">
        <w:rPr>
          <w:rFonts w:ascii="Arial" w:hAnsi="Arial" w:cs="Arial"/>
          <w:sz w:val="20"/>
          <w:szCs w:val="20"/>
        </w:rPr>
        <w:t xml:space="preserve">kontrola postupu verejného obstarávateľa pred uzavretím </w:t>
      </w:r>
      <w:r w:rsidR="00395DCF">
        <w:rPr>
          <w:rFonts w:ascii="Arial" w:hAnsi="Arial" w:cs="Arial"/>
          <w:sz w:val="20"/>
          <w:szCs w:val="20"/>
        </w:rPr>
        <w:t>Dohod</w:t>
      </w:r>
      <w:r w:rsidR="00314413" w:rsidRPr="001E0384">
        <w:rPr>
          <w:rFonts w:ascii="Arial" w:hAnsi="Arial" w:cs="Arial"/>
          <w:sz w:val="20"/>
          <w:szCs w:val="20"/>
        </w:rPr>
        <w:t>y podľa Zákona a Úrad pre verejné obstarávanie (</w:t>
      </w:r>
      <w:r w:rsidR="00314413" w:rsidRPr="003A5746">
        <w:rPr>
          <w:rFonts w:ascii="Arial" w:hAnsi="Arial" w:cs="Arial"/>
          <w:sz w:val="20"/>
          <w:szCs w:val="20"/>
        </w:rPr>
        <w:t>ďal</w:t>
      </w:r>
      <w:r w:rsidR="00314413" w:rsidRPr="00BA182F">
        <w:rPr>
          <w:rFonts w:ascii="Arial" w:hAnsi="Arial" w:cs="Arial"/>
          <w:sz w:val="20"/>
          <w:szCs w:val="20"/>
        </w:rPr>
        <w:t xml:space="preserve">ej len „úrad“) vydá rozhodnutie o predbežnom opatrení, ktorým pozastaví konanie verejného obstarávateľa, lehoty verejnému obstarávateľovi v súlade s § 173 Zákona neplynú. </w:t>
      </w:r>
      <w:r w:rsidR="004A57CB" w:rsidRPr="004A57CB">
        <w:rPr>
          <w:rFonts w:ascii="Arial" w:hAnsi="Arial" w:cs="Arial"/>
          <w:sz w:val="20"/>
          <w:szCs w:val="20"/>
        </w:rPr>
        <w:t>Verejný obstarávateľ oznámi uchádzačom predĺženie lehoty viazanosti ponúk, ktorá nesmie byť dlhšia ako 12 mesiacov od uplynutia lehoty na predkladanie ponúk.</w:t>
      </w:r>
    </w:p>
    <w:p w14:paraId="33F1DB92" w14:textId="01C16762" w:rsidR="00AC72B2" w:rsidRDefault="00796CF2" w:rsidP="00FE3FE0">
      <w:pPr>
        <w:numPr>
          <w:ilvl w:val="1"/>
          <w:numId w:val="19"/>
        </w:numPr>
        <w:autoSpaceDE w:val="0"/>
        <w:autoSpaceDN w:val="0"/>
        <w:spacing w:after="60" w:line="240" w:lineRule="auto"/>
        <w:ind w:left="567" w:hanging="567"/>
        <w:jc w:val="both"/>
        <w:rPr>
          <w:rFonts w:ascii="Arial" w:hAnsi="Arial" w:cs="Arial"/>
          <w:sz w:val="20"/>
          <w:szCs w:val="20"/>
        </w:rPr>
      </w:pPr>
      <w:r w:rsidRPr="00BD33DC">
        <w:rPr>
          <w:rFonts w:ascii="Arial" w:hAnsi="Arial" w:cs="Arial"/>
          <w:sz w:val="20"/>
          <w:szCs w:val="20"/>
        </w:rPr>
        <w:t xml:space="preserve">Uchádzači sú svojou ponukou viazaní do uplynutia lehoty </w:t>
      </w:r>
      <w:r w:rsidR="00ED35DC" w:rsidRPr="00BD33DC">
        <w:rPr>
          <w:rFonts w:ascii="Arial" w:hAnsi="Arial" w:cs="Arial"/>
          <w:sz w:val="20"/>
          <w:szCs w:val="20"/>
        </w:rPr>
        <w:t xml:space="preserve">verejným </w:t>
      </w:r>
      <w:r w:rsidRPr="00BD33DC">
        <w:rPr>
          <w:rFonts w:ascii="Arial" w:hAnsi="Arial" w:cs="Arial"/>
          <w:sz w:val="20"/>
          <w:szCs w:val="20"/>
        </w:rPr>
        <w:t>obstarávateľom oznámenej, resp. primerane predĺženej lehoty viazanosti ponúk podľa bodu 8.2</w:t>
      </w:r>
      <w:r w:rsidR="00757706">
        <w:rPr>
          <w:rFonts w:ascii="Arial" w:hAnsi="Arial" w:cs="Arial"/>
          <w:sz w:val="20"/>
          <w:szCs w:val="20"/>
        </w:rPr>
        <w:t xml:space="preserve"> </w:t>
      </w:r>
      <w:r w:rsidR="0021447F">
        <w:rPr>
          <w:rFonts w:ascii="Arial" w:hAnsi="Arial" w:cs="Arial"/>
          <w:sz w:val="20"/>
          <w:szCs w:val="20"/>
        </w:rPr>
        <w:t xml:space="preserve">časti </w:t>
      </w:r>
      <w:r w:rsidR="00314413">
        <w:rPr>
          <w:rFonts w:ascii="Arial" w:hAnsi="Arial" w:cs="Arial"/>
          <w:sz w:val="20"/>
          <w:szCs w:val="20"/>
        </w:rPr>
        <w:t xml:space="preserve">A.1 Pokyny pre uchádzačov </w:t>
      </w:r>
      <w:r w:rsidR="00F45D2C">
        <w:rPr>
          <w:rFonts w:ascii="Arial" w:hAnsi="Arial" w:cs="Arial"/>
          <w:sz w:val="20"/>
          <w:szCs w:val="20"/>
        </w:rPr>
        <w:t xml:space="preserve">týchto </w:t>
      </w:r>
      <w:r w:rsidR="00314413">
        <w:rPr>
          <w:rFonts w:ascii="Arial" w:hAnsi="Arial" w:cs="Arial"/>
          <w:sz w:val="20"/>
          <w:szCs w:val="20"/>
        </w:rPr>
        <w:t>SP</w:t>
      </w:r>
      <w:r w:rsidRPr="00BD33DC">
        <w:rPr>
          <w:rFonts w:ascii="Arial" w:hAnsi="Arial" w:cs="Arial"/>
          <w:sz w:val="20"/>
          <w:szCs w:val="20"/>
        </w:rPr>
        <w:t>.</w:t>
      </w:r>
    </w:p>
    <w:p w14:paraId="42F26F6A" w14:textId="069A3CA9" w:rsidR="0088610D" w:rsidRDefault="0088610D" w:rsidP="0088610D">
      <w:pPr>
        <w:autoSpaceDE w:val="0"/>
        <w:autoSpaceDN w:val="0"/>
        <w:spacing w:after="60" w:line="240" w:lineRule="auto"/>
        <w:ind w:left="567"/>
        <w:jc w:val="both"/>
        <w:rPr>
          <w:rFonts w:ascii="Arial" w:hAnsi="Arial" w:cs="Arial"/>
          <w:sz w:val="20"/>
          <w:szCs w:val="20"/>
        </w:rPr>
      </w:pPr>
    </w:p>
    <w:p w14:paraId="6615E527" w14:textId="77777777" w:rsidR="003B6775" w:rsidRPr="0088610D" w:rsidRDefault="003B6775" w:rsidP="0088610D">
      <w:pPr>
        <w:autoSpaceDE w:val="0"/>
        <w:autoSpaceDN w:val="0"/>
        <w:spacing w:after="60" w:line="240" w:lineRule="auto"/>
        <w:ind w:left="567"/>
        <w:jc w:val="both"/>
        <w:rPr>
          <w:rFonts w:ascii="Arial" w:hAnsi="Arial" w:cs="Arial"/>
          <w:sz w:val="20"/>
          <w:szCs w:val="20"/>
        </w:rPr>
      </w:pPr>
    </w:p>
    <w:p w14:paraId="60814EBF" w14:textId="77777777" w:rsidR="00796CF2" w:rsidRPr="002774C3" w:rsidRDefault="00796CF2" w:rsidP="00FE3FE0">
      <w:pPr>
        <w:pStyle w:val="Nadpis2"/>
        <w:spacing w:after="60"/>
        <w:rPr>
          <w:sz w:val="20"/>
        </w:rPr>
      </w:pPr>
      <w:bookmarkStart w:id="15" w:name="_Toc461981358"/>
      <w:r w:rsidRPr="002774C3">
        <w:rPr>
          <w:sz w:val="20"/>
        </w:rPr>
        <w:lastRenderedPageBreak/>
        <w:t>Časť II.</w:t>
      </w:r>
      <w:bookmarkEnd w:id="15"/>
    </w:p>
    <w:p w14:paraId="5BB6E601" w14:textId="77777777" w:rsidR="00796CF2" w:rsidRPr="002774C3" w:rsidRDefault="00796CF2" w:rsidP="00FE3FE0">
      <w:pPr>
        <w:pStyle w:val="Nadpis2"/>
        <w:spacing w:after="60"/>
        <w:rPr>
          <w:sz w:val="20"/>
        </w:rPr>
      </w:pPr>
      <w:bookmarkStart w:id="16" w:name="_Toc461981359"/>
      <w:r w:rsidRPr="002774C3">
        <w:rPr>
          <w:sz w:val="20"/>
        </w:rPr>
        <w:t>Komunikácia a vysvetľovanie</w:t>
      </w:r>
      <w:bookmarkEnd w:id="16"/>
    </w:p>
    <w:p w14:paraId="12A28E6E" w14:textId="77777777" w:rsidR="00960DE6" w:rsidRPr="002774C3" w:rsidRDefault="00960DE6" w:rsidP="00FE3FE0">
      <w:pPr>
        <w:spacing w:after="60" w:line="240" w:lineRule="auto"/>
        <w:ind w:left="360" w:hanging="360"/>
        <w:jc w:val="both"/>
        <w:rPr>
          <w:rFonts w:ascii="Arial" w:hAnsi="Arial" w:cs="Arial"/>
          <w:b/>
          <w:sz w:val="12"/>
          <w:szCs w:val="20"/>
        </w:rPr>
      </w:pPr>
    </w:p>
    <w:p w14:paraId="47DF9DF3" w14:textId="77777777" w:rsidR="00044E2E" w:rsidRPr="00B4091B" w:rsidRDefault="00044E2E" w:rsidP="00DD5B30">
      <w:pPr>
        <w:numPr>
          <w:ilvl w:val="0"/>
          <w:numId w:val="25"/>
        </w:numPr>
        <w:autoSpaceDE w:val="0"/>
        <w:autoSpaceDN w:val="0"/>
        <w:spacing w:after="120" w:line="240" w:lineRule="auto"/>
        <w:ind w:left="425" w:hanging="425"/>
        <w:jc w:val="both"/>
        <w:outlineLvl w:val="2"/>
        <w:rPr>
          <w:rFonts w:ascii="Arial" w:eastAsia="Calibri" w:hAnsi="Arial" w:cs="Arial"/>
          <w:bCs/>
          <w:sz w:val="20"/>
          <w:szCs w:val="20"/>
          <w:lang w:eastAsia="sk-SK"/>
        </w:rPr>
      </w:pPr>
      <w:bookmarkStart w:id="17" w:name="_Toc461981360"/>
      <w:r w:rsidRPr="00B4091B">
        <w:rPr>
          <w:rFonts w:ascii="Arial" w:eastAsia="Calibri" w:hAnsi="Arial" w:cs="Arial"/>
          <w:b/>
          <w:bCs/>
          <w:sz w:val="20"/>
          <w:szCs w:val="20"/>
          <w:lang w:eastAsia="sk-SK"/>
        </w:rPr>
        <w:t>Komunikácia medzi verejným obstarávateľom a záujemcami/uchádzačmi</w:t>
      </w:r>
    </w:p>
    <w:bookmarkEnd w:id="17"/>
    <w:p w14:paraId="68BB464C" w14:textId="77777777" w:rsidR="00044E2E" w:rsidRPr="00B4091B" w:rsidRDefault="00044E2E" w:rsidP="00044E2E">
      <w:pPr>
        <w:numPr>
          <w:ilvl w:val="0"/>
          <w:numId w:val="19"/>
        </w:numPr>
        <w:autoSpaceDE w:val="0"/>
        <w:autoSpaceDN w:val="0"/>
        <w:spacing w:after="60" w:line="240" w:lineRule="auto"/>
        <w:ind w:left="567" w:hanging="567"/>
        <w:jc w:val="both"/>
        <w:rPr>
          <w:rFonts w:ascii="Arial" w:hAnsi="Arial" w:cs="Arial"/>
          <w:vanish/>
          <w:sz w:val="20"/>
          <w:szCs w:val="20"/>
        </w:rPr>
      </w:pPr>
    </w:p>
    <w:p w14:paraId="7384B556" w14:textId="26215A75" w:rsidR="00044E2E"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bookmarkStart w:id="18" w:name="_Hlk104895790"/>
      <w:r w:rsidRPr="00B4091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897FE63" w14:textId="1594E5A4" w:rsidR="00EE50F2" w:rsidRDefault="00EE50F2" w:rsidP="00044E2E">
      <w:pPr>
        <w:numPr>
          <w:ilvl w:val="1"/>
          <w:numId w:val="1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Komunikácia </w:t>
      </w:r>
      <w:r w:rsidRPr="00EE50F2">
        <w:rPr>
          <w:rFonts w:ascii="Arial" w:hAnsi="Arial" w:cs="Arial"/>
          <w:sz w:val="20"/>
          <w:szCs w:val="20"/>
        </w:rPr>
        <w:t>a  výmena informácií medzi verejným obstarávateľom a záujemcami/uchádzačmi bude prebiehať písomne prostredníctvom elektronických prostriedkov podľa  podmienok uvedených  § 20 Zákona</w:t>
      </w:r>
      <w:r>
        <w:rPr>
          <w:rFonts w:ascii="Arial" w:hAnsi="Arial" w:cs="Arial"/>
          <w:sz w:val="20"/>
          <w:szCs w:val="20"/>
        </w:rPr>
        <w:t>.</w:t>
      </w:r>
    </w:p>
    <w:p w14:paraId="0C3A8159" w14:textId="67FFCCFE" w:rsidR="00EE50F2" w:rsidRPr="00B4091B" w:rsidRDefault="00EE50F2" w:rsidP="00044E2E">
      <w:pPr>
        <w:numPr>
          <w:ilvl w:val="1"/>
          <w:numId w:val="1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Verejný </w:t>
      </w:r>
      <w:r w:rsidRPr="00EE50F2">
        <w:rPr>
          <w:rFonts w:ascii="Arial" w:hAnsi="Arial" w:cs="Arial"/>
          <w:sz w:val="20"/>
          <w:szCs w:val="20"/>
        </w:rPr>
        <w:t xml:space="preserve">obstarávateľ bude na  komunikáciu s uchádzačmi </w:t>
      </w:r>
      <w:r w:rsidR="006D16EB">
        <w:rPr>
          <w:rFonts w:ascii="Arial" w:hAnsi="Arial" w:cs="Arial"/>
          <w:sz w:val="20"/>
          <w:szCs w:val="20"/>
        </w:rPr>
        <w:t>/</w:t>
      </w:r>
      <w:r w:rsidRPr="00EE50F2">
        <w:rPr>
          <w:rFonts w:ascii="Arial" w:hAnsi="Arial" w:cs="Arial"/>
          <w:sz w:val="20"/>
          <w:szCs w:val="20"/>
        </w:rPr>
        <w:t xml:space="preserve"> záujemcami používať elektronický prostriedok, ktorým je komunikačné rozhranie systému JOSEPHINE (ďalej aj len „JOSEPHINE“). Tento spôsob komunikácie sa týka akejkoľvek komunikácie a podaní medzi verejným obstarávateľom a záujemcami / uchádzačmi</w:t>
      </w:r>
      <w:r>
        <w:rPr>
          <w:rFonts w:ascii="Arial" w:hAnsi="Arial" w:cs="Arial"/>
          <w:sz w:val="20"/>
          <w:szCs w:val="20"/>
        </w:rPr>
        <w:t>.</w:t>
      </w:r>
    </w:p>
    <w:p w14:paraId="4FC307DC" w14:textId="77777777" w:rsidR="00EE50F2" w:rsidRDefault="002536C3" w:rsidP="00EE50F2">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JOSEPHINE je na účely tohto verejného obstarávania softvér na elektronizáciu zadávania verejných zákaziek. JOSEPHINE je webová aplikácia na </w:t>
      </w:r>
      <w:r w:rsidRPr="00CF734C">
        <w:rPr>
          <w:rFonts w:ascii="Arial" w:hAnsi="Arial" w:cs="Arial"/>
          <w:sz w:val="20"/>
          <w:szCs w:val="20"/>
        </w:rPr>
        <w:t xml:space="preserve">doméne </w:t>
      </w:r>
      <w:hyperlink r:id="rId12" w:history="1">
        <w:r w:rsidRPr="00CF734C">
          <w:rPr>
            <w:rFonts w:ascii="Arial" w:eastAsia="Calibri" w:hAnsi="Arial" w:cs="Arial"/>
            <w:color w:val="0000FF"/>
            <w:sz w:val="20"/>
            <w:szCs w:val="20"/>
            <w:u w:val="single"/>
          </w:rPr>
          <w:t>https://josephine.proebiz.com</w:t>
        </w:r>
      </w:hyperlink>
      <w:r w:rsidRPr="00CF734C">
        <w:rPr>
          <w:rFonts w:ascii="Arial" w:hAnsi="Arial" w:cs="Arial"/>
          <w:sz w:val="20"/>
          <w:szCs w:val="20"/>
        </w:rPr>
        <w:t>.</w:t>
      </w:r>
    </w:p>
    <w:p w14:paraId="24DE875B" w14:textId="4254F18A" w:rsidR="00044E2E" w:rsidRPr="00EE50F2" w:rsidRDefault="00044E2E" w:rsidP="00EE50F2">
      <w:pPr>
        <w:numPr>
          <w:ilvl w:val="1"/>
          <w:numId w:val="19"/>
        </w:numPr>
        <w:autoSpaceDE w:val="0"/>
        <w:autoSpaceDN w:val="0"/>
        <w:spacing w:after="60" w:line="240" w:lineRule="auto"/>
        <w:ind w:left="567" w:hanging="567"/>
        <w:jc w:val="both"/>
        <w:rPr>
          <w:rFonts w:ascii="Arial" w:hAnsi="Arial" w:cs="Arial"/>
          <w:sz w:val="20"/>
          <w:szCs w:val="20"/>
        </w:rPr>
      </w:pPr>
      <w:r w:rsidRPr="00EE50F2">
        <w:rPr>
          <w:rFonts w:ascii="Arial" w:hAnsi="Arial" w:cs="Arial"/>
          <w:sz w:val="20"/>
          <w:szCs w:val="20"/>
        </w:rPr>
        <w:t>Na bezproblémové používanie systému JOSEPHINE je nutné používať jeden z podporovaných internetových prehliadačov:</w:t>
      </w:r>
    </w:p>
    <w:p w14:paraId="07FB6D14" w14:textId="27AD776E" w:rsidR="00044E2E" w:rsidRDefault="00044E2E" w:rsidP="00B23BE0">
      <w:pPr>
        <w:spacing w:after="0" w:line="240" w:lineRule="auto"/>
        <w:ind w:left="567"/>
        <w:jc w:val="both"/>
        <w:rPr>
          <w:rFonts w:ascii="Arial" w:hAnsi="Arial" w:cs="Arial"/>
          <w:noProof/>
          <w:sz w:val="20"/>
          <w:szCs w:val="20"/>
        </w:rPr>
      </w:pPr>
      <w:r w:rsidRPr="00EE170B">
        <w:rPr>
          <w:rFonts w:ascii="Arial" w:hAnsi="Arial" w:cs="Arial"/>
          <w:noProof/>
          <w:sz w:val="20"/>
          <w:szCs w:val="20"/>
        </w:rPr>
        <w:t xml:space="preserve">- </w:t>
      </w:r>
      <w:r w:rsidR="004F6C5A" w:rsidRPr="004F6C5A">
        <w:rPr>
          <w:rFonts w:ascii="Arial" w:hAnsi="Arial" w:cs="Arial"/>
          <w:noProof/>
          <w:sz w:val="20"/>
          <w:szCs w:val="20"/>
          <w:lang w:val="x-none"/>
        </w:rPr>
        <w:t xml:space="preserve">Microsoft </w:t>
      </w:r>
      <w:r w:rsidR="004F6C5A" w:rsidRPr="004F6C5A">
        <w:rPr>
          <w:rFonts w:ascii="Arial" w:hAnsi="Arial" w:cs="Arial"/>
          <w:noProof/>
          <w:sz w:val="20"/>
          <w:szCs w:val="20"/>
        </w:rPr>
        <w:t>Edge Microsoft Internet Explorer verzia 11.0 a vyššia</w:t>
      </w:r>
      <w:r w:rsidRPr="00EE170B">
        <w:rPr>
          <w:rFonts w:ascii="Arial" w:hAnsi="Arial" w:cs="Arial"/>
          <w:noProof/>
          <w:sz w:val="20"/>
          <w:szCs w:val="20"/>
        </w:rPr>
        <w:t xml:space="preserve">, </w:t>
      </w:r>
    </w:p>
    <w:p w14:paraId="53945987" w14:textId="06846C56" w:rsidR="00044E2E" w:rsidRDefault="00044E2E" w:rsidP="00B23BE0">
      <w:pPr>
        <w:tabs>
          <w:tab w:val="left" w:pos="567"/>
        </w:tabs>
        <w:autoSpaceDE w:val="0"/>
        <w:autoSpaceDN w:val="0"/>
        <w:adjustRightInd w:val="0"/>
        <w:spacing w:after="0" w:line="240" w:lineRule="auto"/>
        <w:ind w:left="567"/>
        <w:jc w:val="both"/>
        <w:rPr>
          <w:rFonts w:ascii="Arial" w:hAnsi="Arial" w:cs="Arial"/>
          <w:noProof/>
          <w:sz w:val="20"/>
          <w:szCs w:val="20"/>
        </w:rPr>
      </w:pPr>
      <w:r w:rsidRPr="00EE170B">
        <w:rPr>
          <w:rFonts w:ascii="Arial" w:hAnsi="Arial" w:cs="Arial"/>
          <w:noProof/>
          <w:sz w:val="20"/>
          <w:szCs w:val="20"/>
        </w:rPr>
        <w:t xml:space="preserve">- Mozilla Firefox verzia 13.0 a vyššia alebo </w:t>
      </w:r>
    </w:p>
    <w:p w14:paraId="7D3B71E5" w14:textId="77777777" w:rsidR="00044E2E" w:rsidRPr="00EE170B" w:rsidRDefault="00044E2E" w:rsidP="00B23BE0">
      <w:pPr>
        <w:tabs>
          <w:tab w:val="left" w:pos="567"/>
        </w:tabs>
        <w:autoSpaceDE w:val="0"/>
        <w:autoSpaceDN w:val="0"/>
        <w:adjustRightInd w:val="0"/>
        <w:spacing w:after="0" w:line="240" w:lineRule="auto"/>
        <w:ind w:left="567"/>
        <w:jc w:val="both"/>
        <w:rPr>
          <w:rFonts w:ascii="Arial" w:hAnsi="Arial" w:cs="Arial"/>
          <w:noProof/>
          <w:sz w:val="20"/>
          <w:szCs w:val="20"/>
        </w:rPr>
      </w:pPr>
      <w:r w:rsidRPr="00EE170B">
        <w:rPr>
          <w:rFonts w:ascii="Arial" w:hAnsi="Arial" w:cs="Arial"/>
          <w:noProof/>
          <w:sz w:val="20"/>
          <w:szCs w:val="20"/>
        </w:rPr>
        <w:t>- Google Chrome.</w:t>
      </w:r>
    </w:p>
    <w:p w14:paraId="6C8D66EF" w14:textId="0445EB4E"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Pravidlá pre doručovanie – zásielka sa považuje za doručenú záujemcovi</w:t>
      </w:r>
      <w:r w:rsidR="000A53C5">
        <w:rPr>
          <w:rFonts w:ascii="Arial" w:hAnsi="Arial" w:cs="Arial"/>
          <w:sz w:val="20"/>
          <w:szCs w:val="20"/>
        </w:rPr>
        <w:t xml:space="preserve"> </w:t>
      </w:r>
      <w:r w:rsidRPr="00B4091B">
        <w:rPr>
          <w:rFonts w:ascii="Arial" w:hAnsi="Arial" w:cs="Arial"/>
          <w:sz w:val="20"/>
          <w:szCs w:val="20"/>
        </w:rPr>
        <w:t>/</w:t>
      </w:r>
      <w:r w:rsidR="000A53C5">
        <w:rPr>
          <w:rFonts w:ascii="Arial" w:hAnsi="Arial" w:cs="Arial"/>
          <w:sz w:val="20"/>
          <w:szCs w:val="20"/>
        </w:rPr>
        <w:t xml:space="preserve"> </w:t>
      </w:r>
      <w:r w:rsidRPr="00B4091B">
        <w:rPr>
          <w:rFonts w:ascii="Arial" w:hAnsi="Arial" w:cs="Arial"/>
          <w:sz w:val="20"/>
          <w:szCs w:val="20"/>
        </w:rPr>
        <w:t xml:space="preserve">uchádzačovi, ak jej adresát bude mať objektívnu možnosť oboznámiť sa s jej obsahom, tzn. akonáhle sa dostane zásielka do </w:t>
      </w:r>
      <w:r w:rsidRPr="00CF734C">
        <w:rPr>
          <w:rFonts w:ascii="Arial" w:hAnsi="Arial" w:cs="Arial"/>
          <w:sz w:val="20"/>
          <w:szCs w:val="20"/>
        </w:rPr>
        <w:t>sféry</w:t>
      </w:r>
      <w:r w:rsidRPr="00B4091B">
        <w:rPr>
          <w:rFonts w:ascii="Arial" w:hAnsi="Arial" w:cs="Arial"/>
          <w:sz w:val="20"/>
          <w:szCs w:val="20"/>
        </w:rPr>
        <w:t xml:space="preserve"> jeho dispozície. Za okamih doručenia sa v systéme JOSEPHINE považuje okamih jej odoslania v systéme JOSEPHINE a to v súlade s funkcionalitou systému.</w:t>
      </w:r>
    </w:p>
    <w:p w14:paraId="07B2CBB3" w14:textId="18270FC3"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Obsahom komunikácie prostredníctvom komunikačného rozhrania systému JOSEPHINE bude predkladanie ponúk, vysvetľovanie </w:t>
      </w:r>
      <w:r w:rsidR="003060BE">
        <w:rPr>
          <w:rFonts w:ascii="Arial" w:hAnsi="Arial" w:cs="Arial"/>
          <w:sz w:val="20"/>
          <w:szCs w:val="20"/>
        </w:rPr>
        <w:t>SP</w:t>
      </w:r>
      <w:r w:rsidRPr="00B4091B">
        <w:rPr>
          <w:rFonts w:ascii="Arial" w:hAnsi="Arial" w:cs="Arial"/>
          <w:sz w:val="20"/>
          <w:szCs w:val="20"/>
        </w:rPr>
        <w:t xml:space="preserve"> a</w:t>
      </w:r>
      <w:r w:rsidR="0092343F">
        <w:rPr>
          <w:rFonts w:ascii="Arial" w:hAnsi="Arial" w:cs="Arial"/>
          <w:sz w:val="20"/>
          <w:szCs w:val="20"/>
        </w:rPr>
        <w:t> požiadaviek uvedených v</w:t>
      </w:r>
      <w:r w:rsidR="005C3597">
        <w:rPr>
          <w:rFonts w:ascii="Arial" w:hAnsi="Arial" w:cs="Arial"/>
          <w:sz w:val="20"/>
          <w:szCs w:val="20"/>
        </w:rPr>
        <w:t> </w:t>
      </w:r>
      <w:r w:rsidR="0092343F">
        <w:rPr>
          <w:rFonts w:ascii="Arial" w:hAnsi="Arial" w:cs="Arial"/>
          <w:sz w:val="20"/>
          <w:szCs w:val="20"/>
        </w:rPr>
        <w:t>Oznámení</w:t>
      </w:r>
      <w:r w:rsidR="005C3597">
        <w:rPr>
          <w:rFonts w:ascii="Arial" w:hAnsi="Arial" w:cs="Arial"/>
          <w:sz w:val="20"/>
          <w:szCs w:val="20"/>
        </w:rPr>
        <w:t xml:space="preserve">, </w:t>
      </w:r>
      <w:r w:rsidRPr="00B4091B">
        <w:rPr>
          <w:rFonts w:ascii="Arial" w:hAnsi="Arial" w:cs="Arial"/>
          <w:sz w:val="20"/>
          <w:szCs w:val="20"/>
        </w:rPr>
        <w:t xml:space="preserve">prípadné doplnenie </w:t>
      </w:r>
      <w:r w:rsidR="003060BE">
        <w:rPr>
          <w:rFonts w:ascii="Arial" w:hAnsi="Arial" w:cs="Arial"/>
          <w:sz w:val="20"/>
          <w:szCs w:val="20"/>
        </w:rPr>
        <w:t>SP</w:t>
      </w:r>
      <w:r w:rsidRPr="00B4091B">
        <w:rPr>
          <w:rFonts w:ascii="Arial" w:hAnsi="Arial" w:cs="Arial"/>
          <w:sz w:val="20"/>
          <w:szCs w:val="20"/>
        </w:rPr>
        <w:t>, vysvetľovanie predložených ponúk, vysvetľovanie predložených dokladov</w:t>
      </w:r>
      <w:r w:rsidR="0092343F">
        <w:rPr>
          <w:rFonts w:ascii="Arial" w:hAnsi="Arial" w:cs="Arial"/>
          <w:sz w:val="20"/>
          <w:szCs w:val="20"/>
        </w:rPr>
        <w:t>, žiadosť o nápravu, námietky</w:t>
      </w:r>
      <w:r w:rsidRPr="00B4091B">
        <w:rPr>
          <w:rFonts w:ascii="Arial" w:hAnsi="Arial" w:cs="Arial"/>
          <w:sz w:val="20"/>
          <w:szCs w:val="20"/>
        </w:rPr>
        <w:t xml:space="preserve"> a akákoľvek ďalšia, výslovne neuvedená komunikácia v súvislosti s týmto verejným obstarávaním, s výnimkou prípadov, keď to výslovne vylučuje </w:t>
      </w:r>
      <w:r w:rsidR="003E702F">
        <w:rPr>
          <w:rFonts w:ascii="Arial" w:hAnsi="Arial" w:cs="Arial"/>
          <w:sz w:val="20"/>
          <w:szCs w:val="20"/>
        </w:rPr>
        <w:t>Z</w:t>
      </w:r>
      <w:r w:rsidRPr="00B4091B">
        <w:rPr>
          <w:rFonts w:ascii="Arial" w:hAnsi="Arial" w:cs="Arial"/>
          <w:sz w:val="20"/>
          <w:szCs w:val="20"/>
        </w:rPr>
        <w:t>ákon. Pokiaľ sa v </w:t>
      </w:r>
      <w:r w:rsidR="003060BE">
        <w:rPr>
          <w:rFonts w:ascii="Arial" w:hAnsi="Arial" w:cs="Arial"/>
          <w:sz w:val="20"/>
          <w:szCs w:val="20"/>
        </w:rPr>
        <w:t>SP</w:t>
      </w:r>
      <w:r w:rsidRPr="00B4091B">
        <w:rPr>
          <w:rFonts w:ascii="Arial" w:hAnsi="Arial" w:cs="Arial"/>
          <w:sz w:val="20"/>
          <w:szCs w:val="20"/>
        </w:rPr>
        <w:t xml:space="preserve"> vyskytujú požiadavky na predkladanie ponúk, vysvetľovanie </w:t>
      </w:r>
      <w:r w:rsidR="003060BE">
        <w:rPr>
          <w:rFonts w:ascii="Arial" w:hAnsi="Arial" w:cs="Arial"/>
          <w:sz w:val="20"/>
          <w:szCs w:val="20"/>
        </w:rPr>
        <w:t>SP</w:t>
      </w:r>
      <w:r w:rsidR="0092343F">
        <w:rPr>
          <w:rFonts w:ascii="Arial" w:hAnsi="Arial" w:cs="Arial"/>
          <w:sz w:val="20"/>
          <w:szCs w:val="20"/>
        </w:rPr>
        <w:t xml:space="preserve"> a požiadaviek uvedených v</w:t>
      </w:r>
      <w:r w:rsidR="00F55CEE">
        <w:rPr>
          <w:rFonts w:ascii="Arial" w:hAnsi="Arial" w:cs="Arial"/>
          <w:sz w:val="20"/>
          <w:szCs w:val="20"/>
        </w:rPr>
        <w:t> </w:t>
      </w:r>
      <w:r w:rsidR="0092343F">
        <w:rPr>
          <w:rFonts w:ascii="Arial" w:hAnsi="Arial" w:cs="Arial"/>
          <w:sz w:val="20"/>
          <w:szCs w:val="20"/>
        </w:rPr>
        <w:t>Oznámení</w:t>
      </w:r>
      <w:r w:rsidR="00F55CEE">
        <w:rPr>
          <w:rFonts w:ascii="Arial" w:hAnsi="Arial" w:cs="Arial"/>
          <w:sz w:val="20"/>
          <w:szCs w:val="20"/>
        </w:rPr>
        <w:t>,</w:t>
      </w:r>
      <w:r w:rsidRPr="00B4091B">
        <w:rPr>
          <w:rFonts w:ascii="Arial" w:hAnsi="Arial" w:cs="Arial"/>
          <w:sz w:val="20"/>
          <w:szCs w:val="20"/>
        </w:rPr>
        <w:t xml:space="preserve"> prípadné doplnenie </w:t>
      </w:r>
      <w:r w:rsidR="003060BE">
        <w:rPr>
          <w:rFonts w:ascii="Arial" w:hAnsi="Arial" w:cs="Arial"/>
          <w:sz w:val="20"/>
          <w:szCs w:val="20"/>
        </w:rPr>
        <w:t>SP</w:t>
      </w:r>
      <w:r w:rsidRPr="00B4091B">
        <w:rPr>
          <w:rFonts w:ascii="Arial" w:hAnsi="Arial" w:cs="Arial"/>
          <w:sz w:val="20"/>
          <w:szCs w:val="20"/>
        </w:rPr>
        <w:t>, vysvetľovanie predložených</w:t>
      </w:r>
      <w:r w:rsidR="003E702F">
        <w:rPr>
          <w:rFonts w:ascii="Arial" w:hAnsi="Arial" w:cs="Arial"/>
          <w:sz w:val="20"/>
          <w:szCs w:val="20"/>
        </w:rPr>
        <w:t xml:space="preserve"> pon</w:t>
      </w:r>
      <w:r w:rsidR="004C49AE">
        <w:rPr>
          <w:rFonts w:ascii="Arial" w:hAnsi="Arial" w:cs="Arial"/>
          <w:sz w:val="20"/>
          <w:szCs w:val="20"/>
        </w:rPr>
        <w:t>úk, vysvetľ</w:t>
      </w:r>
      <w:r w:rsidR="003E702F">
        <w:rPr>
          <w:rFonts w:ascii="Arial" w:hAnsi="Arial" w:cs="Arial"/>
          <w:sz w:val="20"/>
          <w:szCs w:val="20"/>
        </w:rPr>
        <w:t xml:space="preserve">ovanie predložených dokladov, žiadosť o nápravu, námietky </w:t>
      </w:r>
      <w:r w:rsidRPr="00B4091B">
        <w:rPr>
          <w:rFonts w:ascii="Arial" w:hAnsi="Arial" w:cs="Arial"/>
          <w:sz w:val="20"/>
          <w:szCs w:val="20"/>
        </w:rPr>
        <w:t>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3060BE">
        <w:rPr>
          <w:rFonts w:ascii="Arial" w:hAnsi="Arial" w:cs="Arial"/>
          <w:sz w:val="20"/>
          <w:szCs w:val="20"/>
        </w:rPr>
        <w:t>SP</w:t>
      </w:r>
      <w:r w:rsidRPr="00B4091B">
        <w:rPr>
          <w:rFonts w:ascii="Arial" w:hAnsi="Arial" w:cs="Arial"/>
          <w:sz w:val="20"/>
          <w:szCs w:val="20"/>
        </w:rPr>
        <w:t xml:space="preserve"> t</w:t>
      </w:r>
      <w:r w:rsidR="003060BE">
        <w:rPr>
          <w:rFonts w:ascii="Arial" w:hAnsi="Arial" w:cs="Arial"/>
          <w:sz w:val="20"/>
          <w:szCs w:val="20"/>
        </w:rPr>
        <w:t>ak</w:t>
      </w:r>
      <w:r w:rsidRPr="00B4091B">
        <w:rPr>
          <w:rFonts w:ascii="Arial" w:hAnsi="Arial" w:cs="Arial"/>
          <w:sz w:val="20"/>
          <w:szCs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w:t>
      </w:r>
      <w:r w:rsidR="006D16EB">
        <w:rPr>
          <w:rFonts w:ascii="Arial" w:hAnsi="Arial" w:cs="Arial"/>
          <w:sz w:val="20"/>
          <w:szCs w:val="20"/>
        </w:rPr>
        <w:t xml:space="preserve"> </w:t>
      </w:r>
      <w:r w:rsidRPr="00B4091B">
        <w:rPr>
          <w:rFonts w:ascii="Arial" w:hAnsi="Arial" w:cs="Arial"/>
          <w:sz w:val="20"/>
          <w:szCs w:val="20"/>
        </w:rPr>
        <w:t>/</w:t>
      </w:r>
      <w:r w:rsidR="006D16EB">
        <w:rPr>
          <w:rFonts w:ascii="Arial" w:hAnsi="Arial" w:cs="Arial"/>
          <w:sz w:val="20"/>
          <w:szCs w:val="20"/>
        </w:rPr>
        <w:t xml:space="preserve"> </w:t>
      </w:r>
      <w:r w:rsidRPr="00B4091B">
        <w:rPr>
          <w:rFonts w:ascii="Arial" w:hAnsi="Arial" w:cs="Arial"/>
          <w:sz w:val="20"/>
          <w:szCs w:val="20"/>
        </w:rPr>
        <w:t xml:space="preserve">uchádzača s treťou osobou </w:t>
      </w:r>
      <w:r w:rsidR="00BD0292">
        <w:rPr>
          <w:rFonts w:ascii="Arial" w:hAnsi="Arial" w:cs="Arial"/>
          <w:sz w:val="20"/>
          <w:szCs w:val="20"/>
        </w:rPr>
        <w:t>(treťou osobou sa rozumie subjekt odlišný od záujemcu</w:t>
      </w:r>
      <w:r w:rsidR="006D16EB">
        <w:rPr>
          <w:rFonts w:ascii="Arial" w:hAnsi="Arial" w:cs="Arial"/>
          <w:sz w:val="20"/>
          <w:szCs w:val="20"/>
        </w:rPr>
        <w:t xml:space="preserve"> /</w:t>
      </w:r>
      <w:r w:rsidR="00BD0292">
        <w:rPr>
          <w:rFonts w:ascii="Arial" w:hAnsi="Arial" w:cs="Arial"/>
          <w:sz w:val="20"/>
          <w:szCs w:val="20"/>
        </w:rPr>
        <w:t xml:space="preserve"> uchádzača) </w:t>
      </w:r>
      <w:r w:rsidRPr="00B4091B">
        <w:rPr>
          <w:rFonts w:ascii="Arial" w:hAnsi="Arial" w:cs="Arial"/>
          <w:sz w:val="20"/>
          <w:szCs w:val="20"/>
        </w:rPr>
        <w:t>v súvislosti s týmto verejným obstarávaním bude prebiehať spôsobom, ktorý st</w:t>
      </w:r>
      <w:r w:rsidR="00DA0580">
        <w:rPr>
          <w:rFonts w:ascii="Arial" w:hAnsi="Arial" w:cs="Arial"/>
          <w:sz w:val="20"/>
          <w:szCs w:val="20"/>
        </w:rPr>
        <w:t>anoví Z</w:t>
      </w:r>
      <w:r w:rsidRPr="00B4091B">
        <w:rPr>
          <w:rFonts w:ascii="Arial" w:hAnsi="Arial" w:cs="Arial"/>
          <w:sz w:val="20"/>
          <w:szCs w:val="20"/>
        </w:rPr>
        <w:t>ákon a bude realizovaná mimo komunikačné rozhranie systému JOSEPHINE.</w:t>
      </w:r>
    </w:p>
    <w:p w14:paraId="713D42A7" w14:textId="27985FA1"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je odosielateľom zásielky verejný obstarávateľ, tak záujemcovi </w:t>
      </w:r>
      <w:r w:rsidR="003060BE">
        <w:rPr>
          <w:rFonts w:ascii="Arial" w:hAnsi="Arial" w:cs="Arial"/>
          <w:sz w:val="20"/>
          <w:szCs w:val="20"/>
        </w:rPr>
        <w:t>/</w:t>
      </w:r>
      <w:r w:rsidRPr="00B4091B">
        <w:rPr>
          <w:rFonts w:ascii="Arial" w:hAnsi="Arial" w:cs="Arial"/>
          <w:sz w:val="20"/>
          <w:szCs w:val="20"/>
        </w:rPr>
        <w:t xml:space="preserve"> uchádzačovi bude na ním určený kontaktný e-mail/e-maily bezodkladne odoslaná informácia o tom, že k predmetnej zákazke existuje nová zásielka</w:t>
      </w:r>
      <w:r w:rsidR="003060BE">
        <w:rPr>
          <w:rFonts w:ascii="Arial" w:hAnsi="Arial" w:cs="Arial"/>
          <w:sz w:val="20"/>
          <w:szCs w:val="20"/>
        </w:rPr>
        <w:t xml:space="preserve"> </w:t>
      </w:r>
      <w:r w:rsidRPr="00B4091B">
        <w:rPr>
          <w:rFonts w:ascii="Arial" w:hAnsi="Arial" w:cs="Arial"/>
          <w:sz w:val="20"/>
          <w:szCs w:val="20"/>
        </w:rPr>
        <w:t>/</w:t>
      </w:r>
      <w:r w:rsidR="003060BE">
        <w:rPr>
          <w:rFonts w:ascii="Arial" w:hAnsi="Arial" w:cs="Arial"/>
          <w:sz w:val="20"/>
          <w:szCs w:val="20"/>
        </w:rPr>
        <w:t xml:space="preserve"> </w:t>
      </w:r>
      <w:r w:rsidRPr="00B4091B">
        <w:rPr>
          <w:rFonts w:ascii="Arial" w:hAnsi="Arial" w:cs="Arial"/>
          <w:sz w:val="20"/>
          <w:szCs w:val="20"/>
        </w:rPr>
        <w:t xml:space="preserve">správa. Záujemca </w:t>
      </w:r>
      <w:r w:rsidR="003060BE">
        <w:rPr>
          <w:rFonts w:ascii="Arial" w:hAnsi="Arial" w:cs="Arial"/>
          <w:sz w:val="20"/>
          <w:szCs w:val="20"/>
        </w:rPr>
        <w:t>/</w:t>
      </w:r>
      <w:r w:rsidRPr="00B4091B">
        <w:rPr>
          <w:rFonts w:ascii="Arial" w:hAnsi="Arial" w:cs="Arial"/>
          <w:sz w:val="20"/>
          <w:szCs w:val="20"/>
        </w:rPr>
        <w:t xml:space="preserve"> uchádzač sa prihlási do systému a v komunikačnom rozhraní zákazky bude mať zobrazený obsah komunikácie – zásielky, správy. Záujemca </w:t>
      </w:r>
      <w:r w:rsidR="006D16EB">
        <w:rPr>
          <w:rFonts w:ascii="Arial" w:hAnsi="Arial" w:cs="Arial"/>
          <w:sz w:val="20"/>
          <w:szCs w:val="20"/>
        </w:rPr>
        <w:t>/</w:t>
      </w:r>
      <w:r w:rsidRPr="00B4091B">
        <w:rPr>
          <w:rFonts w:ascii="Arial" w:hAnsi="Arial" w:cs="Arial"/>
          <w:sz w:val="20"/>
          <w:szCs w:val="20"/>
        </w:rPr>
        <w:t xml:space="preserve"> uchádzač si môže v komunikačnom rozhraní zobraziť celú históriu o svojej komunikácii s verejným obstarávateľom. </w:t>
      </w:r>
    </w:p>
    <w:p w14:paraId="5632FC73" w14:textId="3612ED50"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lastRenderedPageBreak/>
        <w:t xml:space="preserve">Ak je odosielateľom zásielky záujemca </w:t>
      </w:r>
      <w:r w:rsidR="003060BE">
        <w:rPr>
          <w:rFonts w:ascii="Arial" w:hAnsi="Arial" w:cs="Arial"/>
          <w:sz w:val="20"/>
          <w:szCs w:val="20"/>
        </w:rPr>
        <w:t>/</w:t>
      </w:r>
      <w:r w:rsidRPr="00B4091B">
        <w:rPr>
          <w:rFonts w:ascii="Arial" w:hAnsi="Arial" w:cs="Arial"/>
          <w:sz w:val="20"/>
          <w:szCs w:val="20"/>
        </w:rPr>
        <w:t xml:space="preserve">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D0BA44F" w14:textId="72616E44" w:rsidR="00044E2E" w:rsidRPr="00B4091B" w:rsidRDefault="00044E2E" w:rsidP="00044E2E">
      <w:pPr>
        <w:numPr>
          <w:ilvl w:val="1"/>
          <w:numId w:val="19"/>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odporúča záujemcom, ktorí si vyhľadali obstarávania prostredníctvom webovej stránky verejného obstarávateľa, resp. v systéme JOSEPHINE (</w:t>
      </w:r>
      <w:hyperlink r:id="rId13" w:history="1">
        <w:r w:rsidR="006D16EB" w:rsidRPr="00FC4B56">
          <w:rPr>
            <w:rStyle w:val="Hypertextovprepojenie"/>
            <w:rFonts w:ascii="Arial" w:hAnsi="Arial" w:cs="Arial"/>
            <w:sz w:val="20"/>
            <w:szCs w:val="20"/>
          </w:rPr>
          <w:t>https://josephine.proebiz.com</w:t>
        </w:r>
      </w:hyperlink>
      <w:r w:rsidRPr="00B4091B">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B4091B">
        <w:rPr>
          <w:rFonts w:ascii="Arial" w:hAnsi="Arial" w:cs="Arial"/>
          <w:b/>
          <w:bCs/>
          <w:sz w:val="20"/>
          <w:szCs w:val="20"/>
        </w:rPr>
        <w:t xml:space="preserve">„ZAUJÍMA MA TO“ </w:t>
      </w:r>
      <w:r w:rsidRPr="00B4091B">
        <w:rPr>
          <w:rFonts w:ascii="Arial" w:hAnsi="Arial" w:cs="Arial"/>
          <w:sz w:val="20"/>
          <w:szCs w:val="20"/>
        </w:rPr>
        <w:t>(v pravej hornej časti obrazovky).</w:t>
      </w:r>
      <w:r w:rsidR="00623BC3" w:rsidRPr="00623BC3">
        <w:rPr>
          <w:rFonts w:ascii="Arial" w:hAnsi="Arial" w:cs="Arial"/>
          <w:sz w:val="20"/>
        </w:rPr>
        <w:t xml:space="preserve"> </w:t>
      </w:r>
      <w:r w:rsidR="00623BC3" w:rsidRPr="0030578B">
        <w:rPr>
          <w:rFonts w:ascii="Arial" w:hAnsi="Arial" w:cs="Arial"/>
          <w:b/>
          <w:sz w:val="20"/>
        </w:rPr>
        <w:t>Záujemci/uchádzači, ktorí odporúča</w:t>
      </w:r>
      <w:r w:rsidR="00687CB1">
        <w:rPr>
          <w:rFonts w:ascii="Arial" w:hAnsi="Arial" w:cs="Arial"/>
          <w:b/>
          <w:sz w:val="20"/>
        </w:rPr>
        <w:t>nie nebudú akceptovať, sa</w:t>
      </w:r>
      <w:r w:rsidR="00623BC3" w:rsidRPr="0030578B">
        <w:rPr>
          <w:rFonts w:ascii="Arial" w:hAnsi="Arial" w:cs="Arial"/>
          <w:b/>
          <w:sz w:val="20"/>
        </w:rPr>
        <w:t xml:space="preserve"> vystavujú riziku, že im obsah informácií k predmetnej zákazke nebude doručený.</w:t>
      </w:r>
    </w:p>
    <w:p w14:paraId="767629D2" w14:textId="21088419" w:rsidR="00163C60" w:rsidRPr="00EB17BB" w:rsidRDefault="00044E2E" w:rsidP="00577668">
      <w:pPr>
        <w:numPr>
          <w:ilvl w:val="1"/>
          <w:numId w:val="19"/>
        </w:numPr>
        <w:autoSpaceDE w:val="0"/>
        <w:autoSpaceDN w:val="0"/>
        <w:spacing w:after="60" w:line="240" w:lineRule="auto"/>
        <w:ind w:left="567" w:hanging="567"/>
        <w:jc w:val="both"/>
        <w:rPr>
          <w:rFonts w:ascii="Arial" w:hAnsi="Arial" w:cs="Arial"/>
          <w:sz w:val="20"/>
          <w:szCs w:val="20"/>
        </w:rPr>
      </w:pPr>
      <w:r w:rsidRPr="00623BC3">
        <w:rPr>
          <w:rFonts w:ascii="Arial" w:hAnsi="Arial" w:cs="Arial"/>
          <w:sz w:val="20"/>
          <w:szCs w:val="20"/>
        </w:rPr>
        <w:t xml:space="preserve">Verejný obstarávateľ umožňuje neobmedzený a priamy prístup elektronickými prostriedkami </w:t>
      </w:r>
      <w:r w:rsidR="002536C3">
        <w:rPr>
          <w:rFonts w:ascii="Arial" w:hAnsi="Arial" w:cs="Arial"/>
          <w:sz w:val="20"/>
          <w:szCs w:val="20"/>
        </w:rPr>
        <w:br/>
      </w:r>
      <w:r w:rsidRPr="00623BC3">
        <w:rPr>
          <w:rFonts w:ascii="Arial" w:hAnsi="Arial" w:cs="Arial"/>
          <w:sz w:val="20"/>
          <w:szCs w:val="20"/>
        </w:rPr>
        <w:t xml:space="preserve">k </w:t>
      </w:r>
      <w:r w:rsidR="006D16EB">
        <w:rPr>
          <w:rFonts w:ascii="Arial" w:hAnsi="Arial" w:cs="Arial"/>
          <w:sz w:val="20"/>
          <w:szCs w:val="20"/>
        </w:rPr>
        <w:t>SP</w:t>
      </w:r>
      <w:r w:rsidRPr="00623BC3">
        <w:rPr>
          <w:rFonts w:ascii="Arial" w:hAnsi="Arial" w:cs="Arial"/>
          <w:sz w:val="20"/>
          <w:szCs w:val="20"/>
        </w:rPr>
        <w:t xml:space="preserve"> a k prípadným všetkým doplňujúcim podkladom. </w:t>
      </w:r>
      <w:r w:rsidR="00763790">
        <w:rPr>
          <w:rFonts w:ascii="Arial" w:hAnsi="Arial" w:cs="Arial"/>
          <w:sz w:val="20"/>
          <w:szCs w:val="20"/>
        </w:rPr>
        <w:t>SP</w:t>
      </w:r>
      <w:r w:rsidRPr="00623BC3">
        <w:rPr>
          <w:rFonts w:ascii="Arial" w:hAnsi="Arial" w:cs="Arial"/>
          <w:sz w:val="20"/>
          <w:szCs w:val="20"/>
        </w:rPr>
        <w:t xml:space="preserve"> a prípadné vysvetlenie alebo doplnenie </w:t>
      </w:r>
      <w:r w:rsidR="00763790">
        <w:rPr>
          <w:rFonts w:ascii="Arial" w:hAnsi="Arial" w:cs="Arial"/>
          <w:sz w:val="20"/>
          <w:szCs w:val="20"/>
        </w:rPr>
        <w:t>SP</w:t>
      </w:r>
      <w:r w:rsidRPr="00623BC3">
        <w:rPr>
          <w:rFonts w:ascii="Arial" w:hAnsi="Arial" w:cs="Arial"/>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763790" w:rsidRPr="00FC4B56">
          <w:rPr>
            <w:rStyle w:val="Hypertextovprepojenie"/>
            <w:rFonts w:ascii="Arial" w:hAnsi="Arial" w:cs="Arial"/>
            <w:sz w:val="20"/>
          </w:rPr>
          <w:t>https://www.uvo.gov.sk/profily/-/profil/pzakazky/9127</w:t>
        </w:r>
      </w:hyperlink>
      <w:r w:rsidR="00763790">
        <w:rPr>
          <w:rFonts w:ascii="Arial" w:hAnsi="Arial" w:cs="Arial"/>
          <w:sz w:val="20"/>
        </w:rPr>
        <w:t xml:space="preserve"> </w:t>
      </w:r>
      <w:r w:rsidR="00623BC3" w:rsidRPr="00623BC3">
        <w:rPr>
          <w:rFonts w:ascii="Arial" w:hAnsi="Arial" w:cs="Arial"/>
          <w:sz w:val="20"/>
        </w:rPr>
        <w:t>(ďalej len „profil“)</w:t>
      </w:r>
      <w:r w:rsidR="00623BC3" w:rsidRPr="00C2219A">
        <w:rPr>
          <w:rFonts w:ascii="Arial" w:hAnsi="Arial" w:cs="Arial"/>
          <w:sz w:val="20"/>
        </w:rPr>
        <w:t xml:space="preserve"> </w:t>
      </w:r>
      <w:r w:rsidR="00763790">
        <w:rPr>
          <w:rFonts w:ascii="Arial" w:hAnsi="Arial" w:cs="Arial"/>
          <w:sz w:val="20"/>
        </w:rPr>
        <w:t xml:space="preserve">a zároveň v </w:t>
      </w:r>
      <w:r w:rsidR="00623BC3" w:rsidRPr="00C2219A">
        <w:rPr>
          <w:rFonts w:ascii="Arial" w:hAnsi="Arial" w:cs="Arial"/>
          <w:sz w:val="20"/>
        </w:rPr>
        <w:t>systém</w:t>
      </w:r>
      <w:r w:rsidR="00763790">
        <w:rPr>
          <w:rFonts w:ascii="Arial" w:hAnsi="Arial" w:cs="Arial"/>
          <w:sz w:val="20"/>
        </w:rPr>
        <w:t>e</w:t>
      </w:r>
      <w:r w:rsidR="00623BC3" w:rsidRPr="00C2219A">
        <w:rPr>
          <w:rFonts w:ascii="Arial" w:hAnsi="Arial" w:cs="Arial"/>
          <w:sz w:val="20"/>
        </w:rPr>
        <w:t xml:space="preserve"> JOSEPHINE</w:t>
      </w:r>
      <w:bookmarkEnd w:id="18"/>
      <w:r w:rsidR="00623BC3" w:rsidRPr="00C2219A">
        <w:rPr>
          <w:rFonts w:ascii="Arial" w:hAnsi="Arial" w:cs="Arial"/>
          <w:sz w:val="20"/>
        </w:rPr>
        <w:t>.</w:t>
      </w:r>
    </w:p>
    <w:p w14:paraId="24EC8EAE" w14:textId="77777777" w:rsidR="00EB17BB" w:rsidRPr="00577668" w:rsidRDefault="00EB17BB" w:rsidP="00EB17BB">
      <w:pPr>
        <w:autoSpaceDE w:val="0"/>
        <w:autoSpaceDN w:val="0"/>
        <w:spacing w:after="60" w:line="240" w:lineRule="auto"/>
        <w:ind w:left="567"/>
        <w:jc w:val="both"/>
        <w:rPr>
          <w:rFonts w:ascii="Arial" w:hAnsi="Arial" w:cs="Arial"/>
          <w:sz w:val="20"/>
          <w:szCs w:val="20"/>
        </w:rPr>
      </w:pPr>
    </w:p>
    <w:p w14:paraId="71A5DAB9" w14:textId="77777777" w:rsidR="00044E2E" w:rsidRPr="00B4091B" w:rsidRDefault="00044E2E" w:rsidP="00DD5B30">
      <w:pPr>
        <w:numPr>
          <w:ilvl w:val="0"/>
          <w:numId w:val="25"/>
        </w:numPr>
        <w:tabs>
          <w:tab w:val="num" w:pos="360"/>
        </w:tabs>
        <w:autoSpaceDE w:val="0"/>
        <w:autoSpaceDN w:val="0"/>
        <w:spacing w:after="120" w:line="240" w:lineRule="auto"/>
        <w:ind w:left="425" w:hanging="425"/>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 xml:space="preserve">Vysvetlenie informácií </w:t>
      </w:r>
    </w:p>
    <w:p w14:paraId="02C4EFC2" w14:textId="77777777" w:rsidR="00044E2E" w:rsidRPr="00B4091B" w:rsidRDefault="00044E2E" w:rsidP="00044E2E">
      <w:pPr>
        <w:numPr>
          <w:ilvl w:val="0"/>
          <w:numId w:val="19"/>
        </w:numPr>
        <w:autoSpaceDE w:val="0"/>
        <w:autoSpaceDN w:val="0"/>
        <w:spacing w:after="0" w:line="240" w:lineRule="auto"/>
        <w:jc w:val="both"/>
        <w:rPr>
          <w:rFonts w:ascii="Arial" w:hAnsi="Arial" w:cs="Arial"/>
          <w:vanish/>
          <w:sz w:val="20"/>
          <w:szCs w:val="20"/>
        </w:rPr>
      </w:pPr>
    </w:p>
    <w:p w14:paraId="582EA564" w14:textId="77777777" w:rsidR="00044E2E" w:rsidRPr="00B4091B" w:rsidRDefault="00044E2E" w:rsidP="009E739B">
      <w:pPr>
        <w:numPr>
          <w:ilvl w:val="1"/>
          <w:numId w:val="33"/>
        </w:numPr>
        <w:autoSpaceDE w:val="0"/>
        <w:autoSpaceDN w:val="0"/>
        <w:spacing w:after="120" w:line="240" w:lineRule="auto"/>
        <w:ind w:left="567" w:hanging="567"/>
        <w:jc w:val="both"/>
        <w:rPr>
          <w:rFonts w:ascii="Arial" w:hAnsi="Arial" w:cs="Arial"/>
          <w:sz w:val="20"/>
          <w:szCs w:val="20"/>
        </w:rPr>
      </w:pPr>
      <w:bookmarkStart w:id="19" w:name="_Hlk104896087"/>
      <w:r w:rsidRPr="00B4091B">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5D0B894E" w14:textId="77777777" w:rsidR="00044E2E" w:rsidRPr="00B4091B" w:rsidRDefault="00044E2E" w:rsidP="009E739B">
      <w:pPr>
        <w:numPr>
          <w:ilvl w:val="1"/>
          <w:numId w:val="33"/>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125FD96" w14:textId="6E0B1C34" w:rsidR="00044E2E" w:rsidRPr="00B4091B" w:rsidRDefault="00044E2E" w:rsidP="009E739B">
      <w:pPr>
        <w:numPr>
          <w:ilvl w:val="1"/>
          <w:numId w:val="33"/>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BD0292">
        <w:rPr>
          <w:rFonts w:ascii="Arial" w:hAnsi="Arial" w:cs="Arial"/>
          <w:sz w:val="20"/>
          <w:szCs w:val="20"/>
        </w:rPr>
        <w:t xml:space="preserve">sú mu známi </w:t>
      </w:r>
      <w:r w:rsidRPr="00B4091B">
        <w:rPr>
          <w:rFonts w:ascii="Arial" w:hAnsi="Arial" w:cs="Arial"/>
          <w:sz w:val="20"/>
          <w:szCs w:val="20"/>
        </w:rPr>
        <w:t xml:space="preserve">v tejto zákazke, najneskôr však </w:t>
      </w:r>
      <w:r w:rsidR="001F173D" w:rsidRPr="00B4091B">
        <w:rPr>
          <w:rFonts w:ascii="Arial" w:hAnsi="Arial" w:cs="Arial"/>
          <w:sz w:val="20"/>
          <w:szCs w:val="20"/>
        </w:rPr>
        <w:t xml:space="preserve">šesť </w:t>
      </w:r>
      <w:r w:rsidR="001F173D">
        <w:rPr>
          <w:rFonts w:ascii="Arial" w:hAnsi="Arial" w:cs="Arial"/>
          <w:sz w:val="20"/>
          <w:szCs w:val="20"/>
        </w:rPr>
        <w:t>(</w:t>
      </w:r>
      <w:r w:rsidR="00DA0580">
        <w:rPr>
          <w:rFonts w:ascii="Arial" w:hAnsi="Arial" w:cs="Arial"/>
          <w:sz w:val="20"/>
          <w:szCs w:val="20"/>
        </w:rPr>
        <w:t>6</w:t>
      </w:r>
      <w:r w:rsidR="001F173D">
        <w:rPr>
          <w:rFonts w:ascii="Arial" w:hAnsi="Arial" w:cs="Arial"/>
          <w:sz w:val="20"/>
          <w:szCs w:val="20"/>
        </w:rPr>
        <w:t>)</w:t>
      </w:r>
      <w:r w:rsidR="00DA0580">
        <w:rPr>
          <w:rFonts w:ascii="Arial" w:hAnsi="Arial" w:cs="Arial"/>
          <w:sz w:val="20"/>
          <w:szCs w:val="20"/>
        </w:rPr>
        <w:t xml:space="preserve"> </w:t>
      </w:r>
      <w:r w:rsidRPr="00B4091B">
        <w:rPr>
          <w:rFonts w:ascii="Arial" w:hAnsi="Arial" w:cs="Arial"/>
          <w:sz w:val="20"/>
          <w:szCs w:val="20"/>
        </w:rPr>
        <w:t>dní pred uplynutím lehoty na predkladanie ponúk za predpokladu, že o vysvetlenie záujemca požiada dostatočne vopred</w:t>
      </w:r>
      <w:r w:rsidR="00B5108F">
        <w:rPr>
          <w:rFonts w:ascii="Arial" w:hAnsi="Arial" w:cs="Arial"/>
          <w:sz w:val="20"/>
          <w:szCs w:val="20"/>
        </w:rPr>
        <w:t>.</w:t>
      </w:r>
      <w:r w:rsidRPr="00B4091B">
        <w:rPr>
          <w:rFonts w:ascii="Arial" w:hAnsi="Arial" w:cs="Arial"/>
          <w:sz w:val="20"/>
          <w:szCs w:val="20"/>
        </w:rPr>
        <w:t xml:space="preserve"> </w:t>
      </w:r>
    </w:p>
    <w:p w14:paraId="097E4F9E" w14:textId="01625C4E" w:rsidR="00044E2E" w:rsidRPr="00B4091B" w:rsidRDefault="00044E2E" w:rsidP="009E739B">
      <w:pPr>
        <w:numPr>
          <w:ilvl w:val="1"/>
          <w:numId w:val="33"/>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Verejný obstarávateľ primerane predĺži lehotu na predkladanie ponúk, ak vysvetlenie informácií potrebných na vypracovanie ponuky a na preukázanie splnenia podmienok účasti nie je pos</w:t>
      </w:r>
      <w:r w:rsidR="003C45D2">
        <w:rPr>
          <w:rFonts w:ascii="Arial" w:hAnsi="Arial" w:cs="Arial"/>
          <w:sz w:val="20"/>
          <w:szCs w:val="20"/>
        </w:rPr>
        <w:t>kytnuté v lehote podľa bodu 10.</w:t>
      </w:r>
      <w:r w:rsidR="001F173D">
        <w:rPr>
          <w:rFonts w:ascii="Arial" w:hAnsi="Arial" w:cs="Arial"/>
          <w:sz w:val="20"/>
          <w:szCs w:val="20"/>
        </w:rPr>
        <w:t>3</w:t>
      </w:r>
      <w:r w:rsidRPr="00B4091B">
        <w:rPr>
          <w:rFonts w:ascii="Arial" w:hAnsi="Arial" w:cs="Arial"/>
          <w:sz w:val="20"/>
          <w:szCs w:val="20"/>
        </w:rPr>
        <w:t xml:space="preserve"> </w:t>
      </w:r>
      <w:r w:rsidR="00163C60">
        <w:rPr>
          <w:rFonts w:ascii="Arial" w:hAnsi="Arial" w:cs="Arial"/>
          <w:sz w:val="20"/>
          <w:szCs w:val="20"/>
        </w:rPr>
        <w:t xml:space="preserve">časti </w:t>
      </w:r>
      <w:r w:rsidRPr="00B4091B">
        <w:rPr>
          <w:rFonts w:ascii="Arial" w:hAnsi="Arial" w:cs="Arial"/>
          <w:sz w:val="20"/>
          <w:szCs w:val="20"/>
        </w:rPr>
        <w:t>A.1 Pokyny pre uchádzačov</w:t>
      </w:r>
      <w:r w:rsidR="00163C60">
        <w:rPr>
          <w:rFonts w:ascii="Arial" w:hAnsi="Arial" w:cs="Arial"/>
          <w:sz w:val="20"/>
          <w:szCs w:val="20"/>
        </w:rPr>
        <w:t xml:space="preserve"> týchto </w:t>
      </w:r>
      <w:r w:rsidRPr="00B4091B">
        <w:rPr>
          <w:rFonts w:ascii="Arial" w:hAnsi="Arial" w:cs="Arial"/>
          <w:sz w:val="20"/>
          <w:szCs w:val="20"/>
        </w:rPr>
        <w:t xml:space="preserve">SP, aj napriek tomu, že bolo vyžiadané dostatočne vopred alebo ak v dokumentoch potrebných na vypracovanie ponuky alebo na preukázanie splnenia podmienok účasti vykoná podstatnú zmenu. </w:t>
      </w:r>
    </w:p>
    <w:p w14:paraId="4DC117FF" w14:textId="77777777" w:rsidR="00044E2E" w:rsidRPr="00B4091B" w:rsidRDefault="00044E2E" w:rsidP="009E739B">
      <w:pPr>
        <w:numPr>
          <w:ilvl w:val="1"/>
          <w:numId w:val="33"/>
        </w:numPr>
        <w:autoSpaceDE w:val="0"/>
        <w:autoSpaceDN w:val="0"/>
        <w:spacing w:after="120" w:line="240" w:lineRule="auto"/>
        <w:ind w:left="567" w:hanging="567"/>
        <w:jc w:val="both"/>
        <w:rPr>
          <w:rFonts w:ascii="Arial" w:hAnsi="Arial" w:cs="Arial"/>
          <w:sz w:val="20"/>
          <w:szCs w:val="20"/>
        </w:rPr>
      </w:pPr>
      <w:r w:rsidRPr="00B4091B">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End w:id="19"/>
      <w:r w:rsidRPr="00B4091B">
        <w:rPr>
          <w:rFonts w:ascii="Arial" w:hAnsi="Arial" w:cs="Arial"/>
          <w:sz w:val="20"/>
          <w:szCs w:val="20"/>
        </w:rPr>
        <w:t>.</w:t>
      </w:r>
    </w:p>
    <w:p w14:paraId="03C262F0" w14:textId="77777777" w:rsidR="00044E2E" w:rsidRPr="00B4091B" w:rsidRDefault="00044E2E" w:rsidP="00044E2E">
      <w:pPr>
        <w:spacing w:after="0" w:line="240" w:lineRule="auto"/>
        <w:ind w:left="540" w:hanging="540"/>
        <w:jc w:val="both"/>
        <w:rPr>
          <w:rFonts w:ascii="Arial" w:hAnsi="Arial" w:cs="Arial"/>
          <w:sz w:val="20"/>
          <w:szCs w:val="20"/>
        </w:rPr>
      </w:pPr>
      <w:bookmarkStart w:id="20" w:name="adr_DIV_miesto"/>
      <w:bookmarkEnd w:id="20"/>
    </w:p>
    <w:p w14:paraId="535A47BC" w14:textId="019171C0" w:rsidR="00044E2E" w:rsidRPr="00B4091B" w:rsidRDefault="00044E2E" w:rsidP="0028577B">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21" w:name="_Toc461981362"/>
      <w:r w:rsidRPr="00B4091B">
        <w:rPr>
          <w:rFonts w:ascii="Arial" w:eastAsia="Calibri" w:hAnsi="Arial" w:cs="Arial"/>
          <w:b/>
          <w:bCs/>
          <w:sz w:val="20"/>
          <w:szCs w:val="20"/>
          <w:lang w:eastAsia="sk-SK"/>
        </w:rPr>
        <w:t xml:space="preserve">Obhliadka miesta </w:t>
      </w:r>
      <w:r w:rsidR="00EE50F2">
        <w:rPr>
          <w:rFonts w:ascii="Arial" w:eastAsia="Calibri" w:hAnsi="Arial" w:cs="Arial"/>
          <w:b/>
          <w:bCs/>
          <w:sz w:val="20"/>
          <w:szCs w:val="20"/>
          <w:lang w:eastAsia="sk-SK"/>
        </w:rPr>
        <w:t>dodania</w:t>
      </w:r>
      <w:r w:rsidRPr="00B4091B">
        <w:rPr>
          <w:rFonts w:ascii="Arial" w:eastAsia="Calibri" w:hAnsi="Arial" w:cs="Arial"/>
          <w:b/>
          <w:bCs/>
          <w:sz w:val="20"/>
          <w:szCs w:val="20"/>
          <w:lang w:eastAsia="sk-SK"/>
        </w:rPr>
        <w:t xml:space="preserve"> predmetu zákazky</w:t>
      </w:r>
      <w:bookmarkEnd w:id="21"/>
    </w:p>
    <w:p w14:paraId="497EDA21" w14:textId="77777777" w:rsidR="00044E2E" w:rsidRPr="00B4091B" w:rsidRDefault="00044E2E" w:rsidP="00DD5B30">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B4091B">
        <w:rPr>
          <w:rFonts w:ascii="Arial" w:hAnsi="Arial" w:cs="Arial"/>
          <w:sz w:val="20"/>
          <w:szCs w:val="20"/>
        </w:rPr>
        <w:t>Obhliadka miesta dodania predmetu zákazky</w:t>
      </w:r>
      <w:r w:rsidRPr="00B4091B">
        <w:rPr>
          <w:rFonts w:ascii="Arial" w:hAnsi="Arial" w:cs="Arial"/>
          <w:b/>
          <w:sz w:val="20"/>
          <w:szCs w:val="20"/>
        </w:rPr>
        <w:t xml:space="preserve"> nie je potrebná.</w:t>
      </w:r>
    </w:p>
    <w:p w14:paraId="485E4403" w14:textId="63640C9E" w:rsidR="001F173D" w:rsidRDefault="001F173D" w:rsidP="001F173D">
      <w:pPr>
        <w:spacing w:after="0" w:line="240" w:lineRule="auto"/>
        <w:outlineLvl w:val="1"/>
        <w:rPr>
          <w:rFonts w:ascii="Arial" w:hAnsi="Arial" w:cs="Arial"/>
          <w:b/>
          <w:sz w:val="20"/>
          <w:szCs w:val="20"/>
        </w:rPr>
      </w:pPr>
      <w:bookmarkStart w:id="22" w:name="_Toc461981363"/>
    </w:p>
    <w:p w14:paraId="1044E7F6" w14:textId="77777777" w:rsidR="001F173D" w:rsidRPr="00B4091B" w:rsidRDefault="001F173D" w:rsidP="001F173D">
      <w:pPr>
        <w:spacing w:after="0" w:line="240" w:lineRule="auto"/>
        <w:outlineLvl w:val="1"/>
        <w:rPr>
          <w:rFonts w:ascii="Arial" w:hAnsi="Arial" w:cs="Arial"/>
          <w:b/>
          <w:sz w:val="20"/>
          <w:szCs w:val="20"/>
        </w:rPr>
      </w:pPr>
    </w:p>
    <w:p w14:paraId="13EC3B3D" w14:textId="77777777" w:rsidR="00044E2E" w:rsidRPr="00B4091B" w:rsidRDefault="00044E2E" w:rsidP="00044E2E">
      <w:pPr>
        <w:spacing w:after="0" w:line="240" w:lineRule="auto"/>
        <w:jc w:val="center"/>
        <w:outlineLvl w:val="1"/>
        <w:rPr>
          <w:rFonts w:ascii="Arial" w:hAnsi="Arial" w:cs="Arial"/>
          <w:b/>
          <w:sz w:val="20"/>
          <w:szCs w:val="20"/>
        </w:rPr>
      </w:pPr>
      <w:r w:rsidRPr="00B4091B">
        <w:rPr>
          <w:rFonts w:ascii="Arial" w:hAnsi="Arial" w:cs="Arial"/>
          <w:b/>
          <w:sz w:val="20"/>
          <w:szCs w:val="20"/>
        </w:rPr>
        <w:t>Časť III.</w:t>
      </w:r>
      <w:bookmarkEnd w:id="22"/>
    </w:p>
    <w:p w14:paraId="68A9419D" w14:textId="77777777" w:rsidR="00044E2E" w:rsidRPr="00B4091B" w:rsidRDefault="00044E2E" w:rsidP="00044E2E">
      <w:pPr>
        <w:spacing w:after="0" w:line="240" w:lineRule="auto"/>
        <w:jc w:val="center"/>
        <w:outlineLvl w:val="1"/>
        <w:rPr>
          <w:rFonts w:ascii="Arial" w:hAnsi="Arial" w:cs="Arial"/>
          <w:b/>
          <w:bCs/>
          <w:color w:val="C00000"/>
          <w:sz w:val="20"/>
          <w:szCs w:val="20"/>
        </w:rPr>
      </w:pPr>
      <w:bookmarkStart w:id="23" w:name="_Toc461981364"/>
      <w:r w:rsidRPr="00B4091B">
        <w:rPr>
          <w:rFonts w:ascii="Arial" w:hAnsi="Arial" w:cs="Arial"/>
          <w:b/>
          <w:bCs/>
          <w:sz w:val="20"/>
          <w:szCs w:val="20"/>
        </w:rPr>
        <w:t xml:space="preserve">Príprava ponuky </w:t>
      </w:r>
      <w:bookmarkEnd w:id="23"/>
    </w:p>
    <w:p w14:paraId="4047158D" w14:textId="77777777" w:rsidR="00044E2E" w:rsidRPr="00B4091B" w:rsidRDefault="00044E2E" w:rsidP="00044E2E">
      <w:pPr>
        <w:autoSpaceDE w:val="0"/>
        <w:autoSpaceDN w:val="0"/>
        <w:spacing w:after="0" w:line="240" w:lineRule="auto"/>
        <w:ind w:left="425"/>
        <w:jc w:val="both"/>
        <w:outlineLvl w:val="2"/>
        <w:rPr>
          <w:rFonts w:ascii="Arial" w:eastAsia="Calibri" w:hAnsi="Arial" w:cs="Arial"/>
          <w:b/>
          <w:bCs/>
          <w:sz w:val="20"/>
          <w:szCs w:val="20"/>
          <w:lang w:eastAsia="sk-SK"/>
        </w:rPr>
      </w:pPr>
    </w:p>
    <w:p w14:paraId="0212A32F"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4" w:name="_Toc461981365"/>
      <w:r w:rsidRPr="00B4091B">
        <w:rPr>
          <w:rFonts w:ascii="Arial" w:eastAsia="Calibri" w:hAnsi="Arial" w:cs="Arial"/>
          <w:b/>
          <w:bCs/>
          <w:sz w:val="20"/>
          <w:szCs w:val="20"/>
          <w:lang w:eastAsia="sk-SK"/>
        </w:rPr>
        <w:t xml:space="preserve">Forma a spôsob </w:t>
      </w:r>
      <w:bookmarkEnd w:id="24"/>
      <w:r w:rsidRPr="00B4091B">
        <w:rPr>
          <w:rFonts w:ascii="Arial" w:eastAsia="Calibri" w:hAnsi="Arial" w:cs="Arial"/>
          <w:b/>
          <w:bCs/>
          <w:sz w:val="20"/>
          <w:szCs w:val="20"/>
          <w:lang w:eastAsia="sk-SK"/>
        </w:rPr>
        <w:t>predkladania</w:t>
      </w:r>
      <w:r w:rsidRPr="00B4091B">
        <w:rPr>
          <w:rFonts w:ascii="Arial" w:eastAsia="Calibri" w:hAnsi="Arial" w:cs="Arial"/>
          <w:b/>
          <w:bCs/>
          <w:color w:val="C00000"/>
          <w:sz w:val="20"/>
          <w:szCs w:val="20"/>
          <w:lang w:eastAsia="sk-SK"/>
        </w:rPr>
        <w:t xml:space="preserve"> </w:t>
      </w:r>
      <w:r w:rsidRPr="00B4091B">
        <w:rPr>
          <w:rFonts w:ascii="Arial" w:eastAsia="Calibri" w:hAnsi="Arial" w:cs="Arial"/>
          <w:b/>
          <w:bCs/>
          <w:sz w:val="20"/>
          <w:szCs w:val="20"/>
          <w:lang w:eastAsia="sk-SK"/>
        </w:rPr>
        <w:t>ponuky</w:t>
      </w:r>
    </w:p>
    <w:p w14:paraId="2850E0C5" w14:textId="265FC3D3" w:rsidR="003A6CF5" w:rsidRDefault="00F55CEE" w:rsidP="003A6CF5">
      <w:pPr>
        <w:numPr>
          <w:ilvl w:val="1"/>
          <w:numId w:val="32"/>
        </w:numPr>
        <w:autoSpaceDE w:val="0"/>
        <w:autoSpaceDN w:val="0"/>
        <w:spacing w:after="60" w:line="240" w:lineRule="auto"/>
        <w:ind w:left="567" w:hanging="567"/>
        <w:jc w:val="both"/>
        <w:rPr>
          <w:rFonts w:ascii="Arial" w:hAnsi="Arial" w:cs="Arial"/>
          <w:sz w:val="20"/>
          <w:szCs w:val="20"/>
        </w:rPr>
      </w:pPr>
      <w:bookmarkStart w:id="25" w:name="_Hlk104896328"/>
      <w:r>
        <w:rPr>
          <w:rFonts w:ascii="Arial" w:hAnsi="Arial" w:cs="Arial"/>
          <w:sz w:val="20"/>
          <w:szCs w:val="20"/>
        </w:rPr>
        <w:t>Uchádzač p</w:t>
      </w:r>
      <w:r w:rsidR="00044E2E" w:rsidRPr="00B4091B">
        <w:rPr>
          <w:rFonts w:ascii="Arial" w:hAnsi="Arial" w:cs="Arial"/>
          <w:sz w:val="20"/>
          <w:szCs w:val="20"/>
        </w:rPr>
        <w:t>onuk</w:t>
      </w:r>
      <w:r>
        <w:rPr>
          <w:rFonts w:ascii="Arial" w:hAnsi="Arial" w:cs="Arial"/>
          <w:sz w:val="20"/>
          <w:szCs w:val="20"/>
        </w:rPr>
        <w:t>u</w:t>
      </w:r>
      <w:r w:rsidR="00044E2E" w:rsidRPr="00B4091B">
        <w:rPr>
          <w:rFonts w:ascii="Arial" w:hAnsi="Arial" w:cs="Arial"/>
          <w:sz w:val="20"/>
          <w:szCs w:val="20"/>
        </w:rPr>
        <w:t xml:space="preserve"> </w:t>
      </w:r>
      <w:r w:rsidR="002241A8">
        <w:rPr>
          <w:rFonts w:ascii="Arial" w:hAnsi="Arial" w:cs="Arial"/>
          <w:sz w:val="20"/>
          <w:szCs w:val="20"/>
        </w:rPr>
        <w:t xml:space="preserve">predkladá elektronicky v </w:t>
      </w:r>
      <w:r>
        <w:rPr>
          <w:rFonts w:ascii="Arial" w:hAnsi="Arial" w:cs="Arial"/>
          <w:sz w:val="20"/>
          <w:szCs w:val="20"/>
        </w:rPr>
        <w:t>zmysle</w:t>
      </w:r>
      <w:r w:rsidR="00044E2E" w:rsidRPr="00B4091B">
        <w:rPr>
          <w:rFonts w:ascii="Arial" w:hAnsi="Arial" w:cs="Arial"/>
          <w:sz w:val="20"/>
          <w:szCs w:val="20"/>
        </w:rPr>
        <w:t xml:space="preserve"> § 49 </w:t>
      </w:r>
      <w:r w:rsidR="00D414AA">
        <w:rPr>
          <w:rFonts w:ascii="Arial" w:hAnsi="Arial" w:cs="Arial"/>
          <w:sz w:val="20"/>
          <w:szCs w:val="20"/>
        </w:rPr>
        <w:t>ods. 1 písm. a) Zákona a vložením</w:t>
      </w:r>
      <w:r w:rsidR="00044E2E" w:rsidRPr="00B4091B">
        <w:rPr>
          <w:rFonts w:ascii="Arial" w:hAnsi="Arial" w:cs="Arial"/>
          <w:sz w:val="20"/>
          <w:szCs w:val="20"/>
        </w:rPr>
        <w:t xml:space="preserve"> do systému JOSEPHINE umiestnenom na webovej adrese </w:t>
      </w:r>
      <w:hyperlink r:id="rId15" w:history="1">
        <w:r w:rsidR="00044E2E" w:rsidRPr="00B4091B">
          <w:rPr>
            <w:rFonts w:ascii="Arial" w:eastAsia="Calibri" w:hAnsi="Arial" w:cs="Arial"/>
            <w:color w:val="0000FF"/>
            <w:sz w:val="20"/>
            <w:szCs w:val="20"/>
            <w:u w:val="single"/>
          </w:rPr>
          <w:t>https://josephine.proebiz.com/</w:t>
        </w:r>
      </w:hyperlink>
      <w:r w:rsidR="00044E2E" w:rsidRPr="00B4091B">
        <w:rPr>
          <w:rFonts w:ascii="Arial" w:eastAsia="Arial,Bold" w:hAnsi="Arial" w:cs="Arial"/>
          <w:sz w:val="20"/>
          <w:szCs w:val="20"/>
        </w:rPr>
        <w:t xml:space="preserve"> za podmienok:</w:t>
      </w:r>
    </w:p>
    <w:p w14:paraId="26E59689" w14:textId="77777777" w:rsidR="003A6CF5" w:rsidRDefault="00044E2E" w:rsidP="003A6CF5">
      <w:pPr>
        <w:numPr>
          <w:ilvl w:val="2"/>
          <w:numId w:val="32"/>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lastRenderedPageBreak/>
        <w:t xml:space="preserve">Elektronická ponuka sa vloží vyplnením ponukového formulára a vložením požadovaných dokladov a dokumentov v systéme JOSEPHINE umiestnenom na webovej adrese </w:t>
      </w:r>
      <w:hyperlink r:id="rId16" w:history="1">
        <w:r w:rsidRPr="003A6CF5">
          <w:rPr>
            <w:rFonts w:ascii="Arial" w:eastAsia="Calibri" w:hAnsi="Arial" w:cs="Arial"/>
            <w:noProof/>
            <w:color w:val="0000FF"/>
            <w:sz w:val="20"/>
            <w:szCs w:val="20"/>
            <w:u w:val="single"/>
          </w:rPr>
          <w:t>https://josephine.proebiz.com/</w:t>
        </w:r>
      </w:hyperlink>
      <w:r w:rsidRPr="003A6CF5">
        <w:rPr>
          <w:rFonts w:ascii="Arial" w:hAnsi="Arial" w:cs="Arial"/>
          <w:noProof/>
          <w:sz w:val="20"/>
          <w:szCs w:val="20"/>
        </w:rPr>
        <w:t>.</w:t>
      </w:r>
    </w:p>
    <w:p w14:paraId="5789761F" w14:textId="2B189AA3" w:rsidR="003A6CF5" w:rsidRDefault="00044E2E" w:rsidP="003A6CF5">
      <w:pPr>
        <w:numPr>
          <w:ilvl w:val="2"/>
          <w:numId w:val="32"/>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V predloženej ponuke prostredníctvom systému JOSEPHINE musia byť pripojené požadované doklady (odporúčaný formát je „PDF“) tak, ako je uvedené v týchto </w:t>
      </w:r>
      <w:r w:rsidR="00DA0580" w:rsidRPr="003A6CF5">
        <w:rPr>
          <w:rFonts w:ascii="Arial" w:hAnsi="Arial" w:cs="Arial"/>
          <w:noProof/>
          <w:sz w:val="20"/>
          <w:szCs w:val="20"/>
        </w:rPr>
        <w:t>SP</w:t>
      </w:r>
      <w:r w:rsidR="00151F7C" w:rsidRPr="003A6CF5">
        <w:rPr>
          <w:rFonts w:ascii="Arial" w:hAnsi="Arial" w:cs="Arial"/>
          <w:noProof/>
          <w:sz w:val="20"/>
          <w:szCs w:val="20"/>
        </w:rPr>
        <w:t>.</w:t>
      </w:r>
    </w:p>
    <w:p w14:paraId="4D96BE8A" w14:textId="77777777" w:rsidR="003A6CF5" w:rsidRDefault="00044E2E" w:rsidP="003A6CF5">
      <w:pPr>
        <w:numPr>
          <w:ilvl w:val="2"/>
          <w:numId w:val="32"/>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Ak ponuka obsahuje dôverné informácie, uchádzač ich v ponuke viditeľne označí. Uchádzačom navrhovaná cena za dodanie požadovaného predmetu zákazky </w:t>
      </w:r>
      <w:r w:rsidR="00CF2C9B" w:rsidRPr="003A6CF5">
        <w:rPr>
          <w:rFonts w:ascii="Arial" w:hAnsi="Arial" w:cs="Arial"/>
          <w:noProof/>
          <w:sz w:val="20"/>
          <w:szCs w:val="20"/>
        </w:rPr>
        <w:t>bude uvedená v ponuke uchádzača</w:t>
      </w:r>
      <w:r w:rsidRPr="003A6CF5">
        <w:rPr>
          <w:rFonts w:ascii="Arial" w:hAnsi="Arial" w:cs="Arial"/>
          <w:noProof/>
          <w:sz w:val="20"/>
          <w:szCs w:val="20"/>
        </w:rPr>
        <w:t xml:space="preserve"> spôsobom uvedeným v časti B.2 Spôsob určenia ceny týchto SP.</w:t>
      </w:r>
    </w:p>
    <w:p w14:paraId="73F8C2BA" w14:textId="224509D4" w:rsidR="00044E2E" w:rsidRPr="003A6CF5" w:rsidRDefault="00044E2E" w:rsidP="003A6CF5">
      <w:pPr>
        <w:numPr>
          <w:ilvl w:val="2"/>
          <w:numId w:val="32"/>
        </w:numPr>
        <w:autoSpaceDE w:val="0"/>
        <w:autoSpaceDN w:val="0"/>
        <w:spacing w:after="60" w:line="240" w:lineRule="auto"/>
        <w:jc w:val="both"/>
        <w:rPr>
          <w:rFonts w:ascii="Arial" w:hAnsi="Arial" w:cs="Arial"/>
          <w:sz w:val="20"/>
          <w:szCs w:val="20"/>
        </w:rPr>
      </w:pPr>
      <w:r w:rsidRPr="003A6CF5">
        <w:rPr>
          <w:rFonts w:ascii="Arial" w:hAnsi="Arial" w:cs="Arial"/>
          <w:noProof/>
          <w:sz w:val="20"/>
          <w:szCs w:val="20"/>
        </w:rPr>
        <w:t xml:space="preserve">Po úspešnom nahraní ponuky do systému JOSEPHINE je uchádzačovi odoslaný notifikačný informatívny e-mail (a to na emailovú adresu užívateľa uchádzača, ktorý ponuku nahral). </w:t>
      </w:r>
    </w:p>
    <w:p w14:paraId="7D3C18D8" w14:textId="77777777" w:rsidR="00BA387E" w:rsidRDefault="003A6CF5" w:rsidP="009E739B">
      <w:pPr>
        <w:numPr>
          <w:ilvl w:val="1"/>
          <w:numId w:val="32"/>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D</w:t>
      </w:r>
      <w:r w:rsidR="003C45D2" w:rsidRPr="003C45D2">
        <w:rPr>
          <w:rFonts w:ascii="Arial" w:hAnsi="Arial" w:cs="Arial"/>
          <w:sz w:val="20"/>
          <w:szCs w:val="20"/>
        </w:rPr>
        <w:t>okumenty tvoriace ponuk</w:t>
      </w:r>
      <w:r>
        <w:rPr>
          <w:rFonts w:ascii="Arial" w:hAnsi="Arial" w:cs="Arial"/>
          <w:sz w:val="20"/>
          <w:szCs w:val="20"/>
        </w:rPr>
        <w:t>u</w:t>
      </w:r>
      <w:r w:rsidR="003C45D2" w:rsidRPr="003C45D2">
        <w:rPr>
          <w:rFonts w:ascii="Arial" w:hAnsi="Arial" w:cs="Arial"/>
          <w:sz w:val="20"/>
          <w:szCs w:val="20"/>
        </w:rPr>
        <w:t xml:space="preserve">, </w:t>
      </w:r>
      <w:r w:rsidRPr="003A6CF5">
        <w:rPr>
          <w:rFonts w:ascii="Arial" w:hAnsi="Arial" w:cs="Arial"/>
          <w:sz w:val="20"/>
          <w:szCs w:val="20"/>
        </w:rPr>
        <w:t xml:space="preserve">môže uchádzač predložiť ako originály v elektronickej podobe s kvalifikovaným elektronickým podpisom alebo ako zaručene konvertované listiny v zmysle ustanovenia § 35 a </w:t>
      </w:r>
      <w:proofErr w:type="spellStart"/>
      <w:r w:rsidRPr="003A6CF5">
        <w:rPr>
          <w:rFonts w:ascii="Arial" w:hAnsi="Arial" w:cs="Arial"/>
          <w:sz w:val="20"/>
          <w:szCs w:val="20"/>
        </w:rPr>
        <w:t>nasl</w:t>
      </w:r>
      <w:proofErr w:type="spellEnd"/>
      <w:r w:rsidRPr="003A6CF5">
        <w:rPr>
          <w:rFonts w:ascii="Arial" w:hAnsi="Arial" w:cs="Arial"/>
          <w:sz w:val="20"/>
          <w:szCs w:val="20"/>
        </w:rPr>
        <w:t xml:space="preserve">. zákona č. 305/2013 </w:t>
      </w:r>
      <w:proofErr w:type="spellStart"/>
      <w:r w:rsidRPr="003A6CF5">
        <w:rPr>
          <w:rFonts w:ascii="Arial" w:hAnsi="Arial" w:cs="Arial"/>
          <w:sz w:val="20"/>
          <w:szCs w:val="20"/>
        </w:rPr>
        <w:t>Z.z</w:t>
      </w:r>
      <w:proofErr w:type="spellEnd"/>
      <w:r w:rsidRPr="003A6CF5">
        <w:rPr>
          <w:rFonts w:ascii="Arial" w:hAnsi="Arial" w:cs="Arial"/>
          <w:sz w:val="20"/>
          <w:szCs w:val="20"/>
        </w:rPr>
        <w:t>. o elektronickej podobe výkonu pôsobnosti orgánov verejnej moci a o zmene a doplnení niektorých zákonov (zákon o e-</w:t>
      </w:r>
      <w:proofErr w:type="spellStart"/>
      <w:r w:rsidRPr="003A6CF5">
        <w:rPr>
          <w:rFonts w:ascii="Arial" w:hAnsi="Arial" w:cs="Arial"/>
          <w:sz w:val="20"/>
          <w:szCs w:val="20"/>
        </w:rPr>
        <w:t>Governmente</w:t>
      </w:r>
      <w:proofErr w:type="spellEnd"/>
      <w:r w:rsidRPr="003A6CF5">
        <w:rPr>
          <w:rFonts w:ascii="Arial" w:hAnsi="Arial" w:cs="Arial"/>
          <w:sz w:val="20"/>
          <w:szCs w:val="20"/>
        </w:rPr>
        <w:t>) v znení neskorších predpisov, alebo len ako skeny originálov alebo úradne overených fotokópií týchto dokumentov</w:t>
      </w:r>
      <w:r w:rsidR="00BA387E">
        <w:rPr>
          <w:rFonts w:ascii="Arial" w:hAnsi="Arial" w:cs="Arial"/>
          <w:sz w:val="20"/>
          <w:szCs w:val="20"/>
        </w:rPr>
        <w:t>.</w:t>
      </w:r>
    </w:p>
    <w:p w14:paraId="29535CB2" w14:textId="214F60AA" w:rsidR="00044E2E" w:rsidRDefault="00BA387E" w:rsidP="00BA387E">
      <w:pPr>
        <w:autoSpaceDE w:val="0"/>
        <w:autoSpaceDN w:val="0"/>
        <w:spacing w:after="60" w:line="240" w:lineRule="auto"/>
        <w:ind w:left="567"/>
        <w:jc w:val="both"/>
        <w:rPr>
          <w:rFonts w:ascii="Arial" w:hAnsi="Arial" w:cs="Arial"/>
          <w:sz w:val="20"/>
          <w:szCs w:val="20"/>
        </w:rPr>
      </w:pPr>
      <w:r w:rsidRPr="00BA387E">
        <w:rPr>
          <w:rFonts w:ascii="Arial" w:hAnsi="Arial" w:cs="Arial"/>
          <w:sz w:val="20"/>
          <w:szCs w:val="20"/>
        </w:rPr>
        <w:t>Pri predkladaní bankovej záruky a poistenia záruky uchádzač postupuje podľa bodov 15.4.2 a 15.4.3 časti A.1 Pokyny pre uchádzačov týchto SP.</w:t>
      </w:r>
    </w:p>
    <w:p w14:paraId="770718CF" w14:textId="08153DF1" w:rsidR="00044E2E" w:rsidRDefault="00044E2E" w:rsidP="009E739B">
      <w:pPr>
        <w:numPr>
          <w:ilvl w:val="1"/>
          <w:numId w:val="32"/>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Znenie obchodných podmienok, ktoré sú súčasťou týchto SP v časti B.3 Obchodné podmienky dodania predmetu zákazky nemožno meniť, ani uvádzať výhrady, ktoré by odporovali týmto </w:t>
      </w:r>
      <w:bookmarkEnd w:id="25"/>
      <w:r w:rsidR="00F37AC0">
        <w:rPr>
          <w:rFonts w:ascii="Arial" w:hAnsi="Arial" w:cs="Arial"/>
          <w:sz w:val="20"/>
          <w:szCs w:val="20"/>
        </w:rPr>
        <w:t>SP</w:t>
      </w:r>
      <w:r w:rsidRPr="00B4091B">
        <w:rPr>
          <w:rFonts w:ascii="Arial" w:hAnsi="Arial" w:cs="Arial"/>
          <w:sz w:val="20"/>
          <w:szCs w:val="20"/>
        </w:rPr>
        <w:t>.</w:t>
      </w:r>
    </w:p>
    <w:p w14:paraId="091C9C37" w14:textId="77777777" w:rsidR="00CD5018" w:rsidRPr="00B4091B" w:rsidRDefault="00CD5018" w:rsidP="00CD5018">
      <w:pPr>
        <w:autoSpaceDE w:val="0"/>
        <w:autoSpaceDN w:val="0"/>
        <w:spacing w:after="60" w:line="240" w:lineRule="auto"/>
        <w:ind w:left="567"/>
        <w:jc w:val="both"/>
        <w:rPr>
          <w:rFonts w:ascii="Arial" w:hAnsi="Arial" w:cs="Arial"/>
          <w:sz w:val="20"/>
          <w:szCs w:val="20"/>
        </w:rPr>
      </w:pPr>
    </w:p>
    <w:p w14:paraId="664FB84E"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6" w:name="_Toc461981366"/>
      <w:r w:rsidRPr="00B4091B">
        <w:rPr>
          <w:rFonts w:ascii="Arial" w:eastAsia="Calibri" w:hAnsi="Arial" w:cs="Arial"/>
          <w:b/>
          <w:bCs/>
          <w:sz w:val="20"/>
          <w:szCs w:val="20"/>
          <w:lang w:eastAsia="sk-SK"/>
        </w:rPr>
        <w:t>Jazyk ponuky</w:t>
      </w:r>
      <w:bookmarkEnd w:id="26"/>
    </w:p>
    <w:p w14:paraId="1B5E72F6" w14:textId="77777777" w:rsidR="00044E2E" w:rsidRPr="00B4091B" w:rsidRDefault="00044E2E" w:rsidP="009E739B">
      <w:pPr>
        <w:numPr>
          <w:ilvl w:val="0"/>
          <w:numId w:val="32"/>
        </w:numPr>
        <w:autoSpaceDE w:val="0"/>
        <w:autoSpaceDN w:val="0"/>
        <w:spacing w:after="60" w:line="240" w:lineRule="auto"/>
        <w:jc w:val="both"/>
        <w:rPr>
          <w:rFonts w:ascii="Arial" w:hAnsi="Arial" w:cs="Arial"/>
          <w:vanish/>
          <w:sz w:val="20"/>
          <w:szCs w:val="20"/>
        </w:rPr>
      </w:pPr>
    </w:p>
    <w:p w14:paraId="116D0D0E" w14:textId="3980722B" w:rsidR="00044E2E" w:rsidRPr="00B4091B" w:rsidRDefault="00044E2E" w:rsidP="009E739B">
      <w:pPr>
        <w:numPr>
          <w:ilvl w:val="1"/>
          <w:numId w:val="32"/>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Ponuky a ďalšie doklady a dokumenty vo verejnom obstarávaní sa predkladajú v štátnom jazyku</w:t>
      </w:r>
      <w:r w:rsidR="00B5108F">
        <w:rPr>
          <w:rFonts w:ascii="Arial" w:hAnsi="Arial" w:cs="Arial"/>
          <w:sz w:val="20"/>
          <w:szCs w:val="20"/>
        </w:rPr>
        <w:t xml:space="preserve"> Slovenskej republiky</w:t>
      </w:r>
      <w:r w:rsidRPr="00B4091B">
        <w:rPr>
          <w:rFonts w:ascii="Arial" w:hAnsi="Arial" w:cs="Arial"/>
          <w:sz w:val="20"/>
          <w:szCs w:val="20"/>
        </w:rPr>
        <w:t>.</w:t>
      </w:r>
      <w:r w:rsidR="00B5108F">
        <w:rPr>
          <w:rFonts w:ascii="Arial" w:hAnsi="Arial"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F9A82B7" w14:textId="62E145DD" w:rsidR="00044E2E" w:rsidRPr="00B4091B" w:rsidRDefault="00044E2E" w:rsidP="009E739B">
      <w:pPr>
        <w:numPr>
          <w:ilvl w:val="1"/>
          <w:numId w:val="32"/>
        </w:numPr>
        <w:autoSpaceDE w:val="0"/>
        <w:autoSpaceDN w:val="0"/>
        <w:spacing w:after="0" w:line="240" w:lineRule="auto"/>
        <w:ind w:left="567" w:hanging="567"/>
        <w:jc w:val="both"/>
        <w:rPr>
          <w:rFonts w:ascii="Arial" w:hAnsi="Arial" w:cs="Arial"/>
          <w:sz w:val="20"/>
          <w:szCs w:val="20"/>
        </w:rPr>
      </w:pPr>
      <w:r w:rsidRPr="00B4091B">
        <w:rPr>
          <w:rFonts w:ascii="Arial" w:hAnsi="Arial" w:cs="Arial"/>
          <w:sz w:val="20"/>
          <w:szCs w:val="20"/>
        </w:rPr>
        <w:t xml:space="preserve">Ak ponuku predkladá uchádzač so sídlom mimo územia Slovenskej republiky a  doklad alebo dokument je vyhotovený v cudzom jazyku, predkladá sa </w:t>
      </w:r>
      <w:r w:rsidR="00CF2C9B">
        <w:rPr>
          <w:rFonts w:ascii="Arial" w:hAnsi="Arial" w:cs="Arial"/>
          <w:sz w:val="20"/>
          <w:szCs w:val="20"/>
        </w:rPr>
        <w:t xml:space="preserve">takýto dokument </w:t>
      </w:r>
      <w:r w:rsidRPr="00B4091B">
        <w:rPr>
          <w:rFonts w:ascii="Arial" w:hAnsi="Arial" w:cs="Arial"/>
          <w:sz w:val="20"/>
          <w:szCs w:val="20"/>
        </w:rPr>
        <w:t>spolu s jeho úradný</w:t>
      </w:r>
      <w:r w:rsidR="00CF2C9B">
        <w:rPr>
          <w:rFonts w:ascii="Arial" w:hAnsi="Arial" w:cs="Arial"/>
          <w:sz w:val="20"/>
          <w:szCs w:val="20"/>
        </w:rPr>
        <w:t>m prekladom do štátneho jazyka</w:t>
      </w:r>
      <w:r w:rsidR="00B5108F">
        <w:rPr>
          <w:rFonts w:ascii="Arial" w:hAnsi="Arial" w:cs="Arial"/>
          <w:sz w:val="20"/>
          <w:szCs w:val="20"/>
        </w:rPr>
        <w:t xml:space="preserve"> Slovenskej republiky</w:t>
      </w:r>
      <w:r w:rsidR="00CF2C9B">
        <w:rPr>
          <w:rFonts w:ascii="Arial" w:hAnsi="Arial" w:cs="Arial"/>
          <w:sz w:val="20"/>
          <w:szCs w:val="20"/>
        </w:rPr>
        <w:t>,</w:t>
      </w:r>
      <w:r w:rsidRPr="00B4091B">
        <w:rPr>
          <w:rFonts w:ascii="Arial" w:hAnsi="Arial" w:cs="Arial"/>
          <w:sz w:val="20"/>
          <w:szCs w:val="20"/>
        </w:rPr>
        <w:t xml:space="preserve"> to neplatí pre ponuky, návrhy, doklady </w:t>
      </w:r>
      <w:r w:rsidR="002536C3">
        <w:rPr>
          <w:rFonts w:ascii="Arial" w:hAnsi="Arial" w:cs="Arial"/>
          <w:sz w:val="20"/>
          <w:szCs w:val="20"/>
        </w:rPr>
        <w:br/>
      </w:r>
      <w:r w:rsidRPr="00B4091B">
        <w:rPr>
          <w:rFonts w:ascii="Arial" w:hAnsi="Arial" w:cs="Arial"/>
          <w:sz w:val="20"/>
          <w:szCs w:val="20"/>
        </w:rPr>
        <w:t>a dokumenty vyhotovené v českom jazyku. Ak sa zistí rozdiel v ich obsahu, rozhodujúci je úradný preklad v štátnom jazyku</w:t>
      </w:r>
      <w:r w:rsidR="00B5108F">
        <w:rPr>
          <w:rFonts w:ascii="Arial" w:hAnsi="Arial" w:cs="Arial"/>
          <w:sz w:val="20"/>
          <w:szCs w:val="20"/>
        </w:rPr>
        <w:t xml:space="preserve"> Slovenskej republiky</w:t>
      </w:r>
      <w:r w:rsidRPr="00B4091B">
        <w:rPr>
          <w:rFonts w:ascii="Arial" w:hAnsi="Arial" w:cs="Arial"/>
          <w:sz w:val="20"/>
          <w:szCs w:val="20"/>
        </w:rPr>
        <w:t>.</w:t>
      </w:r>
    </w:p>
    <w:p w14:paraId="05957BE7" w14:textId="77777777" w:rsidR="00044E2E" w:rsidRPr="00044E2E" w:rsidRDefault="00044E2E" w:rsidP="00044E2E">
      <w:pPr>
        <w:autoSpaceDE w:val="0"/>
        <w:autoSpaceDN w:val="0"/>
        <w:spacing w:after="0" w:line="240" w:lineRule="auto"/>
        <w:ind w:left="567"/>
        <w:jc w:val="both"/>
        <w:rPr>
          <w:rFonts w:asciiTheme="minorHAnsi" w:hAnsiTheme="minorHAnsi" w:cs="Arial"/>
        </w:rPr>
      </w:pPr>
      <w:bookmarkStart w:id="27" w:name="_Toc461981367"/>
    </w:p>
    <w:p w14:paraId="52BF0317" w14:textId="4877503D"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Mena a ceny uvádzané v ponuke</w:t>
      </w:r>
      <w:bookmarkEnd w:id="27"/>
    </w:p>
    <w:p w14:paraId="04E66FB6" w14:textId="77777777" w:rsidR="00044E2E" w:rsidRPr="00B4091B" w:rsidRDefault="00044E2E" w:rsidP="009E739B">
      <w:pPr>
        <w:numPr>
          <w:ilvl w:val="0"/>
          <w:numId w:val="32"/>
        </w:numPr>
        <w:autoSpaceDE w:val="0"/>
        <w:autoSpaceDN w:val="0"/>
        <w:spacing w:after="60" w:line="240" w:lineRule="auto"/>
        <w:jc w:val="both"/>
        <w:rPr>
          <w:rFonts w:ascii="Arial" w:hAnsi="Arial" w:cs="Arial"/>
          <w:vanish/>
          <w:sz w:val="20"/>
          <w:szCs w:val="20"/>
        </w:rPr>
      </w:pPr>
    </w:p>
    <w:p w14:paraId="1758513E" w14:textId="418FB6C0" w:rsidR="00044E2E" w:rsidRPr="00B4091B" w:rsidRDefault="00044E2E" w:rsidP="009E739B">
      <w:pPr>
        <w:numPr>
          <w:ilvl w:val="1"/>
          <w:numId w:val="32"/>
        </w:numPr>
        <w:autoSpaceDE w:val="0"/>
        <w:autoSpaceDN w:val="0"/>
        <w:spacing w:after="60" w:line="240" w:lineRule="auto"/>
        <w:ind w:left="567" w:hanging="567"/>
        <w:jc w:val="both"/>
        <w:rPr>
          <w:rFonts w:ascii="Arial" w:hAnsi="Arial" w:cs="Arial"/>
          <w:sz w:val="20"/>
          <w:szCs w:val="20"/>
        </w:rPr>
      </w:pPr>
      <w:bookmarkStart w:id="28" w:name="_Hlk104896456"/>
      <w:r w:rsidRPr="00B4091B">
        <w:rPr>
          <w:rFonts w:ascii="Arial" w:hAnsi="Arial" w:cs="Arial"/>
          <w:sz w:val="20"/>
          <w:szCs w:val="20"/>
        </w:rPr>
        <w:t xml:space="preserve">Uchádzačom navrhovaná zmluvná cena za dodanie požadovaného predmetu zákazky, uvedená v ponuke uchádzača, bude vyjadrená </w:t>
      </w:r>
      <w:r w:rsidR="003C45D2">
        <w:rPr>
          <w:rFonts w:ascii="Arial" w:hAnsi="Arial" w:cs="Arial"/>
          <w:sz w:val="20"/>
          <w:szCs w:val="20"/>
        </w:rPr>
        <w:t xml:space="preserve">v </w:t>
      </w:r>
      <w:r w:rsidR="003C45D2" w:rsidRPr="003C45D2">
        <w:rPr>
          <w:rFonts w:ascii="Arial" w:hAnsi="Arial" w:cs="Arial"/>
          <w:sz w:val="20"/>
          <w:szCs w:val="20"/>
        </w:rPr>
        <w:t>eurách (€, alebo EUR).</w:t>
      </w:r>
    </w:p>
    <w:p w14:paraId="32316CE0" w14:textId="067848ED" w:rsidR="00044E2E" w:rsidRPr="00B4091B" w:rsidRDefault="00044E2E" w:rsidP="009E739B">
      <w:pPr>
        <w:numPr>
          <w:ilvl w:val="1"/>
          <w:numId w:val="32"/>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Cena </w:t>
      </w:r>
      <w:r w:rsidR="00BA387E" w:rsidRPr="00BA387E">
        <w:rPr>
          <w:rFonts w:ascii="Arial" w:hAnsi="Arial" w:cs="Arial"/>
          <w:sz w:val="20"/>
          <w:szCs w:val="20"/>
        </w:rPr>
        <w:t>za dodanie predmetu zákazky musí byť stanovená podľa zákona Národnej rady Slovenskej republiky č.</w:t>
      </w:r>
      <w:r w:rsidR="00BA387E">
        <w:rPr>
          <w:rFonts w:ascii="Arial" w:hAnsi="Arial" w:cs="Arial"/>
          <w:sz w:val="20"/>
          <w:szCs w:val="20"/>
        </w:rPr>
        <w:t xml:space="preserve"> </w:t>
      </w:r>
      <w:r w:rsidR="00BA387E" w:rsidRPr="00BA387E">
        <w:rPr>
          <w:rFonts w:ascii="Arial" w:hAnsi="Arial" w:cs="Arial"/>
          <w:sz w:val="20"/>
          <w:szCs w:val="20"/>
        </w:rPr>
        <w:t>18/1996 Z. z. o cenách v znení neskorších predpisov (ďalej len „zákon o cenách“), vyhlášky Ministerstva financií Slovenskej republiky</w:t>
      </w:r>
      <w:r w:rsidR="00BA387E">
        <w:rPr>
          <w:rFonts w:ascii="Arial" w:hAnsi="Arial" w:cs="Arial"/>
          <w:sz w:val="20"/>
          <w:szCs w:val="20"/>
        </w:rPr>
        <w:t xml:space="preserve"> </w:t>
      </w:r>
      <w:r w:rsidR="00BA387E" w:rsidRPr="00BA387E">
        <w:rPr>
          <w:rFonts w:ascii="Arial" w:hAnsi="Arial" w:cs="Arial"/>
          <w:sz w:val="20"/>
          <w:szCs w:val="20"/>
        </w:rPr>
        <w:t>č. 87/1996 Z. z., ktorou sa vykonáva zákon</w:t>
      </w:r>
      <w:r w:rsidR="00BA387E">
        <w:rPr>
          <w:rFonts w:ascii="Arial" w:hAnsi="Arial" w:cs="Arial"/>
          <w:sz w:val="20"/>
          <w:szCs w:val="20"/>
        </w:rPr>
        <w:t xml:space="preserve"> </w:t>
      </w:r>
      <w:r w:rsidR="00BA387E" w:rsidRPr="00BA387E">
        <w:rPr>
          <w:rFonts w:ascii="Arial" w:hAnsi="Arial" w:cs="Arial"/>
          <w:sz w:val="20"/>
          <w:szCs w:val="20"/>
        </w:rPr>
        <w:t>o cenách</w:t>
      </w:r>
      <w:r w:rsidRPr="00B4091B">
        <w:rPr>
          <w:rFonts w:ascii="Arial" w:hAnsi="Arial" w:cs="Arial"/>
          <w:sz w:val="20"/>
          <w:szCs w:val="20"/>
        </w:rPr>
        <w:t>.</w:t>
      </w:r>
    </w:p>
    <w:p w14:paraId="28334766" w14:textId="27AF4816" w:rsidR="00EE3C21" w:rsidRPr="00B4091B" w:rsidRDefault="00044E2E" w:rsidP="00B23BE0">
      <w:pPr>
        <w:keepNext/>
        <w:numPr>
          <w:ilvl w:val="1"/>
          <w:numId w:val="32"/>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je uchádzač platiteľom </w:t>
      </w:r>
      <w:r w:rsidR="003C45D2">
        <w:rPr>
          <w:rFonts w:ascii="Arial" w:hAnsi="Arial" w:cs="Arial"/>
          <w:sz w:val="20"/>
          <w:szCs w:val="20"/>
        </w:rPr>
        <w:t>DPH,</w:t>
      </w:r>
      <w:r w:rsidRPr="00B4091B">
        <w:rPr>
          <w:rFonts w:ascii="Arial" w:hAnsi="Arial" w:cs="Arial"/>
          <w:sz w:val="20"/>
          <w:szCs w:val="20"/>
        </w:rPr>
        <w:t xml:space="preserve"> navrhovanú zmluvnú cenu uvedie v zložení:</w:t>
      </w:r>
    </w:p>
    <w:p w14:paraId="7A65126F" w14:textId="175BCAAE" w:rsidR="00EE3C21" w:rsidRPr="00EE3C21" w:rsidRDefault="00044E2E" w:rsidP="00B23BE0">
      <w:pPr>
        <w:numPr>
          <w:ilvl w:val="2"/>
          <w:numId w:val="32"/>
        </w:numPr>
        <w:autoSpaceDE w:val="0"/>
        <w:autoSpaceDN w:val="0"/>
        <w:spacing w:after="0" w:line="240" w:lineRule="auto"/>
        <w:ind w:left="1276" w:hanging="709"/>
        <w:jc w:val="both"/>
        <w:rPr>
          <w:rFonts w:ascii="Arial" w:hAnsi="Arial" w:cs="Arial"/>
          <w:sz w:val="20"/>
          <w:szCs w:val="20"/>
        </w:rPr>
      </w:pPr>
      <w:r w:rsidRPr="00EE3C21">
        <w:rPr>
          <w:rFonts w:ascii="Arial" w:hAnsi="Arial" w:cs="Arial"/>
          <w:sz w:val="20"/>
          <w:szCs w:val="20"/>
        </w:rPr>
        <w:t>navrhovaná zmluvná cena bez DPH</w:t>
      </w:r>
    </w:p>
    <w:p w14:paraId="717C45F2" w14:textId="15C96A62" w:rsidR="00EE3C21" w:rsidRPr="00DD3B3D" w:rsidRDefault="00044E2E" w:rsidP="00B23BE0">
      <w:pPr>
        <w:numPr>
          <w:ilvl w:val="2"/>
          <w:numId w:val="32"/>
        </w:numPr>
        <w:autoSpaceDE w:val="0"/>
        <w:autoSpaceDN w:val="0"/>
        <w:spacing w:after="0" w:line="240" w:lineRule="auto"/>
        <w:ind w:left="1276" w:hanging="709"/>
        <w:jc w:val="both"/>
        <w:rPr>
          <w:rFonts w:ascii="Arial" w:hAnsi="Arial" w:cs="Arial"/>
          <w:sz w:val="20"/>
          <w:szCs w:val="20"/>
        </w:rPr>
      </w:pPr>
      <w:r w:rsidRPr="00B23BE0">
        <w:rPr>
          <w:rFonts w:ascii="Arial" w:hAnsi="Arial" w:cs="Arial"/>
          <w:sz w:val="20"/>
          <w:szCs w:val="20"/>
        </w:rPr>
        <w:t>sadzba DPH a výška DPH</w:t>
      </w:r>
    </w:p>
    <w:p w14:paraId="5649EFB4" w14:textId="6820ED30" w:rsidR="00EE3C21" w:rsidRPr="00B23BE0" w:rsidRDefault="00044E2E" w:rsidP="00B23BE0">
      <w:pPr>
        <w:numPr>
          <w:ilvl w:val="2"/>
          <w:numId w:val="32"/>
        </w:numPr>
        <w:autoSpaceDE w:val="0"/>
        <w:autoSpaceDN w:val="0"/>
        <w:spacing w:after="0" w:line="240" w:lineRule="auto"/>
        <w:ind w:left="1276" w:hanging="709"/>
        <w:jc w:val="both"/>
        <w:rPr>
          <w:rFonts w:cs="Arial"/>
          <w:sz w:val="20"/>
          <w:szCs w:val="20"/>
        </w:rPr>
      </w:pPr>
      <w:r w:rsidRPr="00B23BE0">
        <w:rPr>
          <w:rFonts w:ascii="Arial" w:hAnsi="Arial" w:cs="Arial"/>
          <w:sz w:val="20"/>
          <w:szCs w:val="20"/>
        </w:rPr>
        <w:t>navrhovaná zmluvná cena vrátane DPH</w:t>
      </w:r>
    </w:p>
    <w:p w14:paraId="6BAC8CAA" w14:textId="171A96C8" w:rsidR="00044E2E" w:rsidRPr="00EE3C21" w:rsidRDefault="00044E2E" w:rsidP="00B23BE0">
      <w:pPr>
        <w:keepNext/>
        <w:numPr>
          <w:ilvl w:val="1"/>
          <w:numId w:val="32"/>
        </w:numPr>
        <w:autoSpaceDE w:val="0"/>
        <w:autoSpaceDN w:val="0"/>
        <w:spacing w:after="0" w:line="240" w:lineRule="auto"/>
        <w:ind w:left="567" w:hanging="567"/>
        <w:jc w:val="both"/>
        <w:rPr>
          <w:rFonts w:ascii="Arial" w:hAnsi="Arial" w:cs="Arial"/>
          <w:sz w:val="20"/>
          <w:szCs w:val="20"/>
        </w:rPr>
      </w:pPr>
      <w:r w:rsidRPr="00EE3C21">
        <w:rPr>
          <w:rFonts w:ascii="Arial" w:hAnsi="Arial" w:cs="Arial"/>
          <w:sz w:val="20"/>
          <w:szCs w:val="20"/>
        </w:rPr>
        <w:t>Ak uchádzač nie je platiteľom DPH, uvedie navrhovanú zmluvn</w:t>
      </w:r>
      <w:r w:rsidR="00DA0580" w:rsidRPr="00EE3C21">
        <w:rPr>
          <w:rFonts w:ascii="Arial" w:hAnsi="Arial" w:cs="Arial"/>
          <w:sz w:val="20"/>
          <w:szCs w:val="20"/>
        </w:rPr>
        <w:t>ú cenu celkom. Skutočnosť či je</w:t>
      </w:r>
      <w:r w:rsidRPr="00EE3C21">
        <w:rPr>
          <w:rFonts w:ascii="Arial" w:hAnsi="Arial" w:cs="Arial"/>
          <w:sz w:val="20"/>
          <w:szCs w:val="20"/>
        </w:rPr>
        <w:t xml:space="preserve"> alebo nie je platiteľom </w:t>
      </w:r>
      <w:r w:rsidR="00DA0580" w:rsidRPr="00EE3C21">
        <w:rPr>
          <w:rFonts w:ascii="Arial" w:hAnsi="Arial" w:cs="Arial"/>
          <w:sz w:val="20"/>
          <w:szCs w:val="20"/>
        </w:rPr>
        <w:t>DPH, upozorní/uvedie v ponuke</w:t>
      </w:r>
      <w:r w:rsidRPr="00EE3C21">
        <w:rPr>
          <w:rFonts w:ascii="Arial" w:hAnsi="Arial" w:cs="Arial"/>
          <w:sz w:val="20"/>
          <w:szCs w:val="20"/>
        </w:rPr>
        <w:t> v prísl</w:t>
      </w:r>
      <w:r w:rsidR="00BD08C6" w:rsidRPr="00EE3C21">
        <w:rPr>
          <w:rFonts w:ascii="Arial" w:hAnsi="Arial" w:cs="Arial"/>
          <w:sz w:val="20"/>
          <w:szCs w:val="20"/>
        </w:rPr>
        <w:t>ušnom Návrhu na plnenie kritéria</w:t>
      </w:r>
      <w:r w:rsidRPr="00EE3C21">
        <w:rPr>
          <w:rFonts w:ascii="Arial" w:hAnsi="Arial" w:cs="Arial"/>
          <w:sz w:val="20"/>
          <w:szCs w:val="20"/>
        </w:rPr>
        <w:t xml:space="preserve"> (Príloha č. 1 k časti A.2 </w:t>
      </w:r>
      <w:r w:rsidR="00D414AA" w:rsidRPr="00EE3C21">
        <w:rPr>
          <w:rFonts w:ascii="Arial" w:hAnsi="Arial" w:cs="Arial"/>
          <w:sz w:val="20"/>
          <w:szCs w:val="20"/>
        </w:rPr>
        <w:t>Kritériá</w:t>
      </w:r>
      <w:r w:rsidR="00EA2BA9" w:rsidRPr="00EE3C21">
        <w:rPr>
          <w:rFonts w:ascii="Arial" w:hAnsi="Arial" w:cs="Arial"/>
          <w:sz w:val="20"/>
          <w:szCs w:val="20"/>
        </w:rPr>
        <w:t xml:space="preserve"> na hodnotenie ponúk a pravidlá ich uplatnenia týchto SP</w:t>
      </w:r>
      <w:bookmarkEnd w:id="28"/>
      <w:r w:rsidR="00EA2BA9" w:rsidRPr="00EE3C21">
        <w:rPr>
          <w:rFonts w:ascii="Arial" w:hAnsi="Arial" w:cs="Arial"/>
          <w:sz w:val="20"/>
          <w:szCs w:val="20"/>
        </w:rPr>
        <w:t>).</w:t>
      </w:r>
    </w:p>
    <w:p w14:paraId="559D3F1C" w14:textId="7104E720" w:rsidR="00044E2E" w:rsidRDefault="00044E2E" w:rsidP="00044E2E">
      <w:pPr>
        <w:autoSpaceDE w:val="0"/>
        <w:autoSpaceDN w:val="0"/>
        <w:spacing w:after="0" w:line="240" w:lineRule="auto"/>
        <w:ind w:left="568" w:hanging="568"/>
        <w:jc w:val="both"/>
        <w:rPr>
          <w:rFonts w:ascii="Arial" w:hAnsi="Arial" w:cs="Arial"/>
          <w:sz w:val="20"/>
          <w:szCs w:val="20"/>
        </w:rPr>
      </w:pPr>
    </w:p>
    <w:p w14:paraId="6423AE49" w14:textId="47E20381" w:rsidR="003B6775" w:rsidRDefault="003B6775" w:rsidP="00044E2E">
      <w:pPr>
        <w:autoSpaceDE w:val="0"/>
        <w:autoSpaceDN w:val="0"/>
        <w:spacing w:after="0" w:line="240" w:lineRule="auto"/>
        <w:ind w:left="568" w:hanging="568"/>
        <w:jc w:val="both"/>
        <w:rPr>
          <w:rFonts w:ascii="Arial" w:hAnsi="Arial" w:cs="Arial"/>
          <w:sz w:val="20"/>
          <w:szCs w:val="20"/>
        </w:rPr>
      </w:pPr>
    </w:p>
    <w:p w14:paraId="44AD55A9" w14:textId="2DDEF34E" w:rsidR="003B6775" w:rsidRDefault="003B6775" w:rsidP="00044E2E">
      <w:pPr>
        <w:autoSpaceDE w:val="0"/>
        <w:autoSpaceDN w:val="0"/>
        <w:spacing w:after="0" w:line="240" w:lineRule="auto"/>
        <w:ind w:left="568" w:hanging="568"/>
        <w:jc w:val="both"/>
        <w:rPr>
          <w:rFonts w:ascii="Arial" w:hAnsi="Arial" w:cs="Arial"/>
          <w:sz w:val="20"/>
          <w:szCs w:val="20"/>
        </w:rPr>
      </w:pPr>
    </w:p>
    <w:p w14:paraId="5D28D452" w14:textId="1A00A200" w:rsidR="003B6775" w:rsidRDefault="003B6775" w:rsidP="00044E2E">
      <w:pPr>
        <w:autoSpaceDE w:val="0"/>
        <w:autoSpaceDN w:val="0"/>
        <w:spacing w:after="0" w:line="240" w:lineRule="auto"/>
        <w:ind w:left="568" w:hanging="568"/>
        <w:jc w:val="both"/>
        <w:rPr>
          <w:rFonts w:ascii="Arial" w:hAnsi="Arial" w:cs="Arial"/>
          <w:sz w:val="20"/>
          <w:szCs w:val="20"/>
        </w:rPr>
      </w:pPr>
    </w:p>
    <w:p w14:paraId="25539BF0" w14:textId="77777777" w:rsidR="003B6775" w:rsidRPr="00B4091B" w:rsidRDefault="003B6775" w:rsidP="00044E2E">
      <w:pPr>
        <w:autoSpaceDE w:val="0"/>
        <w:autoSpaceDN w:val="0"/>
        <w:spacing w:after="0" w:line="240" w:lineRule="auto"/>
        <w:ind w:left="568" w:hanging="568"/>
        <w:jc w:val="both"/>
        <w:rPr>
          <w:rFonts w:ascii="Arial" w:hAnsi="Arial" w:cs="Arial"/>
          <w:sz w:val="20"/>
          <w:szCs w:val="20"/>
        </w:rPr>
      </w:pPr>
    </w:p>
    <w:p w14:paraId="0C8AEE91" w14:textId="77777777" w:rsidR="00044E2E" w:rsidRPr="002536C3"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29" w:name="_Toc461981368"/>
      <w:r w:rsidRPr="002536C3">
        <w:rPr>
          <w:rFonts w:ascii="Arial" w:eastAsia="Calibri" w:hAnsi="Arial" w:cs="Arial"/>
          <w:b/>
          <w:bCs/>
          <w:sz w:val="20"/>
          <w:szCs w:val="20"/>
          <w:lang w:eastAsia="sk-SK"/>
        </w:rPr>
        <w:t>Zábezpeka</w:t>
      </w:r>
      <w:bookmarkEnd w:id="29"/>
    </w:p>
    <w:p w14:paraId="213D2EF3" w14:textId="77777777" w:rsidR="00553518" w:rsidRPr="002536C3" w:rsidRDefault="00553518" w:rsidP="00DD5B30">
      <w:pPr>
        <w:numPr>
          <w:ilvl w:val="1"/>
          <w:numId w:val="27"/>
        </w:numPr>
        <w:autoSpaceDE w:val="0"/>
        <w:autoSpaceDN w:val="0"/>
        <w:spacing w:after="60" w:line="240" w:lineRule="auto"/>
        <w:ind w:left="567" w:hanging="567"/>
        <w:jc w:val="both"/>
        <w:rPr>
          <w:rFonts w:ascii="Arial" w:hAnsi="Arial" w:cs="Arial"/>
          <w:sz w:val="20"/>
          <w:szCs w:val="20"/>
        </w:rPr>
      </w:pPr>
      <w:r w:rsidRPr="002536C3">
        <w:rPr>
          <w:rFonts w:ascii="Arial" w:hAnsi="Arial" w:cs="Arial"/>
          <w:sz w:val="20"/>
          <w:szCs w:val="20"/>
        </w:rPr>
        <w:lastRenderedPageBreak/>
        <w:t>Verejný obstarávateľ vyžaduje, aby uchádzač zabezpečil viazanosť svojej ponuky zábezpekou. Zábezpeka je poskytnutie bankovej záruky, poistenie záruky alebo zloženie finančných prostriedkov na účet verejného obstarávateľa v banke alebo pobočke zahraničnej banky.</w:t>
      </w:r>
    </w:p>
    <w:p w14:paraId="578432FF" w14:textId="3A3779B5" w:rsidR="002536C3" w:rsidRDefault="002536C3" w:rsidP="002536C3">
      <w:pPr>
        <w:pStyle w:val="Odsekzoznamu"/>
        <w:numPr>
          <w:ilvl w:val="1"/>
          <w:numId w:val="27"/>
        </w:numPr>
        <w:spacing w:after="60"/>
        <w:ind w:left="567" w:hanging="567"/>
        <w:jc w:val="both"/>
        <w:rPr>
          <w:rFonts w:cs="Arial"/>
          <w:sz w:val="20"/>
        </w:rPr>
      </w:pPr>
      <w:r w:rsidRPr="002536C3">
        <w:rPr>
          <w:rFonts w:cs="Arial"/>
          <w:sz w:val="20"/>
        </w:rPr>
        <w:t>Výška zábezpeky je stanovená v závislosti od predložených ponúk:</w:t>
      </w:r>
    </w:p>
    <w:p w14:paraId="7D44F09D" w14:textId="3D3DEA65" w:rsidR="002536C3" w:rsidRPr="000A3A65" w:rsidRDefault="002536C3" w:rsidP="00EE3C21">
      <w:pPr>
        <w:pStyle w:val="Odsekzoznamu"/>
        <w:numPr>
          <w:ilvl w:val="2"/>
          <w:numId w:val="27"/>
        </w:numPr>
        <w:spacing w:after="60"/>
        <w:ind w:left="1276" w:hanging="709"/>
        <w:jc w:val="both"/>
        <w:rPr>
          <w:rFonts w:cs="Arial"/>
          <w:sz w:val="20"/>
        </w:rPr>
      </w:pPr>
      <w:r>
        <w:rPr>
          <w:rFonts w:cs="Arial"/>
          <w:sz w:val="20"/>
        </w:rPr>
        <w:t>Uchádzač, ktorý predloží ponuku na prv</w:t>
      </w:r>
      <w:r w:rsidR="001F4F3F">
        <w:rPr>
          <w:rFonts w:cs="Arial"/>
          <w:sz w:val="20"/>
        </w:rPr>
        <w:t>ú</w:t>
      </w:r>
      <w:r>
        <w:rPr>
          <w:rFonts w:cs="Arial"/>
          <w:sz w:val="20"/>
        </w:rPr>
        <w:t xml:space="preserve"> čas</w:t>
      </w:r>
      <w:r w:rsidR="001F4F3F">
        <w:rPr>
          <w:rFonts w:cs="Arial"/>
          <w:sz w:val="20"/>
        </w:rPr>
        <w:t xml:space="preserve">ť </w:t>
      </w:r>
      <w:r>
        <w:rPr>
          <w:rFonts w:cs="Arial"/>
          <w:sz w:val="20"/>
        </w:rPr>
        <w:t xml:space="preserve">predmetu zákazky zloží zábezpeku vo výške – </w:t>
      </w:r>
      <w:r w:rsidRPr="000A3A65">
        <w:rPr>
          <w:rFonts w:cs="Arial"/>
          <w:b/>
          <w:sz w:val="20"/>
        </w:rPr>
        <w:t xml:space="preserve">30 000,00 EUR (slovom: </w:t>
      </w:r>
      <w:r w:rsidR="000A3A65" w:rsidRPr="000A3A65">
        <w:rPr>
          <w:rFonts w:cs="Arial"/>
          <w:b/>
          <w:sz w:val="20"/>
        </w:rPr>
        <w:t>tridstaťtisíc eur)</w:t>
      </w:r>
    </w:p>
    <w:p w14:paraId="4EED4C2C" w14:textId="7BBC6877" w:rsidR="000A3A65" w:rsidRPr="000A3A65" w:rsidRDefault="000A3A65" w:rsidP="00EE3C21">
      <w:pPr>
        <w:pStyle w:val="Odsekzoznamu"/>
        <w:numPr>
          <w:ilvl w:val="2"/>
          <w:numId w:val="27"/>
        </w:numPr>
        <w:spacing w:after="60"/>
        <w:ind w:left="1276" w:hanging="709"/>
        <w:jc w:val="both"/>
        <w:rPr>
          <w:rFonts w:cs="Arial"/>
          <w:sz w:val="20"/>
        </w:rPr>
      </w:pPr>
      <w:r>
        <w:rPr>
          <w:rFonts w:cs="Arial"/>
          <w:sz w:val="20"/>
        </w:rPr>
        <w:t xml:space="preserve">Uchádzač, ktorý predloží ponuku na </w:t>
      </w:r>
      <w:r w:rsidR="006D08BD">
        <w:rPr>
          <w:rFonts w:cs="Arial"/>
          <w:sz w:val="20"/>
        </w:rPr>
        <w:t>druhú</w:t>
      </w:r>
      <w:r>
        <w:rPr>
          <w:rFonts w:cs="Arial"/>
          <w:sz w:val="20"/>
        </w:rPr>
        <w:t xml:space="preserve"> čas</w:t>
      </w:r>
      <w:r w:rsidR="006D08BD">
        <w:rPr>
          <w:rFonts w:cs="Arial"/>
          <w:sz w:val="20"/>
        </w:rPr>
        <w:t>ť</w:t>
      </w:r>
      <w:r>
        <w:rPr>
          <w:rFonts w:cs="Arial"/>
          <w:sz w:val="20"/>
        </w:rPr>
        <w:t xml:space="preserve"> predmetu zákazky zloží zábezpeku vo výške – </w:t>
      </w:r>
      <w:r w:rsidRPr="000A3A65">
        <w:rPr>
          <w:rFonts w:cs="Arial"/>
          <w:b/>
          <w:sz w:val="20"/>
        </w:rPr>
        <w:t>2 000,00 EUR (slovom: dvetisíc eur)</w:t>
      </w:r>
    </w:p>
    <w:p w14:paraId="2BB84E9C" w14:textId="060094AC" w:rsidR="000A3A65" w:rsidRDefault="000A3A65" w:rsidP="00EE3C21">
      <w:pPr>
        <w:pStyle w:val="Odsekzoznamu"/>
        <w:numPr>
          <w:ilvl w:val="2"/>
          <w:numId w:val="27"/>
        </w:numPr>
        <w:spacing w:after="60"/>
        <w:ind w:left="1276" w:hanging="709"/>
        <w:jc w:val="both"/>
        <w:rPr>
          <w:rFonts w:cs="Arial"/>
          <w:b/>
          <w:sz w:val="20"/>
        </w:rPr>
      </w:pPr>
      <w:r>
        <w:rPr>
          <w:rFonts w:cs="Arial"/>
          <w:sz w:val="20"/>
        </w:rPr>
        <w:t xml:space="preserve">Uchádzač, ktorý predloží ponuku na </w:t>
      </w:r>
      <w:r w:rsidR="006D08BD">
        <w:rPr>
          <w:rFonts w:cs="Arial"/>
          <w:sz w:val="20"/>
        </w:rPr>
        <w:t>tretiu časť</w:t>
      </w:r>
      <w:r>
        <w:rPr>
          <w:rFonts w:cs="Arial"/>
          <w:sz w:val="20"/>
        </w:rPr>
        <w:t xml:space="preserve"> predmetu zákazky zloží zábezpeku vo výške – </w:t>
      </w:r>
      <w:r w:rsidRPr="000A3A65">
        <w:rPr>
          <w:rFonts w:cs="Arial"/>
          <w:b/>
          <w:sz w:val="20"/>
        </w:rPr>
        <w:t>28 000,00 EUR (slovom: dvadsaťosemtisíc eur)</w:t>
      </w:r>
    </w:p>
    <w:p w14:paraId="07889B15" w14:textId="57541ECE" w:rsidR="000A3A65" w:rsidRPr="000A3A65" w:rsidRDefault="000A3A65" w:rsidP="00EE3C21">
      <w:pPr>
        <w:pStyle w:val="Odsekzoznamu"/>
        <w:numPr>
          <w:ilvl w:val="2"/>
          <w:numId w:val="27"/>
        </w:numPr>
        <w:spacing w:after="60"/>
        <w:ind w:left="1276" w:hanging="709"/>
        <w:jc w:val="both"/>
        <w:rPr>
          <w:rFonts w:cs="Arial"/>
          <w:b/>
          <w:sz w:val="20"/>
        </w:rPr>
      </w:pPr>
      <w:r>
        <w:rPr>
          <w:rFonts w:cs="Arial"/>
          <w:sz w:val="20"/>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predkladá na každú časť predmetu zákazky samostatne.</w:t>
      </w:r>
    </w:p>
    <w:p w14:paraId="5DC1341A" w14:textId="77777777" w:rsidR="00553518" w:rsidRPr="00A01427" w:rsidRDefault="00553518" w:rsidP="009E739B">
      <w:pPr>
        <w:numPr>
          <w:ilvl w:val="1"/>
          <w:numId w:val="39"/>
        </w:numPr>
        <w:autoSpaceDE w:val="0"/>
        <w:autoSpaceDN w:val="0"/>
        <w:spacing w:after="60" w:line="240" w:lineRule="auto"/>
        <w:ind w:left="567" w:hanging="567"/>
        <w:jc w:val="both"/>
        <w:rPr>
          <w:rFonts w:ascii="Arial" w:hAnsi="Arial" w:cs="Arial"/>
          <w:b/>
          <w:sz w:val="20"/>
          <w:szCs w:val="20"/>
        </w:rPr>
      </w:pPr>
      <w:r w:rsidRPr="00A01427">
        <w:rPr>
          <w:rFonts w:ascii="Arial" w:hAnsi="Arial" w:cs="Arial"/>
          <w:b/>
          <w:sz w:val="20"/>
          <w:szCs w:val="20"/>
        </w:rPr>
        <w:t>Spôsoby zloženia zábezpeky:</w:t>
      </w:r>
    </w:p>
    <w:p w14:paraId="57F8A84E" w14:textId="6375CE81" w:rsidR="00553518" w:rsidRPr="00C2219A" w:rsidRDefault="00553518" w:rsidP="00EE3C21">
      <w:pPr>
        <w:pStyle w:val="Odsekzoznamu"/>
        <w:numPr>
          <w:ilvl w:val="2"/>
          <w:numId w:val="36"/>
        </w:numPr>
        <w:autoSpaceDE w:val="0"/>
        <w:autoSpaceDN w:val="0"/>
        <w:spacing w:after="60"/>
        <w:ind w:left="1276" w:hanging="709"/>
        <w:jc w:val="both"/>
        <w:rPr>
          <w:rFonts w:cs="Arial"/>
          <w:sz w:val="20"/>
          <w:szCs w:val="20"/>
        </w:rPr>
      </w:pPr>
      <w:r w:rsidRPr="00C2219A">
        <w:rPr>
          <w:rFonts w:cs="Arial"/>
          <w:sz w:val="20"/>
          <w:szCs w:val="20"/>
        </w:rPr>
        <w:t>zložením finančných prostriedkov na bankový účet verejného obstarávateľa  v banke alebo v pobočke zahraničnej banky (ďalej len „banka“), alebo</w:t>
      </w:r>
    </w:p>
    <w:p w14:paraId="795D9086" w14:textId="036379C3" w:rsidR="00553518" w:rsidRPr="00C2219A" w:rsidRDefault="00553518" w:rsidP="00EE3C21">
      <w:pPr>
        <w:pStyle w:val="Odsekzoznamu"/>
        <w:numPr>
          <w:ilvl w:val="2"/>
          <w:numId w:val="36"/>
        </w:numPr>
        <w:autoSpaceDE w:val="0"/>
        <w:autoSpaceDN w:val="0"/>
        <w:spacing w:after="60"/>
        <w:ind w:left="1276" w:hanging="709"/>
        <w:jc w:val="both"/>
        <w:rPr>
          <w:rFonts w:cs="Arial"/>
          <w:sz w:val="20"/>
          <w:szCs w:val="20"/>
        </w:rPr>
      </w:pPr>
      <w:r w:rsidRPr="00C2219A">
        <w:rPr>
          <w:rFonts w:cs="Arial"/>
          <w:sz w:val="20"/>
          <w:szCs w:val="20"/>
        </w:rPr>
        <w:t>poskytnutím bankovej záruky za uchádzača, alebo</w:t>
      </w:r>
    </w:p>
    <w:p w14:paraId="157E5CDE" w14:textId="13E4656D" w:rsidR="00553518" w:rsidRDefault="00553518" w:rsidP="00EE3C21">
      <w:pPr>
        <w:pStyle w:val="Odsekzoznamu"/>
        <w:numPr>
          <w:ilvl w:val="2"/>
          <w:numId w:val="36"/>
        </w:numPr>
        <w:autoSpaceDE w:val="0"/>
        <w:autoSpaceDN w:val="0"/>
        <w:spacing w:after="60"/>
        <w:ind w:left="1276" w:hanging="709"/>
        <w:jc w:val="both"/>
        <w:rPr>
          <w:rFonts w:cs="Arial"/>
          <w:sz w:val="20"/>
          <w:szCs w:val="20"/>
        </w:rPr>
      </w:pPr>
      <w:r w:rsidRPr="00C2219A">
        <w:rPr>
          <w:rFonts w:cs="Arial"/>
          <w:sz w:val="20"/>
          <w:szCs w:val="20"/>
        </w:rPr>
        <w:t>poskytnutím poistenia záruky za uchádzača</w:t>
      </w:r>
    </w:p>
    <w:p w14:paraId="2BBD719D" w14:textId="77777777" w:rsidR="00553518" w:rsidRPr="00C2219A" w:rsidRDefault="00553518" w:rsidP="00553518">
      <w:pPr>
        <w:pStyle w:val="Odsekzoznamu"/>
        <w:autoSpaceDE w:val="0"/>
        <w:autoSpaceDN w:val="0"/>
        <w:spacing w:after="60"/>
        <w:ind w:left="1146" w:hanging="579"/>
        <w:jc w:val="both"/>
        <w:rPr>
          <w:rFonts w:cs="Arial"/>
          <w:sz w:val="20"/>
          <w:szCs w:val="20"/>
        </w:rPr>
      </w:pPr>
      <w:r w:rsidRPr="00553518">
        <w:rPr>
          <w:rFonts w:cs="Arial"/>
          <w:sz w:val="20"/>
          <w:szCs w:val="20"/>
        </w:rPr>
        <w:t>Spôsob zloženia zábezpeky si vyberie uchádzač podľa nižšie uvedených podmienok zloženia.</w:t>
      </w:r>
    </w:p>
    <w:p w14:paraId="1DBC5A05" w14:textId="14F1FB66" w:rsidR="00553518" w:rsidRPr="00A01427" w:rsidRDefault="00553518" w:rsidP="009E739B">
      <w:pPr>
        <w:numPr>
          <w:ilvl w:val="1"/>
          <w:numId w:val="39"/>
        </w:numPr>
        <w:autoSpaceDE w:val="0"/>
        <w:autoSpaceDN w:val="0"/>
        <w:spacing w:after="60" w:line="240" w:lineRule="auto"/>
        <w:ind w:left="567" w:hanging="567"/>
        <w:jc w:val="both"/>
        <w:rPr>
          <w:rFonts w:ascii="Arial" w:hAnsi="Arial" w:cs="Arial"/>
          <w:b/>
          <w:sz w:val="20"/>
          <w:szCs w:val="20"/>
        </w:rPr>
      </w:pPr>
      <w:r w:rsidRPr="00A01427">
        <w:rPr>
          <w:rFonts w:ascii="Arial" w:hAnsi="Arial" w:cs="Arial"/>
          <w:b/>
          <w:sz w:val="20"/>
          <w:szCs w:val="20"/>
        </w:rPr>
        <w:t>Podmienky zloženia zábezpeky</w:t>
      </w:r>
      <w:r w:rsidR="00A01427">
        <w:rPr>
          <w:rFonts w:ascii="Arial" w:hAnsi="Arial" w:cs="Arial"/>
          <w:b/>
          <w:sz w:val="20"/>
          <w:szCs w:val="20"/>
        </w:rPr>
        <w:t>:</w:t>
      </w:r>
    </w:p>
    <w:p w14:paraId="5DD63E51" w14:textId="4509E83B" w:rsidR="00553518" w:rsidRPr="00A01427" w:rsidRDefault="00553518" w:rsidP="009E739B">
      <w:pPr>
        <w:pStyle w:val="Odsekzoznamu"/>
        <w:numPr>
          <w:ilvl w:val="2"/>
          <w:numId w:val="37"/>
        </w:numPr>
        <w:autoSpaceDE w:val="0"/>
        <w:autoSpaceDN w:val="0"/>
        <w:spacing w:after="60"/>
        <w:ind w:left="1276" w:hanging="709"/>
        <w:jc w:val="both"/>
        <w:rPr>
          <w:rFonts w:cs="Arial"/>
          <w:sz w:val="20"/>
          <w:szCs w:val="20"/>
          <w:u w:val="single"/>
        </w:rPr>
      </w:pPr>
      <w:r w:rsidRPr="00A01427">
        <w:rPr>
          <w:rFonts w:cs="Arial"/>
          <w:sz w:val="20"/>
          <w:szCs w:val="20"/>
          <w:u w:val="single"/>
        </w:rPr>
        <w:t>Zloženie finančných prostriedkov na bankový účet verejného obstarávateľa</w:t>
      </w:r>
    </w:p>
    <w:p w14:paraId="7F2194B8" w14:textId="6F5EFCEE" w:rsidR="00553518" w:rsidRPr="00C2219A" w:rsidRDefault="00553518" w:rsidP="00DD3B3D">
      <w:pPr>
        <w:pStyle w:val="Zkladntext2"/>
        <w:spacing w:after="60" w:line="240" w:lineRule="auto"/>
        <w:ind w:left="2127" w:hanging="851"/>
        <w:rPr>
          <w:rFonts w:ascii="Arial" w:hAnsi="Arial" w:cs="Arial"/>
          <w:sz w:val="20"/>
          <w:szCs w:val="20"/>
        </w:rPr>
      </w:pPr>
      <w:r w:rsidRPr="00C2219A">
        <w:rPr>
          <w:rFonts w:ascii="Arial" w:hAnsi="Arial" w:cs="Arial"/>
          <w:sz w:val="20"/>
          <w:szCs w:val="20"/>
        </w:rPr>
        <w:t xml:space="preserve">15.4.1.1  Finančné </w:t>
      </w:r>
      <w:r>
        <w:rPr>
          <w:rFonts w:ascii="Arial" w:hAnsi="Arial" w:cs="Arial"/>
          <w:sz w:val="20"/>
          <w:szCs w:val="20"/>
        </w:rPr>
        <w:t xml:space="preserve">  </w:t>
      </w:r>
      <w:r w:rsidRPr="00C2219A">
        <w:rPr>
          <w:rFonts w:ascii="Arial" w:hAnsi="Arial" w:cs="Arial"/>
          <w:sz w:val="20"/>
          <w:szCs w:val="20"/>
        </w:rPr>
        <w:t>prostriedky</w:t>
      </w:r>
      <w:r>
        <w:rPr>
          <w:rFonts w:ascii="Arial" w:hAnsi="Arial" w:cs="Arial"/>
          <w:sz w:val="20"/>
          <w:szCs w:val="20"/>
        </w:rPr>
        <w:t xml:space="preserve">  vo  výške  podľa   bodu   15.2  časti   A1   Pokyny pre uchádzačov     týchto     SP </w:t>
      </w:r>
      <w:r w:rsidRPr="00C2219A">
        <w:rPr>
          <w:rFonts w:ascii="Arial" w:hAnsi="Arial" w:cs="Arial"/>
          <w:sz w:val="20"/>
          <w:szCs w:val="20"/>
        </w:rPr>
        <w:t xml:space="preserve"> </w:t>
      </w:r>
      <w:r>
        <w:rPr>
          <w:rFonts w:ascii="Arial" w:hAnsi="Arial" w:cs="Arial"/>
          <w:sz w:val="20"/>
          <w:szCs w:val="20"/>
        </w:rPr>
        <w:t xml:space="preserve"> </w:t>
      </w:r>
      <w:r w:rsidRPr="00C2219A">
        <w:rPr>
          <w:rFonts w:ascii="Arial" w:hAnsi="Arial" w:cs="Arial"/>
          <w:sz w:val="20"/>
          <w:szCs w:val="20"/>
        </w:rPr>
        <w:t xml:space="preserve">musia </w:t>
      </w:r>
      <w:r>
        <w:rPr>
          <w:rFonts w:ascii="Arial" w:hAnsi="Arial" w:cs="Arial"/>
          <w:sz w:val="20"/>
          <w:szCs w:val="20"/>
        </w:rPr>
        <w:t xml:space="preserve">   </w:t>
      </w:r>
      <w:r w:rsidRPr="00C2219A">
        <w:rPr>
          <w:rFonts w:ascii="Arial" w:hAnsi="Arial" w:cs="Arial"/>
          <w:sz w:val="20"/>
          <w:szCs w:val="20"/>
        </w:rPr>
        <w:t xml:space="preserve"> byť </w:t>
      </w:r>
      <w:r>
        <w:rPr>
          <w:rFonts w:ascii="Arial" w:hAnsi="Arial" w:cs="Arial"/>
          <w:sz w:val="20"/>
          <w:szCs w:val="20"/>
        </w:rPr>
        <w:t xml:space="preserve">   </w:t>
      </w:r>
      <w:r w:rsidRPr="00C2219A">
        <w:rPr>
          <w:rFonts w:ascii="Arial" w:hAnsi="Arial" w:cs="Arial"/>
          <w:sz w:val="20"/>
          <w:szCs w:val="20"/>
        </w:rPr>
        <w:t xml:space="preserve"> zložené  </w:t>
      </w:r>
      <w:r>
        <w:rPr>
          <w:rFonts w:ascii="Arial" w:hAnsi="Arial" w:cs="Arial"/>
          <w:sz w:val="20"/>
          <w:szCs w:val="20"/>
        </w:rPr>
        <w:t xml:space="preserve">   </w:t>
      </w:r>
      <w:r w:rsidRPr="00C2219A">
        <w:rPr>
          <w:rFonts w:ascii="Arial" w:hAnsi="Arial" w:cs="Arial"/>
          <w:sz w:val="20"/>
          <w:szCs w:val="20"/>
        </w:rPr>
        <w:t xml:space="preserve">na </w:t>
      </w:r>
      <w:r>
        <w:rPr>
          <w:rFonts w:ascii="Arial" w:hAnsi="Arial" w:cs="Arial"/>
          <w:sz w:val="20"/>
          <w:szCs w:val="20"/>
        </w:rPr>
        <w:t xml:space="preserve">  </w:t>
      </w:r>
      <w:r w:rsidRPr="00C2219A">
        <w:rPr>
          <w:rFonts w:ascii="Arial" w:hAnsi="Arial" w:cs="Arial"/>
          <w:sz w:val="20"/>
          <w:szCs w:val="20"/>
        </w:rPr>
        <w:t xml:space="preserve"> </w:t>
      </w:r>
      <w:r>
        <w:rPr>
          <w:rFonts w:ascii="Arial" w:hAnsi="Arial" w:cs="Arial"/>
          <w:sz w:val="20"/>
          <w:szCs w:val="20"/>
        </w:rPr>
        <w:t xml:space="preserve"> </w:t>
      </w:r>
      <w:r w:rsidRPr="00C2219A">
        <w:rPr>
          <w:rFonts w:ascii="Arial" w:hAnsi="Arial" w:cs="Arial"/>
          <w:sz w:val="20"/>
          <w:szCs w:val="20"/>
        </w:rPr>
        <w:t>účet  verejného</w:t>
      </w:r>
      <w:r>
        <w:rPr>
          <w:rFonts w:ascii="Arial" w:hAnsi="Arial" w:cs="Arial"/>
          <w:sz w:val="20"/>
          <w:szCs w:val="20"/>
        </w:rPr>
        <w:t xml:space="preserve"> </w:t>
      </w:r>
      <w:r w:rsidRPr="00C2219A">
        <w:rPr>
          <w:rFonts w:ascii="Arial" w:hAnsi="Arial" w:cs="Arial"/>
          <w:sz w:val="20"/>
          <w:szCs w:val="20"/>
        </w:rPr>
        <w:t xml:space="preserve">obstarávateľa </w:t>
      </w:r>
      <w:r>
        <w:rPr>
          <w:rFonts w:ascii="Arial" w:hAnsi="Arial" w:cs="Arial"/>
          <w:sz w:val="20"/>
          <w:szCs w:val="20"/>
        </w:rPr>
        <w:t>určený pre zábezpeky vedenom v banke  Všeobecná</w:t>
      </w:r>
      <w:r w:rsidRPr="00C2219A">
        <w:rPr>
          <w:rFonts w:ascii="Arial" w:hAnsi="Arial" w:cs="Arial"/>
          <w:sz w:val="20"/>
          <w:szCs w:val="20"/>
        </w:rPr>
        <w:t xml:space="preserve">  úvero</w:t>
      </w:r>
      <w:r>
        <w:rPr>
          <w:rFonts w:ascii="Arial" w:hAnsi="Arial" w:cs="Arial"/>
          <w:sz w:val="20"/>
          <w:szCs w:val="20"/>
        </w:rPr>
        <w:t>vá   banka,  a.s.</w:t>
      </w:r>
      <w:r w:rsidRPr="00C2219A">
        <w:rPr>
          <w:rFonts w:ascii="Arial" w:hAnsi="Arial" w:cs="Arial"/>
          <w:sz w:val="20"/>
          <w:szCs w:val="20"/>
        </w:rPr>
        <w:t xml:space="preserve">, na  číslo účtu: </w:t>
      </w:r>
      <w:r w:rsidRPr="00C2219A">
        <w:rPr>
          <w:rFonts w:ascii="Arial" w:hAnsi="Arial" w:cs="Arial"/>
          <w:sz w:val="20"/>
          <w:szCs w:val="20"/>
        </w:rPr>
        <w:br/>
      </w:r>
      <w:r w:rsidRPr="00A01427">
        <w:rPr>
          <w:rFonts w:ascii="Arial" w:hAnsi="Arial" w:cs="Arial"/>
          <w:b/>
          <w:sz w:val="20"/>
          <w:szCs w:val="20"/>
        </w:rPr>
        <w:t>IBAN:</w:t>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00BA387E" w:rsidRPr="00A01427">
        <w:rPr>
          <w:rFonts w:ascii="Arial" w:hAnsi="Arial" w:cs="Arial"/>
          <w:b/>
          <w:sz w:val="20"/>
          <w:szCs w:val="20"/>
        </w:rPr>
        <w:tab/>
      </w:r>
      <w:r w:rsidRPr="00A01427">
        <w:rPr>
          <w:rFonts w:ascii="Arial" w:hAnsi="Arial" w:cs="Arial"/>
          <w:b/>
          <w:sz w:val="20"/>
          <w:szCs w:val="20"/>
        </w:rPr>
        <w:t>SK71 0200 0000 0019 7794 5651</w:t>
      </w:r>
      <w:r w:rsidRPr="00A01427">
        <w:rPr>
          <w:rFonts w:ascii="Arial" w:hAnsi="Arial" w:cs="Arial"/>
          <w:b/>
          <w:sz w:val="20"/>
          <w:szCs w:val="20"/>
        </w:rPr>
        <w:br/>
        <w:t xml:space="preserve">SWIFT </w:t>
      </w:r>
      <w:r w:rsidR="00F55CEE">
        <w:rPr>
          <w:rFonts w:ascii="Arial" w:hAnsi="Arial" w:cs="Arial"/>
          <w:b/>
          <w:sz w:val="20"/>
          <w:szCs w:val="20"/>
        </w:rPr>
        <w:t xml:space="preserve">(BIC) </w:t>
      </w:r>
      <w:r w:rsidRPr="00A01427">
        <w:rPr>
          <w:rFonts w:ascii="Arial" w:hAnsi="Arial" w:cs="Arial"/>
          <w:b/>
          <w:sz w:val="20"/>
          <w:szCs w:val="20"/>
        </w:rPr>
        <w:t>kód:</w:t>
      </w:r>
      <w:r w:rsidR="00BA387E" w:rsidRPr="00A01427">
        <w:rPr>
          <w:rFonts w:ascii="Arial" w:hAnsi="Arial" w:cs="Arial"/>
          <w:b/>
          <w:sz w:val="20"/>
          <w:szCs w:val="20"/>
        </w:rPr>
        <w:tab/>
      </w:r>
      <w:r w:rsidRPr="00A01427">
        <w:rPr>
          <w:rFonts w:ascii="Arial" w:hAnsi="Arial" w:cs="Arial"/>
          <w:b/>
          <w:sz w:val="20"/>
          <w:szCs w:val="20"/>
        </w:rPr>
        <w:t>SUB</w:t>
      </w:r>
      <w:r w:rsidR="0088610D" w:rsidRPr="00A01427">
        <w:rPr>
          <w:rFonts w:ascii="Arial" w:hAnsi="Arial" w:cs="Arial"/>
          <w:b/>
          <w:sz w:val="20"/>
          <w:szCs w:val="20"/>
        </w:rPr>
        <w:t>ASKBX</w:t>
      </w:r>
      <w:r w:rsidR="0088610D" w:rsidRPr="00A01427">
        <w:rPr>
          <w:rFonts w:ascii="Arial" w:hAnsi="Arial" w:cs="Arial"/>
          <w:b/>
          <w:sz w:val="20"/>
          <w:szCs w:val="20"/>
        </w:rPr>
        <w:br/>
        <w:t>Variabilný symbol:</w:t>
      </w:r>
      <w:r w:rsidR="00BA387E" w:rsidRPr="00A01427">
        <w:rPr>
          <w:rFonts w:ascii="Arial" w:hAnsi="Arial" w:cs="Arial"/>
          <w:b/>
          <w:sz w:val="20"/>
          <w:szCs w:val="20"/>
        </w:rPr>
        <w:tab/>
      </w:r>
      <w:r w:rsidR="00320E9D" w:rsidRPr="00A01427">
        <w:rPr>
          <w:rFonts w:ascii="Arial" w:hAnsi="Arial" w:cs="Arial"/>
          <w:b/>
          <w:sz w:val="20"/>
          <w:szCs w:val="20"/>
        </w:rPr>
        <w:t>0520</w:t>
      </w:r>
      <w:r w:rsidR="005E4319" w:rsidRPr="00A01427">
        <w:rPr>
          <w:rFonts w:ascii="Arial" w:hAnsi="Arial" w:cs="Arial"/>
          <w:b/>
          <w:sz w:val="20"/>
          <w:szCs w:val="20"/>
        </w:rPr>
        <w:t>10302</w:t>
      </w:r>
    </w:p>
    <w:p w14:paraId="46535B3E" w14:textId="48150782" w:rsidR="00553518" w:rsidRPr="00553518" w:rsidRDefault="00553518" w:rsidP="00DD3B3D">
      <w:pPr>
        <w:pStyle w:val="Zkladntext2"/>
        <w:spacing w:after="60" w:line="240" w:lineRule="auto"/>
        <w:ind w:left="2127" w:hanging="851"/>
        <w:jc w:val="both"/>
        <w:rPr>
          <w:rFonts w:ascii="Arial" w:hAnsi="Arial" w:cs="Arial"/>
          <w:sz w:val="20"/>
          <w:szCs w:val="20"/>
        </w:rPr>
      </w:pPr>
      <w:r w:rsidRPr="00C2219A">
        <w:rPr>
          <w:rFonts w:ascii="Arial" w:hAnsi="Arial" w:cs="Arial"/>
          <w:sz w:val="20"/>
          <w:szCs w:val="20"/>
        </w:rPr>
        <w:t>15.4.1.2  Finančné prostriedky musia byť pripísané na úče</w:t>
      </w:r>
      <w:r w:rsidR="00F55CEE">
        <w:rPr>
          <w:rFonts w:ascii="Arial" w:hAnsi="Arial" w:cs="Arial"/>
          <w:sz w:val="20"/>
          <w:szCs w:val="20"/>
        </w:rPr>
        <w:t>t</w:t>
      </w:r>
      <w:r w:rsidRPr="00C2219A">
        <w:rPr>
          <w:rFonts w:ascii="Arial" w:hAnsi="Arial" w:cs="Arial"/>
          <w:sz w:val="20"/>
          <w:szCs w:val="20"/>
        </w:rPr>
        <w:t xml:space="preserve"> </w:t>
      </w:r>
      <w:r w:rsidRPr="00553518">
        <w:rPr>
          <w:rFonts w:ascii="Arial" w:hAnsi="Arial" w:cs="Arial"/>
          <w:sz w:val="20"/>
          <w:szCs w:val="20"/>
        </w:rPr>
        <w:t xml:space="preserve">verejného obstarávateľa najneskôr </w:t>
      </w:r>
      <w:r w:rsidR="00114519">
        <w:rPr>
          <w:rFonts w:ascii="Arial" w:hAnsi="Arial" w:cs="Arial"/>
          <w:sz w:val="20"/>
          <w:szCs w:val="20"/>
        </w:rPr>
        <w:t xml:space="preserve">v lehote </w:t>
      </w:r>
      <w:r w:rsidRPr="00553518">
        <w:rPr>
          <w:rFonts w:ascii="Arial" w:hAnsi="Arial" w:cs="Arial"/>
          <w:sz w:val="20"/>
          <w:szCs w:val="20"/>
        </w:rPr>
        <w:t xml:space="preserve">na predkladanie ponúk podľa bodu 20.1 časti A.1 Pokyny pre uchádzačov týchto SP. Doba platnosti zábezpeky formou zloženia finančných prostriedkov na účet verejného obstarávateľa trvá až do uplynutia lehoty viazanosti ponúk. </w:t>
      </w:r>
    </w:p>
    <w:p w14:paraId="06E031DE" w14:textId="27827816" w:rsidR="00553518" w:rsidRPr="00553518" w:rsidRDefault="00553518" w:rsidP="00DD3B3D">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15.4.1.3  Ak finančné prostriedky nebudú zložené na účt</w:t>
      </w:r>
      <w:r w:rsidR="00F55CEE">
        <w:rPr>
          <w:rFonts w:ascii="Arial" w:hAnsi="Arial" w:cs="Arial"/>
          <w:sz w:val="20"/>
          <w:szCs w:val="20"/>
        </w:rPr>
        <w:t>e</w:t>
      </w:r>
      <w:r w:rsidRPr="00553518">
        <w:rPr>
          <w:rFonts w:ascii="Arial" w:hAnsi="Arial" w:cs="Arial"/>
          <w:sz w:val="20"/>
          <w:szCs w:val="20"/>
        </w:rPr>
        <w:t xml:space="preserve"> verejného obstarávateľa podľa bodov 15.4.1.1 a  15.4.1.2, bude </w:t>
      </w:r>
      <w:r w:rsidR="00BA387E">
        <w:rPr>
          <w:rFonts w:ascii="Arial" w:hAnsi="Arial" w:cs="Arial"/>
          <w:sz w:val="20"/>
          <w:szCs w:val="20"/>
        </w:rPr>
        <w:t xml:space="preserve">ponuka </w:t>
      </w:r>
      <w:r w:rsidRPr="00553518">
        <w:rPr>
          <w:rFonts w:ascii="Arial" w:hAnsi="Arial" w:cs="Arial"/>
          <w:sz w:val="20"/>
          <w:szCs w:val="20"/>
        </w:rPr>
        <w:t>uchádzač</w:t>
      </w:r>
      <w:r w:rsidR="00BA387E">
        <w:rPr>
          <w:rFonts w:ascii="Arial" w:hAnsi="Arial" w:cs="Arial"/>
          <w:sz w:val="20"/>
          <w:szCs w:val="20"/>
        </w:rPr>
        <w:t>a</w:t>
      </w:r>
      <w:r w:rsidRPr="00553518">
        <w:rPr>
          <w:rFonts w:ascii="Arial" w:hAnsi="Arial" w:cs="Arial"/>
          <w:sz w:val="20"/>
          <w:szCs w:val="20"/>
        </w:rPr>
        <w:t xml:space="preserve"> z </w:t>
      </w:r>
      <w:r w:rsidR="00CD5018">
        <w:rPr>
          <w:rFonts w:ascii="Arial" w:hAnsi="Arial" w:cs="Arial"/>
          <w:sz w:val="20"/>
          <w:szCs w:val="20"/>
        </w:rPr>
        <w:t>verejnej súťaž</w:t>
      </w:r>
      <w:r w:rsidR="00BA387E">
        <w:rPr>
          <w:rFonts w:ascii="Arial" w:hAnsi="Arial" w:cs="Arial"/>
          <w:sz w:val="20"/>
          <w:szCs w:val="20"/>
        </w:rPr>
        <w:t>e</w:t>
      </w:r>
      <w:r w:rsidRPr="00553518">
        <w:rPr>
          <w:rFonts w:ascii="Arial" w:hAnsi="Arial" w:cs="Arial"/>
          <w:sz w:val="20"/>
          <w:szCs w:val="20"/>
        </w:rPr>
        <w:t xml:space="preserve"> vylúčená. Verejný obstarávateľ odporúča</w:t>
      </w:r>
      <w:r w:rsidR="00F55CEE">
        <w:rPr>
          <w:rFonts w:ascii="Arial" w:hAnsi="Arial" w:cs="Arial"/>
          <w:sz w:val="20"/>
          <w:szCs w:val="20"/>
        </w:rPr>
        <w:t>,</w:t>
      </w:r>
      <w:r w:rsidRPr="00553518">
        <w:rPr>
          <w:rFonts w:ascii="Arial" w:hAnsi="Arial" w:cs="Arial"/>
          <w:sz w:val="20"/>
          <w:szCs w:val="20"/>
        </w:rPr>
        <w:t xml:space="preserve"> aby uchádzač doložil k svojej ponuke výpis z bankového účtu o vklade požadovanej čiastky na daný účet verejného obstarávateľa.</w:t>
      </w:r>
    </w:p>
    <w:p w14:paraId="61E5CB0B" w14:textId="7A116C83" w:rsidR="00553518" w:rsidRPr="00A01427" w:rsidRDefault="00553518" w:rsidP="009E739B">
      <w:pPr>
        <w:pStyle w:val="Odsekzoznamu"/>
        <w:numPr>
          <w:ilvl w:val="2"/>
          <w:numId w:val="37"/>
        </w:numPr>
        <w:autoSpaceDE w:val="0"/>
        <w:autoSpaceDN w:val="0"/>
        <w:spacing w:after="60"/>
        <w:ind w:left="1276" w:hanging="709"/>
        <w:jc w:val="both"/>
        <w:rPr>
          <w:rFonts w:cs="Arial"/>
          <w:sz w:val="20"/>
          <w:szCs w:val="20"/>
          <w:u w:val="single"/>
        </w:rPr>
      </w:pPr>
      <w:r w:rsidRPr="00A01427">
        <w:rPr>
          <w:rFonts w:cs="Arial"/>
          <w:sz w:val="20"/>
          <w:szCs w:val="20"/>
          <w:u w:val="single"/>
        </w:rPr>
        <w:t>Poskytnutie bankovej záruky za uchádzača</w:t>
      </w:r>
    </w:p>
    <w:p w14:paraId="47AB4414" w14:textId="56B6100B" w:rsidR="00553518" w:rsidRP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15.4.2.1  V prípade, že uchádzač použije možnosť poskytnutia bankovej záruky podľa</w:t>
      </w:r>
      <w:r w:rsidR="00EE3C21">
        <w:rPr>
          <w:rFonts w:ascii="Arial" w:hAnsi="Arial" w:cs="Arial"/>
          <w:sz w:val="20"/>
          <w:szCs w:val="20"/>
        </w:rPr>
        <w:t xml:space="preserve"> </w:t>
      </w:r>
      <w:r w:rsidRPr="00553518">
        <w:rPr>
          <w:rFonts w:ascii="Arial" w:hAnsi="Arial" w:cs="Arial"/>
          <w:sz w:val="20"/>
          <w:szCs w:val="20"/>
        </w:rPr>
        <w:t>bodu 15.3.2 časti A.1 Pokyny pre uchádzačov týchto SP je povinný predložiť v</w:t>
      </w:r>
      <w:r w:rsidR="00EE3C21">
        <w:rPr>
          <w:rFonts w:ascii="Arial" w:hAnsi="Arial" w:cs="Arial"/>
          <w:sz w:val="20"/>
          <w:szCs w:val="20"/>
        </w:rPr>
        <w:t> </w:t>
      </w:r>
      <w:r w:rsidRPr="00553518">
        <w:rPr>
          <w:rFonts w:ascii="Arial" w:hAnsi="Arial" w:cs="Arial"/>
          <w:sz w:val="20"/>
          <w:szCs w:val="20"/>
        </w:rPr>
        <w:t>ponuke</w:t>
      </w:r>
      <w:r w:rsidR="00EE3C21">
        <w:rPr>
          <w:rFonts w:ascii="Arial" w:hAnsi="Arial" w:cs="Arial"/>
          <w:sz w:val="20"/>
          <w:szCs w:val="20"/>
        </w:rPr>
        <w:t xml:space="preserve"> </w:t>
      </w:r>
      <w:r w:rsidRPr="00553518">
        <w:rPr>
          <w:rFonts w:ascii="Arial" w:hAnsi="Arial" w:cs="Arial"/>
          <w:sz w:val="20"/>
          <w:szCs w:val="20"/>
        </w:rPr>
        <w:t>predloženej prostredníctvom systému JOSEPHINE kópiu (scan originálu) bankovej záruky.</w:t>
      </w:r>
    </w:p>
    <w:p w14:paraId="31651A61" w14:textId="276CC61E" w:rsidR="00A01427" w:rsidRPr="003B6775" w:rsidRDefault="00553518" w:rsidP="003B6775">
      <w:pPr>
        <w:spacing w:after="60" w:line="240" w:lineRule="auto"/>
        <w:ind w:left="3119" w:hanging="992"/>
        <w:jc w:val="both"/>
        <w:rPr>
          <w:rFonts w:ascii="Arial" w:eastAsia="Calibri" w:hAnsi="Arial" w:cs="Arial"/>
          <w:noProof/>
          <w:sz w:val="20"/>
          <w:szCs w:val="20"/>
          <w:lang w:eastAsia="sk-SK"/>
        </w:rPr>
      </w:pPr>
      <w:r w:rsidRPr="00553518">
        <w:rPr>
          <w:rFonts w:ascii="Arial" w:eastAsia="Calibri" w:hAnsi="Arial" w:cs="Arial"/>
          <w:noProof/>
          <w:sz w:val="20"/>
          <w:szCs w:val="20"/>
          <w:lang w:eastAsia="sk-SK"/>
        </w:rPr>
        <w:t xml:space="preserve">15.4.2.1.1 </w:t>
      </w:r>
      <w:r w:rsidRPr="00553518">
        <w:rPr>
          <w:rFonts w:ascii="Arial" w:eastAsia="Calibri" w:hAnsi="Arial" w:cs="Arial"/>
          <w:noProof/>
          <w:sz w:val="20"/>
          <w:szCs w:val="20"/>
          <w:lang w:eastAsia="sk-SK"/>
        </w:rPr>
        <w:tab/>
        <w:t>Originál bankovej záruky vystavený bankou musí uchádzač doručiť</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verejnému</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obstarávateľovi</w:t>
      </w:r>
      <w:r w:rsidR="00A01427">
        <w:rPr>
          <w:rFonts w:ascii="Arial" w:eastAsia="Calibri" w:hAnsi="Arial" w:cs="Arial"/>
          <w:noProof/>
          <w:sz w:val="20"/>
          <w:szCs w:val="20"/>
          <w:lang w:eastAsia="sk-SK"/>
        </w:rPr>
        <w:t xml:space="preserve"> </w:t>
      </w:r>
      <w:r w:rsidR="00EE3C21" w:rsidRPr="00553518">
        <w:rPr>
          <w:rFonts w:ascii="Arial" w:eastAsia="Calibri" w:hAnsi="Arial" w:cs="Arial"/>
          <w:noProof/>
          <w:sz w:val="20"/>
          <w:szCs w:val="20"/>
          <w:lang w:eastAsia="sk-SK"/>
        </w:rPr>
        <w:t>v</w:t>
      </w:r>
      <w:r w:rsidR="00A01427">
        <w:rPr>
          <w:rFonts w:ascii="Arial" w:eastAsia="Calibri" w:hAnsi="Arial" w:cs="Arial"/>
          <w:noProof/>
          <w:sz w:val="20"/>
          <w:szCs w:val="20"/>
          <w:lang w:eastAsia="sk-SK"/>
        </w:rPr>
        <w:t> </w:t>
      </w:r>
      <w:r w:rsidRPr="00553518">
        <w:rPr>
          <w:rFonts w:ascii="Arial" w:eastAsia="Calibri" w:hAnsi="Arial" w:cs="Arial"/>
          <w:noProof/>
          <w:sz w:val="20"/>
          <w:szCs w:val="20"/>
          <w:lang w:eastAsia="sk-SK"/>
        </w:rPr>
        <w:t>uzatvorenej</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obálke</w:t>
      </w:r>
      <w:r w:rsidR="00A01427">
        <w:rPr>
          <w:rFonts w:ascii="Arial" w:eastAsia="Calibri" w:hAnsi="Arial" w:cs="Arial"/>
          <w:noProof/>
          <w:sz w:val="20"/>
          <w:szCs w:val="20"/>
          <w:lang w:eastAsia="sk-SK"/>
        </w:rPr>
        <w:t xml:space="preserve"> </w:t>
      </w:r>
      <w:r w:rsidRPr="00553518">
        <w:rPr>
          <w:rFonts w:ascii="Arial" w:eastAsia="Calibri" w:hAnsi="Arial" w:cs="Arial"/>
          <w:noProof/>
          <w:sz w:val="20"/>
          <w:szCs w:val="20"/>
          <w:lang w:eastAsia="sk-SK"/>
        </w:rPr>
        <w:t>v lehote na predkladanie ponúk osobne alebo poštou na adresu verejného obstarávateľa:</w:t>
      </w:r>
    </w:p>
    <w:p w14:paraId="3CEEA803" w14:textId="179104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t xml:space="preserve">Národná diaľničná spoločnosť, </w:t>
      </w:r>
      <w:proofErr w:type="spellStart"/>
      <w:r w:rsidRPr="00A01427">
        <w:rPr>
          <w:rFonts w:ascii="Arial" w:hAnsi="Arial" w:cs="Arial"/>
          <w:b/>
          <w:sz w:val="20"/>
          <w:szCs w:val="20"/>
        </w:rPr>
        <w:t>a.s</w:t>
      </w:r>
      <w:proofErr w:type="spellEnd"/>
      <w:r w:rsidRPr="00A01427">
        <w:rPr>
          <w:rFonts w:ascii="Arial" w:hAnsi="Arial" w:cs="Arial"/>
          <w:b/>
          <w:sz w:val="20"/>
          <w:szCs w:val="20"/>
        </w:rPr>
        <w:t>.</w:t>
      </w:r>
    </w:p>
    <w:p w14:paraId="2AB04F76" w14:textId="777777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t>Dúbravská cesta 14</w:t>
      </w:r>
    </w:p>
    <w:p w14:paraId="48E52993" w14:textId="77777777" w:rsidR="00A01427" w:rsidRPr="00A01427" w:rsidRDefault="00A01427" w:rsidP="00A01427">
      <w:pPr>
        <w:spacing w:after="0" w:line="240" w:lineRule="auto"/>
        <w:ind w:left="3119"/>
        <w:jc w:val="both"/>
        <w:rPr>
          <w:rFonts w:ascii="Arial" w:hAnsi="Arial" w:cs="Arial"/>
          <w:b/>
          <w:sz w:val="20"/>
          <w:szCs w:val="20"/>
        </w:rPr>
      </w:pPr>
      <w:r w:rsidRPr="00A01427">
        <w:rPr>
          <w:rFonts w:ascii="Arial" w:hAnsi="Arial" w:cs="Arial"/>
          <w:b/>
          <w:sz w:val="20"/>
          <w:szCs w:val="20"/>
        </w:rPr>
        <w:t>841 04 Bratislava.</w:t>
      </w:r>
    </w:p>
    <w:p w14:paraId="78C5E11C" w14:textId="1A78BFBA" w:rsidR="00A26A2D" w:rsidRPr="00A26A2D" w:rsidRDefault="00A01427" w:rsidP="00A01427">
      <w:pPr>
        <w:spacing w:line="240" w:lineRule="auto"/>
        <w:ind w:left="3119"/>
        <w:jc w:val="both"/>
        <w:rPr>
          <w:rFonts w:ascii="Arial" w:hAnsi="Arial" w:cs="Arial"/>
          <w:sz w:val="16"/>
          <w:szCs w:val="20"/>
        </w:rPr>
      </w:pPr>
      <w:r w:rsidRPr="00A01427">
        <w:rPr>
          <w:rFonts w:ascii="Arial" w:hAnsi="Arial" w:cs="Arial"/>
          <w:b/>
          <w:sz w:val="20"/>
          <w:szCs w:val="20"/>
        </w:rPr>
        <w:t>Kontaktné miesto: prízemie - podateľňa v čase: pondelok až    piatok 8:00 –15:00 hod.</w:t>
      </w:r>
    </w:p>
    <w:p w14:paraId="2A63C7CB" w14:textId="018B7033" w:rsidR="00DD3B3D" w:rsidRDefault="00553518" w:rsidP="00DD3B3D">
      <w:pPr>
        <w:spacing w:after="60" w:line="240" w:lineRule="auto"/>
        <w:ind w:left="3119" w:hanging="993"/>
        <w:rPr>
          <w:rFonts w:ascii="Arial" w:eastAsia="Calibri" w:hAnsi="Arial" w:cs="Arial"/>
          <w:b/>
          <w:noProof/>
          <w:sz w:val="20"/>
          <w:szCs w:val="20"/>
          <w:lang w:eastAsia="sk-SK"/>
        </w:rPr>
      </w:pPr>
      <w:r w:rsidRPr="00C2219A">
        <w:rPr>
          <w:rFonts w:ascii="Arial" w:eastAsia="Calibri" w:hAnsi="Arial" w:cs="Arial"/>
          <w:noProof/>
          <w:sz w:val="20"/>
          <w:szCs w:val="20"/>
          <w:lang w:eastAsia="sk-SK"/>
        </w:rPr>
        <w:t xml:space="preserve">15.4.2.1.2 </w:t>
      </w:r>
      <w:r w:rsidRPr="00C2219A">
        <w:rPr>
          <w:rFonts w:ascii="Arial" w:eastAsia="Calibri" w:hAnsi="Arial" w:cs="Arial"/>
          <w:noProof/>
          <w:sz w:val="20"/>
          <w:szCs w:val="20"/>
          <w:lang w:eastAsia="sk-SK"/>
        </w:rPr>
        <w:tab/>
        <w:t xml:space="preserve">Obálku s originálom bankovej záruky uchádzač označí </w:t>
      </w:r>
      <w:r w:rsidR="00CD5018">
        <w:rPr>
          <w:rFonts w:ascii="Arial" w:eastAsia="Calibri" w:hAnsi="Arial" w:cs="Arial"/>
          <w:b/>
          <w:noProof/>
          <w:sz w:val="20"/>
          <w:szCs w:val="20"/>
          <w:lang w:eastAsia="sk-SK"/>
        </w:rPr>
        <w:t>„</w:t>
      </w:r>
      <w:r w:rsidRPr="00553518">
        <w:rPr>
          <w:rFonts w:ascii="Arial" w:eastAsia="Calibri" w:hAnsi="Arial" w:cs="Arial"/>
          <w:b/>
          <w:noProof/>
          <w:sz w:val="20"/>
          <w:szCs w:val="20"/>
          <w:lang w:eastAsia="sk-SK"/>
        </w:rPr>
        <w:t>verejná súťaž – neotvárať“</w:t>
      </w:r>
      <w:r w:rsidRPr="00553518">
        <w:rPr>
          <w:rFonts w:ascii="Arial" w:eastAsia="Calibri" w:hAnsi="Arial" w:cs="Arial"/>
          <w:noProof/>
          <w:sz w:val="20"/>
          <w:szCs w:val="20"/>
          <w:lang w:eastAsia="sk-SK"/>
        </w:rPr>
        <w:t xml:space="preserve"> a doplní heslom:</w:t>
      </w:r>
    </w:p>
    <w:p w14:paraId="237495F5" w14:textId="27FDA8CB" w:rsidR="00553518" w:rsidRDefault="00B57E54" w:rsidP="00B23BE0">
      <w:pPr>
        <w:spacing w:after="60" w:line="240" w:lineRule="auto"/>
        <w:ind w:left="3119"/>
        <w:rPr>
          <w:rFonts w:ascii="Arial" w:hAnsi="Arial" w:cs="Arial"/>
          <w:b/>
          <w:sz w:val="20"/>
          <w:szCs w:val="20"/>
        </w:rPr>
      </w:pPr>
      <w:r>
        <w:rPr>
          <w:rFonts w:ascii="Arial" w:eastAsia="Calibri" w:hAnsi="Arial" w:cs="Arial"/>
          <w:b/>
          <w:noProof/>
          <w:sz w:val="20"/>
          <w:szCs w:val="20"/>
          <w:lang w:eastAsia="sk-SK"/>
        </w:rPr>
        <w:lastRenderedPageBreak/>
        <w:t xml:space="preserve">- </w:t>
      </w:r>
      <w:r w:rsidR="00553518" w:rsidRPr="008657E0">
        <w:rPr>
          <w:rFonts w:ascii="Arial" w:eastAsia="Calibri" w:hAnsi="Arial" w:cs="Arial"/>
          <w:b/>
          <w:noProof/>
          <w:sz w:val="20"/>
          <w:szCs w:val="20"/>
          <w:lang w:eastAsia="sk-SK"/>
        </w:rPr>
        <w:t>„</w:t>
      </w:r>
      <w:r w:rsidR="00553518" w:rsidRPr="00553518">
        <w:rPr>
          <w:rFonts w:ascii="Arial" w:hAnsi="Arial" w:cs="Arial"/>
          <w:b/>
          <w:sz w:val="20"/>
          <w:szCs w:val="20"/>
        </w:rPr>
        <w:t>Ba</w:t>
      </w:r>
      <w:r w:rsidR="008657E0">
        <w:rPr>
          <w:rFonts w:ascii="Arial" w:hAnsi="Arial" w:cs="Arial"/>
          <w:b/>
          <w:sz w:val="20"/>
          <w:szCs w:val="20"/>
        </w:rPr>
        <w:t xml:space="preserve">nková záruka – </w:t>
      </w:r>
      <w:r w:rsidR="00577668" w:rsidRPr="00577668">
        <w:rPr>
          <w:rFonts w:ascii="Arial" w:hAnsi="Arial" w:cs="Arial"/>
          <w:b/>
          <w:sz w:val="20"/>
          <w:szCs w:val="20"/>
        </w:rPr>
        <w:t>Zabezpečovacie signalizačné</w:t>
      </w:r>
      <w:r w:rsidR="00DD3B3D">
        <w:rPr>
          <w:rFonts w:ascii="Arial" w:hAnsi="Arial" w:cs="Arial"/>
          <w:b/>
          <w:sz w:val="20"/>
          <w:szCs w:val="20"/>
        </w:rPr>
        <w:t xml:space="preserve"> </w:t>
      </w:r>
      <w:r w:rsidR="00577668" w:rsidRPr="00577668">
        <w:rPr>
          <w:rFonts w:ascii="Arial" w:hAnsi="Arial" w:cs="Arial"/>
          <w:b/>
          <w:sz w:val="20"/>
          <w:szCs w:val="20"/>
        </w:rPr>
        <w:t>1</w:t>
      </w:r>
      <w:r w:rsidR="00DD3B3D">
        <w:rPr>
          <w:rFonts w:ascii="Arial" w:hAnsi="Arial" w:cs="Arial"/>
          <w:b/>
          <w:sz w:val="20"/>
          <w:szCs w:val="20"/>
        </w:rPr>
        <w:t> </w:t>
      </w:r>
      <w:r w:rsidR="00577668" w:rsidRPr="00577668">
        <w:rPr>
          <w:rFonts w:ascii="Arial" w:hAnsi="Arial" w:cs="Arial"/>
          <w:b/>
          <w:sz w:val="20"/>
          <w:szCs w:val="20"/>
        </w:rPr>
        <w:t>-</w:t>
      </w:r>
      <w:r w:rsidR="00DD3B3D">
        <w:rPr>
          <w:rFonts w:ascii="Arial" w:hAnsi="Arial" w:cs="Arial"/>
          <w:b/>
          <w:sz w:val="20"/>
          <w:szCs w:val="20"/>
        </w:rPr>
        <w:t> </w:t>
      </w:r>
      <w:r w:rsidR="00EA1715">
        <w:rPr>
          <w:rFonts w:ascii="Arial" w:hAnsi="Arial" w:cs="Arial"/>
          <w:b/>
          <w:sz w:val="20"/>
          <w:szCs w:val="20"/>
        </w:rPr>
        <w:t>n</w:t>
      </w:r>
      <w:r w:rsidR="00577668" w:rsidRPr="00577668">
        <w:rPr>
          <w:rFonts w:ascii="Arial" w:hAnsi="Arial" w:cs="Arial"/>
          <w:b/>
          <w:sz w:val="20"/>
          <w:szCs w:val="20"/>
        </w:rPr>
        <w:t>ápravové prívesy</w:t>
      </w:r>
      <w:r w:rsidR="007C5DE6">
        <w:rPr>
          <w:rFonts w:ascii="Arial" w:hAnsi="Arial" w:cs="Arial"/>
          <w:b/>
          <w:sz w:val="20"/>
          <w:szCs w:val="20"/>
        </w:rPr>
        <w:t xml:space="preserve"> –</w:t>
      </w:r>
      <w:r w:rsidR="006D08BD">
        <w:rPr>
          <w:rFonts w:ascii="Arial" w:hAnsi="Arial" w:cs="Arial"/>
          <w:b/>
          <w:sz w:val="20"/>
          <w:szCs w:val="20"/>
        </w:rPr>
        <w:t xml:space="preserve"> </w:t>
      </w:r>
      <w:r w:rsidR="007C5DE6" w:rsidRPr="007C5DE6">
        <w:rPr>
          <w:rFonts w:ascii="Arial" w:hAnsi="Arial" w:cs="Arial"/>
          <w:b/>
          <w:sz w:val="20"/>
          <w:szCs w:val="20"/>
        </w:rPr>
        <w:t>Časť 1</w:t>
      </w:r>
      <w:r w:rsidR="00577668" w:rsidRPr="00577668">
        <w:rPr>
          <w:rFonts w:ascii="Arial" w:hAnsi="Arial" w:cs="Arial"/>
          <w:b/>
          <w:sz w:val="20"/>
          <w:szCs w:val="20"/>
        </w:rPr>
        <w:t>“</w:t>
      </w:r>
      <w:r w:rsidR="007C5DE6">
        <w:rPr>
          <w:rFonts w:ascii="Arial" w:hAnsi="Arial" w:cs="Arial"/>
          <w:b/>
          <w:sz w:val="20"/>
          <w:szCs w:val="20"/>
        </w:rPr>
        <w:br/>
      </w:r>
      <w:r w:rsidR="00EA1715">
        <w:rPr>
          <w:rFonts w:ascii="Arial" w:eastAsia="Calibri" w:hAnsi="Arial" w:cs="Arial"/>
          <w:b/>
          <w:noProof/>
          <w:sz w:val="20"/>
          <w:szCs w:val="20"/>
          <w:lang w:eastAsia="sk-SK"/>
        </w:rPr>
        <w:t xml:space="preserve">- </w:t>
      </w:r>
      <w:r w:rsidR="007C5DE6" w:rsidRPr="008657E0">
        <w:rPr>
          <w:rFonts w:ascii="Arial" w:eastAsia="Calibri" w:hAnsi="Arial" w:cs="Arial"/>
          <w:b/>
          <w:noProof/>
          <w:sz w:val="20"/>
          <w:szCs w:val="20"/>
          <w:lang w:eastAsia="sk-SK"/>
        </w:rPr>
        <w:t>„</w:t>
      </w:r>
      <w:r w:rsidR="007C5DE6" w:rsidRPr="00553518">
        <w:rPr>
          <w:rFonts w:ascii="Arial" w:hAnsi="Arial" w:cs="Arial"/>
          <w:b/>
          <w:sz w:val="20"/>
          <w:szCs w:val="20"/>
        </w:rPr>
        <w:t>Ba</w:t>
      </w:r>
      <w:r w:rsidR="007C5DE6">
        <w:rPr>
          <w:rFonts w:ascii="Arial" w:hAnsi="Arial" w:cs="Arial"/>
          <w:b/>
          <w:sz w:val="20"/>
          <w:szCs w:val="20"/>
        </w:rPr>
        <w:t xml:space="preserve">nková záruka – </w:t>
      </w:r>
      <w:r w:rsidR="007C5DE6" w:rsidRPr="00577668">
        <w:rPr>
          <w:rFonts w:ascii="Arial" w:hAnsi="Arial" w:cs="Arial"/>
          <w:b/>
          <w:sz w:val="20"/>
          <w:szCs w:val="20"/>
        </w:rPr>
        <w:t>Zabezpečovacie signalizačné</w:t>
      </w:r>
      <w:r w:rsidR="00DD3B3D">
        <w:rPr>
          <w:rFonts w:ascii="Arial" w:hAnsi="Arial" w:cs="Arial"/>
          <w:b/>
          <w:sz w:val="20"/>
          <w:szCs w:val="20"/>
        </w:rPr>
        <w:t xml:space="preserve"> </w:t>
      </w:r>
      <w:r w:rsidR="007C5DE6" w:rsidRPr="00577668">
        <w:rPr>
          <w:rFonts w:ascii="Arial" w:hAnsi="Arial" w:cs="Arial"/>
          <w:b/>
          <w:sz w:val="20"/>
          <w:szCs w:val="20"/>
        </w:rPr>
        <w:t>1</w:t>
      </w:r>
      <w:r w:rsidR="00DD3B3D">
        <w:rPr>
          <w:rFonts w:ascii="Arial" w:hAnsi="Arial" w:cs="Arial"/>
          <w:b/>
          <w:sz w:val="20"/>
          <w:szCs w:val="20"/>
        </w:rPr>
        <w:t> </w:t>
      </w:r>
      <w:r w:rsidR="007C5DE6" w:rsidRPr="00577668">
        <w:rPr>
          <w:rFonts w:ascii="Arial" w:hAnsi="Arial" w:cs="Arial"/>
          <w:b/>
          <w:sz w:val="20"/>
          <w:szCs w:val="20"/>
        </w:rPr>
        <w:t>-</w:t>
      </w:r>
      <w:r w:rsidR="00DD3B3D">
        <w:rPr>
          <w:rFonts w:ascii="Arial" w:hAnsi="Arial" w:cs="Arial"/>
          <w:b/>
          <w:sz w:val="20"/>
          <w:szCs w:val="20"/>
        </w:rPr>
        <w:t> </w:t>
      </w:r>
      <w:r w:rsidR="007C5DE6" w:rsidRPr="00577668">
        <w:rPr>
          <w:rFonts w:ascii="Arial" w:hAnsi="Arial" w:cs="Arial"/>
          <w:b/>
          <w:sz w:val="20"/>
          <w:szCs w:val="20"/>
        </w:rPr>
        <w:t>nápravové prívesy</w:t>
      </w:r>
      <w:r w:rsidR="007C5DE6">
        <w:rPr>
          <w:rFonts w:ascii="Arial" w:hAnsi="Arial" w:cs="Arial"/>
          <w:b/>
          <w:sz w:val="20"/>
          <w:szCs w:val="20"/>
        </w:rPr>
        <w:t xml:space="preserve"> – </w:t>
      </w:r>
      <w:r w:rsidR="007C5DE6" w:rsidRPr="007C5DE6">
        <w:rPr>
          <w:rFonts w:ascii="Arial" w:hAnsi="Arial" w:cs="Arial"/>
          <w:b/>
          <w:sz w:val="20"/>
          <w:szCs w:val="20"/>
        </w:rPr>
        <w:t>Časť 2</w:t>
      </w:r>
      <w:r w:rsidR="007C5DE6" w:rsidRPr="00577668">
        <w:rPr>
          <w:rFonts w:ascii="Arial" w:hAnsi="Arial" w:cs="Arial"/>
          <w:b/>
          <w:sz w:val="20"/>
          <w:szCs w:val="20"/>
        </w:rPr>
        <w:t>“</w:t>
      </w:r>
      <w:r w:rsidR="007C5DE6">
        <w:rPr>
          <w:rFonts w:ascii="Arial" w:hAnsi="Arial" w:cs="Arial"/>
          <w:b/>
          <w:sz w:val="20"/>
          <w:szCs w:val="20"/>
        </w:rPr>
        <w:br/>
      </w:r>
      <w:r w:rsidR="00EA1715">
        <w:rPr>
          <w:rFonts w:ascii="Arial" w:eastAsia="Calibri" w:hAnsi="Arial" w:cs="Arial"/>
          <w:b/>
          <w:noProof/>
          <w:sz w:val="20"/>
          <w:szCs w:val="20"/>
          <w:lang w:eastAsia="sk-SK"/>
        </w:rPr>
        <w:t xml:space="preserve">- </w:t>
      </w:r>
      <w:r w:rsidR="007C5DE6" w:rsidRPr="008657E0">
        <w:rPr>
          <w:rFonts w:ascii="Arial" w:eastAsia="Calibri" w:hAnsi="Arial" w:cs="Arial"/>
          <w:b/>
          <w:noProof/>
          <w:sz w:val="20"/>
          <w:szCs w:val="20"/>
          <w:lang w:eastAsia="sk-SK"/>
        </w:rPr>
        <w:t>„</w:t>
      </w:r>
      <w:r w:rsidR="007C5DE6" w:rsidRPr="00553518">
        <w:rPr>
          <w:rFonts w:ascii="Arial" w:hAnsi="Arial" w:cs="Arial"/>
          <w:b/>
          <w:sz w:val="20"/>
          <w:szCs w:val="20"/>
        </w:rPr>
        <w:t>Ba</w:t>
      </w:r>
      <w:r w:rsidR="007C5DE6">
        <w:rPr>
          <w:rFonts w:ascii="Arial" w:hAnsi="Arial" w:cs="Arial"/>
          <w:b/>
          <w:sz w:val="20"/>
          <w:szCs w:val="20"/>
        </w:rPr>
        <w:t xml:space="preserve">nková záruka – </w:t>
      </w:r>
      <w:r w:rsidR="007C5DE6" w:rsidRPr="00577668">
        <w:rPr>
          <w:rFonts w:ascii="Arial" w:hAnsi="Arial" w:cs="Arial"/>
          <w:b/>
          <w:sz w:val="20"/>
          <w:szCs w:val="20"/>
        </w:rPr>
        <w:t>Zabezpečovacie signalizačné 1</w:t>
      </w:r>
      <w:r w:rsidR="00DD3B3D">
        <w:rPr>
          <w:rFonts w:ascii="Arial" w:hAnsi="Arial" w:cs="Arial"/>
          <w:b/>
          <w:sz w:val="20"/>
          <w:szCs w:val="20"/>
        </w:rPr>
        <w:t> </w:t>
      </w:r>
      <w:r w:rsidR="007C5DE6" w:rsidRPr="00577668">
        <w:rPr>
          <w:rFonts w:ascii="Arial" w:hAnsi="Arial" w:cs="Arial"/>
          <w:b/>
          <w:sz w:val="20"/>
          <w:szCs w:val="20"/>
        </w:rPr>
        <w:t>-</w:t>
      </w:r>
      <w:r w:rsidR="00DD3B3D">
        <w:rPr>
          <w:rFonts w:ascii="Arial" w:hAnsi="Arial" w:cs="Arial"/>
          <w:b/>
          <w:sz w:val="20"/>
          <w:szCs w:val="20"/>
        </w:rPr>
        <w:t> </w:t>
      </w:r>
      <w:r w:rsidR="007C5DE6" w:rsidRPr="00577668">
        <w:rPr>
          <w:rFonts w:ascii="Arial" w:hAnsi="Arial" w:cs="Arial"/>
          <w:b/>
          <w:sz w:val="20"/>
          <w:szCs w:val="20"/>
        </w:rPr>
        <w:t>nápravové prívesy</w:t>
      </w:r>
      <w:r w:rsidR="007C5DE6">
        <w:rPr>
          <w:rFonts w:ascii="Arial" w:hAnsi="Arial" w:cs="Arial"/>
          <w:b/>
          <w:sz w:val="20"/>
          <w:szCs w:val="20"/>
        </w:rPr>
        <w:t xml:space="preserve"> – </w:t>
      </w:r>
      <w:r w:rsidR="007C5DE6" w:rsidRPr="007C5DE6">
        <w:rPr>
          <w:rFonts w:ascii="Arial" w:hAnsi="Arial" w:cs="Arial"/>
          <w:b/>
          <w:sz w:val="20"/>
          <w:szCs w:val="20"/>
        </w:rPr>
        <w:t>Časť 3</w:t>
      </w:r>
      <w:r w:rsidR="007C5DE6" w:rsidRPr="00577668">
        <w:rPr>
          <w:rFonts w:ascii="Arial" w:hAnsi="Arial" w:cs="Arial"/>
          <w:b/>
          <w:sz w:val="20"/>
          <w:szCs w:val="20"/>
        </w:rPr>
        <w:t>“</w:t>
      </w:r>
    </w:p>
    <w:p w14:paraId="1E8565F6" w14:textId="0F572CC5" w:rsidR="007C5DE6" w:rsidRPr="007C5DE6" w:rsidRDefault="007C5DE6" w:rsidP="00EE3C21">
      <w:pPr>
        <w:spacing w:after="60" w:line="240" w:lineRule="auto"/>
        <w:ind w:left="3119"/>
        <w:jc w:val="both"/>
        <w:rPr>
          <w:rFonts w:ascii="Arial" w:hAnsi="Arial" w:cs="Arial"/>
          <w:sz w:val="20"/>
          <w:szCs w:val="20"/>
        </w:rPr>
      </w:pPr>
      <w:r>
        <w:rPr>
          <w:rFonts w:ascii="Arial" w:eastAsia="Calibri" w:hAnsi="Arial" w:cs="Arial"/>
          <w:noProof/>
          <w:sz w:val="20"/>
          <w:szCs w:val="20"/>
          <w:lang w:eastAsia="sk-SK"/>
        </w:rPr>
        <w:t>(uchádzač uvedie podľa toho, na ktorú čast ponuku predložil).</w:t>
      </w:r>
    </w:p>
    <w:p w14:paraId="4AA9A794" w14:textId="0A3FA4A0" w:rsidR="00553518" w:rsidRP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 xml:space="preserve">15.4.2.2  Ak záručná listina nebude súčasťou ponuky podľa bodu 15.4.2.1, bude </w:t>
      </w:r>
      <w:r w:rsidR="000012C3">
        <w:rPr>
          <w:rFonts w:ascii="Arial" w:hAnsi="Arial" w:cs="Arial"/>
          <w:sz w:val="20"/>
          <w:szCs w:val="20"/>
        </w:rPr>
        <w:t xml:space="preserve">ponuka </w:t>
      </w:r>
      <w:r w:rsidRPr="00553518">
        <w:rPr>
          <w:rFonts w:ascii="Arial" w:hAnsi="Arial" w:cs="Arial"/>
          <w:sz w:val="20"/>
          <w:szCs w:val="20"/>
        </w:rPr>
        <w:t>uchádzač</w:t>
      </w:r>
      <w:r w:rsidR="000012C3">
        <w:rPr>
          <w:rFonts w:ascii="Arial" w:hAnsi="Arial" w:cs="Arial"/>
          <w:sz w:val="20"/>
          <w:szCs w:val="20"/>
        </w:rPr>
        <w:t>a</w:t>
      </w:r>
      <w:r w:rsidRPr="00553518">
        <w:rPr>
          <w:rFonts w:ascii="Arial" w:hAnsi="Arial" w:cs="Arial"/>
          <w:sz w:val="20"/>
          <w:szCs w:val="20"/>
        </w:rPr>
        <w:t xml:space="preserve"> z verejnej súťaž</w:t>
      </w:r>
      <w:r w:rsidR="000812C6">
        <w:rPr>
          <w:rFonts w:ascii="Arial" w:hAnsi="Arial" w:cs="Arial"/>
          <w:sz w:val="20"/>
          <w:szCs w:val="20"/>
        </w:rPr>
        <w:t>e</w:t>
      </w:r>
      <w:r w:rsidRPr="00553518">
        <w:rPr>
          <w:rFonts w:ascii="Arial" w:hAnsi="Arial" w:cs="Arial"/>
          <w:sz w:val="20"/>
          <w:szCs w:val="20"/>
        </w:rPr>
        <w:t xml:space="preserve"> vylúčen</w:t>
      </w:r>
      <w:r w:rsidR="000012C3">
        <w:rPr>
          <w:rFonts w:ascii="Arial" w:hAnsi="Arial" w:cs="Arial"/>
          <w:sz w:val="20"/>
          <w:szCs w:val="20"/>
        </w:rPr>
        <w:t>á</w:t>
      </w:r>
      <w:r w:rsidRPr="00553518">
        <w:rPr>
          <w:rFonts w:ascii="Arial" w:hAnsi="Arial" w:cs="Arial"/>
          <w:sz w:val="20"/>
          <w:szCs w:val="20"/>
        </w:rPr>
        <w:t xml:space="preserve">. </w:t>
      </w:r>
    </w:p>
    <w:p w14:paraId="698EAEDB" w14:textId="2CCF71AE" w:rsidR="00553518" w:rsidRDefault="00553518" w:rsidP="00EE3C21">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15.4.2.3 </w:t>
      </w:r>
      <w:r w:rsidR="00EE3C21">
        <w:rPr>
          <w:rFonts w:ascii="Arial" w:hAnsi="Arial" w:cs="Arial"/>
          <w:sz w:val="20"/>
          <w:szCs w:val="20"/>
        </w:rPr>
        <w:tab/>
      </w:r>
      <w:r w:rsidRPr="00553518">
        <w:rPr>
          <w:rFonts w:ascii="Arial" w:hAnsi="Arial" w:cs="Arial"/>
          <w:sz w:val="20"/>
          <w:szCs w:val="20"/>
        </w:rPr>
        <w:t>V</w:t>
      </w:r>
      <w:r w:rsidR="00EE3C21">
        <w:rPr>
          <w:rFonts w:ascii="Arial" w:hAnsi="Arial" w:cs="Arial"/>
          <w:sz w:val="20"/>
          <w:szCs w:val="20"/>
        </w:rPr>
        <w:t> </w:t>
      </w:r>
      <w:r w:rsidRPr="00553518">
        <w:rPr>
          <w:rFonts w:ascii="Arial" w:hAnsi="Arial" w:cs="Arial"/>
          <w:sz w:val="20"/>
          <w:szCs w:val="20"/>
        </w:rPr>
        <w:t>záručnej listine musí banka písomne vyhlásiť, že uspokojí verejného obstarávateľa (veriteľa) za uchádzača do výšky finančných prostriedkov, ktoré veriteľ požaduje ako zábezpeku viazanosti ponuky uchádzača.</w:t>
      </w:r>
    </w:p>
    <w:p w14:paraId="330BED14" w14:textId="6058ED7C" w:rsidR="00114519" w:rsidRPr="00553518" w:rsidRDefault="00114519" w:rsidP="00EE3C21">
      <w:pPr>
        <w:pStyle w:val="Zkladntext2"/>
        <w:spacing w:after="60" w:line="240" w:lineRule="auto"/>
        <w:ind w:left="2127" w:hanging="851"/>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w:t>
      </w:r>
      <w:r w:rsidR="000812C6">
        <w:rPr>
          <w:rFonts w:ascii="Arial" w:hAnsi="Arial" w:cs="Arial"/>
          <w:sz w:val="20"/>
          <w:szCs w:val="20"/>
        </w:rPr>
        <w:t>u</w:t>
      </w:r>
      <w:r>
        <w:rPr>
          <w:rFonts w:ascii="Arial" w:hAnsi="Arial" w:cs="Arial"/>
          <w:sz w:val="20"/>
          <w:szCs w:val="20"/>
        </w:rPr>
        <w:t>, ktorý bude podpísaný kvalifikovaným elektronickým podpisom banky, resp. osobou/osobami oprávnenou/ými za banku takýto dokument podpisovať.</w:t>
      </w:r>
    </w:p>
    <w:p w14:paraId="21D6FC73" w14:textId="7BE15D42" w:rsidR="00553518" w:rsidRPr="00A01427" w:rsidRDefault="00553518" w:rsidP="009E739B">
      <w:pPr>
        <w:pStyle w:val="Odsekzoznamu"/>
        <w:numPr>
          <w:ilvl w:val="2"/>
          <w:numId w:val="37"/>
        </w:numPr>
        <w:autoSpaceDE w:val="0"/>
        <w:autoSpaceDN w:val="0"/>
        <w:spacing w:after="60"/>
        <w:ind w:left="1276" w:hanging="709"/>
        <w:jc w:val="both"/>
        <w:rPr>
          <w:rFonts w:cs="Arial"/>
          <w:sz w:val="20"/>
          <w:szCs w:val="20"/>
          <w:u w:val="single"/>
        </w:rPr>
      </w:pPr>
      <w:r w:rsidRPr="00A01427">
        <w:rPr>
          <w:rFonts w:cs="Arial"/>
          <w:sz w:val="20"/>
          <w:szCs w:val="20"/>
          <w:u w:val="single"/>
        </w:rPr>
        <w:t>Poskytnutie poistenia záruky za uchádzača</w:t>
      </w:r>
    </w:p>
    <w:p w14:paraId="4F9F890A" w14:textId="60E5EEBC" w:rsidR="00553518" w:rsidRPr="00553518" w:rsidRDefault="00553518" w:rsidP="00DD3B3D">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 xml:space="preserve">15.4.3.1  </w:t>
      </w:r>
      <w:r w:rsidRPr="00553518">
        <w:rPr>
          <w:rFonts w:ascii="Arial" w:hAnsi="Arial" w:cs="Arial"/>
          <w:sz w:val="20"/>
          <w:szCs w:val="20"/>
        </w:rPr>
        <w:tab/>
        <w:t>V prípade, že uchádzač použije možnosť poskytnutia poistenia záruky podľa bodu 15.3.3 časti A.1 Pokyny pre uchádzačov týchto SP je povinný predložiť v</w:t>
      </w:r>
      <w:r w:rsidR="00DD3B3D">
        <w:rPr>
          <w:rFonts w:ascii="Arial" w:hAnsi="Arial" w:cs="Arial"/>
          <w:sz w:val="20"/>
          <w:szCs w:val="20"/>
        </w:rPr>
        <w:t> </w:t>
      </w:r>
      <w:r w:rsidRPr="00553518">
        <w:rPr>
          <w:rFonts w:ascii="Arial" w:hAnsi="Arial" w:cs="Arial"/>
          <w:sz w:val="20"/>
          <w:szCs w:val="20"/>
        </w:rPr>
        <w:t>ponuke</w:t>
      </w:r>
      <w:r w:rsidR="00DD3B3D">
        <w:rPr>
          <w:rFonts w:ascii="Arial" w:hAnsi="Arial" w:cs="Arial"/>
          <w:sz w:val="20"/>
          <w:szCs w:val="20"/>
        </w:rPr>
        <w:t xml:space="preserve"> </w:t>
      </w:r>
      <w:r w:rsidRPr="00553518">
        <w:rPr>
          <w:rFonts w:ascii="Arial" w:hAnsi="Arial" w:cs="Arial"/>
          <w:sz w:val="20"/>
          <w:szCs w:val="20"/>
        </w:rPr>
        <w:t>predloženej prostredníctvom systému JOSEPHINE kópiu (scan originálu) poistenia záruky.</w:t>
      </w:r>
    </w:p>
    <w:p w14:paraId="3659267D" w14:textId="70048D71" w:rsidR="00553518" w:rsidRPr="00553518" w:rsidRDefault="00553518" w:rsidP="00DD3B3D">
      <w:pPr>
        <w:spacing w:after="60" w:line="240" w:lineRule="auto"/>
        <w:ind w:left="3119" w:hanging="992"/>
        <w:jc w:val="both"/>
        <w:rPr>
          <w:rFonts w:ascii="Arial" w:eastAsia="Calibri" w:hAnsi="Arial" w:cs="Arial"/>
          <w:noProof/>
          <w:sz w:val="20"/>
          <w:szCs w:val="20"/>
          <w:lang w:eastAsia="sk-SK"/>
        </w:rPr>
      </w:pPr>
      <w:r w:rsidRPr="00553518">
        <w:rPr>
          <w:rFonts w:ascii="Arial" w:eastAsia="Calibri" w:hAnsi="Arial" w:cs="Arial"/>
          <w:noProof/>
          <w:sz w:val="20"/>
          <w:szCs w:val="20"/>
          <w:lang w:eastAsia="sk-SK"/>
        </w:rPr>
        <w:t>15.4.3.1.1</w:t>
      </w:r>
      <w:r w:rsidRPr="00553518">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44B39995" w14:textId="05E4F3B0" w:rsidR="001C7E63" w:rsidRDefault="00553518" w:rsidP="00DD3B3D">
      <w:pPr>
        <w:spacing w:after="60" w:line="240" w:lineRule="auto"/>
        <w:ind w:left="3119" w:hanging="992"/>
        <w:jc w:val="both"/>
        <w:rPr>
          <w:rFonts w:ascii="Arial" w:eastAsia="Calibri" w:hAnsi="Arial" w:cs="Arial"/>
          <w:noProof/>
          <w:sz w:val="20"/>
          <w:szCs w:val="20"/>
          <w:lang w:eastAsia="sk-SK"/>
        </w:rPr>
      </w:pPr>
      <w:r w:rsidRPr="00553518">
        <w:rPr>
          <w:rFonts w:ascii="Arial" w:eastAsia="Calibri" w:hAnsi="Arial" w:cs="Arial"/>
          <w:noProof/>
          <w:sz w:val="20"/>
          <w:szCs w:val="20"/>
          <w:lang w:eastAsia="sk-SK"/>
        </w:rPr>
        <w:t>15.4.3.1.2</w:t>
      </w:r>
      <w:r w:rsidRPr="00553518">
        <w:rPr>
          <w:rFonts w:ascii="Arial" w:eastAsia="Calibri" w:hAnsi="Arial" w:cs="Arial"/>
          <w:noProof/>
          <w:sz w:val="20"/>
          <w:szCs w:val="20"/>
          <w:lang w:eastAsia="sk-SK"/>
        </w:rPr>
        <w:tab/>
        <w:t xml:space="preserve">Obálku s originálom poistenia záruky uchádzač označí </w:t>
      </w:r>
      <w:r w:rsidRPr="00553518">
        <w:rPr>
          <w:rFonts w:ascii="Arial" w:eastAsia="Calibri" w:hAnsi="Arial" w:cs="Arial"/>
          <w:b/>
          <w:noProof/>
          <w:sz w:val="20"/>
          <w:szCs w:val="20"/>
          <w:lang w:eastAsia="sk-SK"/>
        </w:rPr>
        <w:t>„verejná súťaž – neotvárať“</w:t>
      </w:r>
      <w:r w:rsidRPr="00553518">
        <w:rPr>
          <w:rFonts w:ascii="Arial" w:eastAsia="Calibri" w:hAnsi="Arial" w:cs="Arial"/>
          <w:noProof/>
          <w:sz w:val="20"/>
          <w:szCs w:val="20"/>
          <w:lang w:eastAsia="sk-SK"/>
        </w:rPr>
        <w:t xml:space="preserve"> a doplní heslom:</w:t>
      </w:r>
    </w:p>
    <w:p w14:paraId="6AB31507" w14:textId="79F6C0F1" w:rsidR="00DD3B3D" w:rsidRDefault="007C5DE6" w:rsidP="00B23BE0">
      <w:pPr>
        <w:spacing w:after="60" w:line="240" w:lineRule="auto"/>
        <w:ind w:left="3119" w:right="850"/>
        <w:rPr>
          <w:rFonts w:ascii="Arial" w:eastAsia="Calibri" w:hAnsi="Arial" w:cs="Arial"/>
          <w:b/>
          <w:noProof/>
          <w:sz w:val="20"/>
          <w:szCs w:val="20"/>
          <w:lang w:eastAsia="sk-SK"/>
        </w:rPr>
      </w:pPr>
      <w:r w:rsidRPr="008657E0">
        <w:rPr>
          <w:rFonts w:ascii="Arial" w:eastAsia="Calibri" w:hAnsi="Arial" w:cs="Arial"/>
          <w:b/>
          <w:noProof/>
          <w:sz w:val="20"/>
          <w:szCs w:val="20"/>
          <w:lang w:eastAsia="sk-SK"/>
        </w:rPr>
        <w:t>„</w:t>
      </w:r>
      <w:r w:rsidR="00A01427">
        <w:rPr>
          <w:rFonts w:ascii="Arial" w:eastAsia="Calibri" w:hAnsi="Arial" w:cs="Arial"/>
          <w:b/>
          <w:noProof/>
          <w:sz w:val="20"/>
          <w:szCs w:val="20"/>
          <w:lang w:eastAsia="sk-SK"/>
        </w:rPr>
        <w:t>Poistenie záruky</w:t>
      </w:r>
      <w:r w:rsidRPr="0028577B">
        <w:rPr>
          <w:rFonts w:ascii="Arial" w:eastAsia="Calibri" w:hAnsi="Arial" w:cs="Arial"/>
          <w:b/>
          <w:noProof/>
          <w:sz w:val="20"/>
          <w:szCs w:val="20"/>
          <w:lang w:eastAsia="sk-SK"/>
        </w:rPr>
        <w:t xml:space="preserve"> – „Zabezpečovacie signalizačné 1</w:t>
      </w:r>
      <w:r w:rsidR="00DD3B3D">
        <w:rPr>
          <w:rFonts w:ascii="Arial" w:eastAsia="Calibri" w:hAnsi="Arial" w:cs="Arial"/>
          <w:b/>
          <w:noProof/>
          <w:sz w:val="20"/>
          <w:szCs w:val="20"/>
          <w:lang w:eastAsia="sk-SK"/>
        </w:rPr>
        <w:t> </w:t>
      </w:r>
      <w:r w:rsidRPr="0028577B">
        <w:rPr>
          <w:rFonts w:ascii="Arial" w:eastAsia="Calibri" w:hAnsi="Arial" w:cs="Arial"/>
          <w:b/>
          <w:noProof/>
          <w:sz w:val="20"/>
          <w:szCs w:val="20"/>
          <w:lang w:eastAsia="sk-SK"/>
        </w:rPr>
        <w:t>-</w:t>
      </w:r>
      <w:r w:rsidR="00DD3B3D">
        <w:rPr>
          <w:rFonts w:ascii="Arial" w:eastAsia="Calibri" w:hAnsi="Arial" w:cs="Arial"/>
          <w:b/>
          <w:noProof/>
          <w:sz w:val="20"/>
          <w:szCs w:val="20"/>
          <w:lang w:eastAsia="sk-SK"/>
        </w:rPr>
        <w:t> </w:t>
      </w:r>
      <w:r w:rsidRPr="0028577B">
        <w:rPr>
          <w:rFonts w:ascii="Arial" w:eastAsia="Calibri" w:hAnsi="Arial" w:cs="Arial"/>
          <w:b/>
          <w:noProof/>
          <w:sz w:val="20"/>
          <w:szCs w:val="20"/>
          <w:lang w:eastAsia="sk-SK"/>
        </w:rPr>
        <w:t>nápravové prívesy – Časť 1“</w:t>
      </w:r>
    </w:p>
    <w:p w14:paraId="1FDC692C" w14:textId="1F46D2A2" w:rsidR="00DD3B3D" w:rsidRDefault="007C5DE6" w:rsidP="00B23BE0">
      <w:pPr>
        <w:spacing w:after="60" w:line="240" w:lineRule="auto"/>
        <w:ind w:left="3119" w:right="850"/>
        <w:rPr>
          <w:rFonts w:ascii="Arial" w:eastAsia="Calibri" w:hAnsi="Arial" w:cs="Arial"/>
          <w:b/>
          <w:noProof/>
          <w:sz w:val="20"/>
          <w:szCs w:val="20"/>
          <w:lang w:eastAsia="sk-SK"/>
        </w:rPr>
      </w:pPr>
      <w:r w:rsidRPr="008657E0">
        <w:rPr>
          <w:rFonts w:ascii="Arial" w:eastAsia="Calibri" w:hAnsi="Arial" w:cs="Arial"/>
          <w:b/>
          <w:noProof/>
          <w:sz w:val="20"/>
          <w:szCs w:val="20"/>
          <w:lang w:eastAsia="sk-SK"/>
        </w:rPr>
        <w:t>„</w:t>
      </w:r>
      <w:r w:rsidR="00A01427">
        <w:rPr>
          <w:rFonts w:ascii="Arial" w:eastAsia="Calibri" w:hAnsi="Arial" w:cs="Arial"/>
          <w:b/>
          <w:noProof/>
          <w:sz w:val="20"/>
          <w:szCs w:val="20"/>
          <w:lang w:eastAsia="sk-SK"/>
        </w:rPr>
        <w:t>Poistenie záruky</w:t>
      </w:r>
      <w:r w:rsidR="00A01427" w:rsidRPr="0028577B">
        <w:rPr>
          <w:rFonts w:ascii="Arial" w:eastAsia="Calibri" w:hAnsi="Arial" w:cs="Arial"/>
          <w:b/>
          <w:noProof/>
          <w:sz w:val="20"/>
          <w:szCs w:val="20"/>
          <w:lang w:eastAsia="sk-SK"/>
        </w:rPr>
        <w:t xml:space="preserve"> </w:t>
      </w:r>
      <w:r w:rsidRPr="0028577B">
        <w:rPr>
          <w:rFonts w:ascii="Arial" w:eastAsia="Calibri" w:hAnsi="Arial" w:cs="Arial"/>
          <w:b/>
          <w:noProof/>
          <w:sz w:val="20"/>
          <w:szCs w:val="20"/>
          <w:lang w:eastAsia="sk-SK"/>
        </w:rPr>
        <w:t>– „Zabezpečovacie signalizačné 1</w:t>
      </w:r>
      <w:r w:rsidR="00DD3B3D">
        <w:rPr>
          <w:rFonts w:ascii="Arial" w:eastAsia="Calibri" w:hAnsi="Arial" w:cs="Arial"/>
          <w:b/>
          <w:noProof/>
          <w:sz w:val="20"/>
          <w:szCs w:val="20"/>
          <w:lang w:eastAsia="sk-SK"/>
        </w:rPr>
        <w:t> </w:t>
      </w:r>
      <w:r w:rsidRPr="0028577B">
        <w:rPr>
          <w:rFonts w:ascii="Arial" w:eastAsia="Calibri" w:hAnsi="Arial" w:cs="Arial"/>
          <w:b/>
          <w:noProof/>
          <w:sz w:val="20"/>
          <w:szCs w:val="20"/>
          <w:lang w:eastAsia="sk-SK"/>
        </w:rPr>
        <w:t>-</w:t>
      </w:r>
      <w:r w:rsidR="00DD3B3D">
        <w:rPr>
          <w:rFonts w:ascii="Arial" w:eastAsia="Calibri" w:hAnsi="Arial" w:cs="Arial"/>
          <w:b/>
          <w:noProof/>
          <w:sz w:val="20"/>
          <w:szCs w:val="20"/>
          <w:lang w:eastAsia="sk-SK"/>
        </w:rPr>
        <w:t> </w:t>
      </w:r>
      <w:r w:rsidRPr="0028577B">
        <w:rPr>
          <w:rFonts w:ascii="Arial" w:eastAsia="Calibri" w:hAnsi="Arial" w:cs="Arial"/>
          <w:b/>
          <w:noProof/>
          <w:sz w:val="20"/>
          <w:szCs w:val="20"/>
          <w:lang w:eastAsia="sk-SK"/>
        </w:rPr>
        <w:t>nápravové prívesy – Časť 2“</w:t>
      </w:r>
    </w:p>
    <w:p w14:paraId="28F5BC7B" w14:textId="7E179058" w:rsidR="007C5DE6" w:rsidRDefault="007C5DE6" w:rsidP="00B23BE0">
      <w:pPr>
        <w:spacing w:after="60" w:line="240" w:lineRule="auto"/>
        <w:ind w:left="3119" w:right="850"/>
        <w:rPr>
          <w:rFonts w:ascii="Arial" w:hAnsi="Arial" w:cs="Arial"/>
          <w:b/>
          <w:sz w:val="20"/>
          <w:szCs w:val="20"/>
        </w:rPr>
      </w:pPr>
      <w:r w:rsidRPr="008657E0">
        <w:rPr>
          <w:rFonts w:ascii="Arial" w:eastAsia="Calibri" w:hAnsi="Arial" w:cs="Arial"/>
          <w:b/>
          <w:noProof/>
          <w:sz w:val="20"/>
          <w:szCs w:val="20"/>
          <w:lang w:eastAsia="sk-SK"/>
        </w:rPr>
        <w:t>„</w:t>
      </w:r>
      <w:r w:rsidR="00A01427">
        <w:rPr>
          <w:rFonts w:ascii="Arial" w:eastAsia="Calibri" w:hAnsi="Arial" w:cs="Arial"/>
          <w:b/>
          <w:noProof/>
          <w:sz w:val="20"/>
          <w:szCs w:val="20"/>
          <w:lang w:eastAsia="sk-SK"/>
        </w:rPr>
        <w:t>Poistenie záruky</w:t>
      </w:r>
      <w:r w:rsidR="00A01427" w:rsidRPr="0028577B">
        <w:rPr>
          <w:rFonts w:ascii="Arial" w:eastAsia="Calibri" w:hAnsi="Arial" w:cs="Arial"/>
          <w:b/>
          <w:noProof/>
          <w:sz w:val="20"/>
          <w:szCs w:val="20"/>
          <w:lang w:eastAsia="sk-SK"/>
        </w:rPr>
        <w:t xml:space="preserve"> </w:t>
      </w:r>
      <w:r>
        <w:rPr>
          <w:rFonts w:ascii="Arial" w:hAnsi="Arial" w:cs="Arial"/>
          <w:b/>
          <w:sz w:val="20"/>
          <w:szCs w:val="20"/>
        </w:rPr>
        <w:t xml:space="preserve">– </w:t>
      </w:r>
      <w:r w:rsidRPr="00577668">
        <w:rPr>
          <w:rFonts w:ascii="Arial" w:hAnsi="Arial" w:cs="Arial"/>
          <w:b/>
          <w:sz w:val="20"/>
          <w:szCs w:val="20"/>
        </w:rPr>
        <w:t>„Zabezpečovacie signalizačné 1</w:t>
      </w:r>
      <w:r w:rsidR="00DD3B3D">
        <w:rPr>
          <w:rFonts w:ascii="Arial" w:hAnsi="Arial" w:cs="Arial"/>
          <w:b/>
          <w:sz w:val="20"/>
          <w:szCs w:val="20"/>
        </w:rPr>
        <w:t> </w:t>
      </w:r>
      <w:r w:rsidRPr="00577668">
        <w:rPr>
          <w:rFonts w:ascii="Arial" w:hAnsi="Arial" w:cs="Arial"/>
          <w:b/>
          <w:sz w:val="20"/>
          <w:szCs w:val="20"/>
        </w:rPr>
        <w:t>-</w:t>
      </w:r>
      <w:r w:rsidR="00DD3B3D">
        <w:rPr>
          <w:rFonts w:ascii="Arial" w:hAnsi="Arial" w:cs="Arial"/>
          <w:b/>
          <w:sz w:val="20"/>
          <w:szCs w:val="20"/>
        </w:rPr>
        <w:t> </w:t>
      </w:r>
      <w:r w:rsidRPr="00577668">
        <w:rPr>
          <w:rFonts w:ascii="Arial" w:hAnsi="Arial" w:cs="Arial"/>
          <w:b/>
          <w:sz w:val="20"/>
          <w:szCs w:val="20"/>
        </w:rPr>
        <w:t>nápravové prívesy</w:t>
      </w:r>
      <w:r>
        <w:rPr>
          <w:rFonts w:ascii="Arial" w:hAnsi="Arial" w:cs="Arial"/>
          <w:b/>
          <w:sz w:val="20"/>
          <w:szCs w:val="20"/>
        </w:rPr>
        <w:t xml:space="preserve"> – </w:t>
      </w:r>
      <w:r w:rsidRPr="007C5DE6">
        <w:rPr>
          <w:rFonts w:ascii="Arial" w:hAnsi="Arial" w:cs="Arial"/>
          <w:b/>
          <w:sz w:val="20"/>
          <w:szCs w:val="20"/>
        </w:rPr>
        <w:t>Časť 3</w:t>
      </w:r>
      <w:r w:rsidRPr="00577668">
        <w:rPr>
          <w:rFonts w:ascii="Arial" w:hAnsi="Arial" w:cs="Arial"/>
          <w:b/>
          <w:sz w:val="20"/>
          <w:szCs w:val="20"/>
        </w:rPr>
        <w:t>“</w:t>
      </w:r>
    </w:p>
    <w:p w14:paraId="15266BCB" w14:textId="72A2CD95" w:rsidR="00553518" w:rsidRPr="007C5DE6" w:rsidRDefault="007C5DE6" w:rsidP="00B23BE0">
      <w:pPr>
        <w:spacing w:after="60" w:line="240" w:lineRule="auto"/>
        <w:ind w:left="3119" w:hanging="992"/>
        <w:jc w:val="both"/>
        <w:rPr>
          <w:rFonts w:ascii="Arial" w:hAnsi="Arial" w:cs="Arial"/>
          <w:sz w:val="20"/>
          <w:szCs w:val="20"/>
        </w:rPr>
      </w:pPr>
      <w:r>
        <w:rPr>
          <w:rFonts w:ascii="Arial" w:eastAsia="Calibri" w:hAnsi="Arial" w:cs="Arial"/>
          <w:noProof/>
          <w:sz w:val="20"/>
          <w:szCs w:val="20"/>
          <w:lang w:eastAsia="sk-SK"/>
        </w:rPr>
        <w:t>(uchádzač uvedie podľa toho, na ktorú čast ponuku predložil).</w:t>
      </w:r>
    </w:p>
    <w:p w14:paraId="7E02112D" w14:textId="0A9F1B96" w:rsidR="00553518" w:rsidRPr="00553518" w:rsidRDefault="00553518" w:rsidP="00DD3B3D">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 xml:space="preserve">15.4.3.2  </w:t>
      </w:r>
      <w:r w:rsidRPr="00553518">
        <w:rPr>
          <w:rFonts w:ascii="Arial" w:hAnsi="Arial" w:cs="Arial"/>
          <w:sz w:val="20"/>
          <w:szCs w:val="20"/>
        </w:rPr>
        <w:tab/>
        <w:t xml:space="preserve">Ak poistná listina nebude súčasťou ponuky podľa bodu 15.4.3.1, bude </w:t>
      </w:r>
      <w:r w:rsidR="00A01427">
        <w:rPr>
          <w:rFonts w:ascii="Arial" w:hAnsi="Arial" w:cs="Arial"/>
          <w:sz w:val="20"/>
          <w:szCs w:val="20"/>
        </w:rPr>
        <w:t xml:space="preserve">ponuka </w:t>
      </w:r>
      <w:r w:rsidRPr="00553518">
        <w:rPr>
          <w:rFonts w:ascii="Arial" w:hAnsi="Arial" w:cs="Arial"/>
          <w:sz w:val="20"/>
          <w:szCs w:val="20"/>
        </w:rPr>
        <w:t>uchádzač</w:t>
      </w:r>
      <w:r w:rsidR="00A01427">
        <w:rPr>
          <w:rFonts w:ascii="Arial" w:hAnsi="Arial" w:cs="Arial"/>
          <w:sz w:val="20"/>
          <w:szCs w:val="20"/>
        </w:rPr>
        <w:t>a</w:t>
      </w:r>
      <w:r w:rsidRPr="00553518">
        <w:rPr>
          <w:rFonts w:ascii="Arial" w:hAnsi="Arial" w:cs="Arial"/>
          <w:sz w:val="20"/>
          <w:szCs w:val="20"/>
        </w:rPr>
        <w:t xml:space="preserve"> z verejnej súťaž</w:t>
      </w:r>
      <w:r w:rsidR="00A01427">
        <w:rPr>
          <w:rFonts w:ascii="Arial" w:hAnsi="Arial" w:cs="Arial"/>
          <w:sz w:val="20"/>
          <w:szCs w:val="20"/>
        </w:rPr>
        <w:t>e</w:t>
      </w:r>
      <w:r w:rsidRPr="00553518">
        <w:rPr>
          <w:rFonts w:ascii="Arial" w:hAnsi="Arial" w:cs="Arial"/>
          <w:sz w:val="20"/>
          <w:szCs w:val="20"/>
        </w:rPr>
        <w:t xml:space="preserve"> vylúčen</w:t>
      </w:r>
      <w:r w:rsidR="00A01427">
        <w:rPr>
          <w:rFonts w:ascii="Arial" w:hAnsi="Arial" w:cs="Arial"/>
          <w:sz w:val="20"/>
          <w:szCs w:val="20"/>
        </w:rPr>
        <w:t>á</w:t>
      </w:r>
      <w:r w:rsidRPr="00553518">
        <w:rPr>
          <w:rFonts w:ascii="Arial" w:hAnsi="Arial" w:cs="Arial"/>
          <w:sz w:val="20"/>
          <w:szCs w:val="20"/>
        </w:rPr>
        <w:t xml:space="preserve">. </w:t>
      </w:r>
    </w:p>
    <w:p w14:paraId="3059E1A9" w14:textId="21713DA0" w:rsidR="00553518" w:rsidRDefault="00553518" w:rsidP="00DD3B3D">
      <w:pPr>
        <w:pStyle w:val="Zkladntext2"/>
        <w:spacing w:after="60" w:line="240" w:lineRule="auto"/>
        <w:ind w:left="2127" w:hanging="851"/>
        <w:jc w:val="both"/>
        <w:rPr>
          <w:rFonts w:ascii="Arial" w:hAnsi="Arial" w:cs="Arial"/>
          <w:sz w:val="20"/>
          <w:szCs w:val="20"/>
        </w:rPr>
      </w:pPr>
      <w:r w:rsidRPr="00553518">
        <w:rPr>
          <w:rFonts w:ascii="Arial" w:hAnsi="Arial" w:cs="Arial"/>
          <w:sz w:val="20"/>
          <w:szCs w:val="20"/>
        </w:rPr>
        <w:t xml:space="preserve">15.4.3.3  </w:t>
      </w:r>
      <w:r w:rsidRPr="00553518">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w:t>
      </w:r>
      <w:r w:rsidRPr="00C2219A">
        <w:rPr>
          <w:rFonts w:ascii="Arial" w:hAnsi="Arial" w:cs="Arial"/>
          <w:sz w:val="20"/>
          <w:szCs w:val="20"/>
        </w:rPr>
        <w:t xml:space="preserve"> ponuky uchádzača.</w:t>
      </w:r>
    </w:p>
    <w:p w14:paraId="1055DD46" w14:textId="3DB346AA" w:rsidR="00114519" w:rsidRPr="00C2219A" w:rsidRDefault="00114519" w:rsidP="00DD3B3D">
      <w:pPr>
        <w:pStyle w:val="Zkladntext2"/>
        <w:spacing w:after="60" w:line="240" w:lineRule="auto"/>
        <w:ind w:left="2127" w:hanging="851"/>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w:t>
      </w:r>
      <w:r w:rsidR="00CF5DD5">
        <w:rPr>
          <w:rFonts w:ascii="Arial" w:hAnsi="Arial" w:cs="Arial"/>
          <w:sz w:val="20"/>
          <w:szCs w:val="20"/>
        </w:rPr>
        <w:t xml:space="preserve">poistenia záruky </w:t>
      </w:r>
      <w:r>
        <w:rPr>
          <w:rFonts w:ascii="Arial" w:hAnsi="Arial" w:cs="Arial"/>
          <w:sz w:val="20"/>
          <w:szCs w:val="20"/>
        </w:rPr>
        <w:t>v podobe elektronického dokumen</w:t>
      </w:r>
      <w:r w:rsidR="00CF5DD5">
        <w:rPr>
          <w:rFonts w:ascii="Arial" w:hAnsi="Arial" w:cs="Arial"/>
          <w:sz w:val="20"/>
          <w:szCs w:val="20"/>
        </w:rPr>
        <w:t>tu</w:t>
      </w:r>
      <w:r>
        <w:rPr>
          <w:rFonts w:ascii="Arial" w:hAnsi="Arial" w:cs="Arial"/>
          <w:sz w:val="20"/>
          <w:szCs w:val="20"/>
        </w:rPr>
        <w:t xml:space="preserve">, ktorý bude podpísaný kvalifikovaným </w:t>
      </w:r>
      <w:r w:rsidR="000812C6" w:rsidRPr="000812C6">
        <w:rPr>
          <w:rFonts w:ascii="Arial" w:hAnsi="Arial" w:cs="Arial"/>
          <w:sz w:val="20"/>
          <w:szCs w:val="20"/>
        </w:rPr>
        <w:t>elektronickým podpisom poisťovateľa, resp. osobou/osobami oprávnenou/-ými za poisťovateľa takýto dokument podpisovať</w:t>
      </w:r>
      <w:r>
        <w:rPr>
          <w:rFonts w:ascii="Arial" w:hAnsi="Arial" w:cs="Arial"/>
          <w:sz w:val="20"/>
          <w:szCs w:val="20"/>
        </w:rPr>
        <w:t>.</w:t>
      </w:r>
    </w:p>
    <w:p w14:paraId="0332E30B" w14:textId="77777777" w:rsidR="00553518" w:rsidRPr="008E7674" w:rsidRDefault="00553518" w:rsidP="00B23BE0">
      <w:pPr>
        <w:keepNext/>
        <w:numPr>
          <w:ilvl w:val="1"/>
          <w:numId w:val="39"/>
        </w:numPr>
        <w:autoSpaceDE w:val="0"/>
        <w:autoSpaceDN w:val="0"/>
        <w:spacing w:after="60" w:line="240" w:lineRule="auto"/>
        <w:ind w:left="567" w:hanging="567"/>
        <w:jc w:val="both"/>
        <w:rPr>
          <w:rFonts w:ascii="Arial" w:hAnsi="Arial" w:cs="Arial"/>
          <w:b/>
          <w:sz w:val="20"/>
          <w:szCs w:val="20"/>
        </w:rPr>
      </w:pPr>
      <w:r w:rsidRPr="008E7674">
        <w:rPr>
          <w:rFonts w:ascii="Arial" w:hAnsi="Arial" w:cs="Arial"/>
          <w:b/>
          <w:sz w:val="20"/>
          <w:szCs w:val="20"/>
        </w:rPr>
        <w:t>Podmienky uvoľnenia alebo vrátenia zábezpeky:</w:t>
      </w:r>
    </w:p>
    <w:p w14:paraId="523CDDE2" w14:textId="77777777" w:rsidR="00553518" w:rsidRPr="00C2219A" w:rsidRDefault="00553518" w:rsidP="00B23BE0">
      <w:pPr>
        <w:pStyle w:val="Odsekzoznamu"/>
        <w:keepNext/>
        <w:numPr>
          <w:ilvl w:val="2"/>
          <w:numId w:val="38"/>
        </w:numPr>
        <w:autoSpaceDE w:val="0"/>
        <w:autoSpaceDN w:val="0"/>
        <w:spacing w:after="60"/>
        <w:ind w:left="1276" w:hanging="709"/>
        <w:jc w:val="both"/>
        <w:rPr>
          <w:rFonts w:cs="Arial"/>
          <w:sz w:val="20"/>
          <w:szCs w:val="20"/>
        </w:rPr>
      </w:pPr>
      <w:r w:rsidRPr="00C2219A">
        <w:rPr>
          <w:rFonts w:cs="Arial"/>
          <w:sz w:val="20"/>
          <w:szCs w:val="20"/>
        </w:rPr>
        <w:t xml:space="preserve">Verejný obstarávateľ uvoľní alebo vráti uchádzačovi zábezpeku do siedmich dní odo dňa: </w:t>
      </w:r>
    </w:p>
    <w:p w14:paraId="04190C7C" w14:textId="77777777" w:rsidR="00553518" w:rsidRPr="00C2219A" w:rsidRDefault="00553518" w:rsidP="00DD3B3D">
      <w:pPr>
        <w:pStyle w:val="Zkladntext2"/>
        <w:numPr>
          <w:ilvl w:val="3"/>
          <w:numId w:val="38"/>
        </w:numPr>
        <w:spacing w:after="60" w:line="240" w:lineRule="auto"/>
        <w:ind w:left="2127" w:hanging="851"/>
        <w:jc w:val="both"/>
        <w:rPr>
          <w:rFonts w:ascii="Arial" w:hAnsi="Arial" w:cs="Arial"/>
          <w:sz w:val="20"/>
          <w:szCs w:val="20"/>
        </w:rPr>
      </w:pPr>
      <w:r w:rsidRPr="00C2219A">
        <w:rPr>
          <w:rFonts w:ascii="Arial" w:hAnsi="Arial" w:cs="Arial"/>
          <w:sz w:val="20"/>
          <w:szCs w:val="20"/>
        </w:rPr>
        <w:t>uplynutia lehoty viazanosti ponúk</w:t>
      </w:r>
    </w:p>
    <w:p w14:paraId="5000B24F" w14:textId="77777777" w:rsidR="00553518" w:rsidRPr="00C2219A" w:rsidRDefault="00553518" w:rsidP="00DD3B3D">
      <w:pPr>
        <w:pStyle w:val="Zkladntext2"/>
        <w:numPr>
          <w:ilvl w:val="3"/>
          <w:numId w:val="38"/>
        </w:numPr>
        <w:tabs>
          <w:tab w:val="left" w:pos="2268"/>
        </w:tabs>
        <w:spacing w:after="60" w:line="240" w:lineRule="auto"/>
        <w:ind w:left="2127" w:hanging="851"/>
        <w:jc w:val="both"/>
        <w:rPr>
          <w:rFonts w:ascii="Arial" w:hAnsi="Arial" w:cs="Arial"/>
          <w:sz w:val="20"/>
          <w:szCs w:val="20"/>
        </w:rPr>
      </w:pPr>
      <w:r w:rsidRPr="00C2219A">
        <w:rPr>
          <w:rFonts w:ascii="Arial" w:hAnsi="Arial" w:cs="Arial"/>
          <w:sz w:val="20"/>
          <w:szCs w:val="20"/>
        </w:rPr>
        <w:t>márneho uplynutia lehoty na doručenie námietky, ak ho verejný obstarávateľ vylúčil z verejného obstarávania, alebo ak verejný obstarávateľ zruší použitý postup zadávania zákazky, alebo</w:t>
      </w:r>
    </w:p>
    <w:p w14:paraId="45C5628E" w14:textId="3CF0C86F" w:rsidR="00553518" w:rsidRPr="00C2219A" w:rsidRDefault="00553518" w:rsidP="00DD3B3D">
      <w:pPr>
        <w:pStyle w:val="Zkladntext2"/>
        <w:tabs>
          <w:tab w:val="left" w:pos="2268"/>
        </w:tabs>
        <w:spacing w:after="60" w:line="240" w:lineRule="auto"/>
        <w:ind w:left="2127" w:hanging="851"/>
        <w:jc w:val="both"/>
        <w:rPr>
          <w:rFonts w:ascii="Arial" w:hAnsi="Arial" w:cs="Arial"/>
          <w:sz w:val="20"/>
          <w:szCs w:val="20"/>
        </w:rPr>
      </w:pPr>
      <w:r w:rsidRPr="00C2219A">
        <w:rPr>
          <w:rFonts w:ascii="Arial" w:hAnsi="Arial" w:cs="Arial"/>
          <w:sz w:val="20"/>
          <w:szCs w:val="20"/>
        </w:rPr>
        <w:t xml:space="preserve">15.5.1.3   uzavretia </w:t>
      </w:r>
      <w:r w:rsidR="002F2170">
        <w:rPr>
          <w:rFonts w:ascii="Arial" w:hAnsi="Arial" w:cs="Arial"/>
          <w:sz w:val="20"/>
          <w:szCs w:val="20"/>
        </w:rPr>
        <w:t>Dohody</w:t>
      </w:r>
      <w:r w:rsidRPr="00C2219A">
        <w:rPr>
          <w:rFonts w:ascii="Arial" w:hAnsi="Arial" w:cs="Arial"/>
          <w:sz w:val="20"/>
          <w:szCs w:val="20"/>
        </w:rPr>
        <w:t xml:space="preserve">. </w:t>
      </w:r>
    </w:p>
    <w:p w14:paraId="4062C3F8" w14:textId="460A5B99" w:rsidR="00553518" w:rsidRPr="00553518" w:rsidRDefault="00553518" w:rsidP="009E739B">
      <w:pPr>
        <w:numPr>
          <w:ilvl w:val="1"/>
          <w:numId w:val="39"/>
        </w:numPr>
        <w:autoSpaceDE w:val="0"/>
        <w:autoSpaceDN w:val="0"/>
        <w:spacing w:after="60" w:line="240" w:lineRule="auto"/>
        <w:ind w:left="567" w:hanging="567"/>
        <w:jc w:val="both"/>
        <w:rPr>
          <w:rFonts w:ascii="Arial" w:hAnsi="Arial" w:cs="Arial"/>
          <w:sz w:val="20"/>
          <w:szCs w:val="20"/>
        </w:rPr>
      </w:pPr>
      <w:r w:rsidRPr="00C2219A">
        <w:rPr>
          <w:rFonts w:ascii="Arial" w:hAnsi="Arial" w:cs="Arial"/>
          <w:sz w:val="20"/>
          <w:szCs w:val="20"/>
        </w:rPr>
        <w:t xml:space="preserve">Zábezpeka prepadne v prospech verejného obstarávateľa, ak </w:t>
      </w:r>
      <w:r w:rsidRPr="00C2219A">
        <w:rPr>
          <w:rFonts w:ascii="Arial" w:hAnsi="Arial" w:cs="Arial"/>
          <w:b/>
          <w:bCs/>
          <w:sz w:val="20"/>
          <w:szCs w:val="20"/>
        </w:rPr>
        <w:t xml:space="preserve">uchádzač </w:t>
      </w:r>
      <w:r w:rsidRPr="00C2219A">
        <w:rPr>
          <w:rFonts w:ascii="Arial" w:hAnsi="Arial" w:cs="Arial"/>
          <w:sz w:val="20"/>
          <w:szCs w:val="20"/>
        </w:rPr>
        <w:t>v lehote viazanosti ponúk</w:t>
      </w:r>
      <w:r w:rsidR="00114519">
        <w:rPr>
          <w:rFonts w:ascii="Arial" w:hAnsi="Arial" w:cs="Arial"/>
          <w:sz w:val="20"/>
          <w:szCs w:val="20"/>
        </w:rPr>
        <w:t xml:space="preserve"> odstúpi od svojej ponuky</w:t>
      </w:r>
      <w:r w:rsidRPr="00C2219A">
        <w:rPr>
          <w:rFonts w:ascii="Arial" w:hAnsi="Arial" w:cs="Arial"/>
          <w:sz w:val="20"/>
          <w:szCs w:val="20"/>
        </w:rPr>
        <w:t xml:space="preserve"> alebo ak neposkytne súčinnosť alebo odmietne uzavrieť </w:t>
      </w:r>
      <w:r w:rsidR="00FC168E">
        <w:rPr>
          <w:rFonts w:ascii="Arial" w:hAnsi="Arial" w:cs="Arial"/>
          <w:sz w:val="20"/>
          <w:szCs w:val="20"/>
        </w:rPr>
        <w:t>Dohodu</w:t>
      </w:r>
      <w:r w:rsidRPr="00C2219A">
        <w:rPr>
          <w:rFonts w:ascii="Arial" w:hAnsi="Arial" w:cs="Arial"/>
          <w:sz w:val="20"/>
          <w:szCs w:val="20"/>
        </w:rPr>
        <w:t xml:space="preserve"> </w:t>
      </w:r>
      <w:r w:rsidRPr="00553518">
        <w:rPr>
          <w:rFonts w:ascii="Arial" w:hAnsi="Arial" w:cs="Arial"/>
          <w:sz w:val="20"/>
          <w:szCs w:val="20"/>
        </w:rPr>
        <w:t>podľa § 56 ods. 8 až 1</w:t>
      </w:r>
      <w:r w:rsidR="00FC168E">
        <w:rPr>
          <w:rFonts w:ascii="Arial" w:hAnsi="Arial" w:cs="Arial"/>
          <w:sz w:val="20"/>
          <w:szCs w:val="20"/>
        </w:rPr>
        <w:t>2</w:t>
      </w:r>
      <w:r w:rsidRPr="00553518">
        <w:rPr>
          <w:rFonts w:ascii="Arial" w:hAnsi="Arial" w:cs="Arial"/>
          <w:sz w:val="20"/>
          <w:szCs w:val="20"/>
        </w:rPr>
        <w:t xml:space="preserve"> Zákona.</w:t>
      </w:r>
    </w:p>
    <w:p w14:paraId="2804C787" w14:textId="77777777" w:rsidR="00553518" w:rsidRPr="00C2219A" w:rsidRDefault="00553518" w:rsidP="009E739B">
      <w:pPr>
        <w:numPr>
          <w:ilvl w:val="1"/>
          <w:numId w:val="39"/>
        </w:numPr>
        <w:autoSpaceDE w:val="0"/>
        <w:autoSpaceDN w:val="0"/>
        <w:spacing w:after="60" w:line="240" w:lineRule="auto"/>
        <w:ind w:left="567" w:hanging="567"/>
        <w:jc w:val="both"/>
        <w:rPr>
          <w:rFonts w:ascii="Arial" w:hAnsi="Arial" w:cs="Arial"/>
          <w:sz w:val="20"/>
          <w:szCs w:val="20"/>
        </w:rPr>
      </w:pPr>
      <w:r w:rsidRPr="00553518">
        <w:rPr>
          <w:rFonts w:ascii="Arial" w:hAnsi="Arial" w:cs="Arial"/>
          <w:sz w:val="20"/>
          <w:szCs w:val="20"/>
        </w:rPr>
        <w:t>Odstúpenie od svojej ponuky uchádzač bezodkladne</w:t>
      </w:r>
      <w:r w:rsidRPr="00C2219A">
        <w:rPr>
          <w:rFonts w:ascii="Arial" w:hAnsi="Arial" w:cs="Arial"/>
          <w:sz w:val="20"/>
          <w:szCs w:val="20"/>
        </w:rPr>
        <w:t xml:space="preserve"> oznámi </w:t>
      </w:r>
      <w:r>
        <w:rPr>
          <w:rFonts w:ascii="Arial" w:hAnsi="Arial" w:cs="Arial"/>
          <w:sz w:val="20"/>
          <w:szCs w:val="20"/>
        </w:rPr>
        <w:t>prostredníctvom určeného spôsobu komunikácie verejnému obstarávateľovi.</w:t>
      </w:r>
    </w:p>
    <w:p w14:paraId="5A6755FD" w14:textId="77777777" w:rsidR="00553518" w:rsidRPr="00C2219A" w:rsidRDefault="00553518" w:rsidP="009E739B">
      <w:pPr>
        <w:numPr>
          <w:ilvl w:val="1"/>
          <w:numId w:val="39"/>
        </w:numPr>
        <w:autoSpaceDE w:val="0"/>
        <w:autoSpaceDN w:val="0"/>
        <w:spacing w:after="60" w:line="240" w:lineRule="auto"/>
        <w:ind w:left="567" w:hanging="567"/>
        <w:jc w:val="both"/>
        <w:rPr>
          <w:rFonts w:ascii="Arial" w:hAnsi="Arial" w:cs="Arial"/>
          <w:sz w:val="20"/>
          <w:szCs w:val="20"/>
        </w:rPr>
      </w:pPr>
      <w:r w:rsidRPr="00C2219A">
        <w:rPr>
          <w:rFonts w:ascii="Arial" w:hAnsi="Arial" w:cs="Arial"/>
          <w:sz w:val="20"/>
          <w:szCs w:val="20"/>
        </w:rPr>
        <w:lastRenderedPageBreak/>
        <w:t xml:space="preserve">V prípade predĺženia lehoty viazanosti ponúk uchádzačov verejný obstarávateľ </w:t>
      </w:r>
      <w:r>
        <w:rPr>
          <w:rFonts w:ascii="Arial" w:hAnsi="Arial" w:cs="Arial"/>
          <w:sz w:val="20"/>
          <w:szCs w:val="20"/>
        </w:rPr>
        <w:t>oznámi uchádzačom cez systém JOS</w:t>
      </w:r>
      <w:r w:rsidRPr="00C2219A">
        <w:rPr>
          <w:rFonts w:ascii="Arial" w:hAnsi="Arial" w:cs="Arial"/>
          <w:sz w:val="20"/>
          <w:szCs w:val="20"/>
        </w:rPr>
        <w:t xml:space="preserve">EPHINE novú lehotu viazanosti ponúk. </w:t>
      </w:r>
    </w:p>
    <w:p w14:paraId="495AC3D8" w14:textId="549CEF51" w:rsidR="00553518" w:rsidRPr="00C2219A" w:rsidRDefault="00553518" w:rsidP="00EE3C21">
      <w:pPr>
        <w:pStyle w:val="Odsekzoznamu"/>
        <w:numPr>
          <w:ilvl w:val="2"/>
          <w:numId w:val="39"/>
        </w:numPr>
        <w:autoSpaceDE w:val="0"/>
        <w:autoSpaceDN w:val="0"/>
        <w:spacing w:after="60"/>
        <w:ind w:left="1276" w:hanging="709"/>
        <w:jc w:val="both"/>
        <w:rPr>
          <w:rFonts w:cs="Arial"/>
          <w:sz w:val="20"/>
          <w:szCs w:val="20"/>
        </w:rPr>
      </w:pPr>
      <w:r w:rsidRPr="00C2219A">
        <w:rPr>
          <w:rFonts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1815C1" w14:textId="2558A77D" w:rsidR="00553518" w:rsidRPr="00C2219A" w:rsidRDefault="00553518" w:rsidP="00EE3C21">
      <w:pPr>
        <w:pStyle w:val="Odsekzoznamu"/>
        <w:numPr>
          <w:ilvl w:val="2"/>
          <w:numId w:val="39"/>
        </w:numPr>
        <w:autoSpaceDE w:val="0"/>
        <w:autoSpaceDN w:val="0"/>
        <w:spacing w:after="60"/>
        <w:ind w:left="1276" w:hanging="709"/>
        <w:jc w:val="both"/>
        <w:rPr>
          <w:rFonts w:cs="Arial"/>
          <w:sz w:val="20"/>
          <w:szCs w:val="20"/>
        </w:rPr>
      </w:pPr>
      <w:r w:rsidRPr="00C2219A">
        <w:rPr>
          <w:rFonts w:cs="Arial"/>
          <w:sz w:val="20"/>
          <w:szCs w:val="20"/>
        </w:rPr>
        <w:t>Platnosť zábezpeky vo forme bankovej záruky alebo poistenia záruky v prípade predĺženia lehoty viazanosti ponúk je uchádzač povinný predĺžiť a doručiť originál bankovej záruky alebo poistenia záruky</w:t>
      </w:r>
      <w:r w:rsidR="00114519">
        <w:rPr>
          <w:rFonts w:cs="Arial"/>
          <w:sz w:val="20"/>
          <w:szCs w:val="20"/>
        </w:rPr>
        <w:t xml:space="preserve">, prípadne ich dodatok. </w:t>
      </w:r>
      <w:r w:rsidRPr="00C2219A">
        <w:rPr>
          <w:rFonts w:cs="Arial"/>
          <w:sz w:val="20"/>
          <w:szCs w:val="20"/>
        </w:rPr>
        <w:t xml:space="preserve">Uchádzač môže nahradiť bankovú záruku alebo poistenie záruky zložením finančných prostriedkov na bankový účet verejného obstarávateľa v požadovanej výške v tejto lehote. </w:t>
      </w:r>
    </w:p>
    <w:p w14:paraId="49075040" w14:textId="1A06B99C" w:rsidR="00553518" w:rsidRDefault="00553518" w:rsidP="00EE3C21">
      <w:pPr>
        <w:pStyle w:val="Odsekzoznamu"/>
        <w:numPr>
          <w:ilvl w:val="2"/>
          <w:numId w:val="39"/>
        </w:numPr>
        <w:autoSpaceDE w:val="0"/>
        <w:autoSpaceDN w:val="0"/>
        <w:ind w:left="1276" w:hanging="709"/>
        <w:jc w:val="both"/>
        <w:rPr>
          <w:rFonts w:cs="Arial"/>
          <w:sz w:val="18"/>
          <w:szCs w:val="20"/>
        </w:rPr>
      </w:pPr>
      <w:r w:rsidRPr="00C2219A">
        <w:rPr>
          <w:rFonts w:cs="Arial"/>
          <w:sz w:val="20"/>
          <w:szCs w:val="20"/>
        </w:rPr>
        <w:t xml:space="preserve">V prípade predĺženia </w:t>
      </w:r>
      <w:r w:rsidR="00A67571">
        <w:rPr>
          <w:rFonts w:cs="Arial"/>
          <w:sz w:val="20"/>
          <w:szCs w:val="20"/>
        </w:rPr>
        <w:t>lehoty viazanosti ponúk</w:t>
      </w:r>
      <w:r w:rsidRPr="00C2219A">
        <w:rPr>
          <w:rFonts w:cs="Arial"/>
          <w:sz w:val="20"/>
          <w:szCs w:val="20"/>
        </w:rPr>
        <w:t xml:space="preserve"> bude verejný obstar</w:t>
      </w:r>
      <w:r w:rsidR="00A67571">
        <w:rPr>
          <w:rFonts w:cs="Arial"/>
          <w:sz w:val="20"/>
          <w:szCs w:val="20"/>
        </w:rPr>
        <w:t>ávateľ postupovať v </w:t>
      </w:r>
      <w:r w:rsidR="002241A8" w:rsidRPr="00553518">
        <w:rPr>
          <w:rFonts w:cs="Arial"/>
          <w:sz w:val="20"/>
          <w:szCs w:val="20"/>
        </w:rPr>
        <w:t>podľa</w:t>
      </w:r>
      <w:r w:rsidR="00A67571">
        <w:rPr>
          <w:rFonts w:cs="Arial"/>
          <w:sz w:val="20"/>
          <w:szCs w:val="20"/>
        </w:rPr>
        <w:t xml:space="preserve"> § </w:t>
      </w:r>
      <w:r w:rsidR="00114519">
        <w:rPr>
          <w:rFonts w:cs="Arial"/>
          <w:sz w:val="20"/>
          <w:szCs w:val="20"/>
        </w:rPr>
        <w:t>46</w:t>
      </w:r>
      <w:r w:rsidRPr="00C2219A">
        <w:rPr>
          <w:rFonts w:cs="Arial"/>
          <w:sz w:val="20"/>
          <w:szCs w:val="20"/>
        </w:rPr>
        <w:t xml:space="preserve"> ods. </w:t>
      </w:r>
      <w:r w:rsidR="00114519">
        <w:rPr>
          <w:rFonts w:cs="Arial"/>
          <w:sz w:val="20"/>
          <w:szCs w:val="20"/>
        </w:rPr>
        <w:t>2</w:t>
      </w:r>
      <w:r w:rsidRPr="00C2219A">
        <w:rPr>
          <w:rFonts w:cs="Arial"/>
          <w:sz w:val="20"/>
          <w:szCs w:val="20"/>
        </w:rPr>
        <w:t xml:space="preserve"> </w:t>
      </w:r>
      <w:r w:rsidR="00CF2C9B">
        <w:rPr>
          <w:rFonts w:cs="Arial"/>
          <w:sz w:val="20"/>
          <w:szCs w:val="20"/>
        </w:rPr>
        <w:t>Zákona</w:t>
      </w:r>
      <w:r w:rsidRPr="00C2219A">
        <w:rPr>
          <w:rFonts w:cs="Arial"/>
          <w:sz w:val="18"/>
          <w:szCs w:val="20"/>
        </w:rPr>
        <w:t xml:space="preserve">. </w:t>
      </w:r>
    </w:p>
    <w:p w14:paraId="00110812" w14:textId="77777777" w:rsidR="00044E2E" w:rsidRPr="00B4091B" w:rsidRDefault="00044E2E" w:rsidP="00044E2E">
      <w:pPr>
        <w:autoSpaceDE w:val="0"/>
        <w:autoSpaceDN w:val="0"/>
        <w:spacing w:after="60" w:line="240" w:lineRule="auto"/>
        <w:jc w:val="both"/>
        <w:rPr>
          <w:rFonts w:ascii="Arial" w:hAnsi="Arial" w:cs="Arial"/>
          <w:sz w:val="20"/>
          <w:szCs w:val="20"/>
        </w:rPr>
      </w:pPr>
    </w:p>
    <w:p w14:paraId="286F52D0" w14:textId="77777777" w:rsidR="00044E2E" w:rsidRPr="00B4091B" w:rsidRDefault="00044E2E" w:rsidP="00F22BA1">
      <w:pPr>
        <w:numPr>
          <w:ilvl w:val="0"/>
          <w:numId w:val="25"/>
        </w:numPr>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30" w:name="_Toc461981369"/>
      <w:r w:rsidRPr="00B4091B">
        <w:rPr>
          <w:rFonts w:ascii="Arial" w:eastAsia="Calibri" w:hAnsi="Arial" w:cs="Arial"/>
          <w:b/>
          <w:bCs/>
          <w:sz w:val="20"/>
          <w:szCs w:val="20"/>
          <w:lang w:eastAsia="sk-SK"/>
        </w:rPr>
        <w:t>Obsah ponuky</w:t>
      </w:r>
      <w:bookmarkEnd w:id="30"/>
    </w:p>
    <w:p w14:paraId="2666E4B7" w14:textId="77777777" w:rsidR="00FC168E" w:rsidRPr="00F31D42" w:rsidRDefault="00FC168E" w:rsidP="00F22BA1">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54610B55" w14:textId="77777777" w:rsidR="00FC168E" w:rsidRPr="00F31D42" w:rsidRDefault="00FC168E" w:rsidP="00FC168E">
      <w:pPr>
        <w:pStyle w:val="Odsekzoznamu"/>
        <w:ind w:left="567"/>
        <w:rPr>
          <w:rFonts w:cs="Arial"/>
          <w:b/>
          <w:sz w:val="20"/>
          <w:szCs w:val="20"/>
        </w:rPr>
      </w:pPr>
    </w:p>
    <w:p w14:paraId="29FCA754" w14:textId="77777777" w:rsidR="00FC168E" w:rsidRPr="00F31D42" w:rsidRDefault="00FC168E" w:rsidP="00F22BA1">
      <w:pPr>
        <w:pStyle w:val="Odsekzoznamu"/>
        <w:numPr>
          <w:ilvl w:val="1"/>
          <w:numId w:val="40"/>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5CAC071F" w14:textId="77777777" w:rsidR="00FC168E" w:rsidRPr="00F31D42" w:rsidRDefault="00FC168E" w:rsidP="00F22BA1">
      <w:pPr>
        <w:pStyle w:val="Odsekzoznamu"/>
        <w:numPr>
          <w:ilvl w:val="1"/>
          <w:numId w:val="40"/>
        </w:numPr>
        <w:autoSpaceDE w:val="0"/>
        <w:autoSpaceDN w:val="0"/>
        <w:spacing w:after="120"/>
        <w:ind w:left="567" w:hanging="567"/>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4E9A26A6" w14:textId="77777777" w:rsidR="00FC168E" w:rsidRPr="00F31D42" w:rsidRDefault="00FC168E" w:rsidP="00F22BA1">
      <w:pPr>
        <w:pStyle w:val="Odsekzoznamu"/>
        <w:numPr>
          <w:ilvl w:val="1"/>
          <w:numId w:val="40"/>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13626148" w14:textId="77777777" w:rsidR="00FC168E" w:rsidRDefault="00FC168E" w:rsidP="00F22BA1">
      <w:pPr>
        <w:pStyle w:val="Odsekzoznamu"/>
        <w:numPr>
          <w:ilvl w:val="1"/>
          <w:numId w:val="40"/>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7EFC0B1" w14:textId="2843A38B" w:rsidR="00FC168E" w:rsidRDefault="00044E2E" w:rsidP="00F22BA1">
      <w:pPr>
        <w:pStyle w:val="Odsekzoznamu"/>
        <w:numPr>
          <w:ilvl w:val="1"/>
          <w:numId w:val="40"/>
        </w:numPr>
        <w:autoSpaceDE w:val="0"/>
        <w:autoSpaceDN w:val="0"/>
        <w:spacing w:after="120"/>
        <w:ind w:left="567" w:hanging="567"/>
        <w:jc w:val="both"/>
        <w:rPr>
          <w:rFonts w:cs="Arial"/>
          <w:sz w:val="20"/>
          <w:szCs w:val="20"/>
        </w:rPr>
      </w:pPr>
      <w:r w:rsidRPr="00FC168E">
        <w:rPr>
          <w:rFonts w:cs="Arial"/>
          <w:b/>
          <w:sz w:val="20"/>
          <w:szCs w:val="20"/>
        </w:rPr>
        <w:t>Dokumenty/doklady</w:t>
      </w:r>
      <w:r w:rsidRPr="00FC168E">
        <w:rPr>
          <w:rFonts w:cs="Arial"/>
          <w:sz w:val="20"/>
          <w:szCs w:val="20"/>
        </w:rPr>
        <w:t xml:space="preserve"> </w:t>
      </w:r>
      <w:r w:rsidRPr="00FC168E">
        <w:rPr>
          <w:rFonts w:cs="Arial"/>
          <w:b/>
          <w:sz w:val="20"/>
          <w:szCs w:val="20"/>
        </w:rPr>
        <w:t>preukazujúce splnenie požiadaviek na p</w:t>
      </w:r>
      <w:r w:rsidR="002774C3" w:rsidRPr="00FC168E">
        <w:rPr>
          <w:rFonts w:cs="Arial"/>
          <w:b/>
          <w:sz w:val="20"/>
          <w:szCs w:val="20"/>
        </w:rPr>
        <w:t xml:space="preserve">redmet zákazky </w:t>
      </w:r>
      <w:r w:rsidR="002774C3" w:rsidRPr="00FC168E">
        <w:rPr>
          <w:rFonts w:cs="Arial"/>
          <w:sz w:val="20"/>
          <w:szCs w:val="20"/>
        </w:rPr>
        <w:t>v poradí tak, ako</w:t>
      </w:r>
      <w:r w:rsidRPr="00FC168E">
        <w:rPr>
          <w:rFonts w:cs="Arial"/>
          <w:sz w:val="20"/>
          <w:szCs w:val="20"/>
        </w:rPr>
        <w:t xml:space="preserve"> sú uvedené v časti B.1 Opis predmetu zákazky, bod </w:t>
      </w:r>
      <w:r w:rsidR="00B82127" w:rsidRPr="00FC168E">
        <w:rPr>
          <w:rFonts w:cs="Arial"/>
          <w:sz w:val="20"/>
          <w:szCs w:val="20"/>
        </w:rPr>
        <w:t xml:space="preserve">1.3, 2.3 a 3.3 </w:t>
      </w:r>
      <w:r w:rsidR="00ED6EBC" w:rsidRPr="00FC168E">
        <w:rPr>
          <w:rFonts w:cs="Arial"/>
          <w:sz w:val="20"/>
          <w:szCs w:val="20"/>
        </w:rPr>
        <w:t>v závislosti od toho, na ktorú časť/ti uchádzač predkladá ponuku</w:t>
      </w:r>
      <w:r w:rsidR="00A31E23" w:rsidRPr="00FC168E">
        <w:rPr>
          <w:rFonts w:cs="Arial"/>
          <w:sz w:val="20"/>
          <w:szCs w:val="20"/>
        </w:rPr>
        <w:t>.</w:t>
      </w:r>
    </w:p>
    <w:p w14:paraId="45E5D0A8" w14:textId="4FDF2855" w:rsidR="00376192" w:rsidRDefault="00376192" w:rsidP="00F22BA1">
      <w:pPr>
        <w:pStyle w:val="Odsekzoznamu"/>
        <w:numPr>
          <w:ilvl w:val="1"/>
          <w:numId w:val="40"/>
        </w:numPr>
        <w:autoSpaceDE w:val="0"/>
        <w:autoSpaceDN w:val="0"/>
        <w:spacing w:after="120"/>
        <w:ind w:left="567" w:hanging="567"/>
        <w:jc w:val="both"/>
        <w:rPr>
          <w:rFonts w:cs="Arial"/>
          <w:sz w:val="20"/>
          <w:szCs w:val="20"/>
        </w:rPr>
      </w:pPr>
      <w:r>
        <w:rPr>
          <w:rFonts w:cs="Arial"/>
          <w:b/>
          <w:sz w:val="20"/>
          <w:szCs w:val="20"/>
        </w:rPr>
        <w:t xml:space="preserve">Návrh </w:t>
      </w:r>
      <w:r w:rsidRPr="00376192">
        <w:rPr>
          <w:rFonts w:cs="Arial"/>
          <w:b/>
          <w:sz w:val="20"/>
          <w:szCs w:val="20"/>
        </w:rPr>
        <w:t>Dohody</w:t>
      </w:r>
      <w:r>
        <w:rPr>
          <w:rFonts w:cs="Arial"/>
          <w:b/>
          <w:sz w:val="20"/>
          <w:szCs w:val="20"/>
        </w:rPr>
        <w:t xml:space="preserve"> </w:t>
      </w:r>
      <w:r w:rsidRPr="00376192">
        <w:rPr>
          <w:rFonts w:cs="Arial"/>
          <w:b/>
          <w:sz w:val="20"/>
          <w:szCs w:val="20"/>
        </w:rPr>
        <w:t xml:space="preserve">(na každú uvedenú časť predmetu zákazky samostatne podľa toho, na ktorú časť uchádzač predkladá ponuku) </w:t>
      </w:r>
      <w:r w:rsidRPr="00376192">
        <w:rPr>
          <w:rFonts w:cs="Arial"/>
          <w:sz w:val="20"/>
          <w:szCs w:val="20"/>
        </w:rPr>
        <w:t>s vyplnenými cenami (ak sú v Dohode požadované) vrátane požadovaných príloh k Dohode 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Pr>
          <w:rFonts w:cs="Arial"/>
          <w:sz w:val="20"/>
          <w:szCs w:val="20"/>
        </w:rPr>
        <w:t>.</w:t>
      </w:r>
    </w:p>
    <w:p w14:paraId="3F1B20F7" w14:textId="5E35E61B" w:rsidR="00376192" w:rsidRPr="00FC168E" w:rsidRDefault="00376192" w:rsidP="00F22BA1">
      <w:pPr>
        <w:pStyle w:val="Odsekzoznamu"/>
        <w:numPr>
          <w:ilvl w:val="1"/>
          <w:numId w:val="40"/>
        </w:numPr>
        <w:autoSpaceDE w:val="0"/>
        <w:autoSpaceDN w:val="0"/>
        <w:spacing w:after="120"/>
        <w:ind w:left="567" w:hanging="567"/>
        <w:jc w:val="both"/>
        <w:rPr>
          <w:rFonts w:cs="Arial"/>
          <w:sz w:val="20"/>
          <w:szCs w:val="20"/>
        </w:rPr>
      </w:pPr>
      <w:r>
        <w:rPr>
          <w:rFonts w:cs="Arial"/>
          <w:sz w:val="20"/>
          <w:szCs w:val="20"/>
        </w:rPr>
        <w:t xml:space="preserve">V prípade, ak </w:t>
      </w:r>
      <w:r w:rsidRPr="00376192">
        <w:rPr>
          <w:rFonts w:cs="Arial"/>
          <w:sz w:val="20"/>
          <w:szCs w:val="20"/>
        </w:rPr>
        <w:t>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Pr>
          <w:rFonts w:cs="Arial"/>
          <w:sz w:val="20"/>
          <w:szCs w:val="20"/>
        </w:rPr>
        <w:t>.</w:t>
      </w:r>
    </w:p>
    <w:p w14:paraId="462775D9" w14:textId="2109811D" w:rsidR="00FC168E" w:rsidRDefault="00044E2E" w:rsidP="00F22BA1">
      <w:pPr>
        <w:pStyle w:val="Odsekzoznamu"/>
        <w:numPr>
          <w:ilvl w:val="1"/>
          <w:numId w:val="40"/>
        </w:numPr>
        <w:autoSpaceDE w:val="0"/>
        <w:autoSpaceDN w:val="0"/>
        <w:spacing w:after="120"/>
        <w:ind w:left="567" w:hanging="567"/>
        <w:jc w:val="both"/>
        <w:rPr>
          <w:rFonts w:cs="Arial"/>
          <w:sz w:val="20"/>
          <w:szCs w:val="20"/>
        </w:rPr>
      </w:pPr>
      <w:r w:rsidRPr="00FC168E">
        <w:rPr>
          <w:rFonts w:cs="Arial"/>
          <w:b/>
          <w:sz w:val="20"/>
          <w:szCs w:val="20"/>
        </w:rPr>
        <w:t xml:space="preserve">Vyplnenú Prílohu č. 1 Návrh na plnenie kritéria </w:t>
      </w:r>
      <w:r w:rsidRPr="00FC168E">
        <w:rPr>
          <w:rFonts w:cs="Arial"/>
          <w:sz w:val="20"/>
          <w:szCs w:val="20"/>
        </w:rPr>
        <w:t xml:space="preserve">k časti A.2 Kritériá na hodnotenie ponúk a pravidlá ich uplatnenia týchto SP </w:t>
      </w:r>
      <w:r w:rsidR="00433AEC">
        <w:rPr>
          <w:rFonts w:cs="Arial"/>
          <w:sz w:val="20"/>
          <w:szCs w:val="20"/>
        </w:rPr>
        <w:t xml:space="preserve">- </w:t>
      </w:r>
      <w:r w:rsidRPr="00FC168E">
        <w:rPr>
          <w:rFonts w:cs="Arial"/>
          <w:sz w:val="20"/>
          <w:szCs w:val="20"/>
        </w:rPr>
        <w:t>v  elektronickej f</w:t>
      </w:r>
      <w:r w:rsidR="00CD5018" w:rsidRPr="00FC168E">
        <w:rPr>
          <w:rFonts w:cs="Arial"/>
          <w:sz w:val="20"/>
          <w:szCs w:val="20"/>
        </w:rPr>
        <w:t>orme so zabudovanou matematikou</w:t>
      </w:r>
      <w:r w:rsidRPr="00FC168E">
        <w:rPr>
          <w:rFonts w:cs="Arial"/>
          <w:sz w:val="20"/>
          <w:szCs w:val="20"/>
        </w:rPr>
        <w:t xml:space="preserve"> vo formáte</w:t>
      </w:r>
      <w:r w:rsidR="0016174D" w:rsidRPr="00FC168E">
        <w:rPr>
          <w:rFonts w:cs="Arial"/>
          <w:sz w:val="20"/>
          <w:szCs w:val="20"/>
        </w:rPr>
        <w:t xml:space="preserve"> Microsoft Excel </w:t>
      </w:r>
      <w:r w:rsidR="005B0971" w:rsidRPr="00FC168E">
        <w:rPr>
          <w:rFonts w:cs="Arial"/>
          <w:sz w:val="20"/>
          <w:szCs w:val="20"/>
        </w:rPr>
        <w:t>٭.xls/*xlsx.</w:t>
      </w:r>
      <w:r w:rsidR="00ED6EBC" w:rsidRPr="00FC168E">
        <w:rPr>
          <w:rFonts w:cs="Arial"/>
          <w:sz w:val="20"/>
          <w:szCs w:val="20"/>
        </w:rPr>
        <w:t xml:space="preserve"> v závislosti od toho, na ktorú časť/ti uchádzač predkladá ponuku. </w:t>
      </w:r>
      <w:r w:rsidR="005B0971" w:rsidRPr="00FC168E">
        <w:rPr>
          <w:rFonts w:cs="Arial"/>
          <w:sz w:val="20"/>
          <w:szCs w:val="20"/>
        </w:rPr>
        <w:t>Zároveň aj</w:t>
      </w:r>
      <w:r w:rsidR="00252650" w:rsidRPr="00FC168E">
        <w:rPr>
          <w:rFonts w:cs="Arial"/>
          <w:sz w:val="20"/>
          <w:szCs w:val="20"/>
        </w:rPr>
        <w:t xml:space="preserve"> ako scan podpísaný uchádzačom</w:t>
      </w:r>
      <w:r w:rsidR="00433AEC">
        <w:rPr>
          <w:rFonts w:cs="Arial"/>
          <w:sz w:val="20"/>
          <w:szCs w:val="20"/>
        </w:rPr>
        <w:t>,</w:t>
      </w:r>
      <w:r w:rsidR="00252650" w:rsidRPr="00FC168E">
        <w:rPr>
          <w:rFonts w:cs="Arial"/>
          <w:sz w:val="20"/>
          <w:szCs w:val="20"/>
        </w:rPr>
        <w:t xml:space="preserve"> a to jeho štatutárnym orgánom alebo členom štatutárneho orgánu alebo iným zástupcom uchádzača, ktorý je oprávnený konať v mene uchádzača v záväzkových vzťahoch.</w:t>
      </w:r>
    </w:p>
    <w:p w14:paraId="2EC8356E" w14:textId="4BA330F6" w:rsidR="006005E4" w:rsidRPr="006005E4" w:rsidRDefault="00044E2E" w:rsidP="00F22BA1">
      <w:pPr>
        <w:pStyle w:val="Odsekzoznamu"/>
        <w:numPr>
          <w:ilvl w:val="1"/>
          <w:numId w:val="40"/>
        </w:numPr>
        <w:spacing w:after="120"/>
        <w:ind w:left="567" w:hanging="567"/>
        <w:rPr>
          <w:rFonts w:cs="Arial"/>
          <w:sz w:val="20"/>
          <w:szCs w:val="20"/>
        </w:rPr>
      </w:pPr>
      <w:bookmarkStart w:id="31" w:name="_Hlk104900385"/>
      <w:r w:rsidRPr="00FC168E">
        <w:rPr>
          <w:rFonts w:cs="Arial"/>
          <w:b/>
          <w:sz w:val="20"/>
          <w:szCs w:val="20"/>
        </w:rPr>
        <w:t xml:space="preserve">Doklady </w:t>
      </w:r>
      <w:bookmarkStart w:id="32" w:name="_Hlk104900405"/>
      <w:r w:rsidRPr="00FC168E">
        <w:rPr>
          <w:rFonts w:cs="Arial"/>
          <w:b/>
          <w:sz w:val="20"/>
          <w:szCs w:val="20"/>
        </w:rPr>
        <w:t>preu</w:t>
      </w:r>
      <w:r w:rsidR="0088610D" w:rsidRPr="00FC168E">
        <w:rPr>
          <w:rFonts w:cs="Arial"/>
          <w:b/>
          <w:sz w:val="20"/>
          <w:szCs w:val="20"/>
        </w:rPr>
        <w:t>kazujúce</w:t>
      </w:r>
      <w:r w:rsidRPr="00FC168E">
        <w:rPr>
          <w:rFonts w:cs="Arial"/>
          <w:b/>
          <w:sz w:val="20"/>
          <w:szCs w:val="20"/>
        </w:rPr>
        <w:t xml:space="preserve"> splnenie podmienok </w:t>
      </w:r>
      <w:r w:rsidRPr="00012421">
        <w:rPr>
          <w:rFonts w:cs="Arial"/>
          <w:b/>
          <w:sz w:val="20"/>
          <w:szCs w:val="20"/>
        </w:rPr>
        <w:t>účasti</w:t>
      </w:r>
      <w:r w:rsidRPr="00FC168E">
        <w:rPr>
          <w:rFonts w:cs="Arial"/>
          <w:sz w:val="20"/>
          <w:szCs w:val="20"/>
        </w:rPr>
        <w:t xml:space="preserve"> týkajúce sa osobného postavenia a technickej </w:t>
      </w:r>
      <w:r w:rsidR="00012421">
        <w:rPr>
          <w:rFonts w:cs="Arial"/>
          <w:sz w:val="20"/>
          <w:szCs w:val="20"/>
        </w:rPr>
        <w:t xml:space="preserve">spôsobilosti </w:t>
      </w:r>
      <w:r w:rsidRPr="00FC168E">
        <w:rPr>
          <w:rFonts w:cs="Arial"/>
          <w:sz w:val="20"/>
          <w:szCs w:val="20"/>
        </w:rPr>
        <w:t>alebo odbornej spôsobilosti, uvedených v Oznámení, prostredníctvom ktorých uchádzač preukazuje splnenie podmienok účasti vo verejn</w:t>
      </w:r>
      <w:r w:rsidR="00020D23">
        <w:rPr>
          <w:rFonts w:cs="Arial"/>
          <w:sz w:val="20"/>
          <w:szCs w:val="20"/>
        </w:rPr>
        <w:t>ej</w:t>
      </w:r>
      <w:r w:rsidRPr="00FC168E">
        <w:rPr>
          <w:rFonts w:cs="Arial"/>
          <w:sz w:val="20"/>
          <w:szCs w:val="20"/>
        </w:rPr>
        <w:t xml:space="preserve"> </w:t>
      </w:r>
      <w:r w:rsidR="00020D23">
        <w:rPr>
          <w:rFonts w:cs="Arial"/>
          <w:sz w:val="20"/>
          <w:szCs w:val="20"/>
        </w:rPr>
        <w:t>súťaži,</w:t>
      </w:r>
      <w:r w:rsidRPr="00FC168E">
        <w:rPr>
          <w:rFonts w:cs="Arial"/>
          <w:sz w:val="20"/>
          <w:szCs w:val="20"/>
        </w:rPr>
        <w:t xml:space="preserve"> požadovan</w:t>
      </w:r>
      <w:r w:rsidR="00020D23">
        <w:rPr>
          <w:rFonts w:cs="Arial"/>
          <w:sz w:val="20"/>
          <w:szCs w:val="20"/>
        </w:rPr>
        <w:t>ých</w:t>
      </w:r>
      <w:r w:rsidRPr="00FC168E">
        <w:rPr>
          <w:rFonts w:cs="Arial"/>
          <w:sz w:val="20"/>
          <w:szCs w:val="20"/>
        </w:rPr>
        <w:t xml:space="preserve"> </w:t>
      </w:r>
      <w:r w:rsidRPr="00FC168E">
        <w:rPr>
          <w:rFonts w:cs="Arial"/>
          <w:sz w:val="20"/>
          <w:szCs w:val="20"/>
        </w:rPr>
        <w:lastRenderedPageBreak/>
        <w:t>v</w:t>
      </w:r>
      <w:r w:rsidR="00020D23">
        <w:rPr>
          <w:rFonts w:cs="Arial"/>
          <w:sz w:val="20"/>
          <w:szCs w:val="20"/>
        </w:rPr>
        <w:t> </w:t>
      </w:r>
      <w:r w:rsidRPr="00FC168E">
        <w:rPr>
          <w:rFonts w:cs="Arial"/>
          <w:sz w:val="20"/>
          <w:szCs w:val="20"/>
        </w:rPr>
        <w:t>Oznámení</w:t>
      </w:r>
      <w:r w:rsidR="00020D23">
        <w:rPr>
          <w:rFonts w:cs="Arial"/>
          <w:sz w:val="20"/>
          <w:szCs w:val="20"/>
        </w:rPr>
        <w:t>.</w:t>
      </w:r>
      <w:r w:rsidR="006005E4" w:rsidRPr="006005E4">
        <w:rPr>
          <w:rFonts w:asciiTheme="minorHAnsi" w:hAnsiTheme="minorHAnsi" w:cs="Arial"/>
        </w:rPr>
        <w:t xml:space="preserve"> </w:t>
      </w:r>
      <w:r w:rsidR="006005E4" w:rsidRPr="006005E4">
        <w:rPr>
          <w:rFonts w:cs="Arial"/>
          <w:sz w:val="20"/>
          <w:szCs w:val="20"/>
        </w:rPr>
        <w:t>Uchádzač môže doklady na preukázanie splnenia podmienok účasti predbežne nahradiť:</w:t>
      </w:r>
    </w:p>
    <w:p w14:paraId="51B69C45" w14:textId="77777777" w:rsidR="006005E4" w:rsidRPr="006005E4" w:rsidRDefault="006005E4" w:rsidP="00F22BA1">
      <w:pPr>
        <w:pStyle w:val="Odsekzoznamu"/>
        <w:spacing w:after="240"/>
        <w:ind w:left="851" w:hanging="284"/>
        <w:rPr>
          <w:rFonts w:cs="Arial"/>
          <w:bCs/>
          <w:sz w:val="20"/>
          <w:szCs w:val="20"/>
        </w:rPr>
      </w:pPr>
      <w:r w:rsidRPr="006005E4">
        <w:rPr>
          <w:rFonts w:cs="Arial"/>
          <w:b/>
          <w:sz w:val="20"/>
          <w:szCs w:val="20"/>
        </w:rPr>
        <w:t xml:space="preserve">Jednotným európskym dokumentom </w:t>
      </w:r>
      <w:r w:rsidRPr="006005E4">
        <w:rPr>
          <w:rFonts w:cs="Arial"/>
          <w:sz w:val="20"/>
          <w:szCs w:val="20"/>
        </w:rPr>
        <w:t>(ďalej len „JED“)</w:t>
      </w:r>
    </w:p>
    <w:p w14:paraId="6595DEB4" w14:textId="098E8059" w:rsidR="006005E4" w:rsidRPr="006005E4" w:rsidRDefault="006005E4" w:rsidP="00F22BA1">
      <w:pPr>
        <w:pStyle w:val="Odsekzoznamu"/>
        <w:numPr>
          <w:ilvl w:val="0"/>
          <w:numId w:val="71"/>
        </w:numPr>
        <w:spacing w:after="120"/>
        <w:ind w:left="851" w:hanging="284"/>
        <w:rPr>
          <w:rFonts w:cs="Arial"/>
          <w:sz w:val="20"/>
          <w:szCs w:val="20"/>
        </w:rPr>
      </w:pPr>
      <w:r w:rsidRPr="006005E4">
        <w:rPr>
          <w:rFonts w:cs="Arial"/>
          <w:sz w:val="20"/>
          <w:szCs w:val="20"/>
        </w:rPr>
        <w:t xml:space="preserve">JED tvorí Prílohu č. 2 k časti A.1 </w:t>
      </w:r>
      <w:r w:rsidR="005E2E28">
        <w:rPr>
          <w:rFonts w:cs="Arial"/>
          <w:sz w:val="20"/>
          <w:szCs w:val="20"/>
        </w:rPr>
        <w:t xml:space="preserve">Pokyny pre uchádzačov </w:t>
      </w:r>
      <w:r w:rsidRPr="006005E4">
        <w:rPr>
          <w:rFonts w:cs="Arial"/>
          <w:sz w:val="20"/>
          <w:szCs w:val="20"/>
        </w:rPr>
        <w:t xml:space="preserve">týchto SP. Uchádzač vyplní časti I. až III. </w:t>
      </w:r>
      <w:r w:rsidR="005E2E28">
        <w:rPr>
          <w:rFonts w:cs="Arial"/>
          <w:sz w:val="20"/>
          <w:szCs w:val="20"/>
        </w:rPr>
        <w:t>JED</w:t>
      </w:r>
      <w:r w:rsidRPr="006005E4">
        <w:rPr>
          <w:rFonts w:cs="Arial"/>
          <w:sz w:val="20"/>
          <w:szCs w:val="20"/>
        </w:rPr>
        <w:t>-u, zároveň mu je umožnené</w:t>
      </w:r>
      <w:r w:rsidRPr="006005E4">
        <w:rPr>
          <w:rFonts w:cs="Arial"/>
          <w:b/>
          <w:sz w:val="20"/>
          <w:szCs w:val="20"/>
        </w:rPr>
        <w:t xml:space="preserve"> vyplniť len oddiel α: GLOBÁLNY ÚDAJ PRE VŠETKY PODMIENKY ÚČASTI časti IV JED-u</w:t>
      </w:r>
      <w:r w:rsidRPr="006005E4">
        <w:rPr>
          <w:rFonts w:cs="Arial"/>
          <w:sz w:val="20"/>
          <w:szCs w:val="20"/>
        </w:rPr>
        <w:t xml:space="preserve"> bez toho, aby musel vyplniť iné oddiely časti IV JED-u.</w:t>
      </w:r>
    </w:p>
    <w:p w14:paraId="418D7ED9" w14:textId="77777777" w:rsidR="006005E4" w:rsidRPr="006005E4" w:rsidRDefault="006005E4" w:rsidP="00F22BA1">
      <w:pPr>
        <w:pStyle w:val="Odsekzoznamu"/>
        <w:numPr>
          <w:ilvl w:val="0"/>
          <w:numId w:val="71"/>
        </w:numPr>
        <w:spacing w:after="120"/>
        <w:ind w:left="851" w:hanging="284"/>
        <w:rPr>
          <w:rFonts w:cs="Arial"/>
          <w:sz w:val="20"/>
          <w:szCs w:val="20"/>
        </w:rPr>
      </w:pPr>
      <w:r w:rsidRPr="006005E4">
        <w:rPr>
          <w:rFonts w:cs="Arial"/>
          <w:sz w:val="20"/>
          <w:szCs w:val="20"/>
        </w:rPr>
        <w:t xml:space="preserve">Ak uchádzač preukazuje </w:t>
      </w:r>
      <w:bookmarkStart w:id="33" w:name="_Hlk104796866"/>
      <w:r w:rsidRPr="006005E4">
        <w:rPr>
          <w:rFonts w:cs="Arial"/>
          <w:sz w:val="20"/>
          <w:szCs w:val="20"/>
        </w:rPr>
        <w:t xml:space="preserve">finančné a ekonomické postavenie alebo </w:t>
      </w:r>
      <w:bookmarkEnd w:id="33"/>
      <w:r w:rsidRPr="006005E4">
        <w:rPr>
          <w:rFonts w:cs="Arial"/>
          <w:sz w:val="20"/>
          <w:szCs w:val="20"/>
        </w:rPr>
        <w:t>technickú spôsobilosť alebo odbornú spôsobilosť prostredníctvom inej osoby, uchádzač je povinný predložiť JED aj pre túto osobu.</w:t>
      </w:r>
    </w:p>
    <w:p w14:paraId="6C483467" w14:textId="77777777" w:rsidR="006005E4" w:rsidRPr="006005E4" w:rsidRDefault="006005E4" w:rsidP="00F22BA1">
      <w:pPr>
        <w:pStyle w:val="Odsekzoznamu"/>
        <w:numPr>
          <w:ilvl w:val="0"/>
          <w:numId w:val="71"/>
        </w:numPr>
        <w:spacing w:after="120"/>
        <w:ind w:left="851" w:hanging="284"/>
        <w:rPr>
          <w:rFonts w:cs="Arial"/>
          <w:sz w:val="20"/>
          <w:szCs w:val="20"/>
        </w:rPr>
      </w:pPr>
      <w:r w:rsidRPr="006005E4">
        <w:rPr>
          <w:rFonts w:cs="Arial"/>
          <w:sz w:val="20"/>
          <w:szCs w:val="20"/>
        </w:rPr>
        <w:t>V prípade, ak ponuku predkladá skupina dodávateľov, je potrebné predložiť JED pre každého člena skupiny osobitne.</w:t>
      </w:r>
    </w:p>
    <w:p w14:paraId="0AAEC8A4" w14:textId="290F5100" w:rsidR="00020D23" w:rsidRDefault="006005E4" w:rsidP="00F22BA1">
      <w:pPr>
        <w:pStyle w:val="Odsekzoznamu"/>
        <w:numPr>
          <w:ilvl w:val="0"/>
          <w:numId w:val="71"/>
        </w:numPr>
        <w:autoSpaceDE w:val="0"/>
        <w:autoSpaceDN w:val="0"/>
        <w:spacing w:after="120"/>
        <w:ind w:left="851" w:hanging="284"/>
        <w:jc w:val="both"/>
        <w:rPr>
          <w:rFonts w:cs="Arial"/>
          <w:sz w:val="20"/>
          <w:szCs w:val="20"/>
        </w:rPr>
      </w:pPr>
      <w:r w:rsidRPr="006005E4">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bookmarkEnd w:id="31"/>
      <w:bookmarkEnd w:id="32"/>
      <w:r w:rsidRPr="006005E4">
        <w:rPr>
          <w:rFonts w:cs="Arial"/>
          <w:sz w:val="20"/>
          <w:szCs w:val="20"/>
        </w:rPr>
        <w:t>.</w:t>
      </w:r>
    </w:p>
    <w:p w14:paraId="66F5AD9F" w14:textId="265F1893" w:rsidR="00020D23" w:rsidRDefault="00044E2E" w:rsidP="00F22BA1">
      <w:pPr>
        <w:pStyle w:val="Odsekzoznamu"/>
        <w:numPr>
          <w:ilvl w:val="1"/>
          <w:numId w:val="40"/>
        </w:numPr>
        <w:autoSpaceDE w:val="0"/>
        <w:autoSpaceDN w:val="0"/>
        <w:spacing w:after="120"/>
        <w:ind w:left="567" w:hanging="567"/>
        <w:jc w:val="both"/>
        <w:rPr>
          <w:rFonts w:cs="Arial"/>
          <w:sz w:val="20"/>
          <w:szCs w:val="20"/>
        </w:rPr>
      </w:pPr>
      <w:bookmarkStart w:id="34" w:name="_Hlk104470152"/>
      <w:r w:rsidRPr="00020D23">
        <w:rPr>
          <w:rFonts w:cs="Arial"/>
          <w:b/>
          <w:sz w:val="20"/>
          <w:szCs w:val="20"/>
        </w:rPr>
        <w:t>Doklad o zložení zábezpeky</w:t>
      </w:r>
      <w:r w:rsidRPr="00020D23">
        <w:rPr>
          <w:rFonts w:cs="Arial"/>
          <w:sz w:val="20"/>
          <w:szCs w:val="20"/>
        </w:rPr>
        <w:t xml:space="preserve"> podľa bodu </w:t>
      </w:r>
      <w:r w:rsidR="006D1A34" w:rsidRPr="00020D23">
        <w:rPr>
          <w:rFonts w:cs="Arial"/>
          <w:sz w:val="20"/>
          <w:szCs w:val="20"/>
        </w:rPr>
        <w:t xml:space="preserve">15 </w:t>
      </w:r>
      <w:r w:rsidRPr="00020D23">
        <w:rPr>
          <w:rFonts w:cs="Arial"/>
          <w:sz w:val="20"/>
          <w:szCs w:val="20"/>
        </w:rPr>
        <w:t xml:space="preserve">časti A.1 Pokyny pre uchádzačov týchto SP. </w:t>
      </w:r>
      <w:r w:rsidR="006005E4" w:rsidRPr="006005E4">
        <w:rPr>
          <w:rFonts w:cs="Arial"/>
          <w:sz w:val="20"/>
          <w:szCs w:val="20"/>
        </w:rPr>
        <w:t>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bookmarkEnd w:id="34"/>
      <w:r w:rsidRPr="00020D23">
        <w:rPr>
          <w:rFonts w:cs="Arial"/>
          <w:sz w:val="20"/>
          <w:szCs w:val="20"/>
        </w:rPr>
        <w:t>.</w:t>
      </w:r>
    </w:p>
    <w:p w14:paraId="4901E206" w14:textId="77777777" w:rsidR="00044E2E" w:rsidRPr="00B4091B" w:rsidRDefault="00044E2E" w:rsidP="00044E2E">
      <w:pPr>
        <w:autoSpaceDE w:val="0"/>
        <w:autoSpaceDN w:val="0"/>
        <w:spacing w:after="0" w:line="240" w:lineRule="auto"/>
        <w:ind w:left="720"/>
        <w:jc w:val="both"/>
        <w:rPr>
          <w:rFonts w:ascii="Arial" w:hAnsi="Arial" w:cs="Arial"/>
          <w:sz w:val="20"/>
          <w:szCs w:val="20"/>
        </w:rPr>
      </w:pPr>
    </w:p>
    <w:p w14:paraId="6848E0D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35" w:name="_Toc461981370"/>
      <w:r w:rsidRPr="00B4091B">
        <w:rPr>
          <w:rFonts w:ascii="Arial" w:eastAsia="Calibri" w:hAnsi="Arial" w:cs="Arial"/>
          <w:b/>
          <w:bCs/>
          <w:sz w:val="20"/>
          <w:szCs w:val="20"/>
          <w:lang w:eastAsia="sk-SK"/>
        </w:rPr>
        <w:t>Náklady na prípravu ponuky</w:t>
      </w:r>
      <w:bookmarkEnd w:id="35"/>
    </w:p>
    <w:p w14:paraId="4EE657B8"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75C00FD9"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7E7EB695" w14:textId="7232AC9E" w:rsidR="0016174D" w:rsidRPr="00A31E23" w:rsidRDefault="00044E2E" w:rsidP="009E739B">
      <w:pPr>
        <w:numPr>
          <w:ilvl w:val="1"/>
          <w:numId w:val="31"/>
        </w:numPr>
        <w:autoSpaceDE w:val="0"/>
        <w:autoSpaceDN w:val="0"/>
        <w:spacing w:after="0" w:line="240" w:lineRule="auto"/>
        <w:ind w:left="567" w:hanging="567"/>
        <w:jc w:val="both"/>
        <w:rPr>
          <w:rFonts w:ascii="Arial" w:hAnsi="Arial" w:cs="Arial"/>
          <w:sz w:val="20"/>
          <w:szCs w:val="20"/>
        </w:rPr>
      </w:pPr>
      <w:r w:rsidRPr="00B4091B">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B4091B" w:rsidDel="009C1E19">
        <w:rPr>
          <w:rFonts w:ascii="Arial" w:hAnsi="Arial" w:cs="Arial"/>
          <w:sz w:val="20"/>
          <w:szCs w:val="20"/>
        </w:rPr>
        <w:t xml:space="preserve"> </w:t>
      </w:r>
      <w:r w:rsidRPr="00B4091B">
        <w:rPr>
          <w:rFonts w:ascii="Arial" w:hAnsi="Arial" w:cs="Arial"/>
          <w:sz w:val="20"/>
          <w:szCs w:val="20"/>
        </w:rPr>
        <w:t>ako súčasť dokumentácie vyhláseného verejného obstarávania.</w:t>
      </w:r>
      <w:bookmarkStart w:id="36" w:name="_Toc461981371"/>
    </w:p>
    <w:p w14:paraId="572C14F6" w14:textId="07FC5564" w:rsidR="0016174D" w:rsidRDefault="0016174D" w:rsidP="00044E2E">
      <w:pPr>
        <w:spacing w:after="0" w:line="240" w:lineRule="auto"/>
        <w:jc w:val="center"/>
        <w:outlineLvl w:val="1"/>
        <w:rPr>
          <w:rFonts w:ascii="Arial" w:hAnsi="Arial" w:cs="Arial"/>
          <w:b/>
          <w:sz w:val="20"/>
          <w:szCs w:val="20"/>
        </w:rPr>
      </w:pPr>
    </w:p>
    <w:p w14:paraId="4BB94E7B" w14:textId="77777777" w:rsidR="0067590B" w:rsidRDefault="0067590B" w:rsidP="00044E2E">
      <w:pPr>
        <w:spacing w:after="0" w:line="240" w:lineRule="auto"/>
        <w:jc w:val="center"/>
        <w:outlineLvl w:val="1"/>
        <w:rPr>
          <w:rFonts w:ascii="Arial" w:hAnsi="Arial" w:cs="Arial"/>
          <w:b/>
          <w:sz w:val="20"/>
          <w:szCs w:val="20"/>
        </w:rPr>
      </w:pPr>
    </w:p>
    <w:p w14:paraId="19AC1FFE" w14:textId="4ED87635" w:rsidR="00044E2E" w:rsidRPr="00B4091B" w:rsidRDefault="00044E2E" w:rsidP="00B23BE0">
      <w:pPr>
        <w:keepNext/>
        <w:spacing w:after="0" w:line="240" w:lineRule="auto"/>
        <w:jc w:val="center"/>
        <w:outlineLvl w:val="1"/>
        <w:rPr>
          <w:rFonts w:ascii="Arial" w:hAnsi="Arial" w:cs="Arial"/>
          <w:b/>
          <w:sz w:val="20"/>
          <w:szCs w:val="20"/>
        </w:rPr>
      </w:pPr>
      <w:r w:rsidRPr="00B4091B">
        <w:rPr>
          <w:rFonts w:ascii="Arial" w:hAnsi="Arial" w:cs="Arial"/>
          <w:b/>
          <w:sz w:val="20"/>
          <w:szCs w:val="20"/>
        </w:rPr>
        <w:t>Časť IV.</w:t>
      </w:r>
      <w:bookmarkEnd w:id="36"/>
    </w:p>
    <w:p w14:paraId="7B541AAD" w14:textId="77777777" w:rsidR="00044E2E" w:rsidRPr="00B4091B" w:rsidRDefault="00044E2E" w:rsidP="00B23BE0">
      <w:pPr>
        <w:keepNext/>
        <w:spacing w:after="0" w:line="240" w:lineRule="auto"/>
        <w:jc w:val="center"/>
        <w:outlineLvl w:val="1"/>
        <w:rPr>
          <w:rFonts w:ascii="Arial" w:hAnsi="Arial" w:cs="Arial"/>
          <w:b/>
          <w:sz w:val="20"/>
          <w:szCs w:val="20"/>
        </w:rPr>
      </w:pPr>
      <w:bookmarkStart w:id="37" w:name="_Toc461981372"/>
      <w:r w:rsidRPr="00B4091B">
        <w:rPr>
          <w:rFonts w:ascii="Arial" w:hAnsi="Arial" w:cs="Arial"/>
          <w:b/>
          <w:sz w:val="20"/>
          <w:szCs w:val="20"/>
        </w:rPr>
        <w:t>Predkladanie ponuky</w:t>
      </w:r>
      <w:bookmarkEnd w:id="37"/>
    </w:p>
    <w:p w14:paraId="64906305" w14:textId="77777777" w:rsidR="00044E2E" w:rsidRPr="00B4091B" w:rsidRDefault="00044E2E" w:rsidP="00B23BE0">
      <w:pPr>
        <w:keepNext/>
        <w:spacing w:after="0" w:line="240" w:lineRule="auto"/>
        <w:jc w:val="center"/>
        <w:rPr>
          <w:rFonts w:ascii="Arial" w:hAnsi="Arial" w:cs="Arial"/>
          <w:b/>
          <w:bCs/>
          <w:sz w:val="20"/>
          <w:szCs w:val="20"/>
        </w:rPr>
      </w:pPr>
    </w:p>
    <w:p w14:paraId="1233A08B" w14:textId="77777777" w:rsidR="00044E2E" w:rsidRPr="00B4091B" w:rsidRDefault="00044E2E" w:rsidP="00B23BE0">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38" w:name="_Toc461981373"/>
      <w:r w:rsidRPr="00B4091B">
        <w:rPr>
          <w:rFonts w:ascii="Arial" w:eastAsia="Calibri" w:hAnsi="Arial" w:cs="Arial"/>
          <w:b/>
          <w:bCs/>
          <w:sz w:val="20"/>
          <w:szCs w:val="20"/>
          <w:lang w:eastAsia="sk-SK"/>
        </w:rPr>
        <w:t>Predloženie ponuky</w:t>
      </w:r>
      <w:bookmarkEnd w:id="38"/>
    </w:p>
    <w:p w14:paraId="61A2B349"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39C4D99A" w14:textId="5CA5CB3A"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bookmarkStart w:id="39" w:name="_Hlk104902380"/>
      <w:r w:rsidRPr="00B4091B">
        <w:rPr>
          <w:rFonts w:ascii="Arial" w:hAnsi="Arial" w:cs="Arial"/>
          <w:sz w:val="20"/>
          <w:szCs w:val="20"/>
        </w:rPr>
        <w:t xml:space="preserve">Uchádzač predloží svoju ponuku </w:t>
      </w:r>
      <w:r w:rsidRPr="00B4091B">
        <w:rPr>
          <w:rFonts w:ascii="Arial" w:hAnsi="Arial" w:cs="Arial"/>
          <w:b/>
          <w:sz w:val="20"/>
          <w:szCs w:val="20"/>
        </w:rPr>
        <w:t>v elektronickej podobe</w:t>
      </w:r>
      <w:r w:rsidRPr="00B4091B">
        <w:rPr>
          <w:rFonts w:ascii="Arial" w:hAnsi="Arial" w:cs="Arial"/>
          <w:sz w:val="20"/>
          <w:szCs w:val="20"/>
        </w:rPr>
        <w:t xml:space="preserve"> do systému JOSEPHINE, umiestnenom na webovej adrese: </w:t>
      </w:r>
      <w:hyperlink r:id="rId17" w:history="1">
        <w:r w:rsidRPr="00B4091B">
          <w:rPr>
            <w:rFonts w:ascii="Arial" w:hAnsi="Arial" w:cs="Arial"/>
            <w:color w:val="0000FF"/>
            <w:sz w:val="20"/>
            <w:szCs w:val="20"/>
            <w:u w:val="single"/>
          </w:rPr>
          <w:t>https://josephine.proebiz.com</w:t>
        </w:r>
      </w:hyperlink>
      <w:r w:rsidRPr="00B4091B">
        <w:rPr>
          <w:rFonts w:ascii="Arial" w:hAnsi="Arial"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B4091B">
        <w:rPr>
          <w:rFonts w:ascii="Arial" w:hAnsi="Arial" w:cs="Arial"/>
          <w:b/>
          <w:sz w:val="20"/>
          <w:szCs w:val="20"/>
        </w:rPr>
        <w:t>v dostatočnom časovom predstihu</w:t>
      </w:r>
      <w:r w:rsidRPr="00B4091B">
        <w:rPr>
          <w:rFonts w:ascii="Arial" w:hAnsi="Arial" w:cs="Arial"/>
          <w:sz w:val="20"/>
          <w:szCs w:val="20"/>
        </w:rPr>
        <w:t xml:space="preserve"> najmä s ohľadom na veľkosť ukladaných dát.</w:t>
      </w:r>
    </w:p>
    <w:p w14:paraId="4FDCB9DE" w14:textId="666D8DE1" w:rsidR="00044E2E" w:rsidRPr="00B4091B" w:rsidRDefault="000A7541" w:rsidP="009E739B">
      <w:pPr>
        <w:numPr>
          <w:ilvl w:val="1"/>
          <w:numId w:val="31"/>
        </w:numPr>
        <w:autoSpaceDE w:val="0"/>
        <w:autoSpaceDN w:val="0"/>
        <w:spacing w:after="60" w:line="240" w:lineRule="auto"/>
        <w:ind w:left="567" w:hanging="567"/>
        <w:jc w:val="both"/>
        <w:rPr>
          <w:rFonts w:ascii="Arial" w:hAnsi="Arial" w:cs="Arial"/>
          <w:sz w:val="20"/>
          <w:szCs w:val="20"/>
        </w:rPr>
      </w:pPr>
      <w:r w:rsidRPr="000A7541">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w:t>
      </w:r>
      <w:r w:rsidRPr="00F31D42">
        <w:rPr>
          <w:rFonts w:ascii="Arial" w:hAnsi="Arial" w:cs="Arial"/>
          <w:color w:val="000000" w:themeColor="text1"/>
          <w:sz w:val="20"/>
          <w:szCs w:val="20"/>
        </w:rPr>
        <w:t xml:space="preserve"> nemôže byť v tom istom postupe zadávania zákazky členom skupiny dodávateľov, ktorá predkladá ponuku. Verejný obstarávateľ vylúči uchádzača, ktorý je súčasne členom skupiny dodávateľov</w:t>
      </w:r>
      <w:r w:rsidR="00044E2E" w:rsidRPr="00B4091B">
        <w:rPr>
          <w:rFonts w:ascii="Arial" w:hAnsi="Arial" w:cs="Arial"/>
          <w:sz w:val="20"/>
          <w:szCs w:val="20"/>
        </w:rPr>
        <w:t>.</w:t>
      </w:r>
    </w:p>
    <w:p w14:paraId="61D35A14"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Ak sa tejto zákazky zúčastní skupina dodávateľov:</w:t>
      </w:r>
    </w:p>
    <w:p w14:paraId="0433A8B5" w14:textId="5F724BDB" w:rsidR="00044E2E" w:rsidRPr="00B4091B" w:rsidRDefault="00252650" w:rsidP="009E739B">
      <w:pPr>
        <w:numPr>
          <w:ilvl w:val="2"/>
          <w:numId w:val="31"/>
        </w:numPr>
        <w:autoSpaceDE w:val="0"/>
        <w:autoSpaceDN w:val="0"/>
        <w:spacing w:after="60" w:line="240" w:lineRule="auto"/>
        <w:ind w:left="1276" w:hanging="709"/>
        <w:jc w:val="both"/>
        <w:rPr>
          <w:rFonts w:ascii="Arial" w:hAnsi="Arial" w:cs="Arial"/>
          <w:sz w:val="20"/>
          <w:szCs w:val="20"/>
        </w:rPr>
      </w:pPr>
      <w:r>
        <w:rPr>
          <w:rFonts w:ascii="Arial" w:hAnsi="Arial" w:cs="Arial"/>
          <w:sz w:val="20"/>
          <w:szCs w:val="20"/>
        </w:rPr>
        <w:t>v</w:t>
      </w:r>
      <w:r w:rsidR="00044E2E" w:rsidRPr="00B4091B">
        <w:rPr>
          <w:rFonts w:ascii="Arial" w:hAnsi="Arial" w:cs="Arial"/>
          <w:sz w:val="20"/>
          <w:szCs w:val="20"/>
        </w:rPr>
        <w:t xml:space="preserve"> jej ponuke musí byť uvedený záväzok, že táto skupina dodávateľov v prípade prijatia jej ponuky verejným obstarávateľom za účelom riadneho plnenia </w:t>
      </w:r>
      <w:r w:rsidR="00563F6F">
        <w:rPr>
          <w:rFonts w:ascii="Arial" w:hAnsi="Arial" w:cs="Arial"/>
          <w:sz w:val="20"/>
          <w:szCs w:val="20"/>
        </w:rPr>
        <w:t>Dohody</w:t>
      </w:r>
      <w:r w:rsidR="00044E2E" w:rsidRPr="00B4091B">
        <w:rPr>
          <w:rFonts w:ascii="Arial" w:hAnsi="Arial" w:cs="Arial"/>
          <w:sz w:val="20"/>
          <w:szCs w:val="20"/>
        </w:rPr>
        <w:t xml:space="preserve"> vytvorí niektorú </w:t>
      </w:r>
      <w:r w:rsidR="00044E2E" w:rsidRPr="00B4091B">
        <w:rPr>
          <w:rFonts w:ascii="Arial" w:hAnsi="Arial" w:cs="Arial"/>
          <w:sz w:val="20"/>
          <w:szCs w:val="20"/>
        </w:rPr>
        <w:lastRenderedPageBreak/>
        <w:t>z právnych foriem uvedených v  bode 18.</w:t>
      </w:r>
      <w:r w:rsidR="0071730C">
        <w:rPr>
          <w:rFonts w:ascii="Arial" w:hAnsi="Arial" w:cs="Arial"/>
          <w:sz w:val="20"/>
          <w:szCs w:val="20"/>
        </w:rPr>
        <w:t>4</w:t>
      </w:r>
      <w:r w:rsidR="00044E2E" w:rsidRPr="00B4091B">
        <w:rPr>
          <w:rFonts w:ascii="Arial" w:hAnsi="Arial" w:cs="Arial"/>
          <w:sz w:val="20"/>
          <w:szCs w:val="20"/>
        </w:rPr>
        <w:t xml:space="preserve"> </w:t>
      </w:r>
      <w:r w:rsidR="00563F6F">
        <w:rPr>
          <w:rFonts w:ascii="Arial" w:hAnsi="Arial" w:cs="Arial"/>
          <w:sz w:val="20"/>
          <w:szCs w:val="20"/>
        </w:rPr>
        <w:t xml:space="preserve">časti </w:t>
      </w:r>
      <w:r w:rsidR="00044E2E" w:rsidRPr="00B4091B">
        <w:rPr>
          <w:rFonts w:ascii="Arial" w:hAnsi="Arial" w:cs="Arial"/>
          <w:sz w:val="20"/>
          <w:szCs w:val="20"/>
        </w:rPr>
        <w:t>A</w:t>
      </w:r>
      <w:r w:rsidR="005E2E28">
        <w:rPr>
          <w:rFonts w:ascii="Arial" w:hAnsi="Arial" w:cs="Arial"/>
          <w:sz w:val="20"/>
          <w:szCs w:val="20"/>
        </w:rPr>
        <w:t>.</w:t>
      </w:r>
      <w:r w:rsidR="00044E2E" w:rsidRPr="00B4091B">
        <w:rPr>
          <w:rFonts w:ascii="Arial" w:hAnsi="Arial" w:cs="Arial"/>
          <w:sz w:val="20"/>
          <w:szCs w:val="20"/>
        </w:rPr>
        <w:t>1 Pokyny pre uchádzačov týchto SP, pričom sa odporúča, aby obsahom jej ponuky bola aspoň zmluva o budúcej zmluve o vytvorení príslušnej právnej formy;</w:t>
      </w:r>
    </w:p>
    <w:p w14:paraId="4CDBC965" w14:textId="3A2323BA" w:rsidR="00044E2E" w:rsidRPr="00B4091B" w:rsidRDefault="00044E2E" w:rsidP="009E739B">
      <w:pPr>
        <w:numPr>
          <w:ilvl w:val="2"/>
          <w:numId w:val="31"/>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ponuka musí byť podpísaná všetkými členmi skupiny dodávateľov spôsobom, ktorý ich právne zaväzuje.</w:t>
      </w:r>
    </w:p>
    <w:p w14:paraId="26CA16E3" w14:textId="68B997FE"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Za účelom riadneho plnenia </w:t>
      </w:r>
      <w:r w:rsidR="00563F6F">
        <w:rPr>
          <w:rFonts w:ascii="Arial" w:hAnsi="Arial" w:cs="Arial"/>
          <w:sz w:val="20"/>
          <w:szCs w:val="20"/>
        </w:rPr>
        <w:t>Dohody</w:t>
      </w:r>
      <w:r w:rsidRPr="00B4091B">
        <w:rPr>
          <w:rFonts w:ascii="Arial" w:hAnsi="Arial" w:cs="Arial"/>
          <w:sz w:val="20"/>
          <w:szCs w:val="20"/>
        </w:rPr>
        <w:t xml:space="preserve">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F2170">
        <w:rPr>
          <w:rFonts w:ascii="Arial" w:hAnsi="Arial" w:cs="Arial"/>
          <w:sz w:val="20"/>
          <w:szCs w:val="20"/>
        </w:rPr>
        <w:t>Dohody</w:t>
      </w:r>
      <w:r w:rsidRPr="00B4091B">
        <w:rPr>
          <w:rFonts w:ascii="Arial" w:hAnsi="Arial" w:cs="Arial"/>
          <w:sz w:val="20"/>
          <w:szCs w:val="20"/>
        </w:rPr>
        <w:t>.</w:t>
      </w:r>
    </w:p>
    <w:p w14:paraId="31DCCB39" w14:textId="29C4E5AE"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skupina dodávateľov vytvorí v súlade s predchádzajúcim bodom niektorú z právnych foriem tam  uvedených, pred uzatvorením </w:t>
      </w:r>
      <w:r w:rsidR="00563F6F">
        <w:rPr>
          <w:rFonts w:ascii="Arial" w:hAnsi="Arial" w:cs="Arial"/>
          <w:sz w:val="20"/>
          <w:szCs w:val="20"/>
        </w:rPr>
        <w:t>Dohody</w:t>
      </w:r>
      <w:r w:rsidRPr="00B4091B">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w:t>
      </w:r>
      <w:r w:rsidR="00563F6F">
        <w:rPr>
          <w:rFonts w:ascii="Arial" w:hAnsi="Arial" w:cs="Arial"/>
          <w:sz w:val="20"/>
          <w:szCs w:val="20"/>
        </w:rPr>
        <w:t>chodného registra atď.,</w:t>
      </w:r>
    </w:p>
    <w:p w14:paraId="7E6D0B7E" w14:textId="25ABC8FC" w:rsidR="00044E2E" w:rsidRPr="00B4091B" w:rsidRDefault="002F2170" w:rsidP="009E739B">
      <w:pPr>
        <w:numPr>
          <w:ilvl w:val="1"/>
          <w:numId w:val="31"/>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44E2E" w:rsidRPr="00B4091B">
        <w:rPr>
          <w:rFonts w:ascii="Arial" w:hAnsi="Arial" w:cs="Arial"/>
          <w:sz w:val="20"/>
          <w:szCs w:val="20"/>
        </w:rPr>
        <w:t xml:space="preserve"> prípade zoskupenia bez právnej subjektivity zmluva o vytvorení tohto zoskupenia a musí obsahovať:</w:t>
      </w:r>
    </w:p>
    <w:p w14:paraId="385ECD0C" w14:textId="2C63BC78" w:rsidR="00044E2E" w:rsidRPr="00B4091B" w:rsidRDefault="00044E2E" w:rsidP="009E739B">
      <w:pPr>
        <w:numPr>
          <w:ilvl w:val="2"/>
          <w:numId w:val="31"/>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6B4145">
        <w:rPr>
          <w:rFonts w:ascii="Arial" w:hAnsi="Arial" w:cs="Arial"/>
          <w:sz w:val="20"/>
          <w:szCs w:val="20"/>
        </w:rPr>
        <w:t> predložením ponuky</w:t>
      </w:r>
      <w:r w:rsidRPr="00B4091B">
        <w:rPr>
          <w:rFonts w:ascii="Arial" w:hAnsi="Arial" w:cs="Arial"/>
          <w:sz w:val="20"/>
          <w:szCs w:val="20"/>
        </w:rPr>
        <w:t>, pričom táto plná moc musí byť neoddeliteľnou súčasťou tejto zmluvy;</w:t>
      </w:r>
    </w:p>
    <w:p w14:paraId="27ED0AF8" w14:textId="6C321403" w:rsidR="00044E2E" w:rsidRPr="00B4091B" w:rsidRDefault="00044E2E" w:rsidP="009E739B">
      <w:pPr>
        <w:numPr>
          <w:ilvl w:val="2"/>
          <w:numId w:val="31"/>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percentuálny podiel na zákazke, ktor</w:t>
      </w:r>
      <w:r w:rsidR="005E2E28">
        <w:rPr>
          <w:rFonts w:ascii="Arial" w:hAnsi="Arial" w:cs="Arial"/>
          <w:sz w:val="20"/>
          <w:szCs w:val="20"/>
        </w:rPr>
        <w:t>ý</w:t>
      </w:r>
      <w:r w:rsidRPr="00B4091B">
        <w:rPr>
          <w:rFonts w:ascii="Arial" w:hAnsi="Arial" w:cs="Arial"/>
          <w:sz w:val="20"/>
          <w:szCs w:val="20"/>
        </w:rPr>
        <w:t xml:space="preserve"> uskutočnia jednotliví účastníci zoskupenia, a uvedenie druhu podielu podľa konkrétnej činnosti, </w:t>
      </w:r>
    </w:p>
    <w:p w14:paraId="4BCA9C1E" w14:textId="1D1B66BC" w:rsidR="00044E2E" w:rsidRPr="00B4091B" w:rsidRDefault="00044E2E" w:rsidP="009E739B">
      <w:pPr>
        <w:numPr>
          <w:ilvl w:val="2"/>
          <w:numId w:val="31"/>
        </w:numPr>
        <w:autoSpaceDE w:val="0"/>
        <w:autoSpaceDN w:val="0"/>
        <w:spacing w:after="60" w:line="240" w:lineRule="auto"/>
        <w:ind w:left="1276" w:hanging="709"/>
        <w:jc w:val="both"/>
        <w:rPr>
          <w:rFonts w:ascii="Arial" w:hAnsi="Arial" w:cs="Arial"/>
          <w:sz w:val="20"/>
          <w:szCs w:val="20"/>
        </w:rPr>
      </w:pPr>
      <w:r w:rsidRPr="00B4091B">
        <w:rPr>
          <w:rFonts w:ascii="Arial" w:hAnsi="Arial" w:cs="Arial"/>
          <w:sz w:val="20"/>
          <w:szCs w:val="20"/>
        </w:rPr>
        <w:t xml:space="preserve">prehlásenie, že účastníci zoskupenia ručia spoločne a nerozdielne za záväzky voči verejnému obstarávateľovi, vzniknuté v súvislosti s plnením </w:t>
      </w:r>
      <w:r w:rsidR="002F2170">
        <w:rPr>
          <w:rFonts w:ascii="Arial" w:hAnsi="Arial" w:cs="Arial"/>
          <w:sz w:val="20"/>
          <w:szCs w:val="20"/>
        </w:rPr>
        <w:t>Dohody</w:t>
      </w:r>
      <w:bookmarkEnd w:id="39"/>
      <w:r w:rsidRPr="00B4091B">
        <w:rPr>
          <w:rFonts w:ascii="Arial" w:hAnsi="Arial" w:cs="Arial"/>
          <w:sz w:val="20"/>
          <w:szCs w:val="20"/>
        </w:rPr>
        <w:t>.</w:t>
      </w:r>
    </w:p>
    <w:p w14:paraId="7EBB18D9" w14:textId="5DC7BA0D" w:rsidR="00044E2E" w:rsidRPr="00B4091B" w:rsidRDefault="00044E2E" w:rsidP="00044E2E">
      <w:pPr>
        <w:spacing w:after="0"/>
        <w:jc w:val="both"/>
        <w:rPr>
          <w:rFonts w:ascii="Arial" w:hAnsi="Arial" w:cs="Arial"/>
          <w:sz w:val="20"/>
          <w:szCs w:val="20"/>
        </w:rPr>
      </w:pPr>
    </w:p>
    <w:p w14:paraId="6AB526B4"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Registrácia a autentifikácia uchádzača</w:t>
      </w:r>
    </w:p>
    <w:p w14:paraId="429ABA8E"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0F437AB7" w14:textId="2223FDE4" w:rsidR="00B23BE0" w:rsidRPr="00B23BE0" w:rsidRDefault="00044E2E" w:rsidP="00B23BE0">
      <w:pPr>
        <w:numPr>
          <w:ilvl w:val="1"/>
          <w:numId w:val="31"/>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Uchádzač má možnosť sa registrovať do systému JOSEPHINE pomocou hesla alebo aj pomocou občianskeho preukazu s elektronickým čipom a bezpečnostným osobnostným kódom (</w:t>
      </w:r>
      <w:proofErr w:type="spellStart"/>
      <w:r w:rsidRPr="00B23BE0">
        <w:rPr>
          <w:rFonts w:ascii="Arial" w:hAnsi="Arial" w:cs="Arial"/>
          <w:sz w:val="20"/>
          <w:szCs w:val="20"/>
        </w:rPr>
        <w:t>eID</w:t>
      </w:r>
      <w:proofErr w:type="spellEnd"/>
      <w:r w:rsidRPr="00B23BE0">
        <w:rPr>
          <w:rFonts w:ascii="Arial" w:hAnsi="Arial" w:cs="Arial"/>
          <w:sz w:val="20"/>
          <w:szCs w:val="20"/>
        </w:rPr>
        <w:t>).</w:t>
      </w:r>
    </w:p>
    <w:p w14:paraId="5542823E" w14:textId="4DE314CC" w:rsidR="00044E2E" w:rsidRPr="00B23BE0" w:rsidRDefault="00044E2E" w:rsidP="00B23BE0">
      <w:pPr>
        <w:numPr>
          <w:ilvl w:val="1"/>
          <w:numId w:val="31"/>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 xml:space="preserve">Predkladanie ponúk je umožnené iba autentifikovaným uchádzačom. Autentifikáciu je možné </w:t>
      </w:r>
      <w:r w:rsidR="006B4145" w:rsidRPr="00B23BE0">
        <w:rPr>
          <w:rFonts w:ascii="Arial" w:hAnsi="Arial" w:cs="Arial"/>
          <w:sz w:val="20"/>
          <w:szCs w:val="20"/>
        </w:rPr>
        <w:t>vykonať týmito spôsobmi</w:t>
      </w:r>
      <w:r w:rsidRPr="00B23BE0">
        <w:rPr>
          <w:rFonts w:ascii="Arial" w:hAnsi="Arial" w:cs="Arial"/>
          <w:sz w:val="20"/>
          <w:szCs w:val="20"/>
        </w:rPr>
        <w:t>:</w:t>
      </w:r>
    </w:p>
    <w:p w14:paraId="738B5E49" w14:textId="0970303A" w:rsidR="00044E2E" w:rsidRPr="00B23BE0" w:rsidRDefault="00044E2E" w:rsidP="00F22BA1">
      <w:pPr>
        <w:pStyle w:val="Odsekzoznamu"/>
        <w:numPr>
          <w:ilvl w:val="0"/>
          <w:numId w:val="46"/>
        </w:numPr>
        <w:spacing w:after="120"/>
        <w:ind w:left="1418" w:hanging="284"/>
        <w:jc w:val="both"/>
        <w:rPr>
          <w:rFonts w:cs="Arial"/>
          <w:sz w:val="20"/>
          <w:szCs w:val="20"/>
        </w:rPr>
      </w:pPr>
      <w:r w:rsidRPr="00B23BE0">
        <w:rPr>
          <w:rFonts w:cs="Arial"/>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6B4145" w:rsidRPr="00B23BE0">
        <w:rPr>
          <w:rFonts w:cs="Arial"/>
          <w:sz w:val="20"/>
          <w:szCs w:val="20"/>
        </w:rPr>
        <w:t xml:space="preserve"> O dokončení autentifikácie je uchádzač informovaný e-mailom;</w:t>
      </w:r>
    </w:p>
    <w:p w14:paraId="11FBF421" w14:textId="3CAD2765" w:rsidR="006B4145" w:rsidRPr="00B23BE0" w:rsidRDefault="006B4145" w:rsidP="00F22BA1">
      <w:pPr>
        <w:pStyle w:val="Odsekzoznamu"/>
        <w:numPr>
          <w:ilvl w:val="0"/>
          <w:numId w:val="46"/>
        </w:numPr>
        <w:spacing w:after="120"/>
        <w:ind w:left="1418" w:hanging="284"/>
        <w:jc w:val="both"/>
        <w:rPr>
          <w:rFonts w:cs="Arial"/>
          <w:sz w:val="20"/>
          <w:szCs w:val="20"/>
        </w:rPr>
      </w:pPr>
      <w:r w:rsidRPr="00B23BE0">
        <w:rPr>
          <w:rFonts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w:t>
      </w:r>
      <w:r w:rsidR="00AF25DD" w:rsidRPr="00B23BE0">
        <w:rPr>
          <w:rFonts w:cs="Arial"/>
          <w:sz w:val="20"/>
          <w:szCs w:val="20"/>
        </w:rPr>
        <w:t>a </w:t>
      </w:r>
      <w:r w:rsidRPr="00B23BE0">
        <w:rPr>
          <w:rFonts w:cs="Arial"/>
          <w:sz w:val="20"/>
          <w:szCs w:val="20"/>
        </w:rPr>
        <w:t xml:space="preserve">to </w:t>
      </w:r>
      <w:r w:rsidR="00AF25DD" w:rsidRPr="00B23BE0">
        <w:rPr>
          <w:rFonts w:cs="Arial"/>
          <w:sz w:val="20"/>
          <w:szCs w:val="20"/>
        </w:rPr>
        <w:t>v </w:t>
      </w:r>
      <w:r w:rsidRPr="00B23BE0">
        <w:rPr>
          <w:rFonts w:cs="Arial"/>
          <w:sz w:val="20"/>
          <w:szCs w:val="20"/>
        </w:rPr>
        <w:t>pracovných dňoch v čase 8.00 – 16.00 hod. O dokončení autentifikácie je uchádzač informovaný e-mailom;</w:t>
      </w:r>
    </w:p>
    <w:p w14:paraId="106DBFD9" w14:textId="59CFE25A" w:rsidR="00B23BE0" w:rsidRPr="00B23BE0" w:rsidRDefault="006B4145" w:rsidP="00F22BA1">
      <w:pPr>
        <w:pStyle w:val="Odsekzoznamu"/>
        <w:numPr>
          <w:ilvl w:val="0"/>
          <w:numId w:val="46"/>
        </w:numPr>
        <w:spacing w:after="120"/>
        <w:ind w:left="1418" w:hanging="284"/>
        <w:jc w:val="both"/>
        <w:rPr>
          <w:rFonts w:cs="Arial"/>
          <w:sz w:val="20"/>
          <w:szCs w:val="20"/>
        </w:rPr>
      </w:pPr>
      <w:r w:rsidRPr="00B23BE0">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7993939" w14:textId="172B7E53" w:rsidR="00B23BE0" w:rsidRPr="00B23BE0" w:rsidRDefault="006B4145" w:rsidP="00F22BA1">
      <w:pPr>
        <w:pStyle w:val="Odsekzoznamu"/>
        <w:numPr>
          <w:ilvl w:val="0"/>
          <w:numId w:val="46"/>
        </w:numPr>
        <w:spacing w:after="120"/>
        <w:ind w:left="1418" w:hanging="284"/>
        <w:jc w:val="both"/>
        <w:rPr>
          <w:rFonts w:cs="Arial"/>
          <w:sz w:val="20"/>
          <w:szCs w:val="20"/>
        </w:rPr>
      </w:pPr>
      <w:r w:rsidRPr="00B23BE0">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4AD0796" w14:textId="7A99F1A4" w:rsidR="00044E2E" w:rsidRPr="00B23BE0" w:rsidRDefault="00044E2E" w:rsidP="00F22BA1">
      <w:pPr>
        <w:pStyle w:val="Odsekzoznamu"/>
        <w:numPr>
          <w:ilvl w:val="0"/>
          <w:numId w:val="46"/>
        </w:numPr>
        <w:spacing w:after="120"/>
        <w:ind w:left="1418" w:hanging="284"/>
        <w:jc w:val="both"/>
        <w:rPr>
          <w:rFonts w:cs="Arial"/>
          <w:sz w:val="20"/>
          <w:szCs w:val="20"/>
        </w:rPr>
      </w:pPr>
      <w:r w:rsidRPr="00B23BE0">
        <w:rPr>
          <w:rFonts w:cs="Arial"/>
          <w:sz w:val="20"/>
          <w:szCs w:val="20"/>
        </w:rPr>
        <w:lastRenderedPageBreak/>
        <w:t xml:space="preserve">počkaním </w:t>
      </w:r>
      <w:r w:rsidR="006B4145" w:rsidRPr="00B23BE0">
        <w:rPr>
          <w:rFonts w:cs="Arial"/>
          <w:sz w:val="20"/>
          <w:szCs w:val="20"/>
        </w:rPr>
        <w:t xml:space="preserve">na autorizačný kód, ktorý bude poslaný na adresu sídla firmy do rúk štatutára uchádzača v listovej podobe formou doporučenej pošty. </w:t>
      </w:r>
      <w:r w:rsidR="006B4145" w:rsidRPr="00B23BE0">
        <w:rPr>
          <w:rFonts w:cs="Arial"/>
          <w:b/>
          <w:sz w:val="20"/>
          <w:szCs w:val="20"/>
        </w:rPr>
        <w:t>Lehota na tento úkon sú obvykle 4 (štyri) pracovné dni (v rámci Európskej únie) a je potrebné s touto lehotou počítať pri vkladaní ponuky</w:t>
      </w:r>
      <w:r w:rsidR="006B4145" w:rsidRPr="00B23BE0">
        <w:rPr>
          <w:rFonts w:cs="Arial"/>
          <w:sz w:val="20"/>
          <w:szCs w:val="20"/>
        </w:rPr>
        <w:t>. O odoslaní listovej zásielky je uchádzač informovaný e-mailom.</w:t>
      </w:r>
    </w:p>
    <w:p w14:paraId="3D08E314" w14:textId="77777777" w:rsidR="00044E2E" w:rsidRPr="00B23BE0" w:rsidRDefault="00044E2E" w:rsidP="00B23BE0">
      <w:pPr>
        <w:numPr>
          <w:ilvl w:val="1"/>
          <w:numId w:val="31"/>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89E451C" w14:textId="27DF2E6A" w:rsidR="00EE170B" w:rsidRPr="00B23BE0" w:rsidRDefault="00044E2E" w:rsidP="00B23BE0">
      <w:pPr>
        <w:numPr>
          <w:ilvl w:val="1"/>
          <w:numId w:val="31"/>
        </w:numPr>
        <w:autoSpaceDE w:val="0"/>
        <w:autoSpaceDN w:val="0"/>
        <w:spacing w:after="60" w:line="240" w:lineRule="auto"/>
        <w:ind w:left="567" w:hanging="567"/>
        <w:jc w:val="both"/>
        <w:rPr>
          <w:rFonts w:ascii="Arial" w:hAnsi="Arial" w:cs="Arial"/>
          <w:sz w:val="20"/>
          <w:szCs w:val="20"/>
        </w:rPr>
      </w:pPr>
      <w:r w:rsidRPr="00B23BE0">
        <w:rPr>
          <w:rFonts w:ascii="Arial" w:hAnsi="Arial" w:cs="Arial"/>
          <w:sz w:val="20"/>
          <w:szCs w:val="20"/>
        </w:rPr>
        <w:t xml:space="preserve">Uchádzač svoju ponuku identifikuje uvedením obchodného mena </w:t>
      </w:r>
      <w:r w:rsidR="00F82A9F" w:rsidRPr="00B23BE0">
        <w:rPr>
          <w:rFonts w:ascii="Arial" w:hAnsi="Arial" w:cs="Arial"/>
          <w:sz w:val="20"/>
          <w:szCs w:val="20"/>
        </w:rPr>
        <w:t>alebo názvu, sídla, miesta podnikania alebo obvyklého pobytu uchádzača a heslom</w:t>
      </w:r>
      <w:r w:rsidR="00F82A9F" w:rsidRPr="00B23BE0">
        <w:rPr>
          <w:rFonts w:ascii="Arial" w:hAnsi="Arial" w:cs="Arial"/>
          <w:b/>
          <w:sz w:val="20"/>
          <w:szCs w:val="20"/>
        </w:rPr>
        <w:t xml:space="preserve"> </w:t>
      </w:r>
      <w:r w:rsidR="005E2E28">
        <w:rPr>
          <w:rFonts w:ascii="Arial" w:hAnsi="Arial" w:cs="Arial"/>
          <w:b/>
          <w:sz w:val="20"/>
          <w:szCs w:val="20"/>
        </w:rPr>
        <w:t>verejnej súťaže</w:t>
      </w:r>
      <w:r w:rsidR="00F82A9F" w:rsidRPr="00B23BE0">
        <w:rPr>
          <w:rFonts w:ascii="Arial" w:hAnsi="Arial" w:cs="Arial"/>
          <w:sz w:val="20"/>
          <w:szCs w:val="20"/>
        </w:rPr>
        <w:t xml:space="preserve"> podľa toho, na ktorú časť predmetu zákazky uchádzač ponuk</w:t>
      </w:r>
      <w:r w:rsidR="00BD4303">
        <w:rPr>
          <w:rFonts w:ascii="Arial" w:hAnsi="Arial" w:cs="Arial"/>
          <w:sz w:val="20"/>
          <w:szCs w:val="20"/>
        </w:rPr>
        <w:t>u</w:t>
      </w:r>
      <w:r w:rsidR="00F82A9F" w:rsidRPr="00B23BE0">
        <w:rPr>
          <w:rFonts w:ascii="Arial" w:hAnsi="Arial" w:cs="Arial"/>
          <w:sz w:val="20"/>
          <w:szCs w:val="20"/>
        </w:rPr>
        <w:t>/-</w:t>
      </w:r>
      <w:proofErr w:type="spellStart"/>
      <w:r w:rsidR="00F82A9F" w:rsidRPr="00B23BE0">
        <w:rPr>
          <w:rFonts w:ascii="Arial" w:hAnsi="Arial" w:cs="Arial"/>
          <w:sz w:val="20"/>
          <w:szCs w:val="20"/>
        </w:rPr>
        <w:t>ky</w:t>
      </w:r>
      <w:proofErr w:type="spellEnd"/>
      <w:r w:rsidR="00F82A9F" w:rsidRPr="00B23BE0">
        <w:rPr>
          <w:rFonts w:ascii="Arial" w:hAnsi="Arial" w:cs="Arial"/>
          <w:sz w:val="20"/>
          <w:szCs w:val="20"/>
        </w:rPr>
        <w:t xml:space="preserve"> predkladá:</w:t>
      </w:r>
    </w:p>
    <w:p w14:paraId="19A03507" w14:textId="45B61BA9" w:rsidR="00EE170B" w:rsidRPr="00B23BE0" w:rsidRDefault="00F82A9F" w:rsidP="00B23BE0">
      <w:pPr>
        <w:numPr>
          <w:ilvl w:val="2"/>
          <w:numId w:val="31"/>
        </w:numPr>
        <w:autoSpaceDE w:val="0"/>
        <w:autoSpaceDN w:val="0"/>
        <w:spacing w:after="60" w:line="240" w:lineRule="auto"/>
        <w:ind w:left="1276" w:hanging="709"/>
        <w:jc w:val="both"/>
        <w:rPr>
          <w:rFonts w:ascii="Arial" w:hAnsi="Arial" w:cs="Arial"/>
          <w:b/>
          <w:sz w:val="20"/>
          <w:szCs w:val="20"/>
        </w:rPr>
      </w:pPr>
      <w:r w:rsidRPr="00B23BE0">
        <w:rPr>
          <w:rFonts w:ascii="Arial" w:hAnsi="Arial" w:cs="Arial"/>
          <w:b/>
          <w:sz w:val="20"/>
          <w:szCs w:val="20"/>
        </w:rPr>
        <w:t>„Zabezpečovacie signalizačné 1-nápravové prívesy – Časť 1“</w:t>
      </w:r>
    </w:p>
    <w:p w14:paraId="5EFAE438" w14:textId="764FF962" w:rsidR="00EE170B" w:rsidRPr="00B23BE0" w:rsidRDefault="00F82A9F" w:rsidP="00B23BE0">
      <w:pPr>
        <w:numPr>
          <w:ilvl w:val="2"/>
          <w:numId w:val="31"/>
        </w:numPr>
        <w:autoSpaceDE w:val="0"/>
        <w:autoSpaceDN w:val="0"/>
        <w:spacing w:after="60" w:line="240" w:lineRule="auto"/>
        <w:ind w:left="1276" w:hanging="709"/>
        <w:jc w:val="both"/>
        <w:rPr>
          <w:rFonts w:ascii="Arial" w:hAnsi="Arial" w:cs="Arial"/>
          <w:b/>
          <w:sz w:val="20"/>
          <w:szCs w:val="20"/>
        </w:rPr>
      </w:pPr>
      <w:r w:rsidRPr="00B23BE0">
        <w:rPr>
          <w:rFonts w:ascii="Arial" w:hAnsi="Arial" w:cs="Arial"/>
          <w:b/>
          <w:sz w:val="20"/>
          <w:szCs w:val="20"/>
        </w:rPr>
        <w:t>„Zabezpečovacie signalizačné 1-nápravové prívesy – Časť 2“</w:t>
      </w:r>
    </w:p>
    <w:p w14:paraId="5A16C4B6" w14:textId="5081FB93" w:rsidR="00F82A9F" w:rsidRPr="00B23BE0" w:rsidRDefault="00F82A9F" w:rsidP="00B23BE0">
      <w:pPr>
        <w:numPr>
          <w:ilvl w:val="2"/>
          <w:numId w:val="31"/>
        </w:numPr>
        <w:autoSpaceDE w:val="0"/>
        <w:autoSpaceDN w:val="0"/>
        <w:spacing w:after="60" w:line="240" w:lineRule="auto"/>
        <w:ind w:left="1276" w:hanging="709"/>
        <w:jc w:val="both"/>
        <w:rPr>
          <w:rFonts w:ascii="Arial" w:hAnsi="Arial" w:cs="Arial"/>
          <w:sz w:val="20"/>
          <w:szCs w:val="20"/>
        </w:rPr>
      </w:pPr>
      <w:r w:rsidRPr="00B23BE0">
        <w:rPr>
          <w:rFonts w:ascii="Arial" w:hAnsi="Arial" w:cs="Arial"/>
          <w:b/>
          <w:sz w:val="20"/>
          <w:szCs w:val="20"/>
        </w:rPr>
        <w:t>„Zabezpečovacie signalizačné 1-nápravové prívesy – Časť 3“</w:t>
      </w:r>
    </w:p>
    <w:p w14:paraId="17326728" w14:textId="6AEC0853" w:rsidR="00D71E92" w:rsidRPr="00B4091B" w:rsidRDefault="00D71E92" w:rsidP="00DA0580">
      <w:pPr>
        <w:spacing w:after="0" w:line="240" w:lineRule="auto"/>
        <w:jc w:val="both"/>
        <w:rPr>
          <w:rFonts w:ascii="Arial" w:hAnsi="Arial" w:cs="Arial"/>
          <w:b/>
          <w:bCs/>
          <w:sz w:val="20"/>
          <w:szCs w:val="20"/>
        </w:rPr>
      </w:pPr>
    </w:p>
    <w:p w14:paraId="29CAAA6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0" w:name="_Toc461981375"/>
      <w:r w:rsidRPr="00B4091B">
        <w:rPr>
          <w:rFonts w:ascii="Arial" w:eastAsia="Calibri" w:hAnsi="Arial" w:cs="Arial"/>
          <w:b/>
          <w:bCs/>
          <w:sz w:val="20"/>
          <w:szCs w:val="20"/>
          <w:lang w:eastAsia="sk-SK"/>
        </w:rPr>
        <w:t>Lehota na predkladanie ponuky</w:t>
      </w:r>
      <w:bookmarkEnd w:id="40"/>
    </w:p>
    <w:p w14:paraId="5EF7E68A"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67543404" w14:textId="17B937C6"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bookmarkStart w:id="41" w:name="_Hlk104902640"/>
      <w:r w:rsidRPr="00B4091B">
        <w:rPr>
          <w:rFonts w:ascii="Arial" w:hAnsi="Arial" w:cs="Arial"/>
          <w:b/>
          <w:sz w:val="20"/>
          <w:szCs w:val="20"/>
        </w:rPr>
        <w:t>Lehota na predkladanie ponúk</w:t>
      </w:r>
      <w:r w:rsidRPr="00B4091B">
        <w:rPr>
          <w:rFonts w:ascii="Arial" w:hAnsi="Arial" w:cs="Arial"/>
          <w:sz w:val="20"/>
          <w:szCs w:val="20"/>
        </w:rPr>
        <w:t xml:space="preserve"> je uv</w:t>
      </w:r>
      <w:r w:rsidR="00DA0580">
        <w:rPr>
          <w:rFonts w:ascii="Arial" w:hAnsi="Arial" w:cs="Arial"/>
          <w:sz w:val="20"/>
          <w:szCs w:val="20"/>
        </w:rPr>
        <w:t xml:space="preserve">edená v Oznámení v bode IV.2.2) </w:t>
      </w:r>
      <w:r w:rsidR="00DA0580" w:rsidRPr="00DA0580">
        <w:rPr>
          <w:rFonts w:ascii="Arial" w:hAnsi="Arial" w:cs="Arial"/>
          <w:sz w:val="20"/>
          <w:szCs w:val="20"/>
        </w:rPr>
        <w:t>Lehota na predkladanie ponúk</w:t>
      </w:r>
      <w:r w:rsidR="00D153CC">
        <w:rPr>
          <w:rFonts w:ascii="Arial" w:hAnsi="Arial" w:cs="Arial"/>
          <w:sz w:val="20"/>
          <w:szCs w:val="20"/>
        </w:rPr>
        <w:t>.</w:t>
      </w:r>
    </w:p>
    <w:p w14:paraId="245C6F45" w14:textId="7E3C6513" w:rsidR="00044E2E" w:rsidRPr="00B4091B" w:rsidRDefault="00044E2E" w:rsidP="009E739B">
      <w:pPr>
        <w:numPr>
          <w:ilvl w:val="1"/>
          <w:numId w:val="31"/>
        </w:numPr>
        <w:autoSpaceDE w:val="0"/>
        <w:autoSpaceDN w:val="0"/>
        <w:spacing w:after="0" w:line="240" w:lineRule="auto"/>
        <w:ind w:left="567" w:hanging="567"/>
        <w:jc w:val="both"/>
        <w:rPr>
          <w:rFonts w:ascii="Arial" w:hAnsi="Arial" w:cs="Arial"/>
          <w:sz w:val="20"/>
          <w:szCs w:val="20"/>
        </w:rPr>
      </w:pPr>
      <w:r w:rsidRPr="00B4091B">
        <w:rPr>
          <w:rFonts w:ascii="Arial" w:hAnsi="Arial" w:cs="Arial"/>
          <w:sz w:val="20"/>
          <w:szCs w:val="20"/>
        </w:rPr>
        <w:t xml:space="preserve">Ponuka uchádzača predložená po uplynutí lehoty na predkladanie ponúk sa </w:t>
      </w:r>
      <w:r w:rsidR="000A7541">
        <w:rPr>
          <w:rFonts w:ascii="Arial" w:hAnsi="Arial" w:cs="Arial"/>
          <w:sz w:val="20"/>
          <w:szCs w:val="20"/>
        </w:rPr>
        <w:t>nesprístupní</w:t>
      </w:r>
      <w:bookmarkEnd w:id="41"/>
      <w:r w:rsidRPr="00B4091B">
        <w:rPr>
          <w:rFonts w:ascii="Arial" w:hAnsi="Arial" w:cs="Arial"/>
          <w:sz w:val="20"/>
          <w:szCs w:val="20"/>
        </w:rPr>
        <w:t>.</w:t>
      </w:r>
    </w:p>
    <w:p w14:paraId="0925808A" w14:textId="77777777" w:rsidR="00044E2E" w:rsidRPr="00B4091B" w:rsidRDefault="00044E2E" w:rsidP="00044E2E">
      <w:pPr>
        <w:tabs>
          <w:tab w:val="left" w:pos="1080"/>
        </w:tabs>
        <w:autoSpaceDE w:val="0"/>
        <w:autoSpaceDN w:val="0"/>
        <w:spacing w:after="0" w:line="240" w:lineRule="auto"/>
        <w:jc w:val="both"/>
        <w:rPr>
          <w:rFonts w:ascii="Arial" w:eastAsia="Calibri" w:hAnsi="Arial" w:cs="Arial"/>
          <w:noProof/>
          <w:sz w:val="20"/>
          <w:szCs w:val="20"/>
          <w:lang w:eastAsia="sk-SK"/>
        </w:rPr>
      </w:pPr>
    </w:p>
    <w:p w14:paraId="7EC0D2C5"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2" w:name="_Toc461981376"/>
      <w:r w:rsidRPr="00B4091B">
        <w:rPr>
          <w:rFonts w:ascii="Arial" w:eastAsia="Calibri" w:hAnsi="Arial" w:cs="Arial"/>
          <w:b/>
          <w:bCs/>
          <w:sz w:val="20"/>
          <w:szCs w:val="20"/>
          <w:lang w:eastAsia="sk-SK"/>
        </w:rPr>
        <w:t>Doplnenie, zmena a odvolanie ponuky</w:t>
      </w:r>
      <w:bookmarkEnd w:id="42"/>
    </w:p>
    <w:p w14:paraId="4662C8F3"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56C3F601"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6C17B80"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7ABAFFF" w14:textId="3AE2D814" w:rsidR="00044E2E" w:rsidRDefault="00044E2E" w:rsidP="00044E2E">
      <w:pPr>
        <w:spacing w:after="0" w:line="240" w:lineRule="auto"/>
        <w:ind w:left="568" w:hanging="568"/>
        <w:jc w:val="both"/>
        <w:rPr>
          <w:rFonts w:ascii="Arial" w:hAnsi="Arial" w:cs="Arial"/>
          <w:sz w:val="20"/>
          <w:szCs w:val="20"/>
        </w:rPr>
      </w:pPr>
    </w:p>
    <w:p w14:paraId="2B88438B" w14:textId="77777777" w:rsidR="00F22BA1" w:rsidRPr="00B4091B" w:rsidRDefault="00F22BA1" w:rsidP="00044E2E">
      <w:pPr>
        <w:spacing w:after="0" w:line="240" w:lineRule="auto"/>
        <w:ind w:left="568" w:hanging="568"/>
        <w:jc w:val="both"/>
        <w:rPr>
          <w:rFonts w:ascii="Arial" w:hAnsi="Arial" w:cs="Arial"/>
          <w:sz w:val="20"/>
          <w:szCs w:val="20"/>
        </w:rPr>
      </w:pPr>
    </w:p>
    <w:p w14:paraId="508BA2F3" w14:textId="77777777" w:rsidR="00044E2E" w:rsidRPr="00B4091B" w:rsidRDefault="00044E2E" w:rsidP="00CE6437">
      <w:pPr>
        <w:keepNext/>
        <w:spacing w:after="0" w:line="240" w:lineRule="auto"/>
        <w:jc w:val="center"/>
        <w:outlineLvl w:val="1"/>
        <w:rPr>
          <w:rFonts w:ascii="Arial" w:hAnsi="Arial" w:cs="Arial"/>
          <w:b/>
          <w:bCs/>
          <w:sz w:val="20"/>
          <w:szCs w:val="20"/>
        </w:rPr>
      </w:pPr>
      <w:bookmarkStart w:id="43" w:name="_Toc461981377"/>
      <w:r w:rsidRPr="00B4091B">
        <w:rPr>
          <w:rFonts w:ascii="Arial" w:hAnsi="Arial" w:cs="Arial"/>
          <w:b/>
          <w:bCs/>
          <w:sz w:val="20"/>
          <w:szCs w:val="20"/>
        </w:rPr>
        <w:t>Časť V.</w:t>
      </w:r>
      <w:bookmarkEnd w:id="43"/>
    </w:p>
    <w:p w14:paraId="17F731E6" w14:textId="77777777" w:rsidR="00044E2E" w:rsidRPr="00B4091B" w:rsidRDefault="00044E2E" w:rsidP="00CE6437">
      <w:pPr>
        <w:keepNext/>
        <w:spacing w:after="0" w:line="240" w:lineRule="auto"/>
        <w:jc w:val="center"/>
        <w:outlineLvl w:val="1"/>
        <w:rPr>
          <w:rFonts w:ascii="Arial" w:hAnsi="Arial" w:cs="Arial"/>
          <w:b/>
          <w:bCs/>
          <w:sz w:val="20"/>
          <w:szCs w:val="20"/>
        </w:rPr>
      </w:pPr>
      <w:bookmarkStart w:id="44" w:name="_Toc461981378"/>
      <w:r w:rsidRPr="00B4091B">
        <w:rPr>
          <w:rFonts w:ascii="Arial" w:hAnsi="Arial" w:cs="Arial"/>
          <w:b/>
          <w:bCs/>
          <w:sz w:val="20"/>
          <w:szCs w:val="20"/>
        </w:rPr>
        <w:t>Otváranie a vyhodnotenie ponúk</w:t>
      </w:r>
      <w:bookmarkEnd w:id="44"/>
    </w:p>
    <w:p w14:paraId="0142146F" w14:textId="77777777" w:rsidR="00044E2E" w:rsidRPr="00B4091B" w:rsidRDefault="00044E2E" w:rsidP="00CE6437">
      <w:pPr>
        <w:keepNext/>
        <w:spacing w:after="0" w:line="240" w:lineRule="auto"/>
        <w:rPr>
          <w:rFonts w:ascii="Arial" w:hAnsi="Arial" w:cs="Arial"/>
          <w:sz w:val="20"/>
          <w:szCs w:val="20"/>
        </w:rPr>
      </w:pPr>
    </w:p>
    <w:p w14:paraId="5F168B90" w14:textId="49DC75A0" w:rsidR="00044E2E" w:rsidRPr="008B2FD2" w:rsidRDefault="00044E2E" w:rsidP="00CE6437">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bookmarkStart w:id="45" w:name="_Toc459860071"/>
      <w:bookmarkStart w:id="46" w:name="_Toc461981379"/>
      <w:bookmarkEnd w:id="45"/>
      <w:r w:rsidRPr="008B2FD2">
        <w:rPr>
          <w:rFonts w:ascii="Arial" w:eastAsia="Calibri" w:hAnsi="Arial" w:cs="Arial"/>
          <w:b/>
          <w:bCs/>
          <w:sz w:val="20"/>
          <w:szCs w:val="20"/>
          <w:lang w:eastAsia="sk-SK"/>
        </w:rPr>
        <w:t>Otváranie ponúk</w:t>
      </w:r>
      <w:bookmarkEnd w:id="46"/>
      <w:r w:rsidR="00F37AC0">
        <w:rPr>
          <w:rFonts w:ascii="Arial" w:eastAsia="Calibri" w:hAnsi="Arial" w:cs="Arial"/>
          <w:b/>
          <w:bCs/>
          <w:sz w:val="20"/>
          <w:szCs w:val="20"/>
          <w:lang w:eastAsia="sk-SK"/>
        </w:rPr>
        <w:t xml:space="preserve"> (on-line sprístupnenie)</w:t>
      </w:r>
    </w:p>
    <w:p w14:paraId="7EF4F7B7" w14:textId="77777777" w:rsidR="00044E2E" w:rsidRPr="008B2FD2" w:rsidRDefault="00044E2E" w:rsidP="009E739B">
      <w:pPr>
        <w:numPr>
          <w:ilvl w:val="0"/>
          <w:numId w:val="31"/>
        </w:numPr>
        <w:autoSpaceDE w:val="0"/>
        <w:autoSpaceDN w:val="0"/>
        <w:spacing w:after="0" w:line="240" w:lineRule="auto"/>
        <w:jc w:val="both"/>
        <w:rPr>
          <w:rFonts w:ascii="Arial" w:hAnsi="Arial" w:cs="Arial"/>
          <w:vanish/>
          <w:sz w:val="20"/>
          <w:szCs w:val="20"/>
        </w:rPr>
      </w:pPr>
    </w:p>
    <w:p w14:paraId="09C27344" w14:textId="77777777" w:rsidR="00F37AC0" w:rsidRPr="007548C9" w:rsidRDefault="000A7541" w:rsidP="00F37AC0">
      <w:pPr>
        <w:pStyle w:val="Odsekzoznamu"/>
        <w:numPr>
          <w:ilvl w:val="1"/>
          <w:numId w:val="76"/>
        </w:numPr>
        <w:autoSpaceDE w:val="0"/>
        <w:autoSpaceDN w:val="0"/>
        <w:adjustRightInd w:val="0"/>
        <w:ind w:left="567" w:hanging="567"/>
        <w:jc w:val="both"/>
        <w:rPr>
          <w:rFonts w:eastAsia="Calibri" w:cs="Arial"/>
          <w:sz w:val="20"/>
        </w:rPr>
      </w:pPr>
      <w:bookmarkStart w:id="47" w:name="_Hlk104902751"/>
      <w:r w:rsidRPr="008F449B">
        <w:rPr>
          <w:rFonts w:cs="Arial"/>
          <w:b/>
          <w:color w:val="000000" w:themeColor="text1"/>
          <w:sz w:val="20"/>
          <w:szCs w:val="20"/>
        </w:rPr>
        <w:t xml:space="preserve">Dátum </w:t>
      </w:r>
      <w:bookmarkEnd w:id="47"/>
      <w:r w:rsidR="00F37AC0" w:rsidRPr="007548C9">
        <w:rPr>
          <w:rFonts w:eastAsia="Calibri" w:cs="Arial"/>
          <w:b/>
          <w:sz w:val="20"/>
        </w:rPr>
        <w:t>a hodina otvárania ponúk</w:t>
      </w:r>
      <w:r w:rsidR="00F37AC0" w:rsidRPr="007548C9">
        <w:rPr>
          <w:rFonts w:eastAsia="Calibri" w:cs="Arial"/>
          <w:sz w:val="20"/>
        </w:rPr>
        <w:t xml:space="preserve"> je uvedená vo Výzve v bode IV.2.7)</w:t>
      </w:r>
      <w:r w:rsidR="00F37AC0">
        <w:rPr>
          <w:rFonts w:eastAsia="Calibri" w:cs="Arial"/>
          <w:sz w:val="20"/>
        </w:rPr>
        <w:t>;</w:t>
      </w:r>
      <w:r w:rsidR="00F37AC0" w:rsidRPr="007548C9">
        <w:rPr>
          <w:rFonts w:eastAsia="Calibri" w:cs="Arial"/>
          <w:sz w:val="20"/>
        </w:rPr>
        <w:t xml:space="preserve"> Podmienky na otváranie ponúk.</w:t>
      </w:r>
    </w:p>
    <w:p w14:paraId="03CCA8A3" w14:textId="77777777" w:rsidR="00F37AC0" w:rsidRPr="007548C9" w:rsidRDefault="00F37AC0" w:rsidP="00F37AC0">
      <w:pPr>
        <w:pStyle w:val="Odsekzoznamu"/>
        <w:numPr>
          <w:ilvl w:val="1"/>
          <w:numId w:val="76"/>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426C867" w14:textId="77777777" w:rsidR="007E3847" w:rsidRDefault="00F37AC0" w:rsidP="007E3847">
      <w:pPr>
        <w:pStyle w:val="Odsekzoznamu"/>
        <w:numPr>
          <w:ilvl w:val="1"/>
          <w:numId w:val="76"/>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77321096" w14:textId="64DED88F" w:rsidR="000A7541" w:rsidRPr="007E3847" w:rsidRDefault="00F37AC0" w:rsidP="007E3847">
      <w:pPr>
        <w:pStyle w:val="Odsekzoznamu"/>
        <w:numPr>
          <w:ilvl w:val="1"/>
          <w:numId w:val="76"/>
        </w:numPr>
        <w:autoSpaceDE w:val="0"/>
        <w:autoSpaceDN w:val="0"/>
        <w:adjustRightInd w:val="0"/>
        <w:ind w:left="567" w:hanging="567"/>
        <w:jc w:val="both"/>
        <w:rPr>
          <w:rFonts w:eastAsia="Calibri" w:cs="Arial"/>
          <w:sz w:val="20"/>
        </w:rPr>
      </w:pPr>
      <w:r w:rsidRPr="007E3847">
        <w:rPr>
          <w:rFonts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000A7541" w:rsidRPr="007E3847">
        <w:rPr>
          <w:rFonts w:cs="Arial"/>
          <w:color w:val="000000" w:themeColor="text1"/>
          <w:sz w:val="20"/>
          <w:szCs w:val="20"/>
        </w:rPr>
        <w:t>.</w:t>
      </w:r>
    </w:p>
    <w:p w14:paraId="1141E445" w14:textId="488C98D8" w:rsidR="00372603" w:rsidRPr="00B4091B" w:rsidRDefault="00372603" w:rsidP="00372603">
      <w:pPr>
        <w:autoSpaceDE w:val="0"/>
        <w:autoSpaceDN w:val="0"/>
        <w:spacing w:after="60" w:line="240" w:lineRule="auto"/>
        <w:jc w:val="both"/>
        <w:rPr>
          <w:rFonts w:ascii="Arial" w:hAnsi="Arial" w:cs="Arial"/>
          <w:color w:val="7030A0"/>
          <w:sz w:val="20"/>
          <w:szCs w:val="20"/>
        </w:rPr>
      </w:pPr>
    </w:p>
    <w:p w14:paraId="3239B760"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8" w:name="_Toc461981380"/>
      <w:r w:rsidRPr="00B4091B">
        <w:rPr>
          <w:rFonts w:ascii="Arial" w:eastAsia="Calibri" w:hAnsi="Arial" w:cs="Arial"/>
          <w:b/>
          <w:bCs/>
          <w:sz w:val="20"/>
          <w:szCs w:val="20"/>
          <w:lang w:eastAsia="sk-SK"/>
        </w:rPr>
        <w:t>Preskúmanie ponúk</w:t>
      </w:r>
      <w:bookmarkEnd w:id="48"/>
    </w:p>
    <w:p w14:paraId="6B3CB384"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12BFC066" w14:textId="25B911D9" w:rsidR="00044E2E" w:rsidRPr="00B4091B" w:rsidRDefault="00044E2E" w:rsidP="00EE170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obstarávateľ zriadi </w:t>
      </w:r>
      <w:r w:rsidR="00A31E23">
        <w:rPr>
          <w:rFonts w:ascii="Arial" w:hAnsi="Arial" w:cs="Arial"/>
          <w:sz w:val="20"/>
          <w:szCs w:val="20"/>
        </w:rPr>
        <w:t>v súlade s § 51 Zákona</w:t>
      </w:r>
      <w:r w:rsidR="00A31E23" w:rsidRPr="00A31E23">
        <w:rPr>
          <w:rFonts w:ascii="Arial" w:hAnsi="Arial" w:cs="Arial"/>
          <w:sz w:val="20"/>
          <w:szCs w:val="20"/>
        </w:rPr>
        <w:t xml:space="preserve"> za účelom preskúmania a</w:t>
      </w:r>
      <w:r w:rsidR="00A31E23">
        <w:rPr>
          <w:rFonts w:ascii="Arial" w:hAnsi="Arial" w:cs="Arial"/>
          <w:sz w:val="20"/>
          <w:szCs w:val="20"/>
        </w:rPr>
        <w:t> </w:t>
      </w:r>
      <w:r w:rsidR="00A31E23" w:rsidRPr="00A31E23">
        <w:rPr>
          <w:rFonts w:ascii="Arial" w:hAnsi="Arial" w:cs="Arial"/>
          <w:sz w:val="20"/>
          <w:szCs w:val="20"/>
        </w:rPr>
        <w:t>vyhodnotenia</w:t>
      </w:r>
      <w:r w:rsidR="00A31E23">
        <w:rPr>
          <w:rFonts w:ascii="Arial" w:hAnsi="Arial" w:cs="Arial"/>
          <w:sz w:val="20"/>
          <w:szCs w:val="20"/>
        </w:rPr>
        <w:t xml:space="preserve"> ponúk</w:t>
      </w:r>
      <w:r w:rsidR="00A31E23" w:rsidRPr="00A31E23">
        <w:rPr>
          <w:rFonts w:ascii="Arial" w:hAnsi="Arial" w:cs="Arial"/>
          <w:sz w:val="20"/>
          <w:szCs w:val="20"/>
        </w:rPr>
        <w:t xml:space="preserve"> </w:t>
      </w:r>
      <w:r w:rsidRPr="00B4091B">
        <w:rPr>
          <w:rFonts w:ascii="Arial" w:hAnsi="Arial" w:cs="Arial"/>
          <w:sz w:val="20"/>
          <w:szCs w:val="20"/>
        </w:rPr>
        <w:t>najmenej trojčlennú komisiu</w:t>
      </w:r>
      <w:r w:rsidR="00D153CC">
        <w:rPr>
          <w:rFonts w:ascii="Arial" w:hAnsi="Arial" w:cs="Arial"/>
          <w:sz w:val="20"/>
          <w:szCs w:val="20"/>
        </w:rPr>
        <w:t xml:space="preserve">, </w:t>
      </w:r>
      <w:r w:rsidR="00D153CC" w:rsidRPr="00F31D42">
        <w:rPr>
          <w:rFonts w:ascii="Arial" w:hAnsi="Arial" w:cs="Arial"/>
          <w:color w:val="000000" w:themeColor="text1"/>
          <w:sz w:val="20"/>
          <w:szCs w:val="20"/>
        </w:rPr>
        <w:t>ktorá začne svoju činnosť otváraním ponúk</w:t>
      </w:r>
      <w:r w:rsidRPr="00B4091B">
        <w:rPr>
          <w:rFonts w:ascii="Arial" w:hAnsi="Arial" w:cs="Arial"/>
          <w:sz w:val="20"/>
          <w:szCs w:val="20"/>
        </w:rPr>
        <w:t>.</w:t>
      </w:r>
    </w:p>
    <w:p w14:paraId="6144BCD4"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Preskúmanie a vyhodnocovanie ponúk komisiou je neverejné. </w:t>
      </w:r>
    </w:p>
    <w:p w14:paraId="250CFE90"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lastRenderedPageBreak/>
        <w:t xml:space="preserve">Komisia v úvode svojej činnosti posúdi zloženie zábezpeky – ak bola požadovaná. Verejný obstarávateľ vylúči ponuku, ak uchádzač nezložil zábezpeku podľa určených podmienok. </w:t>
      </w:r>
    </w:p>
    <w:p w14:paraId="7E8EA337" w14:textId="77777777"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Do procesu vyhodnocovania ponúk budú zaradené tie ponuky, ktoré:</w:t>
      </w:r>
    </w:p>
    <w:p w14:paraId="41186B11" w14:textId="77777777"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 xml:space="preserve">boli doručené elektronicky </w:t>
      </w:r>
      <w:r w:rsidRPr="00B4091B">
        <w:rPr>
          <w:rFonts w:ascii="Arial" w:hAnsi="Arial" w:cs="Arial"/>
          <w:sz w:val="20"/>
          <w:szCs w:val="20"/>
        </w:rPr>
        <w:t>prostredníctvom systému JOSEPHINE</w:t>
      </w:r>
      <w:r w:rsidRPr="00B4091B">
        <w:rPr>
          <w:rFonts w:ascii="Arial" w:eastAsia="Calibri" w:hAnsi="Arial" w:cs="Arial"/>
          <w:noProof/>
          <w:sz w:val="20"/>
          <w:szCs w:val="20"/>
          <w:lang w:eastAsia="sk-SK"/>
        </w:rPr>
        <w:t xml:space="preserve"> v lehote predkladania ponúk,</w:t>
      </w:r>
    </w:p>
    <w:p w14:paraId="60D04F34" w14:textId="59221D78"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 xml:space="preserve">obsahujú náležitosti uvedené v bode 16 </w:t>
      </w:r>
      <w:r w:rsidR="0096625E">
        <w:rPr>
          <w:rFonts w:ascii="Arial" w:eastAsia="Calibri" w:hAnsi="Arial" w:cs="Arial"/>
          <w:noProof/>
          <w:sz w:val="20"/>
          <w:szCs w:val="20"/>
          <w:lang w:eastAsia="sk-SK"/>
        </w:rPr>
        <w:t xml:space="preserve">časti </w:t>
      </w:r>
      <w:r w:rsidRPr="00B4091B">
        <w:rPr>
          <w:rFonts w:ascii="Arial" w:eastAsia="Calibri" w:hAnsi="Arial" w:cs="Arial"/>
          <w:noProof/>
          <w:sz w:val="20"/>
          <w:szCs w:val="20"/>
          <w:lang w:eastAsia="sk-SK"/>
        </w:rPr>
        <w:t xml:space="preserve">A.1 Pokyny pre uchádzačov </w:t>
      </w:r>
      <w:r w:rsidR="00D70B4E">
        <w:rPr>
          <w:rFonts w:ascii="Arial" w:eastAsia="Calibri" w:hAnsi="Arial" w:cs="Arial"/>
          <w:noProof/>
          <w:sz w:val="20"/>
          <w:szCs w:val="20"/>
          <w:lang w:eastAsia="sk-SK"/>
        </w:rPr>
        <w:t xml:space="preserve">týchto </w:t>
      </w:r>
      <w:r w:rsidRPr="00B4091B">
        <w:rPr>
          <w:rFonts w:ascii="Arial" w:eastAsia="Calibri" w:hAnsi="Arial" w:cs="Arial"/>
          <w:noProof/>
          <w:sz w:val="20"/>
          <w:szCs w:val="20"/>
          <w:lang w:eastAsia="sk-SK"/>
        </w:rPr>
        <w:t>SP,</w:t>
      </w:r>
    </w:p>
    <w:p w14:paraId="327B6A8A" w14:textId="10B60883" w:rsidR="00044E2E" w:rsidRPr="00B4091B" w:rsidRDefault="00044E2E" w:rsidP="00F22BA1">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B4091B">
        <w:rPr>
          <w:rFonts w:ascii="Arial" w:eastAsia="Calibri" w:hAnsi="Arial" w:cs="Arial"/>
          <w:noProof/>
          <w:sz w:val="20"/>
          <w:szCs w:val="20"/>
          <w:lang w:eastAsia="sk-SK"/>
        </w:rPr>
        <w:t>zodpovedajú požiadavkám a</w:t>
      </w:r>
      <w:r w:rsidR="00DF3F74">
        <w:rPr>
          <w:rFonts w:ascii="Arial" w:eastAsia="Calibri" w:hAnsi="Arial" w:cs="Arial"/>
          <w:noProof/>
          <w:sz w:val="20"/>
          <w:szCs w:val="20"/>
          <w:lang w:eastAsia="sk-SK"/>
        </w:rPr>
        <w:t> podmienkam uvedeným v Oznámení</w:t>
      </w:r>
      <w:r w:rsidRPr="00B4091B">
        <w:rPr>
          <w:rFonts w:ascii="Arial" w:eastAsia="Calibri" w:hAnsi="Arial" w:cs="Arial"/>
          <w:noProof/>
          <w:sz w:val="20"/>
          <w:szCs w:val="20"/>
          <w:lang w:eastAsia="sk-SK"/>
        </w:rPr>
        <w:t xml:space="preserve"> a v týchto </w:t>
      </w:r>
      <w:r w:rsidR="00A26A2D">
        <w:rPr>
          <w:rFonts w:ascii="Arial" w:eastAsia="Calibri" w:hAnsi="Arial" w:cs="Arial"/>
          <w:noProof/>
          <w:sz w:val="20"/>
          <w:szCs w:val="20"/>
          <w:lang w:eastAsia="sk-SK"/>
        </w:rPr>
        <w:t>SP.</w:t>
      </w:r>
    </w:p>
    <w:p w14:paraId="43B2F225" w14:textId="2890883F"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Platnou ponukou je ponuka, ktorá zároveň neobsahuje žiadne obmedzenia alebo výhrady, ktoré sú v rozpore s požiadavkami a podmienkami uvedenými ver</w:t>
      </w:r>
      <w:r w:rsidR="00DF3F74">
        <w:rPr>
          <w:rFonts w:ascii="Arial" w:hAnsi="Arial" w:cs="Arial"/>
          <w:sz w:val="20"/>
          <w:szCs w:val="20"/>
        </w:rPr>
        <w:t>ejným obstarávateľom v Oznámení</w:t>
      </w:r>
      <w:r w:rsidRPr="00B4091B">
        <w:rPr>
          <w:rFonts w:ascii="Arial" w:hAnsi="Arial" w:cs="Arial"/>
          <w:sz w:val="20"/>
          <w:szCs w:val="20"/>
        </w:rPr>
        <w:t xml:space="preserve"> a v týchto SP.</w:t>
      </w:r>
    </w:p>
    <w:p w14:paraId="7E13AD25" w14:textId="0CD16195" w:rsidR="00044E2E" w:rsidRPr="002D36C9"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w:t>
      </w:r>
      <w:r w:rsidR="0067590B">
        <w:rPr>
          <w:rFonts w:ascii="Arial" w:hAnsi="Arial" w:cs="Arial"/>
          <w:sz w:val="20"/>
          <w:szCs w:val="20"/>
        </w:rPr>
        <w:br/>
      </w:r>
      <w:r w:rsidRPr="00B4091B">
        <w:rPr>
          <w:rFonts w:ascii="Arial" w:hAnsi="Arial" w:cs="Arial"/>
          <w:sz w:val="20"/>
          <w:szCs w:val="20"/>
        </w:rPr>
        <w:t>a lehoty, v ktorej môže byť doru</w:t>
      </w:r>
      <w:r w:rsidR="007E1C21">
        <w:rPr>
          <w:rFonts w:ascii="Arial" w:hAnsi="Arial" w:cs="Arial"/>
          <w:sz w:val="20"/>
          <w:szCs w:val="20"/>
        </w:rPr>
        <w:t>čená námietka podľa § 170 ods. 4</w:t>
      </w:r>
      <w:r w:rsidRPr="00B4091B">
        <w:rPr>
          <w:rFonts w:ascii="Arial" w:hAnsi="Arial" w:cs="Arial"/>
          <w:sz w:val="20"/>
          <w:szCs w:val="20"/>
        </w:rPr>
        <w:t xml:space="preserve"> písm. d) Zákona.  </w:t>
      </w:r>
    </w:p>
    <w:p w14:paraId="714B01C6" w14:textId="77777777" w:rsidR="00D71E92" w:rsidRPr="00B4091B" w:rsidRDefault="00D71E92" w:rsidP="00044E2E">
      <w:pPr>
        <w:spacing w:after="0" w:line="240" w:lineRule="auto"/>
        <w:jc w:val="both"/>
        <w:rPr>
          <w:rFonts w:ascii="Arial" w:hAnsi="Arial" w:cs="Arial"/>
          <w:color w:val="7030A0"/>
          <w:sz w:val="20"/>
          <w:szCs w:val="20"/>
        </w:rPr>
      </w:pPr>
    </w:p>
    <w:p w14:paraId="53E654FC"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49" w:name="_Toc461981381"/>
      <w:r w:rsidRPr="00B4091B">
        <w:rPr>
          <w:rFonts w:ascii="Arial" w:eastAsia="Calibri" w:hAnsi="Arial" w:cs="Arial"/>
          <w:b/>
          <w:bCs/>
          <w:sz w:val="20"/>
          <w:szCs w:val="20"/>
          <w:lang w:eastAsia="sk-SK"/>
        </w:rPr>
        <w:t>Dôvernosť procesu verejného obstarávania</w:t>
      </w:r>
      <w:bookmarkEnd w:id="49"/>
    </w:p>
    <w:p w14:paraId="46571ACB"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16ABB005"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538C743A"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E53A8B1"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7A7B5D0C"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69AD91E3"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2C2AD79"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185C609" w14:textId="77777777" w:rsidR="00044E2E" w:rsidRPr="00B4091B" w:rsidRDefault="00044E2E" w:rsidP="00DD5B30">
      <w:pPr>
        <w:numPr>
          <w:ilvl w:val="0"/>
          <w:numId w:val="22"/>
        </w:numPr>
        <w:spacing w:after="0" w:line="240" w:lineRule="auto"/>
        <w:jc w:val="both"/>
        <w:rPr>
          <w:rFonts w:ascii="Arial" w:hAnsi="Arial" w:cs="Arial"/>
          <w:vanish/>
          <w:sz w:val="20"/>
          <w:szCs w:val="20"/>
        </w:rPr>
      </w:pPr>
    </w:p>
    <w:p w14:paraId="440B2142"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7A07C095" w14:textId="3CFD8E5F" w:rsidR="00044E2E" w:rsidRPr="00B4091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Členovia </w:t>
      </w:r>
      <w:r w:rsidR="0096625E" w:rsidRPr="0096625E">
        <w:rPr>
          <w:rFonts w:ascii="Arial" w:hAnsi="Arial" w:cs="Arial"/>
          <w:sz w:val="20"/>
          <w:szCs w:val="20"/>
        </w:rPr>
        <w:t>komisie, ktorí vyhodnocujú ponuky sú povinní zachovávať mlčanlivosť a nesmú poskytovať počas vyhodnocovania ponúk informácie o obsahu ponúk</w:t>
      </w:r>
      <w:r w:rsidRPr="00B4091B">
        <w:rPr>
          <w:rFonts w:ascii="Arial" w:hAnsi="Arial" w:cs="Arial"/>
          <w:sz w:val="20"/>
          <w:szCs w:val="20"/>
        </w:rPr>
        <w:t>. Na členov komisie, ktorí vyhodnocujú ponuky, sa vzťahujú ustanovenia podľa § 22 Zákona.</w:t>
      </w:r>
    </w:p>
    <w:p w14:paraId="16740BA4" w14:textId="2608BB93" w:rsidR="00044E2E" w:rsidRPr="00567EAB" w:rsidRDefault="00044E2E" w:rsidP="009E739B">
      <w:pPr>
        <w:numPr>
          <w:ilvl w:val="1"/>
          <w:numId w:val="31"/>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50" w:name="_Hlk104902851"/>
      <w:r w:rsidRPr="00B4091B">
        <w:rPr>
          <w:rFonts w:ascii="Arial" w:hAnsi="Arial" w:cs="Arial"/>
          <w:sz w:val="20"/>
          <w:szCs w:val="20"/>
        </w:rPr>
        <w:t xml:space="preserve">obstarávateľ je povinný zachovávať mlčanlivosť o informáciách označených ako dôverné, ktoré </w:t>
      </w:r>
      <w:r w:rsidR="0096625E">
        <w:rPr>
          <w:rFonts w:ascii="Arial" w:hAnsi="Arial" w:cs="Arial"/>
          <w:sz w:val="20"/>
          <w:szCs w:val="20"/>
        </w:rPr>
        <w:t>mu</w:t>
      </w:r>
      <w:r w:rsidRPr="00B4091B">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567EAB" w:rsidRPr="00F31D42">
        <w:rPr>
          <w:rFonts w:ascii="Arial" w:hAnsi="Arial" w:cs="Arial"/>
          <w:sz w:val="20"/>
          <w:szCs w:val="20"/>
        </w:rPr>
        <w:t xml:space="preserve">Týmto ustanovením nie sú dotknuté ustanovenia </w:t>
      </w:r>
      <w:r w:rsidR="00567EAB" w:rsidRPr="00567EAB">
        <w:rPr>
          <w:rFonts w:ascii="Arial" w:hAnsi="Arial" w:cs="Arial"/>
          <w:sz w:val="20"/>
          <w:szCs w:val="20"/>
        </w:rPr>
        <w:t>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bookmarkEnd w:id="50"/>
      <w:r w:rsidRPr="00567EAB">
        <w:rPr>
          <w:rFonts w:ascii="Arial" w:hAnsi="Arial" w:cs="Arial"/>
          <w:sz w:val="20"/>
          <w:szCs w:val="20"/>
        </w:rPr>
        <w:t>.</w:t>
      </w:r>
    </w:p>
    <w:p w14:paraId="7CEF61A0" w14:textId="77777777" w:rsidR="00044E2E" w:rsidRPr="00B4091B" w:rsidRDefault="00044E2E" w:rsidP="00044E2E">
      <w:pPr>
        <w:spacing w:after="0" w:line="240" w:lineRule="auto"/>
        <w:ind w:left="567"/>
        <w:jc w:val="both"/>
        <w:rPr>
          <w:rFonts w:ascii="Arial" w:hAnsi="Arial" w:cs="Arial"/>
          <w:noProof/>
          <w:sz w:val="20"/>
          <w:szCs w:val="20"/>
        </w:rPr>
      </w:pPr>
    </w:p>
    <w:p w14:paraId="0681292B" w14:textId="77777777" w:rsidR="00044E2E" w:rsidRPr="00B4091B" w:rsidRDefault="00044E2E" w:rsidP="00B96995">
      <w:pPr>
        <w:keepNext/>
        <w:numPr>
          <w:ilvl w:val="0"/>
          <w:numId w:val="25"/>
        </w:numPr>
        <w:tabs>
          <w:tab w:val="num" w:pos="360"/>
        </w:tabs>
        <w:autoSpaceDE w:val="0"/>
        <w:autoSpaceDN w:val="0"/>
        <w:spacing w:after="240" w:line="240" w:lineRule="auto"/>
        <w:ind w:left="425" w:hanging="425"/>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Vyhodnocovanie ponúk</w:t>
      </w:r>
    </w:p>
    <w:p w14:paraId="24151BC8"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4F7F87FC" w14:textId="351935EE" w:rsidR="00201D7F" w:rsidRPr="00201D7F" w:rsidRDefault="002D36C9" w:rsidP="00567EAB">
      <w:pPr>
        <w:numPr>
          <w:ilvl w:val="1"/>
          <w:numId w:val="31"/>
        </w:numPr>
        <w:autoSpaceDE w:val="0"/>
        <w:autoSpaceDN w:val="0"/>
        <w:spacing w:after="60" w:line="240" w:lineRule="auto"/>
        <w:ind w:left="567" w:hanging="567"/>
        <w:jc w:val="both"/>
        <w:rPr>
          <w:rFonts w:ascii="Arial" w:hAnsi="Arial" w:cs="Arial"/>
          <w:sz w:val="20"/>
          <w:szCs w:val="20"/>
        </w:rPr>
      </w:pPr>
      <w:r w:rsidRPr="002D36C9">
        <w:rPr>
          <w:rFonts w:ascii="Arial" w:hAnsi="Arial" w:cs="Arial"/>
          <w:sz w:val="20"/>
          <w:szCs w:val="20"/>
        </w:rPr>
        <w:t xml:space="preserve">Komisia </w:t>
      </w:r>
      <w:bookmarkStart w:id="51" w:name="_Hlk104902888"/>
      <w:r w:rsidR="00567EAB" w:rsidRPr="00567EAB">
        <w:rPr>
          <w:rFonts w:ascii="Arial" w:hAnsi="Arial"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51"/>
      <w:r w:rsidRPr="002D36C9">
        <w:rPr>
          <w:rFonts w:ascii="Arial" w:hAnsi="Arial" w:cs="Arial"/>
          <w:b/>
          <w:sz w:val="20"/>
          <w:szCs w:val="20"/>
        </w:rPr>
        <w:t>.</w:t>
      </w:r>
    </w:p>
    <w:p w14:paraId="6C337923" w14:textId="77777777" w:rsidR="00044E2E" w:rsidRPr="002774C3" w:rsidRDefault="00044E2E" w:rsidP="00044E2E">
      <w:pPr>
        <w:autoSpaceDE w:val="0"/>
        <w:autoSpaceDN w:val="0"/>
        <w:spacing w:after="60" w:line="240" w:lineRule="auto"/>
        <w:ind w:left="567"/>
        <w:jc w:val="both"/>
        <w:rPr>
          <w:rFonts w:ascii="Arial" w:hAnsi="Arial" w:cs="Arial"/>
          <w:sz w:val="16"/>
          <w:szCs w:val="20"/>
        </w:rPr>
      </w:pPr>
    </w:p>
    <w:p w14:paraId="0DBB2250" w14:textId="77777777" w:rsidR="00044E2E" w:rsidRPr="00B4091B" w:rsidRDefault="00044E2E" w:rsidP="00201D7F">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ab/>
        <w:t>Vyhodnotenie splnenia podmienok účasti uchádzačov</w:t>
      </w:r>
    </w:p>
    <w:p w14:paraId="5F200E6F" w14:textId="77777777" w:rsidR="00044E2E" w:rsidRPr="00B4091B" w:rsidRDefault="00044E2E" w:rsidP="009E739B">
      <w:pPr>
        <w:numPr>
          <w:ilvl w:val="0"/>
          <w:numId w:val="31"/>
        </w:numPr>
        <w:autoSpaceDE w:val="0"/>
        <w:autoSpaceDN w:val="0"/>
        <w:spacing w:after="0" w:line="240" w:lineRule="auto"/>
        <w:jc w:val="both"/>
        <w:rPr>
          <w:rFonts w:ascii="Arial" w:hAnsi="Arial" w:cs="Arial"/>
          <w:vanish/>
          <w:sz w:val="20"/>
          <w:szCs w:val="20"/>
        </w:rPr>
      </w:pPr>
    </w:p>
    <w:p w14:paraId="6BD69B14" w14:textId="41ABE130" w:rsidR="00044E2E" w:rsidRPr="007328FE" w:rsidRDefault="002D36C9" w:rsidP="007328FE">
      <w:pPr>
        <w:numPr>
          <w:ilvl w:val="1"/>
          <w:numId w:val="31"/>
        </w:numPr>
        <w:autoSpaceDE w:val="0"/>
        <w:autoSpaceDN w:val="0"/>
        <w:spacing w:after="60" w:line="240" w:lineRule="auto"/>
        <w:ind w:left="567" w:hanging="567"/>
        <w:jc w:val="both"/>
        <w:rPr>
          <w:rFonts w:ascii="Arial" w:hAnsi="Arial" w:cs="Arial"/>
          <w:sz w:val="20"/>
          <w:szCs w:val="20"/>
        </w:rPr>
      </w:pPr>
      <w:r w:rsidRPr="0067590B">
        <w:rPr>
          <w:rFonts w:ascii="Arial" w:hAnsi="Arial" w:cs="Arial"/>
          <w:sz w:val="20"/>
          <w:szCs w:val="20"/>
        </w:rPr>
        <w:t xml:space="preserve">Komisia </w:t>
      </w:r>
      <w:bookmarkStart w:id="52" w:name="_Hlk104902913"/>
      <w:r w:rsidR="007328FE" w:rsidRPr="007328FE">
        <w:rPr>
          <w:rFonts w:ascii="Arial" w:hAnsi="Arial" w:cs="Arial"/>
          <w:sz w:val="20"/>
          <w:szCs w:val="20"/>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53" w:name="_Hlk100584835"/>
      <w:r w:rsidR="007328FE" w:rsidRPr="007328FE">
        <w:rPr>
          <w:rFonts w:ascii="Arial" w:hAnsi="Arial" w:cs="Arial"/>
          <w:sz w:val="20"/>
          <w:szCs w:val="20"/>
        </w:rPr>
        <w:t>sa uskutoční po vyhodnotení ponúk na základe kritérií na vyhodnotenie ponúk</w:t>
      </w:r>
      <w:bookmarkEnd w:id="53"/>
      <w:r w:rsidR="007328FE" w:rsidRPr="007328FE">
        <w:rPr>
          <w:rFonts w:ascii="Arial" w:hAnsi="Arial" w:cs="Arial"/>
          <w:sz w:val="20"/>
          <w:szCs w:val="20"/>
        </w:rPr>
        <w:t xml:space="preserve">“. V súlade s § 55 ods. 1 Zákona verejný obstarávateľ vyhodnotí splnenie </w:t>
      </w:r>
      <w:r w:rsidR="004D3BE6">
        <w:rPr>
          <w:rFonts w:ascii="Arial" w:hAnsi="Arial" w:cs="Arial"/>
          <w:sz w:val="20"/>
          <w:szCs w:val="20"/>
        </w:rPr>
        <w:t>podmienok účasti</w:t>
      </w:r>
      <w:r w:rsidR="007328FE" w:rsidRPr="007328FE">
        <w:rPr>
          <w:rFonts w:ascii="Arial" w:hAnsi="Arial" w:cs="Arial"/>
          <w:sz w:val="20"/>
          <w:szCs w:val="20"/>
        </w:rPr>
        <w:t xml:space="preserve"> u uchádzača, ktorý sa umiestnil na prvom mieste v poradí</w:t>
      </w:r>
      <w:r w:rsidRPr="0067590B">
        <w:rPr>
          <w:rFonts w:ascii="Arial" w:hAnsi="Arial" w:cs="Arial"/>
          <w:b/>
          <w:sz w:val="20"/>
          <w:szCs w:val="20"/>
        </w:rPr>
        <w:t>.</w:t>
      </w:r>
    </w:p>
    <w:p w14:paraId="68AF90D1" w14:textId="30469559" w:rsidR="007328FE" w:rsidRDefault="007328FE" w:rsidP="007328FE">
      <w:pPr>
        <w:numPr>
          <w:ilvl w:val="1"/>
          <w:numId w:val="31"/>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Tejto </w:t>
      </w:r>
      <w:r w:rsidRPr="007328FE">
        <w:rPr>
          <w:rFonts w:ascii="Arial" w:hAnsi="Arial" w:cs="Arial"/>
          <w:sz w:val="20"/>
          <w:szCs w:val="20"/>
        </w:rPr>
        <w:t>verejn</w:t>
      </w:r>
      <w:r>
        <w:rPr>
          <w:rFonts w:ascii="Arial" w:hAnsi="Arial" w:cs="Arial"/>
          <w:sz w:val="20"/>
          <w:szCs w:val="20"/>
        </w:rPr>
        <w:t>ej</w:t>
      </w:r>
      <w:r w:rsidRPr="007328FE">
        <w:rPr>
          <w:rFonts w:ascii="Arial" w:hAnsi="Arial" w:cs="Arial"/>
          <w:sz w:val="20"/>
          <w:szCs w:val="20"/>
        </w:rPr>
        <w:t xml:space="preserve"> </w:t>
      </w:r>
      <w:r>
        <w:rPr>
          <w:rFonts w:ascii="Arial" w:hAnsi="Arial" w:cs="Arial"/>
          <w:sz w:val="20"/>
          <w:szCs w:val="20"/>
        </w:rPr>
        <w:t>súťaže</w:t>
      </w:r>
      <w:r w:rsidRPr="007328FE">
        <w:rPr>
          <w:rFonts w:ascii="Arial" w:hAnsi="Arial" w:cs="Arial"/>
          <w:sz w:val="20"/>
          <w:szCs w:val="20"/>
        </w:rPr>
        <w:t xml:space="preserv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bookmarkEnd w:id="52"/>
      <w:r w:rsidRPr="007328FE">
        <w:rPr>
          <w:rFonts w:ascii="Arial" w:hAnsi="Arial" w:cs="Arial"/>
          <w:sz w:val="20"/>
          <w:szCs w:val="20"/>
        </w:rPr>
        <w:t>.</w:t>
      </w:r>
    </w:p>
    <w:p w14:paraId="1EDC3C6B" w14:textId="47508624" w:rsidR="0059769D" w:rsidRPr="002D36C9" w:rsidRDefault="0059769D" w:rsidP="007328FE">
      <w:pPr>
        <w:numPr>
          <w:ilvl w:val="1"/>
          <w:numId w:val="31"/>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Komisia </w:t>
      </w:r>
      <w:r w:rsidRPr="0059769D">
        <w:rPr>
          <w:rFonts w:ascii="Arial" w:hAnsi="Arial"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2DB5AE62" w14:textId="77777777" w:rsidR="00B23BE0" w:rsidRPr="00B4091B" w:rsidRDefault="00B23BE0" w:rsidP="00F22BA1">
      <w:pPr>
        <w:spacing w:after="0" w:line="240" w:lineRule="auto"/>
        <w:jc w:val="both"/>
        <w:rPr>
          <w:rFonts w:ascii="Arial" w:hAnsi="Arial" w:cs="Arial"/>
          <w:b/>
          <w:bCs/>
          <w:sz w:val="20"/>
          <w:szCs w:val="20"/>
        </w:rPr>
      </w:pPr>
    </w:p>
    <w:p w14:paraId="0CA90E6C" w14:textId="77777777" w:rsidR="00044E2E"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54" w:name="_Toc461981384"/>
      <w:r w:rsidRPr="00B4091B">
        <w:rPr>
          <w:rFonts w:ascii="Arial" w:eastAsia="Calibri" w:hAnsi="Arial" w:cs="Arial"/>
          <w:b/>
          <w:bCs/>
          <w:sz w:val="20"/>
          <w:szCs w:val="20"/>
          <w:lang w:eastAsia="sk-SK"/>
        </w:rPr>
        <w:t>Oprava chýb</w:t>
      </w:r>
      <w:bookmarkEnd w:id="54"/>
    </w:p>
    <w:p w14:paraId="2B56468D" w14:textId="087AF505" w:rsidR="00761E5B" w:rsidRDefault="008134C8" w:rsidP="00761E5B">
      <w:pPr>
        <w:pStyle w:val="Nadpis3"/>
        <w:numPr>
          <w:ilvl w:val="1"/>
          <w:numId w:val="73"/>
        </w:numPr>
        <w:spacing w:afterLines="60" w:after="144"/>
        <w:ind w:left="567" w:hanging="567"/>
        <w:rPr>
          <w:b w:val="0"/>
        </w:rPr>
      </w:pPr>
      <w:bookmarkStart w:id="55" w:name="_Hlk104902963"/>
      <w:r w:rsidRPr="00761E5B">
        <w:rPr>
          <w:b w:val="0"/>
        </w:rPr>
        <w:t xml:space="preserve">Ak komisia identifikuje nezrovnalosti alebo nejasnosti v informáciách alebo dôkazoch, ktoré uchádzač poskytol, písomne požiada o vysvetlenie ponuky a ak je to potrebné aj o predloženie </w:t>
      </w:r>
      <w:r w:rsidRPr="00761E5B">
        <w:rPr>
          <w:b w:val="0"/>
        </w:rPr>
        <w:lastRenderedPageBreak/>
        <w:t>dôkazov. Vysvetlením ponuky nemôže dôjsť k jej zmene. Za zmenu ponuky sa nepovažuje odstránenie zrejmých chýb v písaní a počítaní.</w:t>
      </w:r>
    </w:p>
    <w:p w14:paraId="4C9B0FCA" w14:textId="77777777" w:rsidR="00044E2E" w:rsidRPr="00B4091B" w:rsidRDefault="00044E2E" w:rsidP="00761E5B">
      <w:pPr>
        <w:numPr>
          <w:ilvl w:val="0"/>
          <w:numId w:val="31"/>
        </w:numPr>
        <w:autoSpaceDE w:val="0"/>
        <w:autoSpaceDN w:val="0"/>
        <w:spacing w:afterLines="60" w:after="144" w:line="240" w:lineRule="auto"/>
        <w:jc w:val="both"/>
        <w:rPr>
          <w:rFonts w:ascii="Arial" w:hAnsi="Arial" w:cs="Arial"/>
          <w:vanish/>
          <w:sz w:val="20"/>
          <w:szCs w:val="20"/>
        </w:rPr>
      </w:pPr>
    </w:p>
    <w:p w14:paraId="73B987F4" w14:textId="2B8EC5DD" w:rsidR="00044E2E" w:rsidRPr="003D486C" w:rsidRDefault="00044E2E" w:rsidP="00761E5B">
      <w:pPr>
        <w:pStyle w:val="Odsekzoznamu"/>
        <w:numPr>
          <w:ilvl w:val="1"/>
          <w:numId w:val="67"/>
        </w:numPr>
        <w:autoSpaceDE w:val="0"/>
        <w:autoSpaceDN w:val="0"/>
        <w:spacing w:afterLines="60" w:after="144"/>
        <w:ind w:left="567" w:hanging="567"/>
        <w:jc w:val="both"/>
        <w:rPr>
          <w:rFonts w:cs="Arial"/>
          <w:sz w:val="20"/>
          <w:szCs w:val="20"/>
        </w:rPr>
      </w:pPr>
      <w:bookmarkStart w:id="56" w:name="_Toc461981385"/>
      <w:r w:rsidRPr="003D486C">
        <w:rPr>
          <w:rFonts w:cs="Arial"/>
          <w:color w:val="000000"/>
          <w:sz w:val="20"/>
          <w:szCs w:val="20"/>
        </w:rPr>
        <w:t>Zrejmé matematické chyby, zistené pri vyhodnocovaní ponúk, budú opravené v prípade:</w:t>
      </w:r>
      <w:bookmarkEnd w:id="56"/>
    </w:p>
    <w:p w14:paraId="2FA19819" w14:textId="43B55F75" w:rsidR="00044E2E" w:rsidRPr="00B4091B" w:rsidRDefault="00044E2E" w:rsidP="009E739B">
      <w:pPr>
        <w:numPr>
          <w:ilvl w:val="2"/>
          <w:numId w:val="67"/>
        </w:numPr>
        <w:spacing w:after="60" w:line="240" w:lineRule="auto"/>
        <w:ind w:left="1276" w:hanging="709"/>
        <w:jc w:val="both"/>
        <w:rPr>
          <w:rFonts w:ascii="Arial" w:hAnsi="Arial" w:cs="Arial"/>
          <w:bCs/>
          <w:sz w:val="20"/>
          <w:szCs w:val="20"/>
        </w:rPr>
      </w:pPr>
      <w:bookmarkStart w:id="57" w:name="_Toc461981386"/>
      <w:r w:rsidRPr="00B4091B">
        <w:rPr>
          <w:rFonts w:ascii="Arial" w:hAnsi="Arial" w:cs="Arial"/>
          <w:bCs/>
          <w:sz w:val="20"/>
          <w:szCs w:val="20"/>
        </w:rPr>
        <w:t>rozdielu medzi sumou uvedenou číslom a sumou uvedenou slovom; platiť bude suma uvedená správne,</w:t>
      </w:r>
      <w:bookmarkEnd w:id="57"/>
    </w:p>
    <w:p w14:paraId="6554C5AE" w14:textId="77777777" w:rsidR="00044E2E" w:rsidRPr="00B4091B" w:rsidRDefault="00044E2E" w:rsidP="009E739B">
      <w:pPr>
        <w:numPr>
          <w:ilvl w:val="2"/>
          <w:numId w:val="67"/>
        </w:numPr>
        <w:spacing w:after="60" w:line="240" w:lineRule="auto"/>
        <w:ind w:left="1276" w:hanging="709"/>
        <w:jc w:val="both"/>
        <w:rPr>
          <w:rFonts w:ascii="Arial" w:hAnsi="Arial" w:cs="Arial"/>
          <w:bCs/>
          <w:sz w:val="20"/>
          <w:szCs w:val="20"/>
        </w:rPr>
      </w:pPr>
      <w:r w:rsidRPr="00B4091B">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003092CF" w14:textId="77777777" w:rsidR="00044E2E" w:rsidRPr="00B4091B" w:rsidRDefault="00044E2E" w:rsidP="009E739B">
      <w:pPr>
        <w:numPr>
          <w:ilvl w:val="2"/>
          <w:numId w:val="67"/>
        </w:numPr>
        <w:spacing w:after="60" w:line="240" w:lineRule="auto"/>
        <w:ind w:left="1276" w:hanging="709"/>
        <w:jc w:val="both"/>
        <w:rPr>
          <w:rFonts w:ascii="Arial" w:hAnsi="Arial" w:cs="Arial"/>
          <w:bCs/>
          <w:sz w:val="20"/>
          <w:szCs w:val="20"/>
        </w:rPr>
      </w:pPr>
      <w:r w:rsidRPr="00B4091B">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627CC692" w14:textId="77777777" w:rsidR="00044E2E" w:rsidRPr="00B4091B" w:rsidRDefault="00044E2E" w:rsidP="00761E5B">
      <w:pPr>
        <w:numPr>
          <w:ilvl w:val="2"/>
          <w:numId w:val="67"/>
        </w:numPr>
        <w:spacing w:line="240" w:lineRule="auto"/>
        <w:ind w:left="1276" w:hanging="709"/>
        <w:jc w:val="both"/>
        <w:rPr>
          <w:rFonts w:ascii="Arial" w:hAnsi="Arial" w:cs="Arial"/>
          <w:bCs/>
          <w:sz w:val="20"/>
          <w:szCs w:val="20"/>
        </w:rPr>
      </w:pPr>
      <w:r w:rsidRPr="00B4091B">
        <w:rPr>
          <w:rFonts w:ascii="Arial" w:hAnsi="Arial" w:cs="Arial"/>
          <w:bCs/>
          <w:sz w:val="20"/>
          <w:szCs w:val="20"/>
        </w:rPr>
        <w:t>nesprávne spočítanej sumy vo vzájomnom súčte alebo medzisúčte jednotlivých položiek; platiť bude správny súčet, resp. medzisúčet jednotlivých položiek a pod.</w:t>
      </w:r>
    </w:p>
    <w:p w14:paraId="6385DE05" w14:textId="204A0B28" w:rsidR="00A26A2D" w:rsidRDefault="00044E2E" w:rsidP="00F22BA1">
      <w:pPr>
        <w:autoSpaceDE w:val="0"/>
        <w:autoSpaceDN w:val="0"/>
        <w:spacing w:after="0" w:line="240" w:lineRule="auto"/>
        <w:ind w:left="567"/>
        <w:jc w:val="both"/>
        <w:outlineLvl w:val="2"/>
        <w:rPr>
          <w:rFonts w:ascii="Arial" w:eastAsia="Calibri" w:hAnsi="Arial" w:cs="Arial"/>
          <w:b/>
          <w:bCs/>
          <w:sz w:val="20"/>
          <w:szCs w:val="20"/>
          <w:lang w:eastAsia="sk-SK"/>
        </w:rPr>
      </w:pPr>
      <w:bookmarkStart w:id="58" w:name="_Toc461981387"/>
      <w:r w:rsidRPr="00B4091B">
        <w:rPr>
          <w:rFonts w:ascii="Arial" w:eastAsia="Calibri" w:hAnsi="Arial" w:cs="Arial"/>
          <w:b/>
          <w:bCs/>
          <w:sz w:val="20"/>
          <w:szCs w:val="20"/>
          <w:lang w:eastAsia="sk-SK"/>
        </w:rPr>
        <w:t>O každej vykonanej oprave bude uchádzač bezodkladne upovedomený. Uchádzač bude v takom prípade požiadaný o vysvetlenie ponuky podľa § 53 ods. 1 Zákona a o predloženie súhlasu s</w:t>
      </w:r>
      <w:r w:rsidR="00EE170B">
        <w:rPr>
          <w:rFonts w:ascii="Arial" w:eastAsia="Calibri" w:hAnsi="Arial" w:cs="Arial"/>
          <w:b/>
          <w:bCs/>
          <w:sz w:val="20"/>
          <w:szCs w:val="20"/>
          <w:lang w:eastAsia="sk-SK"/>
        </w:rPr>
        <w:t> </w:t>
      </w:r>
      <w:r w:rsidRPr="00B4091B">
        <w:rPr>
          <w:rFonts w:ascii="Arial" w:eastAsia="Calibri" w:hAnsi="Arial" w:cs="Arial"/>
          <w:b/>
          <w:bCs/>
          <w:sz w:val="20"/>
          <w:szCs w:val="20"/>
          <w:lang w:eastAsia="sk-SK"/>
        </w:rPr>
        <w:t>vykonanou</w:t>
      </w:r>
      <w:r w:rsidR="00EE170B">
        <w:rPr>
          <w:rFonts w:ascii="Arial" w:eastAsia="Calibri" w:hAnsi="Arial" w:cs="Arial"/>
          <w:b/>
          <w:bCs/>
          <w:sz w:val="20"/>
          <w:szCs w:val="20"/>
          <w:lang w:eastAsia="sk-SK"/>
        </w:rPr>
        <w:t xml:space="preserve"> </w:t>
      </w:r>
      <w:r w:rsidRPr="00B4091B">
        <w:rPr>
          <w:rFonts w:ascii="Arial" w:eastAsia="Calibri" w:hAnsi="Arial" w:cs="Arial"/>
          <w:b/>
          <w:bCs/>
          <w:sz w:val="20"/>
          <w:szCs w:val="20"/>
          <w:lang w:eastAsia="sk-SK"/>
        </w:rPr>
        <w:t>opravou</w:t>
      </w:r>
      <w:bookmarkEnd w:id="55"/>
      <w:r w:rsidRPr="00B4091B">
        <w:rPr>
          <w:rFonts w:ascii="Arial" w:eastAsia="Calibri" w:hAnsi="Arial" w:cs="Arial"/>
          <w:b/>
          <w:bCs/>
          <w:sz w:val="20"/>
          <w:szCs w:val="20"/>
          <w:lang w:eastAsia="sk-SK"/>
        </w:rPr>
        <w:t>.</w:t>
      </w:r>
      <w:bookmarkStart w:id="59" w:name="_Toc461981394"/>
      <w:bookmarkStart w:id="60" w:name="_Toc461981395"/>
      <w:bookmarkStart w:id="61" w:name="_Toc461981397"/>
      <w:bookmarkStart w:id="62" w:name="_Toc461981398"/>
      <w:bookmarkStart w:id="63" w:name="_Toc461981399"/>
      <w:bookmarkStart w:id="64" w:name="_Toc461981401"/>
      <w:bookmarkStart w:id="65" w:name="_Toc461981409"/>
      <w:bookmarkStart w:id="66" w:name="_Toc461981412"/>
      <w:bookmarkStart w:id="67" w:name="_Toc461981415"/>
      <w:bookmarkStart w:id="68" w:name="_Toc461981422"/>
      <w:bookmarkStart w:id="69" w:name="_Toc461981423"/>
      <w:bookmarkStart w:id="70" w:name="_Toc461981424"/>
      <w:bookmarkStart w:id="71" w:name="_Toc461981425"/>
      <w:bookmarkStart w:id="72" w:name="_Toc461981427"/>
      <w:bookmarkStart w:id="73" w:name="_Toc461981431"/>
      <w:bookmarkStart w:id="74"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1B624058" w14:textId="77777777" w:rsidR="00A26A2D" w:rsidRDefault="00A26A2D" w:rsidP="00A26A2D">
      <w:pPr>
        <w:autoSpaceDE w:val="0"/>
        <w:autoSpaceDN w:val="0"/>
        <w:spacing w:after="0" w:line="240" w:lineRule="auto"/>
        <w:ind w:left="142"/>
        <w:jc w:val="both"/>
        <w:outlineLvl w:val="2"/>
        <w:rPr>
          <w:rFonts w:ascii="Arial" w:eastAsia="Calibri" w:hAnsi="Arial" w:cs="Arial"/>
          <w:b/>
          <w:bCs/>
          <w:sz w:val="20"/>
          <w:szCs w:val="20"/>
          <w:lang w:eastAsia="sk-SK"/>
        </w:rPr>
      </w:pPr>
    </w:p>
    <w:p w14:paraId="0E7E48BE" w14:textId="4E2893F1" w:rsidR="002D36C9" w:rsidRPr="00DF3F74" w:rsidRDefault="003D486C" w:rsidP="003D486C">
      <w:pPr>
        <w:tabs>
          <w:tab w:val="left" w:pos="7212"/>
        </w:tabs>
        <w:autoSpaceDE w:val="0"/>
        <w:autoSpaceDN w:val="0"/>
        <w:spacing w:after="0" w:line="240" w:lineRule="auto"/>
        <w:ind w:left="142"/>
        <w:jc w:val="both"/>
        <w:outlineLvl w:val="2"/>
        <w:rPr>
          <w:rFonts w:ascii="Arial" w:eastAsia="Calibri" w:hAnsi="Arial" w:cs="Arial"/>
          <w:b/>
          <w:bCs/>
          <w:sz w:val="20"/>
          <w:szCs w:val="20"/>
          <w:lang w:eastAsia="sk-SK"/>
        </w:rPr>
      </w:pPr>
      <w:r>
        <w:rPr>
          <w:rFonts w:ascii="Arial" w:eastAsia="Calibri" w:hAnsi="Arial" w:cs="Arial"/>
          <w:b/>
          <w:bCs/>
          <w:sz w:val="20"/>
          <w:szCs w:val="20"/>
          <w:lang w:eastAsia="sk-SK"/>
        </w:rPr>
        <w:tab/>
      </w:r>
    </w:p>
    <w:p w14:paraId="78F362B0" w14:textId="1300EE71" w:rsidR="00044E2E" w:rsidRPr="00B4091B" w:rsidRDefault="00D70B4E" w:rsidP="00044E2E">
      <w:pPr>
        <w:spacing w:after="0" w:line="240" w:lineRule="auto"/>
        <w:jc w:val="center"/>
        <w:outlineLvl w:val="1"/>
        <w:rPr>
          <w:rFonts w:ascii="Arial" w:hAnsi="Arial" w:cs="Arial"/>
          <w:b/>
          <w:sz w:val="20"/>
          <w:szCs w:val="20"/>
        </w:rPr>
      </w:pPr>
      <w:bookmarkStart w:id="75" w:name="_Toc461981433"/>
      <w:r>
        <w:rPr>
          <w:rFonts w:ascii="Arial" w:hAnsi="Arial" w:cs="Arial"/>
          <w:b/>
          <w:sz w:val="20"/>
          <w:szCs w:val="20"/>
        </w:rPr>
        <w:t>Časť V</w:t>
      </w:r>
      <w:r w:rsidR="00044E2E" w:rsidRPr="00B4091B">
        <w:rPr>
          <w:rFonts w:ascii="Arial" w:hAnsi="Arial" w:cs="Arial"/>
          <w:b/>
          <w:sz w:val="20"/>
          <w:szCs w:val="20"/>
        </w:rPr>
        <w:t>I.</w:t>
      </w:r>
      <w:bookmarkEnd w:id="75"/>
    </w:p>
    <w:p w14:paraId="2C1E0322" w14:textId="77777777" w:rsidR="00044E2E" w:rsidRPr="00B4091B" w:rsidRDefault="00044E2E" w:rsidP="00044E2E">
      <w:pPr>
        <w:spacing w:after="0" w:line="240" w:lineRule="auto"/>
        <w:jc w:val="center"/>
        <w:outlineLvl w:val="1"/>
        <w:rPr>
          <w:rFonts w:ascii="Arial" w:hAnsi="Arial" w:cs="Arial"/>
          <w:b/>
          <w:sz w:val="20"/>
          <w:szCs w:val="20"/>
        </w:rPr>
      </w:pPr>
      <w:bookmarkStart w:id="76" w:name="_Toc461981434"/>
      <w:r w:rsidRPr="00B4091B">
        <w:rPr>
          <w:rFonts w:ascii="Arial" w:hAnsi="Arial" w:cs="Arial"/>
          <w:b/>
          <w:sz w:val="20"/>
          <w:szCs w:val="20"/>
        </w:rPr>
        <w:t>Prijatie ponuky</w:t>
      </w:r>
      <w:bookmarkEnd w:id="76"/>
    </w:p>
    <w:p w14:paraId="20EB09E4" w14:textId="77777777" w:rsidR="00044E2E" w:rsidRPr="00B4091B" w:rsidRDefault="00044E2E" w:rsidP="00044E2E">
      <w:pPr>
        <w:spacing w:after="0" w:line="240" w:lineRule="auto"/>
        <w:rPr>
          <w:rFonts w:ascii="Arial" w:hAnsi="Arial" w:cs="Arial"/>
          <w:b/>
          <w:bCs/>
          <w:sz w:val="20"/>
          <w:szCs w:val="20"/>
        </w:rPr>
      </w:pPr>
    </w:p>
    <w:p w14:paraId="73E74086" w14:textId="77777777" w:rsidR="00044E2E" w:rsidRPr="00B4091B" w:rsidRDefault="00044E2E" w:rsidP="00DD5B30">
      <w:pPr>
        <w:numPr>
          <w:ilvl w:val="0"/>
          <w:numId w:val="25"/>
        </w:numPr>
        <w:tabs>
          <w:tab w:val="num" w:pos="360"/>
        </w:tabs>
        <w:autoSpaceDE w:val="0"/>
        <w:autoSpaceDN w:val="0"/>
        <w:spacing w:after="240" w:line="240" w:lineRule="auto"/>
        <w:ind w:left="426" w:hanging="426"/>
        <w:jc w:val="both"/>
        <w:outlineLvl w:val="2"/>
        <w:rPr>
          <w:rFonts w:ascii="Arial" w:eastAsia="Calibri" w:hAnsi="Arial" w:cs="Arial"/>
          <w:b/>
          <w:bCs/>
          <w:sz w:val="20"/>
          <w:szCs w:val="20"/>
          <w:lang w:eastAsia="sk-SK"/>
        </w:rPr>
      </w:pPr>
      <w:bookmarkStart w:id="77" w:name="_Toc461981435"/>
      <w:r w:rsidRPr="00B4091B">
        <w:rPr>
          <w:rFonts w:ascii="Arial" w:eastAsia="Calibri" w:hAnsi="Arial" w:cs="Arial"/>
          <w:b/>
          <w:bCs/>
          <w:sz w:val="20"/>
          <w:szCs w:val="20"/>
          <w:lang w:eastAsia="sk-SK"/>
        </w:rPr>
        <w:t>Informácie o výsledku vyhodnotenia ponúk</w:t>
      </w:r>
      <w:bookmarkEnd w:id="77"/>
    </w:p>
    <w:p w14:paraId="47D7EA2C" w14:textId="77777777" w:rsidR="00761E5B" w:rsidRPr="00761E5B" w:rsidRDefault="00761E5B" w:rsidP="00761E5B">
      <w:pPr>
        <w:pStyle w:val="Odsekzoznamu"/>
        <w:numPr>
          <w:ilvl w:val="0"/>
          <w:numId w:val="74"/>
        </w:numPr>
        <w:autoSpaceDE w:val="0"/>
        <w:autoSpaceDN w:val="0"/>
        <w:spacing w:after="60"/>
        <w:jc w:val="both"/>
        <w:rPr>
          <w:rFonts w:cs="Arial"/>
          <w:noProof w:val="0"/>
          <w:vanish/>
          <w:color w:val="000000" w:themeColor="text1"/>
          <w:sz w:val="20"/>
          <w:szCs w:val="20"/>
        </w:rPr>
      </w:pPr>
    </w:p>
    <w:p w14:paraId="3CFA386A" w14:textId="77777777" w:rsidR="00761E5B" w:rsidRPr="00761E5B" w:rsidRDefault="00761E5B" w:rsidP="00761E5B">
      <w:pPr>
        <w:pStyle w:val="Odsekzoznamu"/>
        <w:numPr>
          <w:ilvl w:val="0"/>
          <w:numId w:val="74"/>
        </w:numPr>
        <w:autoSpaceDE w:val="0"/>
        <w:autoSpaceDN w:val="0"/>
        <w:spacing w:after="60"/>
        <w:jc w:val="both"/>
        <w:rPr>
          <w:rFonts w:cs="Arial"/>
          <w:noProof w:val="0"/>
          <w:vanish/>
          <w:color w:val="000000" w:themeColor="text1"/>
          <w:sz w:val="20"/>
          <w:szCs w:val="20"/>
        </w:rPr>
      </w:pPr>
    </w:p>
    <w:p w14:paraId="0112D9CE" w14:textId="63A9BC75"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bookmarkStart w:id="78" w:name="_Hlk104903372"/>
      <w:bookmarkStart w:id="79" w:name="_Hlk104903483"/>
      <w:r w:rsidRPr="00B4091B">
        <w:rPr>
          <w:rFonts w:ascii="Arial" w:hAnsi="Arial" w:cs="Arial"/>
          <w:color w:val="000000" w:themeColor="text1"/>
          <w:sz w:val="20"/>
          <w:szCs w:val="20"/>
        </w:rPr>
        <w:t>Verejný</w:t>
      </w:r>
      <w:r w:rsidR="00761E5B">
        <w:rPr>
          <w:rFonts w:ascii="Arial" w:hAnsi="Arial" w:cs="Arial"/>
          <w:color w:val="000000" w:themeColor="text1"/>
          <w:sz w:val="20"/>
          <w:szCs w:val="20"/>
        </w:rPr>
        <w:t xml:space="preserve"> </w:t>
      </w:r>
      <w:bookmarkStart w:id="80" w:name="_Hlk104472719"/>
      <w:r w:rsidR="0045237C" w:rsidRPr="0045237C">
        <w:rPr>
          <w:rFonts w:ascii="Arial" w:hAnsi="Arial" w:cs="Arial"/>
          <w:color w:val="000000" w:themeColor="text1"/>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80"/>
      <w:r w:rsidRPr="00B4091B">
        <w:rPr>
          <w:rFonts w:ascii="Arial" w:hAnsi="Arial" w:cs="Arial"/>
          <w:sz w:val="20"/>
          <w:szCs w:val="20"/>
        </w:rPr>
        <w:t xml:space="preserve">. </w:t>
      </w:r>
    </w:p>
    <w:bookmarkEnd w:id="78"/>
    <w:p w14:paraId="4B3A76F9" w14:textId="77777777" w:rsidR="00044E2E" w:rsidRPr="00B4091B" w:rsidRDefault="00044E2E" w:rsidP="00044E2E">
      <w:pPr>
        <w:tabs>
          <w:tab w:val="right" w:leader="dot" w:pos="10080"/>
        </w:tabs>
        <w:autoSpaceDE w:val="0"/>
        <w:autoSpaceDN w:val="0"/>
        <w:spacing w:after="60" w:line="240" w:lineRule="auto"/>
        <w:jc w:val="both"/>
        <w:rPr>
          <w:rFonts w:ascii="Arial" w:eastAsia="Calibri" w:hAnsi="Arial" w:cs="Arial"/>
          <w:noProof/>
          <w:sz w:val="20"/>
          <w:szCs w:val="20"/>
          <w:lang w:eastAsia="sk-SK"/>
        </w:rPr>
      </w:pPr>
    </w:p>
    <w:p w14:paraId="1CF2FEB5" w14:textId="5E8D014B" w:rsidR="00044E2E" w:rsidRPr="00B4091B" w:rsidRDefault="00044E2E" w:rsidP="00DD5B30">
      <w:pPr>
        <w:numPr>
          <w:ilvl w:val="0"/>
          <w:numId w:val="25"/>
        </w:numPr>
        <w:tabs>
          <w:tab w:val="num" w:pos="360"/>
        </w:tabs>
        <w:autoSpaceDE w:val="0"/>
        <w:autoSpaceDN w:val="0"/>
        <w:spacing w:after="60" w:line="240" w:lineRule="auto"/>
        <w:ind w:left="426" w:hanging="426"/>
        <w:jc w:val="both"/>
        <w:outlineLvl w:val="2"/>
        <w:rPr>
          <w:rFonts w:ascii="Arial" w:eastAsia="Calibri" w:hAnsi="Arial" w:cs="Arial"/>
          <w:b/>
          <w:bCs/>
          <w:sz w:val="20"/>
          <w:szCs w:val="20"/>
          <w:lang w:eastAsia="sk-SK"/>
        </w:rPr>
      </w:pPr>
      <w:r w:rsidRPr="00B4091B">
        <w:rPr>
          <w:rFonts w:ascii="Arial" w:eastAsia="Calibri" w:hAnsi="Arial" w:cs="Arial"/>
          <w:b/>
          <w:bCs/>
          <w:sz w:val="20"/>
          <w:szCs w:val="20"/>
          <w:lang w:eastAsia="sk-SK"/>
        </w:rPr>
        <w:tab/>
      </w:r>
      <w:bookmarkStart w:id="81" w:name="_Toc461981436"/>
      <w:r w:rsidRPr="00B4091B">
        <w:rPr>
          <w:rFonts w:ascii="Arial" w:eastAsia="Calibri" w:hAnsi="Arial" w:cs="Arial"/>
          <w:b/>
          <w:bCs/>
          <w:sz w:val="20"/>
          <w:szCs w:val="20"/>
          <w:lang w:eastAsia="sk-SK"/>
        </w:rPr>
        <w:t xml:space="preserve">Uzavretie </w:t>
      </w:r>
      <w:bookmarkEnd w:id="81"/>
      <w:r w:rsidR="006D7B95">
        <w:rPr>
          <w:rFonts w:ascii="Arial" w:eastAsia="Calibri" w:hAnsi="Arial" w:cs="Arial"/>
          <w:b/>
          <w:bCs/>
          <w:sz w:val="20"/>
          <w:szCs w:val="20"/>
          <w:lang w:eastAsia="sk-SK"/>
        </w:rPr>
        <w:t>Dohody</w:t>
      </w:r>
    </w:p>
    <w:p w14:paraId="3122394D" w14:textId="77777777" w:rsidR="00044E2E" w:rsidRPr="00B4091B" w:rsidRDefault="00044E2E" w:rsidP="00761E5B">
      <w:pPr>
        <w:numPr>
          <w:ilvl w:val="0"/>
          <w:numId w:val="74"/>
        </w:numPr>
        <w:autoSpaceDE w:val="0"/>
        <w:autoSpaceDN w:val="0"/>
        <w:spacing w:after="60" w:line="240" w:lineRule="auto"/>
        <w:jc w:val="both"/>
        <w:rPr>
          <w:rFonts w:ascii="Arial" w:hAnsi="Arial" w:cs="Arial"/>
          <w:vanish/>
          <w:sz w:val="20"/>
          <w:szCs w:val="20"/>
        </w:rPr>
      </w:pPr>
    </w:p>
    <w:p w14:paraId="08FD06C2" w14:textId="273793CC"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color w:val="000000" w:themeColor="text1"/>
          <w:sz w:val="20"/>
          <w:szCs w:val="20"/>
        </w:rPr>
      </w:pPr>
      <w:bookmarkStart w:id="82" w:name="_Hlk104903532"/>
      <w:r w:rsidRPr="00B4091B">
        <w:rPr>
          <w:rFonts w:ascii="Arial" w:hAnsi="Arial" w:cs="Arial"/>
          <w:sz w:val="20"/>
          <w:szCs w:val="20"/>
        </w:rPr>
        <w:t xml:space="preserve">Uzavretá </w:t>
      </w:r>
      <w:r w:rsidR="00D70B4E">
        <w:rPr>
          <w:rFonts w:ascii="Arial" w:hAnsi="Arial" w:cs="Arial"/>
          <w:sz w:val="20"/>
          <w:szCs w:val="20"/>
        </w:rPr>
        <w:t>Dohoda</w:t>
      </w:r>
      <w:r w:rsidRPr="00B4091B">
        <w:rPr>
          <w:rFonts w:ascii="Arial" w:hAnsi="Arial" w:cs="Arial"/>
          <w:sz w:val="20"/>
          <w:szCs w:val="20"/>
        </w:rPr>
        <w:t xml:space="preserve"> nesmie byť v rozpore s týmito SP a s ponukou predloženou úspešným uchádzačom alebo uchádzačmi.  </w:t>
      </w:r>
      <w:r w:rsidRPr="00B4091B">
        <w:rPr>
          <w:rFonts w:ascii="Arial" w:hAnsi="Arial" w:cs="Arial"/>
          <w:color w:val="000000"/>
          <w:sz w:val="20"/>
          <w:szCs w:val="20"/>
          <w:shd w:val="clear" w:color="auto" w:fill="FFFFFF"/>
        </w:rPr>
        <w:t xml:space="preserve">Verejný obstarávateľ nesmie uzavrieť </w:t>
      </w:r>
      <w:r w:rsidR="00D70B4E">
        <w:rPr>
          <w:rFonts w:ascii="Arial" w:hAnsi="Arial" w:cs="Arial"/>
          <w:color w:val="000000"/>
          <w:sz w:val="20"/>
          <w:szCs w:val="20"/>
          <w:shd w:val="clear" w:color="auto" w:fill="FFFFFF"/>
        </w:rPr>
        <w:t>Dohodu</w:t>
      </w:r>
      <w:r w:rsidRPr="00B4091B">
        <w:rPr>
          <w:rFonts w:ascii="Arial" w:hAnsi="Arial" w:cs="Arial"/>
          <w:color w:val="000000"/>
          <w:sz w:val="20"/>
          <w:szCs w:val="20"/>
          <w:shd w:val="clear" w:color="auto" w:fill="FFFFFF"/>
        </w:rPr>
        <w:t xml:space="preserve"> s uchádzačom alebo uchádzačmi, ktorí majú povinnosť zapisovať sa do registra partnerov verejného sektora</w:t>
      </w:r>
      <w:r w:rsidRPr="00B4091B">
        <w:rPr>
          <w:rFonts w:ascii="Arial" w:hAnsi="Arial" w:cs="Arial"/>
          <w:color w:val="000000"/>
          <w:sz w:val="20"/>
          <w:szCs w:val="20"/>
          <w:shd w:val="clear" w:color="auto" w:fill="FFFFFF"/>
          <w:vertAlign w:val="superscript"/>
        </w:rPr>
        <w:footnoteReference w:id="2"/>
      </w:r>
      <w:r w:rsidRPr="00B4091B">
        <w:rPr>
          <w:rFonts w:ascii="Arial" w:hAnsi="Arial" w:cs="Arial"/>
          <w:color w:val="000000"/>
          <w:sz w:val="20"/>
          <w:szCs w:val="20"/>
          <w:shd w:val="clear" w:color="auto" w:fill="FFFFFF"/>
        </w:rPr>
        <w:t> </w:t>
      </w:r>
      <w:r w:rsidR="0067590B">
        <w:rPr>
          <w:rFonts w:ascii="Arial" w:hAnsi="Arial" w:cs="Arial"/>
          <w:color w:val="000000"/>
          <w:sz w:val="20"/>
          <w:szCs w:val="20"/>
          <w:shd w:val="clear" w:color="auto" w:fill="FFFFFF"/>
        </w:rPr>
        <w:br/>
      </w:r>
      <w:r w:rsidRPr="00B4091B">
        <w:rPr>
          <w:rFonts w:ascii="Arial" w:hAnsi="Arial" w:cs="Arial"/>
          <w:color w:val="000000"/>
          <w:sz w:val="20"/>
          <w:szCs w:val="20"/>
          <w:shd w:val="clear" w:color="auto" w:fill="FFFFFF"/>
        </w:rPr>
        <w:t>a nie sú zapísaní v registri partnerov verejného sektora</w:t>
      </w:r>
      <w:r w:rsidRPr="00B4091B">
        <w:rPr>
          <w:rFonts w:ascii="Arial" w:hAnsi="Arial" w:cs="Arial"/>
          <w:sz w:val="20"/>
          <w:szCs w:val="20"/>
          <w:vertAlign w:val="superscript"/>
        </w:rPr>
        <w:footnoteReference w:id="3"/>
      </w:r>
      <w:r w:rsidRPr="00B4091B">
        <w:rPr>
          <w:rFonts w:ascii="Arial" w:hAnsi="Arial" w:cs="Arial"/>
          <w:color w:val="000000"/>
          <w:sz w:val="20"/>
          <w:szCs w:val="20"/>
          <w:shd w:val="clear" w:color="auto" w:fill="FFFFFF"/>
        </w:rPr>
        <w:t xml:space="preserve"> alebo ktorých subdodávatelia </w:t>
      </w:r>
      <w:r w:rsidRPr="00B4091B">
        <w:rPr>
          <w:rFonts w:ascii="Arial" w:hAnsi="Arial" w:cs="Arial"/>
          <w:color w:val="000000" w:themeColor="text1"/>
          <w:sz w:val="20"/>
          <w:szCs w:val="20"/>
          <w:shd w:val="clear" w:color="auto" w:fill="FFFFFF"/>
        </w:rPr>
        <w:t>alebo subdodávatelia podľa osobitného predpisu,</w:t>
      </w:r>
      <w:hyperlink r:id="rId18" w:anchor="f4439932" w:history="1">
        <w:r w:rsidRPr="00B4091B">
          <w:rPr>
            <w:rFonts w:ascii="Arial" w:hAnsi="Arial" w:cs="Arial"/>
            <w:bCs/>
            <w:color w:val="000000" w:themeColor="text1"/>
            <w:sz w:val="20"/>
            <w:szCs w:val="20"/>
            <w:u w:val="single"/>
            <w:shd w:val="clear" w:color="auto" w:fill="FFFFFF"/>
            <w:vertAlign w:val="superscript"/>
          </w:rPr>
          <w:t>1</w:t>
        </w:r>
      </w:hyperlink>
      <w:r w:rsidRPr="00B4091B">
        <w:rPr>
          <w:rFonts w:ascii="Arial" w:hAnsi="Arial" w:cs="Arial"/>
          <w:color w:val="000000" w:themeColor="text1"/>
          <w:sz w:val="20"/>
          <w:szCs w:val="20"/>
          <w:shd w:val="clear" w:color="auto" w:fill="FFFFFF"/>
        </w:rPr>
        <w:t> ktorí majú povinnosť zapisovať sa do registra partnerov verejného sektora</w:t>
      </w:r>
      <w:hyperlink r:id="rId19" w:anchor="f4439932" w:history="1">
        <w:r w:rsidRPr="00B4091B">
          <w:rPr>
            <w:rFonts w:ascii="Arial" w:hAnsi="Arial" w:cs="Arial"/>
            <w:bCs/>
            <w:color w:val="000000" w:themeColor="text1"/>
            <w:sz w:val="20"/>
            <w:szCs w:val="20"/>
            <w:u w:val="single"/>
            <w:shd w:val="clear" w:color="auto" w:fill="FFFFFF"/>
            <w:vertAlign w:val="superscript"/>
          </w:rPr>
          <w:t>1</w:t>
        </w:r>
      </w:hyperlink>
      <w:r w:rsidRPr="00B4091B">
        <w:rPr>
          <w:rFonts w:ascii="Arial" w:hAnsi="Arial" w:cs="Arial"/>
          <w:color w:val="000000" w:themeColor="text1"/>
          <w:sz w:val="20"/>
          <w:szCs w:val="20"/>
          <w:shd w:val="clear" w:color="auto" w:fill="FFFFFF"/>
        </w:rPr>
        <w:t> a nie sú zapísaní v registri partnerov verejného sektora.</w:t>
      </w:r>
      <w:hyperlink r:id="rId20" w:anchor="f4439933" w:history="1">
        <w:r w:rsidRPr="00B4091B">
          <w:rPr>
            <w:rFonts w:ascii="Arial" w:hAnsi="Arial" w:cs="Arial"/>
            <w:bCs/>
            <w:color w:val="000000" w:themeColor="text1"/>
            <w:sz w:val="20"/>
            <w:szCs w:val="20"/>
            <w:u w:val="single"/>
            <w:shd w:val="clear" w:color="auto" w:fill="FFFFFF"/>
            <w:vertAlign w:val="superscript"/>
          </w:rPr>
          <w:t>2</w:t>
        </w:r>
      </w:hyperlink>
    </w:p>
    <w:p w14:paraId="6DF8F466" w14:textId="15488356" w:rsidR="00044E2E" w:rsidRPr="00B4091B" w:rsidRDefault="00D70B4E" w:rsidP="00761E5B">
      <w:pPr>
        <w:numPr>
          <w:ilvl w:val="1"/>
          <w:numId w:val="74"/>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Dohoda</w:t>
      </w:r>
      <w:r w:rsidR="00044E2E" w:rsidRPr="00B4091B">
        <w:rPr>
          <w:rFonts w:ascii="Arial" w:hAnsi="Arial" w:cs="Arial"/>
          <w:sz w:val="20"/>
          <w:szCs w:val="20"/>
        </w:rPr>
        <w:t xml:space="preserve"> s úspešným uchádzačom, ktorého ponuka bola prijatá, bude uzav</w:t>
      </w:r>
      <w:r w:rsidR="00DF3F74">
        <w:rPr>
          <w:rFonts w:ascii="Arial" w:hAnsi="Arial" w:cs="Arial"/>
          <w:sz w:val="20"/>
          <w:szCs w:val="20"/>
        </w:rPr>
        <w:t>retá najskôr</w:t>
      </w:r>
      <w:r w:rsidR="008F2CC2">
        <w:rPr>
          <w:rFonts w:ascii="Arial" w:hAnsi="Arial" w:cs="Arial"/>
          <w:sz w:val="20"/>
          <w:szCs w:val="20"/>
        </w:rPr>
        <w:t xml:space="preserve"> jedenásty</w:t>
      </w:r>
      <w:r w:rsidR="00044E2E" w:rsidRPr="00B4091B">
        <w:rPr>
          <w:rFonts w:ascii="Arial" w:hAnsi="Arial" w:cs="Arial"/>
          <w:sz w:val="20"/>
          <w:szCs w:val="20"/>
        </w:rPr>
        <w:t xml:space="preserve"> </w:t>
      </w:r>
      <w:r w:rsidR="006B411C">
        <w:rPr>
          <w:rFonts w:ascii="Arial" w:hAnsi="Arial" w:cs="Arial"/>
          <w:sz w:val="20"/>
          <w:szCs w:val="20"/>
        </w:rPr>
        <w:t xml:space="preserve">(11) </w:t>
      </w:r>
      <w:r w:rsidR="00044E2E" w:rsidRPr="00B4091B">
        <w:rPr>
          <w:rFonts w:ascii="Arial" w:hAnsi="Arial" w:cs="Arial"/>
          <w:sz w:val="20"/>
          <w:szCs w:val="20"/>
        </w:rPr>
        <w:t>deň odo dňa odoslania informácie o výsledku vyhodnotenia ponúk podľa § 55 Zákona, ak nebudú uplatnené revízne postupy, pri dodržaní postupu stanoveného v ustanovení § 56 Zákona.</w:t>
      </w:r>
    </w:p>
    <w:p w14:paraId="02C4E88A" w14:textId="13659B33"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Úspešný uchádzač alebo uchádzači sú povinní poskytnúť verejnému obstarávateľovi riadnu súčinnosť potrebnú na uzavretie </w:t>
      </w:r>
      <w:r w:rsidR="00D70B4E">
        <w:rPr>
          <w:rFonts w:ascii="Arial" w:hAnsi="Arial" w:cs="Arial"/>
          <w:sz w:val="20"/>
          <w:szCs w:val="20"/>
        </w:rPr>
        <w:t>Dohod</w:t>
      </w:r>
      <w:r w:rsidRPr="00B4091B">
        <w:rPr>
          <w:rFonts w:ascii="Arial" w:hAnsi="Arial" w:cs="Arial"/>
          <w:sz w:val="20"/>
          <w:szCs w:val="20"/>
        </w:rPr>
        <w:t xml:space="preserve">y tak, aby mohla byť uzavretá do </w:t>
      </w:r>
      <w:r w:rsidR="006B411C">
        <w:rPr>
          <w:rFonts w:ascii="Arial" w:hAnsi="Arial" w:cs="Arial"/>
          <w:sz w:val="20"/>
          <w:szCs w:val="20"/>
        </w:rPr>
        <w:t>desiatich (</w:t>
      </w:r>
      <w:r w:rsidRPr="00B4091B">
        <w:rPr>
          <w:rFonts w:ascii="Arial" w:hAnsi="Arial" w:cs="Arial"/>
          <w:sz w:val="20"/>
          <w:szCs w:val="20"/>
        </w:rPr>
        <w:t>10</w:t>
      </w:r>
      <w:r w:rsidR="00207311">
        <w:rPr>
          <w:rFonts w:ascii="Arial" w:hAnsi="Arial" w:cs="Arial"/>
          <w:sz w:val="20"/>
          <w:szCs w:val="20"/>
        </w:rPr>
        <w:t xml:space="preserve">) </w:t>
      </w:r>
      <w:r w:rsidRPr="00B4091B">
        <w:rPr>
          <w:rFonts w:ascii="Arial" w:hAnsi="Arial" w:cs="Arial"/>
          <w:sz w:val="20"/>
          <w:szCs w:val="20"/>
        </w:rPr>
        <w:t xml:space="preserve">pracovných dní odo dňa uplynutia lehoty podľa § 56 ods. </w:t>
      </w:r>
      <w:r w:rsidR="00756A6C">
        <w:rPr>
          <w:rFonts w:ascii="Arial" w:hAnsi="Arial" w:cs="Arial"/>
          <w:sz w:val="20"/>
          <w:szCs w:val="20"/>
        </w:rPr>
        <w:t>8</w:t>
      </w:r>
      <w:r w:rsidRPr="00B4091B">
        <w:rPr>
          <w:rFonts w:ascii="Arial" w:hAnsi="Arial" w:cs="Arial"/>
          <w:sz w:val="20"/>
          <w:szCs w:val="20"/>
        </w:rPr>
        <w:t xml:space="preserve"> </w:t>
      </w:r>
      <w:r w:rsidR="0045237C">
        <w:rPr>
          <w:rFonts w:ascii="Arial" w:hAnsi="Arial" w:cs="Arial"/>
          <w:sz w:val="20"/>
          <w:szCs w:val="20"/>
        </w:rPr>
        <w:t>a 9</w:t>
      </w:r>
      <w:r w:rsidRPr="00B4091B">
        <w:rPr>
          <w:rFonts w:ascii="Arial" w:hAnsi="Arial" w:cs="Arial"/>
          <w:sz w:val="20"/>
          <w:szCs w:val="20"/>
        </w:rPr>
        <w:t xml:space="preserve"> Zákona, ak boli na jej uzavretie písomne vyzvaní prostredníctvom komunikačného rozhrania  systému JOSEPHINE. Úspešný </w:t>
      </w:r>
      <w:r w:rsidRPr="00B4091B">
        <w:rPr>
          <w:rFonts w:ascii="Arial" w:hAnsi="Arial" w:cs="Arial"/>
          <w:sz w:val="20"/>
          <w:szCs w:val="20"/>
        </w:rPr>
        <w:lastRenderedPageBreak/>
        <w:t xml:space="preserve">uchádzač alebo uchádzači,  ktorí majú povinnosť zapisovať sa do registra partnerov verejného sektora podľa zákona č. 315/2016 Z. z. o registri partnerov verejného sektora a o zmene a doplnení niektorých zákonov </w:t>
      </w:r>
      <w:r w:rsidR="002774C3">
        <w:rPr>
          <w:rFonts w:ascii="Arial" w:hAnsi="Arial" w:cs="Arial"/>
          <w:sz w:val="20"/>
          <w:szCs w:val="20"/>
        </w:rPr>
        <w:t xml:space="preserve">v znení neskorších predpisov </w:t>
      </w:r>
      <w:r w:rsidRPr="00B4091B">
        <w:rPr>
          <w:rFonts w:ascii="Arial" w:hAnsi="Arial" w:cs="Arial"/>
          <w:sz w:val="20"/>
          <w:szCs w:val="20"/>
        </w:rPr>
        <w:t>(ďalej len „registe</w:t>
      </w:r>
      <w:r w:rsidR="00207311">
        <w:rPr>
          <w:rFonts w:ascii="Arial" w:hAnsi="Arial" w:cs="Arial"/>
          <w:sz w:val="20"/>
          <w:szCs w:val="20"/>
        </w:rPr>
        <w:t>r partnerov verejného sektora“)</w:t>
      </w:r>
      <w:r w:rsidRPr="00B4091B">
        <w:rPr>
          <w:rFonts w:ascii="Arial" w:hAnsi="Arial" w:cs="Arial"/>
          <w:sz w:val="20"/>
          <w:szCs w:val="20"/>
        </w:rPr>
        <w:t xml:space="preserve"> alebo ich subdodávatelia, ktorí majú povinnosť zapisovať sa do registra partnerov verejného sektora sú povinní na účely poskytnutia riadnej súčinnosti potrebnej na uzavretie </w:t>
      </w:r>
      <w:r w:rsidR="00D70B4E">
        <w:rPr>
          <w:rFonts w:ascii="Arial" w:hAnsi="Arial" w:cs="Arial"/>
          <w:sz w:val="20"/>
          <w:szCs w:val="20"/>
        </w:rPr>
        <w:t>Dohody</w:t>
      </w:r>
      <w:r w:rsidRPr="00B4091B">
        <w:rPr>
          <w:rFonts w:ascii="Arial" w:hAnsi="Arial" w:cs="Arial"/>
          <w:sz w:val="20"/>
          <w:szCs w:val="20"/>
        </w:rPr>
        <w:t xml:space="preserve"> mať v registri partnerov verejného sektora zapísaných konečných užívateľov výhod. </w:t>
      </w:r>
    </w:p>
    <w:p w14:paraId="5719B6CB" w14:textId="0E3BE9F8"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Ak úspešný uchádzač alebo uchádzači odmietnu uzavrieť </w:t>
      </w:r>
      <w:r w:rsidR="00D70B4E">
        <w:rPr>
          <w:rFonts w:ascii="Arial" w:hAnsi="Arial" w:cs="Arial"/>
          <w:sz w:val="20"/>
          <w:szCs w:val="20"/>
        </w:rPr>
        <w:t>Dohodu</w:t>
      </w:r>
      <w:r w:rsidRPr="00B4091B">
        <w:rPr>
          <w:rFonts w:ascii="Arial" w:hAnsi="Arial" w:cs="Arial"/>
          <w:sz w:val="20"/>
          <w:szCs w:val="20"/>
        </w:rPr>
        <w:t xml:space="preserve"> alebo nie sú splnené povinnosti podľa bodu 29.3 </w:t>
      </w:r>
      <w:r w:rsidR="00AA431A">
        <w:rPr>
          <w:rFonts w:ascii="Arial" w:hAnsi="Arial" w:cs="Arial"/>
          <w:sz w:val="20"/>
          <w:szCs w:val="20"/>
        </w:rPr>
        <w:t xml:space="preserve">časti </w:t>
      </w:r>
      <w:r w:rsidRPr="00B4091B">
        <w:rPr>
          <w:rFonts w:ascii="Arial" w:hAnsi="Arial" w:cs="Arial"/>
          <w:sz w:val="20"/>
          <w:szCs w:val="20"/>
        </w:rPr>
        <w:t>A.1 Pokyny pre uchádzačov</w:t>
      </w:r>
      <w:r w:rsidR="00D70B4E">
        <w:rPr>
          <w:rFonts w:ascii="Arial" w:hAnsi="Arial" w:cs="Arial"/>
          <w:sz w:val="20"/>
          <w:szCs w:val="20"/>
        </w:rPr>
        <w:t xml:space="preserve"> týchto</w:t>
      </w:r>
      <w:r w:rsidRPr="00B4091B">
        <w:rPr>
          <w:rFonts w:ascii="Arial" w:hAnsi="Arial" w:cs="Arial"/>
          <w:sz w:val="20"/>
          <w:szCs w:val="20"/>
        </w:rPr>
        <w:t xml:space="preserve"> SP, verejný obstarávateľ môže uzavrieť </w:t>
      </w:r>
      <w:r w:rsidR="00D70B4E">
        <w:rPr>
          <w:rFonts w:ascii="Arial" w:hAnsi="Arial" w:cs="Arial"/>
          <w:sz w:val="20"/>
          <w:szCs w:val="20"/>
        </w:rPr>
        <w:t>Dohod</w:t>
      </w:r>
      <w:r w:rsidRPr="00B4091B">
        <w:rPr>
          <w:rFonts w:ascii="Arial" w:hAnsi="Arial" w:cs="Arial"/>
          <w:sz w:val="20"/>
          <w:szCs w:val="20"/>
        </w:rPr>
        <w:t xml:space="preserve">u s uchádzačom alebo uchádzačmi, ktorí sa umiestnili </w:t>
      </w:r>
      <w:r w:rsidR="00AA431A">
        <w:rPr>
          <w:rFonts w:ascii="Arial" w:hAnsi="Arial" w:cs="Arial"/>
          <w:sz w:val="20"/>
          <w:szCs w:val="20"/>
        </w:rPr>
        <w:t>na nasledujúcom mieste</w:t>
      </w:r>
      <w:r w:rsidR="00491F96">
        <w:rPr>
          <w:rFonts w:ascii="Arial" w:hAnsi="Arial" w:cs="Arial"/>
          <w:sz w:val="20"/>
          <w:szCs w:val="20"/>
        </w:rPr>
        <w:t xml:space="preserve"> v poradí</w:t>
      </w:r>
      <w:r w:rsidRPr="00B4091B">
        <w:rPr>
          <w:rFonts w:ascii="Arial" w:hAnsi="Arial" w:cs="Arial"/>
          <w:sz w:val="20"/>
          <w:szCs w:val="20"/>
        </w:rPr>
        <w:t>.</w:t>
      </w:r>
    </w:p>
    <w:p w14:paraId="10868097" w14:textId="1A019C7E"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Uchádzač alebo uchádzači, ktorí sa umiestnili </w:t>
      </w:r>
      <w:r w:rsidR="00491F96">
        <w:rPr>
          <w:rFonts w:ascii="Arial" w:hAnsi="Arial" w:cs="Arial"/>
          <w:sz w:val="20"/>
          <w:szCs w:val="20"/>
        </w:rPr>
        <w:t>na nasledujúcom mieste</w:t>
      </w:r>
      <w:r w:rsidRPr="00B4091B">
        <w:rPr>
          <w:rFonts w:ascii="Arial" w:hAnsi="Arial" w:cs="Arial"/>
          <w:sz w:val="20"/>
          <w:szCs w:val="20"/>
        </w:rPr>
        <w:t xml:space="preserve"> v poradí, sú povinní splniť povinnosť podľa bodu 29.3</w:t>
      </w:r>
      <w:r w:rsidR="00BD08C6">
        <w:rPr>
          <w:rFonts w:ascii="Arial" w:hAnsi="Arial" w:cs="Arial"/>
          <w:sz w:val="20"/>
          <w:szCs w:val="20"/>
        </w:rPr>
        <w:t xml:space="preserve"> </w:t>
      </w:r>
      <w:r w:rsidR="00D70B4E">
        <w:rPr>
          <w:rFonts w:ascii="Arial" w:hAnsi="Arial" w:cs="Arial"/>
          <w:sz w:val="20"/>
          <w:szCs w:val="20"/>
        </w:rPr>
        <w:t>časti</w:t>
      </w:r>
      <w:r w:rsidRPr="00B4091B">
        <w:rPr>
          <w:rFonts w:ascii="Arial" w:hAnsi="Arial" w:cs="Arial"/>
          <w:sz w:val="20"/>
          <w:szCs w:val="20"/>
        </w:rPr>
        <w:t xml:space="preserve"> A.1 Pokyny pre uchádzačov</w:t>
      </w:r>
      <w:r w:rsidR="00D70B4E">
        <w:rPr>
          <w:rFonts w:ascii="Arial" w:hAnsi="Arial" w:cs="Arial"/>
          <w:sz w:val="20"/>
          <w:szCs w:val="20"/>
        </w:rPr>
        <w:t xml:space="preserve"> týchto</w:t>
      </w:r>
      <w:r w:rsidRPr="00B4091B">
        <w:rPr>
          <w:rFonts w:ascii="Arial" w:hAnsi="Arial" w:cs="Arial"/>
          <w:sz w:val="20"/>
          <w:szCs w:val="20"/>
        </w:rPr>
        <w:t xml:space="preserve"> SP a poskytnúť verejnému obstarávateľovi riadnu súčinnosť, potrebnú na uzavretie </w:t>
      </w:r>
      <w:r w:rsidR="00491F96">
        <w:rPr>
          <w:rFonts w:ascii="Arial" w:hAnsi="Arial" w:cs="Arial"/>
          <w:sz w:val="20"/>
          <w:szCs w:val="20"/>
        </w:rPr>
        <w:t>Dohody</w:t>
      </w:r>
      <w:r w:rsidRPr="00B4091B">
        <w:rPr>
          <w:rFonts w:ascii="Arial" w:hAnsi="Arial" w:cs="Arial"/>
          <w:sz w:val="20"/>
          <w:szCs w:val="20"/>
        </w:rPr>
        <w:t xml:space="preserve"> tak, aby mohla byť uzavretá do</w:t>
      </w:r>
      <w:r w:rsidR="006B411C">
        <w:rPr>
          <w:rFonts w:ascii="Arial" w:hAnsi="Arial" w:cs="Arial"/>
          <w:sz w:val="20"/>
          <w:szCs w:val="20"/>
        </w:rPr>
        <w:t xml:space="preserve"> </w:t>
      </w:r>
      <w:r w:rsidR="00207311">
        <w:rPr>
          <w:rFonts w:ascii="Arial" w:hAnsi="Arial" w:cs="Arial"/>
          <w:sz w:val="20"/>
          <w:szCs w:val="20"/>
        </w:rPr>
        <w:t>des</w:t>
      </w:r>
      <w:r w:rsidR="006B411C">
        <w:rPr>
          <w:rFonts w:ascii="Arial" w:hAnsi="Arial" w:cs="Arial"/>
          <w:sz w:val="20"/>
          <w:szCs w:val="20"/>
        </w:rPr>
        <w:t>iatich (10)</w:t>
      </w:r>
      <w:r w:rsidR="00207311">
        <w:rPr>
          <w:rFonts w:ascii="Arial" w:hAnsi="Arial" w:cs="Arial"/>
          <w:sz w:val="20"/>
          <w:szCs w:val="20"/>
        </w:rPr>
        <w:t xml:space="preserve"> </w:t>
      </w:r>
      <w:r w:rsidRPr="00B4091B">
        <w:rPr>
          <w:rFonts w:ascii="Arial" w:hAnsi="Arial" w:cs="Arial"/>
          <w:sz w:val="20"/>
          <w:szCs w:val="20"/>
        </w:rPr>
        <w:t xml:space="preserve">pracovných dní odo dňa, keď boli na jej uzavretie písomne vyzvaní prostredníctvom komunikačného rozhrania  systému JOSEPHINE. </w:t>
      </w:r>
    </w:p>
    <w:p w14:paraId="12FFC81F" w14:textId="332605EF"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môže v Oznámení určiť, že lehota uvedená v bodoch 29.3 až 29.</w:t>
      </w:r>
      <w:r w:rsidR="00491F96">
        <w:rPr>
          <w:rFonts w:ascii="Arial" w:hAnsi="Arial" w:cs="Arial"/>
          <w:sz w:val="20"/>
          <w:szCs w:val="20"/>
        </w:rPr>
        <w:t>4</w:t>
      </w:r>
      <w:r w:rsidRPr="00B4091B">
        <w:rPr>
          <w:rFonts w:ascii="Arial" w:hAnsi="Arial" w:cs="Arial"/>
          <w:sz w:val="20"/>
          <w:szCs w:val="20"/>
        </w:rPr>
        <w:t xml:space="preserve"> je dlhšia ako </w:t>
      </w:r>
      <w:r w:rsidR="00207311">
        <w:rPr>
          <w:rFonts w:ascii="Arial" w:hAnsi="Arial" w:cs="Arial"/>
          <w:sz w:val="20"/>
          <w:szCs w:val="20"/>
        </w:rPr>
        <w:t>desať</w:t>
      </w:r>
      <w:r w:rsidR="006B411C">
        <w:rPr>
          <w:rFonts w:ascii="Arial" w:hAnsi="Arial" w:cs="Arial"/>
          <w:sz w:val="20"/>
          <w:szCs w:val="20"/>
        </w:rPr>
        <w:t xml:space="preserve"> (10)</w:t>
      </w:r>
      <w:r w:rsidR="00207311">
        <w:rPr>
          <w:rFonts w:ascii="Arial" w:hAnsi="Arial" w:cs="Arial"/>
          <w:sz w:val="20"/>
          <w:szCs w:val="20"/>
        </w:rPr>
        <w:t xml:space="preserve"> </w:t>
      </w:r>
      <w:r w:rsidRPr="00B4091B">
        <w:rPr>
          <w:rFonts w:ascii="Arial" w:hAnsi="Arial" w:cs="Arial"/>
          <w:sz w:val="20"/>
          <w:szCs w:val="20"/>
        </w:rPr>
        <w:t>pracovných dní.</w:t>
      </w:r>
    </w:p>
    <w:p w14:paraId="79AD07A1" w14:textId="043EBE41"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b/>
          <w:sz w:val="20"/>
          <w:szCs w:val="20"/>
        </w:rPr>
        <w:t xml:space="preserve">Povinnosť </w:t>
      </w:r>
      <w:r w:rsidR="00491F96" w:rsidRPr="00491F96">
        <w:rPr>
          <w:rFonts w:ascii="Arial" w:hAnsi="Arial" w:cs="Arial"/>
          <w:b/>
          <w:sz w:val="20"/>
          <w:szCs w:val="20"/>
        </w:rPr>
        <w:t xml:space="preserve">byť zapísaný v registri partnerov verejného sektora sa nevzťahuje </w:t>
      </w:r>
      <w:r w:rsidR="00491F96" w:rsidRPr="00491F96">
        <w:rPr>
          <w:rFonts w:ascii="Arial" w:hAnsi="Arial" w:cs="Arial"/>
          <w:sz w:val="20"/>
          <w:szCs w:val="20"/>
        </w:rPr>
        <w:t xml:space="preserve">na toho, komu majú byť </w:t>
      </w:r>
      <w:r w:rsidR="00491F96" w:rsidRPr="00491F96">
        <w:rPr>
          <w:rFonts w:ascii="Arial" w:hAnsi="Arial" w:cs="Arial"/>
          <w:b/>
          <w:sz w:val="20"/>
          <w:szCs w:val="20"/>
        </w:rPr>
        <w:t>jednorazovo poskytnuté finančné prostriedky neprevyšujúce sumu 100 000 eur</w:t>
      </w:r>
      <w:r w:rsidR="00491F96" w:rsidRPr="00491F96">
        <w:rPr>
          <w:rFonts w:ascii="Arial" w:hAnsi="Arial" w:cs="Arial"/>
          <w:sz w:val="20"/>
          <w:szCs w:val="20"/>
        </w:rPr>
        <w:t xml:space="preserve"> alebo na toho, komu majú byť poskytnuté viaceré čiastkové alebo opakujúce sa plnenia, ktorých hodnota </w:t>
      </w:r>
      <w:r w:rsidR="00491F96" w:rsidRPr="00491F96">
        <w:rPr>
          <w:rFonts w:ascii="Arial" w:hAnsi="Arial" w:cs="Arial"/>
          <w:b/>
          <w:sz w:val="20"/>
          <w:szCs w:val="20"/>
        </w:rPr>
        <w:t>v úhrne neprevyšuje sumu 250 000 eur</w:t>
      </w:r>
      <w:r w:rsidR="00491F96" w:rsidRPr="00491F96">
        <w:rPr>
          <w:rFonts w:ascii="Arial" w:hAnsi="Arial" w:cs="Arial"/>
          <w:sz w:val="20"/>
          <w:szCs w:val="20"/>
        </w:rPr>
        <w:t>, to neplatí, ak výšku štátnej pomoci alebo investičnej pomoci nemožno v čase zápisu do registra partnerov verejného sektora určiť</w:t>
      </w:r>
      <w:r w:rsidRPr="00491F96">
        <w:rPr>
          <w:rFonts w:ascii="Arial" w:hAnsi="Arial" w:cs="Arial"/>
          <w:sz w:val="20"/>
          <w:szCs w:val="20"/>
        </w:rPr>
        <w:t xml:space="preserve">. </w:t>
      </w:r>
    </w:p>
    <w:p w14:paraId="7E0A986E" w14:textId="57C320FB" w:rsidR="00044E2E" w:rsidRPr="00491F96"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b/>
          <w:sz w:val="20"/>
          <w:szCs w:val="20"/>
        </w:rPr>
        <w:t xml:space="preserve">Úspešný </w:t>
      </w:r>
      <w:r w:rsidR="00491F96" w:rsidRPr="00491F96">
        <w:rPr>
          <w:rFonts w:ascii="Arial" w:hAnsi="Arial" w:cs="Arial"/>
          <w:b/>
          <w:sz w:val="20"/>
          <w:szCs w:val="20"/>
        </w:rPr>
        <w:t xml:space="preserve">uchádzač je povinný predložiť najneskôr v lehote stanovenej vo výzve na poskytnutie riadnej súčinnosti podpísanú Dohodu vrátane všetkých jej príloh. </w:t>
      </w:r>
      <w:r w:rsidR="00491F96" w:rsidRPr="00491F96">
        <w:rPr>
          <w:rFonts w:ascii="Arial" w:hAnsi="Arial" w:cs="Arial"/>
          <w:sz w:val="20"/>
          <w:szCs w:val="20"/>
        </w:rPr>
        <w:t xml:space="preserve">Pri predkladaní Dohody v listinnej podobe je uchádzač povinný predložiť </w:t>
      </w:r>
      <w:r w:rsidR="00491F96">
        <w:rPr>
          <w:rFonts w:ascii="Arial" w:hAnsi="Arial" w:cs="Arial"/>
          <w:sz w:val="20"/>
          <w:szCs w:val="20"/>
        </w:rPr>
        <w:t>päť</w:t>
      </w:r>
      <w:r w:rsidR="00491F96" w:rsidRPr="00491F96">
        <w:rPr>
          <w:rFonts w:ascii="Arial" w:hAnsi="Arial" w:cs="Arial"/>
          <w:sz w:val="20"/>
          <w:szCs w:val="20"/>
        </w:rPr>
        <w:t xml:space="preserve"> (</w:t>
      </w:r>
      <w:r w:rsidR="00491F96">
        <w:rPr>
          <w:rFonts w:ascii="Arial" w:hAnsi="Arial" w:cs="Arial"/>
          <w:sz w:val="20"/>
          <w:szCs w:val="20"/>
        </w:rPr>
        <w:t>5</w:t>
      </w:r>
      <w:r w:rsidR="00491F96" w:rsidRPr="00491F96">
        <w:rPr>
          <w:rFonts w:ascii="Arial" w:hAnsi="Arial" w:cs="Arial"/>
          <w:sz w:val="20"/>
          <w:szCs w:val="20"/>
        </w:rPr>
        <w:t>) rovnopis</w:t>
      </w:r>
      <w:r w:rsidR="00491F96">
        <w:rPr>
          <w:rFonts w:ascii="Arial" w:hAnsi="Arial" w:cs="Arial"/>
          <w:sz w:val="20"/>
          <w:szCs w:val="20"/>
        </w:rPr>
        <w:t>ov</w:t>
      </w:r>
      <w:r w:rsidR="00491F96" w:rsidRPr="00491F96">
        <w:rPr>
          <w:rFonts w:ascii="Arial" w:hAnsi="Arial" w:cs="Arial"/>
          <w:sz w:val="20"/>
          <w:szCs w:val="20"/>
        </w:rPr>
        <w:t xml:space="preserve"> Dohody. Nesplnenie tejto povinnosti bude verejný obstarávateľ považovať za neposkytnutie riadnej súčinnosti</w:t>
      </w:r>
      <w:r w:rsidRPr="00491F96">
        <w:rPr>
          <w:rFonts w:ascii="Arial" w:hAnsi="Arial" w:cs="Arial"/>
          <w:sz w:val="20"/>
          <w:szCs w:val="20"/>
        </w:rPr>
        <w:t>.</w:t>
      </w:r>
    </w:p>
    <w:p w14:paraId="7786B85B" w14:textId="4B77BF09" w:rsidR="00044E2E"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t xml:space="preserve">Verejný obstarávateľ vyžaduje, aby úspešný uchádzač v </w:t>
      </w:r>
      <w:r w:rsidR="00D70B4E">
        <w:rPr>
          <w:rFonts w:ascii="Arial" w:hAnsi="Arial" w:cs="Arial"/>
          <w:sz w:val="20"/>
          <w:szCs w:val="20"/>
        </w:rPr>
        <w:t>Dohode</w:t>
      </w:r>
      <w:r w:rsidRPr="00B4091B">
        <w:rPr>
          <w:rFonts w:ascii="Arial" w:hAnsi="Arial" w:cs="Arial"/>
          <w:sz w:val="20"/>
          <w:szCs w:val="20"/>
        </w:rPr>
        <w:t xml:space="preserve"> najneskôr v čase jej uzavretia uviedol údaje o všetkých známych subdodávateľoch, údaje o osobe oprávnenej konať za subdodávateľa v rozsahu meno a priezvisko,</w:t>
      </w:r>
      <w:r w:rsidR="00EF6E87">
        <w:rPr>
          <w:rFonts w:ascii="Arial" w:hAnsi="Arial" w:cs="Arial"/>
          <w:sz w:val="20"/>
          <w:szCs w:val="20"/>
        </w:rPr>
        <w:t xml:space="preserve"> adresa pobytu, dátum narodenia</w:t>
      </w:r>
      <w:r w:rsidRPr="00B4091B">
        <w:rPr>
          <w:rFonts w:ascii="Arial" w:hAnsi="Arial" w:cs="Arial"/>
          <w:sz w:val="20"/>
          <w:szCs w:val="20"/>
        </w:rPr>
        <w:t xml:space="preserve"> (Príloha č. 3 Zoznam subdodávateľov a podiel subdodávok k </w:t>
      </w:r>
      <w:r w:rsidR="007A156B">
        <w:rPr>
          <w:rFonts w:ascii="Arial" w:hAnsi="Arial" w:cs="Arial"/>
          <w:sz w:val="20"/>
          <w:szCs w:val="20"/>
        </w:rPr>
        <w:t>Dohode</w:t>
      </w:r>
      <w:r w:rsidRPr="00B4091B">
        <w:rPr>
          <w:rFonts w:ascii="Arial" w:hAnsi="Arial" w:cs="Arial"/>
          <w:sz w:val="20"/>
          <w:szCs w:val="20"/>
        </w:rPr>
        <w:t>). Nesplnenie tejto povinnosti bude verejný obstarávateľ považovať za neposkytnutie riadnej súčinnosti.</w:t>
      </w:r>
    </w:p>
    <w:p w14:paraId="7E5B0DAB" w14:textId="25EFE5AB"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r>
      <w:r w:rsidRPr="009B2530">
        <w:rPr>
          <w:rFonts w:ascii="Arial" w:hAnsi="Arial" w:cs="Arial"/>
          <w:b/>
          <w:sz w:val="20"/>
          <w:szCs w:val="20"/>
        </w:rPr>
        <w:t>V prípade, že úspešným uchádzačom je skupina dodávateľov</w:t>
      </w:r>
      <w:r w:rsidRPr="00B4091B">
        <w:rPr>
          <w:rFonts w:ascii="Arial" w:hAnsi="Arial" w:cs="Arial"/>
          <w:sz w:val="20"/>
          <w:szCs w:val="20"/>
        </w:rPr>
        <w:t>, úspešný uchádzač je povinný najneskôr v lehote stanovenej vo výzve na poskytnutie riadnej súčinnosti predložiť relevantný doklad preukazujúci splnenie podmienky uvedenej v bode 18.</w:t>
      </w:r>
      <w:r w:rsidR="00756A6C">
        <w:rPr>
          <w:rFonts w:ascii="Arial" w:hAnsi="Arial" w:cs="Arial"/>
          <w:sz w:val="20"/>
          <w:szCs w:val="20"/>
        </w:rPr>
        <w:t>5</w:t>
      </w:r>
      <w:r w:rsidRPr="00B4091B">
        <w:rPr>
          <w:rFonts w:ascii="Arial" w:hAnsi="Arial" w:cs="Arial"/>
          <w:sz w:val="20"/>
          <w:szCs w:val="20"/>
        </w:rPr>
        <w:t xml:space="preserve"> tejto časti súťažných podkladov. Nesplnenie tejto povinnosti bude verejný obstarávateľ považovať za neposkytnutie riadnej súčinnosti.</w:t>
      </w:r>
    </w:p>
    <w:p w14:paraId="0628658A" w14:textId="468CD733"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 prípade, že je úspešným uchádzačom skupina dodávateľov a </w:t>
      </w:r>
      <w:r w:rsidR="009B2530">
        <w:rPr>
          <w:rFonts w:ascii="Arial" w:hAnsi="Arial" w:cs="Arial"/>
          <w:sz w:val="20"/>
          <w:szCs w:val="20"/>
        </w:rPr>
        <w:t>Dohoda</w:t>
      </w:r>
      <w:r w:rsidRPr="00B4091B">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9B2530">
        <w:rPr>
          <w:rFonts w:ascii="Arial" w:hAnsi="Arial" w:cs="Arial"/>
          <w:sz w:val="20"/>
          <w:szCs w:val="20"/>
        </w:rPr>
        <w:t>Dohody</w:t>
      </w:r>
      <w:r w:rsidRPr="00B4091B">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56CC21E5" w14:textId="77777777"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Povinnosť mať zapísaných konečných užívateľov výhod v registri partnerov verejného sektora sa vzťahuje na každého člena skupiny dodávateľov.</w:t>
      </w:r>
    </w:p>
    <w:p w14:paraId="744CB70D" w14:textId="2982F626"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ab/>
        <w:t>Verejný obstarávateľ si vyhradzuje právo neprijať ponuky uchádzačov, ktoré budú cenovo prevyšova</w:t>
      </w:r>
      <w:r w:rsidR="009B2530">
        <w:rPr>
          <w:rFonts w:ascii="Arial" w:hAnsi="Arial" w:cs="Arial"/>
          <w:sz w:val="20"/>
          <w:szCs w:val="20"/>
        </w:rPr>
        <w:t>ť predpokladanú hodnotu zákazky</w:t>
      </w:r>
      <w:r w:rsidR="002C25E3">
        <w:rPr>
          <w:rFonts w:ascii="Arial" w:hAnsi="Arial" w:cs="Arial"/>
          <w:sz w:val="20"/>
          <w:szCs w:val="20"/>
        </w:rPr>
        <w:t>,</w:t>
      </w:r>
      <w:r w:rsidRPr="00B4091B">
        <w:rPr>
          <w:rFonts w:ascii="Arial" w:hAnsi="Arial" w:cs="Arial"/>
          <w:sz w:val="20"/>
          <w:szCs w:val="20"/>
        </w:rPr>
        <w:t xml:space="preserve"> t.</w:t>
      </w:r>
      <w:r w:rsidR="006B411C">
        <w:rPr>
          <w:rFonts w:ascii="Arial" w:hAnsi="Arial" w:cs="Arial"/>
          <w:sz w:val="20"/>
          <w:szCs w:val="20"/>
        </w:rPr>
        <w:t xml:space="preserve"> </w:t>
      </w:r>
      <w:r w:rsidRPr="00B4091B">
        <w:rPr>
          <w:rFonts w:ascii="Arial" w:hAnsi="Arial" w:cs="Arial"/>
          <w:sz w:val="20"/>
          <w:szCs w:val="20"/>
        </w:rPr>
        <w:t xml:space="preserve">j. ktorých najnižšia cena bude vyššia ako plánované finančné prostriedky </w:t>
      </w:r>
      <w:r w:rsidR="00E47CF6">
        <w:rPr>
          <w:rFonts w:ascii="Arial" w:hAnsi="Arial" w:cs="Arial"/>
          <w:sz w:val="20"/>
          <w:szCs w:val="20"/>
        </w:rPr>
        <w:t xml:space="preserve">verejného </w:t>
      </w:r>
      <w:r w:rsidRPr="00B4091B">
        <w:rPr>
          <w:rFonts w:ascii="Arial" w:hAnsi="Arial" w:cs="Arial"/>
          <w:sz w:val="20"/>
          <w:szCs w:val="20"/>
        </w:rPr>
        <w:t>obstarávateľa na predmet zákazky</w:t>
      </w:r>
      <w:bookmarkEnd w:id="79"/>
      <w:r w:rsidRPr="00B4091B">
        <w:rPr>
          <w:rFonts w:ascii="Arial" w:hAnsi="Arial" w:cs="Arial"/>
          <w:sz w:val="20"/>
          <w:szCs w:val="20"/>
        </w:rPr>
        <w:t>.</w:t>
      </w:r>
    </w:p>
    <w:bookmarkEnd w:id="82"/>
    <w:p w14:paraId="3E176216" w14:textId="77777777" w:rsidR="00044E2E" w:rsidRPr="00201D7F" w:rsidRDefault="00044E2E" w:rsidP="00044E2E">
      <w:pPr>
        <w:spacing w:after="60" w:line="240" w:lineRule="auto"/>
        <w:jc w:val="both"/>
        <w:rPr>
          <w:rFonts w:ascii="Arial" w:hAnsi="Arial" w:cs="Arial"/>
          <w:sz w:val="12"/>
          <w:szCs w:val="20"/>
        </w:rPr>
      </w:pPr>
    </w:p>
    <w:p w14:paraId="221AC348" w14:textId="77777777" w:rsidR="00044E2E" w:rsidRPr="00B4091B" w:rsidRDefault="00044E2E" w:rsidP="00DD5B30">
      <w:pPr>
        <w:numPr>
          <w:ilvl w:val="0"/>
          <w:numId w:val="25"/>
        </w:numPr>
        <w:tabs>
          <w:tab w:val="num" w:pos="360"/>
        </w:tabs>
        <w:autoSpaceDE w:val="0"/>
        <w:autoSpaceDN w:val="0"/>
        <w:spacing w:after="60" w:line="240" w:lineRule="auto"/>
        <w:ind w:left="426" w:hanging="426"/>
        <w:jc w:val="both"/>
        <w:outlineLvl w:val="2"/>
        <w:rPr>
          <w:rFonts w:ascii="Arial" w:eastAsia="Calibri" w:hAnsi="Arial" w:cs="Arial"/>
          <w:b/>
          <w:bCs/>
          <w:sz w:val="20"/>
          <w:szCs w:val="20"/>
          <w:lang w:eastAsia="sk-SK"/>
        </w:rPr>
      </w:pPr>
      <w:bookmarkStart w:id="83" w:name="_Toc461981437"/>
      <w:r w:rsidRPr="00B4091B">
        <w:rPr>
          <w:rFonts w:ascii="Arial" w:eastAsia="Calibri" w:hAnsi="Arial" w:cs="Arial"/>
          <w:b/>
          <w:bCs/>
          <w:sz w:val="20"/>
          <w:szCs w:val="20"/>
          <w:lang w:eastAsia="sk-SK"/>
        </w:rPr>
        <w:t>Zrušenie verejného obstarávania</w:t>
      </w:r>
      <w:bookmarkEnd w:id="83"/>
    </w:p>
    <w:p w14:paraId="77C25A19" w14:textId="77777777" w:rsidR="00044E2E" w:rsidRPr="00B4091B" w:rsidRDefault="00044E2E" w:rsidP="00761E5B">
      <w:pPr>
        <w:numPr>
          <w:ilvl w:val="0"/>
          <w:numId w:val="74"/>
        </w:numPr>
        <w:autoSpaceDE w:val="0"/>
        <w:autoSpaceDN w:val="0"/>
        <w:spacing w:after="60" w:line="240" w:lineRule="auto"/>
        <w:jc w:val="both"/>
        <w:rPr>
          <w:rFonts w:ascii="Arial" w:hAnsi="Arial" w:cs="Arial"/>
          <w:vanish/>
          <w:sz w:val="20"/>
          <w:szCs w:val="20"/>
        </w:rPr>
      </w:pPr>
    </w:p>
    <w:p w14:paraId="76077314" w14:textId="77777777"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bookmarkStart w:id="84" w:name="_Hlk104903685"/>
      <w:r w:rsidRPr="00B4091B">
        <w:rPr>
          <w:rFonts w:ascii="Arial" w:hAnsi="Arial" w:cs="Arial"/>
          <w:sz w:val="20"/>
          <w:szCs w:val="20"/>
        </w:rPr>
        <w:t>Verejný obstarávateľ zruší verejné obstarávanie alebo jeho časť, ak:</w:t>
      </w:r>
    </w:p>
    <w:p w14:paraId="16D6CC2A" w14:textId="1A2DCD7B"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t xml:space="preserve">ani jeden uchádzač alebo záujemca nesplnil podmienky účasti vo verejnom obstarávaní </w:t>
      </w:r>
      <w:r w:rsidR="0067590B">
        <w:rPr>
          <w:rFonts w:ascii="Arial" w:hAnsi="Arial" w:cs="Arial"/>
          <w:sz w:val="20"/>
          <w:szCs w:val="20"/>
        </w:rPr>
        <w:br/>
      </w:r>
      <w:r w:rsidRPr="00B4091B">
        <w:rPr>
          <w:rFonts w:ascii="Arial" w:hAnsi="Arial" w:cs="Arial"/>
          <w:sz w:val="20"/>
          <w:szCs w:val="20"/>
        </w:rPr>
        <w:t>a uchádzač alebo záujemca neuplatnil námietky v lehote podľa Zákona,</w:t>
      </w:r>
    </w:p>
    <w:p w14:paraId="49633183" w14:textId="77777777"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t>nedostal ani jednu ponuku,</w:t>
      </w:r>
    </w:p>
    <w:p w14:paraId="7D6F48A6" w14:textId="4FC4F579" w:rsidR="00044E2E" w:rsidRPr="00B4091B" w:rsidRDefault="00044E2E" w:rsidP="00DD5B30">
      <w:pPr>
        <w:numPr>
          <w:ilvl w:val="0"/>
          <w:numId w:val="21"/>
        </w:numPr>
        <w:spacing w:after="0" w:line="240" w:lineRule="auto"/>
        <w:ind w:left="850" w:hanging="283"/>
        <w:jc w:val="both"/>
        <w:rPr>
          <w:rFonts w:ascii="Arial" w:hAnsi="Arial" w:cs="Arial"/>
          <w:sz w:val="20"/>
          <w:szCs w:val="20"/>
        </w:rPr>
      </w:pPr>
      <w:r w:rsidRPr="00B4091B">
        <w:rPr>
          <w:rFonts w:ascii="Arial" w:hAnsi="Arial" w:cs="Arial"/>
          <w:sz w:val="20"/>
          <w:szCs w:val="20"/>
        </w:rPr>
        <w:lastRenderedPageBreak/>
        <w:t xml:space="preserve">ani </w:t>
      </w:r>
      <w:bookmarkStart w:id="85" w:name="_Hlk104903757"/>
      <w:r w:rsidRPr="00B4091B">
        <w:rPr>
          <w:rFonts w:ascii="Arial" w:hAnsi="Arial" w:cs="Arial"/>
          <w:sz w:val="20"/>
          <w:szCs w:val="20"/>
        </w:rPr>
        <w:t>jedna z predložených ponúk nezodpovedá požiadavkám určeným podľa § 42 Zákona a uchádzač nepodal námietky v lehote podľa Zákona</w:t>
      </w:r>
      <w:bookmarkEnd w:id="85"/>
      <w:r w:rsidRPr="00B4091B">
        <w:rPr>
          <w:rFonts w:ascii="Arial" w:hAnsi="Arial" w:cs="Arial"/>
          <w:sz w:val="20"/>
          <w:szCs w:val="20"/>
        </w:rPr>
        <w:t>,</w:t>
      </w:r>
    </w:p>
    <w:p w14:paraId="3143153F" w14:textId="77777777" w:rsidR="00044E2E" w:rsidRPr="00B4091B" w:rsidRDefault="00044E2E" w:rsidP="00DD5B30">
      <w:pPr>
        <w:numPr>
          <w:ilvl w:val="0"/>
          <w:numId w:val="21"/>
        </w:numPr>
        <w:spacing w:after="60" w:line="240" w:lineRule="auto"/>
        <w:ind w:left="850" w:hanging="283"/>
        <w:jc w:val="both"/>
        <w:rPr>
          <w:rFonts w:ascii="Arial" w:hAnsi="Arial" w:cs="Arial"/>
          <w:sz w:val="20"/>
          <w:szCs w:val="20"/>
        </w:rPr>
      </w:pPr>
      <w:r w:rsidRPr="00B4091B">
        <w:rPr>
          <w:rFonts w:ascii="Arial" w:hAnsi="Arial" w:cs="Arial"/>
          <w:sz w:val="20"/>
          <w:szCs w:val="20"/>
        </w:rPr>
        <w:t>jeho zrušenie nariadil úrad.</w:t>
      </w:r>
    </w:p>
    <w:p w14:paraId="7592DEFC" w14:textId="625F64DC"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w:t>
      </w:r>
      <w:r w:rsidR="009B2530">
        <w:rPr>
          <w:rFonts w:ascii="Arial" w:hAnsi="Arial" w:cs="Arial"/>
          <w:sz w:val="20"/>
          <w:szCs w:val="20"/>
        </w:rPr>
        <w:t xml:space="preserve"> ak sa zistilo porušenie Z</w:t>
      </w:r>
      <w:r w:rsidRPr="00B4091B">
        <w:rPr>
          <w:rFonts w:ascii="Arial" w:hAnsi="Arial" w:cs="Arial"/>
          <w:sz w:val="20"/>
          <w:szCs w:val="20"/>
        </w:rPr>
        <w:t>ákona, ktoré má alebo by mohlo mať zásadný vplyv na výsledok verejného obstarávania, ak nebolo predložených viac ako dve ponuky alebo ak navrhované ceny v predložených ponukách sú vyššie ako predpokladaná hodnota.</w:t>
      </w:r>
    </w:p>
    <w:p w14:paraId="1E81663B" w14:textId="4D89522B"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86" w:name="_Hlk104903878"/>
      <w:r w:rsidRPr="00B4091B">
        <w:rPr>
          <w:rFonts w:ascii="Arial" w:hAnsi="Arial" w:cs="Arial"/>
          <w:sz w:val="20"/>
          <w:szCs w:val="20"/>
        </w:rPr>
        <w:t xml:space="preserve">obstarávateľ je povinný bezodkladne upovedomiť všetkých uchádzačov alebo záujemcov o zrušení </w:t>
      </w:r>
      <w:r w:rsidR="00E47CF6">
        <w:rPr>
          <w:rFonts w:ascii="Arial" w:hAnsi="Arial" w:cs="Arial"/>
          <w:sz w:val="20"/>
          <w:szCs w:val="20"/>
        </w:rPr>
        <w:t>verejného obstarávania</w:t>
      </w:r>
      <w:r w:rsidRPr="00B4091B">
        <w:rPr>
          <w:rFonts w:ascii="Arial" w:hAnsi="Arial" w:cs="Arial"/>
          <w:sz w:val="20"/>
          <w:szCs w:val="20"/>
        </w:rPr>
        <w:t xml:space="preserve"> zákazky alebo jeho časti s uvedením dôvodu </w:t>
      </w:r>
      <w:r w:rsidR="007A156B" w:rsidRPr="007A156B">
        <w:rPr>
          <w:rFonts w:ascii="Arial" w:hAnsi="Arial" w:cs="Arial"/>
          <w:sz w:val="20"/>
          <w:szCs w:val="20"/>
        </w:rPr>
        <w:t>a oznámiť postup, ktorý použije pri zadávaní zákazky na pôvodný predmet zákazky</w:t>
      </w:r>
      <w:bookmarkEnd w:id="86"/>
      <w:r w:rsidRPr="00B4091B">
        <w:rPr>
          <w:rFonts w:ascii="Arial" w:hAnsi="Arial" w:cs="Arial"/>
          <w:sz w:val="20"/>
          <w:szCs w:val="20"/>
        </w:rPr>
        <w:t>.</w:t>
      </w:r>
    </w:p>
    <w:p w14:paraId="653BA280" w14:textId="24F5B813" w:rsidR="00044E2E" w:rsidRPr="00B4091B" w:rsidRDefault="00044E2E" w:rsidP="00761E5B">
      <w:pPr>
        <w:numPr>
          <w:ilvl w:val="1"/>
          <w:numId w:val="74"/>
        </w:numPr>
        <w:autoSpaceDE w:val="0"/>
        <w:autoSpaceDN w:val="0"/>
        <w:spacing w:after="60" w:line="240" w:lineRule="auto"/>
        <w:ind w:left="567" w:hanging="567"/>
        <w:jc w:val="both"/>
        <w:rPr>
          <w:rFonts w:ascii="Arial" w:hAnsi="Arial" w:cs="Arial"/>
          <w:sz w:val="20"/>
          <w:szCs w:val="20"/>
        </w:rPr>
      </w:pPr>
      <w:r w:rsidRPr="00B4091B">
        <w:rPr>
          <w:rFonts w:ascii="Arial" w:hAnsi="Arial" w:cs="Arial"/>
          <w:sz w:val="20"/>
          <w:szCs w:val="20"/>
        </w:rPr>
        <w:t xml:space="preserve">Verejný </w:t>
      </w:r>
      <w:bookmarkStart w:id="87" w:name="_Hlk104903888"/>
      <w:r w:rsidRPr="00B4091B">
        <w:rPr>
          <w:rFonts w:ascii="Arial" w:hAnsi="Arial" w:cs="Arial"/>
          <w:sz w:val="20"/>
          <w:szCs w:val="20"/>
        </w:rPr>
        <w:t xml:space="preserve">obstarávateľ v </w:t>
      </w:r>
      <w:r w:rsidR="007A156B">
        <w:rPr>
          <w:rFonts w:ascii="Arial" w:hAnsi="Arial" w:cs="Arial"/>
          <w:sz w:val="20"/>
          <w:szCs w:val="20"/>
        </w:rPr>
        <w:t>oznámení</w:t>
      </w:r>
      <w:r w:rsidRPr="00B4091B">
        <w:rPr>
          <w:rFonts w:ascii="Arial" w:hAnsi="Arial" w:cs="Arial"/>
          <w:sz w:val="20"/>
          <w:szCs w:val="20"/>
        </w:rPr>
        <w:t xml:space="preserve"> o výsledku verejného obstarávania uvedie, či zadávanie zákazky bude predmetom opätovného uverejnenia</w:t>
      </w:r>
      <w:bookmarkEnd w:id="87"/>
      <w:r w:rsidRPr="00B4091B">
        <w:rPr>
          <w:rFonts w:ascii="Arial" w:hAnsi="Arial" w:cs="Arial"/>
          <w:sz w:val="20"/>
          <w:szCs w:val="20"/>
        </w:rPr>
        <w:t>.</w:t>
      </w:r>
    </w:p>
    <w:bookmarkEnd w:id="84"/>
    <w:p w14:paraId="4D699351" w14:textId="77777777" w:rsidR="0067590B" w:rsidRDefault="0067590B" w:rsidP="00FE3FE0">
      <w:pPr>
        <w:pStyle w:val="Zkladntext"/>
        <w:tabs>
          <w:tab w:val="right" w:leader="dot" w:pos="10080"/>
        </w:tabs>
        <w:rPr>
          <w:rFonts w:ascii="Arial" w:hAnsi="Arial" w:cs="Arial"/>
          <w:noProof w:val="0"/>
          <w:sz w:val="20"/>
          <w:szCs w:val="20"/>
        </w:rPr>
      </w:pPr>
    </w:p>
    <w:p w14:paraId="2FBB1897" w14:textId="77777777" w:rsidR="00D71E92" w:rsidRPr="00B4091B" w:rsidRDefault="00D71E92" w:rsidP="00FE3FE0">
      <w:pPr>
        <w:pStyle w:val="Zkladntext"/>
        <w:tabs>
          <w:tab w:val="right" w:leader="dot" w:pos="10080"/>
        </w:tabs>
        <w:rPr>
          <w:rFonts w:ascii="Arial" w:hAnsi="Arial" w:cs="Arial"/>
          <w:noProof w:val="0"/>
          <w:sz w:val="20"/>
          <w:szCs w:val="20"/>
        </w:rPr>
      </w:pPr>
    </w:p>
    <w:p w14:paraId="1BDB2F80" w14:textId="1EBFC7BF" w:rsidR="000D1DE7" w:rsidRPr="007A156B" w:rsidRDefault="009B4DC6" w:rsidP="00FE3FE0">
      <w:pPr>
        <w:pStyle w:val="Zkladntext"/>
        <w:tabs>
          <w:tab w:val="right" w:leader="dot" w:pos="10080"/>
        </w:tabs>
        <w:rPr>
          <w:rFonts w:ascii="Arial" w:hAnsi="Arial" w:cs="Arial"/>
          <w:noProof w:val="0"/>
          <w:sz w:val="20"/>
          <w:szCs w:val="20"/>
        </w:rPr>
      </w:pPr>
      <w:r w:rsidRPr="007A156B">
        <w:rPr>
          <w:rFonts w:ascii="Arial" w:hAnsi="Arial" w:cs="Arial"/>
          <w:noProof w:val="0"/>
          <w:sz w:val="20"/>
          <w:szCs w:val="20"/>
        </w:rPr>
        <w:t>Príloha č. 1 k časti A.1</w:t>
      </w:r>
      <w:r w:rsidR="00302BAB" w:rsidRPr="007A156B">
        <w:rPr>
          <w:rFonts w:ascii="Arial" w:hAnsi="Arial" w:cs="Arial"/>
          <w:noProof w:val="0"/>
          <w:sz w:val="20"/>
          <w:szCs w:val="20"/>
        </w:rPr>
        <w:t xml:space="preserve"> - Všeobecné informácie o</w:t>
      </w:r>
      <w:r w:rsidR="00D71E92" w:rsidRPr="007A156B">
        <w:rPr>
          <w:rFonts w:ascii="Arial" w:hAnsi="Arial" w:cs="Arial"/>
          <w:noProof w:val="0"/>
          <w:sz w:val="20"/>
          <w:szCs w:val="20"/>
        </w:rPr>
        <w:t> </w:t>
      </w:r>
      <w:r w:rsidR="00302BAB" w:rsidRPr="007A156B">
        <w:rPr>
          <w:rFonts w:ascii="Arial" w:hAnsi="Arial" w:cs="Arial"/>
          <w:noProof w:val="0"/>
          <w:sz w:val="20"/>
          <w:szCs w:val="20"/>
        </w:rPr>
        <w:t>uchádzačovi</w:t>
      </w:r>
    </w:p>
    <w:p w14:paraId="77B4F5EA" w14:textId="2D8FEB7A" w:rsidR="001F11D9" w:rsidRPr="007A156B" w:rsidRDefault="007D0213" w:rsidP="00B96995">
      <w:pPr>
        <w:pStyle w:val="Zkladntext"/>
        <w:tabs>
          <w:tab w:val="right" w:leader="dot" w:pos="10080"/>
        </w:tabs>
        <w:sectPr w:rsidR="001F11D9" w:rsidRPr="007A156B" w:rsidSect="00330DC1">
          <w:headerReference w:type="default" r:id="rId21"/>
          <w:footerReference w:type="even" r:id="rId22"/>
          <w:pgSz w:w="11906" w:h="16838"/>
          <w:pgMar w:top="1417" w:right="1417" w:bottom="1417" w:left="1417" w:header="708" w:footer="708" w:gutter="0"/>
          <w:cols w:space="708"/>
          <w:titlePg/>
          <w:docGrid w:linePitch="360"/>
        </w:sectPr>
      </w:pPr>
      <w:r w:rsidRPr="007A156B">
        <w:rPr>
          <w:rFonts w:ascii="Arial" w:hAnsi="Arial" w:cs="Arial"/>
          <w:noProof w:val="0"/>
          <w:sz w:val="20"/>
          <w:szCs w:val="20"/>
        </w:rPr>
        <w:t>Príloha č. 2 k časti A.1</w:t>
      </w:r>
      <w:r w:rsidR="009B4DC6" w:rsidRPr="007A156B">
        <w:rPr>
          <w:rFonts w:ascii="Arial" w:hAnsi="Arial" w:cs="Arial"/>
          <w:noProof w:val="0"/>
          <w:sz w:val="20"/>
          <w:szCs w:val="20"/>
        </w:rPr>
        <w:t xml:space="preserve"> -</w:t>
      </w:r>
      <w:r w:rsidR="00D907F2" w:rsidRPr="007A156B">
        <w:rPr>
          <w:rFonts w:ascii="Arial" w:hAnsi="Arial" w:cs="Arial"/>
          <w:noProof w:val="0"/>
          <w:sz w:val="20"/>
          <w:szCs w:val="20"/>
        </w:rPr>
        <w:t xml:space="preserve"> Jednotný európsky dokument</w:t>
      </w:r>
    </w:p>
    <w:p w14:paraId="7D93237A" w14:textId="2DF3A770" w:rsidR="000227FA" w:rsidRPr="003658F6" w:rsidRDefault="00EC0D21" w:rsidP="003658F6">
      <w:pPr>
        <w:pStyle w:val="Nadpis1"/>
        <w:jc w:val="both"/>
        <w:rPr>
          <w:color w:val="000000" w:themeColor="text1"/>
        </w:rPr>
      </w:pPr>
      <w:bookmarkStart w:id="88" w:name="_Toc461981438"/>
      <w:r w:rsidRPr="000C6068">
        <w:rPr>
          <w:color w:val="000000" w:themeColor="text1"/>
        </w:rPr>
        <w:lastRenderedPageBreak/>
        <w:t>A.2</w:t>
      </w:r>
      <w:r w:rsidR="00B23A8F">
        <w:rPr>
          <w:color w:val="000000" w:themeColor="text1"/>
        </w:rPr>
        <w:t xml:space="preserve"> KritériÁ</w:t>
      </w:r>
      <w:r w:rsidR="00796CF2" w:rsidRPr="000C6068">
        <w:rPr>
          <w:color w:val="000000" w:themeColor="text1"/>
        </w:rPr>
        <w:t xml:space="preserve"> na hodnotenie ponúk a PRAVIDLÁ ich uplatnenia</w:t>
      </w:r>
      <w:bookmarkEnd w:id="88"/>
      <w:r w:rsidR="008230C5">
        <w:rPr>
          <w:rFonts w:cs="Arial"/>
          <w:b w:val="0"/>
          <w:bCs w:val="0"/>
          <w:sz w:val="20"/>
          <w:szCs w:val="20"/>
        </w:rPr>
        <w:br/>
      </w:r>
    </w:p>
    <w:p w14:paraId="11C750F5" w14:textId="77777777" w:rsidR="007718E1" w:rsidRPr="00814FB3" w:rsidRDefault="007718E1" w:rsidP="009E739B">
      <w:pPr>
        <w:pStyle w:val="Nadpis3"/>
        <w:numPr>
          <w:ilvl w:val="0"/>
          <w:numId w:val="44"/>
        </w:numPr>
        <w:ind w:left="318" w:hanging="318"/>
        <w:rPr>
          <w:rFonts w:cs="Arial"/>
        </w:rPr>
      </w:pPr>
      <w:r w:rsidRPr="00814FB3">
        <w:rPr>
          <w:rFonts w:cs="Arial"/>
        </w:rPr>
        <w:t>Určenie kritéria:</w:t>
      </w:r>
    </w:p>
    <w:p w14:paraId="26796ECB" w14:textId="77777777" w:rsidR="007718E1" w:rsidRPr="00814FB3" w:rsidRDefault="007718E1"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Ponuky uchádzačov</w:t>
      </w:r>
      <w:r w:rsidRPr="00814FB3">
        <w:rPr>
          <w:rFonts w:cs="Arial"/>
          <w:b/>
          <w:bCs/>
          <w:color w:val="000000"/>
          <w:sz w:val="20"/>
          <w:szCs w:val="20"/>
        </w:rPr>
        <w:t xml:space="preserve"> sa budú</w:t>
      </w:r>
      <w:r w:rsidRPr="00814FB3">
        <w:rPr>
          <w:rFonts w:cs="Arial"/>
          <w:bCs/>
          <w:color w:val="000000"/>
          <w:sz w:val="20"/>
          <w:szCs w:val="20"/>
        </w:rPr>
        <w:t xml:space="preserve"> vyhodnocovať </w:t>
      </w:r>
      <w:r w:rsidRPr="00814FB3">
        <w:rPr>
          <w:rFonts w:cs="Arial"/>
          <w:b/>
          <w:bCs/>
          <w:color w:val="000000"/>
          <w:sz w:val="20"/>
          <w:szCs w:val="20"/>
        </w:rPr>
        <w:t>v súlade s § 44 ods. 3 písm. c) ZVO.</w:t>
      </w:r>
    </w:p>
    <w:p w14:paraId="1B9C2688" w14:textId="77777777" w:rsidR="007718E1" w:rsidRPr="00814FB3" w:rsidRDefault="007718E1"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Kritéria na vyhodnotenie ponúk a spôsob ich uplatnenia sú pre každú samostatne vyhodnocovanú časť predmetu zákazky (bod 3.1 týchto SP) rovnaké.</w:t>
      </w:r>
    </w:p>
    <w:p w14:paraId="47FC0F91" w14:textId="2D9CB2D5" w:rsidR="002346B3" w:rsidRPr="00814FB3" w:rsidRDefault="002346B3"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 xml:space="preserve">Jediným kritériom pre každú samostatne vyhodnocovanú časť predmetu zákazky je </w:t>
      </w:r>
      <w:r w:rsidRPr="00814FB3">
        <w:rPr>
          <w:rFonts w:cs="Arial"/>
          <w:b/>
          <w:bCs/>
          <w:color w:val="000000"/>
          <w:sz w:val="20"/>
          <w:szCs w:val="20"/>
        </w:rPr>
        <w:t xml:space="preserve">najnižšia celková cena </w:t>
      </w:r>
      <w:r w:rsidRPr="00814FB3">
        <w:rPr>
          <w:rFonts w:cs="Arial"/>
          <w:bCs/>
          <w:color w:val="000000"/>
          <w:sz w:val="20"/>
          <w:szCs w:val="20"/>
        </w:rPr>
        <w:t>za dodanie predmetu zákazky v rozsahu a v súlade s požiadavkami uvedenými v časti B.1 Opis predmetu zákazky týchto SP vypočítanú a vyjadrenú v</w:t>
      </w:r>
      <w:r w:rsidR="002420E9" w:rsidRPr="00814FB3">
        <w:rPr>
          <w:rFonts w:cs="Arial"/>
          <w:bCs/>
          <w:color w:val="000000"/>
          <w:sz w:val="20"/>
          <w:szCs w:val="20"/>
        </w:rPr>
        <w:t> mene euro</w:t>
      </w:r>
      <w:r w:rsidRPr="00814FB3">
        <w:rPr>
          <w:rFonts w:cs="Arial"/>
          <w:bCs/>
          <w:color w:val="000000"/>
          <w:sz w:val="20"/>
          <w:szCs w:val="20"/>
        </w:rPr>
        <w:t xml:space="preserve"> bez DPH. </w:t>
      </w:r>
    </w:p>
    <w:p w14:paraId="331CD85F" w14:textId="77777777" w:rsidR="007718E1" w:rsidRPr="00814FB3" w:rsidRDefault="007718E1"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 xml:space="preserve">Celková cena za dodanie predmetu zákazky pre jednotlivú časť – je cena za dodanie predmetu zákazky v rozsahu a v súlade s požiadavkami uvedených v časti B.1 týchto SP. </w:t>
      </w:r>
    </w:p>
    <w:p w14:paraId="74A58C8D" w14:textId="77777777" w:rsidR="007718E1" w:rsidRPr="00814FB3" w:rsidRDefault="007718E1"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 xml:space="preserve">Jednotková cena a Návrh na plnenia kritéria musí byť vyjadrený v eurách na dve desatinné miesta bez DPH. </w:t>
      </w:r>
    </w:p>
    <w:p w14:paraId="4675D650" w14:textId="22C3CA09" w:rsidR="007718E1" w:rsidRPr="00814FB3" w:rsidRDefault="007718E1" w:rsidP="009E739B">
      <w:pPr>
        <w:pStyle w:val="Odsekzoznamu"/>
        <w:numPr>
          <w:ilvl w:val="1"/>
          <w:numId w:val="43"/>
        </w:numPr>
        <w:spacing w:after="120"/>
        <w:ind w:hanging="502"/>
        <w:jc w:val="both"/>
        <w:rPr>
          <w:rFonts w:cs="Arial"/>
          <w:bCs/>
          <w:color w:val="000000"/>
          <w:sz w:val="20"/>
          <w:szCs w:val="20"/>
        </w:rPr>
      </w:pPr>
      <w:r w:rsidRPr="00814FB3">
        <w:rPr>
          <w:rFonts w:cs="Arial"/>
          <w:bCs/>
          <w:color w:val="000000"/>
          <w:sz w:val="20"/>
          <w:szCs w:val="20"/>
        </w:rPr>
        <w:t>Cena musí byť vypočítaná a vyjadrená podľa bodu 14 časti A.1 týchto SP. Pre potreby vyhodnotenia ponúk sa použije cena v</w:t>
      </w:r>
      <w:r w:rsidR="00814FB3" w:rsidRPr="00814FB3">
        <w:rPr>
          <w:rFonts w:cs="Arial"/>
          <w:bCs/>
          <w:color w:val="000000"/>
          <w:sz w:val="20"/>
          <w:szCs w:val="20"/>
        </w:rPr>
        <w:t> mene euro</w:t>
      </w:r>
      <w:r w:rsidRPr="00814FB3">
        <w:rPr>
          <w:rFonts w:cs="Arial"/>
          <w:bCs/>
          <w:color w:val="000000"/>
          <w:sz w:val="20"/>
          <w:szCs w:val="20"/>
        </w:rPr>
        <w:t xml:space="preserve"> bez DPH.</w:t>
      </w:r>
    </w:p>
    <w:p w14:paraId="31AB8E3C" w14:textId="77777777" w:rsidR="007718E1" w:rsidRPr="00814FB3" w:rsidRDefault="007718E1" w:rsidP="007718E1">
      <w:pPr>
        <w:pStyle w:val="Odsekzoznamu"/>
        <w:spacing w:after="120"/>
        <w:ind w:left="502"/>
        <w:jc w:val="both"/>
        <w:rPr>
          <w:rFonts w:cs="Arial"/>
          <w:bCs/>
          <w:color w:val="000000"/>
          <w:sz w:val="20"/>
          <w:szCs w:val="20"/>
        </w:rPr>
      </w:pPr>
    </w:p>
    <w:p w14:paraId="1D7C5F1A" w14:textId="77777777" w:rsidR="007718E1" w:rsidRPr="00814FB3" w:rsidRDefault="007718E1" w:rsidP="009E739B">
      <w:pPr>
        <w:pStyle w:val="Nadpis3"/>
        <w:numPr>
          <w:ilvl w:val="0"/>
          <w:numId w:val="44"/>
        </w:numPr>
        <w:ind w:left="318" w:hanging="318"/>
        <w:rPr>
          <w:rFonts w:cs="Arial"/>
        </w:rPr>
      </w:pPr>
      <w:r w:rsidRPr="00814FB3">
        <w:rPr>
          <w:rFonts w:cs="Arial"/>
        </w:rPr>
        <w:t>Pravidlá uplatnenia stanovených kritérií na vyhodnotenie ponúk sú nasledujúce:</w:t>
      </w:r>
    </w:p>
    <w:p w14:paraId="475930FA" w14:textId="77777777" w:rsidR="007718E1" w:rsidRPr="00814FB3" w:rsidRDefault="007718E1" w:rsidP="009E739B">
      <w:pPr>
        <w:pStyle w:val="Odsekzoznamu"/>
        <w:numPr>
          <w:ilvl w:val="1"/>
          <w:numId w:val="45"/>
        </w:numPr>
        <w:spacing w:before="240" w:after="120"/>
        <w:ind w:left="567" w:hanging="567"/>
        <w:jc w:val="both"/>
        <w:rPr>
          <w:rFonts w:cs="Arial"/>
          <w:bCs/>
          <w:color w:val="000000"/>
          <w:sz w:val="20"/>
          <w:szCs w:val="20"/>
        </w:rPr>
      </w:pPr>
      <w:r w:rsidRPr="00814FB3">
        <w:rPr>
          <w:rFonts w:cs="Arial"/>
          <w:bCs/>
          <w:color w:val="000000"/>
          <w:sz w:val="20"/>
          <w:szCs w:val="20"/>
        </w:rPr>
        <w:t xml:space="preserve">Uchádzač uvednie svoj Návrh na plnenie kritéria do Prílohy č. 1 k časti A.2 k týmto SP – podľa toho, na ktorú vyhodnocovanú časť/ti svoju ponuku uchádzač predkladá. </w:t>
      </w:r>
    </w:p>
    <w:p w14:paraId="43B8BA11" w14:textId="77777777" w:rsidR="007718E1" w:rsidRPr="00814FB3" w:rsidRDefault="007718E1" w:rsidP="009E739B">
      <w:pPr>
        <w:pStyle w:val="Odsekzoznamu"/>
        <w:numPr>
          <w:ilvl w:val="1"/>
          <w:numId w:val="45"/>
        </w:numPr>
        <w:spacing w:before="240" w:after="120"/>
        <w:ind w:left="567" w:hanging="567"/>
        <w:jc w:val="both"/>
        <w:rPr>
          <w:rFonts w:cs="Arial"/>
          <w:bCs/>
          <w:color w:val="000000"/>
          <w:sz w:val="20"/>
          <w:szCs w:val="20"/>
        </w:rPr>
      </w:pPr>
      <w:r w:rsidRPr="00814FB3">
        <w:rPr>
          <w:rFonts w:cs="Arial"/>
          <w:sz w:val="20"/>
          <w:szCs w:val="20"/>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rôzny.</w:t>
      </w:r>
    </w:p>
    <w:p w14:paraId="0B033031" w14:textId="77777777" w:rsidR="007718E1" w:rsidRPr="00814FB3" w:rsidRDefault="007718E1" w:rsidP="009E739B">
      <w:pPr>
        <w:pStyle w:val="Odsekzoznamu"/>
        <w:numPr>
          <w:ilvl w:val="1"/>
          <w:numId w:val="45"/>
        </w:numPr>
        <w:spacing w:before="240" w:after="120"/>
        <w:ind w:left="567" w:hanging="567"/>
        <w:jc w:val="both"/>
        <w:rPr>
          <w:rFonts w:cs="Arial"/>
          <w:bCs/>
          <w:color w:val="000000"/>
          <w:sz w:val="20"/>
          <w:szCs w:val="20"/>
        </w:rPr>
      </w:pPr>
      <w:r w:rsidRPr="00814FB3">
        <w:rPr>
          <w:rFonts w:cs="Arial"/>
          <w:sz w:val="20"/>
          <w:szCs w:val="20"/>
        </w:rPr>
        <w:t xml:space="preserve">Poradie </w:t>
      </w:r>
      <w:r w:rsidRPr="00814FB3">
        <w:rPr>
          <w:rFonts w:cs="Arial"/>
          <w:bCs/>
          <w:color w:val="000000"/>
          <w:sz w:val="20"/>
          <w:szCs w:val="20"/>
        </w:rPr>
        <w:t>uchádzačov sa určí porovnaním výšky navrhnutých ponukových cien za dodanie predmetu zákazky vyjadrených v €, uvedených v jednotlivých ponukách uchádzačov, v zmysle určenej definície kritéria.</w:t>
      </w:r>
    </w:p>
    <w:p w14:paraId="0D8D6172" w14:textId="4BD8F402" w:rsidR="007241D2" w:rsidRPr="00814FB3" w:rsidRDefault="007718E1" w:rsidP="009E739B">
      <w:pPr>
        <w:pStyle w:val="Odsekzoznamu"/>
        <w:numPr>
          <w:ilvl w:val="1"/>
          <w:numId w:val="45"/>
        </w:numPr>
        <w:spacing w:before="240" w:after="120"/>
        <w:ind w:left="567" w:hanging="567"/>
        <w:jc w:val="both"/>
        <w:rPr>
          <w:rFonts w:cs="Arial"/>
          <w:bCs/>
          <w:color w:val="000000"/>
          <w:sz w:val="20"/>
          <w:szCs w:val="20"/>
        </w:rPr>
      </w:pPr>
      <w:r w:rsidRPr="00814FB3">
        <w:rPr>
          <w:rFonts w:cs="Arial"/>
          <w:sz w:val="20"/>
          <w:szCs w:val="20"/>
        </w:rPr>
        <w:t xml:space="preserve">Úspešným uchádzačom sa stane ten, ktorý navrhol / požaduje za dodanie predmetu zákazky pre jednotlivú časť </w:t>
      </w:r>
      <w:r w:rsidRPr="00814FB3">
        <w:rPr>
          <w:rFonts w:cs="Arial"/>
          <w:b/>
          <w:bCs/>
          <w:sz w:val="20"/>
          <w:szCs w:val="20"/>
        </w:rPr>
        <w:t xml:space="preserve">najnižšiu cenu v euro bez DPH, </w:t>
      </w:r>
      <w:r w:rsidRPr="00814FB3">
        <w:rPr>
          <w:rFonts w:cs="Arial"/>
          <w:bCs/>
          <w:sz w:val="20"/>
          <w:szCs w:val="20"/>
        </w:rPr>
        <w:t>podľa určenej definície kritéria</w:t>
      </w:r>
      <w:r w:rsidRPr="00814FB3">
        <w:rPr>
          <w:rFonts w:cs="Arial"/>
          <w:sz w:val="20"/>
          <w:szCs w:val="20"/>
        </w:rPr>
        <w:t>.</w:t>
      </w:r>
    </w:p>
    <w:p w14:paraId="2527A0E7" w14:textId="77777777" w:rsidR="00711CD4" w:rsidRPr="00814FB3" w:rsidRDefault="00711CD4" w:rsidP="0099700B">
      <w:pPr>
        <w:pStyle w:val="Zkladntext2"/>
        <w:spacing w:after="0" w:line="240" w:lineRule="auto"/>
        <w:jc w:val="both"/>
        <w:rPr>
          <w:rFonts w:ascii="Arial" w:hAnsi="Arial" w:cs="Arial"/>
          <w:b/>
          <w:iCs/>
          <w:caps/>
          <w:noProof w:val="0"/>
          <w:sz w:val="20"/>
          <w:szCs w:val="20"/>
        </w:rPr>
      </w:pPr>
    </w:p>
    <w:p w14:paraId="5B48664D" w14:textId="77777777" w:rsidR="00896820" w:rsidRPr="00814FB3" w:rsidRDefault="00896820" w:rsidP="00FE3FE0">
      <w:pPr>
        <w:pStyle w:val="Zkladntext2"/>
        <w:spacing w:after="0" w:line="240" w:lineRule="auto"/>
        <w:ind w:left="360" w:hanging="360"/>
        <w:jc w:val="both"/>
        <w:rPr>
          <w:rFonts w:ascii="Arial" w:hAnsi="Arial" w:cs="Arial"/>
          <w:b/>
          <w:iCs/>
          <w:caps/>
          <w:noProof w:val="0"/>
          <w:sz w:val="20"/>
          <w:szCs w:val="20"/>
        </w:rPr>
      </w:pPr>
    </w:p>
    <w:p w14:paraId="5465AEFE" w14:textId="77777777" w:rsidR="001E068A" w:rsidRPr="00814FB3" w:rsidRDefault="001E068A" w:rsidP="00050E15">
      <w:pPr>
        <w:pStyle w:val="Zkladntext"/>
        <w:rPr>
          <w:rFonts w:ascii="Arial" w:hAnsi="Arial" w:cs="Arial"/>
          <w:sz w:val="20"/>
          <w:szCs w:val="20"/>
        </w:rPr>
      </w:pPr>
    </w:p>
    <w:p w14:paraId="323BCE59" w14:textId="77777777" w:rsidR="001E068A" w:rsidRDefault="001E068A" w:rsidP="00050E15">
      <w:pPr>
        <w:pStyle w:val="Zkladntext"/>
        <w:rPr>
          <w:rFonts w:ascii="Arial" w:hAnsi="Arial" w:cs="Arial"/>
          <w:sz w:val="20"/>
          <w:szCs w:val="20"/>
        </w:rPr>
      </w:pPr>
    </w:p>
    <w:p w14:paraId="1D747DAE" w14:textId="77777777" w:rsidR="001E068A" w:rsidRDefault="001E068A" w:rsidP="00050E15">
      <w:pPr>
        <w:pStyle w:val="Zkladntext"/>
        <w:rPr>
          <w:rFonts w:ascii="Arial" w:hAnsi="Arial" w:cs="Arial"/>
          <w:sz w:val="20"/>
          <w:szCs w:val="20"/>
        </w:rPr>
      </w:pPr>
    </w:p>
    <w:p w14:paraId="20A79ED9" w14:textId="77777777" w:rsidR="001E068A" w:rsidRDefault="001E068A" w:rsidP="00050E15">
      <w:pPr>
        <w:pStyle w:val="Zkladntext"/>
        <w:rPr>
          <w:rFonts w:ascii="Arial" w:hAnsi="Arial" w:cs="Arial"/>
          <w:sz w:val="20"/>
          <w:szCs w:val="20"/>
        </w:rPr>
      </w:pPr>
    </w:p>
    <w:p w14:paraId="79A9253E" w14:textId="77777777" w:rsidR="001E068A" w:rsidRDefault="001E068A" w:rsidP="00050E15">
      <w:pPr>
        <w:pStyle w:val="Zkladntext"/>
        <w:rPr>
          <w:rFonts w:ascii="Arial" w:hAnsi="Arial" w:cs="Arial"/>
          <w:sz w:val="20"/>
          <w:szCs w:val="20"/>
        </w:rPr>
      </w:pPr>
    </w:p>
    <w:p w14:paraId="415FABB3" w14:textId="77777777" w:rsidR="001E068A" w:rsidRDefault="001E068A" w:rsidP="00050E15">
      <w:pPr>
        <w:pStyle w:val="Zkladntext"/>
        <w:rPr>
          <w:rFonts w:ascii="Arial" w:hAnsi="Arial" w:cs="Arial"/>
          <w:sz w:val="20"/>
          <w:szCs w:val="20"/>
        </w:rPr>
      </w:pPr>
    </w:p>
    <w:p w14:paraId="64510E47" w14:textId="77777777" w:rsidR="001E068A" w:rsidRDefault="001E068A" w:rsidP="00050E15">
      <w:pPr>
        <w:pStyle w:val="Zkladntext"/>
        <w:rPr>
          <w:rFonts w:ascii="Arial" w:hAnsi="Arial" w:cs="Arial"/>
          <w:sz w:val="20"/>
          <w:szCs w:val="20"/>
        </w:rPr>
      </w:pPr>
    </w:p>
    <w:p w14:paraId="005A2FCE" w14:textId="77777777" w:rsidR="001E068A" w:rsidRDefault="001E068A" w:rsidP="00050E15">
      <w:pPr>
        <w:pStyle w:val="Zkladntext"/>
        <w:rPr>
          <w:rFonts w:ascii="Arial" w:hAnsi="Arial" w:cs="Arial"/>
          <w:sz w:val="20"/>
          <w:szCs w:val="20"/>
        </w:rPr>
      </w:pPr>
    </w:p>
    <w:p w14:paraId="601D4896" w14:textId="77777777" w:rsidR="001E068A" w:rsidRDefault="001E068A" w:rsidP="00050E15">
      <w:pPr>
        <w:pStyle w:val="Zkladntext"/>
        <w:rPr>
          <w:rFonts w:ascii="Arial" w:hAnsi="Arial" w:cs="Arial"/>
          <w:sz w:val="20"/>
          <w:szCs w:val="20"/>
        </w:rPr>
      </w:pPr>
    </w:p>
    <w:p w14:paraId="0352F1A2" w14:textId="77777777" w:rsidR="001E068A" w:rsidRDefault="001E068A" w:rsidP="00050E15">
      <w:pPr>
        <w:pStyle w:val="Zkladntext"/>
        <w:rPr>
          <w:rFonts w:ascii="Arial" w:hAnsi="Arial" w:cs="Arial"/>
          <w:sz w:val="20"/>
          <w:szCs w:val="20"/>
        </w:rPr>
      </w:pPr>
    </w:p>
    <w:p w14:paraId="1940AF42" w14:textId="77777777" w:rsidR="001E068A" w:rsidRDefault="001E068A" w:rsidP="00050E15">
      <w:pPr>
        <w:pStyle w:val="Zkladntext"/>
        <w:rPr>
          <w:rFonts w:ascii="Arial" w:hAnsi="Arial" w:cs="Arial"/>
          <w:sz w:val="20"/>
          <w:szCs w:val="20"/>
        </w:rPr>
      </w:pPr>
    </w:p>
    <w:p w14:paraId="75FCF79A" w14:textId="6190268E" w:rsidR="006C3283" w:rsidRPr="001E068A" w:rsidRDefault="00896820" w:rsidP="00050E15">
      <w:pPr>
        <w:pStyle w:val="Zkladntext"/>
        <w:rPr>
          <w:rFonts w:ascii="Arial" w:hAnsi="Arial" w:cs="Arial"/>
          <w:sz w:val="20"/>
          <w:szCs w:val="20"/>
        </w:rPr>
      </w:pPr>
      <w:r w:rsidRPr="001E068A">
        <w:rPr>
          <w:rFonts w:ascii="Arial" w:hAnsi="Arial" w:cs="Arial"/>
          <w:sz w:val="20"/>
          <w:szCs w:val="20"/>
        </w:rPr>
        <w:t>Príloha č. 1 k časti A</w:t>
      </w:r>
      <w:r w:rsidR="001918A0" w:rsidRPr="001E068A">
        <w:rPr>
          <w:rFonts w:ascii="Arial" w:hAnsi="Arial" w:cs="Arial"/>
          <w:sz w:val="20"/>
          <w:szCs w:val="20"/>
        </w:rPr>
        <w:t>.</w:t>
      </w:r>
      <w:r w:rsidR="003D3617" w:rsidRPr="001E068A">
        <w:rPr>
          <w:rFonts w:ascii="Arial" w:hAnsi="Arial" w:cs="Arial"/>
          <w:sz w:val="20"/>
          <w:szCs w:val="20"/>
        </w:rPr>
        <w:t>2 - Návrh na plnenie kritéri</w:t>
      </w:r>
      <w:r w:rsidR="002C25E3" w:rsidRPr="001E068A">
        <w:rPr>
          <w:rFonts w:ascii="Arial" w:hAnsi="Arial" w:cs="Arial"/>
          <w:sz w:val="20"/>
          <w:szCs w:val="20"/>
        </w:rPr>
        <w:t>a</w:t>
      </w:r>
      <w:r w:rsidR="0099700B" w:rsidRPr="001E068A">
        <w:rPr>
          <w:rFonts w:ascii="Arial" w:hAnsi="Arial" w:cs="Arial"/>
          <w:sz w:val="20"/>
          <w:szCs w:val="20"/>
        </w:rPr>
        <w:t xml:space="preserve"> </w:t>
      </w:r>
      <w:r w:rsidR="006C3283" w:rsidRPr="001E068A">
        <w:rPr>
          <w:rFonts w:ascii="Arial" w:hAnsi="Arial" w:cs="Arial"/>
          <w:bCs/>
          <w:i/>
          <w:sz w:val="20"/>
          <w:szCs w:val="20"/>
        </w:rPr>
        <w:t>(zároveň príloha č. 1 k časti B.2)</w:t>
      </w:r>
    </w:p>
    <w:p w14:paraId="4FB66608" w14:textId="77777777" w:rsidR="006C3283" w:rsidRDefault="006C3283" w:rsidP="00050E15">
      <w:pPr>
        <w:pStyle w:val="Zkladntext"/>
        <w:rPr>
          <w:rFonts w:ascii="Arial" w:hAnsi="Arial" w:cs="Arial"/>
          <w:b/>
          <w:sz w:val="20"/>
          <w:szCs w:val="20"/>
        </w:rPr>
      </w:pPr>
    </w:p>
    <w:p w14:paraId="068F9D18" w14:textId="185D8938" w:rsidR="00896820" w:rsidRPr="008F4FDB" w:rsidRDefault="00CE6437" w:rsidP="00050E15">
      <w:pPr>
        <w:pStyle w:val="Zkladntext"/>
        <w:rPr>
          <w:rFonts w:ascii="Arial" w:hAnsi="Arial" w:cs="Arial"/>
          <w:sz w:val="20"/>
          <w:szCs w:val="20"/>
        </w:rPr>
      </w:pPr>
      <w:r w:rsidRPr="008F4FDB">
        <w:rPr>
          <w:rFonts w:ascii="Arial" w:hAnsi="Arial" w:cs="Arial"/>
          <w:sz w:val="20"/>
          <w:szCs w:val="20"/>
        </w:rPr>
        <w:t>Časť 1: Nákup zabezpečovacích signalizačných 1-nápravových prívesov s výstražnou svetelnou šípkou</w:t>
      </w:r>
      <w:r w:rsidRPr="008F4FDB" w:rsidDel="00CE6437">
        <w:rPr>
          <w:rFonts w:ascii="Arial" w:hAnsi="Arial" w:cs="Arial"/>
          <w:sz w:val="20"/>
          <w:szCs w:val="20"/>
        </w:rPr>
        <w:t xml:space="preserve"> </w:t>
      </w:r>
    </w:p>
    <w:p w14:paraId="36DE51D3" w14:textId="77777777" w:rsidR="0099700B" w:rsidRPr="008F4FDB" w:rsidRDefault="0099700B" w:rsidP="00050E15">
      <w:pPr>
        <w:pStyle w:val="Zkladntext"/>
        <w:rPr>
          <w:rFonts w:ascii="Arial" w:hAnsi="Arial" w:cs="Arial"/>
          <w:sz w:val="20"/>
          <w:szCs w:val="20"/>
        </w:rPr>
      </w:pPr>
    </w:p>
    <w:p w14:paraId="16503EB1" w14:textId="1EABFAF2" w:rsidR="0099700B" w:rsidRPr="008F4FDB" w:rsidRDefault="00CE6437" w:rsidP="00050E15">
      <w:pPr>
        <w:pStyle w:val="Zkladntext"/>
        <w:rPr>
          <w:rFonts w:ascii="Arial" w:hAnsi="Arial" w:cs="Arial"/>
          <w:sz w:val="20"/>
          <w:szCs w:val="20"/>
        </w:rPr>
      </w:pPr>
      <w:r w:rsidRPr="008F4FDB">
        <w:rPr>
          <w:rFonts w:ascii="Arial" w:hAnsi="Arial" w:cs="Arial"/>
          <w:sz w:val="20"/>
          <w:szCs w:val="20"/>
        </w:rPr>
        <w:t>Časť 2:</w:t>
      </w:r>
      <w:r w:rsidR="003B6775">
        <w:rPr>
          <w:rFonts w:ascii="Arial" w:hAnsi="Arial" w:cs="Arial"/>
          <w:sz w:val="20"/>
          <w:szCs w:val="20"/>
        </w:rPr>
        <w:t xml:space="preserve"> </w:t>
      </w:r>
      <w:r w:rsidRPr="008F4FDB">
        <w:rPr>
          <w:rFonts w:ascii="Arial" w:hAnsi="Arial" w:cs="Arial"/>
          <w:sz w:val="20"/>
          <w:szCs w:val="20"/>
        </w:rPr>
        <w:t>Nákup zabezpečovacích signalizačných 1-nápravových prívesov pre zobrazenie zmien v</w:t>
      </w:r>
      <w:r w:rsidR="00EE170B">
        <w:rPr>
          <w:rFonts w:ascii="Arial" w:hAnsi="Arial" w:cs="Arial"/>
          <w:sz w:val="20"/>
          <w:szCs w:val="20"/>
        </w:rPr>
        <w:t> </w:t>
      </w:r>
      <w:r w:rsidRPr="008F4FDB">
        <w:rPr>
          <w:rFonts w:ascii="Arial" w:hAnsi="Arial" w:cs="Arial"/>
          <w:sz w:val="20"/>
          <w:szCs w:val="20"/>
        </w:rPr>
        <w:t>dopravných</w:t>
      </w:r>
      <w:r w:rsidR="00EE170B">
        <w:rPr>
          <w:rFonts w:ascii="Arial" w:hAnsi="Arial" w:cs="Arial"/>
          <w:sz w:val="20"/>
          <w:szCs w:val="20"/>
        </w:rPr>
        <w:t xml:space="preserve"> </w:t>
      </w:r>
      <w:r w:rsidRPr="008F4FDB">
        <w:rPr>
          <w:rFonts w:ascii="Arial" w:hAnsi="Arial" w:cs="Arial"/>
          <w:sz w:val="20"/>
          <w:szCs w:val="20"/>
        </w:rPr>
        <w:t>situáciách s prestaviteľnými panelmi</w:t>
      </w:r>
      <w:r w:rsidRPr="008F4FDB" w:rsidDel="00CE6437">
        <w:rPr>
          <w:rFonts w:ascii="Arial" w:hAnsi="Arial" w:cs="Arial"/>
          <w:sz w:val="20"/>
          <w:szCs w:val="20"/>
        </w:rPr>
        <w:t xml:space="preserve"> </w:t>
      </w:r>
    </w:p>
    <w:p w14:paraId="53501CCE" w14:textId="77777777" w:rsidR="0099700B" w:rsidRPr="008F4FDB" w:rsidRDefault="0099700B" w:rsidP="00050E15">
      <w:pPr>
        <w:pStyle w:val="Zkladntext"/>
        <w:rPr>
          <w:rFonts w:ascii="Arial" w:hAnsi="Arial" w:cs="Arial"/>
          <w:sz w:val="20"/>
          <w:szCs w:val="20"/>
        </w:rPr>
      </w:pPr>
    </w:p>
    <w:p w14:paraId="029D3376" w14:textId="0C966A44" w:rsidR="0099700B" w:rsidRPr="008F4FDB" w:rsidRDefault="00050E15" w:rsidP="00050E15">
      <w:pPr>
        <w:pStyle w:val="Zkladntext"/>
        <w:rPr>
          <w:rFonts w:ascii="Arial" w:hAnsi="Arial" w:cs="Arial"/>
          <w:sz w:val="20"/>
          <w:szCs w:val="20"/>
        </w:rPr>
      </w:pPr>
      <w:r w:rsidRPr="008F4FDB">
        <w:rPr>
          <w:rFonts w:ascii="Arial" w:hAnsi="Arial" w:cs="Arial"/>
          <w:sz w:val="20"/>
          <w:szCs w:val="20"/>
        </w:rPr>
        <w:t>Časť 3: Nákup zabezpečovacích signalizačných 1-nápravových prívesov pre zobrazovanie výstrahy a</w:t>
      </w:r>
      <w:r w:rsidR="00EE170B">
        <w:rPr>
          <w:rFonts w:ascii="Arial" w:hAnsi="Arial" w:cs="Arial"/>
          <w:sz w:val="20"/>
          <w:szCs w:val="20"/>
        </w:rPr>
        <w:t> </w:t>
      </w:r>
      <w:r w:rsidRPr="008F4FDB">
        <w:rPr>
          <w:rFonts w:ascii="Arial" w:hAnsi="Arial" w:cs="Arial"/>
          <w:sz w:val="20"/>
          <w:szCs w:val="20"/>
        </w:rPr>
        <w:t>zmien</w:t>
      </w:r>
      <w:r w:rsidR="00EE170B">
        <w:rPr>
          <w:rFonts w:ascii="Arial" w:hAnsi="Arial" w:cs="Arial"/>
          <w:sz w:val="20"/>
          <w:szCs w:val="20"/>
        </w:rPr>
        <w:t xml:space="preserve"> </w:t>
      </w:r>
      <w:r w:rsidRPr="008F4FDB">
        <w:rPr>
          <w:rFonts w:ascii="Arial" w:hAnsi="Arial" w:cs="Arial"/>
          <w:sz w:val="20"/>
          <w:szCs w:val="20"/>
        </w:rPr>
        <w:t>v dopravných situáciách na fixnom zobrazovacom LED paneli</w:t>
      </w:r>
      <w:r w:rsidRPr="008F4FDB" w:rsidDel="00050E15">
        <w:rPr>
          <w:rFonts w:ascii="Arial" w:hAnsi="Arial" w:cs="Arial"/>
          <w:sz w:val="20"/>
          <w:szCs w:val="20"/>
        </w:rPr>
        <w:t xml:space="preserve"> </w:t>
      </w:r>
    </w:p>
    <w:p w14:paraId="038975F0" w14:textId="1F81D835" w:rsidR="0099700B" w:rsidRPr="00484E37" w:rsidRDefault="0099700B" w:rsidP="0099700B">
      <w:pPr>
        <w:pStyle w:val="Zkladntext"/>
        <w:jc w:val="left"/>
        <w:rPr>
          <w:rFonts w:ascii="Arial" w:hAnsi="Arial" w:cs="Arial"/>
          <w:b/>
          <w:sz w:val="20"/>
          <w:szCs w:val="20"/>
        </w:rPr>
        <w:sectPr w:rsidR="0099700B" w:rsidRPr="00484E37" w:rsidSect="00F86BD7">
          <w:pgSz w:w="11906" w:h="16838"/>
          <w:pgMar w:top="1417" w:right="1417" w:bottom="1417" w:left="1417" w:header="708" w:footer="708" w:gutter="0"/>
          <w:cols w:space="708"/>
          <w:docGrid w:linePitch="360"/>
        </w:sectPr>
      </w:pPr>
    </w:p>
    <w:p w14:paraId="65ECF0E8" w14:textId="062ABFA6" w:rsidR="00330DC1" w:rsidRDefault="00EC0D21" w:rsidP="00330DC1">
      <w:pPr>
        <w:pStyle w:val="Nadpis1"/>
        <w:jc w:val="both"/>
      </w:pPr>
      <w:bookmarkStart w:id="89" w:name="_Toc461981440"/>
      <w:r>
        <w:lastRenderedPageBreak/>
        <w:t xml:space="preserve">B.1 </w:t>
      </w:r>
      <w:r w:rsidRPr="001975F9">
        <w:t>OPIS PREDMETU ZÁKAZKY</w:t>
      </w:r>
      <w:bookmarkEnd w:id="89"/>
    </w:p>
    <w:p w14:paraId="3106F8BB" w14:textId="598FB6B5" w:rsidR="00330DC1" w:rsidRDefault="00330DC1" w:rsidP="00A57483">
      <w:pPr>
        <w:spacing w:after="0" w:line="240" w:lineRule="auto"/>
      </w:pPr>
    </w:p>
    <w:p w14:paraId="16EED1A1" w14:textId="77777777" w:rsidR="00B50651" w:rsidRPr="00434BF3" w:rsidRDefault="00B50651" w:rsidP="00B50651">
      <w:pPr>
        <w:jc w:val="both"/>
        <w:rPr>
          <w:rFonts w:ascii="Arial" w:hAnsi="Arial" w:cs="Arial"/>
          <w:b/>
          <w:color w:val="000000"/>
          <w:sz w:val="20"/>
          <w:szCs w:val="20"/>
        </w:rPr>
      </w:pPr>
      <w:r w:rsidRPr="00434BF3">
        <w:rPr>
          <w:rFonts w:ascii="Arial" w:hAnsi="Arial" w:cs="Arial"/>
          <w:b/>
          <w:color w:val="000000"/>
          <w:sz w:val="20"/>
          <w:szCs w:val="20"/>
        </w:rPr>
        <w:t>Technické a kvalitatívne požiadavky na predmet zákazky:</w:t>
      </w:r>
    </w:p>
    <w:p w14:paraId="62ECBD5E" w14:textId="77777777" w:rsidR="00B50651" w:rsidRPr="00434BF3" w:rsidRDefault="00B50651" w:rsidP="009E739B">
      <w:pPr>
        <w:pStyle w:val="Odsekzoznamu"/>
        <w:numPr>
          <w:ilvl w:val="0"/>
          <w:numId w:val="47"/>
        </w:numPr>
        <w:ind w:left="284" w:hanging="284"/>
        <w:jc w:val="both"/>
        <w:rPr>
          <w:rFonts w:cs="Arial"/>
          <w:b/>
          <w:sz w:val="20"/>
          <w:szCs w:val="20"/>
          <w:u w:val="single"/>
        </w:rPr>
      </w:pPr>
      <w:r w:rsidRPr="00434BF3">
        <w:rPr>
          <w:rFonts w:cs="Arial"/>
          <w:b/>
          <w:sz w:val="20"/>
          <w:szCs w:val="20"/>
          <w:u w:val="single"/>
        </w:rPr>
        <w:t>pre časť 1 predmetu zákazky:</w:t>
      </w:r>
    </w:p>
    <w:p w14:paraId="2F299B9C" w14:textId="77777777" w:rsidR="00B50651" w:rsidRPr="00330DC1" w:rsidRDefault="00B50651" w:rsidP="00B50651">
      <w:pPr>
        <w:spacing w:after="0" w:line="240" w:lineRule="auto"/>
        <w:jc w:val="both"/>
        <w:rPr>
          <w:rFonts w:ascii="Arial" w:hAnsi="Arial" w:cs="Arial"/>
          <w:b/>
          <w:sz w:val="20"/>
          <w:szCs w:val="20"/>
        </w:rPr>
      </w:pPr>
    </w:p>
    <w:p w14:paraId="6A438F0E" w14:textId="5F6829CA" w:rsidR="00B50651" w:rsidRPr="00B50651" w:rsidRDefault="00B50651" w:rsidP="009E739B">
      <w:pPr>
        <w:pStyle w:val="Odsekzoznamu"/>
        <w:numPr>
          <w:ilvl w:val="1"/>
          <w:numId w:val="48"/>
        </w:numPr>
        <w:jc w:val="both"/>
        <w:rPr>
          <w:rFonts w:cs="Arial"/>
          <w:b/>
          <w:sz w:val="20"/>
          <w:szCs w:val="20"/>
          <w:u w:val="single"/>
        </w:rPr>
      </w:pPr>
      <w:r w:rsidRPr="00B50651">
        <w:rPr>
          <w:rFonts w:cs="Arial"/>
          <w:b/>
          <w:sz w:val="20"/>
          <w:szCs w:val="20"/>
          <w:u w:val="single"/>
        </w:rPr>
        <w:t>Z</w:t>
      </w:r>
      <w:r w:rsidRPr="00B50651">
        <w:rPr>
          <w:rFonts w:cs="Arial"/>
          <w:b/>
          <w:color w:val="000000"/>
          <w:sz w:val="20"/>
          <w:szCs w:val="20"/>
          <w:u w:val="single"/>
        </w:rPr>
        <w:t xml:space="preserve">abezpečovacie signalizačné 1-nápravové prívesy </w:t>
      </w:r>
      <w:r w:rsidRPr="00B50651">
        <w:rPr>
          <w:rFonts w:cs="Arial"/>
          <w:b/>
          <w:sz w:val="20"/>
          <w:szCs w:val="20"/>
          <w:u w:val="single"/>
        </w:rPr>
        <w:t>s výstražnou svetelnou šípkou</w:t>
      </w:r>
    </w:p>
    <w:p w14:paraId="3CD3EEB1" w14:textId="77777777" w:rsidR="00B50651" w:rsidRDefault="00B50651" w:rsidP="00B50651">
      <w:pPr>
        <w:pStyle w:val="Odsekzoznamu"/>
        <w:ind w:left="709"/>
        <w:jc w:val="both"/>
        <w:rPr>
          <w:rFonts w:cs="Arial"/>
          <w:sz w:val="20"/>
          <w:szCs w:val="20"/>
          <w:u w:val="single"/>
        </w:rPr>
      </w:pPr>
    </w:p>
    <w:p w14:paraId="37AFFC7C" w14:textId="2674DD7A" w:rsidR="00D2388A" w:rsidRPr="00B23BE0" w:rsidRDefault="00D2388A" w:rsidP="00D2388A">
      <w:pPr>
        <w:pStyle w:val="Odsekzoznamu"/>
        <w:ind w:left="709"/>
        <w:jc w:val="both"/>
        <w:rPr>
          <w:sz w:val="20"/>
          <w:szCs w:val="20"/>
        </w:rPr>
      </w:pPr>
      <w:r w:rsidRPr="00EE170B">
        <w:rPr>
          <w:rFonts w:cs="Arial"/>
          <w:sz w:val="20"/>
          <w:szCs w:val="20"/>
        </w:rPr>
        <w:t>Predmetom dodania tovaru sú z</w:t>
      </w:r>
      <w:r w:rsidRPr="00EE170B">
        <w:rPr>
          <w:rFonts w:cs="Arial"/>
          <w:color w:val="000000"/>
          <w:sz w:val="20"/>
          <w:szCs w:val="20"/>
        </w:rPr>
        <w:t xml:space="preserve">abezpečovacie signalizačné 1-nápravové prívesy </w:t>
      </w:r>
      <w:r w:rsidRPr="00EE170B">
        <w:rPr>
          <w:rFonts w:cs="Arial"/>
          <w:sz w:val="20"/>
          <w:szCs w:val="20"/>
        </w:rPr>
        <w:t>so svetelnou šípkou v počte</w:t>
      </w:r>
      <w:r w:rsidRPr="00EE170B">
        <w:rPr>
          <w:rFonts w:cs="Arial"/>
          <w:b/>
          <w:sz w:val="20"/>
          <w:szCs w:val="20"/>
        </w:rPr>
        <w:t xml:space="preserve"> 70 ks.</w:t>
      </w:r>
      <w:r w:rsidR="00614B30" w:rsidRPr="00EE170B">
        <w:rPr>
          <w:rFonts w:cs="Arial"/>
          <w:b/>
          <w:sz w:val="20"/>
          <w:szCs w:val="20"/>
        </w:rPr>
        <w:t xml:space="preserve"> </w:t>
      </w:r>
      <w:r w:rsidRPr="00B23BE0">
        <w:rPr>
          <w:sz w:val="20"/>
          <w:szCs w:val="20"/>
        </w:rPr>
        <w:t>Vyhotovenie zabezpečovacieho signalizačného 1-nápravové prívesu so svetelnou šípkou („plniaceho funkciu dopravného zariadenia Pojazdná uzávierková tabuľa typ I.“) sa požaduje s nasledovnými funkciami a parametrami:</w:t>
      </w:r>
    </w:p>
    <w:p w14:paraId="7575E155" w14:textId="77777777" w:rsidR="00D2388A" w:rsidRDefault="00D2388A" w:rsidP="00D2388A">
      <w:pPr>
        <w:numPr>
          <w:ilvl w:val="2"/>
          <w:numId w:val="41"/>
        </w:numPr>
        <w:spacing w:after="0" w:line="240" w:lineRule="auto"/>
        <w:ind w:left="1418" w:hanging="709"/>
        <w:jc w:val="both"/>
        <w:rPr>
          <w:rFonts w:ascii="Arial" w:hAnsi="Arial" w:cs="Arial"/>
          <w:sz w:val="20"/>
        </w:rPr>
      </w:pPr>
      <w:r>
        <w:rPr>
          <w:rFonts w:ascii="Arial" w:hAnsi="Arial" w:cs="Arial"/>
          <w:sz w:val="20"/>
        </w:rPr>
        <w:t>nový jednonápravový príves z uzatvorených profilov s nájazdovou a ručnou brzdou s rokom výroby totožným s rokom dodania</w:t>
      </w:r>
    </w:p>
    <w:p w14:paraId="4652743D"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kolesá prívesu sú umiestnené po stranách ložnej plochy na oceľových diskoch s pneumatikami o priemere min. R14“ s dostatočnou únosnosťou („R“, „C“)</w:t>
      </w:r>
    </w:p>
    <w:p w14:paraId="64421376"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plnohodnotná rezerva s rovnakými parametrami ako pojazdové kolesá pevne uchytená na prívese </w:t>
      </w:r>
    </w:p>
    <w:p w14:paraId="55F184C3"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výškovo nastaviteľné oje s vymeniteľným závesným zariadením podľa DIN (guľa ISO 50 mm a oko s čapom </w:t>
      </w:r>
      <w:r>
        <w:rPr>
          <w:rFonts w:ascii="Arial" w:hAnsi="Arial" w:cs="Arial"/>
          <w:sz w:val="20"/>
        </w:rPr>
        <w:sym w:font="Symbol" w:char="F066"/>
      </w:r>
      <w:r w:rsidRPr="00A42203">
        <w:rPr>
          <w:rFonts w:ascii="Arial" w:hAnsi="Arial" w:cs="Arial"/>
          <w:sz w:val="20"/>
        </w:rPr>
        <w:t xml:space="preserve"> 40 mm) s automatikou pre spätný chod a so závesným zariadením (poistným lankom) vybavené poistkou proti svojvoľnému rozopnutiu od ťahača prívesu</w:t>
      </w:r>
    </w:p>
    <w:p w14:paraId="2D7F0016" w14:textId="211336BB"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LED osvetlenie prívesu so zástrčkou </w:t>
      </w:r>
      <w:r w:rsidR="008F3898">
        <w:rPr>
          <w:rFonts w:ascii="Arial" w:hAnsi="Arial" w:cs="Arial"/>
          <w:sz w:val="20"/>
        </w:rPr>
        <w:t>7-pin</w:t>
      </w:r>
      <w:r w:rsidRPr="00A42203">
        <w:rPr>
          <w:rFonts w:ascii="Arial" w:hAnsi="Arial" w:cs="Arial"/>
          <w:sz w:val="20"/>
        </w:rPr>
        <w:t xml:space="preserve"> umožňuje pripojiť k ťažnému vozidlu s</w:t>
      </w:r>
      <w:r>
        <w:rPr>
          <w:rFonts w:ascii="Arial" w:hAnsi="Arial" w:cs="Arial"/>
          <w:sz w:val="20"/>
        </w:rPr>
        <w:t> </w:t>
      </w:r>
      <w:r w:rsidRPr="00A42203">
        <w:rPr>
          <w:rFonts w:ascii="Arial" w:hAnsi="Arial" w:cs="Arial"/>
          <w:sz w:val="20"/>
        </w:rPr>
        <w:t>palubným</w:t>
      </w:r>
      <w:r>
        <w:rPr>
          <w:rFonts w:ascii="Arial" w:hAnsi="Arial" w:cs="Arial"/>
          <w:sz w:val="20"/>
        </w:rPr>
        <w:t xml:space="preserve"> </w:t>
      </w:r>
      <w:r w:rsidRPr="00A42203">
        <w:rPr>
          <w:rFonts w:ascii="Arial" w:hAnsi="Arial" w:cs="Arial"/>
          <w:sz w:val="20"/>
        </w:rPr>
        <w:t>napätím 12V</w:t>
      </w:r>
    </w:p>
    <w:p w14:paraId="7C331E43" w14:textId="6D764F7F"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samostatná redukcia na</w:t>
      </w:r>
      <w:r w:rsidR="008F3898">
        <w:rPr>
          <w:rFonts w:ascii="Arial" w:hAnsi="Arial" w:cs="Arial"/>
          <w:sz w:val="20"/>
        </w:rPr>
        <w:t xml:space="preserve"> </w:t>
      </w:r>
      <w:r w:rsidRPr="00A42203">
        <w:rPr>
          <w:rFonts w:ascii="Arial" w:hAnsi="Arial" w:cs="Arial"/>
          <w:sz w:val="20"/>
        </w:rPr>
        <w:t>1</w:t>
      </w:r>
      <w:r w:rsidR="008F3898">
        <w:rPr>
          <w:rFonts w:ascii="Arial" w:hAnsi="Arial" w:cs="Arial"/>
          <w:sz w:val="20"/>
        </w:rPr>
        <w:t>3</w:t>
      </w:r>
      <w:r w:rsidRPr="00A42203">
        <w:rPr>
          <w:rFonts w:ascii="Arial" w:hAnsi="Arial" w:cs="Arial"/>
          <w:sz w:val="20"/>
        </w:rPr>
        <w:t xml:space="preserve">-pin </w:t>
      </w:r>
    </w:p>
    <w:p w14:paraId="501CDB1D"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minimálna konštrukčná rýchlosť </w:t>
      </w:r>
      <w:r>
        <w:rPr>
          <w:rFonts w:ascii="Arial" w:hAnsi="Arial" w:cs="Arial"/>
          <w:sz w:val="20"/>
        </w:rPr>
        <w:t xml:space="preserve">100 </w:t>
      </w:r>
      <w:r w:rsidRPr="00A42203">
        <w:rPr>
          <w:rFonts w:ascii="Arial" w:hAnsi="Arial" w:cs="Arial"/>
          <w:sz w:val="20"/>
        </w:rPr>
        <w:t>km/h</w:t>
      </w:r>
    </w:p>
    <w:p w14:paraId="7E0EBB3A"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celková hmotnosť max. 1300 kg</w:t>
      </w:r>
    </w:p>
    <w:p w14:paraId="16319C28"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pohotovostná hmotnosť 600-700 kg</w:t>
      </w:r>
    </w:p>
    <w:p w14:paraId="08405638"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užitočná hmotnosť min. 600 kg</w:t>
      </w:r>
    </w:p>
    <w:p w14:paraId="273851DA"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ložná plocha šírka x dĺžka, 1650-1750 mm x 1300-2100 mm</w:t>
      </w:r>
    </w:p>
    <w:p w14:paraId="36A8D1D1"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výška pevných bočníc 300 - 350 mm</w:t>
      </w:r>
    </w:p>
    <w:p w14:paraId="05860C8E"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celková dĺžka prívesu max. 4100 mm</w:t>
      </w:r>
    </w:p>
    <w:p w14:paraId="029C5DF6"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celková šírka prívesu max. 2300 mm</w:t>
      </w:r>
    </w:p>
    <w:p w14:paraId="43CD4696"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celková prepravná výška prívesu max. 2700 mm</w:t>
      </w:r>
    </w:p>
    <w:p w14:paraId="3519C661"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celková prevádzková výška prívesu max. 4000 mm</w:t>
      </w:r>
    </w:p>
    <w:p w14:paraId="38DC5892"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kovové časti v antikoróznom vyhotovení, aj s nekovovými časťami odolné voči účinkom vody a agresívnym posypovým materiálom</w:t>
      </w:r>
    </w:p>
    <w:p w14:paraId="783EB100"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zadný dvojdielny </w:t>
      </w:r>
      <w:proofErr w:type="spellStart"/>
      <w:r w:rsidRPr="00A42203">
        <w:rPr>
          <w:rFonts w:ascii="Arial" w:hAnsi="Arial" w:cs="Arial"/>
          <w:sz w:val="20"/>
        </w:rPr>
        <w:t>retroreflexný</w:t>
      </w:r>
      <w:proofErr w:type="spellEnd"/>
      <w:r w:rsidRPr="00A42203">
        <w:rPr>
          <w:rFonts w:ascii="Arial" w:hAnsi="Arial" w:cs="Arial"/>
          <w:sz w:val="20"/>
        </w:rPr>
        <w:t xml:space="preserve"> štít  v rozmeroch </w:t>
      </w:r>
      <w:r w:rsidRPr="00A42203">
        <w:rPr>
          <w:rFonts w:ascii="Arial" w:hAnsi="Arial" w:cs="Arial"/>
          <w:noProof/>
          <w:sz w:val="20"/>
        </w:rPr>
        <w:t>podľa aktálne platného TP 06/2013,</w:t>
      </w:r>
      <w:r w:rsidRPr="00A42203">
        <w:rPr>
          <w:rFonts w:ascii="Arial" w:hAnsi="Arial" w:cs="Arial"/>
          <w:sz w:val="20"/>
        </w:rPr>
        <w:t xml:space="preserve"> v spodnej časti s dopravnou značkou C6 o Φ 1500 mm</w:t>
      </w:r>
    </w:p>
    <w:p w14:paraId="181956A5"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motorové otáčanie šípky pre dopravnú značku C6 ovládanej pomocou diaľkového ovládania s kompaktným a robustným lineárnym motorom s možnosťou núdzového manuálneho nastavenia</w:t>
      </w:r>
    </w:p>
    <w:p w14:paraId="1F1DC558"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bezpečnostné šrafovanie </w:t>
      </w:r>
      <w:proofErr w:type="spellStart"/>
      <w:r w:rsidRPr="00A42203">
        <w:rPr>
          <w:rFonts w:ascii="Arial" w:hAnsi="Arial" w:cs="Arial"/>
          <w:sz w:val="20"/>
        </w:rPr>
        <w:t>retroreflexnou</w:t>
      </w:r>
      <w:proofErr w:type="spellEnd"/>
      <w:r w:rsidRPr="00A42203">
        <w:rPr>
          <w:rFonts w:ascii="Arial" w:hAnsi="Arial" w:cs="Arial"/>
          <w:sz w:val="20"/>
        </w:rPr>
        <w:t xml:space="preserve"> fóliou po obvode zadného štítu, musia byť min. triedy RA2 a koloritmi triedy CR2 podľa STN EN 12899-1 v zmysle </w:t>
      </w:r>
      <w:r w:rsidRPr="00A42203">
        <w:rPr>
          <w:rFonts w:ascii="Arial" w:hAnsi="Arial" w:cs="Arial"/>
          <w:noProof/>
          <w:sz w:val="20"/>
        </w:rPr>
        <w:t>aktálne platného TP,</w:t>
      </w:r>
    </w:p>
    <w:p w14:paraId="54288CCC" w14:textId="77777777" w:rsidR="00D2388A" w:rsidRPr="00A42203" w:rsidRDefault="00D2388A" w:rsidP="00D2388A">
      <w:pPr>
        <w:numPr>
          <w:ilvl w:val="2"/>
          <w:numId w:val="41"/>
        </w:numPr>
        <w:spacing w:after="0" w:line="240" w:lineRule="auto"/>
        <w:ind w:left="1418" w:hanging="698"/>
        <w:jc w:val="both"/>
        <w:rPr>
          <w:rFonts w:ascii="Arial" w:hAnsi="Arial" w:cs="Arial"/>
          <w:noProof/>
          <w:sz w:val="20"/>
        </w:rPr>
      </w:pPr>
      <w:r w:rsidRPr="00A42203">
        <w:rPr>
          <w:rFonts w:ascii="Arial" w:hAnsi="Arial" w:cs="Arial"/>
          <w:noProof/>
          <w:sz w:val="20"/>
        </w:rPr>
        <w:t>priezory v značke C6 pre zaistenie viditeľnosti pracovníkov na prichádzajúce vozidlá (cca 200 x 500 mm)</w:t>
      </w:r>
    </w:p>
    <w:p w14:paraId="32AE410E" w14:textId="3C8C3E7A"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horná časť štítu sklopná pomocou motorického zdvíhania s diaľkovým ovládaním rádiom a optickou kontrolou polohy štítu istená proti vetru pri zdvihnutom štíte </w:t>
      </w:r>
    </w:p>
    <w:p w14:paraId="620292D8"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mikroprocesorový radič v skrini s min. IP55 s funkciami svetelných symbolov (šípka vľavo, šípka vpravo a kríž) s automatickým znižovaním svietivosti svetiel v noci sa ovláda pomocou diaľkového ovládania s optickou kontrolou funkcií symbolov a</w:t>
      </w:r>
      <w:r>
        <w:rPr>
          <w:rFonts w:ascii="Arial" w:hAnsi="Arial" w:cs="Arial"/>
          <w:sz w:val="20"/>
        </w:rPr>
        <w:t> </w:t>
      </w:r>
      <w:r w:rsidRPr="00A42203">
        <w:rPr>
          <w:rFonts w:ascii="Arial" w:hAnsi="Arial" w:cs="Arial"/>
          <w:sz w:val="20"/>
        </w:rPr>
        <w:t>signalizácií</w:t>
      </w:r>
      <w:r>
        <w:rPr>
          <w:rFonts w:ascii="Arial" w:hAnsi="Arial" w:cs="Arial"/>
          <w:sz w:val="20"/>
        </w:rPr>
        <w:t xml:space="preserve"> </w:t>
      </w:r>
      <w:r w:rsidRPr="00A42203">
        <w:rPr>
          <w:rFonts w:ascii="Arial" w:hAnsi="Arial" w:cs="Arial"/>
          <w:sz w:val="20"/>
        </w:rPr>
        <w:t>porúch</w:t>
      </w:r>
    </w:p>
    <w:p w14:paraId="17C863BB"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ovládanie zdvíhania štítu a symbolov je pomocou bezdrôtového diaľkového ovládania s dosahom cca. 100 m, všetky kontrolné funkcie a stav nadstavby sú zobrazované na bezdrôtovom diaľkovom ovládaní. Kmitočet riadiacej jednotky komunikácie s ovládačom z dôvodu svojvoľného sklopenia štítu nadstavby mimo 450 MHz, alebo cez WIFI.</w:t>
      </w:r>
    </w:p>
    <w:p w14:paraId="7DA6A8B0"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doba prevádzky diaľkového ovládania bez dobíjania je min. 10 dní a prevádzkové stavy - vybitá batéria, nabíjanie, nabitá batéria sú zobrazované na diaľkovom ovládaní</w:t>
      </w:r>
    </w:p>
    <w:p w14:paraId="7DA26B22"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lastRenderedPageBreak/>
        <w:t>spárovanie diaľkového ovládania s elektronikou nadstavby v prípade výmeny sa prevedie automaticky po spojení diaľkového ovládania s konektorom od elektroniky nadstavby umiestneným v akumulátorovej debne bez akéhokoľvek odborného zásahu</w:t>
      </w:r>
    </w:p>
    <w:p w14:paraId="5AF4F9A7" w14:textId="621F034D"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v prípade nedostatočného rádiového signálu alebo poruchy rádiového modulu je možné po spojení diaľkového ovládania s elektronikou nadstavby káblom (dlhým min.</w:t>
      </w:r>
      <w:r w:rsidR="00EE170B">
        <w:rPr>
          <w:rFonts w:ascii="Arial" w:hAnsi="Arial" w:cs="Arial"/>
          <w:sz w:val="20"/>
        </w:rPr>
        <w:t xml:space="preserve"> </w:t>
      </w:r>
      <w:r w:rsidRPr="00A42203">
        <w:rPr>
          <w:rFonts w:ascii="Arial" w:hAnsi="Arial" w:cs="Arial"/>
          <w:sz w:val="20"/>
        </w:rPr>
        <w:t>18 m) s</w:t>
      </w:r>
      <w:r>
        <w:rPr>
          <w:rFonts w:ascii="Arial" w:hAnsi="Arial" w:cs="Arial"/>
          <w:sz w:val="20"/>
        </w:rPr>
        <w:t> </w:t>
      </w:r>
      <w:r w:rsidRPr="00A42203">
        <w:rPr>
          <w:rFonts w:ascii="Arial" w:hAnsi="Arial" w:cs="Arial"/>
          <w:sz w:val="20"/>
        </w:rPr>
        <w:t>vodotesnými</w:t>
      </w:r>
      <w:r>
        <w:rPr>
          <w:rFonts w:ascii="Arial" w:hAnsi="Arial" w:cs="Arial"/>
          <w:sz w:val="20"/>
        </w:rPr>
        <w:t xml:space="preserve"> </w:t>
      </w:r>
      <w:r w:rsidRPr="00A42203">
        <w:rPr>
          <w:rFonts w:ascii="Arial" w:hAnsi="Arial" w:cs="Arial"/>
          <w:sz w:val="20"/>
        </w:rPr>
        <w:t>konektormi kompletne ovládať nadstavbu</w:t>
      </w:r>
    </w:p>
    <w:p w14:paraId="031A50B7"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LED signalizačné svetlá v počte 2 ks umiestnené v horných rohoch zadného </w:t>
      </w:r>
      <w:proofErr w:type="spellStart"/>
      <w:r w:rsidRPr="00A42203">
        <w:rPr>
          <w:rFonts w:ascii="Arial" w:hAnsi="Arial" w:cs="Arial"/>
          <w:sz w:val="20"/>
        </w:rPr>
        <w:t>retroreflexného</w:t>
      </w:r>
      <w:proofErr w:type="spellEnd"/>
      <w:r w:rsidRPr="00A42203">
        <w:rPr>
          <w:rFonts w:ascii="Arial" w:hAnsi="Arial" w:cs="Arial"/>
          <w:sz w:val="20"/>
        </w:rPr>
        <w:t xml:space="preserve"> štítu s </w:t>
      </w:r>
      <w:r>
        <w:rPr>
          <w:rFonts w:ascii="Arial" w:hAnsi="Arial" w:cs="Arial"/>
          <w:sz w:val="20"/>
        </w:rPr>
        <w:sym w:font="Symbol" w:char="F066"/>
      </w:r>
      <w:r w:rsidRPr="00A42203">
        <w:rPr>
          <w:rFonts w:ascii="Arial" w:hAnsi="Arial" w:cs="Arial"/>
          <w:sz w:val="20"/>
        </w:rPr>
        <w:t xml:space="preserve"> 300 mm s triedou svietivosti L9H (podľa STN 12352 – trieda kvality svetiel) s automatickým znižovaním intenzity svietenia pri zníženej viditeľnosti</w:t>
      </w:r>
    </w:p>
    <w:p w14:paraId="2397362D"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 xml:space="preserve">LED signalizačné svetlá v počte 24 alebo 25 ks s </w:t>
      </w:r>
      <w:r>
        <w:rPr>
          <w:rFonts w:ascii="Arial" w:hAnsi="Arial" w:cs="Arial"/>
          <w:sz w:val="20"/>
        </w:rPr>
        <w:sym w:font="Symbol" w:char="F066"/>
      </w:r>
      <w:r w:rsidRPr="00A42203">
        <w:rPr>
          <w:rFonts w:ascii="Arial" w:hAnsi="Arial" w:cs="Arial"/>
          <w:sz w:val="20"/>
        </w:rPr>
        <w:t xml:space="preserve"> 180 mm - 220 mm s triedou svietivosti L8H (podľa STN 12352 – trieda kvality svetiel) umiestnené v hornej časti výstražného štítu s možnosťou vytvorenia svetelných symbolov - šípka vľavo, šípka vpravo alebo kríž so signalizáciou zvoleného na diaľkovom ovládaní</w:t>
      </w:r>
    </w:p>
    <w:p w14:paraId="7B0630F1"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automatické zapnutie signalizácie induktívnym spínačom až po zdvihnutí sklopnej časti štítu</w:t>
      </w:r>
    </w:p>
    <w:p w14:paraId="3790812A"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elektronické spínanie signalizačných svetiel prerušované s počtom cyklov 55-65/min. s automatickou reguláciou ich nominálneho svetelného výkonu pri zníženej viditeľnosti</w:t>
      </w:r>
    </w:p>
    <w:p w14:paraId="3DB80C96"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vizuálna kontrola funkcií symbolov pomocou signalizácie z miesta vodiča ťažného vozidla (napr. pomocou spätných zrkadiel)</w:t>
      </w:r>
    </w:p>
    <w:p w14:paraId="58C7B8A6"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vlastný zdroj napájania elektrickou energiou prostredníctvom trakčného akumulátora 12V, ktorý zaistí dobu prevádzky svetelnej signalizácie najmenej 135 hodín v pevne ukotvenej uzamykateľnej skrinke opatrenej zásuvkou na dobíjanie</w:t>
      </w:r>
    </w:p>
    <w:p w14:paraId="01039033" w14:textId="77777777" w:rsidR="00D2388A" w:rsidRPr="00A42203" w:rsidRDefault="00D2388A" w:rsidP="00D2388A">
      <w:pPr>
        <w:numPr>
          <w:ilvl w:val="2"/>
          <w:numId w:val="41"/>
        </w:numPr>
        <w:spacing w:after="0" w:line="240" w:lineRule="auto"/>
        <w:ind w:left="1418" w:hanging="698"/>
        <w:jc w:val="both"/>
        <w:rPr>
          <w:rFonts w:ascii="Arial" w:hAnsi="Arial" w:cs="Arial"/>
          <w:sz w:val="20"/>
        </w:rPr>
      </w:pPr>
      <w:r w:rsidRPr="00A42203">
        <w:rPr>
          <w:rFonts w:ascii="Arial" w:hAnsi="Arial" w:cs="Arial"/>
          <w:sz w:val="20"/>
        </w:rPr>
        <w:t>dobíjací kábel so zástrčkou dĺžky min. 5 m</w:t>
      </w:r>
    </w:p>
    <w:p w14:paraId="00BFAA7B" w14:textId="77777777" w:rsidR="00D2388A" w:rsidRPr="006A3E69" w:rsidRDefault="00D2388A" w:rsidP="00D2388A">
      <w:pPr>
        <w:numPr>
          <w:ilvl w:val="2"/>
          <w:numId w:val="41"/>
        </w:numPr>
        <w:spacing w:after="0" w:line="240" w:lineRule="auto"/>
        <w:ind w:left="1418" w:hanging="698"/>
        <w:jc w:val="both"/>
        <w:rPr>
          <w:rFonts w:ascii="Arial" w:hAnsi="Arial" w:cs="Arial"/>
          <w:noProof/>
          <w:sz w:val="20"/>
        </w:rPr>
      </w:pPr>
      <w:r w:rsidRPr="006A3E69">
        <w:rPr>
          <w:rFonts w:ascii="Arial" w:hAnsi="Arial" w:cs="Arial"/>
          <w:noProof/>
          <w:sz w:val="20"/>
        </w:rPr>
        <w:t>v akumulátorovej debne je umiestnený držiak diaľkového ovládania a kábel spojený s</w:t>
      </w:r>
      <w:r>
        <w:rPr>
          <w:rFonts w:ascii="Arial" w:hAnsi="Arial" w:cs="Arial"/>
          <w:noProof/>
          <w:sz w:val="20"/>
        </w:rPr>
        <w:t> </w:t>
      </w:r>
      <w:r w:rsidRPr="006A3E69">
        <w:rPr>
          <w:rFonts w:ascii="Arial" w:hAnsi="Arial" w:cs="Arial"/>
          <w:noProof/>
          <w:sz w:val="20"/>
        </w:rPr>
        <w:t>elektronikou</w:t>
      </w:r>
      <w:r>
        <w:rPr>
          <w:rFonts w:ascii="Arial" w:hAnsi="Arial" w:cs="Arial"/>
          <w:noProof/>
          <w:sz w:val="20"/>
        </w:rPr>
        <w:t xml:space="preserve"> </w:t>
      </w:r>
      <w:r w:rsidRPr="006A3E69">
        <w:rPr>
          <w:rFonts w:ascii="Arial" w:hAnsi="Arial" w:cs="Arial"/>
          <w:noProof/>
          <w:sz w:val="20"/>
        </w:rPr>
        <w:t>vodotesným konektorom, ktorý slúži pre dobíjanie diaľkového ovládania a ako núdzové káblové ovládanie</w:t>
      </w:r>
    </w:p>
    <w:p w14:paraId="66AA1BDF" w14:textId="4378B76A" w:rsidR="00EE170B" w:rsidRPr="006A3E69" w:rsidRDefault="00D2388A" w:rsidP="00D2388A">
      <w:pPr>
        <w:numPr>
          <w:ilvl w:val="2"/>
          <w:numId w:val="41"/>
        </w:numPr>
        <w:spacing w:after="0" w:line="240" w:lineRule="auto"/>
        <w:ind w:left="1418" w:hanging="698"/>
        <w:jc w:val="both"/>
        <w:rPr>
          <w:rFonts w:ascii="Arial" w:hAnsi="Arial" w:cs="Arial"/>
          <w:noProof/>
          <w:sz w:val="20"/>
        </w:rPr>
      </w:pPr>
      <w:r w:rsidRPr="00434BF3">
        <w:rPr>
          <w:rFonts w:ascii="Arial" w:hAnsi="Arial" w:cs="Arial"/>
          <w:noProof/>
          <w:sz w:val="20"/>
          <w:u w:val="single"/>
        </w:rPr>
        <w:t xml:space="preserve">na </w:t>
      </w:r>
      <w:r>
        <w:rPr>
          <w:rFonts w:ascii="Arial" w:hAnsi="Arial" w:cs="Arial"/>
          <w:noProof/>
          <w:sz w:val="20"/>
          <w:u w:val="single"/>
        </w:rPr>
        <w:t>príves</w:t>
      </w:r>
      <w:r w:rsidRPr="00434BF3">
        <w:rPr>
          <w:rFonts w:ascii="Arial" w:hAnsi="Arial" w:cs="Arial"/>
          <w:noProof/>
          <w:sz w:val="20"/>
          <w:u w:val="single"/>
        </w:rPr>
        <w:t xml:space="preserve"> bude inštalované zariadenie na včasné varovanie účastníkov cestnej premávky:</w:t>
      </w:r>
    </w:p>
    <w:p w14:paraId="7286363F" w14:textId="08B5742A"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 xml:space="preserve">jedná sa o nové zariadenie určené pre varovanie účastníkov prevádzky min. do vzdialenosti 1000 m, ktorý sa blížia k miestu pracovných činností na telese diaľnice (ďalej len </w:t>
      </w:r>
      <w:r w:rsidR="00E06677">
        <w:rPr>
          <w:rFonts w:ascii="Arial" w:hAnsi="Arial" w:cs="Arial"/>
          <w:noProof/>
          <w:sz w:val="20"/>
        </w:rPr>
        <w:t>„</w:t>
      </w:r>
      <w:r w:rsidRPr="00EE170B">
        <w:rPr>
          <w:rFonts w:ascii="Arial" w:hAnsi="Arial" w:cs="Arial"/>
          <w:noProof/>
          <w:sz w:val="20"/>
        </w:rPr>
        <w:t>zariadenie</w:t>
      </w:r>
      <w:r w:rsidR="00E06677">
        <w:rPr>
          <w:rFonts w:ascii="Arial" w:hAnsi="Arial" w:cs="Arial"/>
          <w:noProof/>
          <w:sz w:val="20"/>
        </w:rPr>
        <w:t>“</w:t>
      </w:r>
      <w:r w:rsidRPr="00EE170B">
        <w:rPr>
          <w:rFonts w:ascii="Arial" w:hAnsi="Arial" w:cs="Arial"/>
          <w:noProof/>
          <w:sz w:val="20"/>
        </w:rPr>
        <w:t>),</w:t>
      </w:r>
    </w:p>
    <w:p w14:paraId="35C5B4BF" w14:textId="0898EAE4"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signál musí byť počuteľný minimálne v Občianskom pásme na CB (Citizen band) vysielačkách používaných vodičmi nákladných vozidiel, najmä kamiónov alebo rádiový signál FM/AM, bez nutnosti registrácie a platenia poplatkov,</w:t>
      </w:r>
    </w:p>
    <w:p w14:paraId="4AD675D5" w14:textId="69CCFB28" w:rsidR="00EE170B" w:rsidRPr="00EE170B" w:rsidRDefault="00D2388A" w:rsidP="00B23BE0">
      <w:pPr>
        <w:numPr>
          <w:ilvl w:val="3"/>
          <w:numId w:val="41"/>
        </w:numPr>
        <w:spacing w:after="0" w:line="240" w:lineRule="auto"/>
        <w:ind w:left="2410" w:hanging="992"/>
        <w:jc w:val="both"/>
        <w:rPr>
          <w:rFonts w:ascii="Arial" w:hAnsi="Arial" w:cs="Arial"/>
          <w:noProof/>
          <w:sz w:val="20"/>
        </w:rPr>
      </w:pPr>
      <w:bookmarkStart w:id="90" w:name="_Hlk93646910"/>
      <w:r w:rsidRPr="00EE170B">
        <w:rPr>
          <w:rFonts w:ascii="Arial" w:hAnsi="Arial" w:cs="Arial"/>
          <w:noProof/>
          <w:sz w:val="20"/>
        </w:rPr>
        <w:t>zariadenie vysiela varovný zvukový signál, (ďalej len „varovanie“) v min. deviatich jazykoch: Slovensky, Anglicky, Nemecky, Poľsky, Rusky, Ukrajinsky, Maďarsky, Rumunsky a Srbsky s významom „Pozor! Nebezpečné miesto!“, „Pozor! Nehoda na ceste!“, „Práca na ceste, znížte rýchlosť“ v pravidelných intervaloch 7 až 14 sekúnd,</w:t>
      </w:r>
      <w:bookmarkEnd w:id="90"/>
    </w:p>
    <w:p w14:paraId="68925C94" w14:textId="77CC1EBF"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zapnutie a vypnutie vysielačky musí byť umiestnené v kabíne vodiča s dosahom z miesta vodiča,</w:t>
      </w:r>
    </w:p>
    <w:p w14:paraId="5E44EE0C" w14:textId="6CC470D5"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automatické zapnutie a vypnutie vysielačky spoločne s prívesom,</w:t>
      </w:r>
    </w:p>
    <w:p w14:paraId="18FD3F0C" w14:textId="47298780"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po zapnutí zariadenia sa varovné správy musia začať vysielať do 3 sekúnd,</w:t>
      </w:r>
    </w:p>
    <w:p w14:paraId="6701E3BE" w14:textId="1F40178A" w:rsidR="00EE170B" w:rsidRPr="00EE170B" w:rsidRDefault="00D2388A" w:rsidP="00B23BE0">
      <w:pPr>
        <w:numPr>
          <w:ilvl w:val="3"/>
          <w:numId w:val="41"/>
        </w:numPr>
        <w:spacing w:after="0" w:line="240" w:lineRule="auto"/>
        <w:ind w:left="2410" w:hanging="992"/>
        <w:jc w:val="both"/>
        <w:rPr>
          <w:rFonts w:ascii="Arial" w:hAnsi="Arial" w:cs="Arial"/>
          <w:noProof/>
          <w:sz w:val="20"/>
        </w:rPr>
      </w:pPr>
      <w:r w:rsidRPr="00EE170B">
        <w:rPr>
          <w:rFonts w:ascii="Arial" w:hAnsi="Arial" w:cs="Arial"/>
          <w:noProof/>
          <w:sz w:val="20"/>
        </w:rPr>
        <w:t>napájanie vysielačky z batérie stávajúceho prívesu (akumulátor 12V-24V),</w:t>
      </w:r>
    </w:p>
    <w:p w14:paraId="7B65C22B" w14:textId="78D3BB08" w:rsidR="00EE170B" w:rsidRPr="00EE170B" w:rsidRDefault="00D2388A" w:rsidP="00B23BE0">
      <w:pPr>
        <w:numPr>
          <w:ilvl w:val="3"/>
          <w:numId w:val="41"/>
        </w:numPr>
        <w:spacing w:after="0" w:line="240" w:lineRule="auto"/>
        <w:ind w:left="2410" w:hanging="992"/>
        <w:jc w:val="both"/>
        <w:rPr>
          <w:rFonts w:ascii="Arial" w:hAnsi="Arial" w:cs="Arial"/>
          <w:sz w:val="20"/>
        </w:rPr>
      </w:pPr>
      <w:r w:rsidRPr="00EE170B">
        <w:rPr>
          <w:rFonts w:ascii="Arial" w:hAnsi="Arial" w:cs="Arial"/>
          <w:sz w:val="20"/>
        </w:rPr>
        <w:t>ochranné krytie min. IP55,</w:t>
      </w:r>
    </w:p>
    <w:p w14:paraId="5F857899" w14:textId="6DBB210F" w:rsidR="00EE170B" w:rsidRPr="00EE170B" w:rsidRDefault="00D2388A" w:rsidP="00B23BE0">
      <w:pPr>
        <w:numPr>
          <w:ilvl w:val="3"/>
          <w:numId w:val="41"/>
        </w:numPr>
        <w:spacing w:after="0" w:line="240" w:lineRule="auto"/>
        <w:ind w:left="2410" w:hanging="992"/>
        <w:jc w:val="both"/>
        <w:rPr>
          <w:rFonts w:ascii="Arial" w:hAnsi="Arial" w:cs="Arial"/>
          <w:sz w:val="20"/>
        </w:rPr>
      </w:pPr>
      <w:r w:rsidRPr="00EE170B">
        <w:rPr>
          <w:rFonts w:ascii="Arial" w:hAnsi="Arial" w:cs="Arial"/>
          <w:sz w:val="20"/>
        </w:rPr>
        <w:t>vysielačka musí byť odolná voči klimatickým vplyvom najmä v zimnom období resp. pri zimnej údržbe,</w:t>
      </w:r>
    </w:p>
    <w:p w14:paraId="23810088" w14:textId="77777777" w:rsidR="00D2388A" w:rsidRPr="00EE170B" w:rsidRDefault="00D2388A" w:rsidP="00B23BE0">
      <w:pPr>
        <w:numPr>
          <w:ilvl w:val="3"/>
          <w:numId w:val="41"/>
        </w:numPr>
        <w:spacing w:after="0" w:line="240" w:lineRule="auto"/>
        <w:ind w:left="2410" w:hanging="992"/>
        <w:jc w:val="both"/>
        <w:rPr>
          <w:rFonts w:ascii="Arial" w:hAnsi="Arial" w:cs="Arial"/>
          <w:sz w:val="20"/>
        </w:rPr>
      </w:pPr>
      <w:r w:rsidRPr="00EE170B">
        <w:rPr>
          <w:rFonts w:ascii="Arial" w:hAnsi="Arial" w:cs="Arial"/>
          <w:sz w:val="20"/>
        </w:rPr>
        <w:t>montáž vysielačky na príves je súčasťou zákazky, montáž a nastavenie musí prevádzať dodávateľ.</w:t>
      </w:r>
    </w:p>
    <w:p w14:paraId="26FE16E8" w14:textId="77777777" w:rsidR="00D2388A" w:rsidRDefault="00D2388A" w:rsidP="00D2388A">
      <w:pPr>
        <w:spacing w:after="0" w:line="240" w:lineRule="auto"/>
        <w:jc w:val="both"/>
        <w:rPr>
          <w:rFonts w:ascii="Arial" w:hAnsi="Arial" w:cs="Arial"/>
          <w:sz w:val="20"/>
        </w:rPr>
      </w:pPr>
    </w:p>
    <w:p w14:paraId="7CC19047" w14:textId="77777777" w:rsidR="00D2388A" w:rsidRPr="006A3E69" w:rsidRDefault="00D2388A" w:rsidP="00D2388A">
      <w:pPr>
        <w:pStyle w:val="Odsekzoznamu"/>
        <w:numPr>
          <w:ilvl w:val="0"/>
          <w:numId w:val="50"/>
        </w:numPr>
        <w:jc w:val="both"/>
        <w:rPr>
          <w:b/>
          <w:vanish/>
          <w:sz w:val="20"/>
          <w:szCs w:val="20"/>
        </w:rPr>
      </w:pPr>
    </w:p>
    <w:p w14:paraId="28C8F75E" w14:textId="77777777" w:rsidR="00D2388A" w:rsidRPr="006A3E69" w:rsidRDefault="00D2388A" w:rsidP="00D2388A">
      <w:pPr>
        <w:pStyle w:val="Odsekzoznamu"/>
        <w:numPr>
          <w:ilvl w:val="1"/>
          <w:numId w:val="50"/>
        </w:numPr>
        <w:jc w:val="both"/>
        <w:rPr>
          <w:b/>
          <w:vanish/>
          <w:sz w:val="20"/>
          <w:szCs w:val="20"/>
        </w:rPr>
      </w:pPr>
    </w:p>
    <w:p w14:paraId="2061002C" w14:textId="77777777" w:rsidR="00D2388A" w:rsidRDefault="00D2388A" w:rsidP="00D2388A">
      <w:pPr>
        <w:pStyle w:val="Odsekzoznamu"/>
        <w:keepNext/>
        <w:numPr>
          <w:ilvl w:val="1"/>
          <w:numId w:val="50"/>
        </w:numPr>
        <w:ind w:left="709" w:hanging="431"/>
        <w:contextualSpacing/>
        <w:jc w:val="both"/>
        <w:rPr>
          <w:rFonts w:cs="Arial"/>
          <w:b/>
          <w:sz w:val="20"/>
        </w:rPr>
      </w:pPr>
      <w:r>
        <w:rPr>
          <w:rFonts w:cs="Arial"/>
          <w:b/>
          <w:sz w:val="20"/>
        </w:rPr>
        <w:t>Technicko</w:t>
      </w:r>
      <w:r w:rsidRPr="00434BF3">
        <w:rPr>
          <w:rFonts w:cs="Arial"/>
          <w:b/>
          <w:sz w:val="20"/>
        </w:rPr>
        <w:t>-kvalitatívne  požiadavky  na  realizáciu  predmetu zákazky, záručné podmienky</w:t>
      </w:r>
      <w:r>
        <w:rPr>
          <w:rFonts w:cs="Arial"/>
          <w:b/>
          <w:sz w:val="20"/>
        </w:rPr>
        <w:t>:</w:t>
      </w:r>
    </w:p>
    <w:p w14:paraId="445050B5" w14:textId="77777777" w:rsidR="00D2388A" w:rsidRDefault="00D2388A" w:rsidP="00D2388A">
      <w:pPr>
        <w:pStyle w:val="Odsekzoznamu"/>
        <w:keepNext/>
        <w:numPr>
          <w:ilvl w:val="2"/>
          <w:numId w:val="50"/>
        </w:numPr>
        <w:ind w:left="1276" w:hanging="567"/>
        <w:contextualSpacing/>
        <w:jc w:val="both"/>
        <w:rPr>
          <w:rFonts w:cs="Arial"/>
          <w:sz w:val="20"/>
        </w:rPr>
      </w:pPr>
      <w:r>
        <w:rPr>
          <w:rFonts w:cs="Arial"/>
          <w:sz w:val="20"/>
        </w:rPr>
        <w:t>p</w:t>
      </w:r>
      <w:r w:rsidRPr="00434BF3">
        <w:rPr>
          <w:rFonts w:cs="Arial"/>
          <w:sz w:val="20"/>
        </w:rPr>
        <w:t>redmet zákazky musí vyhovovať platným STN EN, ktoré</w:t>
      </w:r>
      <w:r>
        <w:rPr>
          <w:rFonts w:cs="Arial"/>
          <w:sz w:val="20"/>
        </w:rPr>
        <w:t xml:space="preserve"> prislúchajú k predmetu zákazky,</w:t>
      </w:r>
    </w:p>
    <w:p w14:paraId="5834F67C" w14:textId="77777777" w:rsidR="00D2388A" w:rsidRDefault="00D2388A" w:rsidP="00D2388A">
      <w:pPr>
        <w:pStyle w:val="Odsekzoznamu"/>
        <w:numPr>
          <w:ilvl w:val="2"/>
          <w:numId w:val="50"/>
        </w:numPr>
        <w:ind w:left="1276" w:hanging="567"/>
        <w:contextualSpacing/>
        <w:jc w:val="both"/>
        <w:rPr>
          <w:rFonts w:cs="Arial"/>
          <w:sz w:val="20"/>
        </w:rPr>
      </w:pPr>
      <w:r w:rsidRPr="000D7A05">
        <w:rPr>
          <w:rFonts w:cs="Arial"/>
          <w:sz w:val="20"/>
        </w:rPr>
        <w:t>Verejný obstarávateľ požaduje, aby ponúkaný predmet zákazky primerane spĺňal náležitosti uvedené v nariadeniach vlády, ktoré sa vzťahujú na predmet zákazky</w:t>
      </w:r>
      <w:r>
        <w:rPr>
          <w:rFonts w:cs="Arial"/>
          <w:sz w:val="20"/>
        </w:rPr>
        <w:t>,</w:t>
      </w:r>
    </w:p>
    <w:p w14:paraId="02E0DEDF" w14:textId="77777777" w:rsidR="00D2388A" w:rsidRDefault="00D2388A" w:rsidP="00D2388A">
      <w:pPr>
        <w:pStyle w:val="Odsekzoznamu"/>
        <w:numPr>
          <w:ilvl w:val="2"/>
          <w:numId w:val="50"/>
        </w:numPr>
        <w:ind w:left="1276" w:hanging="567"/>
        <w:contextualSpacing/>
        <w:jc w:val="both"/>
        <w:rPr>
          <w:rFonts w:cs="Arial"/>
          <w:sz w:val="20"/>
        </w:rPr>
      </w:pPr>
      <w:r>
        <w:rPr>
          <w:rFonts w:cs="Arial"/>
          <w:sz w:val="20"/>
        </w:rPr>
        <w:t>D</w:t>
      </w:r>
      <w:r w:rsidRPr="000D7A05">
        <w:rPr>
          <w:rFonts w:cs="Arial"/>
          <w:sz w:val="20"/>
        </w:rPr>
        <w:t>odávateľ ručí za predmet dodávky, t.</w:t>
      </w:r>
      <w:r>
        <w:rPr>
          <w:rFonts w:cs="Arial"/>
          <w:sz w:val="20"/>
        </w:rPr>
        <w:t> </w:t>
      </w:r>
      <w:r w:rsidRPr="000D7A05">
        <w:rPr>
          <w:rFonts w:cs="Arial"/>
          <w:sz w:val="20"/>
        </w:rPr>
        <w:t xml:space="preserve">j., že tento má v dobe preberania odberateľom požadované vlastnosti, ktoré zodpovedajú technickým normám a parametrom tak, aby nevykazovali chyby, ktoré by mohli negatívne ovplyvniť parametre súvisiace s ich </w:t>
      </w:r>
      <w:r w:rsidRPr="000D7A05">
        <w:rPr>
          <w:rFonts w:cs="Arial"/>
          <w:sz w:val="20"/>
        </w:rPr>
        <w:lastRenderedPageBreak/>
        <w:t>používaním na požadované účely. Verejný obstarávateľ požaduje, aby príslušné komodity vyhovovali platným predpisom</w:t>
      </w:r>
      <w:r>
        <w:rPr>
          <w:rFonts w:cs="Arial"/>
          <w:sz w:val="20"/>
        </w:rPr>
        <w:t>,</w:t>
      </w:r>
    </w:p>
    <w:p w14:paraId="07D2D31A" w14:textId="77777777" w:rsidR="00D2388A" w:rsidRPr="000D7A05" w:rsidRDefault="00D2388A" w:rsidP="00D2388A">
      <w:pPr>
        <w:pStyle w:val="Odsekzoznamu"/>
        <w:numPr>
          <w:ilvl w:val="2"/>
          <w:numId w:val="50"/>
        </w:numPr>
        <w:ind w:left="1276" w:hanging="567"/>
        <w:rPr>
          <w:rFonts w:cs="Arial"/>
          <w:sz w:val="20"/>
        </w:rPr>
      </w:pPr>
      <w:r w:rsidRPr="000D7A05">
        <w:rPr>
          <w:rFonts w:cs="Arial"/>
          <w:sz w:val="20"/>
        </w:rPr>
        <w:t xml:space="preserve">Verejný obstarávateľ požaduje </w:t>
      </w:r>
      <w:r>
        <w:rPr>
          <w:rFonts w:cs="Arial"/>
          <w:sz w:val="20"/>
        </w:rPr>
        <w:t>z</w:t>
      </w:r>
      <w:r w:rsidRPr="000D7A05">
        <w:rPr>
          <w:rFonts w:cs="Arial"/>
          <w:sz w:val="20"/>
        </w:rPr>
        <w:t>aškolenie pracovníkov objednávteľa na obs</w:t>
      </w:r>
      <w:r>
        <w:rPr>
          <w:rFonts w:cs="Arial"/>
          <w:sz w:val="20"/>
        </w:rPr>
        <w:t>luhu a servis predmetu dodania,</w:t>
      </w:r>
    </w:p>
    <w:p w14:paraId="3DF947DE" w14:textId="77777777" w:rsidR="00D2388A" w:rsidRDefault="00D2388A" w:rsidP="00D2388A">
      <w:pPr>
        <w:pStyle w:val="Odsekzoznamu"/>
        <w:numPr>
          <w:ilvl w:val="2"/>
          <w:numId w:val="50"/>
        </w:numPr>
        <w:ind w:left="1276" w:hanging="567"/>
        <w:contextualSpacing/>
        <w:jc w:val="both"/>
        <w:rPr>
          <w:rFonts w:cs="Arial"/>
          <w:sz w:val="20"/>
        </w:rPr>
      </w:pPr>
      <w:r w:rsidRPr="000D7A05">
        <w:rPr>
          <w:rFonts w:cs="Arial"/>
          <w:sz w:val="20"/>
        </w:rPr>
        <w:t xml:space="preserve">Verejný obstarávateľ požaduje poskytnutie záruky </w:t>
      </w:r>
      <w:r w:rsidRPr="007B18FB">
        <w:rPr>
          <w:rFonts w:cs="Arial"/>
          <w:sz w:val="20"/>
        </w:rPr>
        <w:t>v</w:t>
      </w:r>
      <w:r>
        <w:rPr>
          <w:rFonts w:cs="Arial"/>
          <w:sz w:val="20"/>
        </w:rPr>
        <w:t xml:space="preserve"> tejto</w:t>
      </w:r>
      <w:r w:rsidRPr="007B18FB">
        <w:rPr>
          <w:rFonts w:cs="Arial"/>
          <w:sz w:val="20"/>
        </w:rPr>
        <w:t xml:space="preserve"> časti </w:t>
      </w:r>
      <w:r w:rsidRPr="000D7A05">
        <w:rPr>
          <w:rFonts w:cs="Arial"/>
          <w:sz w:val="20"/>
        </w:rPr>
        <w:t>predmetu zákazky na obdobie minimálne 24 mesiacov. Verejný obstarávateľ zároveň požaduje, aby v prípade, ak počas plynutia rámcovej dohody alebo počas plynutia záručnej doby výrobca vydá update/upgrade systému, ktorý je súčasťou predmetu dodania, je dodávateľ  povinný ho bezplatne dodať  a nainštalovať objednávateľovi.</w:t>
      </w:r>
    </w:p>
    <w:p w14:paraId="1F46DBB2" w14:textId="77777777" w:rsidR="00D2388A" w:rsidRDefault="00D2388A" w:rsidP="00D2388A">
      <w:pPr>
        <w:pStyle w:val="Odsekzoznamu"/>
        <w:ind w:left="1276"/>
        <w:contextualSpacing/>
        <w:jc w:val="both"/>
        <w:rPr>
          <w:rFonts w:cs="Arial"/>
          <w:sz w:val="20"/>
        </w:rPr>
      </w:pPr>
    </w:p>
    <w:p w14:paraId="7C66EDDD" w14:textId="77777777" w:rsidR="00D2388A" w:rsidRPr="00913057" w:rsidRDefault="00D2388A" w:rsidP="00D2388A">
      <w:pPr>
        <w:pStyle w:val="Odsekzoznamu"/>
        <w:keepNext/>
        <w:numPr>
          <w:ilvl w:val="1"/>
          <w:numId w:val="50"/>
        </w:numPr>
        <w:ind w:left="709" w:hanging="491"/>
        <w:jc w:val="both"/>
        <w:rPr>
          <w:rFonts w:cstheme="minorBidi"/>
          <w:b/>
          <w:sz w:val="20"/>
          <w:szCs w:val="20"/>
        </w:rPr>
      </w:pPr>
      <w:r w:rsidRPr="00DF44F5">
        <w:rPr>
          <w:b/>
          <w:sz w:val="20"/>
          <w:szCs w:val="20"/>
        </w:rPr>
        <w:t>Ostatné požiadavky na predmet zákazky</w:t>
      </w:r>
    </w:p>
    <w:p w14:paraId="13C02BF4" w14:textId="77777777" w:rsidR="00D2388A" w:rsidRPr="00DF44F5" w:rsidRDefault="00D2388A" w:rsidP="00D2388A">
      <w:pPr>
        <w:pStyle w:val="Odsekzoznamu"/>
        <w:keepNext/>
        <w:ind w:left="709"/>
        <w:jc w:val="both"/>
        <w:rPr>
          <w:rFonts w:cstheme="minorBidi"/>
          <w:b/>
          <w:sz w:val="20"/>
          <w:szCs w:val="20"/>
        </w:rPr>
      </w:pPr>
    </w:p>
    <w:p w14:paraId="4E62DC13" w14:textId="77777777" w:rsidR="00D2388A" w:rsidRPr="00DF44F5" w:rsidRDefault="00D2388A" w:rsidP="00D2388A">
      <w:pPr>
        <w:pStyle w:val="Odsekzoznamu"/>
        <w:keepNext/>
        <w:numPr>
          <w:ilvl w:val="2"/>
          <w:numId w:val="50"/>
        </w:numPr>
        <w:ind w:left="1276" w:hanging="567"/>
        <w:contextualSpacing/>
        <w:jc w:val="both"/>
        <w:rPr>
          <w:rFonts w:cs="Arial"/>
          <w:sz w:val="20"/>
          <w:szCs w:val="24"/>
          <w:lang w:eastAsia="sk-SK"/>
        </w:rPr>
      </w:pPr>
      <w:r w:rsidRPr="00DF44F5">
        <w:rPr>
          <w:rFonts w:cs="Arial"/>
          <w:sz w:val="20"/>
          <w:szCs w:val="24"/>
          <w:lang w:eastAsia="sk-SK"/>
        </w:rPr>
        <w:t>Poždadované dokumenty pre príves:</w:t>
      </w:r>
    </w:p>
    <w:p w14:paraId="41A193BA" w14:textId="77777777" w:rsidR="00D2388A" w:rsidRPr="00642ECF" w:rsidRDefault="00D2388A" w:rsidP="00D2388A">
      <w:pPr>
        <w:pStyle w:val="Odsekzoznamu"/>
        <w:numPr>
          <w:ilvl w:val="3"/>
          <w:numId w:val="50"/>
        </w:numPr>
        <w:ind w:left="1985" w:hanging="709"/>
        <w:contextualSpacing/>
        <w:jc w:val="both"/>
        <w:rPr>
          <w:rFonts w:cs="Arial"/>
          <w:noProof w:val="0"/>
          <w:sz w:val="20"/>
        </w:rPr>
      </w:pPr>
      <w:r w:rsidRPr="00642ECF">
        <w:rPr>
          <w:rFonts w:cs="Arial"/>
          <w:sz w:val="20"/>
        </w:rPr>
        <w:t>Homologizácia podľa platnej legislatívy pre elektronické prvky,</w:t>
      </w:r>
    </w:p>
    <w:p w14:paraId="6EAD23B4" w14:textId="77777777" w:rsidR="00D2388A" w:rsidRPr="00642ECF" w:rsidRDefault="00D2388A" w:rsidP="00D2388A">
      <w:pPr>
        <w:pStyle w:val="Odsekzoznamu"/>
        <w:numPr>
          <w:ilvl w:val="3"/>
          <w:numId w:val="50"/>
        </w:numPr>
        <w:ind w:left="1985" w:hanging="709"/>
        <w:contextualSpacing/>
        <w:jc w:val="both"/>
        <w:rPr>
          <w:rFonts w:cs="Arial"/>
          <w:sz w:val="20"/>
        </w:rPr>
      </w:pPr>
      <w:r w:rsidRPr="00642ECF">
        <w:rPr>
          <w:rFonts w:cs="Arial"/>
          <w:sz w:val="20"/>
        </w:rPr>
        <w:t>Osvedčenia výrobcu alebo zástupcu výrobcu na výrobu alebo dovoz prípojných vozidiel kategórie O1,O2,</w:t>
      </w:r>
    </w:p>
    <w:p w14:paraId="033FA821" w14:textId="77777777" w:rsidR="00D2388A" w:rsidRPr="00642ECF" w:rsidRDefault="00D2388A" w:rsidP="00D2388A">
      <w:pPr>
        <w:pStyle w:val="Odsekzoznamu"/>
        <w:numPr>
          <w:ilvl w:val="3"/>
          <w:numId w:val="50"/>
        </w:numPr>
        <w:ind w:left="1985" w:hanging="709"/>
        <w:contextualSpacing/>
        <w:jc w:val="both"/>
        <w:rPr>
          <w:rFonts w:cs="Arial"/>
          <w:sz w:val="20"/>
        </w:rPr>
      </w:pPr>
      <w:r w:rsidRPr="00642ECF">
        <w:rPr>
          <w:rFonts w:cs="Arial"/>
          <w:sz w:val="20"/>
        </w:rPr>
        <w:t>Rozhodnutie o uznaní typového schválenia ES/EU vozidla COC – typ vozidla podlieha prihláseniu do evidencie vozidiel podľa platnej legislatívy.</w:t>
      </w:r>
    </w:p>
    <w:p w14:paraId="3C21B7A8" w14:textId="77777777" w:rsidR="00D2388A" w:rsidRPr="00DF44F5" w:rsidRDefault="00D2388A" w:rsidP="00D2388A">
      <w:pPr>
        <w:pStyle w:val="Odsekzoznamu"/>
        <w:numPr>
          <w:ilvl w:val="2"/>
          <w:numId w:val="50"/>
        </w:numPr>
        <w:tabs>
          <w:tab w:val="center" w:pos="4536"/>
          <w:tab w:val="right" w:pos="9072"/>
        </w:tabs>
        <w:ind w:left="1276" w:hanging="567"/>
        <w:contextualSpacing/>
        <w:jc w:val="both"/>
        <w:rPr>
          <w:rFonts w:cs="Arial"/>
          <w:bCs/>
          <w:noProof w:val="0"/>
          <w:sz w:val="20"/>
        </w:rPr>
      </w:pPr>
      <w:r w:rsidRPr="00DF44F5">
        <w:rPr>
          <w:rFonts w:cs="Arial"/>
          <w:bCs/>
          <w:sz w:val="20"/>
        </w:rPr>
        <w:t>Požadované dokumenty pre nadstavbu:</w:t>
      </w:r>
    </w:p>
    <w:p w14:paraId="748F6E50" w14:textId="77777777" w:rsidR="00D2388A" w:rsidRPr="00642ECF" w:rsidRDefault="00D2388A" w:rsidP="00D2388A">
      <w:pPr>
        <w:pStyle w:val="Odsekzoznamu"/>
        <w:numPr>
          <w:ilvl w:val="3"/>
          <w:numId w:val="50"/>
        </w:numPr>
        <w:ind w:left="1985" w:hanging="709"/>
        <w:contextualSpacing/>
        <w:jc w:val="both"/>
        <w:rPr>
          <w:rFonts w:cs="Arial"/>
          <w:sz w:val="20"/>
        </w:rPr>
      </w:pPr>
      <w:r w:rsidRPr="00642ECF">
        <w:rPr>
          <w:rFonts w:cs="Arial"/>
          <w:sz w:val="20"/>
        </w:rPr>
        <w:t>Posúdenie stability preťaženia vetrom (</w:t>
      </w:r>
      <w:r>
        <w:rPr>
          <w:rFonts w:cs="Arial"/>
          <w:sz w:val="20"/>
        </w:rPr>
        <w:t>znalec</w:t>
      </w:r>
      <w:r w:rsidRPr="00642ECF">
        <w:rPr>
          <w:rFonts w:cs="Arial"/>
          <w:sz w:val="20"/>
        </w:rPr>
        <w:t xml:space="preserve"> v príslušnom odbore) podľa aktuálne platného TP,</w:t>
      </w:r>
    </w:p>
    <w:p w14:paraId="3D87F271" w14:textId="77777777" w:rsidR="00D2388A" w:rsidRPr="00642ECF" w:rsidRDefault="00D2388A" w:rsidP="00D2388A">
      <w:pPr>
        <w:pStyle w:val="Odsekzoznamu"/>
        <w:numPr>
          <w:ilvl w:val="3"/>
          <w:numId w:val="50"/>
        </w:numPr>
        <w:ind w:left="1985" w:hanging="709"/>
        <w:contextualSpacing/>
        <w:jc w:val="both"/>
        <w:rPr>
          <w:rFonts w:cs="Arial"/>
          <w:sz w:val="20"/>
        </w:rPr>
      </w:pPr>
      <w:r w:rsidRPr="00642ECF">
        <w:rPr>
          <w:rFonts w:cs="Arial"/>
          <w:sz w:val="20"/>
        </w:rPr>
        <w:t>prehlásenie o zhode a ES/EU certifikátu zhody na LED výstražné svetlá podľa  EN 12352 pre triedu L8H,</w:t>
      </w:r>
    </w:p>
    <w:p w14:paraId="236CAACD" w14:textId="77777777" w:rsidR="00D2388A" w:rsidRDefault="00D2388A" w:rsidP="00D2388A">
      <w:pPr>
        <w:pStyle w:val="Odsekzoznamu"/>
        <w:numPr>
          <w:ilvl w:val="3"/>
          <w:numId w:val="50"/>
        </w:numPr>
        <w:ind w:left="1985" w:hanging="709"/>
        <w:contextualSpacing/>
        <w:jc w:val="both"/>
        <w:rPr>
          <w:rFonts w:cs="Arial"/>
          <w:sz w:val="20"/>
        </w:rPr>
      </w:pPr>
      <w:r w:rsidRPr="00642ECF">
        <w:rPr>
          <w:rFonts w:cs="Arial"/>
          <w:sz w:val="20"/>
        </w:rPr>
        <w:t>Prehlásenia o zhode a ES/EU certifikátu zhody na LED výstražné svetlá podľa EN 12352 s vyznačenou triedou L9H.</w:t>
      </w:r>
    </w:p>
    <w:p w14:paraId="1EE7D209" w14:textId="39008885" w:rsidR="00B50651" w:rsidRDefault="00D2388A" w:rsidP="009E739B">
      <w:pPr>
        <w:pStyle w:val="Odsekzoznamu"/>
        <w:numPr>
          <w:ilvl w:val="2"/>
          <w:numId w:val="50"/>
        </w:numPr>
        <w:ind w:left="1276" w:hanging="567"/>
        <w:contextualSpacing/>
        <w:jc w:val="both"/>
        <w:rPr>
          <w:rFonts w:cs="Arial"/>
          <w:sz w:val="20"/>
        </w:rPr>
      </w:pPr>
      <w:r w:rsidRPr="006F5B1A">
        <w:rPr>
          <w:rFonts w:cs="Arial"/>
          <w:sz w:val="20"/>
        </w:rPr>
        <w:t xml:space="preserve">Prospektový materiál pre </w:t>
      </w:r>
      <w:r>
        <w:rPr>
          <w:rFonts w:cs="Arial"/>
          <w:sz w:val="20"/>
        </w:rPr>
        <w:t>čast 1 predmetu zákazky</w:t>
      </w:r>
      <w:r w:rsidRPr="006F5B1A">
        <w:rPr>
          <w:rFonts w:cs="Arial"/>
          <w:sz w:val="20"/>
        </w:rPr>
        <w:t xml:space="preserve"> t.</w:t>
      </w:r>
      <w:r>
        <w:rPr>
          <w:rFonts w:cs="Arial"/>
          <w:sz w:val="20"/>
        </w:rPr>
        <w:t> </w:t>
      </w:r>
      <w:r w:rsidRPr="006F5B1A">
        <w:rPr>
          <w:rFonts w:cs="Arial"/>
          <w:sz w:val="20"/>
        </w:rPr>
        <w:t>j. prospektový materiál propagovaný výrobcom/výrobcami zabezpečovacieho signalizačného 1-nápravového prívesu so svetelnou šípkou (vizuálne zobrazenie</w:t>
      </w:r>
      <w:r>
        <w:rPr>
          <w:rFonts w:cs="Arial"/>
          <w:sz w:val="20"/>
        </w:rPr>
        <w:t>,</w:t>
      </w:r>
      <w:r w:rsidRPr="006F5B1A">
        <w:rPr>
          <w:rFonts w:cs="Arial"/>
          <w:sz w:val="20"/>
        </w:rPr>
        <w:t xml:space="preserve"> fotografie, nákresy, rozmerové dispozície a pod.).</w:t>
      </w:r>
    </w:p>
    <w:p w14:paraId="3E7163A2" w14:textId="77777777" w:rsidR="00B50651" w:rsidRPr="006F5B1A" w:rsidRDefault="00B50651" w:rsidP="00B50651">
      <w:pPr>
        <w:pStyle w:val="Odsekzoznamu"/>
        <w:ind w:left="1276"/>
        <w:contextualSpacing/>
        <w:jc w:val="both"/>
        <w:rPr>
          <w:rFonts w:cs="Arial"/>
          <w:sz w:val="20"/>
        </w:rPr>
      </w:pPr>
    </w:p>
    <w:p w14:paraId="1F0818D1" w14:textId="77777777" w:rsidR="00B50651" w:rsidRDefault="00B50651" w:rsidP="00B50651">
      <w:pPr>
        <w:spacing w:after="0" w:line="240" w:lineRule="auto"/>
        <w:jc w:val="both"/>
        <w:rPr>
          <w:rFonts w:ascii="Arial" w:hAnsi="Arial" w:cs="Arial"/>
          <w:sz w:val="20"/>
        </w:rPr>
      </w:pPr>
    </w:p>
    <w:p w14:paraId="14ACD109" w14:textId="77777777" w:rsidR="00B50651" w:rsidRPr="00434BF3" w:rsidRDefault="00B50651" w:rsidP="009E739B">
      <w:pPr>
        <w:pStyle w:val="Odsekzoznamu"/>
        <w:numPr>
          <w:ilvl w:val="0"/>
          <w:numId w:val="48"/>
        </w:numPr>
        <w:ind w:left="284" w:hanging="284"/>
        <w:jc w:val="both"/>
        <w:rPr>
          <w:rFonts w:cs="Arial"/>
          <w:b/>
          <w:sz w:val="20"/>
          <w:szCs w:val="20"/>
          <w:u w:val="single"/>
        </w:rPr>
      </w:pPr>
      <w:r w:rsidRPr="00434BF3">
        <w:rPr>
          <w:rFonts w:cs="Arial"/>
          <w:b/>
          <w:sz w:val="20"/>
          <w:szCs w:val="20"/>
          <w:u w:val="single"/>
        </w:rPr>
        <w:t>pre časť 2 predmetu zákazky:</w:t>
      </w:r>
    </w:p>
    <w:p w14:paraId="44DC0835" w14:textId="77777777" w:rsidR="00B50651" w:rsidRPr="00330DC1" w:rsidRDefault="00B50651" w:rsidP="00B50651">
      <w:pPr>
        <w:spacing w:after="0" w:line="240" w:lineRule="auto"/>
        <w:ind w:left="1364"/>
        <w:jc w:val="both"/>
        <w:rPr>
          <w:rFonts w:ascii="Arial" w:hAnsi="Arial" w:cs="Arial"/>
          <w:sz w:val="20"/>
        </w:rPr>
      </w:pPr>
    </w:p>
    <w:p w14:paraId="01847BBE" w14:textId="73AE7D15" w:rsidR="00B50651" w:rsidRPr="00B50651" w:rsidRDefault="00B50651" w:rsidP="009E739B">
      <w:pPr>
        <w:pStyle w:val="Odsekzoznamu"/>
        <w:numPr>
          <w:ilvl w:val="1"/>
          <w:numId w:val="48"/>
        </w:numPr>
        <w:jc w:val="both"/>
        <w:rPr>
          <w:rFonts w:cs="Arial"/>
          <w:b/>
          <w:sz w:val="20"/>
        </w:rPr>
      </w:pPr>
      <w:r w:rsidRPr="00B50651">
        <w:rPr>
          <w:rFonts w:cs="Arial"/>
          <w:b/>
          <w:sz w:val="19"/>
          <w:szCs w:val="19"/>
          <w:u w:val="single"/>
        </w:rPr>
        <w:t>Z</w:t>
      </w:r>
      <w:r w:rsidRPr="00B50651">
        <w:rPr>
          <w:rFonts w:cs="Arial"/>
          <w:b/>
          <w:color w:val="000000"/>
          <w:sz w:val="20"/>
          <w:szCs w:val="20"/>
          <w:u w:val="single"/>
        </w:rPr>
        <w:t xml:space="preserve">abezpečovacie signalizačné 1-nápravové prívesy </w:t>
      </w:r>
      <w:r w:rsidRPr="00B50651">
        <w:rPr>
          <w:rFonts w:cs="Arial"/>
          <w:b/>
          <w:sz w:val="20"/>
          <w:szCs w:val="20"/>
          <w:u w:val="single"/>
        </w:rPr>
        <w:t>pre zobrazenie zmien v dopravných situáciách s prestaviteľnými panelmi</w:t>
      </w:r>
    </w:p>
    <w:p w14:paraId="0801823F" w14:textId="77777777" w:rsidR="00B50651" w:rsidRPr="00B50651" w:rsidRDefault="00B50651" w:rsidP="00B50651">
      <w:pPr>
        <w:pStyle w:val="Odsekzoznamu"/>
        <w:ind w:left="792"/>
        <w:jc w:val="both"/>
        <w:rPr>
          <w:rFonts w:cs="Arial"/>
          <w:b/>
          <w:sz w:val="20"/>
        </w:rPr>
      </w:pPr>
    </w:p>
    <w:p w14:paraId="37127EF0" w14:textId="77777777" w:rsidR="00D2388A" w:rsidRDefault="00D2388A" w:rsidP="00D2388A">
      <w:pPr>
        <w:pStyle w:val="Odsekzoznamu"/>
        <w:ind w:left="709"/>
        <w:jc w:val="both"/>
        <w:rPr>
          <w:rFonts w:cs="Arial"/>
          <w:sz w:val="20"/>
          <w:szCs w:val="20"/>
        </w:rPr>
      </w:pPr>
      <w:r w:rsidRPr="003077E2">
        <w:rPr>
          <w:rFonts w:cs="Arial"/>
          <w:sz w:val="20"/>
          <w:szCs w:val="20"/>
        </w:rPr>
        <w:t xml:space="preserve">Predmetom dodania </w:t>
      </w:r>
      <w:r w:rsidRPr="007A08D3">
        <w:rPr>
          <w:rFonts w:cs="Arial"/>
          <w:sz w:val="20"/>
          <w:szCs w:val="20"/>
        </w:rPr>
        <w:t xml:space="preserve">tovaru sú </w:t>
      </w:r>
      <w:r w:rsidRPr="00434BF3">
        <w:rPr>
          <w:rFonts w:cs="Arial"/>
          <w:sz w:val="19"/>
          <w:szCs w:val="19"/>
        </w:rPr>
        <w:t>z</w:t>
      </w:r>
      <w:r w:rsidRPr="00434BF3">
        <w:rPr>
          <w:rFonts w:cs="Arial"/>
          <w:color w:val="000000"/>
          <w:sz w:val="20"/>
          <w:szCs w:val="20"/>
        </w:rPr>
        <w:t xml:space="preserve">abezpečovacie signalizačné 1-nápravové prívesy </w:t>
      </w:r>
      <w:r w:rsidRPr="00434BF3">
        <w:rPr>
          <w:rFonts w:cs="Arial"/>
          <w:sz w:val="20"/>
          <w:szCs w:val="20"/>
        </w:rPr>
        <w:t>pre zobrazenie zmien v dopravných situáciách s prestaviteľnými panelmi</w:t>
      </w:r>
      <w:r w:rsidRPr="00434BF3">
        <w:rPr>
          <w:rFonts w:cs="Arial"/>
          <w:sz w:val="20"/>
        </w:rPr>
        <w:t xml:space="preserve"> v počte</w:t>
      </w:r>
      <w:r w:rsidRPr="00434BF3">
        <w:rPr>
          <w:rFonts w:cs="Arial"/>
          <w:b/>
          <w:sz w:val="20"/>
        </w:rPr>
        <w:t xml:space="preserve"> 10 ks</w:t>
      </w:r>
      <w:r>
        <w:rPr>
          <w:rFonts w:cs="Arial"/>
          <w:b/>
          <w:sz w:val="20"/>
        </w:rPr>
        <w:t xml:space="preserve">. </w:t>
      </w:r>
      <w:r w:rsidRPr="00434BF3">
        <w:rPr>
          <w:rFonts w:cs="Arial"/>
          <w:sz w:val="20"/>
          <w:szCs w:val="20"/>
        </w:rPr>
        <w:t>Vyhotovenie zabezpečovacieho signalizačného</w:t>
      </w:r>
      <w:r>
        <w:rPr>
          <w:rFonts w:cs="Arial"/>
          <w:sz w:val="20"/>
          <w:szCs w:val="20"/>
        </w:rPr>
        <w:t xml:space="preserve"> </w:t>
      </w:r>
      <w:r w:rsidRPr="00E20D20">
        <w:rPr>
          <w:rFonts w:cs="Arial"/>
          <w:sz w:val="20"/>
          <w:szCs w:val="20"/>
        </w:rPr>
        <w:t>1-nápravové</w:t>
      </w:r>
      <w:r>
        <w:rPr>
          <w:rFonts w:cs="Arial"/>
          <w:sz w:val="20"/>
          <w:szCs w:val="20"/>
        </w:rPr>
        <w:t>ho</w:t>
      </w:r>
      <w:r w:rsidRPr="00434BF3">
        <w:rPr>
          <w:rFonts w:cs="Arial"/>
          <w:sz w:val="20"/>
          <w:szCs w:val="20"/>
        </w:rPr>
        <w:t xml:space="preserve"> prívesu </w:t>
      </w:r>
      <w:r>
        <w:rPr>
          <w:rFonts w:cs="Arial"/>
          <w:sz w:val="20"/>
          <w:szCs w:val="20"/>
        </w:rPr>
        <w:t>(„</w:t>
      </w:r>
      <w:r w:rsidRPr="00434BF3">
        <w:rPr>
          <w:rFonts w:cs="Arial"/>
          <w:sz w:val="20"/>
          <w:szCs w:val="20"/>
        </w:rPr>
        <w:t>plniaceho funkciu pojazdnej predbežnej výstrahy</w:t>
      </w:r>
      <w:r>
        <w:rPr>
          <w:rFonts w:cs="Arial"/>
          <w:sz w:val="20"/>
          <w:szCs w:val="20"/>
        </w:rPr>
        <w:t>“)</w:t>
      </w:r>
      <w:r w:rsidRPr="00434BF3">
        <w:rPr>
          <w:rFonts w:cs="Arial"/>
          <w:sz w:val="20"/>
          <w:szCs w:val="20"/>
        </w:rPr>
        <w:t xml:space="preserve"> sa požaduje s nasledovnými funkciami a parametrami:</w:t>
      </w:r>
    </w:p>
    <w:p w14:paraId="5B9C81AC"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nový jednonápravový príves z uzatvorených profilov s ručnou brzdou s rokom totožným s rokom dodania</w:t>
      </w:r>
    </w:p>
    <w:p w14:paraId="1E277E13"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kolesá prívesu sú umiestnené po stranách ložnej plochy na oceľových diskoch s pneumatikami o priemere min. R13/R14“ s dostatočnou únosnosťou („R“, „C“)</w:t>
      </w:r>
    </w:p>
    <w:p w14:paraId="6C1C6987"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plnohodnotná rezerva s rovnakými parametrami ako pojazdové kolesá pevne uchytená na prívese</w:t>
      </w:r>
    </w:p>
    <w:p w14:paraId="19095CF3"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 xml:space="preserve">výškovo nastaviteľné oje s vymeniteľným závesným zariadením podľa DIN (guľa ISO 50 mm a oko s čapom </w:t>
      </w:r>
      <w:r>
        <w:sym w:font="Symbol" w:char="F066"/>
      </w:r>
      <w:r w:rsidRPr="00434BF3">
        <w:rPr>
          <w:rFonts w:cs="Arial"/>
          <w:sz w:val="20"/>
        </w:rPr>
        <w:t xml:space="preserve"> 40 mm) so závesným zariadením (poistným lankom) vybavené poistkou proti svojvoľnému rozopnutiu od ťahača prívesu</w:t>
      </w:r>
    </w:p>
    <w:p w14:paraId="173FA854"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 xml:space="preserve">LED osvetlenie prívesu so zástrčkou 7-pin umožňuje pripojiť k ťažnému vozidlu s palubným napätím 12V </w:t>
      </w:r>
    </w:p>
    <w:p w14:paraId="00294E06" w14:textId="5875F3BE"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samostatná redukcia na 1</w:t>
      </w:r>
      <w:r w:rsidR="008F3898">
        <w:rPr>
          <w:rFonts w:cs="Arial"/>
          <w:sz w:val="20"/>
        </w:rPr>
        <w:t>3</w:t>
      </w:r>
      <w:r w:rsidRPr="00434BF3">
        <w:rPr>
          <w:rFonts w:cs="Arial"/>
          <w:sz w:val="20"/>
        </w:rPr>
        <w:t xml:space="preserve">-pin </w:t>
      </w:r>
    </w:p>
    <w:p w14:paraId="4BA2F5CD"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 xml:space="preserve">minimálna konštrukčná rýchlosť </w:t>
      </w:r>
      <w:r>
        <w:rPr>
          <w:rFonts w:cs="Arial"/>
          <w:sz w:val="20"/>
        </w:rPr>
        <w:t>100</w:t>
      </w:r>
      <w:r w:rsidRPr="00434BF3">
        <w:rPr>
          <w:rFonts w:cs="Arial"/>
          <w:sz w:val="20"/>
        </w:rPr>
        <w:t xml:space="preserve"> km/h</w:t>
      </w:r>
    </w:p>
    <w:p w14:paraId="45BC871A"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celková hmotnosť max. 750 kg</w:t>
      </w:r>
    </w:p>
    <w:p w14:paraId="6C97B933"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pohotovostná hmotnosť 450 - 500 kg</w:t>
      </w:r>
    </w:p>
    <w:p w14:paraId="13A8C1AE"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užitočná hmotnosť min. 250 kg</w:t>
      </w:r>
    </w:p>
    <w:p w14:paraId="4C1AF645"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ložná plocha bez bočníc šírka x dĺžka, 1200 - 1400 mm x 1900 – 2500 mm</w:t>
      </w:r>
    </w:p>
    <w:p w14:paraId="41668889"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celková dĺžka prívesu max. 4500 mm</w:t>
      </w:r>
    </w:p>
    <w:p w14:paraId="1590D6F3"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celková šírka prívesu max. 1700 mm</w:t>
      </w:r>
    </w:p>
    <w:p w14:paraId="7092E052"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celková prepravná výška prívesu max. 1800 mm</w:t>
      </w:r>
    </w:p>
    <w:p w14:paraId="4DB4A4E5"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celková prevádzková výška prívesu max. 4000 mm</w:t>
      </w:r>
    </w:p>
    <w:p w14:paraId="2626CFD1"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lastRenderedPageBreak/>
        <w:t>kovové časti v antikoróznom vyhotovení, aj s nekovovými časťami odolné voči účinkom vody a agresívnym posypovým materiálom</w:t>
      </w:r>
    </w:p>
    <w:p w14:paraId="39FF4A9C" w14:textId="3221463F"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 xml:space="preserve">ovládanie zdvíhania štítu a symbolov je </w:t>
      </w:r>
      <w:r w:rsidR="003E5CFA">
        <w:rPr>
          <w:rFonts w:cs="Arial"/>
          <w:sz w:val="20"/>
        </w:rPr>
        <w:t>manuálne.</w:t>
      </w:r>
    </w:p>
    <w:p w14:paraId="11DE19AB"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automatické zapnutie signalizácie sklopnej časti štítu už pri zahájení jeho zdvíhania</w:t>
      </w:r>
    </w:p>
    <w:p w14:paraId="108B642E"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LED signalizačné svetlá v počte 2 ks umiestnené v horných rohoch zadného retroreflexného</w:t>
      </w:r>
      <w:r>
        <w:rPr>
          <w:rFonts w:cs="Arial"/>
          <w:sz w:val="20"/>
        </w:rPr>
        <w:t xml:space="preserve"> </w:t>
      </w:r>
      <w:r w:rsidRPr="00434BF3">
        <w:rPr>
          <w:rFonts w:cs="Arial"/>
          <w:sz w:val="20"/>
        </w:rPr>
        <w:t xml:space="preserve">štítu s </w:t>
      </w:r>
      <w:r>
        <w:sym w:font="Symbol" w:char="F066"/>
      </w:r>
      <w:r w:rsidRPr="00434BF3">
        <w:rPr>
          <w:rFonts w:cs="Arial"/>
          <w:sz w:val="20"/>
        </w:rPr>
        <w:t xml:space="preserve"> 300 mm s triedou svietivosti L9H (podľa STN 12352 – trieda kvality svetiel) s automatickým znižovaním intenzity svietenia pri zníženej viditeľnosti</w:t>
      </w:r>
    </w:p>
    <w:p w14:paraId="4E8EEEE2"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 xml:space="preserve">meniteľné retroreflexné dopravné značky C20, C22a, C22b, C22c - 1250 x 1600 mm skladajúce sa z otočných trojhranov a vymeniteľné dopravné značky A8, A19 a A23 - 1250 mm, B31a 80 a 100 km/h – 900 mm </w:t>
      </w:r>
    </w:p>
    <w:p w14:paraId="5C6F3A74"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dodatkové tabuľky E2 s údajom o vzdialenosti 500, 1000, 1500, 2000, 2500, a 5000 m.</w:t>
      </w:r>
    </w:p>
    <w:p w14:paraId="322252A0" w14:textId="77777777" w:rsidR="00D2388A" w:rsidRPr="00434BF3" w:rsidRDefault="00D2388A" w:rsidP="00D2388A">
      <w:pPr>
        <w:pStyle w:val="Odsekzoznamu"/>
        <w:numPr>
          <w:ilvl w:val="2"/>
          <w:numId w:val="48"/>
        </w:numPr>
        <w:ind w:left="1418" w:hanging="709"/>
        <w:jc w:val="both"/>
        <w:rPr>
          <w:rFonts w:cs="Arial"/>
          <w:sz w:val="20"/>
        </w:rPr>
      </w:pPr>
      <w:r w:rsidRPr="00434BF3">
        <w:rPr>
          <w:rFonts w:cs="Arial"/>
          <w:sz w:val="20"/>
        </w:rPr>
        <w:t>retroreflexné fólie triedy RA2</w:t>
      </w:r>
    </w:p>
    <w:p w14:paraId="69C89FD6" w14:textId="77777777" w:rsidR="00D2388A" w:rsidRPr="00434BF3" w:rsidRDefault="00D2388A" w:rsidP="00D2388A">
      <w:pPr>
        <w:pStyle w:val="Odsekzoznamu"/>
        <w:numPr>
          <w:ilvl w:val="2"/>
          <w:numId w:val="48"/>
        </w:numPr>
        <w:ind w:left="1418" w:hanging="709"/>
        <w:jc w:val="both"/>
        <w:rPr>
          <w:rFonts w:cs="Arial"/>
          <w:sz w:val="20"/>
          <w:szCs w:val="20"/>
        </w:rPr>
      </w:pPr>
      <w:r w:rsidRPr="00434BF3">
        <w:rPr>
          <w:rFonts w:cs="Arial"/>
          <w:sz w:val="20"/>
        </w:rPr>
        <w:t xml:space="preserve">vlastný zdroj napájania elektrickou energiou prostredníctvom 1 ks trakčného akumulátora s min. kapacitou 12V/180Ah v pevne ukotvenej uzamykateľnej skrinke, vyhotovenej z dostatočne pevného materiálu odolného voči korózii a ostatným poveternostným vplyvom s uzatváracím </w:t>
      </w:r>
      <w:r w:rsidRPr="00434BF3">
        <w:rPr>
          <w:rFonts w:cs="Arial"/>
          <w:sz w:val="20"/>
          <w:szCs w:val="20"/>
        </w:rPr>
        <w:t>vekom dostatočne izolovaným od vplyvov prašnosti a vlhkosti, opatrenej zásuvkou na dobíjanie</w:t>
      </w:r>
    </w:p>
    <w:p w14:paraId="50A8BB2B" w14:textId="77777777" w:rsidR="00D2388A" w:rsidRDefault="00D2388A" w:rsidP="00D2388A">
      <w:pPr>
        <w:pStyle w:val="Odsekzoznamu"/>
        <w:numPr>
          <w:ilvl w:val="2"/>
          <w:numId w:val="48"/>
        </w:numPr>
        <w:ind w:left="1418" w:hanging="709"/>
        <w:jc w:val="both"/>
        <w:rPr>
          <w:rFonts w:cs="Arial"/>
          <w:sz w:val="20"/>
          <w:szCs w:val="20"/>
        </w:rPr>
      </w:pPr>
      <w:r w:rsidRPr="00434BF3">
        <w:rPr>
          <w:rFonts w:cs="Arial"/>
          <w:sz w:val="20"/>
          <w:szCs w:val="20"/>
        </w:rPr>
        <w:t>dobíjací kábel so zástrčkou dĺžky min 5 m</w:t>
      </w:r>
    </w:p>
    <w:p w14:paraId="74214612" w14:textId="77777777" w:rsidR="00D2388A" w:rsidRDefault="00D2388A" w:rsidP="00D2388A">
      <w:pPr>
        <w:pStyle w:val="Odsekzoznamu"/>
        <w:ind w:left="1418"/>
        <w:jc w:val="both"/>
        <w:rPr>
          <w:rFonts w:cs="Arial"/>
          <w:sz w:val="20"/>
          <w:szCs w:val="20"/>
        </w:rPr>
      </w:pPr>
    </w:p>
    <w:p w14:paraId="3B8A1E7E" w14:textId="77777777" w:rsidR="00D2388A" w:rsidRDefault="00D2388A" w:rsidP="00D2388A">
      <w:pPr>
        <w:pStyle w:val="Odsekzoznamu"/>
        <w:numPr>
          <w:ilvl w:val="1"/>
          <w:numId w:val="48"/>
        </w:numPr>
        <w:ind w:left="709"/>
        <w:contextualSpacing/>
        <w:jc w:val="both"/>
        <w:rPr>
          <w:rFonts w:cs="Arial"/>
          <w:b/>
          <w:sz w:val="20"/>
        </w:rPr>
      </w:pPr>
      <w:r>
        <w:rPr>
          <w:rFonts w:cs="Arial"/>
          <w:b/>
          <w:sz w:val="20"/>
        </w:rPr>
        <w:t>Technicko</w:t>
      </w:r>
      <w:r w:rsidRPr="00F8007C">
        <w:rPr>
          <w:rFonts w:cs="Arial"/>
          <w:b/>
          <w:sz w:val="20"/>
        </w:rPr>
        <w:t>-kvalitatívne  požiadavky  na  realizáciu  predmetu zákazky, záručné podmienky</w:t>
      </w:r>
      <w:r>
        <w:rPr>
          <w:rFonts w:cs="Arial"/>
          <w:b/>
          <w:sz w:val="20"/>
        </w:rPr>
        <w:t>:</w:t>
      </w:r>
    </w:p>
    <w:p w14:paraId="3CC0AEA7" w14:textId="77777777" w:rsidR="00D2388A" w:rsidRPr="00F8007C" w:rsidRDefault="00D2388A" w:rsidP="00D2388A">
      <w:pPr>
        <w:pStyle w:val="Odsekzoznamu"/>
        <w:numPr>
          <w:ilvl w:val="2"/>
          <w:numId w:val="48"/>
        </w:numPr>
        <w:ind w:left="1276" w:hanging="567"/>
        <w:contextualSpacing/>
        <w:jc w:val="both"/>
        <w:rPr>
          <w:rFonts w:cs="Arial"/>
          <w:sz w:val="20"/>
        </w:rPr>
      </w:pPr>
      <w:r w:rsidRPr="00F8007C">
        <w:rPr>
          <w:rFonts w:cs="Arial"/>
          <w:sz w:val="20"/>
        </w:rPr>
        <w:t>predmet zákazky musí vyhovovať platným STN EN, ktoré prislúchajú k predmetu zákazky,</w:t>
      </w:r>
    </w:p>
    <w:p w14:paraId="46F8FF34" w14:textId="77777777" w:rsidR="00D2388A" w:rsidRDefault="00D2388A" w:rsidP="00D2388A">
      <w:pPr>
        <w:pStyle w:val="Odsekzoznamu"/>
        <w:numPr>
          <w:ilvl w:val="2"/>
          <w:numId w:val="48"/>
        </w:numPr>
        <w:ind w:left="1276" w:hanging="567"/>
        <w:contextualSpacing/>
        <w:jc w:val="both"/>
        <w:rPr>
          <w:rFonts w:cs="Arial"/>
          <w:sz w:val="20"/>
        </w:rPr>
      </w:pPr>
      <w:r w:rsidRPr="000D7A05">
        <w:rPr>
          <w:rFonts w:cs="Arial"/>
          <w:sz w:val="20"/>
        </w:rPr>
        <w:t>Verejný obstarávateľ požaduje, aby ponúkaný predmet zákazky primerane spĺňal náležitosti uvedené v nariadeniach vlády, ktoré sa vzťahujú na predmet zákazky</w:t>
      </w:r>
      <w:r>
        <w:rPr>
          <w:rFonts w:cs="Arial"/>
          <w:sz w:val="20"/>
        </w:rPr>
        <w:t>,</w:t>
      </w:r>
    </w:p>
    <w:p w14:paraId="5963531E" w14:textId="77777777" w:rsidR="00D2388A" w:rsidRDefault="00D2388A" w:rsidP="00D2388A">
      <w:pPr>
        <w:pStyle w:val="Odsekzoznamu"/>
        <w:numPr>
          <w:ilvl w:val="2"/>
          <w:numId w:val="48"/>
        </w:numPr>
        <w:ind w:left="1276" w:hanging="567"/>
        <w:contextualSpacing/>
        <w:jc w:val="both"/>
        <w:rPr>
          <w:rFonts w:cs="Arial"/>
          <w:sz w:val="20"/>
        </w:rPr>
      </w:pPr>
      <w:r>
        <w:rPr>
          <w:rFonts w:cs="Arial"/>
          <w:sz w:val="20"/>
        </w:rPr>
        <w:t>D</w:t>
      </w:r>
      <w:r w:rsidRPr="000D7A05">
        <w:rPr>
          <w:rFonts w:cs="Arial"/>
          <w:sz w:val="20"/>
        </w:rPr>
        <w:t>odávateľ ručí za predmet dodávky, t.</w:t>
      </w:r>
      <w:r>
        <w:rPr>
          <w:rFonts w:cs="Arial"/>
          <w:sz w:val="20"/>
        </w:rPr>
        <w:t> </w:t>
      </w:r>
      <w:r w:rsidRPr="000D7A05">
        <w:rPr>
          <w:rFonts w:cs="Arial"/>
          <w:sz w:val="20"/>
        </w:rPr>
        <w:t>j., že tento má v dobe preberania odberateľom požadované vlastnosti, ktoré zodpovedajú technickým normám a parametrom tak, aby nevykazovali chyby, ktoré by mohli negatívne ovplyvniť parametre súvisiace s ich používaním na požadované účely. Verejný obstarávateľ požaduje, aby príslušné komodity vyhovovali platným predpisom</w:t>
      </w:r>
      <w:r>
        <w:rPr>
          <w:rFonts w:cs="Arial"/>
          <w:sz w:val="20"/>
        </w:rPr>
        <w:t>,</w:t>
      </w:r>
    </w:p>
    <w:p w14:paraId="249918A3" w14:textId="40873F43" w:rsidR="008F3898" w:rsidRPr="000D7A05" w:rsidRDefault="00D2388A" w:rsidP="00D2388A">
      <w:pPr>
        <w:pStyle w:val="Odsekzoznamu"/>
        <w:numPr>
          <w:ilvl w:val="2"/>
          <w:numId w:val="48"/>
        </w:numPr>
        <w:ind w:left="1276" w:hanging="567"/>
        <w:rPr>
          <w:rFonts w:cs="Arial"/>
          <w:sz w:val="20"/>
        </w:rPr>
      </w:pPr>
      <w:r w:rsidRPr="000D7A05">
        <w:rPr>
          <w:rFonts w:cs="Arial"/>
          <w:sz w:val="20"/>
        </w:rPr>
        <w:t xml:space="preserve">Verejný obstarávateľ požaduje </w:t>
      </w:r>
      <w:r>
        <w:rPr>
          <w:rFonts w:cs="Arial"/>
          <w:sz w:val="20"/>
        </w:rPr>
        <w:t>z</w:t>
      </w:r>
      <w:r w:rsidRPr="000D7A05">
        <w:rPr>
          <w:rFonts w:cs="Arial"/>
          <w:sz w:val="20"/>
        </w:rPr>
        <w:t>aškolenie pracovníkov objednávteľa na obs</w:t>
      </w:r>
      <w:r>
        <w:rPr>
          <w:rFonts w:cs="Arial"/>
          <w:sz w:val="20"/>
        </w:rPr>
        <w:t>luhu a servis predmetu dodania,</w:t>
      </w:r>
    </w:p>
    <w:p w14:paraId="7610CD13" w14:textId="77777777" w:rsidR="00D2388A" w:rsidRPr="00B23BE0" w:rsidRDefault="00D2388A" w:rsidP="00B23BE0">
      <w:pPr>
        <w:pStyle w:val="Odsekzoznamu"/>
        <w:numPr>
          <w:ilvl w:val="2"/>
          <w:numId w:val="48"/>
        </w:numPr>
        <w:ind w:left="1276" w:hanging="567"/>
        <w:rPr>
          <w:rFonts w:cs="Arial"/>
          <w:sz w:val="20"/>
        </w:rPr>
      </w:pPr>
      <w:r w:rsidRPr="00B23BE0">
        <w:rPr>
          <w:rFonts w:cs="Arial"/>
          <w:sz w:val="20"/>
        </w:rPr>
        <w:t>Verejný obstarávateľ požaduje poskytnutie záruky v tejto časti predmetu zákazky na obdobie minimálne 24 mesiacov. Verejný obstarávateľ zároveň požaduje, aby v prípade, ak počas plynutia rámcovej dohody alebo počas plynutia záručnej doby výrobca vydá update/upgrade systému, ktorý je súčasťou predmetu dodania, je dodávateľ  povinný ho bezplatne dodať  a nainštalovať objednávateľovi.</w:t>
      </w:r>
    </w:p>
    <w:p w14:paraId="7D985912" w14:textId="77777777" w:rsidR="00D2388A" w:rsidRDefault="00D2388A" w:rsidP="00D2388A">
      <w:pPr>
        <w:pStyle w:val="Odsekzoznamu"/>
        <w:ind w:left="1418"/>
        <w:jc w:val="both"/>
        <w:rPr>
          <w:rFonts w:cs="Arial"/>
          <w:sz w:val="20"/>
          <w:szCs w:val="20"/>
        </w:rPr>
      </w:pPr>
    </w:p>
    <w:p w14:paraId="589DFB74" w14:textId="77777777" w:rsidR="00D2388A" w:rsidRPr="00F8007C" w:rsidRDefault="00D2388A" w:rsidP="00D2388A">
      <w:pPr>
        <w:pStyle w:val="Odsekzoznamu"/>
        <w:keepNext/>
        <w:numPr>
          <w:ilvl w:val="1"/>
          <w:numId w:val="48"/>
        </w:numPr>
        <w:ind w:left="709"/>
        <w:jc w:val="both"/>
        <w:rPr>
          <w:rFonts w:cstheme="minorBidi"/>
          <w:b/>
          <w:sz w:val="20"/>
          <w:szCs w:val="20"/>
        </w:rPr>
      </w:pPr>
      <w:r w:rsidRPr="00F8007C">
        <w:rPr>
          <w:b/>
          <w:sz w:val="20"/>
          <w:szCs w:val="20"/>
        </w:rPr>
        <w:t>Ostatné požiadavky na predmet zákazky</w:t>
      </w:r>
    </w:p>
    <w:p w14:paraId="3FC46AFB" w14:textId="77777777" w:rsidR="00D2388A" w:rsidRPr="00F8007C" w:rsidRDefault="00D2388A" w:rsidP="00D2388A">
      <w:pPr>
        <w:pStyle w:val="Odsekzoznamu"/>
        <w:numPr>
          <w:ilvl w:val="2"/>
          <w:numId w:val="48"/>
        </w:numPr>
        <w:ind w:left="1276" w:hanging="567"/>
        <w:contextualSpacing/>
        <w:jc w:val="both"/>
        <w:rPr>
          <w:rFonts w:cs="Arial"/>
          <w:sz w:val="20"/>
          <w:szCs w:val="24"/>
          <w:lang w:eastAsia="sk-SK"/>
        </w:rPr>
      </w:pPr>
      <w:r w:rsidRPr="00F8007C">
        <w:rPr>
          <w:rFonts w:cs="Arial"/>
          <w:sz w:val="20"/>
          <w:szCs w:val="24"/>
          <w:lang w:eastAsia="sk-SK"/>
        </w:rPr>
        <w:t>Poždadované dokumenty pre príves:</w:t>
      </w:r>
    </w:p>
    <w:p w14:paraId="6D48F0DA" w14:textId="77777777" w:rsidR="00D2388A" w:rsidRPr="00642ECF" w:rsidRDefault="00D2388A" w:rsidP="00D2388A">
      <w:pPr>
        <w:pStyle w:val="Odsekzoznamu"/>
        <w:numPr>
          <w:ilvl w:val="3"/>
          <w:numId w:val="48"/>
        </w:numPr>
        <w:ind w:left="1985" w:hanging="709"/>
        <w:contextualSpacing/>
        <w:jc w:val="both"/>
        <w:rPr>
          <w:rFonts w:cs="Arial"/>
          <w:noProof w:val="0"/>
          <w:sz w:val="20"/>
        </w:rPr>
      </w:pPr>
      <w:r>
        <w:rPr>
          <w:rFonts w:cs="Arial"/>
          <w:sz w:val="20"/>
        </w:rPr>
        <w:t>Homologizácia podľa platnej legislatívy pre elektronické prvky</w:t>
      </w:r>
      <w:r w:rsidRPr="00642ECF">
        <w:rPr>
          <w:rFonts w:cs="Arial"/>
          <w:sz w:val="20"/>
        </w:rPr>
        <w:t>,</w:t>
      </w:r>
    </w:p>
    <w:p w14:paraId="224CDAF3" w14:textId="77777777" w:rsidR="00D2388A" w:rsidRPr="00642ECF" w:rsidRDefault="00D2388A" w:rsidP="00D2388A">
      <w:pPr>
        <w:pStyle w:val="Odsekzoznamu"/>
        <w:numPr>
          <w:ilvl w:val="3"/>
          <w:numId w:val="48"/>
        </w:numPr>
        <w:ind w:left="1985" w:hanging="709"/>
        <w:contextualSpacing/>
        <w:jc w:val="both"/>
        <w:rPr>
          <w:rFonts w:cs="Arial"/>
          <w:sz w:val="20"/>
        </w:rPr>
      </w:pPr>
      <w:r>
        <w:rPr>
          <w:rFonts w:cs="Arial"/>
          <w:sz w:val="20"/>
        </w:rPr>
        <w:t>Osvedčenia výrobcu alebo zástupcu výrobcu na výrobu alebo dovoz prípojných vozidiel kategórie O1,O2,</w:t>
      </w:r>
    </w:p>
    <w:p w14:paraId="79786A93" w14:textId="77777777" w:rsidR="00D2388A" w:rsidRPr="00642ECF" w:rsidRDefault="00D2388A" w:rsidP="00D2388A">
      <w:pPr>
        <w:pStyle w:val="Odsekzoznamu"/>
        <w:numPr>
          <w:ilvl w:val="3"/>
          <w:numId w:val="48"/>
        </w:numPr>
        <w:ind w:left="1985" w:hanging="709"/>
        <w:contextualSpacing/>
        <w:jc w:val="both"/>
        <w:rPr>
          <w:rFonts w:cs="Arial"/>
          <w:sz w:val="20"/>
        </w:rPr>
      </w:pPr>
      <w:r>
        <w:rPr>
          <w:rFonts w:cs="Arial"/>
          <w:sz w:val="20"/>
        </w:rPr>
        <w:t>Rozhodnutie o uznaní typového schválenia ES/EU vozidla COC – typ vozidla podlieha prihláseniu do evidencie vozidiel podľa platnej legislatívy.</w:t>
      </w:r>
    </w:p>
    <w:p w14:paraId="1B9D827D" w14:textId="77777777" w:rsidR="00D2388A" w:rsidRPr="00F8007C" w:rsidRDefault="00D2388A" w:rsidP="00D2388A">
      <w:pPr>
        <w:pStyle w:val="Odsekzoznamu"/>
        <w:numPr>
          <w:ilvl w:val="2"/>
          <w:numId w:val="48"/>
        </w:numPr>
        <w:tabs>
          <w:tab w:val="center" w:pos="4536"/>
          <w:tab w:val="right" w:pos="9072"/>
        </w:tabs>
        <w:ind w:left="1276" w:hanging="567"/>
        <w:contextualSpacing/>
        <w:jc w:val="both"/>
        <w:rPr>
          <w:rFonts w:cs="Arial"/>
          <w:bCs/>
          <w:noProof w:val="0"/>
          <w:sz w:val="20"/>
        </w:rPr>
      </w:pPr>
      <w:r w:rsidRPr="00F8007C">
        <w:rPr>
          <w:rFonts w:cs="Arial"/>
          <w:bCs/>
          <w:sz w:val="20"/>
        </w:rPr>
        <w:t>Požadované dokumenty pre nadstavbu:</w:t>
      </w:r>
    </w:p>
    <w:p w14:paraId="04A3BD45" w14:textId="77777777" w:rsidR="00D2388A" w:rsidRPr="00642ECF" w:rsidRDefault="00D2388A" w:rsidP="00D2388A">
      <w:pPr>
        <w:pStyle w:val="Odsekzoznamu"/>
        <w:numPr>
          <w:ilvl w:val="3"/>
          <w:numId w:val="48"/>
        </w:numPr>
        <w:ind w:left="1985" w:hanging="709"/>
        <w:contextualSpacing/>
        <w:jc w:val="both"/>
        <w:rPr>
          <w:rFonts w:cs="Arial"/>
          <w:sz w:val="20"/>
        </w:rPr>
      </w:pPr>
      <w:r>
        <w:rPr>
          <w:rFonts w:cs="Arial"/>
          <w:sz w:val="20"/>
        </w:rPr>
        <w:t>Posúdenie stability preťaženia vetrom (znalec v príslušnom odbore) podľa aktuálne platného TP,</w:t>
      </w:r>
    </w:p>
    <w:p w14:paraId="18A0BAF6" w14:textId="77777777" w:rsidR="00D2388A" w:rsidRPr="00642ECF" w:rsidRDefault="00D2388A" w:rsidP="00D2388A">
      <w:pPr>
        <w:pStyle w:val="Odsekzoznamu"/>
        <w:numPr>
          <w:ilvl w:val="3"/>
          <w:numId w:val="48"/>
        </w:numPr>
        <w:ind w:left="1985" w:hanging="709"/>
        <w:contextualSpacing/>
        <w:jc w:val="both"/>
        <w:rPr>
          <w:rFonts w:cs="Arial"/>
          <w:sz w:val="20"/>
        </w:rPr>
      </w:pPr>
      <w:r>
        <w:rPr>
          <w:rFonts w:cs="Arial"/>
          <w:sz w:val="20"/>
        </w:rPr>
        <w:t>Prehlásenia o zhode a ES/EU certifikáty zhody na LED výstražné svetlá podľa EN 12352 s vyznačenou triedou L9H.</w:t>
      </w:r>
    </w:p>
    <w:p w14:paraId="6931405D" w14:textId="77777777" w:rsidR="00D2388A" w:rsidRDefault="00D2388A" w:rsidP="00D2388A">
      <w:pPr>
        <w:pStyle w:val="Odsekzoznamu"/>
        <w:numPr>
          <w:ilvl w:val="2"/>
          <w:numId w:val="48"/>
        </w:numPr>
        <w:ind w:left="1276" w:hanging="567"/>
        <w:contextualSpacing/>
        <w:jc w:val="both"/>
        <w:rPr>
          <w:rFonts w:cs="Arial"/>
          <w:sz w:val="20"/>
        </w:rPr>
      </w:pPr>
      <w:r w:rsidRPr="006F5B1A">
        <w:rPr>
          <w:rFonts w:cs="Arial"/>
          <w:sz w:val="20"/>
        </w:rPr>
        <w:t xml:space="preserve">Prospektový materiál pre </w:t>
      </w:r>
      <w:r>
        <w:rPr>
          <w:rFonts w:cs="Arial"/>
          <w:sz w:val="20"/>
        </w:rPr>
        <w:t>čast 2 predmetu zákazky</w:t>
      </w:r>
      <w:r w:rsidRPr="006F5B1A">
        <w:rPr>
          <w:rFonts w:cs="Arial"/>
          <w:sz w:val="20"/>
        </w:rPr>
        <w:t xml:space="preserve"> t.</w:t>
      </w:r>
      <w:r>
        <w:rPr>
          <w:rFonts w:cs="Arial"/>
          <w:sz w:val="20"/>
        </w:rPr>
        <w:t> </w:t>
      </w:r>
      <w:r w:rsidRPr="006F5B1A">
        <w:rPr>
          <w:rFonts w:cs="Arial"/>
          <w:sz w:val="20"/>
        </w:rPr>
        <w:t xml:space="preserve">j. prospektový materiál propagovaný výrobcom/výrobcami zabezpečovacieho signalizačného 1-nápravového prívesu </w:t>
      </w:r>
      <w:r w:rsidRPr="00F819E5">
        <w:rPr>
          <w:rFonts w:cs="Arial"/>
          <w:sz w:val="20"/>
        </w:rPr>
        <w:t xml:space="preserve">pre zobrazenie zmien v dopravných situáciách s prestaviteľnými panelmi </w:t>
      </w:r>
      <w:r w:rsidRPr="006F5B1A">
        <w:rPr>
          <w:rFonts w:cs="Arial"/>
          <w:sz w:val="20"/>
        </w:rPr>
        <w:t>(vizuálne zobrazenie</w:t>
      </w:r>
      <w:r>
        <w:rPr>
          <w:rFonts w:cs="Arial"/>
          <w:sz w:val="20"/>
        </w:rPr>
        <w:t>,</w:t>
      </w:r>
      <w:r w:rsidRPr="006F5B1A">
        <w:rPr>
          <w:rFonts w:cs="Arial"/>
          <w:sz w:val="20"/>
        </w:rPr>
        <w:t xml:space="preserve"> fotografie, nákresy, rozmerové dispozície a pod.).</w:t>
      </w:r>
    </w:p>
    <w:p w14:paraId="761AFE24" w14:textId="1674B81F" w:rsidR="00B50651" w:rsidRDefault="00B50651" w:rsidP="00DE1A37"/>
    <w:p w14:paraId="0494904F" w14:textId="4D55B1AC" w:rsidR="00B50651" w:rsidRDefault="00B50651" w:rsidP="00B50651">
      <w:pPr>
        <w:spacing w:after="0" w:line="240" w:lineRule="auto"/>
        <w:ind w:left="709"/>
        <w:jc w:val="both"/>
        <w:rPr>
          <w:rFonts w:cs="Arial"/>
          <w:sz w:val="20"/>
        </w:rPr>
      </w:pPr>
    </w:p>
    <w:p w14:paraId="6B8DF736" w14:textId="271A2FFF" w:rsidR="00B50651" w:rsidRDefault="00B50651" w:rsidP="00B50651">
      <w:pPr>
        <w:spacing w:after="0" w:line="240" w:lineRule="auto"/>
        <w:ind w:left="709"/>
        <w:jc w:val="both"/>
        <w:rPr>
          <w:rFonts w:cs="Arial"/>
          <w:sz w:val="20"/>
        </w:rPr>
      </w:pPr>
    </w:p>
    <w:p w14:paraId="32AFFE2A" w14:textId="31701629" w:rsidR="00B50651" w:rsidRDefault="00B50651" w:rsidP="00B50651">
      <w:pPr>
        <w:spacing w:after="0" w:line="240" w:lineRule="auto"/>
        <w:ind w:left="709"/>
        <w:jc w:val="both"/>
        <w:rPr>
          <w:rFonts w:cs="Arial"/>
          <w:sz w:val="20"/>
        </w:rPr>
      </w:pPr>
    </w:p>
    <w:p w14:paraId="340EEC2D" w14:textId="77777777" w:rsidR="00B50651" w:rsidRPr="00434BF3" w:rsidRDefault="00B50651" w:rsidP="00B50651">
      <w:pPr>
        <w:spacing w:after="0" w:line="240" w:lineRule="auto"/>
        <w:ind w:left="709"/>
        <w:jc w:val="both"/>
        <w:rPr>
          <w:rFonts w:cs="Arial"/>
          <w:sz w:val="20"/>
        </w:rPr>
      </w:pPr>
    </w:p>
    <w:p w14:paraId="5270E976" w14:textId="77777777" w:rsidR="00B50651" w:rsidRDefault="00B50651" w:rsidP="009E739B">
      <w:pPr>
        <w:pStyle w:val="Odsekzoznamu"/>
        <w:numPr>
          <w:ilvl w:val="0"/>
          <w:numId w:val="48"/>
        </w:numPr>
        <w:ind w:left="284" w:hanging="284"/>
        <w:jc w:val="both"/>
        <w:rPr>
          <w:rFonts w:cs="Arial"/>
          <w:b/>
          <w:sz w:val="20"/>
          <w:szCs w:val="20"/>
          <w:u w:val="single"/>
        </w:rPr>
      </w:pPr>
      <w:r w:rsidRPr="00913057">
        <w:rPr>
          <w:rFonts w:cs="Arial"/>
          <w:b/>
          <w:sz w:val="20"/>
          <w:szCs w:val="20"/>
          <w:u w:val="single"/>
        </w:rPr>
        <w:lastRenderedPageBreak/>
        <w:t>pre časť 3 predmetu zákazky:</w:t>
      </w:r>
    </w:p>
    <w:p w14:paraId="50B927A3" w14:textId="77777777" w:rsidR="00B50651" w:rsidRPr="00B50651" w:rsidRDefault="00B50651" w:rsidP="00B50651">
      <w:pPr>
        <w:pStyle w:val="Odsekzoznamu"/>
        <w:ind w:left="360"/>
        <w:rPr>
          <w:rFonts w:cs="Arial"/>
          <w:b/>
          <w:sz w:val="20"/>
          <w:szCs w:val="20"/>
          <w:u w:val="single"/>
        </w:rPr>
      </w:pPr>
    </w:p>
    <w:p w14:paraId="6A3274E6" w14:textId="5E2D323B" w:rsidR="00B50651" w:rsidRPr="00B50651" w:rsidRDefault="00B50651" w:rsidP="009E739B">
      <w:pPr>
        <w:pStyle w:val="Odsekzoznamu"/>
        <w:numPr>
          <w:ilvl w:val="1"/>
          <w:numId w:val="48"/>
        </w:numPr>
        <w:rPr>
          <w:b/>
          <w:bCs/>
          <w:sz w:val="20"/>
          <w:szCs w:val="20"/>
        </w:rPr>
      </w:pPr>
      <w:r w:rsidRPr="00B50651">
        <w:rPr>
          <w:rFonts w:cs="Arial"/>
          <w:b/>
          <w:sz w:val="20"/>
          <w:szCs w:val="20"/>
          <w:u w:val="single"/>
        </w:rPr>
        <w:t>Z</w:t>
      </w:r>
      <w:r w:rsidRPr="00B50651">
        <w:rPr>
          <w:rFonts w:cs="Arial"/>
          <w:b/>
          <w:color w:val="000000"/>
          <w:sz w:val="20"/>
          <w:szCs w:val="20"/>
          <w:u w:val="single"/>
        </w:rPr>
        <w:t>abezpečovacie signalizačné 1-nápravové prívesy pre zobrazovanie výstrahy a zmien v dopravných situáciách na fixnom zobrazovacom LED paneli</w:t>
      </w:r>
    </w:p>
    <w:p w14:paraId="2CBB8FD8" w14:textId="77777777" w:rsidR="00B50651" w:rsidRDefault="00B50651" w:rsidP="00B50651">
      <w:pPr>
        <w:pStyle w:val="Odsekzoznamu"/>
        <w:rPr>
          <w:sz w:val="20"/>
          <w:szCs w:val="20"/>
        </w:rPr>
      </w:pPr>
    </w:p>
    <w:p w14:paraId="5E77F9ED" w14:textId="207334D1" w:rsidR="00D2388A" w:rsidRPr="00434BF3" w:rsidRDefault="00D2388A" w:rsidP="00D2388A">
      <w:pPr>
        <w:pStyle w:val="Odsekzoznamu"/>
        <w:jc w:val="both"/>
        <w:rPr>
          <w:rFonts w:cs="Arial"/>
          <w:sz w:val="20"/>
          <w:szCs w:val="20"/>
        </w:rPr>
      </w:pPr>
      <w:r w:rsidRPr="003077E2">
        <w:rPr>
          <w:rFonts w:cs="Arial"/>
          <w:sz w:val="20"/>
          <w:szCs w:val="20"/>
        </w:rPr>
        <w:t xml:space="preserve">Predmetom dodania </w:t>
      </w:r>
      <w:r w:rsidRPr="007A08D3">
        <w:rPr>
          <w:rFonts w:cs="Arial"/>
          <w:sz w:val="20"/>
          <w:szCs w:val="20"/>
        </w:rPr>
        <w:t xml:space="preserve">tovaru sú </w:t>
      </w:r>
      <w:r w:rsidRPr="00434BF3">
        <w:rPr>
          <w:rFonts w:cs="Arial"/>
          <w:sz w:val="20"/>
          <w:szCs w:val="20"/>
        </w:rPr>
        <w:t>Z</w:t>
      </w:r>
      <w:r w:rsidRPr="00434BF3">
        <w:rPr>
          <w:rFonts w:cs="Arial"/>
          <w:color w:val="000000"/>
          <w:sz w:val="20"/>
          <w:szCs w:val="20"/>
        </w:rPr>
        <w:t xml:space="preserve">abezpečovacie signalizačné 1-nápravové prívesy pre zobrazovanie výstrahy a zmien v dopravných situáciách na fixnom zobrazovacom LED paneli v počte </w:t>
      </w:r>
      <w:r w:rsidRPr="00434BF3">
        <w:rPr>
          <w:rFonts w:cs="Arial"/>
          <w:b/>
          <w:color w:val="000000"/>
          <w:sz w:val="20"/>
          <w:szCs w:val="20"/>
        </w:rPr>
        <w:t xml:space="preserve"> 40 ks.</w:t>
      </w:r>
      <w:r w:rsidRPr="003077E2">
        <w:rPr>
          <w:rFonts w:cs="Arial"/>
          <w:b/>
          <w:color w:val="000000"/>
          <w:sz w:val="20"/>
          <w:szCs w:val="20"/>
        </w:rPr>
        <w:t xml:space="preserve"> </w:t>
      </w:r>
      <w:r w:rsidRPr="00434BF3">
        <w:rPr>
          <w:rFonts w:cs="Arial"/>
          <w:sz w:val="20"/>
          <w:szCs w:val="20"/>
        </w:rPr>
        <w:t>Vyhotovenie zabezpečovacieho signalizačného prívesu („plniaceho funkciu pojazdnej zábrany resp. pojazdnej predbežnej výstrahy alebo pohotového vyznačenia zvolenej dopravnej situácie“) sa požaduje s nasledovnými funkciami a parametrami:</w:t>
      </w:r>
    </w:p>
    <w:p w14:paraId="3BBBEE10" w14:textId="77777777" w:rsidR="00D2388A" w:rsidRPr="00913057" w:rsidRDefault="00D2388A" w:rsidP="00D2388A">
      <w:pPr>
        <w:pStyle w:val="Odsekzoznamu"/>
        <w:numPr>
          <w:ilvl w:val="0"/>
          <w:numId w:val="51"/>
        </w:numPr>
        <w:jc w:val="both"/>
        <w:rPr>
          <w:rFonts w:cs="Arial"/>
          <w:vanish/>
          <w:sz w:val="20"/>
        </w:rPr>
      </w:pPr>
    </w:p>
    <w:p w14:paraId="33A8A40B" w14:textId="77777777" w:rsidR="00D2388A" w:rsidRPr="00913057" w:rsidRDefault="00D2388A" w:rsidP="00D2388A">
      <w:pPr>
        <w:pStyle w:val="Odsekzoznamu"/>
        <w:numPr>
          <w:ilvl w:val="0"/>
          <w:numId w:val="51"/>
        </w:numPr>
        <w:jc w:val="both"/>
        <w:rPr>
          <w:rFonts w:cs="Arial"/>
          <w:vanish/>
          <w:sz w:val="20"/>
        </w:rPr>
      </w:pPr>
    </w:p>
    <w:p w14:paraId="67AA17BB" w14:textId="77777777" w:rsidR="00D2388A" w:rsidRPr="00913057" w:rsidRDefault="00D2388A" w:rsidP="00D2388A">
      <w:pPr>
        <w:pStyle w:val="Odsekzoznamu"/>
        <w:numPr>
          <w:ilvl w:val="0"/>
          <w:numId w:val="51"/>
        </w:numPr>
        <w:jc w:val="both"/>
        <w:rPr>
          <w:rFonts w:cs="Arial"/>
          <w:vanish/>
          <w:sz w:val="20"/>
        </w:rPr>
      </w:pPr>
    </w:p>
    <w:p w14:paraId="035D43B1" w14:textId="77777777" w:rsidR="00D2388A" w:rsidRPr="00913057" w:rsidRDefault="00D2388A" w:rsidP="00D2388A">
      <w:pPr>
        <w:pStyle w:val="Odsekzoznamu"/>
        <w:numPr>
          <w:ilvl w:val="1"/>
          <w:numId w:val="51"/>
        </w:numPr>
        <w:jc w:val="both"/>
        <w:rPr>
          <w:rFonts w:cs="Arial"/>
          <w:vanish/>
          <w:sz w:val="20"/>
        </w:rPr>
      </w:pPr>
    </w:p>
    <w:p w14:paraId="2BFAA037" w14:textId="77777777" w:rsidR="00D2388A" w:rsidRDefault="00D2388A" w:rsidP="00D2388A">
      <w:pPr>
        <w:numPr>
          <w:ilvl w:val="2"/>
          <w:numId w:val="51"/>
        </w:numPr>
        <w:spacing w:after="0" w:line="240" w:lineRule="auto"/>
        <w:ind w:left="1418" w:hanging="709"/>
        <w:jc w:val="both"/>
        <w:rPr>
          <w:rFonts w:ascii="Arial" w:hAnsi="Arial" w:cs="Arial"/>
          <w:noProof/>
          <w:sz w:val="20"/>
        </w:rPr>
      </w:pPr>
      <w:r>
        <w:rPr>
          <w:rFonts w:ascii="Arial" w:hAnsi="Arial" w:cs="Arial"/>
          <w:noProof/>
          <w:sz w:val="20"/>
        </w:rPr>
        <w:t>nový jednonápravový príves z uzatvorených profilov, s ručnou brzdou, s rokom výroby totožným s rokom dodania</w:t>
      </w:r>
    </w:p>
    <w:p w14:paraId="48E11953" w14:textId="77777777" w:rsidR="00D2388A" w:rsidRPr="00913057" w:rsidRDefault="00D2388A" w:rsidP="00D2388A">
      <w:pPr>
        <w:numPr>
          <w:ilvl w:val="2"/>
          <w:numId w:val="51"/>
        </w:numPr>
        <w:spacing w:after="0" w:line="240" w:lineRule="auto"/>
        <w:ind w:left="1418" w:hanging="709"/>
        <w:jc w:val="both"/>
        <w:rPr>
          <w:rFonts w:ascii="Arial" w:hAnsi="Arial" w:cs="Arial"/>
          <w:noProof/>
          <w:sz w:val="20"/>
        </w:rPr>
      </w:pPr>
      <w:r w:rsidRPr="00913057">
        <w:rPr>
          <w:rFonts w:ascii="Arial" w:hAnsi="Arial" w:cs="Arial"/>
          <w:noProof/>
          <w:sz w:val="20"/>
        </w:rPr>
        <w:t>kolesá prívesu sú umiestnené po stranách ložnej plochy</w:t>
      </w:r>
    </w:p>
    <w:p w14:paraId="7E955998" w14:textId="77777777"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noProof/>
          <w:sz w:val="20"/>
        </w:rPr>
        <w:t xml:space="preserve">výškovo nastaviteľné oje s vymeniteľným závesným zariadením podľa DIN (guľa ISO 50 mm a oko s čapom </w:t>
      </w:r>
      <w:r>
        <w:rPr>
          <w:rFonts w:ascii="Arial" w:hAnsi="Arial" w:cs="Arial"/>
          <w:noProof/>
          <w:sz w:val="20"/>
        </w:rPr>
        <w:sym w:font="Symbol" w:char="F066"/>
      </w:r>
      <w:r w:rsidRPr="00913057">
        <w:rPr>
          <w:rFonts w:ascii="Arial" w:hAnsi="Arial" w:cs="Arial"/>
          <w:noProof/>
          <w:sz w:val="20"/>
        </w:rPr>
        <w:t xml:space="preserve"> 40 mm) </w:t>
      </w:r>
      <w:r w:rsidRPr="00913057">
        <w:rPr>
          <w:rFonts w:ascii="Arial" w:hAnsi="Arial" w:cs="Arial"/>
          <w:sz w:val="20"/>
        </w:rPr>
        <w:t xml:space="preserve">závesným zariadením (poistným lankom) vybavené poistkou proti svojvoľnému rozopnutiu od ťahača prívesu </w:t>
      </w:r>
    </w:p>
    <w:p w14:paraId="429B1142" w14:textId="77777777"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sz w:val="20"/>
        </w:rPr>
        <w:t>pojazdové kolesá na oceľových diskoch s pneumatikami o priemere min. R13/R14“ s dostatočnou únosnosťou („R“, „C“)</w:t>
      </w:r>
    </w:p>
    <w:p w14:paraId="51F1E053" w14:textId="77777777"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sz w:val="20"/>
        </w:rPr>
        <w:t>plnohodnotná rezerva s rovnakými parametrami ako pojazdové kolesá pevne uchytená na prívese</w:t>
      </w:r>
    </w:p>
    <w:p w14:paraId="4737B7B4" w14:textId="518C1E6A"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sz w:val="20"/>
        </w:rPr>
        <w:t>LED osvetlenie prívesu so zástrčkou 7-pin umožňuje pripojiť k ťažnému vozidlu s</w:t>
      </w:r>
      <w:r>
        <w:rPr>
          <w:rFonts w:ascii="Arial" w:hAnsi="Arial" w:cs="Arial"/>
          <w:sz w:val="20"/>
        </w:rPr>
        <w:t> </w:t>
      </w:r>
      <w:r w:rsidRPr="00913057">
        <w:rPr>
          <w:rFonts w:ascii="Arial" w:hAnsi="Arial" w:cs="Arial"/>
          <w:sz w:val="20"/>
        </w:rPr>
        <w:t>palubným napätím 12V</w:t>
      </w:r>
    </w:p>
    <w:p w14:paraId="3F8F4F47" w14:textId="14625915"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sz w:val="20"/>
        </w:rPr>
        <w:t>samostatná redukcia na</w:t>
      </w:r>
      <w:r w:rsidR="008F3898">
        <w:rPr>
          <w:rFonts w:ascii="Arial" w:hAnsi="Arial" w:cs="Arial"/>
          <w:sz w:val="20"/>
        </w:rPr>
        <w:t xml:space="preserve"> </w:t>
      </w:r>
      <w:r w:rsidRPr="00913057">
        <w:rPr>
          <w:rFonts w:ascii="Arial" w:hAnsi="Arial" w:cs="Arial"/>
          <w:sz w:val="20"/>
        </w:rPr>
        <w:t>1</w:t>
      </w:r>
      <w:r w:rsidR="008F3898">
        <w:rPr>
          <w:rFonts w:ascii="Arial" w:hAnsi="Arial" w:cs="Arial"/>
          <w:sz w:val="20"/>
        </w:rPr>
        <w:t>3</w:t>
      </w:r>
      <w:r w:rsidRPr="00913057">
        <w:rPr>
          <w:rFonts w:ascii="Arial" w:hAnsi="Arial" w:cs="Arial"/>
          <w:sz w:val="20"/>
        </w:rPr>
        <w:t xml:space="preserve">-pin </w:t>
      </w:r>
    </w:p>
    <w:p w14:paraId="77E13D4B" w14:textId="77777777" w:rsidR="00D2388A" w:rsidRPr="00913057" w:rsidRDefault="00D2388A" w:rsidP="00D2388A">
      <w:pPr>
        <w:numPr>
          <w:ilvl w:val="2"/>
          <w:numId w:val="51"/>
        </w:numPr>
        <w:spacing w:after="0" w:line="240" w:lineRule="auto"/>
        <w:ind w:left="1418" w:hanging="709"/>
        <w:jc w:val="both"/>
        <w:rPr>
          <w:rFonts w:ascii="Arial" w:hAnsi="Arial" w:cs="Arial"/>
          <w:sz w:val="20"/>
        </w:rPr>
      </w:pPr>
      <w:r w:rsidRPr="00913057">
        <w:rPr>
          <w:rFonts w:ascii="Arial" w:hAnsi="Arial" w:cs="Arial"/>
          <w:sz w:val="20"/>
        </w:rPr>
        <w:t xml:space="preserve">minimálna konštrukčná rýchlosť </w:t>
      </w:r>
      <w:r>
        <w:rPr>
          <w:rFonts w:ascii="Arial" w:hAnsi="Arial" w:cs="Arial"/>
          <w:sz w:val="20"/>
        </w:rPr>
        <w:t>100</w:t>
      </w:r>
      <w:r w:rsidRPr="00913057">
        <w:rPr>
          <w:rFonts w:ascii="Arial" w:hAnsi="Arial" w:cs="Arial"/>
          <w:sz w:val="20"/>
        </w:rPr>
        <w:t xml:space="preserve"> km/h</w:t>
      </w:r>
    </w:p>
    <w:p w14:paraId="16F952AC"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celková hmotnosť max. 750 kg</w:t>
      </w:r>
    </w:p>
    <w:p w14:paraId="75E53DAA"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pohotovostná hmotnosť 450 - 600 kg</w:t>
      </w:r>
    </w:p>
    <w:p w14:paraId="767B90E6"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užitočná hmotnosť min. 150 kg</w:t>
      </w:r>
    </w:p>
    <w:p w14:paraId="7D72C85A"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ložná plocha bez bočníc šírka x dĺžka, 1200 - 1400 mm x 1900 – 2500 mm</w:t>
      </w:r>
    </w:p>
    <w:p w14:paraId="377D2E31"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celková dĺžka prívesu max. 4600 mm</w:t>
      </w:r>
    </w:p>
    <w:p w14:paraId="5861CD44"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celková šírka prívesu max. 1800 mm</w:t>
      </w:r>
    </w:p>
    <w:p w14:paraId="3B0C7DC6"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celková prepravná výška prívesu max. 1800 mm</w:t>
      </w:r>
    </w:p>
    <w:p w14:paraId="6941E720"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celková prevádzková výška prívesu max. 4000 mm</w:t>
      </w:r>
    </w:p>
    <w:p w14:paraId="204C9A6F"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kovové časti v antikoróznom vyhotovení, aj s nekovovými časťami odolné voči účinkom vody a agresívnym posypovým materiálom</w:t>
      </w:r>
    </w:p>
    <w:p w14:paraId="35CD45B4" w14:textId="77777777" w:rsidR="00D2388A" w:rsidRPr="00934F7F" w:rsidRDefault="00D2388A" w:rsidP="00D2388A">
      <w:pPr>
        <w:numPr>
          <w:ilvl w:val="2"/>
          <w:numId w:val="51"/>
        </w:numPr>
        <w:spacing w:after="0" w:line="240" w:lineRule="auto"/>
        <w:ind w:left="1418" w:hanging="709"/>
        <w:jc w:val="both"/>
        <w:rPr>
          <w:rFonts w:ascii="Arial" w:hAnsi="Arial" w:cs="Arial"/>
          <w:sz w:val="20"/>
        </w:rPr>
      </w:pPr>
      <w:r w:rsidRPr="00934F7F">
        <w:rPr>
          <w:rFonts w:ascii="Arial" w:hAnsi="Arial" w:cs="Arial"/>
          <w:sz w:val="20"/>
        </w:rPr>
        <w:t>zadný sklopný štít pozostávajúci z LED panela a dvoch výstražných svetiel</w:t>
      </w:r>
    </w:p>
    <w:p w14:paraId="1EF7D8C5"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934F7F">
        <w:rPr>
          <w:rFonts w:ascii="Arial" w:hAnsi="Arial" w:cs="Arial"/>
          <w:noProof/>
          <w:sz w:val="20"/>
        </w:rPr>
        <w:t xml:space="preserve">LED signalizačné svetlá v počte 2 ks (podľa STN 12352 – trieda kvality svetiel) umiestnené v horných rohoch zadného retroreflexného štítu s </w:t>
      </w:r>
      <w:r>
        <w:rPr>
          <w:rFonts w:ascii="Arial" w:hAnsi="Arial" w:cs="Arial"/>
          <w:noProof/>
          <w:sz w:val="20"/>
        </w:rPr>
        <w:sym w:font="Symbol" w:char="F066"/>
      </w:r>
      <w:r w:rsidRPr="00934F7F">
        <w:rPr>
          <w:rFonts w:ascii="Arial" w:hAnsi="Arial" w:cs="Arial"/>
          <w:noProof/>
          <w:sz w:val="20"/>
        </w:rPr>
        <w:t xml:space="preserve"> 300 mm s triedou svietivosti L9H s automatickým znižovaním intenzity svietenia pri zníženej viditeľnosti</w:t>
      </w:r>
    </w:p>
    <w:p w14:paraId="2543B0E5"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934F7F">
        <w:rPr>
          <w:rFonts w:ascii="Arial" w:hAnsi="Arial" w:cs="Arial"/>
          <w:noProof/>
          <w:sz w:val="20"/>
        </w:rPr>
        <w:t>automatické zapnutie dvoch výstražných svetiel už pri zahájení zdvíhania zadného sklopného štítu</w:t>
      </w:r>
    </w:p>
    <w:p w14:paraId="30E604EE"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934F7F">
        <w:rPr>
          <w:rFonts w:ascii="Arial" w:hAnsi="Arial" w:cs="Arial"/>
          <w:noProof/>
          <w:sz w:val="20"/>
        </w:rPr>
        <w:t xml:space="preserve">zdvíhanie a sklápanie zadného sklopného štítu motoricky bez nutnosti zásahu obsluhy, s možnosťou núdzového spustenia štítu do prepravnej polohy v prípade vzniku poruchy </w:t>
      </w:r>
    </w:p>
    <w:p w14:paraId="0357D9BC"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934F7F">
        <w:rPr>
          <w:rFonts w:ascii="Arial" w:hAnsi="Arial" w:cs="Arial"/>
          <w:noProof/>
          <w:sz w:val="20"/>
        </w:rPr>
        <w:t>riadiaca elektronika v skrini s IP55</w:t>
      </w:r>
    </w:p>
    <w:p w14:paraId="5C48A868"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934F7F">
        <w:rPr>
          <w:rFonts w:ascii="Arial" w:hAnsi="Arial" w:cs="Arial"/>
          <w:noProof/>
          <w:sz w:val="20"/>
        </w:rPr>
        <w:t>vyhotovenie panelu LED spĺňajúce požiadavky min. triedy podľa EN 12966-1: C2, L3</w:t>
      </w:r>
      <w:r w:rsidRPr="00934F7F">
        <w:rPr>
          <w:rFonts w:ascii="Arial" w:hAnsi="Arial" w:cs="Arial"/>
          <w:noProof/>
          <w:sz w:val="20"/>
          <w:vertAlign w:val="superscript"/>
        </w:rPr>
        <w:t>*</w:t>
      </w:r>
      <w:r w:rsidRPr="00934F7F">
        <w:rPr>
          <w:rFonts w:ascii="Arial" w:hAnsi="Arial" w:cs="Arial"/>
          <w:noProof/>
          <w:sz w:val="20"/>
        </w:rPr>
        <w:t>, R3, B6, T2</w:t>
      </w:r>
    </w:p>
    <w:p w14:paraId="6A7196F0" w14:textId="77777777" w:rsidR="00D2388A" w:rsidRPr="00934F7F" w:rsidRDefault="00D2388A" w:rsidP="00D2388A">
      <w:pPr>
        <w:numPr>
          <w:ilvl w:val="2"/>
          <w:numId w:val="51"/>
        </w:numPr>
        <w:spacing w:after="0" w:line="240" w:lineRule="auto"/>
        <w:ind w:left="1418" w:hanging="709"/>
        <w:jc w:val="both"/>
        <w:rPr>
          <w:rFonts w:ascii="Arial" w:hAnsi="Arial" w:cs="Arial"/>
          <w:noProof/>
          <w:sz w:val="20"/>
        </w:rPr>
      </w:pPr>
      <w:r w:rsidRPr="005B0D8A">
        <w:rPr>
          <w:rFonts w:ascii="Arial" w:hAnsi="Arial" w:cs="Arial"/>
          <w:noProof/>
          <w:sz w:val="20"/>
        </w:rPr>
        <w:t>zobrazovací panel vyplnený RGB LED diódami s počtom min 48x48 ks v osovej vzdialenosti (rastri) 20-30 mm umožňujúci zobrazenie min. 44 ks nasledovných symbolov:</w:t>
      </w:r>
    </w:p>
    <w:p w14:paraId="22B86A61" w14:textId="77777777" w:rsidR="00D2388A" w:rsidRDefault="00D2388A" w:rsidP="00D2388A">
      <w:pPr>
        <w:numPr>
          <w:ilvl w:val="3"/>
          <w:numId w:val="51"/>
        </w:numPr>
        <w:spacing w:after="0" w:line="240" w:lineRule="auto"/>
        <w:ind w:left="2410" w:hanging="992"/>
        <w:jc w:val="both"/>
        <w:rPr>
          <w:rFonts w:ascii="Arial" w:hAnsi="Arial" w:cs="Arial"/>
          <w:sz w:val="20"/>
        </w:rPr>
      </w:pPr>
      <w:r>
        <w:rPr>
          <w:rFonts w:ascii="Arial" w:hAnsi="Arial" w:cs="Arial"/>
          <w:sz w:val="20"/>
        </w:rPr>
        <w:t>výstražná dopravná značka A4a – Zúžená vozovka z oboch strán</w:t>
      </w:r>
    </w:p>
    <w:p w14:paraId="17D5C203"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A4b – Zúžená vozovka sprava</w:t>
      </w:r>
    </w:p>
    <w:p w14:paraId="7E80BE75"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A4c – Zúžená vozovka zľava</w:t>
      </w:r>
    </w:p>
    <w:p w14:paraId="2C1798C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A5 – Nerovnosť vozovky</w:t>
      </w:r>
    </w:p>
    <w:p w14:paraId="204BB62C"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A6 – Spomaľovací prah</w:t>
      </w:r>
    </w:p>
    <w:p w14:paraId="13988736"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A8 – Nebezpečenstvo šmyku</w:t>
      </w:r>
    </w:p>
    <w:p w14:paraId="5D87D232"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A21 – Obojstranná premávka</w:t>
      </w:r>
    </w:p>
    <w:p w14:paraId="3E97AF1E"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 xml:space="preserve">výstražná dopravná značka A19 </w:t>
      </w:r>
      <w:r>
        <w:rPr>
          <w:rFonts w:ascii="Arial" w:hAnsi="Arial" w:cs="Arial"/>
          <w:sz w:val="20"/>
        </w:rPr>
        <w:t>–</w:t>
      </w:r>
      <w:r w:rsidRPr="00934F7F">
        <w:rPr>
          <w:rFonts w:ascii="Arial" w:hAnsi="Arial" w:cs="Arial"/>
          <w:sz w:val="20"/>
        </w:rPr>
        <w:t xml:space="preserve"> Práca</w:t>
      </w:r>
    </w:p>
    <w:p w14:paraId="5C25DB67"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A32 – Bočný vietor</w:t>
      </w:r>
    </w:p>
    <w:p w14:paraId="335EDF87"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 xml:space="preserve">výstražná dopravná značka A11 – </w:t>
      </w:r>
      <w:proofErr w:type="spellStart"/>
      <w:r w:rsidRPr="00934F7F">
        <w:rPr>
          <w:rFonts w:ascii="Arial" w:hAnsi="Arial" w:cs="Arial"/>
          <w:sz w:val="20"/>
        </w:rPr>
        <w:t>Odletujúci</w:t>
      </w:r>
      <w:proofErr w:type="spellEnd"/>
      <w:r w:rsidRPr="00934F7F">
        <w:rPr>
          <w:rFonts w:ascii="Arial" w:hAnsi="Arial" w:cs="Arial"/>
          <w:sz w:val="20"/>
        </w:rPr>
        <w:t xml:space="preserve"> štrk</w:t>
      </w:r>
    </w:p>
    <w:p w14:paraId="59B2011A"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A20 – Padajúce kamene</w:t>
      </w:r>
    </w:p>
    <w:p w14:paraId="1CE13217"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A34 – Iné nebezpečenstvo</w:t>
      </w:r>
    </w:p>
    <w:p w14:paraId="064B689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lastRenderedPageBreak/>
        <w:t>výstražná dopravná značka A23 – Kolóny</w:t>
      </w:r>
    </w:p>
    <w:p w14:paraId="15F7056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A9 – Sneh alebo poľadovica</w:t>
      </w:r>
    </w:p>
    <w:p w14:paraId="4095FC08"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A10 – Hmla</w:t>
      </w:r>
    </w:p>
    <w:p w14:paraId="54F295AC"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r w:rsidRPr="00934F7F">
        <w:rPr>
          <w:rFonts w:ascii="Arial" w:hAnsi="Arial" w:cs="Arial"/>
          <w:sz w:val="20"/>
        </w:rPr>
        <w:t>výstražná dopravná značka A33 – Nehoda</w:t>
      </w:r>
    </w:p>
    <w:p w14:paraId="7964CE5C"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 – Zákaz vjazdu všetkých vozidiel</w:t>
      </w:r>
    </w:p>
    <w:p w14:paraId="2B4D8853"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B4 – Zákaz vjazdu všetkých motorových vozidiel s výnimkou motocyklov bez postranného vozíka</w:t>
      </w:r>
    </w:p>
    <w:p w14:paraId="58739704"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B6 – Zákaz vjazdu nákladných automobilov</w:t>
      </w:r>
    </w:p>
    <w:p w14:paraId="65755D8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B7 – Zákaz vjazdu autobusov</w:t>
      </w:r>
    </w:p>
    <w:p w14:paraId="6290EAAA"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B25 – Zákaz vjazdu vozidiel, ktorých okamžitá hmotnosť presahuje vyznačenú hranicu</w:t>
      </w:r>
    </w:p>
    <w:p w14:paraId="6C875C9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značkaB26 – Zákaz vjazdu vozidiel, ktorých okamžitá hmotnosť pripadajúca na nápravu presahuje vyznačenú hranicu</w:t>
      </w:r>
    </w:p>
    <w:p w14:paraId="1FF6F43B"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B23 – Zákaz vjazdu vozidiel, ktorých šírka presahuje vyznačenú hranicu</w:t>
      </w:r>
    </w:p>
    <w:p w14:paraId="60042EE8"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B24 – Zákaz vjazdu vozidiel, ktorých výška presahuje vyznačenú hranicu</w:t>
      </w:r>
    </w:p>
    <w:p w14:paraId="1B887252"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B20 – Zákaz vjazdu vozidiel alebo súprav vozidiel, ktorých dĺžka presahuje vyznačenú hranicu</w:t>
      </w:r>
    </w:p>
    <w:p w14:paraId="5C9666D0" w14:textId="77777777" w:rsidR="00D2388A" w:rsidRPr="00934F7F" w:rsidRDefault="00D2388A" w:rsidP="00D2388A">
      <w:pPr>
        <w:numPr>
          <w:ilvl w:val="3"/>
          <w:numId w:val="51"/>
        </w:numPr>
        <w:spacing w:after="0" w:line="240" w:lineRule="auto"/>
        <w:ind w:left="2410" w:hanging="992"/>
        <w:jc w:val="both"/>
        <w:rPr>
          <w:rFonts w:ascii="Arial" w:hAnsi="Arial" w:cs="Arial"/>
          <w:sz w:val="20"/>
        </w:rPr>
      </w:pPr>
      <w:proofErr w:type="spellStart"/>
      <w:r w:rsidRPr="00934F7F">
        <w:rPr>
          <w:rFonts w:ascii="Arial" w:hAnsi="Arial" w:cs="Arial"/>
          <w:sz w:val="20"/>
        </w:rPr>
        <w:t>zákazová</w:t>
      </w:r>
      <w:proofErr w:type="spellEnd"/>
      <w:r w:rsidRPr="00934F7F">
        <w:rPr>
          <w:rFonts w:ascii="Arial" w:hAnsi="Arial" w:cs="Arial"/>
          <w:sz w:val="20"/>
        </w:rPr>
        <w:t xml:space="preserve"> dopravná značka B21 – Zákaz vjazdu vozidiel prepravujúcich nebezpečné veci</w:t>
      </w:r>
    </w:p>
    <w:p w14:paraId="10F32E27"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877E8A">
        <w:rPr>
          <w:rFonts w:ascii="Arial" w:hAnsi="Arial" w:cs="Arial"/>
          <w:sz w:val="20"/>
        </w:rPr>
        <w:t>zákazová</w:t>
      </w:r>
      <w:proofErr w:type="spellEnd"/>
      <w:r w:rsidRPr="00877E8A">
        <w:rPr>
          <w:rFonts w:ascii="Arial" w:hAnsi="Arial" w:cs="Arial"/>
          <w:sz w:val="20"/>
        </w:rPr>
        <w:t xml:space="preserve"> dopravná značka B31a – Najvyššia dovolená rýchlosť 30</w:t>
      </w:r>
    </w:p>
    <w:p w14:paraId="5C3E59EB"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40</w:t>
      </w:r>
    </w:p>
    <w:p w14:paraId="5F0C7EB6"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50</w:t>
      </w:r>
    </w:p>
    <w:p w14:paraId="7D65ECFF"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60</w:t>
      </w:r>
    </w:p>
    <w:p w14:paraId="4A41ED85"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70</w:t>
      </w:r>
    </w:p>
    <w:p w14:paraId="5E41DCF5"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80</w:t>
      </w:r>
    </w:p>
    <w:p w14:paraId="1FC69473"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90</w:t>
      </w:r>
    </w:p>
    <w:p w14:paraId="2039B368"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100</w:t>
      </w:r>
    </w:p>
    <w:p w14:paraId="60A45606"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110</w:t>
      </w:r>
    </w:p>
    <w:p w14:paraId="1B851BB1" w14:textId="77777777" w:rsidR="00D2388A" w:rsidRPr="00877E8A" w:rsidRDefault="00D2388A" w:rsidP="00D2388A">
      <w:pPr>
        <w:numPr>
          <w:ilvl w:val="3"/>
          <w:numId w:val="51"/>
        </w:numPr>
        <w:spacing w:after="0" w:line="240" w:lineRule="auto"/>
        <w:ind w:left="2410" w:hanging="992"/>
        <w:jc w:val="both"/>
        <w:rPr>
          <w:rFonts w:ascii="Arial" w:hAnsi="Arial" w:cs="Arial"/>
          <w:sz w:val="20"/>
        </w:rPr>
      </w:pPr>
      <w:proofErr w:type="spellStart"/>
      <w:r w:rsidRPr="00434BF3">
        <w:rPr>
          <w:rFonts w:ascii="Arial" w:hAnsi="Arial" w:cs="Arial"/>
          <w:sz w:val="20"/>
        </w:rPr>
        <w:t>zákazová</w:t>
      </w:r>
      <w:proofErr w:type="spellEnd"/>
      <w:r w:rsidRPr="00434BF3">
        <w:rPr>
          <w:rFonts w:ascii="Arial" w:hAnsi="Arial" w:cs="Arial"/>
          <w:sz w:val="20"/>
        </w:rPr>
        <w:t xml:space="preserve"> dopravná značka B31a – Najvyššia dovolená rýchlosť 120</w:t>
      </w:r>
    </w:p>
    <w:p w14:paraId="5C842446"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B29a – Zákaz predchádzania</w:t>
      </w:r>
    </w:p>
    <w:p w14:paraId="54707C80"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B30a – Zákaz predchádzania pre nákladné automobily</w:t>
      </w:r>
    </w:p>
    <w:p w14:paraId="7A6529FD"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B27a – Zákaz odbočovania vpravo</w:t>
      </w:r>
    </w:p>
    <w:p w14:paraId="1608D9E8"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B27b – Zákaz odbočovania vľavo </w:t>
      </w:r>
    </w:p>
    <w:p w14:paraId="6C9C4AA8"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B39 – Koniec viacerých zákazov</w:t>
      </w:r>
    </w:p>
    <w:p w14:paraId="42E903C5"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B17 – Zákaz vjazdu motorových vozidiel s</w:t>
      </w:r>
      <w:r>
        <w:rPr>
          <w:rFonts w:ascii="Arial" w:hAnsi="Arial" w:cs="Arial"/>
          <w:sz w:val="20"/>
        </w:rPr>
        <w:t> </w:t>
      </w:r>
      <w:r w:rsidRPr="00D600BE">
        <w:rPr>
          <w:rFonts w:ascii="Arial" w:hAnsi="Arial" w:cs="Arial"/>
          <w:sz w:val="20"/>
        </w:rPr>
        <w:t>prívesmi</w:t>
      </w:r>
    </w:p>
    <w:p w14:paraId="00427669" w14:textId="77777777" w:rsidR="00D2388A" w:rsidRPr="00D600BE" w:rsidRDefault="00D2388A" w:rsidP="00D2388A">
      <w:pPr>
        <w:numPr>
          <w:ilvl w:val="3"/>
          <w:numId w:val="51"/>
        </w:numPr>
        <w:spacing w:after="0" w:line="240" w:lineRule="auto"/>
        <w:ind w:left="2410" w:hanging="992"/>
        <w:jc w:val="both"/>
        <w:rPr>
          <w:rFonts w:ascii="Arial" w:hAnsi="Arial" w:cs="Arial"/>
          <w:sz w:val="20"/>
        </w:rPr>
      </w:pPr>
      <w:proofErr w:type="spellStart"/>
      <w:r w:rsidRPr="00D600BE">
        <w:rPr>
          <w:rFonts w:ascii="Arial" w:hAnsi="Arial" w:cs="Arial"/>
          <w:sz w:val="20"/>
        </w:rPr>
        <w:t>zákazová</w:t>
      </w:r>
      <w:proofErr w:type="spellEnd"/>
      <w:r w:rsidRPr="00D600BE">
        <w:rPr>
          <w:rFonts w:ascii="Arial" w:hAnsi="Arial" w:cs="Arial"/>
          <w:sz w:val="20"/>
        </w:rPr>
        <w:t xml:space="preserve"> dopravná značka B19 – Zákaz jazdy motorových vozidiel  vo vzdialenosti kratšej, ako je vyznačené</w:t>
      </w:r>
    </w:p>
    <w:p w14:paraId="10C54575" w14:textId="77777777" w:rsidR="00D2388A" w:rsidRDefault="00D2388A" w:rsidP="00D2388A">
      <w:pPr>
        <w:numPr>
          <w:ilvl w:val="3"/>
          <w:numId w:val="51"/>
        </w:numPr>
        <w:spacing w:after="0" w:line="240" w:lineRule="auto"/>
        <w:ind w:left="2410" w:hanging="992"/>
        <w:jc w:val="both"/>
        <w:rPr>
          <w:rFonts w:ascii="Arial" w:hAnsi="Arial" w:cs="Arial"/>
          <w:sz w:val="20"/>
        </w:rPr>
      </w:pPr>
      <w:r w:rsidRPr="00D600BE">
        <w:rPr>
          <w:rFonts w:ascii="Arial" w:hAnsi="Arial" w:cs="Arial"/>
          <w:sz w:val="20"/>
        </w:rPr>
        <w:t>značka upravujúca prednosť P10 – Prednosť protiidúcich vozidiel</w:t>
      </w:r>
    </w:p>
    <w:p w14:paraId="7B064C87" w14:textId="77777777" w:rsidR="00D2388A" w:rsidRPr="00D600BE" w:rsidRDefault="00D2388A" w:rsidP="00D2388A">
      <w:pPr>
        <w:spacing w:after="0" w:line="240" w:lineRule="auto"/>
        <w:ind w:left="1418"/>
        <w:jc w:val="both"/>
        <w:rPr>
          <w:rFonts w:ascii="Arial" w:hAnsi="Arial" w:cs="Arial"/>
          <w:sz w:val="20"/>
        </w:rPr>
      </w:pPr>
    </w:p>
    <w:p w14:paraId="3BB2DA00" w14:textId="77777777" w:rsidR="00D2388A" w:rsidRPr="00D600BE" w:rsidRDefault="00D2388A" w:rsidP="00D2388A">
      <w:pPr>
        <w:pStyle w:val="Odsekzoznamu"/>
        <w:numPr>
          <w:ilvl w:val="0"/>
          <w:numId w:val="52"/>
        </w:numPr>
        <w:jc w:val="both"/>
        <w:rPr>
          <w:rFonts w:cs="Arial"/>
          <w:vanish/>
          <w:sz w:val="20"/>
        </w:rPr>
      </w:pPr>
    </w:p>
    <w:p w14:paraId="576200E6" w14:textId="77777777" w:rsidR="00D2388A" w:rsidRPr="00D600BE" w:rsidRDefault="00D2388A" w:rsidP="00D2388A">
      <w:pPr>
        <w:pStyle w:val="Odsekzoznamu"/>
        <w:numPr>
          <w:ilvl w:val="0"/>
          <w:numId w:val="52"/>
        </w:numPr>
        <w:jc w:val="both"/>
        <w:rPr>
          <w:rFonts w:cs="Arial"/>
          <w:vanish/>
          <w:sz w:val="20"/>
        </w:rPr>
      </w:pPr>
    </w:p>
    <w:p w14:paraId="65C95BA8" w14:textId="77777777" w:rsidR="00D2388A" w:rsidRPr="00D600BE" w:rsidRDefault="00D2388A" w:rsidP="00D2388A">
      <w:pPr>
        <w:pStyle w:val="Odsekzoznamu"/>
        <w:numPr>
          <w:ilvl w:val="0"/>
          <w:numId w:val="52"/>
        </w:numPr>
        <w:jc w:val="both"/>
        <w:rPr>
          <w:rFonts w:cs="Arial"/>
          <w:vanish/>
          <w:sz w:val="20"/>
        </w:rPr>
      </w:pPr>
    </w:p>
    <w:p w14:paraId="78CE2FA4" w14:textId="77777777" w:rsidR="00D2388A" w:rsidRPr="00D600BE" w:rsidRDefault="00D2388A" w:rsidP="00D2388A">
      <w:pPr>
        <w:pStyle w:val="Odsekzoznamu"/>
        <w:numPr>
          <w:ilvl w:val="1"/>
          <w:numId w:val="52"/>
        </w:numPr>
        <w:jc w:val="both"/>
        <w:rPr>
          <w:rFonts w:cs="Arial"/>
          <w:vanish/>
          <w:sz w:val="20"/>
        </w:rPr>
      </w:pPr>
    </w:p>
    <w:p w14:paraId="1906B133" w14:textId="77777777" w:rsidR="00D2388A" w:rsidRPr="00D600BE" w:rsidRDefault="00D2388A" w:rsidP="00D2388A">
      <w:pPr>
        <w:pStyle w:val="Odsekzoznamu"/>
        <w:numPr>
          <w:ilvl w:val="2"/>
          <w:numId w:val="52"/>
        </w:numPr>
        <w:jc w:val="both"/>
        <w:rPr>
          <w:rFonts w:cs="Arial"/>
          <w:vanish/>
          <w:sz w:val="20"/>
        </w:rPr>
      </w:pPr>
    </w:p>
    <w:p w14:paraId="30C8A681" w14:textId="77777777" w:rsidR="00D2388A" w:rsidRPr="00D600BE" w:rsidRDefault="00D2388A" w:rsidP="00D2388A">
      <w:pPr>
        <w:pStyle w:val="Odsekzoznamu"/>
        <w:numPr>
          <w:ilvl w:val="2"/>
          <w:numId w:val="52"/>
        </w:numPr>
        <w:jc w:val="both"/>
        <w:rPr>
          <w:rFonts w:cs="Arial"/>
          <w:vanish/>
          <w:sz w:val="20"/>
        </w:rPr>
      </w:pPr>
    </w:p>
    <w:p w14:paraId="1CA86673" w14:textId="77777777" w:rsidR="00D2388A" w:rsidRPr="00D600BE" w:rsidRDefault="00D2388A" w:rsidP="00D2388A">
      <w:pPr>
        <w:pStyle w:val="Odsekzoznamu"/>
        <w:numPr>
          <w:ilvl w:val="2"/>
          <w:numId w:val="52"/>
        </w:numPr>
        <w:jc w:val="both"/>
        <w:rPr>
          <w:rFonts w:cs="Arial"/>
          <w:vanish/>
          <w:sz w:val="20"/>
        </w:rPr>
      </w:pPr>
    </w:p>
    <w:p w14:paraId="036F1D7A" w14:textId="77777777" w:rsidR="00D2388A" w:rsidRPr="00D600BE" w:rsidRDefault="00D2388A" w:rsidP="00D2388A">
      <w:pPr>
        <w:pStyle w:val="Odsekzoznamu"/>
        <w:numPr>
          <w:ilvl w:val="2"/>
          <w:numId w:val="52"/>
        </w:numPr>
        <w:jc w:val="both"/>
        <w:rPr>
          <w:rFonts w:cs="Arial"/>
          <w:vanish/>
          <w:sz w:val="20"/>
        </w:rPr>
      </w:pPr>
    </w:p>
    <w:p w14:paraId="58CA80AC" w14:textId="77777777" w:rsidR="00D2388A" w:rsidRPr="00D600BE" w:rsidRDefault="00D2388A" w:rsidP="00D2388A">
      <w:pPr>
        <w:pStyle w:val="Odsekzoznamu"/>
        <w:numPr>
          <w:ilvl w:val="2"/>
          <w:numId w:val="52"/>
        </w:numPr>
        <w:jc w:val="both"/>
        <w:rPr>
          <w:rFonts w:cs="Arial"/>
          <w:vanish/>
          <w:sz w:val="20"/>
        </w:rPr>
      </w:pPr>
    </w:p>
    <w:p w14:paraId="6BB73EE4" w14:textId="77777777" w:rsidR="00D2388A" w:rsidRPr="00D600BE" w:rsidRDefault="00D2388A" w:rsidP="00D2388A">
      <w:pPr>
        <w:pStyle w:val="Odsekzoznamu"/>
        <w:numPr>
          <w:ilvl w:val="2"/>
          <w:numId w:val="52"/>
        </w:numPr>
        <w:jc w:val="both"/>
        <w:rPr>
          <w:rFonts w:cs="Arial"/>
          <w:vanish/>
          <w:sz w:val="20"/>
        </w:rPr>
      </w:pPr>
    </w:p>
    <w:p w14:paraId="6FF4AD0F" w14:textId="77777777" w:rsidR="00D2388A" w:rsidRPr="00D600BE" w:rsidRDefault="00D2388A" w:rsidP="00D2388A">
      <w:pPr>
        <w:pStyle w:val="Odsekzoznamu"/>
        <w:numPr>
          <w:ilvl w:val="2"/>
          <w:numId w:val="52"/>
        </w:numPr>
        <w:jc w:val="both"/>
        <w:rPr>
          <w:rFonts w:cs="Arial"/>
          <w:vanish/>
          <w:sz w:val="20"/>
        </w:rPr>
      </w:pPr>
    </w:p>
    <w:p w14:paraId="189FF896" w14:textId="77777777" w:rsidR="00D2388A" w:rsidRPr="00D600BE" w:rsidRDefault="00D2388A" w:rsidP="00D2388A">
      <w:pPr>
        <w:pStyle w:val="Odsekzoznamu"/>
        <w:numPr>
          <w:ilvl w:val="2"/>
          <w:numId w:val="52"/>
        </w:numPr>
        <w:jc w:val="both"/>
        <w:rPr>
          <w:rFonts w:cs="Arial"/>
          <w:vanish/>
          <w:sz w:val="20"/>
        </w:rPr>
      </w:pPr>
    </w:p>
    <w:p w14:paraId="4C1047C4" w14:textId="77777777" w:rsidR="00D2388A" w:rsidRPr="00D600BE" w:rsidRDefault="00D2388A" w:rsidP="00D2388A">
      <w:pPr>
        <w:pStyle w:val="Odsekzoznamu"/>
        <w:numPr>
          <w:ilvl w:val="2"/>
          <w:numId w:val="52"/>
        </w:numPr>
        <w:jc w:val="both"/>
        <w:rPr>
          <w:rFonts w:cs="Arial"/>
          <w:vanish/>
          <w:sz w:val="20"/>
        </w:rPr>
      </w:pPr>
    </w:p>
    <w:p w14:paraId="279E09AA" w14:textId="77777777" w:rsidR="00D2388A" w:rsidRPr="00D600BE" w:rsidRDefault="00D2388A" w:rsidP="00D2388A">
      <w:pPr>
        <w:pStyle w:val="Odsekzoznamu"/>
        <w:numPr>
          <w:ilvl w:val="2"/>
          <w:numId w:val="52"/>
        </w:numPr>
        <w:jc w:val="both"/>
        <w:rPr>
          <w:rFonts w:cs="Arial"/>
          <w:vanish/>
          <w:sz w:val="20"/>
        </w:rPr>
      </w:pPr>
    </w:p>
    <w:p w14:paraId="74E581F7" w14:textId="77777777" w:rsidR="00D2388A" w:rsidRPr="00D600BE" w:rsidRDefault="00D2388A" w:rsidP="00D2388A">
      <w:pPr>
        <w:pStyle w:val="Odsekzoznamu"/>
        <w:numPr>
          <w:ilvl w:val="2"/>
          <w:numId w:val="52"/>
        </w:numPr>
        <w:jc w:val="both"/>
        <w:rPr>
          <w:rFonts w:cs="Arial"/>
          <w:vanish/>
          <w:sz w:val="20"/>
        </w:rPr>
      </w:pPr>
    </w:p>
    <w:p w14:paraId="23B7DE50" w14:textId="77777777" w:rsidR="00D2388A" w:rsidRPr="00D600BE" w:rsidRDefault="00D2388A" w:rsidP="00D2388A">
      <w:pPr>
        <w:pStyle w:val="Odsekzoznamu"/>
        <w:numPr>
          <w:ilvl w:val="2"/>
          <w:numId w:val="52"/>
        </w:numPr>
        <w:jc w:val="both"/>
        <w:rPr>
          <w:rFonts w:cs="Arial"/>
          <w:vanish/>
          <w:sz w:val="20"/>
        </w:rPr>
      </w:pPr>
    </w:p>
    <w:p w14:paraId="5FD86705" w14:textId="77777777" w:rsidR="00D2388A" w:rsidRPr="00D600BE" w:rsidRDefault="00D2388A" w:rsidP="00D2388A">
      <w:pPr>
        <w:pStyle w:val="Odsekzoznamu"/>
        <w:numPr>
          <w:ilvl w:val="2"/>
          <w:numId w:val="52"/>
        </w:numPr>
        <w:jc w:val="both"/>
        <w:rPr>
          <w:rFonts w:cs="Arial"/>
          <w:vanish/>
          <w:sz w:val="20"/>
        </w:rPr>
      </w:pPr>
    </w:p>
    <w:p w14:paraId="0BF5215B" w14:textId="77777777" w:rsidR="00D2388A" w:rsidRPr="00D600BE" w:rsidRDefault="00D2388A" w:rsidP="00D2388A">
      <w:pPr>
        <w:pStyle w:val="Odsekzoznamu"/>
        <w:numPr>
          <w:ilvl w:val="2"/>
          <w:numId w:val="52"/>
        </w:numPr>
        <w:jc w:val="both"/>
        <w:rPr>
          <w:rFonts w:cs="Arial"/>
          <w:vanish/>
          <w:sz w:val="20"/>
        </w:rPr>
      </w:pPr>
    </w:p>
    <w:p w14:paraId="560D612C" w14:textId="77777777" w:rsidR="00D2388A" w:rsidRPr="00D600BE" w:rsidRDefault="00D2388A" w:rsidP="00D2388A">
      <w:pPr>
        <w:pStyle w:val="Odsekzoznamu"/>
        <w:numPr>
          <w:ilvl w:val="2"/>
          <w:numId w:val="52"/>
        </w:numPr>
        <w:jc w:val="both"/>
        <w:rPr>
          <w:rFonts w:cs="Arial"/>
          <w:vanish/>
          <w:sz w:val="20"/>
        </w:rPr>
      </w:pPr>
    </w:p>
    <w:p w14:paraId="5A55A8E7" w14:textId="77777777" w:rsidR="00D2388A" w:rsidRPr="00D600BE" w:rsidRDefault="00D2388A" w:rsidP="00D2388A">
      <w:pPr>
        <w:pStyle w:val="Odsekzoznamu"/>
        <w:numPr>
          <w:ilvl w:val="2"/>
          <w:numId w:val="52"/>
        </w:numPr>
        <w:jc w:val="both"/>
        <w:rPr>
          <w:rFonts w:cs="Arial"/>
          <w:vanish/>
          <w:sz w:val="20"/>
        </w:rPr>
      </w:pPr>
    </w:p>
    <w:p w14:paraId="233D908B" w14:textId="77777777" w:rsidR="00D2388A" w:rsidRPr="00D600BE" w:rsidRDefault="00D2388A" w:rsidP="00D2388A">
      <w:pPr>
        <w:pStyle w:val="Odsekzoznamu"/>
        <w:numPr>
          <w:ilvl w:val="2"/>
          <w:numId w:val="52"/>
        </w:numPr>
        <w:jc w:val="both"/>
        <w:rPr>
          <w:rFonts w:cs="Arial"/>
          <w:vanish/>
          <w:sz w:val="20"/>
        </w:rPr>
      </w:pPr>
    </w:p>
    <w:p w14:paraId="0BDEEA2F" w14:textId="77777777" w:rsidR="00D2388A" w:rsidRPr="00D600BE" w:rsidRDefault="00D2388A" w:rsidP="00D2388A">
      <w:pPr>
        <w:pStyle w:val="Odsekzoznamu"/>
        <w:numPr>
          <w:ilvl w:val="2"/>
          <w:numId w:val="52"/>
        </w:numPr>
        <w:jc w:val="both"/>
        <w:rPr>
          <w:rFonts w:cs="Arial"/>
          <w:vanish/>
          <w:sz w:val="20"/>
        </w:rPr>
      </w:pPr>
    </w:p>
    <w:p w14:paraId="01CABDB5" w14:textId="77777777" w:rsidR="00D2388A" w:rsidRPr="00D600BE" w:rsidRDefault="00D2388A" w:rsidP="00D2388A">
      <w:pPr>
        <w:pStyle w:val="Odsekzoznamu"/>
        <w:numPr>
          <w:ilvl w:val="2"/>
          <w:numId w:val="52"/>
        </w:numPr>
        <w:jc w:val="both"/>
        <w:rPr>
          <w:rFonts w:cs="Arial"/>
          <w:vanish/>
          <w:sz w:val="20"/>
        </w:rPr>
      </w:pPr>
    </w:p>
    <w:p w14:paraId="59DC77CF" w14:textId="77777777" w:rsidR="00D2388A" w:rsidRPr="00D600BE" w:rsidRDefault="00D2388A" w:rsidP="00D2388A">
      <w:pPr>
        <w:pStyle w:val="Odsekzoznamu"/>
        <w:numPr>
          <w:ilvl w:val="2"/>
          <w:numId w:val="52"/>
        </w:numPr>
        <w:jc w:val="both"/>
        <w:rPr>
          <w:rFonts w:cs="Arial"/>
          <w:vanish/>
          <w:sz w:val="20"/>
        </w:rPr>
      </w:pPr>
    </w:p>
    <w:p w14:paraId="79ED1CBC" w14:textId="77777777" w:rsidR="00D2388A" w:rsidRPr="00D600BE" w:rsidRDefault="00D2388A" w:rsidP="00D2388A">
      <w:pPr>
        <w:pStyle w:val="Odsekzoznamu"/>
        <w:numPr>
          <w:ilvl w:val="2"/>
          <w:numId w:val="52"/>
        </w:numPr>
        <w:jc w:val="both"/>
        <w:rPr>
          <w:rFonts w:cs="Arial"/>
          <w:vanish/>
          <w:sz w:val="20"/>
        </w:rPr>
      </w:pPr>
    </w:p>
    <w:p w14:paraId="187455A8" w14:textId="77777777" w:rsidR="00D2388A" w:rsidRPr="00D600BE" w:rsidRDefault="00D2388A" w:rsidP="00D2388A">
      <w:pPr>
        <w:pStyle w:val="Odsekzoznamu"/>
        <w:numPr>
          <w:ilvl w:val="2"/>
          <w:numId w:val="52"/>
        </w:numPr>
        <w:jc w:val="both"/>
        <w:rPr>
          <w:rFonts w:cs="Arial"/>
          <w:vanish/>
          <w:sz w:val="20"/>
        </w:rPr>
      </w:pPr>
    </w:p>
    <w:p w14:paraId="4206BD29" w14:textId="77777777" w:rsidR="00D2388A" w:rsidRPr="00D600BE" w:rsidRDefault="00D2388A" w:rsidP="00D2388A">
      <w:pPr>
        <w:pStyle w:val="Odsekzoznamu"/>
        <w:numPr>
          <w:ilvl w:val="2"/>
          <w:numId w:val="52"/>
        </w:numPr>
        <w:jc w:val="both"/>
        <w:rPr>
          <w:rFonts w:cs="Arial"/>
          <w:vanish/>
          <w:sz w:val="20"/>
        </w:rPr>
      </w:pPr>
    </w:p>
    <w:p w14:paraId="1793B167" w14:textId="77777777" w:rsidR="00D2388A" w:rsidRPr="00D600BE" w:rsidRDefault="00D2388A" w:rsidP="00D2388A">
      <w:pPr>
        <w:pStyle w:val="Odsekzoznamu"/>
        <w:numPr>
          <w:ilvl w:val="2"/>
          <w:numId w:val="52"/>
        </w:numPr>
        <w:jc w:val="both"/>
        <w:rPr>
          <w:rFonts w:cs="Arial"/>
          <w:vanish/>
          <w:sz w:val="20"/>
        </w:rPr>
      </w:pPr>
    </w:p>
    <w:p w14:paraId="1809784A" w14:textId="11EC1F59" w:rsidR="00D2388A" w:rsidRDefault="00D2388A" w:rsidP="00D2388A">
      <w:pPr>
        <w:numPr>
          <w:ilvl w:val="2"/>
          <w:numId w:val="52"/>
        </w:numPr>
        <w:spacing w:after="0" w:line="240" w:lineRule="auto"/>
        <w:ind w:left="1418" w:hanging="709"/>
        <w:jc w:val="both"/>
        <w:rPr>
          <w:rFonts w:ascii="Arial" w:hAnsi="Arial" w:cs="Arial"/>
          <w:noProof/>
          <w:sz w:val="20"/>
        </w:rPr>
      </w:pPr>
      <w:r>
        <w:rPr>
          <w:rFonts w:ascii="Arial" w:hAnsi="Arial" w:cs="Arial"/>
          <w:noProof/>
          <w:sz w:val="20"/>
        </w:rPr>
        <w:t xml:space="preserve">zobrazovací panel je vyplnený </w:t>
      </w:r>
      <w:r w:rsidR="003A2BCD">
        <w:rPr>
          <w:rFonts w:ascii="Arial" w:hAnsi="Arial" w:cs="Arial"/>
          <w:noProof/>
          <w:sz w:val="20"/>
        </w:rPr>
        <w:t xml:space="preserve">RGB </w:t>
      </w:r>
      <w:r>
        <w:rPr>
          <w:rFonts w:ascii="Arial" w:hAnsi="Arial" w:cs="Arial"/>
          <w:noProof/>
          <w:sz w:val="20"/>
        </w:rPr>
        <w:t>LED diódami s počtom min 48x64 ks v osovej vzdialenosti (rastri) 20-30 mm umožňujúci zobrazenie min. 13 ks nasledovných symbolov:</w:t>
      </w:r>
    </w:p>
    <w:p w14:paraId="3E586761"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C20 – Usporiadanie jazdných pruhov (dva súvislé jazdné pruhy vedľa seba)</w:t>
      </w:r>
    </w:p>
    <w:p w14:paraId="6082CC6D"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C21 – Usporiadanie jazdných pruhov (zbiehanie z troch do dvoch jazdných pruhov)</w:t>
      </w:r>
    </w:p>
    <w:p w14:paraId="14E969C9"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C22a – Zvýšenie počtu jazdných pruhov (z</w:t>
      </w:r>
      <w:r>
        <w:rPr>
          <w:rFonts w:ascii="Arial" w:hAnsi="Arial" w:cs="Arial"/>
          <w:sz w:val="20"/>
        </w:rPr>
        <w:t> </w:t>
      </w:r>
      <w:r w:rsidRPr="00D600BE">
        <w:rPr>
          <w:rFonts w:ascii="Arial" w:hAnsi="Arial" w:cs="Arial"/>
          <w:sz w:val="20"/>
        </w:rPr>
        <w:t>jedného na dva jazdné pruhy)</w:t>
      </w:r>
    </w:p>
    <w:p w14:paraId="598C04FB"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(zníženie z troch na dva jazdné pruhy sprava)</w:t>
      </w:r>
    </w:p>
    <w:p w14:paraId="6BA7FD87"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(zníženie z troch na dva jazdné pruhy zľava)</w:t>
      </w:r>
    </w:p>
    <w:p w14:paraId="26B616E9"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(zníženie z dvoch na jeden jazdný pruh sprava)</w:t>
      </w:r>
    </w:p>
    <w:p w14:paraId="3299ADA8"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(zníženie z dvoch na jeden jazdný pruh zľava)</w:t>
      </w:r>
    </w:p>
    <w:p w14:paraId="4CA7C4AC"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lastRenderedPageBreak/>
        <w:t>príkazová dopravná značka C30 – Striedavé radenie</w:t>
      </w:r>
    </w:p>
    <w:p w14:paraId="5B30CEA1"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veľká svetelná šípka po diagonále dolného zobrazovacieho panela pre obchádzanie vľavo</w:t>
      </w:r>
    </w:p>
    <w:p w14:paraId="7A73CFA6"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veľká svetelná šípka po diagonále dolného zobrazovacieho panela pre obchádzanie vpravo</w:t>
      </w:r>
    </w:p>
    <w:p w14:paraId="47F2195A"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 troch na dva jazdné pruhy sprava, v spodnej časti doplnená o číselný údaj v metroch)</w:t>
      </w:r>
    </w:p>
    <w:p w14:paraId="2DC369E3"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D600BE">
        <w:rPr>
          <w:rFonts w:ascii="Arial" w:hAnsi="Arial" w:cs="Arial"/>
          <w:sz w:val="20"/>
        </w:rPr>
        <w:t>príkazová dopravná značka C22b – Zníženie počtu jazdných pruhov  (z dvoch na jeden jazdný pruh zľava, v spodnej časti doplnená o číselný údaj v metroch)</w:t>
      </w:r>
    </w:p>
    <w:p w14:paraId="3CC1FB49" w14:textId="77777777" w:rsidR="00D2388A" w:rsidRPr="00D600BE" w:rsidRDefault="00D2388A" w:rsidP="00D2388A">
      <w:pPr>
        <w:numPr>
          <w:ilvl w:val="3"/>
          <w:numId w:val="52"/>
        </w:numPr>
        <w:spacing w:after="0" w:line="240" w:lineRule="auto"/>
        <w:ind w:left="2410" w:hanging="992"/>
        <w:jc w:val="both"/>
        <w:rPr>
          <w:rFonts w:ascii="Arial" w:hAnsi="Arial" w:cs="Arial"/>
          <w:sz w:val="20"/>
        </w:rPr>
      </w:pPr>
      <w:r w:rsidRPr="000351D1">
        <w:rPr>
          <w:rFonts w:ascii="Arial" w:hAnsi="Arial" w:cs="Arial"/>
          <w:sz w:val="20"/>
        </w:rPr>
        <w:t>vodorovná šípka</w:t>
      </w:r>
      <w:r w:rsidRPr="00D600BE">
        <w:rPr>
          <w:rFonts w:ascii="Arial" w:hAnsi="Arial" w:cs="Arial"/>
          <w:sz w:val="20"/>
        </w:rPr>
        <w:t xml:space="preserve"> vpravo v spodnej časti panela upozorňujúca na výjazd z komunikácie s doplnením dôvodu a vzdialenosti výjazdu na zostávajúcej ploche panela nad šípkou</w:t>
      </w:r>
    </w:p>
    <w:p w14:paraId="78D206D8" w14:textId="77777777" w:rsidR="00D2388A" w:rsidRPr="00D600BE" w:rsidRDefault="00D2388A" w:rsidP="00D2388A">
      <w:pPr>
        <w:numPr>
          <w:ilvl w:val="2"/>
          <w:numId w:val="52"/>
        </w:numPr>
        <w:spacing w:after="0" w:line="240" w:lineRule="auto"/>
        <w:ind w:left="1418" w:hanging="698"/>
        <w:jc w:val="both"/>
        <w:rPr>
          <w:rFonts w:ascii="Arial" w:hAnsi="Arial" w:cs="Arial"/>
          <w:noProof/>
          <w:sz w:val="20"/>
        </w:rPr>
      </w:pPr>
      <w:r w:rsidRPr="00D600BE">
        <w:rPr>
          <w:rFonts w:ascii="Arial" w:hAnsi="Arial" w:cs="Arial"/>
          <w:noProof/>
          <w:sz w:val="20"/>
        </w:rPr>
        <w:t>možnosť zvýraznenia zobrazovaných symbolov blikaním v rozsahu min. 20 - 60 kmitov za minútu, alebo zobrazenie jednoduchou animáciou (bez blikania)</w:t>
      </w:r>
    </w:p>
    <w:p w14:paraId="2C5D78D1"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riadenie svietivosti LED diód min. v 5 úrovniach automaticky v závislosti na okolitom osvetlení alebo manuálne</w:t>
      </w:r>
    </w:p>
    <w:p w14:paraId="18F0B695"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plná programovateľnosť oboch zobrazovacích panelov pomocou softwaru dodaného dodávateľom na vytváranie ďalších symbolov prostredníctvom PC</w:t>
      </w:r>
    </w:p>
    <w:p w14:paraId="65991EA2"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dodanie požadovaných 57 symbolov na PC nosičoch dát (CD, USB), pričom inštalácia týchto symbolov do systému sa považuje za súčasť dodávky</w:t>
      </w:r>
    </w:p>
    <w:p w14:paraId="3E392902"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kapacita zobrazovacieho systému t. j. horného aj spodného zobrazovacieho panelu o</w:t>
      </w:r>
      <w:r>
        <w:rPr>
          <w:rFonts w:ascii="Arial" w:hAnsi="Arial" w:cs="Arial"/>
          <w:noProof/>
          <w:sz w:val="20"/>
        </w:rPr>
        <w:t> </w:t>
      </w:r>
      <w:r w:rsidRPr="00783D5A">
        <w:rPr>
          <w:rFonts w:ascii="Arial" w:hAnsi="Arial" w:cs="Arial"/>
          <w:noProof/>
          <w:sz w:val="20"/>
        </w:rPr>
        <w:t xml:space="preserve">min. 1000 symbolov na viac oproti požadovaným 57 symbolov s možnosťou doplnenia každého ďalšieho ľubovoľného navrhnutého symbolu užívateľom </w:t>
      </w:r>
    </w:p>
    <w:p w14:paraId="31E70ABE"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funkčnosť systému umožňujúca uloženie požadovaných symbolov i symbolov navrhnutým užívateľom prostredníctvom softwaru dodaného dodávateľom</w:t>
      </w:r>
    </w:p>
    <w:p w14:paraId="0793ECC6"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k ovládaniu a zadávaniu symbolov slúži diaľkové ovládanie s dotykovým displejom zobrazujúcim i prevádzkové informácie, diaľkové ovládanie je rádiové s dosahom cca 100 m</w:t>
      </w:r>
    </w:p>
    <w:p w14:paraId="50EF21EC"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 xml:space="preserve">prevádzkové stavy batérie v diaľkovom ovládaní - vybitá batéria, nabíjanie, nabitá batéria sú  zobrazované na diaľkovom ovládaní </w:t>
      </w:r>
    </w:p>
    <w:p w14:paraId="00F54B35"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v prípade nedostatočného rádiového signálu alebo poruchy rádiového modulu je možné ďalej ovládať pomocou diaľkového ovládania, ak sa s elektronikou spojí káblom s</w:t>
      </w:r>
      <w:r>
        <w:rPr>
          <w:rFonts w:ascii="Arial" w:hAnsi="Arial" w:cs="Arial"/>
          <w:noProof/>
          <w:sz w:val="20"/>
        </w:rPr>
        <w:t> </w:t>
      </w:r>
      <w:r w:rsidRPr="00783D5A">
        <w:rPr>
          <w:rFonts w:ascii="Arial" w:hAnsi="Arial" w:cs="Arial"/>
          <w:noProof/>
          <w:sz w:val="20"/>
        </w:rPr>
        <w:t>vodotesnými konektormi</w:t>
      </w:r>
    </w:p>
    <w:p w14:paraId="5D52D604"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motorové zdvíhanie štítu pomocou diaľkového s kompaktným a robustným lineárnym motorom s možnosťou núdzovo sklopiť alebo zdvihnúť štít</w:t>
      </w:r>
    </w:p>
    <w:p w14:paraId="4DE94646" w14:textId="77777777" w:rsidR="00D2388A" w:rsidRPr="00783D5A" w:rsidRDefault="00D2388A" w:rsidP="00D2388A">
      <w:pPr>
        <w:numPr>
          <w:ilvl w:val="2"/>
          <w:numId w:val="52"/>
        </w:numPr>
        <w:spacing w:after="0" w:line="240" w:lineRule="auto"/>
        <w:ind w:left="1418" w:hanging="698"/>
        <w:jc w:val="both"/>
        <w:rPr>
          <w:rFonts w:ascii="Arial" w:hAnsi="Arial" w:cs="Arial"/>
          <w:sz w:val="20"/>
        </w:rPr>
      </w:pPr>
      <w:r w:rsidRPr="00783D5A">
        <w:rPr>
          <w:rFonts w:ascii="Arial" w:hAnsi="Arial" w:cs="Arial"/>
          <w:sz w:val="20"/>
        </w:rPr>
        <w:t>vlastný zdroj napájania elektrickou energiou prostredníctvom 2</w:t>
      </w:r>
      <w:r>
        <w:rPr>
          <w:rFonts w:ascii="Arial" w:hAnsi="Arial" w:cs="Arial"/>
          <w:sz w:val="20"/>
        </w:rPr>
        <w:t> </w:t>
      </w:r>
      <w:r w:rsidRPr="00783D5A">
        <w:rPr>
          <w:rFonts w:ascii="Arial" w:hAnsi="Arial" w:cs="Arial"/>
          <w:sz w:val="20"/>
        </w:rPr>
        <w:t>ks trakčných akumulátorov s min. kapacitou 12V/180Ah v pevne ukotvenej uzamykateľnej skrinke, vyhotovenej z dostatočne pevného materiálu odolného voči korózii a ostatným poveternostným vplyvom s uzatváracím vekom dostatočne izolovaným od vplyvov prašnosti a vlhkosti, opatrenej zásuvkou na dobíjanie</w:t>
      </w:r>
    </w:p>
    <w:p w14:paraId="0939C32D" w14:textId="77777777" w:rsidR="00D2388A" w:rsidRPr="00783D5A" w:rsidRDefault="00D2388A" w:rsidP="00D2388A">
      <w:pPr>
        <w:numPr>
          <w:ilvl w:val="2"/>
          <w:numId w:val="52"/>
        </w:numPr>
        <w:spacing w:after="0" w:line="240" w:lineRule="auto"/>
        <w:ind w:left="1418" w:hanging="698"/>
        <w:jc w:val="both"/>
        <w:rPr>
          <w:rFonts w:ascii="Arial" w:hAnsi="Arial" w:cs="Arial"/>
          <w:sz w:val="20"/>
        </w:rPr>
      </w:pPr>
      <w:r w:rsidRPr="00783D5A">
        <w:rPr>
          <w:rFonts w:ascii="Arial" w:hAnsi="Arial" w:cs="Arial"/>
          <w:sz w:val="20"/>
        </w:rPr>
        <w:t>dobíjací kábel so zástrčkou dĺžky min 5 m</w:t>
      </w:r>
    </w:p>
    <w:p w14:paraId="08013D5D" w14:textId="77777777" w:rsidR="00D2388A" w:rsidRPr="00783D5A" w:rsidRDefault="00D2388A" w:rsidP="00D2388A">
      <w:pPr>
        <w:numPr>
          <w:ilvl w:val="2"/>
          <w:numId w:val="52"/>
        </w:numPr>
        <w:spacing w:after="0" w:line="240" w:lineRule="auto"/>
        <w:ind w:left="1418" w:hanging="698"/>
        <w:jc w:val="both"/>
        <w:rPr>
          <w:rFonts w:ascii="Arial" w:hAnsi="Arial" w:cs="Arial"/>
          <w:noProof/>
          <w:sz w:val="20"/>
        </w:rPr>
      </w:pPr>
      <w:r w:rsidRPr="00783D5A">
        <w:rPr>
          <w:rFonts w:ascii="Arial" w:hAnsi="Arial" w:cs="Arial"/>
          <w:noProof/>
          <w:sz w:val="20"/>
        </w:rPr>
        <w:t>súčasťou dodávky je držiak diaľkového ovládania pre spojenie s elektronikou vodotesným konektorom, ktorý slúži pre dobíjanie diaľkového ovládania i ako núdzové káblové ovládanie</w:t>
      </w:r>
    </w:p>
    <w:p w14:paraId="37439477" w14:textId="543C9EEF" w:rsidR="00EE170B" w:rsidRPr="00434BF3" w:rsidRDefault="00D2388A" w:rsidP="00D2388A">
      <w:pPr>
        <w:numPr>
          <w:ilvl w:val="2"/>
          <w:numId w:val="52"/>
        </w:numPr>
        <w:spacing w:after="0" w:line="240" w:lineRule="auto"/>
        <w:ind w:left="1418" w:hanging="698"/>
        <w:jc w:val="both"/>
        <w:rPr>
          <w:rFonts w:ascii="Arial" w:hAnsi="Arial" w:cs="Arial"/>
          <w:noProof/>
          <w:sz w:val="20"/>
          <w:u w:val="single"/>
        </w:rPr>
      </w:pPr>
      <w:r w:rsidRPr="00434BF3">
        <w:rPr>
          <w:rFonts w:ascii="Arial" w:hAnsi="Arial" w:cs="Arial"/>
          <w:noProof/>
          <w:sz w:val="20"/>
          <w:u w:val="single"/>
        </w:rPr>
        <w:t xml:space="preserve">na </w:t>
      </w:r>
      <w:r>
        <w:rPr>
          <w:rFonts w:ascii="Arial" w:hAnsi="Arial" w:cs="Arial"/>
          <w:noProof/>
          <w:sz w:val="20"/>
          <w:u w:val="single"/>
        </w:rPr>
        <w:t>príves</w:t>
      </w:r>
      <w:r w:rsidRPr="00434BF3">
        <w:rPr>
          <w:rFonts w:ascii="Arial" w:hAnsi="Arial" w:cs="Arial"/>
          <w:noProof/>
          <w:sz w:val="20"/>
          <w:u w:val="single"/>
        </w:rPr>
        <w:t xml:space="preserve"> bude inštalované zariadenie na včasné varovanie účastníkov cestnej premávky:</w:t>
      </w:r>
    </w:p>
    <w:p w14:paraId="71203126" w14:textId="14422F70"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 xml:space="preserve">jedná sa o nové zariadenie určené pre varovanie účastníkov prevádzky min. do vzdialenosti 1000 m, ktorý sa blížia k miestu pracovných činností na telese diaľnice (ďalej len </w:t>
      </w:r>
      <w:r w:rsidR="00E06677">
        <w:rPr>
          <w:rFonts w:ascii="Arial" w:hAnsi="Arial" w:cs="Arial"/>
          <w:noProof/>
          <w:sz w:val="20"/>
        </w:rPr>
        <w:t>„</w:t>
      </w:r>
      <w:r w:rsidRPr="00EE170B">
        <w:rPr>
          <w:rFonts w:ascii="Arial" w:hAnsi="Arial" w:cs="Arial"/>
          <w:noProof/>
          <w:sz w:val="20"/>
        </w:rPr>
        <w:t>zariadenie</w:t>
      </w:r>
      <w:r w:rsidR="00E06677">
        <w:rPr>
          <w:rFonts w:ascii="Arial" w:hAnsi="Arial" w:cs="Arial"/>
          <w:noProof/>
          <w:sz w:val="20"/>
        </w:rPr>
        <w:t>“</w:t>
      </w:r>
      <w:r w:rsidRPr="00EE170B">
        <w:rPr>
          <w:rFonts w:ascii="Arial" w:hAnsi="Arial" w:cs="Arial"/>
          <w:noProof/>
          <w:sz w:val="20"/>
        </w:rPr>
        <w:t>),</w:t>
      </w:r>
    </w:p>
    <w:p w14:paraId="7DA01EFE" w14:textId="7CFD4807"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signál musí byť počuteľný minimálne v Občianskom pásme na CB (Citizen band) vysielačkách používaných vodičmi nákladných vozidiel, najmä kamiónov alebo rádiový signál FM/AM, bez nutnosti registrácie a platenia poplatkov,</w:t>
      </w:r>
    </w:p>
    <w:p w14:paraId="7CF1DCAB" w14:textId="1BC12FF4"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zariadenie vysiela varovný zvukový signál, (ďalej len „varovanie“) v min. deviatich jazykoch: Slovensky, Anglicky, Nemecky, Poľsky, Rusky, Ukrajinsky, Maďarsky, Rumunsky a Srbsky s významom „Pozor! Nebezpečné miesto!“, „Pozor! Nehoda na ceste!“, „Práca na ceste, znížte rýchlosť“ v pravidelných intervaloch 7 až 14 sekúnd,</w:t>
      </w:r>
    </w:p>
    <w:p w14:paraId="70CE5222" w14:textId="5D595D69"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lastRenderedPageBreak/>
        <w:t>zapnutie a vypnutie vysielačky musí byť umiestnené v kabíne vodiča s dosahom z miesta vodiča,</w:t>
      </w:r>
    </w:p>
    <w:p w14:paraId="64813DCE" w14:textId="486160B5"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automatické zapnutie a vypnutie vysielačky spoločne s prívesom,</w:t>
      </w:r>
    </w:p>
    <w:p w14:paraId="46AEF0A5" w14:textId="5AC7D83E"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po zapnutí zariadenia sa varovné správy musia začať vysielať do 3 sekúnd,</w:t>
      </w:r>
    </w:p>
    <w:p w14:paraId="6CAEC2CE" w14:textId="3FBFB038" w:rsidR="00EE170B" w:rsidRPr="00EE170B" w:rsidRDefault="00D2388A" w:rsidP="00B23BE0">
      <w:pPr>
        <w:numPr>
          <w:ilvl w:val="3"/>
          <w:numId w:val="52"/>
        </w:numPr>
        <w:spacing w:after="0" w:line="240" w:lineRule="auto"/>
        <w:ind w:left="2410" w:hanging="992"/>
        <w:jc w:val="both"/>
        <w:rPr>
          <w:rFonts w:ascii="Arial" w:hAnsi="Arial" w:cs="Arial"/>
          <w:noProof/>
          <w:sz w:val="20"/>
        </w:rPr>
      </w:pPr>
      <w:r w:rsidRPr="00EE170B">
        <w:rPr>
          <w:rFonts w:ascii="Arial" w:hAnsi="Arial" w:cs="Arial"/>
          <w:noProof/>
          <w:sz w:val="20"/>
        </w:rPr>
        <w:t>napájanie vysielačky z batérie stávajúceho prívesu (akumulátor 12V-24V),</w:t>
      </w:r>
    </w:p>
    <w:p w14:paraId="405C0CCA" w14:textId="37D82B30" w:rsidR="00EE170B" w:rsidRPr="00EE170B" w:rsidRDefault="00D2388A" w:rsidP="00B23BE0">
      <w:pPr>
        <w:numPr>
          <w:ilvl w:val="3"/>
          <w:numId w:val="52"/>
        </w:numPr>
        <w:spacing w:after="0" w:line="240" w:lineRule="auto"/>
        <w:ind w:left="2410" w:hanging="992"/>
        <w:jc w:val="both"/>
        <w:rPr>
          <w:rFonts w:ascii="Arial" w:hAnsi="Arial" w:cs="Arial"/>
          <w:sz w:val="20"/>
        </w:rPr>
      </w:pPr>
      <w:r w:rsidRPr="00EE170B">
        <w:rPr>
          <w:rFonts w:ascii="Arial" w:hAnsi="Arial" w:cs="Arial"/>
          <w:sz w:val="20"/>
        </w:rPr>
        <w:t>ochranné krytie min. IP55,</w:t>
      </w:r>
    </w:p>
    <w:p w14:paraId="52E7893D" w14:textId="7AFD97EA" w:rsidR="00EE170B" w:rsidRPr="00EE170B" w:rsidRDefault="00D2388A" w:rsidP="00B23BE0">
      <w:pPr>
        <w:numPr>
          <w:ilvl w:val="3"/>
          <w:numId w:val="52"/>
        </w:numPr>
        <w:spacing w:after="0" w:line="240" w:lineRule="auto"/>
        <w:ind w:left="2410" w:hanging="992"/>
        <w:jc w:val="both"/>
        <w:rPr>
          <w:rFonts w:ascii="Arial" w:hAnsi="Arial" w:cs="Arial"/>
          <w:sz w:val="20"/>
        </w:rPr>
      </w:pPr>
      <w:r w:rsidRPr="00EE170B">
        <w:rPr>
          <w:rFonts w:ascii="Arial" w:hAnsi="Arial" w:cs="Arial"/>
          <w:sz w:val="20"/>
        </w:rPr>
        <w:t>vysielačka musí byť odolná voči klimatickým vplyvom najmä v zimnom období resp. pri zimnej údržbe,</w:t>
      </w:r>
    </w:p>
    <w:p w14:paraId="55F8799D" w14:textId="77777777" w:rsidR="00D2388A" w:rsidRPr="00EE170B" w:rsidRDefault="00D2388A" w:rsidP="00B23BE0">
      <w:pPr>
        <w:numPr>
          <w:ilvl w:val="3"/>
          <w:numId w:val="52"/>
        </w:numPr>
        <w:spacing w:after="0" w:line="240" w:lineRule="auto"/>
        <w:ind w:left="2410" w:hanging="992"/>
        <w:jc w:val="both"/>
        <w:rPr>
          <w:rFonts w:ascii="Arial" w:hAnsi="Arial" w:cs="Arial"/>
          <w:sz w:val="20"/>
        </w:rPr>
      </w:pPr>
      <w:r w:rsidRPr="00EE170B">
        <w:rPr>
          <w:rFonts w:ascii="Arial" w:hAnsi="Arial" w:cs="Arial"/>
          <w:sz w:val="20"/>
        </w:rPr>
        <w:t>montáž vysielačky na príves je súčasťou zákazky, montáž a nastavenie musí prevádzať dodávateľ.</w:t>
      </w:r>
    </w:p>
    <w:p w14:paraId="385E593F" w14:textId="77777777" w:rsidR="00D2388A" w:rsidRDefault="00D2388A" w:rsidP="00D2388A">
      <w:pPr>
        <w:spacing w:after="0" w:line="240" w:lineRule="auto"/>
        <w:ind w:left="1701"/>
        <w:jc w:val="both"/>
        <w:rPr>
          <w:rFonts w:ascii="Arial" w:hAnsi="Arial" w:cs="Arial"/>
          <w:sz w:val="20"/>
        </w:rPr>
      </w:pPr>
    </w:p>
    <w:p w14:paraId="16929E3B" w14:textId="77777777" w:rsidR="00D2388A" w:rsidRPr="00363678" w:rsidRDefault="00D2388A" w:rsidP="00D2388A">
      <w:pPr>
        <w:pStyle w:val="Odsekzoznamu"/>
        <w:numPr>
          <w:ilvl w:val="0"/>
          <w:numId w:val="53"/>
        </w:numPr>
        <w:jc w:val="both"/>
        <w:rPr>
          <w:rFonts w:cs="Arial"/>
          <w:vanish/>
          <w:sz w:val="20"/>
        </w:rPr>
      </w:pPr>
    </w:p>
    <w:p w14:paraId="11CCF6D5" w14:textId="77777777" w:rsidR="00D2388A" w:rsidRPr="00363678" w:rsidRDefault="00D2388A" w:rsidP="00D2388A">
      <w:pPr>
        <w:pStyle w:val="Odsekzoznamu"/>
        <w:numPr>
          <w:ilvl w:val="0"/>
          <w:numId w:val="53"/>
        </w:numPr>
        <w:jc w:val="both"/>
        <w:rPr>
          <w:rFonts w:cs="Arial"/>
          <w:vanish/>
          <w:sz w:val="20"/>
        </w:rPr>
      </w:pPr>
    </w:p>
    <w:p w14:paraId="7F260219" w14:textId="77777777" w:rsidR="00D2388A" w:rsidRPr="00363678" w:rsidRDefault="00D2388A" w:rsidP="00D2388A">
      <w:pPr>
        <w:pStyle w:val="Odsekzoznamu"/>
        <w:numPr>
          <w:ilvl w:val="0"/>
          <w:numId w:val="53"/>
        </w:numPr>
        <w:jc w:val="both"/>
        <w:rPr>
          <w:rFonts w:cs="Arial"/>
          <w:vanish/>
          <w:sz w:val="20"/>
        </w:rPr>
      </w:pPr>
    </w:p>
    <w:p w14:paraId="702B662D" w14:textId="77777777" w:rsidR="00D2388A" w:rsidRPr="00363678" w:rsidRDefault="00D2388A" w:rsidP="00D2388A">
      <w:pPr>
        <w:pStyle w:val="Odsekzoznamu"/>
        <w:numPr>
          <w:ilvl w:val="1"/>
          <w:numId w:val="53"/>
        </w:numPr>
        <w:jc w:val="both"/>
        <w:rPr>
          <w:rFonts w:cs="Arial"/>
          <w:vanish/>
          <w:sz w:val="20"/>
        </w:rPr>
      </w:pPr>
    </w:p>
    <w:p w14:paraId="4BFBB82B" w14:textId="77777777" w:rsidR="00D2388A" w:rsidRDefault="00D2388A" w:rsidP="00D2388A">
      <w:pPr>
        <w:pStyle w:val="Odsekzoznamu"/>
        <w:numPr>
          <w:ilvl w:val="1"/>
          <w:numId w:val="48"/>
        </w:numPr>
        <w:ind w:left="709"/>
        <w:contextualSpacing/>
        <w:jc w:val="both"/>
        <w:rPr>
          <w:rFonts w:cs="Arial"/>
          <w:b/>
          <w:sz w:val="20"/>
        </w:rPr>
      </w:pPr>
      <w:r>
        <w:rPr>
          <w:rFonts w:cs="Arial"/>
          <w:b/>
          <w:sz w:val="20"/>
        </w:rPr>
        <w:t>Technicko</w:t>
      </w:r>
      <w:r w:rsidRPr="00F8007C">
        <w:rPr>
          <w:rFonts w:cs="Arial"/>
          <w:b/>
          <w:sz w:val="20"/>
        </w:rPr>
        <w:t>-kvalitatívne  požiadavky  na  realizáciu  predmetu zákazky, záručné podmienky</w:t>
      </w:r>
      <w:r>
        <w:rPr>
          <w:rFonts w:cs="Arial"/>
          <w:b/>
          <w:sz w:val="20"/>
        </w:rPr>
        <w:t>:</w:t>
      </w:r>
    </w:p>
    <w:p w14:paraId="12D53226" w14:textId="77777777" w:rsidR="00D2388A" w:rsidRPr="00F8007C" w:rsidRDefault="00D2388A" w:rsidP="00D2388A">
      <w:pPr>
        <w:pStyle w:val="Odsekzoznamu"/>
        <w:numPr>
          <w:ilvl w:val="2"/>
          <w:numId w:val="48"/>
        </w:numPr>
        <w:ind w:left="1276" w:hanging="567"/>
        <w:contextualSpacing/>
        <w:jc w:val="both"/>
        <w:rPr>
          <w:rFonts w:cs="Arial"/>
          <w:sz w:val="20"/>
        </w:rPr>
      </w:pPr>
      <w:r w:rsidRPr="00F8007C">
        <w:rPr>
          <w:rFonts w:cs="Arial"/>
          <w:sz w:val="20"/>
        </w:rPr>
        <w:t>predmet zákazky musí vyhovovať platným STN EN, ktoré prislúchajú k predmetu zákazky,</w:t>
      </w:r>
    </w:p>
    <w:p w14:paraId="17F19E32" w14:textId="77777777" w:rsidR="00D2388A" w:rsidRDefault="00D2388A" w:rsidP="00D2388A">
      <w:pPr>
        <w:pStyle w:val="Odsekzoznamu"/>
        <w:numPr>
          <w:ilvl w:val="2"/>
          <w:numId w:val="48"/>
        </w:numPr>
        <w:ind w:left="1276" w:hanging="567"/>
        <w:contextualSpacing/>
        <w:jc w:val="both"/>
        <w:rPr>
          <w:rFonts w:cs="Arial"/>
          <w:sz w:val="20"/>
        </w:rPr>
      </w:pPr>
      <w:r w:rsidRPr="000D7A05">
        <w:rPr>
          <w:rFonts w:cs="Arial"/>
          <w:sz w:val="20"/>
        </w:rPr>
        <w:t>Verejný obstarávateľ požaduje, aby ponúkaný predmet zákazky primerane spĺňal náležitosti uvedené v nariadeniach vlády, ktoré sa vzťahujú na predmet zákazky</w:t>
      </w:r>
      <w:r>
        <w:rPr>
          <w:rFonts w:cs="Arial"/>
          <w:sz w:val="20"/>
        </w:rPr>
        <w:t>,</w:t>
      </w:r>
    </w:p>
    <w:p w14:paraId="2B4E9518" w14:textId="77777777" w:rsidR="00D2388A" w:rsidRDefault="00D2388A" w:rsidP="00D2388A">
      <w:pPr>
        <w:pStyle w:val="Odsekzoznamu"/>
        <w:numPr>
          <w:ilvl w:val="2"/>
          <w:numId w:val="48"/>
        </w:numPr>
        <w:ind w:left="1276" w:hanging="567"/>
        <w:contextualSpacing/>
        <w:jc w:val="both"/>
        <w:rPr>
          <w:rFonts w:cs="Arial"/>
          <w:sz w:val="20"/>
        </w:rPr>
      </w:pPr>
      <w:r>
        <w:rPr>
          <w:rFonts w:cs="Arial"/>
          <w:sz w:val="20"/>
        </w:rPr>
        <w:t>D</w:t>
      </w:r>
      <w:r w:rsidRPr="000D7A05">
        <w:rPr>
          <w:rFonts w:cs="Arial"/>
          <w:sz w:val="20"/>
        </w:rPr>
        <w:t>odávateľ ručí za predmet dodávky, t.</w:t>
      </w:r>
      <w:r>
        <w:rPr>
          <w:rFonts w:cs="Arial"/>
          <w:sz w:val="20"/>
        </w:rPr>
        <w:t> </w:t>
      </w:r>
      <w:r w:rsidRPr="000D7A05">
        <w:rPr>
          <w:rFonts w:cs="Arial"/>
          <w:sz w:val="20"/>
        </w:rPr>
        <w:t>j., že tento má v dobe preberania odberateľom požadované vlastnosti, ktoré zodpovedajú technickým normám a parametrom tak, aby nevykazovali chyby, ktoré by mohli negatívne ovplyvniť parametre súvisiace s ich používaním na požadované účely. Verejný obstarávateľ požaduje, aby príslušné komodity vyhovovali platným predpisom</w:t>
      </w:r>
      <w:r>
        <w:rPr>
          <w:rFonts w:cs="Arial"/>
          <w:sz w:val="20"/>
        </w:rPr>
        <w:t>,</w:t>
      </w:r>
    </w:p>
    <w:p w14:paraId="00BA84A7" w14:textId="77777777" w:rsidR="00D2388A" w:rsidRPr="000D7A05" w:rsidRDefault="00D2388A" w:rsidP="00D2388A">
      <w:pPr>
        <w:pStyle w:val="Odsekzoznamu"/>
        <w:numPr>
          <w:ilvl w:val="2"/>
          <w:numId w:val="48"/>
        </w:numPr>
        <w:ind w:left="1276" w:hanging="567"/>
        <w:rPr>
          <w:rFonts w:cs="Arial"/>
          <w:sz w:val="20"/>
        </w:rPr>
      </w:pPr>
      <w:r w:rsidRPr="000D7A05">
        <w:rPr>
          <w:rFonts w:cs="Arial"/>
          <w:sz w:val="20"/>
        </w:rPr>
        <w:t xml:space="preserve">Verejný obstarávateľ požaduje </w:t>
      </w:r>
      <w:r>
        <w:rPr>
          <w:rFonts w:cs="Arial"/>
          <w:sz w:val="20"/>
        </w:rPr>
        <w:t>z</w:t>
      </w:r>
      <w:r w:rsidRPr="000D7A05">
        <w:rPr>
          <w:rFonts w:cs="Arial"/>
          <w:sz w:val="20"/>
        </w:rPr>
        <w:t>aškolenie pracovníkov objednávteľa na obs</w:t>
      </w:r>
      <w:r>
        <w:rPr>
          <w:rFonts w:cs="Arial"/>
          <w:sz w:val="20"/>
        </w:rPr>
        <w:t>luhu a servis predmetu dodania,</w:t>
      </w:r>
    </w:p>
    <w:p w14:paraId="0E7FA05C" w14:textId="77777777" w:rsidR="00D2388A" w:rsidRPr="00C7164E" w:rsidRDefault="00D2388A" w:rsidP="00D2388A">
      <w:pPr>
        <w:pStyle w:val="Odsekzoznamu"/>
        <w:numPr>
          <w:ilvl w:val="2"/>
          <w:numId w:val="48"/>
        </w:numPr>
        <w:ind w:left="1276" w:hanging="567"/>
        <w:contextualSpacing/>
        <w:jc w:val="both"/>
        <w:rPr>
          <w:rFonts w:cs="Arial"/>
          <w:b/>
          <w:sz w:val="20"/>
          <w:szCs w:val="20"/>
          <w:u w:val="single"/>
        </w:rPr>
      </w:pPr>
      <w:r w:rsidRPr="007B18FB">
        <w:rPr>
          <w:rFonts w:cs="Arial"/>
          <w:sz w:val="20"/>
        </w:rPr>
        <w:t>Verejný obstarávateľ požaduje poskytnutie záruky v</w:t>
      </w:r>
      <w:r>
        <w:rPr>
          <w:rFonts w:cs="Arial"/>
          <w:sz w:val="20"/>
        </w:rPr>
        <w:t xml:space="preserve"> tejto</w:t>
      </w:r>
      <w:r w:rsidRPr="007B18FB">
        <w:rPr>
          <w:rFonts w:cs="Arial"/>
          <w:sz w:val="20"/>
        </w:rPr>
        <w:t xml:space="preserve"> časti predmetu zákazky na obdobie minimálne 24 mesiacov. Verejný obstarávateľ zároveň požaduje, aby v prípade, ak počas plynutia rámcovej dohody alebo počas plynutia záručnej doby výrobca vydá update/upgrade systému, ktorý je súčasťou predmetu dodania, je dodávateľ  povinný ho bezplatne dodať  a nainštalovať objednávateľovi.</w:t>
      </w:r>
    </w:p>
    <w:p w14:paraId="5137AAE9" w14:textId="77777777" w:rsidR="00D2388A" w:rsidRDefault="00D2388A" w:rsidP="00D2388A">
      <w:pPr>
        <w:spacing w:after="0" w:line="240" w:lineRule="auto"/>
        <w:rPr>
          <w:rFonts w:ascii="Arial" w:hAnsi="Arial" w:cs="Arial"/>
        </w:rPr>
      </w:pPr>
    </w:p>
    <w:p w14:paraId="5FA4888B" w14:textId="77777777" w:rsidR="00D2388A" w:rsidRDefault="00D2388A" w:rsidP="00D2388A">
      <w:pPr>
        <w:pStyle w:val="Odsekzoznamu"/>
        <w:keepNext/>
        <w:numPr>
          <w:ilvl w:val="1"/>
          <w:numId w:val="48"/>
        </w:numPr>
        <w:ind w:left="709"/>
        <w:jc w:val="both"/>
        <w:rPr>
          <w:b/>
          <w:sz w:val="20"/>
          <w:szCs w:val="20"/>
        </w:rPr>
      </w:pPr>
      <w:r w:rsidRPr="002E5EB6">
        <w:rPr>
          <w:b/>
          <w:sz w:val="20"/>
          <w:szCs w:val="20"/>
        </w:rPr>
        <w:t>Ostatné požiadavky na predmet zákazky</w:t>
      </w:r>
    </w:p>
    <w:p w14:paraId="46172133" w14:textId="77777777" w:rsidR="00D2388A" w:rsidRPr="002E5EB6" w:rsidRDefault="00D2388A" w:rsidP="00D2388A">
      <w:pPr>
        <w:pStyle w:val="Odsekzoznamu"/>
        <w:keepNext/>
        <w:numPr>
          <w:ilvl w:val="2"/>
          <w:numId w:val="48"/>
        </w:numPr>
        <w:ind w:left="1276" w:hanging="567"/>
        <w:jc w:val="both"/>
        <w:rPr>
          <w:rFonts w:cs="Arial"/>
          <w:sz w:val="20"/>
          <w:szCs w:val="20"/>
          <w:lang w:eastAsia="cs-CZ"/>
        </w:rPr>
      </w:pPr>
      <w:r w:rsidRPr="00F8007C">
        <w:rPr>
          <w:rFonts w:cs="Arial"/>
          <w:sz w:val="20"/>
          <w:szCs w:val="24"/>
          <w:lang w:eastAsia="sk-SK"/>
        </w:rPr>
        <w:t>Poždadované dokumenty pre príves:</w:t>
      </w:r>
    </w:p>
    <w:p w14:paraId="0061802A" w14:textId="77777777" w:rsidR="00D2388A" w:rsidRPr="002E5EB6" w:rsidRDefault="00D2388A" w:rsidP="00D2388A">
      <w:pPr>
        <w:pStyle w:val="Odsekzoznamu"/>
        <w:keepNext/>
        <w:numPr>
          <w:ilvl w:val="3"/>
          <w:numId w:val="48"/>
        </w:numPr>
        <w:ind w:left="1985" w:hanging="709"/>
        <w:jc w:val="both"/>
        <w:rPr>
          <w:rFonts w:cs="Arial"/>
          <w:sz w:val="20"/>
          <w:szCs w:val="20"/>
          <w:lang w:eastAsia="cs-CZ"/>
        </w:rPr>
      </w:pPr>
      <w:r>
        <w:rPr>
          <w:rFonts w:cs="Arial"/>
          <w:sz w:val="20"/>
        </w:rPr>
        <w:t>Homologizácia podľa platnej legislatívy pre elektronické prvky,</w:t>
      </w:r>
    </w:p>
    <w:p w14:paraId="377E8E8B" w14:textId="77777777" w:rsidR="00D2388A" w:rsidRDefault="00D2388A" w:rsidP="00D2388A">
      <w:pPr>
        <w:pStyle w:val="Odsekzoznamu"/>
        <w:numPr>
          <w:ilvl w:val="3"/>
          <w:numId w:val="48"/>
        </w:numPr>
        <w:ind w:left="1985" w:hanging="709"/>
        <w:contextualSpacing/>
        <w:jc w:val="both"/>
        <w:rPr>
          <w:rFonts w:cs="Arial"/>
          <w:sz w:val="20"/>
        </w:rPr>
      </w:pPr>
      <w:r>
        <w:rPr>
          <w:rFonts w:cs="Arial"/>
          <w:sz w:val="20"/>
        </w:rPr>
        <w:t>Osvedčenia výrobcu alebo zástupcu výrobcu na výrobu alebo dovoz prípojných vozidiel kategórie O1,O2,</w:t>
      </w:r>
    </w:p>
    <w:p w14:paraId="0D2F48B0" w14:textId="77777777" w:rsidR="00D2388A" w:rsidRPr="00363678" w:rsidRDefault="00D2388A" w:rsidP="00D2388A">
      <w:pPr>
        <w:pStyle w:val="Odsekzoznamu"/>
        <w:numPr>
          <w:ilvl w:val="3"/>
          <w:numId w:val="48"/>
        </w:numPr>
        <w:ind w:left="1985" w:hanging="709"/>
        <w:jc w:val="both"/>
        <w:rPr>
          <w:rFonts w:cs="Arial"/>
          <w:sz w:val="20"/>
          <w:szCs w:val="20"/>
          <w:lang w:eastAsia="cs-CZ"/>
        </w:rPr>
      </w:pPr>
      <w:r w:rsidRPr="00363678">
        <w:rPr>
          <w:rFonts w:cs="Arial"/>
          <w:sz w:val="20"/>
          <w:szCs w:val="20"/>
          <w:lang w:eastAsia="cs-CZ"/>
        </w:rPr>
        <w:t>Rozhodnutie o uznaní typového schválenia ES/EU vozidla COC – typ vozidla podlieha prihláseniu do evidencie vozidiel podľa platnej legislatívy.</w:t>
      </w:r>
    </w:p>
    <w:p w14:paraId="6A042FCC" w14:textId="77777777" w:rsidR="00D2388A" w:rsidRPr="002E5EB6" w:rsidRDefault="00D2388A" w:rsidP="00D2388A">
      <w:pPr>
        <w:pStyle w:val="Odsekzoznamu"/>
        <w:keepNext/>
        <w:numPr>
          <w:ilvl w:val="2"/>
          <w:numId w:val="48"/>
        </w:numPr>
        <w:ind w:left="1276" w:hanging="567"/>
        <w:jc w:val="both"/>
        <w:rPr>
          <w:rFonts w:cs="Arial"/>
          <w:sz w:val="20"/>
          <w:szCs w:val="20"/>
          <w:lang w:eastAsia="cs-CZ"/>
        </w:rPr>
      </w:pPr>
      <w:r w:rsidRPr="00F8007C">
        <w:rPr>
          <w:rFonts w:cs="Arial"/>
          <w:sz w:val="20"/>
          <w:szCs w:val="24"/>
          <w:lang w:eastAsia="sk-SK"/>
        </w:rPr>
        <w:t xml:space="preserve">Poždadované dokumenty pre </w:t>
      </w:r>
      <w:r>
        <w:rPr>
          <w:rFonts w:cs="Arial"/>
          <w:sz w:val="20"/>
          <w:szCs w:val="24"/>
          <w:lang w:eastAsia="sk-SK"/>
        </w:rPr>
        <w:t>nadstavbu</w:t>
      </w:r>
      <w:r w:rsidRPr="00F8007C">
        <w:rPr>
          <w:rFonts w:cs="Arial"/>
          <w:sz w:val="20"/>
          <w:szCs w:val="24"/>
          <w:lang w:eastAsia="sk-SK"/>
        </w:rPr>
        <w:t>:</w:t>
      </w:r>
    </w:p>
    <w:p w14:paraId="3DAA973A" w14:textId="77777777" w:rsidR="00D2388A" w:rsidRPr="00363678" w:rsidRDefault="00D2388A" w:rsidP="00D2388A">
      <w:pPr>
        <w:pStyle w:val="Odsekzoznamu"/>
        <w:numPr>
          <w:ilvl w:val="3"/>
          <w:numId w:val="48"/>
        </w:numPr>
        <w:ind w:left="1985" w:hanging="709"/>
        <w:jc w:val="both"/>
        <w:rPr>
          <w:rFonts w:cs="Arial"/>
          <w:sz w:val="20"/>
          <w:szCs w:val="20"/>
          <w:lang w:eastAsia="cs-CZ"/>
        </w:rPr>
      </w:pPr>
      <w:r w:rsidRPr="00363678">
        <w:rPr>
          <w:rFonts w:cs="Arial"/>
          <w:sz w:val="20"/>
          <w:szCs w:val="20"/>
          <w:lang w:eastAsia="cs-CZ"/>
        </w:rPr>
        <w:t>Prehlásenie o zhode a stálosti vlastností na nespojité premenlivé dopravné značky PDZ a zariadenie pre prevádzkové informácie LED podľa platnej legislatívy pre triedy C2, L3*, R3, B6, T2,</w:t>
      </w:r>
    </w:p>
    <w:p w14:paraId="5478580C" w14:textId="77777777" w:rsidR="00D2388A" w:rsidRPr="002E5EB6" w:rsidRDefault="00D2388A" w:rsidP="00D2388A">
      <w:pPr>
        <w:pStyle w:val="Odsekzoznamu"/>
        <w:keepNext/>
        <w:numPr>
          <w:ilvl w:val="3"/>
          <w:numId w:val="48"/>
        </w:numPr>
        <w:ind w:left="1985" w:hanging="709"/>
        <w:jc w:val="both"/>
        <w:rPr>
          <w:rFonts w:cs="Arial"/>
          <w:sz w:val="20"/>
          <w:szCs w:val="20"/>
          <w:lang w:eastAsia="cs-CZ"/>
        </w:rPr>
      </w:pPr>
      <w:r>
        <w:rPr>
          <w:rFonts w:cs="Arial"/>
          <w:sz w:val="20"/>
        </w:rPr>
        <w:t>Posúdenie stability preťaženia vetrom (znalec v príslušnom odbore) podľa aktuálne platného TP,</w:t>
      </w:r>
    </w:p>
    <w:p w14:paraId="27D6A53E" w14:textId="77777777" w:rsidR="00D2388A" w:rsidRPr="002E5EB6" w:rsidRDefault="00D2388A" w:rsidP="00D2388A">
      <w:pPr>
        <w:pStyle w:val="Odsekzoznamu"/>
        <w:keepNext/>
        <w:numPr>
          <w:ilvl w:val="3"/>
          <w:numId w:val="48"/>
        </w:numPr>
        <w:ind w:left="1985" w:hanging="709"/>
        <w:jc w:val="both"/>
        <w:rPr>
          <w:rFonts w:cs="Arial"/>
          <w:sz w:val="20"/>
          <w:szCs w:val="20"/>
          <w:lang w:eastAsia="cs-CZ"/>
        </w:rPr>
      </w:pPr>
      <w:r>
        <w:rPr>
          <w:rFonts w:cs="Arial"/>
          <w:sz w:val="20"/>
        </w:rPr>
        <w:t>Prehlásenie o zhode podľa platnej legislatívy na všetky elektronické prvky na nadstavbe.</w:t>
      </w:r>
    </w:p>
    <w:p w14:paraId="0897FBC6" w14:textId="376BADA7" w:rsidR="00E3136F" w:rsidRDefault="00D2388A" w:rsidP="009E739B">
      <w:pPr>
        <w:pStyle w:val="Odsekzoznamu"/>
        <w:numPr>
          <w:ilvl w:val="2"/>
          <w:numId w:val="48"/>
        </w:numPr>
        <w:ind w:left="1276" w:hanging="567"/>
        <w:jc w:val="both"/>
        <w:rPr>
          <w:rFonts w:cs="Arial"/>
          <w:sz w:val="20"/>
          <w:szCs w:val="20"/>
          <w:lang w:eastAsia="cs-CZ"/>
        </w:rPr>
      </w:pPr>
      <w:r>
        <w:rPr>
          <w:rFonts w:cs="Arial"/>
          <w:sz w:val="20"/>
          <w:szCs w:val="20"/>
          <w:lang w:eastAsia="cs-CZ"/>
        </w:rPr>
        <w:t>Prospektový materiál pre čast 3</w:t>
      </w:r>
      <w:r w:rsidRPr="00363678">
        <w:rPr>
          <w:rFonts w:cs="Arial"/>
          <w:sz w:val="20"/>
          <w:szCs w:val="20"/>
          <w:lang w:eastAsia="cs-CZ"/>
        </w:rPr>
        <w:t xml:space="preserve"> predmetu zákazky t. j. prospektový materiál propagovaný výrobcom/výrobcami zabezpečovacieho signalizačného 1-nápravového prívesu pre zobrazovanie výstrahy a zmien v dopravných situáciách na fixnom zobrazovacom LED paneli (vizuálne zobrazenie, fotografie, nákresy, rozmerové dispozície a pod.).</w:t>
      </w:r>
    </w:p>
    <w:p w14:paraId="2936483F" w14:textId="77777777" w:rsidR="00E3136F" w:rsidRDefault="00E3136F">
      <w:pPr>
        <w:spacing w:after="0" w:line="240" w:lineRule="auto"/>
        <w:rPr>
          <w:rFonts w:ascii="Arial" w:hAnsi="Arial" w:cs="Arial"/>
        </w:rPr>
      </w:pPr>
    </w:p>
    <w:p w14:paraId="440FE189" w14:textId="25C3F168" w:rsidR="00363678" w:rsidRDefault="00363678">
      <w:pPr>
        <w:spacing w:after="0" w:line="240" w:lineRule="auto"/>
        <w:rPr>
          <w:rFonts w:ascii="Arial" w:hAnsi="Arial" w:cs="Arial"/>
          <w:sz w:val="20"/>
          <w:szCs w:val="20"/>
          <w:lang w:val="en-US" w:eastAsia="cs-CZ"/>
        </w:rPr>
      </w:pPr>
      <w:r>
        <w:rPr>
          <w:rFonts w:ascii="Arial" w:hAnsi="Arial" w:cs="Arial"/>
        </w:rPr>
        <w:br w:type="page"/>
      </w:r>
    </w:p>
    <w:p w14:paraId="7A3CE8AC" w14:textId="77777777" w:rsidR="002033D5" w:rsidRDefault="00F85D63" w:rsidP="00FE3FE0">
      <w:pPr>
        <w:pStyle w:val="Nadpis1"/>
        <w:jc w:val="both"/>
      </w:pPr>
      <w:bookmarkStart w:id="91" w:name="_Toc461981441"/>
      <w:r w:rsidRPr="004F0216">
        <w:lastRenderedPageBreak/>
        <w:t>B.2</w:t>
      </w:r>
      <w:r w:rsidR="002033D5" w:rsidRPr="004F0216">
        <w:t xml:space="preserve">  </w:t>
      </w:r>
      <w:r w:rsidR="00774E07" w:rsidRPr="004F0216">
        <w:t>SPÔSOB URČENIA CENY</w:t>
      </w:r>
      <w:bookmarkEnd w:id="91"/>
    </w:p>
    <w:p w14:paraId="0DB6FEA8" w14:textId="77777777" w:rsidR="00165DCD" w:rsidRDefault="00165DCD" w:rsidP="00B23BE0">
      <w:pPr>
        <w:spacing w:after="0" w:line="240" w:lineRule="auto"/>
        <w:jc w:val="both"/>
      </w:pPr>
    </w:p>
    <w:p w14:paraId="76DD6054" w14:textId="0E3FDEDA" w:rsidR="005B0E86" w:rsidRPr="007338BA" w:rsidRDefault="00165DCD" w:rsidP="00D923A8">
      <w:pPr>
        <w:pStyle w:val="Zarkazkladnhotextu3"/>
        <w:numPr>
          <w:ilvl w:val="0"/>
          <w:numId w:val="28"/>
        </w:numPr>
        <w:tabs>
          <w:tab w:val="clear" w:pos="567"/>
          <w:tab w:val="num" w:pos="426"/>
        </w:tabs>
        <w:spacing w:after="240"/>
        <w:jc w:val="both"/>
        <w:rPr>
          <w:rFonts w:ascii="Arial" w:hAnsi="Arial" w:cs="Arial"/>
          <w:sz w:val="20"/>
          <w:szCs w:val="20"/>
        </w:rPr>
      </w:pPr>
      <w:r>
        <w:rPr>
          <w:rFonts w:ascii="Calibri" w:hAnsi="Calibri" w:cs="Arial"/>
          <w:sz w:val="22"/>
          <w:szCs w:val="22"/>
        </w:rPr>
        <w:t xml:space="preserve">  </w:t>
      </w:r>
      <w:r w:rsidRPr="00660DD3">
        <w:rPr>
          <w:rFonts w:ascii="Arial" w:hAnsi="Arial" w:cs="Arial"/>
          <w:sz w:val="20"/>
          <w:szCs w:val="20"/>
        </w:rPr>
        <w:tab/>
        <w:t>Cena</w:t>
      </w:r>
      <w:r w:rsidR="00DA18D0" w:rsidRPr="00660DD3">
        <w:rPr>
          <w:rFonts w:ascii="Arial" w:hAnsi="Arial" w:cs="Arial"/>
          <w:sz w:val="20"/>
          <w:szCs w:val="20"/>
        </w:rPr>
        <w:t xml:space="preserve"> za dodanie</w:t>
      </w:r>
      <w:r w:rsidR="00BF5E40">
        <w:rPr>
          <w:rFonts w:ascii="Arial" w:hAnsi="Arial" w:cs="Arial"/>
          <w:sz w:val="20"/>
          <w:szCs w:val="20"/>
        </w:rPr>
        <w:t xml:space="preserve"> tovaru, ktorý je predmetom</w:t>
      </w:r>
      <w:r w:rsidR="00DA18D0" w:rsidRPr="00660DD3">
        <w:rPr>
          <w:rFonts w:ascii="Arial" w:hAnsi="Arial" w:cs="Arial"/>
          <w:sz w:val="20"/>
          <w:szCs w:val="20"/>
        </w:rPr>
        <w:t xml:space="preserve"> zákazky</w:t>
      </w:r>
      <w:r w:rsidR="00207311">
        <w:rPr>
          <w:rFonts w:ascii="Arial" w:hAnsi="Arial" w:cs="Arial"/>
          <w:sz w:val="20"/>
          <w:szCs w:val="20"/>
        </w:rPr>
        <w:t>,</w:t>
      </w:r>
      <w:r w:rsidRPr="00660DD3">
        <w:rPr>
          <w:rFonts w:ascii="Arial" w:hAnsi="Arial" w:cs="Arial"/>
          <w:sz w:val="20"/>
          <w:szCs w:val="20"/>
        </w:rPr>
        <w:t xml:space="preserve"> bude stanovená v súlade so zákonom </w:t>
      </w:r>
      <w:r w:rsidR="00207311">
        <w:rPr>
          <w:rFonts w:ascii="Arial" w:hAnsi="Arial" w:cs="Arial"/>
          <w:sz w:val="20"/>
          <w:szCs w:val="20"/>
        </w:rPr>
        <w:t xml:space="preserve">Národnej rady Slovenskej republiky </w:t>
      </w:r>
      <w:r w:rsidRPr="00660DD3">
        <w:rPr>
          <w:rFonts w:ascii="Arial" w:hAnsi="Arial" w:cs="Arial"/>
          <w:sz w:val="20"/>
          <w:szCs w:val="20"/>
        </w:rPr>
        <w:t xml:space="preserve">č. 18/1996 Z.z. o cenách v znení neskorších predpisov </w:t>
      </w:r>
      <w:r w:rsidR="00AF25DD" w:rsidRPr="00660DD3">
        <w:rPr>
          <w:rFonts w:ascii="Arial" w:hAnsi="Arial" w:cs="Arial"/>
          <w:sz w:val="20"/>
          <w:szCs w:val="20"/>
        </w:rPr>
        <w:t>a</w:t>
      </w:r>
      <w:r w:rsidR="00AF25DD">
        <w:rPr>
          <w:rFonts w:ascii="Arial" w:hAnsi="Arial" w:cs="Arial"/>
          <w:sz w:val="20"/>
          <w:szCs w:val="20"/>
        </w:rPr>
        <w:t> </w:t>
      </w:r>
      <w:r w:rsidRPr="00660DD3">
        <w:rPr>
          <w:rFonts w:ascii="Arial" w:hAnsi="Arial" w:cs="Arial"/>
          <w:sz w:val="20"/>
          <w:szCs w:val="20"/>
        </w:rPr>
        <w:t>vyhlášky MF SR č. 87/1996 Z.z., ktorou sa vykonáva zákon o cenách.</w:t>
      </w:r>
    </w:p>
    <w:p w14:paraId="1A9B666D" w14:textId="42A37F2A" w:rsidR="002E72F8" w:rsidRPr="00642ECF" w:rsidRDefault="00DA18D0" w:rsidP="00D923A8">
      <w:pPr>
        <w:pStyle w:val="Bezriadkovania"/>
        <w:numPr>
          <w:ilvl w:val="0"/>
          <w:numId w:val="28"/>
        </w:numPr>
        <w:jc w:val="both"/>
        <w:rPr>
          <w:rFonts w:ascii="Arial" w:hAnsi="Arial" w:cs="Arial"/>
          <w:sz w:val="20"/>
          <w:szCs w:val="20"/>
        </w:rPr>
      </w:pPr>
      <w:r w:rsidRPr="00642ECF">
        <w:rPr>
          <w:rFonts w:ascii="Arial" w:hAnsi="Arial" w:cs="Arial"/>
          <w:bCs/>
          <w:sz w:val="20"/>
          <w:szCs w:val="20"/>
        </w:rPr>
        <w:t>Cena celkom za predmet zákazky je celková cena za dodanie</w:t>
      </w:r>
      <w:r w:rsidR="00BF5E40" w:rsidRPr="00642ECF">
        <w:rPr>
          <w:rFonts w:ascii="Arial" w:hAnsi="Arial" w:cs="Arial"/>
          <w:bCs/>
          <w:sz w:val="20"/>
          <w:szCs w:val="20"/>
        </w:rPr>
        <w:t xml:space="preserve"> tovaru, ktorý je predmetom</w:t>
      </w:r>
      <w:r w:rsidRPr="00642ECF">
        <w:rPr>
          <w:rFonts w:ascii="Arial" w:hAnsi="Arial" w:cs="Arial"/>
          <w:bCs/>
          <w:sz w:val="20"/>
          <w:szCs w:val="20"/>
        </w:rPr>
        <w:t xml:space="preserve"> zákazky, ktorý dodá uchádzač na základe plnenia predmetu zákazky v rozsahu, vyhotovení, technickej špecifikácii a parame</w:t>
      </w:r>
      <w:r w:rsidRPr="00642ECF">
        <w:rPr>
          <w:rFonts w:ascii="Arial" w:hAnsi="Arial" w:cs="Arial"/>
          <w:sz w:val="20"/>
          <w:szCs w:val="20"/>
        </w:rPr>
        <w:t>troch v súlade s opisom zákazky uvedeným v časti B.1 Opis pred</w:t>
      </w:r>
      <w:r w:rsidR="000473CD" w:rsidRPr="00642ECF">
        <w:rPr>
          <w:rFonts w:ascii="Arial" w:hAnsi="Arial" w:cs="Arial"/>
          <w:sz w:val="20"/>
          <w:szCs w:val="20"/>
        </w:rPr>
        <w:t>metu zákazky týchto SP</w:t>
      </w:r>
      <w:r w:rsidRPr="00642ECF">
        <w:rPr>
          <w:rFonts w:ascii="Arial" w:hAnsi="Arial" w:cs="Arial"/>
          <w:sz w:val="20"/>
          <w:szCs w:val="20"/>
        </w:rPr>
        <w:t xml:space="preserve">. Uchádzač uvedie svoj návrh na plnenia kritéria v </w:t>
      </w:r>
      <w:r w:rsidR="000473CD" w:rsidRPr="00642ECF">
        <w:rPr>
          <w:rFonts w:ascii="Arial" w:hAnsi="Arial" w:cs="Arial"/>
          <w:color w:val="000000"/>
          <w:sz w:val="20"/>
          <w:szCs w:val="20"/>
        </w:rPr>
        <w:t>Prílohe č. 1 k časti A.2</w:t>
      </w:r>
      <w:r w:rsidRPr="00642ECF">
        <w:rPr>
          <w:rFonts w:ascii="Arial" w:hAnsi="Arial" w:cs="Arial"/>
          <w:b/>
          <w:bCs/>
          <w:sz w:val="20"/>
          <w:szCs w:val="20"/>
        </w:rPr>
        <w:t xml:space="preserve"> Návrh na plnenie kritéria</w:t>
      </w:r>
      <w:r w:rsidR="000473CD" w:rsidRPr="00642ECF">
        <w:rPr>
          <w:rFonts w:ascii="Arial" w:hAnsi="Arial" w:cs="Arial"/>
          <w:b/>
          <w:bCs/>
          <w:sz w:val="20"/>
          <w:szCs w:val="20"/>
        </w:rPr>
        <w:t xml:space="preserve"> </w:t>
      </w:r>
      <w:r w:rsidR="000473CD" w:rsidRPr="00642ECF">
        <w:rPr>
          <w:rFonts w:ascii="Arial" w:hAnsi="Arial" w:cs="Arial"/>
          <w:bCs/>
          <w:sz w:val="20"/>
          <w:szCs w:val="20"/>
        </w:rPr>
        <w:t>týchto SP</w:t>
      </w:r>
      <w:r w:rsidRPr="00642ECF">
        <w:rPr>
          <w:rFonts w:ascii="Arial" w:hAnsi="Arial" w:cs="Arial"/>
          <w:sz w:val="20"/>
          <w:szCs w:val="20"/>
        </w:rPr>
        <w:t xml:space="preserve"> (uchádzač vyplní žlto vyznačené bunky). Celková cena za dodanie predmetu zákazky je daná </w:t>
      </w:r>
      <w:r w:rsidR="00DD59D0" w:rsidRPr="00642ECF">
        <w:rPr>
          <w:rFonts w:ascii="Arial" w:hAnsi="Arial" w:cs="Arial"/>
          <w:sz w:val="20"/>
          <w:szCs w:val="20"/>
          <w:u w:val="single"/>
        </w:rPr>
        <w:t>súčtom súčinov</w:t>
      </w:r>
      <w:r w:rsidRPr="00642ECF">
        <w:rPr>
          <w:rFonts w:ascii="Arial" w:hAnsi="Arial" w:cs="Arial"/>
          <w:sz w:val="20"/>
          <w:szCs w:val="20"/>
          <w:u w:val="single"/>
        </w:rPr>
        <w:t xml:space="preserve"> </w:t>
      </w:r>
      <w:r w:rsidR="00C04E2E" w:rsidRPr="00642ECF">
        <w:rPr>
          <w:rFonts w:ascii="Arial" w:hAnsi="Arial" w:cs="Arial"/>
          <w:sz w:val="20"/>
          <w:szCs w:val="20"/>
          <w:u w:val="single"/>
        </w:rPr>
        <w:t xml:space="preserve">jednotkovej ceny </w:t>
      </w:r>
      <w:r w:rsidRPr="00642ECF">
        <w:rPr>
          <w:rFonts w:ascii="Arial" w:hAnsi="Arial" w:cs="Arial"/>
          <w:sz w:val="20"/>
          <w:szCs w:val="20"/>
          <w:u w:val="single"/>
        </w:rPr>
        <w:t xml:space="preserve">a požadovaného </w:t>
      </w:r>
      <w:r w:rsidR="00C04E2E" w:rsidRPr="00642ECF">
        <w:rPr>
          <w:rFonts w:ascii="Arial" w:hAnsi="Arial" w:cs="Arial"/>
          <w:sz w:val="20"/>
          <w:szCs w:val="20"/>
          <w:u w:val="single"/>
        </w:rPr>
        <w:t>množstva</w:t>
      </w:r>
      <w:r w:rsidR="002E72F8" w:rsidRPr="00642ECF">
        <w:rPr>
          <w:rFonts w:ascii="Arial" w:hAnsi="Arial" w:cs="Arial"/>
          <w:sz w:val="20"/>
          <w:szCs w:val="20"/>
          <w:u w:val="single"/>
        </w:rPr>
        <w:t xml:space="preserve"> uvedeného v</w:t>
      </w:r>
      <w:r w:rsidR="002E72F8" w:rsidRPr="00642ECF">
        <w:rPr>
          <w:rFonts w:ascii="Arial" w:hAnsi="Arial" w:cs="Arial"/>
          <w:sz w:val="20"/>
          <w:szCs w:val="20"/>
        </w:rPr>
        <w:t xml:space="preserve"> Prílohe</w:t>
      </w:r>
      <w:r w:rsidRPr="00642ECF">
        <w:rPr>
          <w:rFonts w:ascii="Arial" w:hAnsi="Arial" w:cs="Arial"/>
          <w:sz w:val="20"/>
          <w:szCs w:val="20"/>
        </w:rPr>
        <w:t xml:space="preserve"> </w:t>
      </w:r>
      <w:r w:rsidR="000473CD" w:rsidRPr="00642ECF">
        <w:rPr>
          <w:rFonts w:ascii="Arial" w:hAnsi="Arial" w:cs="Arial"/>
          <w:color w:val="000000"/>
          <w:sz w:val="20"/>
          <w:szCs w:val="20"/>
        </w:rPr>
        <w:t xml:space="preserve">č. 1 k časti A.2 </w:t>
      </w:r>
      <w:r w:rsidRPr="00642ECF">
        <w:rPr>
          <w:rFonts w:ascii="Arial" w:hAnsi="Arial" w:cs="Arial"/>
          <w:sz w:val="20"/>
          <w:szCs w:val="20"/>
        </w:rPr>
        <w:t>Návrh na plnenie kritéria</w:t>
      </w:r>
      <w:r w:rsidR="000473CD" w:rsidRPr="00642ECF">
        <w:rPr>
          <w:rFonts w:ascii="Arial" w:hAnsi="Arial" w:cs="Arial"/>
          <w:sz w:val="20"/>
          <w:szCs w:val="20"/>
        </w:rPr>
        <w:t xml:space="preserve"> týchto SP</w:t>
      </w:r>
      <w:r w:rsidRPr="00642ECF">
        <w:rPr>
          <w:rFonts w:ascii="Arial" w:hAnsi="Arial" w:cs="Arial"/>
          <w:sz w:val="20"/>
          <w:szCs w:val="20"/>
        </w:rPr>
        <w:t>.</w:t>
      </w:r>
    </w:p>
    <w:p w14:paraId="208863B3" w14:textId="1262975F" w:rsidR="00CF2C7C" w:rsidRPr="007338BA" w:rsidRDefault="002E72F8" w:rsidP="00D923A8">
      <w:pPr>
        <w:pStyle w:val="Zarkazkladnhotextu"/>
        <w:numPr>
          <w:ilvl w:val="0"/>
          <w:numId w:val="28"/>
        </w:numPr>
        <w:spacing w:before="120"/>
        <w:jc w:val="both"/>
        <w:rPr>
          <w:rFonts w:ascii="Arial" w:hAnsi="Arial" w:cs="Arial"/>
          <w:sz w:val="20"/>
          <w:szCs w:val="20"/>
        </w:rPr>
      </w:pPr>
      <w:r w:rsidRPr="002E72F8">
        <w:rPr>
          <w:rFonts w:ascii="Arial" w:hAnsi="Arial" w:cs="Arial"/>
          <w:color w:val="000000"/>
          <w:sz w:val="20"/>
          <w:szCs w:val="20"/>
        </w:rPr>
        <w:t>Do jednotkovej ceny je potrebné zahrnúť náklady</w:t>
      </w:r>
      <w:r w:rsidRPr="002E72F8">
        <w:rPr>
          <w:rFonts w:ascii="Arial" w:hAnsi="Arial" w:cs="Arial"/>
          <w:sz w:val="20"/>
          <w:szCs w:val="20"/>
        </w:rPr>
        <w:t xml:space="preserve"> súvisiace s dodaním predmetu zákazky</w:t>
      </w:r>
      <w:r>
        <w:rPr>
          <w:rFonts w:ascii="Arial" w:hAnsi="Arial" w:cs="Arial"/>
          <w:sz w:val="20"/>
          <w:szCs w:val="20"/>
        </w:rPr>
        <w:t>,</w:t>
      </w:r>
      <w:r w:rsidRPr="002E72F8">
        <w:rPr>
          <w:rFonts w:ascii="Arial" w:hAnsi="Arial" w:cs="Arial"/>
          <w:sz w:val="20"/>
          <w:szCs w:val="20"/>
        </w:rPr>
        <w:t xml:space="preserve"> </w:t>
      </w:r>
      <w:r>
        <w:rPr>
          <w:rFonts w:ascii="Arial" w:hAnsi="Arial" w:cs="Arial"/>
          <w:sz w:val="20"/>
          <w:szCs w:val="20"/>
        </w:rPr>
        <w:t>vrátane nákladov</w:t>
      </w:r>
      <w:r w:rsidRPr="00A4406C">
        <w:rPr>
          <w:rFonts w:ascii="Arial" w:hAnsi="Arial" w:cs="Arial"/>
          <w:sz w:val="20"/>
          <w:szCs w:val="20"/>
        </w:rPr>
        <w:t xml:space="preserve"> </w:t>
      </w:r>
      <w:r w:rsidR="007338BA" w:rsidRPr="007338BA">
        <w:rPr>
          <w:rFonts w:ascii="Arial" w:hAnsi="Arial" w:cs="Arial"/>
          <w:sz w:val="20"/>
          <w:szCs w:val="20"/>
        </w:rPr>
        <w:t>na školenie obsluhy, predovšetkým výstražných informačných tabúľ v sídle uchádzača a ostatných nákladov súvisiacich s dodaním predmetu zákazk</w:t>
      </w:r>
      <w:r w:rsidR="00B23A8F">
        <w:rPr>
          <w:rFonts w:ascii="Arial" w:hAnsi="Arial" w:cs="Arial"/>
          <w:sz w:val="20"/>
          <w:szCs w:val="20"/>
        </w:rPr>
        <w:t>y vrátane prihlásenia na polícii</w:t>
      </w:r>
      <w:r w:rsidR="007338BA" w:rsidRPr="007338BA">
        <w:rPr>
          <w:rFonts w:ascii="Arial" w:hAnsi="Arial" w:cs="Arial"/>
          <w:sz w:val="20"/>
          <w:szCs w:val="20"/>
        </w:rPr>
        <w:t xml:space="preserve"> s pridelením EČV a dodania písomnej dokumentácie patriacej k predmetu zmluvy (preberací - odovzdávajúci protokol, osvedčenie o evidencií vozidla, certifikát o zhode COC, servisná knižka, návody na použitie a údržbu)</w:t>
      </w:r>
      <w:r w:rsidRPr="00A4406C">
        <w:rPr>
          <w:rFonts w:ascii="Arial" w:hAnsi="Arial" w:cs="Arial"/>
          <w:sz w:val="20"/>
          <w:szCs w:val="20"/>
        </w:rPr>
        <w:t>.</w:t>
      </w:r>
    </w:p>
    <w:p w14:paraId="539AD23E" w14:textId="747A59D5" w:rsidR="004B6147" w:rsidRPr="00C8619B" w:rsidRDefault="001F1234" w:rsidP="00D923A8">
      <w:pPr>
        <w:pStyle w:val="Bezriadkovania"/>
        <w:numPr>
          <w:ilvl w:val="0"/>
          <w:numId w:val="28"/>
        </w:numPr>
        <w:jc w:val="both"/>
        <w:rPr>
          <w:rFonts w:ascii="Arial" w:hAnsi="Arial" w:cs="Arial"/>
          <w:sz w:val="20"/>
          <w:szCs w:val="20"/>
        </w:rPr>
      </w:pPr>
      <w:r w:rsidRPr="00C8619B">
        <w:rPr>
          <w:rFonts w:ascii="Arial" w:hAnsi="Arial" w:cs="Arial"/>
          <w:color w:val="000000"/>
          <w:sz w:val="20"/>
          <w:szCs w:val="20"/>
        </w:rPr>
        <w:t xml:space="preserve">Uchádzač vyplní </w:t>
      </w:r>
      <w:r w:rsidR="00C04E2E" w:rsidRPr="00C8619B">
        <w:rPr>
          <w:rFonts w:ascii="Arial" w:hAnsi="Arial" w:cs="Arial"/>
          <w:color w:val="000000"/>
          <w:sz w:val="20"/>
          <w:szCs w:val="20"/>
        </w:rPr>
        <w:t xml:space="preserve">jednotkovú </w:t>
      </w:r>
      <w:r w:rsidRPr="00C8619B">
        <w:rPr>
          <w:rFonts w:ascii="Arial" w:hAnsi="Arial" w:cs="Arial"/>
          <w:color w:val="000000"/>
          <w:sz w:val="20"/>
          <w:szCs w:val="20"/>
        </w:rPr>
        <w:t>cenu</w:t>
      </w:r>
      <w:r w:rsidR="00C04E2E" w:rsidRPr="00C8619B">
        <w:rPr>
          <w:rFonts w:ascii="Arial" w:hAnsi="Arial" w:cs="Arial"/>
          <w:color w:val="000000"/>
          <w:sz w:val="20"/>
          <w:szCs w:val="20"/>
        </w:rPr>
        <w:t xml:space="preserve"> </w:t>
      </w:r>
      <w:r w:rsidR="005B0E86" w:rsidRPr="00C8619B">
        <w:rPr>
          <w:rFonts w:ascii="Arial" w:hAnsi="Arial" w:cs="Arial"/>
          <w:color w:val="000000"/>
          <w:sz w:val="20"/>
          <w:szCs w:val="20"/>
        </w:rPr>
        <w:t xml:space="preserve">v € bez DPH maximálne na </w:t>
      </w:r>
      <w:r w:rsidR="00C04E2E" w:rsidRPr="00C8619B">
        <w:rPr>
          <w:rFonts w:ascii="Arial" w:hAnsi="Arial" w:cs="Arial"/>
          <w:color w:val="000000"/>
          <w:sz w:val="20"/>
          <w:szCs w:val="20"/>
        </w:rPr>
        <w:t>dve desatinné miesta pre tovar uvedený</w:t>
      </w:r>
      <w:r w:rsidR="005B0E86" w:rsidRPr="00C8619B">
        <w:rPr>
          <w:rFonts w:ascii="Arial" w:hAnsi="Arial" w:cs="Arial"/>
          <w:color w:val="000000"/>
          <w:sz w:val="20"/>
          <w:szCs w:val="20"/>
        </w:rPr>
        <w:t xml:space="preserve"> v Prílohe č. </w:t>
      </w:r>
      <w:r w:rsidR="005B0E86" w:rsidRPr="00C8619B">
        <w:rPr>
          <w:rFonts w:ascii="Arial" w:hAnsi="Arial" w:cs="Arial"/>
          <w:sz w:val="20"/>
          <w:szCs w:val="20"/>
        </w:rPr>
        <w:t>1</w:t>
      </w:r>
      <w:r w:rsidR="000473CD" w:rsidRPr="00C8619B">
        <w:rPr>
          <w:rFonts w:ascii="Arial" w:hAnsi="Arial" w:cs="Arial"/>
          <w:sz w:val="20"/>
          <w:szCs w:val="20"/>
        </w:rPr>
        <w:t xml:space="preserve"> k časti A.2 </w:t>
      </w:r>
      <w:r w:rsidR="005B0E86" w:rsidRPr="00C8619B">
        <w:rPr>
          <w:rFonts w:ascii="Arial" w:hAnsi="Arial" w:cs="Arial"/>
          <w:color w:val="000000"/>
          <w:sz w:val="20"/>
          <w:szCs w:val="20"/>
        </w:rPr>
        <w:t>Návrh na plnenie kritér</w:t>
      </w:r>
      <w:r w:rsidR="00CF2C7C" w:rsidRPr="00C8619B">
        <w:rPr>
          <w:rFonts w:ascii="Arial" w:hAnsi="Arial" w:cs="Arial"/>
          <w:color w:val="000000"/>
          <w:sz w:val="20"/>
          <w:szCs w:val="20"/>
        </w:rPr>
        <w:t>ia</w:t>
      </w:r>
      <w:r w:rsidR="000473CD" w:rsidRPr="00C8619B">
        <w:rPr>
          <w:rFonts w:ascii="Arial" w:hAnsi="Arial" w:cs="Arial"/>
          <w:color w:val="000000"/>
          <w:sz w:val="20"/>
          <w:szCs w:val="20"/>
        </w:rPr>
        <w:t xml:space="preserve"> týchto SP</w:t>
      </w:r>
      <w:r w:rsidR="005B0E86" w:rsidRPr="00C8619B">
        <w:rPr>
          <w:rFonts w:ascii="Arial" w:hAnsi="Arial" w:cs="Arial"/>
          <w:color w:val="000000"/>
          <w:sz w:val="20"/>
          <w:szCs w:val="20"/>
        </w:rPr>
        <w:t xml:space="preserve">. Celková cena musí obsahovať cenu za celý požadovaný predmet zákazky. </w:t>
      </w:r>
      <w:r w:rsidR="00CF2C7C" w:rsidRPr="00C8619B">
        <w:rPr>
          <w:rFonts w:ascii="Arial" w:hAnsi="Arial" w:cs="Arial"/>
          <w:color w:val="000000"/>
          <w:sz w:val="20"/>
          <w:szCs w:val="20"/>
        </w:rPr>
        <w:t xml:space="preserve">Uchádzač </w:t>
      </w:r>
      <w:r w:rsidR="005B0E86" w:rsidRPr="00C8619B">
        <w:rPr>
          <w:rFonts w:ascii="Arial" w:hAnsi="Arial" w:cs="Arial"/>
          <w:bCs/>
          <w:sz w:val="20"/>
          <w:szCs w:val="20"/>
        </w:rPr>
        <w:t>predloží</w:t>
      </w:r>
      <w:r w:rsidR="00C04E2E" w:rsidRPr="00C8619B">
        <w:rPr>
          <w:rFonts w:ascii="Arial" w:hAnsi="Arial" w:cs="Arial"/>
          <w:bCs/>
          <w:sz w:val="20"/>
          <w:szCs w:val="20"/>
        </w:rPr>
        <w:t xml:space="preserve"> </w:t>
      </w:r>
      <w:r w:rsidR="00C8619B" w:rsidRPr="00C8619B">
        <w:rPr>
          <w:rFonts w:ascii="Arial" w:hAnsi="Arial" w:cs="Arial"/>
          <w:sz w:val="20"/>
          <w:szCs w:val="20"/>
        </w:rPr>
        <w:t>v</w:t>
      </w:r>
      <w:r w:rsidR="006D2A53" w:rsidRPr="00C8619B">
        <w:rPr>
          <w:rFonts w:ascii="Arial" w:hAnsi="Arial" w:cs="Arial"/>
          <w:sz w:val="20"/>
          <w:szCs w:val="20"/>
        </w:rPr>
        <w:t>yplnenú Prílohu č. 1</w:t>
      </w:r>
      <w:r w:rsidR="006D2A53" w:rsidRPr="00C8619B">
        <w:rPr>
          <w:rFonts w:ascii="Arial" w:hAnsi="Arial" w:cs="Arial"/>
          <w:b/>
          <w:sz w:val="20"/>
          <w:szCs w:val="20"/>
        </w:rPr>
        <w:t xml:space="preserve"> Návrh na plnenie kritéria </w:t>
      </w:r>
      <w:r w:rsidR="006D2A53" w:rsidRPr="00C8619B">
        <w:rPr>
          <w:rFonts w:ascii="Arial" w:hAnsi="Arial" w:cs="Arial"/>
          <w:sz w:val="20"/>
          <w:szCs w:val="20"/>
        </w:rPr>
        <w:t>k časti A.2 v  elektronickej forme so zabudovanou matematikou vo formáte Microsoft Excel ٭.</w:t>
      </w:r>
      <w:proofErr w:type="spellStart"/>
      <w:r w:rsidR="006D2A53" w:rsidRPr="00C8619B">
        <w:rPr>
          <w:rFonts w:ascii="Arial" w:hAnsi="Arial" w:cs="Arial"/>
          <w:sz w:val="20"/>
          <w:szCs w:val="20"/>
        </w:rPr>
        <w:t>xls</w:t>
      </w:r>
      <w:proofErr w:type="spellEnd"/>
      <w:r w:rsidR="006D2A53" w:rsidRPr="00C8619B">
        <w:rPr>
          <w:rFonts w:ascii="Arial" w:hAnsi="Arial" w:cs="Arial"/>
          <w:sz w:val="20"/>
          <w:szCs w:val="20"/>
        </w:rPr>
        <w:t>/*</w:t>
      </w:r>
      <w:proofErr w:type="spellStart"/>
      <w:r w:rsidR="006D2A53" w:rsidRPr="00C8619B">
        <w:rPr>
          <w:rFonts w:ascii="Arial" w:hAnsi="Arial" w:cs="Arial"/>
          <w:sz w:val="20"/>
          <w:szCs w:val="20"/>
        </w:rPr>
        <w:t>xlsx</w:t>
      </w:r>
      <w:proofErr w:type="spellEnd"/>
      <w:r w:rsidR="006D2A53" w:rsidRPr="00C8619B">
        <w:rPr>
          <w:rFonts w:ascii="Arial" w:hAnsi="Arial" w:cs="Arial"/>
          <w:sz w:val="20"/>
          <w:szCs w:val="20"/>
        </w:rPr>
        <w:t>.</w:t>
      </w:r>
      <w:r w:rsidR="00B352EC">
        <w:rPr>
          <w:rFonts w:ascii="Arial" w:hAnsi="Arial" w:cs="Arial"/>
          <w:sz w:val="20"/>
          <w:szCs w:val="20"/>
        </w:rPr>
        <w:t xml:space="preserve"> a </w:t>
      </w:r>
      <w:proofErr w:type="spellStart"/>
      <w:r w:rsidR="00B352EC">
        <w:rPr>
          <w:rFonts w:ascii="Arial" w:hAnsi="Arial" w:cs="Arial"/>
          <w:bCs/>
          <w:sz w:val="20"/>
          <w:szCs w:val="20"/>
        </w:rPr>
        <w:t>pdf</w:t>
      </w:r>
      <w:proofErr w:type="spellEnd"/>
      <w:r w:rsidR="00B352EC">
        <w:rPr>
          <w:rFonts w:ascii="Arial" w:hAnsi="Arial" w:cs="Arial"/>
          <w:bCs/>
          <w:sz w:val="20"/>
          <w:szCs w:val="20"/>
        </w:rPr>
        <w:t>, podpísaný oprávnenou osobou a zodpovedá za to že oba sa zhodujú</w:t>
      </w:r>
      <w:r w:rsidR="006D2A53" w:rsidRPr="00C8619B">
        <w:rPr>
          <w:rFonts w:ascii="Arial" w:hAnsi="Arial" w:cs="Arial"/>
          <w:sz w:val="20"/>
          <w:szCs w:val="20"/>
        </w:rPr>
        <w:t xml:space="preserve"> v závislosti od toho, na ktorú časť/ti uchádzač predkladá ponuku.</w:t>
      </w:r>
    </w:p>
    <w:p w14:paraId="2F384152" w14:textId="77777777" w:rsidR="00F757DE" w:rsidRPr="007338BA" w:rsidRDefault="00F757DE" w:rsidP="00F757DE">
      <w:pPr>
        <w:pStyle w:val="Bezriadkovania"/>
        <w:ind w:left="567"/>
        <w:jc w:val="both"/>
        <w:rPr>
          <w:rFonts w:ascii="Arial" w:hAnsi="Arial" w:cs="Arial"/>
          <w:sz w:val="20"/>
          <w:szCs w:val="20"/>
        </w:rPr>
      </w:pPr>
    </w:p>
    <w:p w14:paraId="5868CE69" w14:textId="2A4CC138" w:rsidR="00A40101" w:rsidRPr="003F4263" w:rsidRDefault="00A40101" w:rsidP="00D923A8">
      <w:pPr>
        <w:pStyle w:val="Bezriadkovania"/>
        <w:numPr>
          <w:ilvl w:val="0"/>
          <w:numId w:val="28"/>
        </w:numPr>
        <w:spacing w:after="120"/>
        <w:jc w:val="both"/>
        <w:rPr>
          <w:rFonts w:ascii="Arial" w:hAnsi="Arial" w:cs="Arial"/>
          <w:color w:val="000000"/>
          <w:sz w:val="20"/>
          <w:szCs w:val="20"/>
        </w:rPr>
      </w:pPr>
      <w:r w:rsidRPr="003F4263">
        <w:rPr>
          <w:rFonts w:ascii="Arial" w:hAnsi="Arial" w:cs="Arial"/>
          <w:color w:val="000000"/>
          <w:sz w:val="20"/>
          <w:szCs w:val="20"/>
        </w:rPr>
        <w:t>Uchádzač je povinný oceniť polož</w:t>
      </w:r>
      <w:r>
        <w:rPr>
          <w:rFonts w:ascii="Arial" w:hAnsi="Arial" w:cs="Arial"/>
          <w:color w:val="000000"/>
          <w:sz w:val="20"/>
          <w:szCs w:val="20"/>
        </w:rPr>
        <w:t>ku označenú</w:t>
      </w:r>
      <w:r w:rsidRPr="003F4263">
        <w:rPr>
          <w:rFonts w:ascii="Arial" w:hAnsi="Arial" w:cs="Arial"/>
          <w:color w:val="000000"/>
          <w:sz w:val="20"/>
          <w:szCs w:val="20"/>
        </w:rPr>
        <w:t xml:space="preserve"> na ocenenie primeranou cenou.</w:t>
      </w:r>
    </w:p>
    <w:p w14:paraId="47C36BE9" w14:textId="77777777" w:rsidR="00A40101" w:rsidRPr="00642ECF" w:rsidRDefault="00A40101" w:rsidP="00D923A8">
      <w:pPr>
        <w:pStyle w:val="Bezriadkovania"/>
        <w:numPr>
          <w:ilvl w:val="0"/>
          <w:numId w:val="28"/>
        </w:numPr>
        <w:spacing w:after="120"/>
        <w:jc w:val="both"/>
        <w:rPr>
          <w:rFonts w:ascii="Arial" w:hAnsi="Arial" w:cs="Arial"/>
          <w:sz w:val="20"/>
          <w:szCs w:val="20"/>
        </w:rPr>
      </w:pPr>
      <w:r w:rsidRPr="00642ECF">
        <w:rPr>
          <w:rFonts w:ascii="Arial" w:hAnsi="Arial" w:cs="Arial"/>
          <w:color w:val="000000"/>
          <w:sz w:val="20"/>
          <w:szCs w:val="20"/>
        </w:rPr>
        <w:t>Uchádzač bude akceptovať zníženie celkovej ceny aj v prípade, že časť predmetu zákazky sa na podnet verejného obstarávateľa nebude realizovať.</w:t>
      </w:r>
    </w:p>
    <w:p w14:paraId="01D77A19" w14:textId="54950AE4" w:rsidR="00A40101" w:rsidRPr="00A40101" w:rsidRDefault="00A40101" w:rsidP="00D923A8">
      <w:pPr>
        <w:pStyle w:val="Bezriadkovania"/>
        <w:numPr>
          <w:ilvl w:val="0"/>
          <w:numId w:val="28"/>
        </w:numPr>
        <w:spacing w:after="120"/>
        <w:jc w:val="both"/>
        <w:rPr>
          <w:rFonts w:ascii="Arial" w:hAnsi="Arial" w:cs="Arial"/>
          <w:bCs/>
          <w:sz w:val="20"/>
          <w:szCs w:val="20"/>
        </w:rPr>
      </w:pPr>
      <w:r w:rsidRPr="008A0BCD">
        <w:rPr>
          <w:rFonts w:ascii="Arial" w:hAnsi="Arial" w:cs="Arial"/>
          <w:bCs/>
          <w:sz w:val="20"/>
          <w:szCs w:val="20"/>
        </w:rPr>
        <w:t>Verejný obstarávateľ si vyhradzuje právo na predloženie kalkulácií, rozborov, rozpisov jednotkov</w:t>
      </w:r>
      <w:r>
        <w:rPr>
          <w:rFonts w:ascii="Arial" w:hAnsi="Arial" w:cs="Arial"/>
          <w:bCs/>
          <w:sz w:val="20"/>
          <w:szCs w:val="20"/>
        </w:rPr>
        <w:t>ej</w:t>
      </w:r>
      <w:r w:rsidRPr="008A0BCD">
        <w:rPr>
          <w:rFonts w:ascii="Arial" w:hAnsi="Arial" w:cs="Arial"/>
          <w:bCs/>
          <w:sz w:val="20"/>
          <w:szCs w:val="20"/>
        </w:rPr>
        <w:t xml:space="preserve"> cen</w:t>
      </w:r>
      <w:r>
        <w:rPr>
          <w:rFonts w:ascii="Arial" w:hAnsi="Arial" w:cs="Arial"/>
          <w:bCs/>
          <w:sz w:val="20"/>
          <w:szCs w:val="20"/>
        </w:rPr>
        <w:t>y</w:t>
      </w:r>
      <w:r w:rsidRPr="008A0BCD">
        <w:rPr>
          <w:rFonts w:ascii="Arial" w:hAnsi="Arial" w:cs="Arial"/>
          <w:bCs/>
          <w:sz w:val="20"/>
          <w:szCs w:val="20"/>
        </w:rPr>
        <w:t xml:space="preserve"> z ponuky uchádzača a to v prípade, že táto jednotková cena vykazuje výrazný rozdiel oproti ostatným uchádzačom alebo oproti obvyklým trhovým cenám.</w:t>
      </w:r>
      <w:r w:rsidRPr="006E1133">
        <w:rPr>
          <w:rFonts w:cs="Arial"/>
          <w:sz w:val="20"/>
          <w:szCs w:val="20"/>
        </w:rPr>
        <w:t xml:space="preserve"> </w:t>
      </w:r>
    </w:p>
    <w:p w14:paraId="319B1081" w14:textId="3A641FCD" w:rsidR="00C04E2E" w:rsidRPr="00C04E2E" w:rsidRDefault="00C04E2E" w:rsidP="00D923A8">
      <w:pPr>
        <w:pStyle w:val="Odsekzoznamu"/>
        <w:numPr>
          <w:ilvl w:val="0"/>
          <w:numId w:val="28"/>
        </w:numPr>
        <w:jc w:val="both"/>
        <w:rPr>
          <w:rFonts w:cs="Arial"/>
          <w:sz w:val="20"/>
          <w:szCs w:val="20"/>
        </w:rPr>
      </w:pPr>
      <w:r>
        <w:rPr>
          <w:rFonts w:cs="Arial"/>
          <w:sz w:val="20"/>
          <w:szCs w:val="20"/>
        </w:rPr>
        <w:t xml:space="preserve">Predpokladanú hodnotu zákazky (PHZ) uvedenú v Oznámení považuje verejný obstarávateľ za finančný limit a okolnosť </w:t>
      </w:r>
      <w:r w:rsidR="00BF5E40">
        <w:rPr>
          <w:rFonts w:cs="Arial"/>
          <w:sz w:val="20"/>
          <w:szCs w:val="20"/>
        </w:rPr>
        <w:t xml:space="preserve">dôležitú pre plnenie Dohody. </w:t>
      </w:r>
    </w:p>
    <w:p w14:paraId="2568B673" w14:textId="77777777" w:rsidR="002E72F8" w:rsidRPr="00213126" w:rsidRDefault="002E72F8" w:rsidP="00FE3FE0">
      <w:pPr>
        <w:pStyle w:val="Odsekzoznamu"/>
        <w:ind w:left="750" w:hanging="426"/>
        <w:jc w:val="both"/>
        <w:rPr>
          <w:rFonts w:cs="Arial"/>
          <w:noProof w:val="0"/>
          <w:sz w:val="20"/>
          <w:szCs w:val="20"/>
        </w:rPr>
      </w:pPr>
    </w:p>
    <w:p w14:paraId="6765F9F1" w14:textId="77777777" w:rsidR="002E72F8" w:rsidRPr="00FA7ECF" w:rsidRDefault="002E72F8" w:rsidP="00FE3FE0">
      <w:pPr>
        <w:pStyle w:val="Bezriadkovania"/>
        <w:spacing w:after="120"/>
        <w:ind w:left="425"/>
        <w:jc w:val="both"/>
        <w:rPr>
          <w:rFonts w:ascii="Arial" w:hAnsi="Arial" w:cs="Arial"/>
          <w:sz w:val="20"/>
          <w:szCs w:val="20"/>
        </w:rPr>
      </w:pPr>
    </w:p>
    <w:p w14:paraId="4B887AB5" w14:textId="77777777" w:rsidR="002E72F8" w:rsidRPr="00660DD3" w:rsidRDefault="002E72F8" w:rsidP="00FE3FE0">
      <w:pPr>
        <w:pStyle w:val="Bezriadkovania"/>
        <w:jc w:val="both"/>
        <w:rPr>
          <w:rFonts w:ascii="Arial" w:hAnsi="Arial" w:cs="Arial"/>
          <w:sz w:val="20"/>
          <w:szCs w:val="20"/>
        </w:rPr>
      </w:pPr>
    </w:p>
    <w:p w14:paraId="7366832C" w14:textId="77777777" w:rsidR="00CF2C7C" w:rsidRPr="00660DD3" w:rsidRDefault="00CF2C7C" w:rsidP="00FE3FE0">
      <w:pPr>
        <w:pStyle w:val="Bezriadkovania"/>
        <w:ind w:left="567"/>
        <w:jc w:val="both"/>
        <w:rPr>
          <w:rFonts w:ascii="Arial" w:hAnsi="Arial" w:cs="Arial"/>
          <w:sz w:val="20"/>
          <w:szCs w:val="20"/>
        </w:rPr>
      </w:pPr>
    </w:p>
    <w:p w14:paraId="187F59F3" w14:textId="77777777" w:rsidR="00F47387" w:rsidRDefault="00F47387" w:rsidP="00FE3FE0">
      <w:pPr>
        <w:pStyle w:val="Nadpis1"/>
        <w:jc w:val="both"/>
      </w:pPr>
      <w:bookmarkStart w:id="92" w:name="_Toc461981442"/>
    </w:p>
    <w:p w14:paraId="68AA8BA1" w14:textId="77777777" w:rsidR="00F47387" w:rsidRDefault="00F47387" w:rsidP="00FE3FE0">
      <w:pPr>
        <w:pStyle w:val="Nadpis1"/>
        <w:jc w:val="both"/>
      </w:pPr>
    </w:p>
    <w:p w14:paraId="71BB7CD9" w14:textId="1E8CF853" w:rsidR="00F47387" w:rsidRDefault="00F47387" w:rsidP="00FE3FE0">
      <w:pPr>
        <w:pStyle w:val="Nadpis1"/>
        <w:jc w:val="both"/>
      </w:pPr>
    </w:p>
    <w:p w14:paraId="2E24CDF8" w14:textId="5398EDF5" w:rsidR="002774C3" w:rsidRDefault="002774C3" w:rsidP="002774C3"/>
    <w:p w14:paraId="24A6C4BB" w14:textId="77777777" w:rsidR="003B6775" w:rsidRPr="002774C3" w:rsidRDefault="003B6775" w:rsidP="002774C3"/>
    <w:p w14:paraId="3A6921E4" w14:textId="368400A0" w:rsidR="006C3283" w:rsidRPr="003B6775" w:rsidRDefault="006C3283" w:rsidP="006C3283">
      <w:pPr>
        <w:pStyle w:val="Zkladntext"/>
        <w:rPr>
          <w:rFonts w:ascii="Arial" w:hAnsi="Arial" w:cs="Arial"/>
          <w:sz w:val="20"/>
          <w:szCs w:val="20"/>
        </w:rPr>
      </w:pPr>
      <w:r w:rsidRPr="003B6775">
        <w:rPr>
          <w:rFonts w:ascii="Arial" w:hAnsi="Arial" w:cs="Arial"/>
          <w:sz w:val="20"/>
          <w:szCs w:val="20"/>
        </w:rPr>
        <w:t xml:space="preserve">Príloha č. 1 k časti B.2 - Návrh na plnenie kritéria </w:t>
      </w:r>
      <w:r w:rsidRPr="003B6775">
        <w:rPr>
          <w:rFonts w:ascii="Arial" w:hAnsi="Arial" w:cs="Arial"/>
          <w:bCs/>
          <w:i/>
          <w:sz w:val="20"/>
          <w:szCs w:val="20"/>
        </w:rPr>
        <w:t>(zároveň príloha č. 1 k časti A.2)</w:t>
      </w:r>
    </w:p>
    <w:p w14:paraId="6E460410" w14:textId="77777777" w:rsidR="006C3283" w:rsidRDefault="006C3283" w:rsidP="006C3283">
      <w:pPr>
        <w:pStyle w:val="Zkladntext"/>
        <w:rPr>
          <w:rFonts w:ascii="Arial" w:hAnsi="Arial" w:cs="Arial"/>
          <w:b/>
          <w:sz w:val="20"/>
          <w:szCs w:val="20"/>
        </w:rPr>
      </w:pPr>
    </w:p>
    <w:p w14:paraId="0F16CAA8" w14:textId="0FBC83FF" w:rsidR="006C3283" w:rsidRPr="008F4FDB" w:rsidRDefault="009E4F21" w:rsidP="006C3283">
      <w:pPr>
        <w:pStyle w:val="Zkladntext"/>
        <w:rPr>
          <w:rFonts w:ascii="Arial" w:hAnsi="Arial" w:cs="Arial"/>
          <w:sz w:val="20"/>
          <w:szCs w:val="20"/>
        </w:rPr>
      </w:pPr>
      <w:r w:rsidRPr="008F4FDB">
        <w:rPr>
          <w:rFonts w:ascii="Arial" w:hAnsi="Arial" w:cs="Arial"/>
          <w:sz w:val="20"/>
          <w:szCs w:val="20"/>
        </w:rPr>
        <w:t>Časť</w:t>
      </w:r>
      <w:r>
        <w:rPr>
          <w:rFonts w:ascii="Arial" w:hAnsi="Arial" w:cs="Arial"/>
          <w:sz w:val="20"/>
          <w:szCs w:val="20"/>
        </w:rPr>
        <w:t> </w:t>
      </w:r>
      <w:r w:rsidR="006C3283" w:rsidRPr="008F4FDB">
        <w:rPr>
          <w:rFonts w:ascii="Arial" w:hAnsi="Arial" w:cs="Arial"/>
          <w:sz w:val="20"/>
          <w:szCs w:val="20"/>
        </w:rPr>
        <w:t>1: Nákup zabezpečovacích signalizačných 1-nápravových prívesov s výstražnou svetelnou šípkou</w:t>
      </w:r>
      <w:r w:rsidR="006C3283" w:rsidRPr="008F4FDB" w:rsidDel="00CE6437">
        <w:rPr>
          <w:rFonts w:ascii="Arial" w:hAnsi="Arial" w:cs="Arial"/>
          <w:sz w:val="20"/>
          <w:szCs w:val="20"/>
        </w:rPr>
        <w:t xml:space="preserve"> </w:t>
      </w:r>
    </w:p>
    <w:p w14:paraId="786957C9" w14:textId="77777777" w:rsidR="006C3283" w:rsidRPr="008F4FDB" w:rsidRDefault="006C3283" w:rsidP="006C3283">
      <w:pPr>
        <w:pStyle w:val="Zkladntext"/>
        <w:rPr>
          <w:rFonts w:ascii="Arial" w:hAnsi="Arial" w:cs="Arial"/>
          <w:sz w:val="20"/>
          <w:szCs w:val="20"/>
        </w:rPr>
      </w:pPr>
    </w:p>
    <w:p w14:paraId="7C59A22B" w14:textId="7471B882" w:rsidR="006C3283" w:rsidRPr="008F4FDB" w:rsidRDefault="009E4F21" w:rsidP="006C3283">
      <w:pPr>
        <w:pStyle w:val="Zkladntext"/>
        <w:rPr>
          <w:rFonts w:ascii="Arial" w:hAnsi="Arial" w:cs="Arial"/>
          <w:sz w:val="20"/>
          <w:szCs w:val="20"/>
        </w:rPr>
      </w:pPr>
      <w:r w:rsidRPr="008F4FDB">
        <w:rPr>
          <w:rFonts w:ascii="Arial" w:hAnsi="Arial" w:cs="Arial"/>
          <w:sz w:val="20"/>
          <w:szCs w:val="20"/>
        </w:rPr>
        <w:t>Časť</w:t>
      </w:r>
      <w:r>
        <w:rPr>
          <w:rFonts w:ascii="Arial" w:hAnsi="Arial" w:cs="Arial"/>
          <w:sz w:val="20"/>
          <w:szCs w:val="20"/>
        </w:rPr>
        <w:t> </w:t>
      </w:r>
      <w:r w:rsidR="006C3283" w:rsidRPr="008F4FDB">
        <w:rPr>
          <w:rFonts w:ascii="Arial" w:hAnsi="Arial" w:cs="Arial"/>
          <w:sz w:val="20"/>
          <w:szCs w:val="20"/>
        </w:rPr>
        <w:t>2: Nákup zabezpečovacích signalizačných 1-nápravových prívesov pre zobrazenie zmien v</w:t>
      </w:r>
      <w:r w:rsidR="00EE170B">
        <w:rPr>
          <w:rFonts w:ascii="Arial" w:hAnsi="Arial" w:cs="Arial"/>
          <w:sz w:val="20"/>
          <w:szCs w:val="20"/>
        </w:rPr>
        <w:t> </w:t>
      </w:r>
      <w:r w:rsidR="006C3283" w:rsidRPr="008F4FDB">
        <w:rPr>
          <w:rFonts w:ascii="Arial" w:hAnsi="Arial" w:cs="Arial"/>
          <w:sz w:val="20"/>
          <w:szCs w:val="20"/>
        </w:rPr>
        <w:t>dopravných</w:t>
      </w:r>
      <w:r w:rsidR="00EE170B">
        <w:rPr>
          <w:rFonts w:ascii="Arial" w:hAnsi="Arial" w:cs="Arial"/>
          <w:sz w:val="20"/>
          <w:szCs w:val="20"/>
        </w:rPr>
        <w:t xml:space="preserve"> </w:t>
      </w:r>
      <w:r w:rsidR="006C3283" w:rsidRPr="008F4FDB">
        <w:rPr>
          <w:rFonts w:ascii="Arial" w:hAnsi="Arial" w:cs="Arial"/>
          <w:sz w:val="20"/>
          <w:szCs w:val="20"/>
        </w:rPr>
        <w:t>situáciách s prestaviteľnými panelmi</w:t>
      </w:r>
      <w:r w:rsidR="006C3283" w:rsidRPr="008F4FDB" w:rsidDel="00CE6437">
        <w:rPr>
          <w:rFonts w:ascii="Arial" w:hAnsi="Arial" w:cs="Arial"/>
          <w:sz w:val="20"/>
          <w:szCs w:val="20"/>
        </w:rPr>
        <w:t xml:space="preserve"> </w:t>
      </w:r>
    </w:p>
    <w:p w14:paraId="15AF380C" w14:textId="77777777" w:rsidR="006C3283" w:rsidRPr="008F4FDB" w:rsidRDefault="006C3283" w:rsidP="006C3283">
      <w:pPr>
        <w:pStyle w:val="Zkladntext"/>
        <w:rPr>
          <w:rFonts w:ascii="Arial" w:hAnsi="Arial" w:cs="Arial"/>
          <w:sz w:val="20"/>
          <w:szCs w:val="20"/>
        </w:rPr>
      </w:pPr>
    </w:p>
    <w:p w14:paraId="7E05D18A" w14:textId="2CE5655A" w:rsidR="006C3283" w:rsidRDefault="009E4F21" w:rsidP="006C3283">
      <w:pPr>
        <w:pStyle w:val="Zkladntext"/>
        <w:rPr>
          <w:rFonts w:ascii="Arial" w:hAnsi="Arial" w:cs="Arial"/>
          <w:b/>
          <w:sz w:val="20"/>
          <w:szCs w:val="20"/>
        </w:rPr>
      </w:pPr>
      <w:r w:rsidRPr="008F4FDB">
        <w:rPr>
          <w:rFonts w:ascii="Arial" w:hAnsi="Arial" w:cs="Arial"/>
          <w:sz w:val="20"/>
          <w:szCs w:val="20"/>
        </w:rPr>
        <w:t>Časť</w:t>
      </w:r>
      <w:r>
        <w:rPr>
          <w:rFonts w:ascii="Arial" w:hAnsi="Arial" w:cs="Arial"/>
          <w:sz w:val="20"/>
          <w:szCs w:val="20"/>
        </w:rPr>
        <w:t> </w:t>
      </w:r>
      <w:r w:rsidR="006C3283" w:rsidRPr="008F4FDB">
        <w:rPr>
          <w:rFonts w:ascii="Arial" w:hAnsi="Arial" w:cs="Arial"/>
          <w:sz w:val="20"/>
          <w:szCs w:val="20"/>
        </w:rPr>
        <w:t>3: Nákup zabezpečovacích signalizačných 1-nápravových prívesov pre zobrazovanie výstrahy a</w:t>
      </w:r>
      <w:r w:rsidR="00EE170B">
        <w:rPr>
          <w:rFonts w:ascii="Arial" w:hAnsi="Arial" w:cs="Arial"/>
          <w:sz w:val="20"/>
          <w:szCs w:val="20"/>
        </w:rPr>
        <w:t> </w:t>
      </w:r>
      <w:r w:rsidR="006C3283" w:rsidRPr="008F4FDB">
        <w:rPr>
          <w:rFonts w:ascii="Arial" w:hAnsi="Arial" w:cs="Arial"/>
          <w:sz w:val="20"/>
          <w:szCs w:val="20"/>
        </w:rPr>
        <w:t>zmien</w:t>
      </w:r>
      <w:r w:rsidR="00EE170B">
        <w:rPr>
          <w:rFonts w:ascii="Arial" w:hAnsi="Arial" w:cs="Arial"/>
          <w:sz w:val="20"/>
          <w:szCs w:val="20"/>
        </w:rPr>
        <w:t xml:space="preserve"> </w:t>
      </w:r>
      <w:r w:rsidR="006C3283" w:rsidRPr="008F4FDB">
        <w:rPr>
          <w:rFonts w:ascii="Arial" w:hAnsi="Arial" w:cs="Arial"/>
          <w:sz w:val="20"/>
          <w:szCs w:val="20"/>
        </w:rPr>
        <w:t>v dopravných situáciách na fixnom zobrazovacom LED paneli</w:t>
      </w:r>
      <w:r w:rsidR="006C3283" w:rsidRPr="00050E15" w:rsidDel="00050E15">
        <w:rPr>
          <w:rFonts w:ascii="Arial" w:hAnsi="Arial" w:cs="Arial"/>
          <w:b/>
          <w:sz w:val="20"/>
          <w:szCs w:val="20"/>
        </w:rPr>
        <w:t xml:space="preserve"> </w:t>
      </w:r>
    </w:p>
    <w:bookmarkEnd w:id="92"/>
    <w:p w14:paraId="2E644342" w14:textId="4A111CEA" w:rsidR="00B50651" w:rsidRDefault="007774B4" w:rsidP="00DE1A37">
      <w:pPr>
        <w:pStyle w:val="Nadpis1"/>
        <w:jc w:val="both"/>
        <w:rPr>
          <w:rFonts w:cs="Arial"/>
        </w:rPr>
      </w:pPr>
      <w:r w:rsidDel="007774B4">
        <w:t xml:space="preserve"> </w:t>
      </w:r>
      <w:bookmarkStart w:id="93" w:name="_Toc461981443"/>
      <w:r w:rsidR="00B50651">
        <w:rPr>
          <w:rFonts w:cs="Arial"/>
        </w:rPr>
        <w:br w:type="page"/>
      </w:r>
    </w:p>
    <w:p w14:paraId="5774F725" w14:textId="77777777" w:rsidR="00B50651" w:rsidRDefault="00B50651" w:rsidP="00B50651">
      <w:pPr>
        <w:pStyle w:val="Nadpis1"/>
        <w:jc w:val="both"/>
      </w:pPr>
      <w:r>
        <w:lastRenderedPageBreak/>
        <w:t xml:space="preserve">B.3  </w:t>
      </w:r>
      <w:r w:rsidRPr="001975F9">
        <w:t>OBCHODNÉ PODMIENKY DODANIA PREDMETU ZÁKAZKY</w:t>
      </w:r>
    </w:p>
    <w:p w14:paraId="15BF67C0" w14:textId="77777777" w:rsidR="009E739B" w:rsidRDefault="009E739B" w:rsidP="009E739B">
      <w:pPr>
        <w:spacing w:before="100" w:after="0" w:line="240" w:lineRule="auto"/>
        <w:jc w:val="both"/>
        <w:rPr>
          <w:rFonts w:ascii="Arial" w:hAnsi="Arial" w:cs="Arial"/>
          <w:sz w:val="20"/>
          <w:szCs w:val="20"/>
        </w:rPr>
      </w:pPr>
      <w:r w:rsidRPr="00AA4A26">
        <w:rPr>
          <w:rFonts w:ascii="Arial" w:hAnsi="Arial" w:cs="Arial"/>
          <w:b/>
          <w:sz w:val="20"/>
          <w:szCs w:val="20"/>
        </w:rPr>
        <w:t xml:space="preserve">Uchádzač vo svojej ponuke predloží návrh </w:t>
      </w:r>
      <w:r>
        <w:rPr>
          <w:rFonts w:ascii="Arial" w:hAnsi="Arial" w:cs="Arial"/>
          <w:b/>
          <w:sz w:val="20"/>
          <w:szCs w:val="20"/>
        </w:rPr>
        <w:t>d</w:t>
      </w:r>
      <w:r w:rsidRPr="00AA4A26">
        <w:rPr>
          <w:rFonts w:ascii="Arial" w:hAnsi="Arial" w:cs="Arial"/>
          <w:b/>
          <w:sz w:val="20"/>
          <w:szCs w:val="20"/>
        </w:rPr>
        <w:t>ohody</w:t>
      </w:r>
      <w:r w:rsidRPr="00AA4A26">
        <w:rPr>
          <w:rFonts w:ascii="Arial" w:hAnsi="Arial" w:cs="Arial"/>
          <w:sz w:val="20"/>
          <w:szCs w:val="20"/>
        </w:rPr>
        <w:t xml:space="preserve"> </w:t>
      </w:r>
      <w:r>
        <w:rPr>
          <w:rFonts w:ascii="Arial" w:hAnsi="Arial" w:cs="Arial"/>
          <w:sz w:val="20"/>
          <w:szCs w:val="20"/>
        </w:rPr>
        <w:t xml:space="preserve">uzatvorený </w:t>
      </w:r>
      <w:r w:rsidRPr="00AA4A26">
        <w:rPr>
          <w:rFonts w:ascii="Arial" w:hAnsi="Arial" w:cs="Arial"/>
          <w:b/>
          <w:sz w:val="20"/>
          <w:szCs w:val="20"/>
        </w:rPr>
        <w:t xml:space="preserve">podľa </w:t>
      </w:r>
      <w:r>
        <w:rPr>
          <w:rFonts w:ascii="Arial" w:hAnsi="Arial" w:cs="Arial"/>
          <w:b/>
          <w:sz w:val="20"/>
          <w:szCs w:val="20"/>
        </w:rPr>
        <w:t xml:space="preserve">zákona č. 513/1991 Zb. </w:t>
      </w:r>
      <w:r w:rsidRPr="00AA4A26">
        <w:rPr>
          <w:rFonts w:ascii="Arial" w:hAnsi="Arial" w:cs="Arial"/>
          <w:b/>
          <w:sz w:val="20"/>
          <w:szCs w:val="20"/>
        </w:rPr>
        <w:t>Obchodn</w:t>
      </w:r>
      <w:r>
        <w:rPr>
          <w:rFonts w:ascii="Arial" w:hAnsi="Arial" w:cs="Arial"/>
          <w:b/>
          <w:sz w:val="20"/>
          <w:szCs w:val="20"/>
        </w:rPr>
        <w:t>ý</w:t>
      </w:r>
      <w:r w:rsidRPr="00AA4A26">
        <w:rPr>
          <w:rFonts w:ascii="Arial" w:hAnsi="Arial" w:cs="Arial"/>
          <w:b/>
          <w:sz w:val="20"/>
          <w:szCs w:val="20"/>
        </w:rPr>
        <w:t xml:space="preserve"> zákonník</w:t>
      </w:r>
      <w:r>
        <w:rPr>
          <w:rFonts w:ascii="Arial" w:hAnsi="Arial" w:cs="Arial"/>
          <w:b/>
          <w:sz w:val="20"/>
          <w:szCs w:val="20"/>
        </w:rPr>
        <w:t xml:space="preserve"> v znení neskorších predpisov</w:t>
      </w:r>
      <w:r w:rsidRPr="00AA4A26">
        <w:rPr>
          <w:rFonts w:ascii="Arial" w:hAnsi="Arial" w:cs="Arial"/>
          <w:b/>
          <w:sz w:val="20"/>
          <w:szCs w:val="20"/>
        </w:rPr>
        <w:t>, v ktor</w:t>
      </w:r>
      <w:r>
        <w:rPr>
          <w:rFonts w:ascii="Arial" w:hAnsi="Arial" w:cs="Arial"/>
          <w:b/>
          <w:sz w:val="20"/>
          <w:szCs w:val="20"/>
        </w:rPr>
        <w:t>om</w:t>
      </w:r>
      <w:r w:rsidRPr="00AA4A26">
        <w:rPr>
          <w:rFonts w:ascii="Arial" w:hAnsi="Arial" w:cs="Arial"/>
          <w:b/>
          <w:sz w:val="20"/>
          <w:szCs w:val="20"/>
        </w:rPr>
        <w:t xml:space="preserve"> budú v celom rozsahu akceptované obchodné podmienky dodania predmetu zákazky </w:t>
      </w:r>
      <w:r>
        <w:rPr>
          <w:rFonts w:ascii="Arial" w:hAnsi="Arial" w:cs="Arial"/>
          <w:b/>
          <w:sz w:val="20"/>
          <w:szCs w:val="20"/>
        </w:rPr>
        <w:t>u</w:t>
      </w:r>
      <w:r w:rsidRPr="00AA4A26">
        <w:rPr>
          <w:rFonts w:ascii="Arial" w:hAnsi="Arial" w:cs="Arial"/>
          <w:b/>
          <w:sz w:val="20"/>
          <w:szCs w:val="20"/>
        </w:rPr>
        <w:t>stanovené v do</w:t>
      </w:r>
      <w:r>
        <w:rPr>
          <w:rFonts w:ascii="Arial" w:hAnsi="Arial" w:cs="Arial"/>
          <w:b/>
          <w:sz w:val="20"/>
          <w:szCs w:val="20"/>
        </w:rPr>
        <w:t>kumentoch, tvoriacich prílohy</w:t>
      </w:r>
      <w:r w:rsidRPr="00AA4A26">
        <w:rPr>
          <w:rFonts w:ascii="Arial" w:hAnsi="Arial" w:cs="Arial"/>
          <w:b/>
          <w:sz w:val="20"/>
          <w:szCs w:val="20"/>
        </w:rPr>
        <w:t xml:space="preserve"> k týmto súťažným podkladom</w:t>
      </w:r>
      <w:r>
        <w:rPr>
          <w:rFonts w:ascii="Arial" w:hAnsi="Arial" w:cs="Arial"/>
          <w:b/>
          <w:sz w:val="20"/>
          <w:szCs w:val="20"/>
        </w:rPr>
        <w:t xml:space="preserve">,  </w:t>
      </w:r>
      <w:r w:rsidRPr="00AA4A26">
        <w:rPr>
          <w:rFonts w:ascii="Arial" w:hAnsi="Arial" w:cs="Arial"/>
          <w:sz w:val="20"/>
          <w:szCs w:val="20"/>
        </w:rPr>
        <w:t xml:space="preserve">podpísaný </w:t>
      </w:r>
      <w:r>
        <w:rPr>
          <w:rFonts w:ascii="Arial" w:hAnsi="Arial" w:cs="Arial"/>
          <w:sz w:val="20"/>
          <w:szCs w:val="20"/>
        </w:rPr>
        <w:t xml:space="preserve">uchádzačom, </w:t>
      </w:r>
      <w:r w:rsidRPr="00AA4A26">
        <w:rPr>
          <w:rFonts w:ascii="Arial" w:hAnsi="Arial" w:cs="Arial"/>
          <w:sz w:val="20"/>
          <w:szCs w:val="20"/>
        </w:rPr>
        <w:t xml:space="preserve">štatutárnym </w:t>
      </w:r>
      <w:r>
        <w:rPr>
          <w:rFonts w:ascii="Arial" w:hAnsi="Arial" w:cs="Arial"/>
          <w:sz w:val="20"/>
          <w:szCs w:val="20"/>
        </w:rPr>
        <w:t xml:space="preserve">orgánom alebo členom štatutárneho orgánu </w:t>
      </w:r>
      <w:r w:rsidRPr="00AA4A26">
        <w:rPr>
          <w:rFonts w:ascii="Arial" w:hAnsi="Arial" w:cs="Arial"/>
          <w:sz w:val="20"/>
          <w:szCs w:val="20"/>
        </w:rPr>
        <w:t>uchádzača</w:t>
      </w:r>
      <w:r>
        <w:rPr>
          <w:rFonts w:ascii="Arial" w:hAnsi="Arial" w:cs="Arial"/>
          <w:sz w:val="20"/>
          <w:szCs w:val="20"/>
        </w:rPr>
        <w:t xml:space="preserve"> alebo iným zástupcom uchádzača</w:t>
      </w:r>
      <w:r w:rsidRPr="00AA4A26">
        <w:rPr>
          <w:rFonts w:ascii="Arial" w:hAnsi="Arial" w:cs="Arial"/>
          <w:sz w:val="20"/>
          <w:szCs w:val="20"/>
        </w:rPr>
        <w:t xml:space="preserve"> oprávnen</w:t>
      </w:r>
      <w:r>
        <w:rPr>
          <w:rFonts w:ascii="Arial" w:hAnsi="Arial" w:cs="Arial"/>
          <w:sz w:val="20"/>
          <w:szCs w:val="20"/>
        </w:rPr>
        <w:t>ým</w:t>
      </w:r>
      <w:r w:rsidRPr="00AA4A26">
        <w:rPr>
          <w:rFonts w:ascii="Arial" w:hAnsi="Arial" w:cs="Arial"/>
          <w:sz w:val="20"/>
          <w:szCs w:val="20"/>
        </w:rPr>
        <w:t xml:space="preserve"> konať v mene uchádzača</w:t>
      </w:r>
      <w:r>
        <w:rPr>
          <w:rFonts w:ascii="Arial" w:hAnsi="Arial" w:cs="Arial"/>
          <w:sz w:val="20"/>
          <w:szCs w:val="20"/>
        </w:rPr>
        <w:t xml:space="preserve"> v záväzkových vzťahoch, v nasledovnom znení:</w:t>
      </w:r>
    </w:p>
    <w:p w14:paraId="6AFC009F" w14:textId="77777777" w:rsidR="009E739B" w:rsidRPr="00AA4A26" w:rsidRDefault="009E739B" w:rsidP="009E739B">
      <w:pPr>
        <w:pStyle w:val="Bezriadkovania"/>
        <w:jc w:val="both"/>
        <w:rPr>
          <w:rFonts w:ascii="Arial" w:hAnsi="Arial" w:cs="Arial"/>
          <w:sz w:val="20"/>
          <w:szCs w:val="20"/>
        </w:rPr>
      </w:pPr>
    </w:p>
    <w:p w14:paraId="60B0C5BA" w14:textId="77777777" w:rsidR="009E739B" w:rsidRPr="00582072" w:rsidRDefault="009E739B" w:rsidP="009E739B">
      <w:pPr>
        <w:spacing w:after="0" w:line="240" w:lineRule="auto"/>
        <w:ind w:left="568" w:hanging="568"/>
        <w:jc w:val="center"/>
        <w:rPr>
          <w:rFonts w:ascii="Arial" w:hAnsi="Arial" w:cs="Arial"/>
          <w:b/>
          <w:sz w:val="27"/>
          <w:szCs w:val="27"/>
          <w:lang w:eastAsia="cs-CZ"/>
        </w:rPr>
      </w:pPr>
      <w:r w:rsidRPr="0065684E">
        <w:rPr>
          <w:rFonts w:ascii="Arial" w:hAnsi="Arial" w:cs="Arial"/>
          <w:b/>
          <w:sz w:val="27"/>
          <w:szCs w:val="27"/>
          <w:lang w:eastAsia="cs-CZ"/>
        </w:rPr>
        <w:t>Rámcová dohoda</w:t>
      </w:r>
    </w:p>
    <w:p w14:paraId="789E550C" w14:textId="08263980" w:rsidR="009E739B" w:rsidRPr="0065684E" w:rsidRDefault="009E739B" w:rsidP="009E739B">
      <w:pPr>
        <w:spacing w:after="0" w:line="240" w:lineRule="auto"/>
        <w:ind w:left="568" w:hanging="568"/>
        <w:jc w:val="center"/>
        <w:rPr>
          <w:rFonts w:ascii="Arial" w:hAnsi="Arial" w:cs="Arial"/>
          <w:b/>
          <w:sz w:val="28"/>
          <w:szCs w:val="28"/>
          <w:lang w:eastAsia="cs-CZ"/>
        </w:rPr>
      </w:pPr>
      <w:r w:rsidRPr="0065684E">
        <w:rPr>
          <w:rFonts w:ascii="Arial" w:hAnsi="Arial" w:cs="Arial"/>
          <w:b/>
          <w:sz w:val="28"/>
          <w:szCs w:val="28"/>
          <w:lang w:eastAsia="cs-CZ"/>
        </w:rPr>
        <w:t>„</w:t>
      </w:r>
      <w:r w:rsidRPr="005D3743">
        <w:rPr>
          <w:rFonts w:ascii="Arial" w:hAnsi="Arial" w:cs="Arial"/>
          <w:b/>
          <w:sz w:val="25"/>
          <w:szCs w:val="25"/>
          <w:lang w:eastAsia="cs-CZ"/>
        </w:rPr>
        <w:t>Zabezpečovacie signalizačné 1-nápravové prívesy s</w:t>
      </w:r>
      <w:r>
        <w:rPr>
          <w:rFonts w:ascii="Arial" w:hAnsi="Arial" w:cs="Arial"/>
          <w:b/>
          <w:sz w:val="25"/>
          <w:szCs w:val="25"/>
          <w:lang w:eastAsia="cs-CZ"/>
        </w:rPr>
        <w:t xml:space="preserve"> </w:t>
      </w:r>
      <w:r w:rsidRPr="009E739B">
        <w:rPr>
          <w:rFonts w:ascii="Arial" w:hAnsi="Arial" w:cs="Arial"/>
          <w:b/>
          <w:sz w:val="25"/>
          <w:szCs w:val="25"/>
          <w:lang w:eastAsia="cs-CZ"/>
        </w:rPr>
        <w:t xml:space="preserve">výstražnou </w:t>
      </w:r>
      <w:r w:rsidRPr="005D3743">
        <w:rPr>
          <w:rFonts w:ascii="Arial" w:hAnsi="Arial" w:cs="Arial"/>
          <w:b/>
          <w:sz w:val="25"/>
          <w:szCs w:val="25"/>
          <w:lang w:eastAsia="cs-CZ"/>
        </w:rPr>
        <w:t xml:space="preserve"> svetelnou  šípkou</w:t>
      </w:r>
      <w:r w:rsidRPr="005D3743">
        <w:rPr>
          <w:rFonts w:ascii="Arial" w:hAnsi="Arial" w:cs="Arial"/>
          <w:b/>
          <w:sz w:val="24"/>
          <w:szCs w:val="24"/>
          <w:lang w:eastAsia="cs-CZ"/>
        </w:rPr>
        <w:t>“</w:t>
      </w:r>
    </w:p>
    <w:p w14:paraId="6D319D73" w14:textId="77777777" w:rsidR="009E739B" w:rsidRPr="009A1960" w:rsidRDefault="009E739B" w:rsidP="009E739B">
      <w:pPr>
        <w:spacing w:after="0" w:line="240" w:lineRule="auto"/>
        <w:ind w:left="568" w:firstLine="284"/>
        <w:rPr>
          <w:rFonts w:ascii="Arial" w:hAnsi="Arial" w:cs="Arial"/>
          <w:sz w:val="24"/>
          <w:szCs w:val="24"/>
          <w:lang w:eastAsia="cs-CZ"/>
        </w:rPr>
      </w:pPr>
      <w:r>
        <w:rPr>
          <w:rFonts w:ascii="Arial" w:hAnsi="Arial" w:cs="Arial"/>
          <w:sz w:val="24"/>
          <w:szCs w:val="24"/>
          <w:lang w:eastAsia="cs-CZ"/>
        </w:rPr>
        <w:t>č</w:t>
      </w:r>
      <w:r w:rsidRPr="005D3743">
        <w:rPr>
          <w:rFonts w:ascii="Arial" w:hAnsi="Arial" w:cs="Arial"/>
          <w:sz w:val="24"/>
          <w:szCs w:val="24"/>
          <w:lang w:eastAsia="cs-CZ"/>
        </w:rPr>
        <w:t xml:space="preserve">íslo objednávateľa: </w:t>
      </w:r>
      <w:r>
        <w:rPr>
          <w:rFonts w:ascii="Arial" w:hAnsi="Arial" w:cs="Arial"/>
          <w:sz w:val="24"/>
          <w:szCs w:val="24"/>
          <w:lang w:eastAsia="cs-CZ"/>
        </w:rPr>
        <w:t>ZM/2022/                 č</w:t>
      </w:r>
      <w:r w:rsidRPr="005D3743">
        <w:rPr>
          <w:rFonts w:ascii="Arial" w:hAnsi="Arial" w:cs="Arial"/>
          <w:sz w:val="24"/>
          <w:szCs w:val="24"/>
          <w:lang w:eastAsia="cs-CZ"/>
        </w:rPr>
        <w:t xml:space="preserve">íslo dodávateľa: </w:t>
      </w:r>
    </w:p>
    <w:p w14:paraId="23723ACB" w14:textId="77777777" w:rsidR="009E739B" w:rsidRPr="009E73F1" w:rsidRDefault="009E739B" w:rsidP="009E739B">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u</w:t>
      </w:r>
      <w:r w:rsidRPr="009E73F1">
        <w:rPr>
          <w:rFonts w:ascii="Arial" w:hAnsi="Arial" w:cs="Arial"/>
          <w:sz w:val="20"/>
          <w:szCs w:val="20"/>
          <w:lang w:eastAsia="cs-CZ"/>
        </w:rPr>
        <w:t>zavretá podľa § 83 Zákona č. 343/2015 Z. z. o verejnom obstarávaní v znení neskorších predpisov</w:t>
      </w:r>
      <w:r w:rsidRPr="009E73F1">
        <w:rPr>
          <w:rFonts w:ascii="Arial" w:hAnsi="Arial" w:cs="Arial"/>
          <w:sz w:val="20"/>
          <w:szCs w:val="20"/>
          <w:lang w:eastAsia="cs-CZ"/>
        </w:rPr>
        <w:br/>
        <w:t xml:space="preserve">(ďalej len „ZVO“) </w:t>
      </w:r>
      <w:r>
        <w:rPr>
          <w:rFonts w:ascii="Arial" w:hAnsi="Arial" w:cs="Arial"/>
          <w:sz w:val="20"/>
          <w:szCs w:val="20"/>
          <w:lang w:eastAsia="cs-CZ"/>
        </w:rPr>
        <w:t xml:space="preserve">a </w:t>
      </w:r>
      <w:r w:rsidRPr="009E73F1">
        <w:rPr>
          <w:rFonts w:ascii="Arial" w:hAnsi="Arial" w:cs="Arial"/>
          <w:sz w:val="20"/>
          <w:szCs w:val="20"/>
          <w:lang w:eastAsia="cs-CZ"/>
        </w:rPr>
        <w:t>§ 409  a </w:t>
      </w:r>
      <w:proofErr w:type="spellStart"/>
      <w:r w:rsidRPr="009E73F1">
        <w:rPr>
          <w:rFonts w:ascii="Arial" w:hAnsi="Arial" w:cs="Arial"/>
          <w:sz w:val="20"/>
          <w:szCs w:val="20"/>
          <w:lang w:eastAsia="cs-CZ"/>
        </w:rPr>
        <w:t>nasl</w:t>
      </w:r>
      <w:proofErr w:type="spellEnd"/>
      <w:r w:rsidRPr="009E73F1">
        <w:rPr>
          <w:rFonts w:ascii="Arial" w:hAnsi="Arial" w:cs="Arial"/>
          <w:sz w:val="20"/>
          <w:szCs w:val="20"/>
          <w:lang w:eastAsia="cs-CZ"/>
        </w:rPr>
        <w:t>.</w:t>
      </w:r>
      <w:r>
        <w:rPr>
          <w:rFonts w:ascii="Arial" w:hAnsi="Arial" w:cs="Arial"/>
          <w:sz w:val="20"/>
          <w:szCs w:val="20"/>
          <w:lang w:eastAsia="cs-CZ"/>
        </w:rPr>
        <w:t xml:space="preserve"> zákona č. 513/1991 Zb. Obchodný zákonník</w:t>
      </w:r>
      <w:r w:rsidRPr="009E73F1">
        <w:rPr>
          <w:rFonts w:ascii="Arial" w:hAnsi="Arial" w:cs="Arial"/>
          <w:sz w:val="20"/>
          <w:szCs w:val="20"/>
          <w:lang w:eastAsia="cs-CZ"/>
        </w:rPr>
        <w:t xml:space="preserve"> v znení neskorších predpisov</w:t>
      </w:r>
      <w:r>
        <w:rPr>
          <w:rFonts w:ascii="Arial" w:hAnsi="Arial" w:cs="Arial"/>
          <w:sz w:val="20"/>
          <w:szCs w:val="20"/>
          <w:lang w:eastAsia="cs-CZ"/>
        </w:rPr>
        <w:t xml:space="preserve"> (ďalej  len „OBZ“)</w:t>
      </w:r>
      <w:r w:rsidRPr="009E73F1">
        <w:rPr>
          <w:rFonts w:ascii="Arial" w:hAnsi="Arial" w:cs="Arial"/>
          <w:sz w:val="20"/>
          <w:szCs w:val="20"/>
          <w:lang w:eastAsia="cs-CZ"/>
        </w:rPr>
        <w:br/>
        <w:t>(ďalej len „</w:t>
      </w:r>
      <w:r w:rsidRPr="00582072">
        <w:rPr>
          <w:rFonts w:ascii="Arial" w:hAnsi="Arial" w:cs="Arial"/>
          <w:b/>
          <w:sz w:val="20"/>
          <w:szCs w:val="20"/>
          <w:lang w:eastAsia="cs-CZ"/>
        </w:rPr>
        <w:t>rámcová dohoda</w:t>
      </w:r>
      <w:r w:rsidRPr="009E73F1">
        <w:rPr>
          <w:rFonts w:ascii="Arial" w:hAnsi="Arial" w:cs="Arial"/>
          <w:sz w:val="20"/>
          <w:szCs w:val="20"/>
          <w:lang w:eastAsia="cs-CZ"/>
        </w:rPr>
        <w:t>“)</w:t>
      </w:r>
    </w:p>
    <w:p w14:paraId="70463484" w14:textId="77777777" w:rsidR="009E739B" w:rsidRPr="009E73F1" w:rsidRDefault="009E739B" w:rsidP="009E739B">
      <w:pPr>
        <w:spacing w:after="0" w:line="240" w:lineRule="auto"/>
        <w:ind w:left="568" w:hanging="568"/>
        <w:jc w:val="center"/>
        <w:rPr>
          <w:rFonts w:ascii="Arial" w:hAnsi="Arial" w:cs="Arial"/>
          <w:sz w:val="20"/>
          <w:szCs w:val="20"/>
          <w:lang w:eastAsia="cs-CZ"/>
        </w:rPr>
      </w:pPr>
    </w:p>
    <w:p w14:paraId="5059A3B0" w14:textId="77777777" w:rsidR="009E739B" w:rsidRPr="009E73F1" w:rsidRDefault="009E739B" w:rsidP="009E739B">
      <w:pPr>
        <w:spacing w:after="0" w:line="240" w:lineRule="auto"/>
        <w:ind w:left="568" w:hanging="568"/>
        <w:jc w:val="both"/>
        <w:rPr>
          <w:rFonts w:ascii="Arial" w:hAnsi="Arial" w:cs="Arial"/>
          <w:sz w:val="20"/>
          <w:szCs w:val="20"/>
          <w:lang w:eastAsia="cs-CZ"/>
        </w:rPr>
      </w:pPr>
    </w:p>
    <w:p w14:paraId="19E97AF8"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hAnsi="Arial" w:cs="Arial"/>
          <w:b/>
          <w:bCs/>
          <w:color w:val="000000"/>
          <w:lang w:eastAsia="cs-CZ"/>
        </w:rPr>
        <w:t>Objednávateľ:</w:t>
      </w:r>
    </w:p>
    <w:p w14:paraId="2D1F4261"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 xml:space="preserve">Obchodné meno: </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b/>
          <w:color w:val="000000"/>
          <w:lang w:val="x-none" w:eastAsia="x-none"/>
        </w:rPr>
        <w:t>Národná diaľničná spoločnosť, a.</w:t>
      </w:r>
      <w:r w:rsidRPr="00B06912">
        <w:rPr>
          <w:rFonts w:ascii="Arial" w:hAnsi="Arial" w:cs="Arial"/>
          <w:b/>
          <w:color w:val="000000"/>
          <w:lang w:eastAsia="x-none"/>
        </w:rPr>
        <w:t xml:space="preserve"> </w:t>
      </w:r>
      <w:r w:rsidRPr="00B06912">
        <w:rPr>
          <w:rFonts w:ascii="Arial" w:hAnsi="Arial" w:cs="Arial"/>
          <w:b/>
          <w:color w:val="000000"/>
          <w:lang w:val="x-none" w:eastAsia="x-none"/>
        </w:rPr>
        <w:t>s.</w:t>
      </w:r>
      <w:r w:rsidRPr="00B06912">
        <w:rPr>
          <w:rFonts w:ascii="Arial" w:eastAsia="Calibri" w:hAnsi="Arial" w:cs="Arial"/>
          <w:color w:val="000000"/>
        </w:rPr>
        <w:tab/>
      </w:r>
      <w:r w:rsidRPr="00B06912">
        <w:rPr>
          <w:rFonts w:ascii="Arial" w:eastAsia="Calibri" w:hAnsi="Arial" w:cs="Arial"/>
          <w:color w:val="000000"/>
        </w:rPr>
        <w:tab/>
      </w:r>
    </w:p>
    <w:p w14:paraId="23424541"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eastAsia="x-none"/>
        </w:rPr>
        <w:t>Dúbravská cesta 14</w:t>
      </w:r>
      <w:r w:rsidRPr="00B06912">
        <w:rPr>
          <w:rFonts w:ascii="Arial" w:hAnsi="Arial" w:cs="Arial"/>
          <w:color w:val="000000"/>
          <w:lang w:val="x-none" w:eastAsia="x-none"/>
        </w:rPr>
        <w:t>, 8</w:t>
      </w:r>
      <w:r w:rsidRPr="00B06912">
        <w:rPr>
          <w:rFonts w:ascii="Arial" w:hAnsi="Arial" w:cs="Arial"/>
          <w:color w:val="000000"/>
          <w:lang w:eastAsia="x-none"/>
        </w:rPr>
        <w:t>4</w:t>
      </w:r>
      <w:r w:rsidRPr="00B06912">
        <w:rPr>
          <w:rFonts w:ascii="Arial" w:hAnsi="Arial" w:cs="Arial"/>
          <w:color w:val="000000"/>
          <w:lang w:val="x-none" w:eastAsia="x-none"/>
        </w:rPr>
        <w:t>1 0</w:t>
      </w:r>
      <w:r w:rsidRPr="00B06912">
        <w:rPr>
          <w:rFonts w:ascii="Arial" w:hAnsi="Arial" w:cs="Arial"/>
          <w:color w:val="000000"/>
          <w:lang w:eastAsia="x-none"/>
        </w:rPr>
        <w:t>1</w:t>
      </w:r>
      <w:r w:rsidRPr="00B06912">
        <w:rPr>
          <w:rFonts w:ascii="Arial" w:hAnsi="Arial" w:cs="Arial"/>
          <w:color w:val="000000"/>
          <w:lang w:val="x-none" w:eastAsia="x-none"/>
        </w:rPr>
        <w:t xml:space="preserve"> Bratislava</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40678310" w14:textId="77777777" w:rsidR="009E739B" w:rsidRPr="00B06912" w:rsidRDefault="009E739B" w:rsidP="009E739B">
      <w:pPr>
        <w:shd w:val="clear" w:color="auto" w:fill="FFFFFF"/>
        <w:spacing w:after="0"/>
        <w:ind w:left="3408" w:hanging="3408"/>
        <w:rPr>
          <w:rFonts w:ascii="Arial" w:eastAsia="Calibri" w:hAnsi="Arial" w:cs="Arial"/>
          <w:color w:val="000000"/>
        </w:rPr>
      </w:pPr>
      <w:r w:rsidRPr="00B06912">
        <w:rPr>
          <w:rFonts w:ascii="Arial" w:eastAsia="Calibri" w:hAnsi="Arial" w:cs="Arial"/>
          <w:color w:val="000000"/>
        </w:rPr>
        <w:t>Právna forma</w:t>
      </w:r>
      <w:r>
        <w:rPr>
          <w:rFonts w:ascii="Arial" w:eastAsia="Calibri" w:hAnsi="Arial" w:cs="Arial"/>
          <w:color w:val="000000"/>
        </w:rPr>
        <w:t>:</w:t>
      </w:r>
      <w:r>
        <w:rPr>
          <w:rFonts w:ascii="Arial" w:eastAsia="Calibri" w:hAnsi="Arial" w:cs="Arial"/>
          <w:color w:val="000000"/>
        </w:rPr>
        <w:tab/>
      </w:r>
      <w:r w:rsidRPr="00B06912">
        <w:rPr>
          <w:rFonts w:ascii="Arial" w:eastAsia="Calibri" w:hAnsi="Arial" w:cs="Arial"/>
          <w:color w:val="000000"/>
        </w:rPr>
        <w:t xml:space="preserve">akciová spoločnosť zapísaná v Obchodnom registri Okresného </w:t>
      </w:r>
      <w:r>
        <w:rPr>
          <w:rFonts w:ascii="Arial" w:eastAsia="Calibri" w:hAnsi="Arial" w:cs="Arial"/>
          <w:color w:val="000000"/>
        </w:rPr>
        <w:t xml:space="preserve">súdu  Bratislava I, </w:t>
      </w:r>
    </w:p>
    <w:p w14:paraId="5E1BDC58" w14:textId="77777777" w:rsidR="009E739B" w:rsidRPr="00B06912" w:rsidRDefault="009E739B" w:rsidP="009E739B">
      <w:pPr>
        <w:shd w:val="clear" w:color="auto" w:fill="FFFFFF"/>
        <w:spacing w:after="0"/>
        <w:ind w:left="3124" w:firstLine="284"/>
        <w:rPr>
          <w:rFonts w:ascii="Arial" w:eastAsia="Calibri" w:hAnsi="Arial" w:cs="Arial"/>
          <w:color w:val="000000"/>
        </w:rPr>
      </w:pPr>
      <w:r w:rsidRPr="00B06912">
        <w:rPr>
          <w:rFonts w:ascii="Arial" w:hAnsi="Arial" w:cs="Arial"/>
          <w:color w:val="000000"/>
          <w:lang w:eastAsia="x-none"/>
        </w:rPr>
        <w:t>o</w:t>
      </w:r>
      <w:proofErr w:type="spellStart"/>
      <w:r w:rsidRPr="00B06912">
        <w:rPr>
          <w:rFonts w:ascii="Arial" w:hAnsi="Arial" w:cs="Arial"/>
          <w:color w:val="000000"/>
          <w:lang w:val="x-none" w:eastAsia="x-none"/>
        </w:rPr>
        <w:t>ddiel</w:t>
      </w:r>
      <w:proofErr w:type="spellEnd"/>
      <w:r w:rsidRPr="00B06912">
        <w:rPr>
          <w:rFonts w:ascii="Arial" w:hAnsi="Arial" w:cs="Arial"/>
          <w:color w:val="000000"/>
          <w:lang w:eastAsia="x-none"/>
        </w:rPr>
        <w:t>:</w:t>
      </w:r>
      <w:r w:rsidRPr="00B06912">
        <w:rPr>
          <w:rFonts w:ascii="Arial" w:hAnsi="Arial" w:cs="Arial"/>
          <w:color w:val="000000"/>
          <w:lang w:val="x-none" w:eastAsia="x-none"/>
        </w:rPr>
        <w:t xml:space="preserve"> Sa, </w:t>
      </w:r>
      <w:r w:rsidRPr="00B06912">
        <w:rPr>
          <w:rFonts w:ascii="Arial" w:hAnsi="Arial" w:cs="Arial"/>
          <w:color w:val="000000"/>
          <w:lang w:eastAsia="x-none"/>
        </w:rPr>
        <w:t>v</w:t>
      </w:r>
      <w:proofErr w:type="spellStart"/>
      <w:r w:rsidRPr="00B06912">
        <w:rPr>
          <w:rFonts w:ascii="Arial" w:hAnsi="Arial" w:cs="Arial"/>
          <w:color w:val="000000"/>
          <w:lang w:val="x-none" w:eastAsia="x-none"/>
        </w:rPr>
        <w:t>ložka</w:t>
      </w:r>
      <w:proofErr w:type="spellEnd"/>
      <w:r w:rsidRPr="00B06912">
        <w:rPr>
          <w:rFonts w:ascii="Arial" w:hAnsi="Arial" w:cs="Arial"/>
          <w:color w:val="000000"/>
          <w:lang w:val="x-none" w:eastAsia="x-none"/>
        </w:rPr>
        <w:t xml:space="preserve"> č.</w:t>
      </w:r>
      <w:r w:rsidRPr="00B06912">
        <w:rPr>
          <w:rFonts w:ascii="Arial" w:hAnsi="Arial" w:cs="Arial"/>
          <w:color w:val="000000"/>
          <w:lang w:eastAsia="x-none"/>
        </w:rPr>
        <w:t>:</w:t>
      </w:r>
      <w:r w:rsidRPr="00B06912">
        <w:rPr>
          <w:rFonts w:ascii="Arial" w:hAnsi="Arial" w:cs="Arial"/>
          <w:color w:val="000000"/>
          <w:lang w:val="x-none" w:eastAsia="x-none"/>
        </w:rPr>
        <w:t xml:space="preserve"> 3518/B</w:t>
      </w:r>
    </w:p>
    <w:p w14:paraId="6DE10C82" w14:textId="77777777" w:rsidR="009E739B" w:rsidRPr="00B06912" w:rsidRDefault="009E739B" w:rsidP="009E739B">
      <w:pPr>
        <w:shd w:val="clear" w:color="auto" w:fill="FFFFFF"/>
        <w:spacing w:after="0"/>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predstavenstvo zastúpené:</w:t>
      </w:r>
    </w:p>
    <w:p w14:paraId="6DA9D0AF" w14:textId="77777777" w:rsidR="009E739B" w:rsidRPr="00B06912" w:rsidRDefault="009E739B" w:rsidP="009E739B">
      <w:pPr>
        <w:shd w:val="clear" w:color="auto" w:fill="FFFFFF"/>
        <w:spacing w:after="0"/>
        <w:ind w:left="3124" w:firstLine="284"/>
        <w:rPr>
          <w:rFonts w:ascii="Arial" w:hAnsi="Arial" w:cs="Arial"/>
          <w:color w:val="000000"/>
          <w:lang w:val="x-none" w:eastAsia="x-none"/>
        </w:rPr>
      </w:pPr>
      <w:r w:rsidRPr="00B06912">
        <w:rPr>
          <w:rFonts w:ascii="Arial" w:hAnsi="Arial" w:cs="Arial"/>
          <w:color w:val="000000"/>
          <w:lang w:eastAsia="x-none"/>
        </w:rPr>
        <w:t>Ing. Vladimír Jacko PhD., MBA</w:t>
      </w:r>
      <w:r w:rsidRPr="00B06912">
        <w:rPr>
          <w:rFonts w:ascii="Arial" w:hAnsi="Arial" w:cs="Arial"/>
          <w:color w:val="000000"/>
          <w:lang w:val="x-none" w:eastAsia="x-none"/>
        </w:rPr>
        <w:t>, predseda predstavenstva</w:t>
      </w:r>
    </w:p>
    <w:p w14:paraId="26B7B459" w14:textId="77777777" w:rsidR="009E739B" w:rsidRPr="00582072" w:rsidRDefault="009E739B" w:rsidP="009E739B">
      <w:pPr>
        <w:shd w:val="clear" w:color="auto" w:fill="FFFFFF"/>
        <w:spacing w:after="0"/>
        <w:rPr>
          <w:rFonts w:ascii="Arial" w:hAnsi="Arial" w:cs="Arial"/>
          <w:color w:val="000000"/>
          <w:lang w:eastAsia="x-none"/>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t xml:space="preserve">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a generálny riaditeľ</w:t>
      </w:r>
    </w:p>
    <w:p w14:paraId="708E8E06"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Ing. Peter Peťko, MBA, člen predstavenstva</w:t>
      </w:r>
    </w:p>
    <w:p w14:paraId="27EB7843"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0F717464"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Mgr. Radoslav Krajči,</w:t>
      </w:r>
      <w:r w:rsidRPr="00B06912">
        <w:rPr>
          <w:rFonts w:ascii="Arial" w:hAnsi="Arial" w:cs="Arial"/>
          <w:color w:val="000000"/>
          <w:lang w:val="x-none" w:eastAsia="x-none"/>
        </w:rPr>
        <w:t xml:space="preserve"> vedúc</w:t>
      </w:r>
      <w:r w:rsidRPr="00B06912">
        <w:rPr>
          <w:rFonts w:ascii="Arial" w:hAnsi="Arial" w:cs="Arial"/>
          <w:color w:val="000000"/>
          <w:lang w:eastAsia="x-none"/>
        </w:rPr>
        <w:t>i</w:t>
      </w:r>
      <w:r w:rsidRPr="00B06912">
        <w:rPr>
          <w:rFonts w:ascii="Arial" w:hAnsi="Arial" w:cs="Arial"/>
          <w:color w:val="000000"/>
          <w:lang w:val="x-none" w:eastAsia="x-none"/>
        </w:rPr>
        <w:t xml:space="preserve"> odboru právneho</w:t>
      </w:r>
    </w:p>
    <w:p w14:paraId="0E8ACFD6" w14:textId="77777777" w:rsidR="009E739B" w:rsidRPr="00B06912" w:rsidRDefault="009E739B" w:rsidP="009E739B">
      <w:pPr>
        <w:shd w:val="clear" w:color="auto" w:fill="FFFFFF"/>
        <w:spacing w:after="0" w:line="240" w:lineRule="auto"/>
        <w:ind w:left="3408" w:hanging="3408"/>
        <w:rPr>
          <w:rFonts w:ascii="Arial" w:hAnsi="Arial" w:cs="Arial"/>
          <w:color w:val="000000"/>
          <w:lang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r w:rsidRPr="00B06912">
        <w:rPr>
          <w:rFonts w:ascii="Arial" w:hAnsi="Arial" w:cs="Arial"/>
          <w:color w:val="000000"/>
          <w:lang w:eastAsia="x-none"/>
        </w:rPr>
        <w:t>Ing. Anton Holub, vedúci oddelenia strategického a operatívneho nákupu mechanizácie a dopravy</w:t>
      </w:r>
    </w:p>
    <w:p w14:paraId="7E53FE5C" w14:textId="77777777" w:rsidR="009E739B" w:rsidRPr="00B06912" w:rsidRDefault="009E739B" w:rsidP="009E739B">
      <w:pPr>
        <w:shd w:val="clear" w:color="auto" w:fill="FFFFFF"/>
        <w:spacing w:after="0" w:line="240" w:lineRule="auto"/>
        <w:ind w:left="3408" w:hanging="3408"/>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hAnsi="Arial" w:cs="Arial"/>
          <w:color w:val="000000"/>
          <w:lang w:val="x-none" w:eastAsia="x-none"/>
        </w:rPr>
        <w:t>35 919 001</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77520368"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202 193 7775</w:t>
      </w:r>
    </w:p>
    <w:p w14:paraId="2059B3E1"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 DPH:</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SK 202 193 7775</w:t>
      </w:r>
    </w:p>
    <w:p w14:paraId="2C568566"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 xml:space="preserve">UniCredit Bank </w:t>
      </w:r>
      <w:proofErr w:type="spellStart"/>
      <w:r w:rsidRPr="00B06912">
        <w:rPr>
          <w:rFonts w:ascii="Arial" w:hAnsi="Arial" w:cs="Arial"/>
          <w:color w:val="000000"/>
          <w:lang w:val="x-none" w:eastAsia="x-none"/>
        </w:rPr>
        <w:t>Czech</w:t>
      </w:r>
      <w:proofErr w:type="spellEnd"/>
      <w:r w:rsidRPr="00B06912">
        <w:rPr>
          <w:rFonts w:ascii="Arial" w:hAnsi="Arial" w:cs="Arial"/>
          <w:color w:val="000000"/>
          <w:lang w:val="x-none" w:eastAsia="x-none"/>
        </w:rPr>
        <w:t xml:space="preserve"> </w:t>
      </w:r>
      <w:proofErr w:type="spellStart"/>
      <w:r w:rsidRPr="00B06912">
        <w:rPr>
          <w:rFonts w:ascii="Arial" w:hAnsi="Arial" w:cs="Arial"/>
          <w:color w:val="000000"/>
          <w:lang w:val="x-none" w:eastAsia="x-none"/>
        </w:rPr>
        <w:t>Republic</w:t>
      </w:r>
      <w:proofErr w:type="spellEnd"/>
      <w:r w:rsidRPr="00B06912">
        <w:rPr>
          <w:rFonts w:ascii="Arial" w:hAnsi="Arial" w:cs="Arial"/>
          <w:color w:val="000000"/>
          <w:lang w:val="x-none" w:eastAsia="x-none"/>
        </w:rPr>
        <w:t xml:space="preserve"> and Slovakia, a.</w:t>
      </w:r>
      <w:r w:rsidRPr="00B06912">
        <w:rPr>
          <w:rFonts w:ascii="Arial" w:hAnsi="Arial" w:cs="Arial"/>
          <w:color w:val="000000"/>
          <w:lang w:eastAsia="x-none"/>
        </w:rPr>
        <w:t xml:space="preserve"> </w:t>
      </w:r>
      <w:r w:rsidRPr="00B06912">
        <w:rPr>
          <w:rFonts w:ascii="Arial" w:hAnsi="Arial" w:cs="Arial"/>
          <w:color w:val="000000"/>
          <w:lang w:val="x-none" w:eastAsia="x-none"/>
        </w:rPr>
        <w:t>s.,</w:t>
      </w:r>
    </w:p>
    <w:p w14:paraId="0E48588C" w14:textId="77777777" w:rsidR="009E739B" w:rsidRPr="00B06912" w:rsidRDefault="009E739B" w:rsidP="009E739B">
      <w:pPr>
        <w:shd w:val="clear" w:color="auto" w:fill="FFFFFF"/>
        <w:spacing w:after="0" w:line="240" w:lineRule="auto"/>
        <w:ind w:firstLine="567"/>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p</w:t>
      </w:r>
      <w:proofErr w:type="spellStart"/>
      <w:r w:rsidRPr="00B06912">
        <w:rPr>
          <w:rFonts w:ascii="Arial" w:hAnsi="Arial" w:cs="Arial"/>
          <w:color w:val="000000"/>
          <w:lang w:val="x-none" w:eastAsia="x-none"/>
        </w:rPr>
        <w:t>obočka</w:t>
      </w:r>
      <w:proofErr w:type="spellEnd"/>
      <w:r w:rsidRPr="00B06912">
        <w:rPr>
          <w:rFonts w:ascii="Arial" w:hAnsi="Arial" w:cs="Arial"/>
          <w:color w:val="000000"/>
          <w:lang w:val="x-none" w:eastAsia="x-none"/>
        </w:rPr>
        <w:t xml:space="preserve"> zahraničnej banky</w:t>
      </w:r>
    </w:p>
    <w:p w14:paraId="0879B912"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Číslo účtu:</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SK30 1111 0000 0066 2485 9013</w:t>
      </w:r>
    </w:p>
    <w:p w14:paraId="40BDA295"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UNCRSKBX</w:t>
      </w:r>
      <w:r w:rsidRPr="00B06912">
        <w:rPr>
          <w:rFonts w:ascii="Arial" w:eastAsia="Calibri" w:hAnsi="Arial" w:cs="Arial"/>
          <w:bCs/>
          <w:color w:val="000000"/>
        </w:rPr>
        <w:tab/>
      </w:r>
      <w:r w:rsidRPr="00B06912">
        <w:rPr>
          <w:rFonts w:ascii="Arial" w:eastAsia="Calibri" w:hAnsi="Arial" w:cs="Arial"/>
          <w:bCs/>
          <w:color w:val="000000"/>
        </w:rPr>
        <w:tab/>
      </w:r>
    </w:p>
    <w:p w14:paraId="46130D10"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+421 2 5831 1111</w:t>
      </w:r>
    </w:p>
    <w:p w14:paraId="63E8FDF8" w14:textId="77777777" w:rsidR="009E739B" w:rsidRPr="00B06912" w:rsidRDefault="009E739B" w:rsidP="009E739B">
      <w:pPr>
        <w:spacing w:after="0" w:line="240" w:lineRule="auto"/>
        <w:rPr>
          <w:rFonts w:ascii="Arial" w:hAnsi="Arial" w:cs="Arial"/>
          <w:b/>
          <w:color w:val="000000"/>
          <w:lang w:eastAsia="cs-CZ"/>
        </w:rPr>
      </w:pPr>
      <w:r w:rsidRPr="00B06912">
        <w:rPr>
          <w:rFonts w:ascii="Arial" w:hAnsi="Arial" w:cs="Arial"/>
          <w:color w:val="000000"/>
          <w:lang w:eastAsia="cs-CZ"/>
        </w:rPr>
        <w:t xml:space="preserve"> (ďalej len</w:t>
      </w:r>
      <w:r w:rsidRPr="00B06912">
        <w:rPr>
          <w:rFonts w:ascii="Arial" w:hAnsi="Arial" w:cs="Arial"/>
          <w:b/>
          <w:color w:val="000000"/>
          <w:lang w:eastAsia="cs-CZ"/>
        </w:rPr>
        <w:t xml:space="preserve"> „objednávateľ“</w:t>
      </w:r>
      <w:r w:rsidRPr="00B06912">
        <w:rPr>
          <w:rFonts w:ascii="Arial" w:hAnsi="Arial" w:cs="Arial"/>
          <w:color w:val="000000"/>
          <w:lang w:eastAsia="cs-CZ"/>
        </w:rPr>
        <w:t>)</w:t>
      </w:r>
    </w:p>
    <w:p w14:paraId="7C640728" w14:textId="77777777" w:rsidR="009E739B" w:rsidRPr="00B06912" w:rsidRDefault="009E739B" w:rsidP="009E739B">
      <w:pPr>
        <w:spacing w:after="60" w:line="240" w:lineRule="auto"/>
        <w:ind w:left="284" w:firstLine="284"/>
        <w:jc w:val="center"/>
        <w:rPr>
          <w:rFonts w:ascii="Arial" w:hAnsi="Arial" w:cs="Arial"/>
          <w:color w:val="000000"/>
          <w:lang w:eastAsia="cs-CZ"/>
        </w:rPr>
      </w:pPr>
      <w:r w:rsidRPr="00B06912">
        <w:rPr>
          <w:rFonts w:ascii="Arial" w:hAnsi="Arial" w:cs="Arial"/>
          <w:color w:val="000000"/>
          <w:lang w:eastAsia="cs-CZ"/>
        </w:rPr>
        <w:t>a</w:t>
      </w:r>
    </w:p>
    <w:p w14:paraId="2473713C"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b/>
          <w:bCs/>
          <w:color w:val="000000"/>
        </w:rPr>
        <w:t xml:space="preserve">Dodávateľ:                    </w:t>
      </w:r>
    </w:p>
    <w:p w14:paraId="7BCBCD41"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Obchodné meno:</w:t>
      </w:r>
      <w:r w:rsidRPr="00B06912">
        <w:rPr>
          <w:rFonts w:ascii="Arial" w:eastAsia="Calibri" w:hAnsi="Arial" w:cs="Arial"/>
          <w:color w:val="000000"/>
        </w:rPr>
        <w:tab/>
      </w:r>
      <w:r w:rsidRPr="00B06912">
        <w:rPr>
          <w:rFonts w:ascii="Arial" w:eastAsia="Calibri" w:hAnsi="Arial" w:cs="Arial"/>
          <w:color w:val="000000"/>
        </w:rPr>
        <w:tab/>
      </w:r>
    </w:p>
    <w:p w14:paraId="548E3B3C"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6F835A1D"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Právna forma:</w:t>
      </w:r>
      <w:r w:rsidRPr="00B06912">
        <w:rPr>
          <w:rFonts w:ascii="Arial" w:eastAsia="Calibri" w:hAnsi="Arial" w:cs="Arial"/>
          <w:color w:val="000000"/>
        </w:rPr>
        <w:tab/>
      </w:r>
      <w:r w:rsidRPr="00B06912">
        <w:rPr>
          <w:rFonts w:ascii="Arial" w:eastAsia="Calibri" w:hAnsi="Arial" w:cs="Arial"/>
          <w:color w:val="000000"/>
        </w:rPr>
        <w:tab/>
      </w:r>
    </w:p>
    <w:p w14:paraId="1D250B44"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p>
    <w:p w14:paraId="312DE594"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48CD293E"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p>
    <w:p w14:paraId="01B41E7F" w14:textId="77777777" w:rsidR="009E739B" w:rsidRPr="00B06912" w:rsidRDefault="009E739B" w:rsidP="009E739B">
      <w:pPr>
        <w:shd w:val="clear" w:color="auto" w:fill="FFFFFF"/>
        <w:tabs>
          <w:tab w:val="left" w:pos="567"/>
        </w:tabs>
        <w:spacing w:after="0" w:line="240" w:lineRule="auto"/>
        <w:rPr>
          <w:rFonts w:ascii="Arial" w:hAnsi="Arial" w:cs="Arial"/>
          <w:color w:val="000000"/>
          <w:lang w:val="x-none"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p>
    <w:p w14:paraId="7602A1FC"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5E0D3510"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3BB9829A"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 DPH:</w:t>
      </w:r>
      <w:r w:rsidRPr="00B06912">
        <w:rPr>
          <w:rFonts w:ascii="Arial" w:eastAsia="Calibri" w:hAnsi="Arial" w:cs="Arial"/>
          <w:color w:val="000000"/>
        </w:rPr>
        <w:tab/>
      </w:r>
    </w:p>
    <w:p w14:paraId="56D414FA"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p>
    <w:p w14:paraId="21359C28"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lastRenderedPageBreak/>
        <w:t>Číslo účtu:</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20B45C23"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p>
    <w:p w14:paraId="423F67A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t xml:space="preserve">         </w:t>
      </w:r>
    </w:p>
    <w:p w14:paraId="15777F2E" w14:textId="77777777" w:rsidR="009E739B" w:rsidRPr="00B06912" w:rsidRDefault="009E739B" w:rsidP="009E739B">
      <w:pPr>
        <w:tabs>
          <w:tab w:val="left" w:pos="567"/>
          <w:tab w:val="left" w:pos="2552"/>
        </w:tabs>
        <w:spacing w:after="60" w:line="240" w:lineRule="auto"/>
        <w:rPr>
          <w:rFonts w:ascii="Arial" w:hAnsi="Arial" w:cs="Arial"/>
          <w:b/>
          <w:color w:val="000000"/>
          <w:lang w:eastAsia="cs-CZ"/>
        </w:rPr>
      </w:pPr>
      <w:r w:rsidRPr="00B06912">
        <w:rPr>
          <w:rFonts w:ascii="Arial" w:hAnsi="Arial" w:cs="Arial"/>
          <w:color w:val="000000"/>
          <w:lang w:eastAsia="cs-CZ"/>
        </w:rPr>
        <w:t>(ďalej len</w:t>
      </w:r>
      <w:r w:rsidRPr="00B06912">
        <w:rPr>
          <w:rFonts w:ascii="Arial" w:hAnsi="Arial" w:cs="Arial"/>
          <w:b/>
          <w:color w:val="000000"/>
          <w:lang w:eastAsia="cs-CZ"/>
        </w:rPr>
        <w:t xml:space="preserve"> „dodávateľ“</w:t>
      </w:r>
      <w:r w:rsidRPr="00B06912">
        <w:rPr>
          <w:rFonts w:ascii="Arial" w:hAnsi="Arial" w:cs="Arial"/>
          <w:color w:val="000000"/>
          <w:lang w:eastAsia="cs-CZ"/>
        </w:rPr>
        <w:t>),</w:t>
      </w:r>
    </w:p>
    <w:p w14:paraId="2456CC92"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r w:rsidRPr="00B06912">
        <w:rPr>
          <w:rFonts w:ascii="Arial" w:hAnsi="Arial" w:cs="Arial"/>
          <w:color w:val="000000"/>
          <w:lang w:eastAsia="cs-CZ"/>
        </w:rPr>
        <w:t xml:space="preserve">(objednávateľ a dodávateľ spolu ďalej </w:t>
      </w:r>
      <w:r>
        <w:rPr>
          <w:rFonts w:ascii="Arial" w:hAnsi="Arial" w:cs="Arial"/>
          <w:color w:val="000000"/>
          <w:lang w:eastAsia="cs-CZ"/>
        </w:rPr>
        <w:t xml:space="preserve">aj </w:t>
      </w:r>
      <w:r w:rsidRPr="00B06912">
        <w:rPr>
          <w:rFonts w:ascii="Arial" w:hAnsi="Arial" w:cs="Arial"/>
          <w:color w:val="000000"/>
          <w:lang w:eastAsia="cs-CZ"/>
        </w:rPr>
        <w:t>len</w:t>
      </w:r>
      <w:r>
        <w:rPr>
          <w:rFonts w:ascii="Arial" w:hAnsi="Arial" w:cs="Arial"/>
          <w:color w:val="000000"/>
          <w:lang w:eastAsia="cs-CZ"/>
        </w:rPr>
        <w:t xml:space="preserve"> ako</w:t>
      </w:r>
      <w:r w:rsidRPr="00B06912">
        <w:rPr>
          <w:rFonts w:ascii="Arial" w:hAnsi="Arial" w:cs="Arial"/>
          <w:color w:val="000000"/>
          <w:lang w:eastAsia="cs-CZ"/>
        </w:rPr>
        <w:t xml:space="preserve"> „</w:t>
      </w:r>
      <w:r w:rsidRPr="00B06912">
        <w:rPr>
          <w:rFonts w:ascii="Arial" w:hAnsi="Arial" w:cs="Arial"/>
          <w:b/>
          <w:color w:val="000000"/>
          <w:lang w:eastAsia="cs-CZ"/>
        </w:rPr>
        <w:t>strany rámcovej dohody</w:t>
      </w:r>
      <w:r w:rsidRPr="00B06912">
        <w:rPr>
          <w:rFonts w:ascii="Arial" w:hAnsi="Arial" w:cs="Arial"/>
          <w:color w:val="000000"/>
          <w:lang w:eastAsia="cs-CZ"/>
        </w:rPr>
        <w:t>“)</w:t>
      </w:r>
    </w:p>
    <w:p w14:paraId="30F2D41B"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p>
    <w:p w14:paraId="6EBFEC31" w14:textId="77777777" w:rsidR="009E739B" w:rsidRPr="00B06912" w:rsidRDefault="009E739B" w:rsidP="009E739B">
      <w:pPr>
        <w:tabs>
          <w:tab w:val="left" w:pos="284"/>
        </w:tabs>
        <w:spacing w:after="0" w:line="240" w:lineRule="auto"/>
        <w:jc w:val="center"/>
        <w:outlineLvl w:val="1"/>
        <w:rPr>
          <w:rFonts w:ascii="Arial" w:hAnsi="Arial" w:cs="Arial"/>
          <w:b/>
          <w:color w:val="000000"/>
          <w:lang w:eastAsia="cs-CZ"/>
        </w:rPr>
      </w:pPr>
      <w:r w:rsidRPr="00B06912">
        <w:rPr>
          <w:rFonts w:ascii="Arial" w:hAnsi="Arial" w:cs="Arial"/>
          <w:b/>
          <w:color w:val="000000"/>
          <w:lang w:eastAsia="cs-CZ"/>
        </w:rPr>
        <w:t>Článok I</w:t>
      </w:r>
    </w:p>
    <w:p w14:paraId="53D51294" w14:textId="77777777" w:rsidR="009E739B" w:rsidRPr="00B06912" w:rsidRDefault="009E739B" w:rsidP="009E739B">
      <w:pPr>
        <w:spacing w:line="240" w:lineRule="auto"/>
        <w:jc w:val="center"/>
        <w:outlineLvl w:val="1"/>
        <w:rPr>
          <w:rFonts w:ascii="Arial" w:hAnsi="Arial" w:cs="Arial"/>
          <w:b/>
          <w:color w:val="000000"/>
          <w:lang w:eastAsia="cs-CZ"/>
        </w:rPr>
      </w:pPr>
      <w:r w:rsidRPr="00B06912">
        <w:rPr>
          <w:rFonts w:ascii="Arial" w:hAnsi="Arial" w:cs="Arial"/>
          <w:b/>
          <w:color w:val="000000"/>
          <w:lang w:eastAsia="cs-CZ"/>
        </w:rPr>
        <w:t>Predmet rámcovej dohody</w:t>
      </w:r>
    </w:p>
    <w:p w14:paraId="30369E7E" w14:textId="5250404C" w:rsidR="009E739B" w:rsidRPr="00B06912" w:rsidRDefault="009E739B" w:rsidP="009E739B">
      <w:pPr>
        <w:spacing w:after="120" w:line="240" w:lineRule="auto"/>
        <w:ind w:left="567" w:hanging="566"/>
        <w:jc w:val="both"/>
        <w:rPr>
          <w:rFonts w:ascii="Arial" w:hAnsi="Arial" w:cs="Arial"/>
          <w:color w:val="000000"/>
          <w:lang w:eastAsia="cs-CZ"/>
        </w:rPr>
      </w:pPr>
      <w:r w:rsidRPr="00B06912">
        <w:rPr>
          <w:rFonts w:ascii="Arial" w:hAnsi="Arial" w:cs="Arial"/>
          <w:color w:val="000000"/>
          <w:lang w:eastAsia="cs-CZ"/>
        </w:rPr>
        <w:t>1.1</w:t>
      </w:r>
      <w:r>
        <w:rPr>
          <w:rFonts w:ascii="Arial" w:hAnsi="Arial" w:cs="Arial"/>
          <w:color w:val="000000"/>
          <w:lang w:eastAsia="cs-CZ"/>
        </w:rPr>
        <w:tab/>
      </w:r>
      <w:r w:rsidRPr="00B06912">
        <w:rPr>
          <w:rFonts w:ascii="Arial" w:hAnsi="Arial" w:cs="Arial"/>
          <w:color w:val="000000"/>
          <w:lang w:eastAsia="cs-CZ"/>
        </w:rPr>
        <w:t>Predmetom rámcovej dohody je úprava práv a povinností strán rámcovej dohody pri dodávaní tovaru – zabezpečovacích signalizačných 1-nápravových prívesov s</w:t>
      </w:r>
      <w:r w:rsidR="009E4F21">
        <w:rPr>
          <w:rFonts w:ascii="Arial" w:hAnsi="Arial" w:cs="Arial"/>
          <w:color w:val="000000"/>
          <w:lang w:eastAsia="cs-CZ"/>
        </w:rPr>
        <w:t> </w:t>
      </w:r>
      <w:r w:rsidRPr="00DE1A37">
        <w:rPr>
          <w:rFonts w:ascii="Arial" w:hAnsi="Arial" w:cs="Arial"/>
        </w:rPr>
        <w:t>výstražnou</w:t>
      </w:r>
      <w:r w:rsidR="009E4F21">
        <w:rPr>
          <w:rFonts w:ascii="Arial" w:hAnsi="Arial" w:cs="Arial"/>
        </w:rPr>
        <w:t xml:space="preserve"> </w:t>
      </w:r>
      <w:r w:rsidRPr="00B06912">
        <w:rPr>
          <w:rFonts w:ascii="Arial" w:hAnsi="Arial" w:cs="Arial"/>
          <w:color w:val="000000"/>
          <w:lang w:eastAsia="cs-CZ"/>
        </w:rPr>
        <w:t>svetelnou šípkou (ďalej len „</w:t>
      </w:r>
      <w:r w:rsidRPr="00582072">
        <w:rPr>
          <w:rFonts w:ascii="Arial" w:hAnsi="Arial" w:cs="Arial"/>
          <w:b/>
          <w:color w:val="000000"/>
          <w:lang w:eastAsia="cs-CZ"/>
        </w:rPr>
        <w:t>signalizačné prívesy so šípkou</w:t>
      </w:r>
      <w:r w:rsidRPr="00B06912">
        <w:rPr>
          <w:rFonts w:ascii="Arial" w:hAnsi="Arial" w:cs="Arial"/>
          <w:color w:val="000000"/>
          <w:lang w:eastAsia="cs-CZ"/>
        </w:rPr>
        <w:t>“</w:t>
      </w:r>
      <w:r>
        <w:rPr>
          <w:rFonts w:ascii="Arial" w:hAnsi="Arial" w:cs="Arial"/>
          <w:color w:val="000000"/>
          <w:lang w:eastAsia="cs-CZ"/>
        </w:rPr>
        <w:t xml:space="preserve"> alebo „</w:t>
      </w:r>
      <w:r w:rsidRPr="00582072">
        <w:rPr>
          <w:rFonts w:ascii="Arial" w:hAnsi="Arial" w:cs="Arial"/>
          <w:b/>
          <w:color w:val="000000"/>
          <w:lang w:eastAsia="cs-CZ"/>
        </w:rPr>
        <w:t>tovar</w:t>
      </w:r>
      <w:r>
        <w:rPr>
          <w:rFonts w:ascii="Arial" w:hAnsi="Arial" w:cs="Arial"/>
          <w:color w:val="000000"/>
          <w:lang w:eastAsia="cs-CZ"/>
        </w:rPr>
        <w:t>“</w:t>
      </w:r>
      <w:r w:rsidRPr="00B06912">
        <w:rPr>
          <w:rFonts w:ascii="Arial" w:hAnsi="Arial" w:cs="Arial"/>
          <w:color w:val="000000"/>
          <w:lang w:eastAsia="cs-CZ"/>
        </w:rPr>
        <w:t>)  objednávateľovi počas doby trvania rámcovej dohody, na základe konkrétnych písomných objednávok objednávateľa.</w:t>
      </w:r>
    </w:p>
    <w:p w14:paraId="3A6B22BD" w14:textId="77777777" w:rsidR="009E739B" w:rsidRDefault="009E739B" w:rsidP="009E739B">
      <w:pPr>
        <w:spacing w:after="120" w:line="240" w:lineRule="auto"/>
        <w:ind w:left="567" w:hanging="566"/>
        <w:jc w:val="both"/>
        <w:rPr>
          <w:rFonts w:ascii="Arial" w:hAnsi="Arial" w:cs="Arial"/>
          <w:color w:val="FFC000"/>
          <w:lang w:eastAsia="cs-CZ"/>
        </w:rPr>
      </w:pPr>
      <w:r w:rsidRPr="00B06912">
        <w:rPr>
          <w:rFonts w:ascii="Arial" w:hAnsi="Arial" w:cs="Arial"/>
          <w:color w:val="000000"/>
          <w:lang w:eastAsia="cs-CZ"/>
        </w:rPr>
        <w:t>1.2</w:t>
      </w:r>
      <w:r w:rsidRPr="00B06912">
        <w:rPr>
          <w:rFonts w:ascii="Arial" w:hAnsi="Arial" w:cs="Arial"/>
          <w:color w:val="000000"/>
          <w:lang w:eastAsia="cs-CZ"/>
        </w:rPr>
        <w:tab/>
        <w:t xml:space="preserve">Dodávateľ sa zaväzuje dodávať </w:t>
      </w:r>
      <w:r>
        <w:rPr>
          <w:rFonts w:ascii="Arial" w:hAnsi="Arial" w:cs="Arial"/>
          <w:color w:val="000000"/>
          <w:lang w:eastAsia="cs-CZ"/>
        </w:rPr>
        <w:t xml:space="preserve">objednávateľovi </w:t>
      </w:r>
      <w:r w:rsidRPr="00B06912">
        <w:rPr>
          <w:rFonts w:ascii="Arial" w:hAnsi="Arial" w:cs="Arial"/>
          <w:color w:val="000000"/>
          <w:lang w:eastAsia="cs-CZ"/>
        </w:rPr>
        <w:t>signalizačné prívesy so šípkou</w:t>
      </w:r>
      <w:r>
        <w:rPr>
          <w:rFonts w:ascii="Arial" w:hAnsi="Arial" w:cs="Arial"/>
          <w:color w:val="000000"/>
          <w:lang w:eastAsia="cs-CZ"/>
        </w:rPr>
        <w:t xml:space="preserve"> v počte 70 ks, určené pre </w:t>
      </w:r>
      <w:r w:rsidRPr="00B06912">
        <w:rPr>
          <w:rFonts w:ascii="Arial" w:hAnsi="Arial" w:cs="Arial"/>
          <w:color w:val="000000"/>
          <w:lang w:eastAsia="cs-CZ"/>
        </w:rPr>
        <w:t>strediská správy a údržby diaľnic (ďalej len „</w:t>
      </w:r>
      <w:r w:rsidRPr="00582072">
        <w:rPr>
          <w:rFonts w:ascii="Arial" w:hAnsi="Arial" w:cs="Arial"/>
          <w:b/>
          <w:color w:val="000000"/>
          <w:lang w:eastAsia="cs-CZ"/>
        </w:rPr>
        <w:t>SSÚD</w:t>
      </w:r>
      <w:r w:rsidRPr="00B06912">
        <w:rPr>
          <w:rFonts w:ascii="Arial" w:hAnsi="Arial" w:cs="Arial"/>
          <w:color w:val="000000"/>
          <w:lang w:eastAsia="cs-CZ"/>
        </w:rPr>
        <w:t>“), strediská správy a údržby rýchlostných komunikácii (ďalej len „</w:t>
      </w:r>
      <w:r w:rsidRPr="00582072">
        <w:rPr>
          <w:rFonts w:ascii="Arial" w:hAnsi="Arial" w:cs="Arial"/>
          <w:b/>
          <w:color w:val="000000"/>
          <w:lang w:eastAsia="cs-CZ"/>
        </w:rPr>
        <w:t>SSÚR</w:t>
      </w:r>
      <w:r w:rsidRPr="00B06912">
        <w:rPr>
          <w:rFonts w:ascii="Arial" w:hAnsi="Arial" w:cs="Arial"/>
          <w:color w:val="000000"/>
          <w:lang w:eastAsia="cs-CZ"/>
        </w:rPr>
        <w:t>“)</w:t>
      </w:r>
      <w:r>
        <w:rPr>
          <w:rFonts w:ascii="Arial" w:hAnsi="Arial" w:cs="Arial"/>
          <w:color w:val="000000"/>
          <w:lang w:eastAsia="cs-CZ"/>
        </w:rPr>
        <w:t xml:space="preserve"> a</w:t>
      </w:r>
      <w:r w:rsidRPr="00B06912">
        <w:rPr>
          <w:rFonts w:ascii="Arial" w:hAnsi="Arial" w:cs="Arial"/>
          <w:color w:val="000000"/>
          <w:lang w:eastAsia="cs-CZ"/>
        </w:rPr>
        <w:t xml:space="preserve"> stredisko špeciálnych činností (ďalej len „</w:t>
      </w:r>
      <w:r w:rsidRPr="00582072">
        <w:rPr>
          <w:rFonts w:ascii="Arial" w:hAnsi="Arial" w:cs="Arial"/>
          <w:b/>
          <w:color w:val="000000"/>
          <w:lang w:eastAsia="cs-CZ"/>
        </w:rPr>
        <w:t>SŠČ</w:t>
      </w:r>
      <w:r w:rsidRPr="00B06912">
        <w:rPr>
          <w:rFonts w:ascii="Arial" w:hAnsi="Arial" w:cs="Arial"/>
          <w:color w:val="000000"/>
          <w:lang w:eastAsia="cs-CZ"/>
        </w:rPr>
        <w:t>“)</w:t>
      </w:r>
      <w:r w:rsidRPr="00582072">
        <w:rPr>
          <w:rFonts w:ascii="Arial" w:hAnsi="Arial" w:cs="Arial"/>
          <w:color w:val="FFC000"/>
          <w:lang w:eastAsia="cs-CZ"/>
        </w:rPr>
        <w:t xml:space="preserve"> </w:t>
      </w:r>
      <w:r w:rsidRPr="00B06912">
        <w:rPr>
          <w:rFonts w:ascii="Arial" w:hAnsi="Arial" w:cs="Arial"/>
          <w:color w:val="000000"/>
          <w:lang w:eastAsia="cs-CZ"/>
        </w:rPr>
        <w:t>v rozsahu, technickej špecifikácii a parametroch v súlade s podmienkami uvedený</w:t>
      </w:r>
      <w:r>
        <w:rPr>
          <w:rFonts w:ascii="Arial" w:hAnsi="Arial" w:cs="Arial"/>
          <w:color w:val="000000"/>
          <w:lang w:eastAsia="cs-CZ"/>
        </w:rPr>
        <w:t>mi</w:t>
      </w:r>
      <w:r w:rsidRPr="00B06912">
        <w:rPr>
          <w:rFonts w:ascii="Arial" w:hAnsi="Arial" w:cs="Arial"/>
          <w:color w:val="000000"/>
          <w:lang w:eastAsia="cs-CZ"/>
        </w:rPr>
        <w:t xml:space="preserve"> v súťažných podkladoch objednávateľa a ponukou dodávateľa predloženou do verejnej súťaže zo dňa ....................... a previesť na objednávateľa k tovaru vlastnícke právo. Objednávateľ sa zaväzuje zaplatiť dodávateľovi za riadne a včas dodaný </w:t>
      </w:r>
      <w:r>
        <w:rPr>
          <w:rFonts w:ascii="Arial" w:hAnsi="Arial" w:cs="Arial"/>
          <w:color w:val="000000"/>
          <w:lang w:eastAsia="cs-CZ"/>
        </w:rPr>
        <w:t>tovar</w:t>
      </w:r>
      <w:r w:rsidRPr="00B06912">
        <w:rPr>
          <w:rFonts w:ascii="Arial" w:hAnsi="Arial" w:cs="Arial"/>
          <w:color w:val="000000"/>
          <w:lang w:eastAsia="cs-CZ"/>
        </w:rPr>
        <w:t xml:space="preserve"> dohodnutú kúpnu cenu podľa čl</w:t>
      </w:r>
      <w:r>
        <w:rPr>
          <w:rFonts w:ascii="Arial" w:hAnsi="Arial" w:cs="Arial"/>
          <w:color w:val="000000"/>
          <w:lang w:eastAsia="cs-CZ"/>
        </w:rPr>
        <w:t>ánku</w:t>
      </w:r>
      <w:r w:rsidRPr="00B06912">
        <w:rPr>
          <w:rFonts w:ascii="Arial" w:hAnsi="Arial" w:cs="Arial"/>
          <w:color w:val="000000"/>
          <w:lang w:eastAsia="cs-CZ"/>
        </w:rPr>
        <w:t xml:space="preserve"> III rámcovej dohody.  </w:t>
      </w:r>
      <w:r>
        <w:rPr>
          <w:rFonts w:ascii="Arial" w:hAnsi="Arial" w:cs="Arial"/>
          <w:color w:val="000000"/>
          <w:lang w:eastAsia="cs-CZ"/>
        </w:rPr>
        <w:t>T</w:t>
      </w:r>
      <w:r w:rsidRPr="00B06912">
        <w:rPr>
          <w:rFonts w:ascii="Arial" w:hAnsi="Arial" w:cs="Arial"/>
          <w:color w:val="000000"/>
          <w:lang w:eastAsia="cs-CZ"/>
        </w:rPr>
        <w:t xml:space="preserve">echnická špecifikácia a parametre </w:t>
      </w:r>
      <w:r>
        <w:rPr>
          <w:rFonts w:ascii="Arial" w:hAnsi="Arial" w:cs="Arial"/>
          <w:color w:val="000000"/>
          <w:lang w:eastAsia="cs-CZ"/>
        </w:rPr>
        <w:t>tovaru</w:t>
      </w:r>
      <w:r w:rsidRPr="00B06912">
        <w:rPr>
          <w:rFonts w:ascii="Arial" w:hAnsi="Arial" w:cs="Arial"/>
          <w:color w:val="000000"/>
          <w:lang w:eastAsia="cs-CZ"/>
        </w:rPr>
        <w:t xml:space="preserve"> sú uvedené v časti B1. súťažných podkladov – Opis predmetu zákazky, ktorá ako príloha č.1 je neoddeliteľnou súčasťou rámcovej dohody.</w:t>
      </w:r>
    </w:p>
    <w:p w14:paraId="3B2073C5" w14:textId="77777777" w:rsidR="009E739B" w:rsidRPr="00417C23" w:rsidRDefault="009E739B" w:rsidP="009E739B">
      <w:pPr>
        <w:spacing w:after="120" w:line="240" w:lineRule="auto"/>
        <w:ind w:left="567" w:hanging="566"/>
        <w:jc w:val="both"/>
        <w:rPr>
          <w:rFonts w:ascii="Arial" w:hAnsi="Arial" w:cs="Arial"/>
          <w:lang w:eastAsia="cs-CZ"/>
        </w:rPr>
      </w:pPr>
      <w:r w:rsidRPr="00417C23">
        <w:rPr>
          <w:rFonts w:ascii="Arial" w:hAnsi="Arial" w:cs="Arial"/>
          <w:lang w:eastAsia="cs-CZ"/>
        </w:rPr>
        <w:t>1.3</w:t>
      </w:r>
      <w:r w:rsidRPr="00417C23">
        <w:rPr>
          <w:rFonts w:ascii="Arial" w:hAnsi="Arial" w:cs="Arial"/>
          <w:b/>
          <w:lang w:eastAsia="cs-CZ"/>
        </w:rPr>
        <w:tab/>
      </w:r>
      <w:r w:rsidRPr="00417C23">
        <w:rPr>
          <w:rFonts w:ascii="Arial" w:hAnsi="Arial" w:cs="Arial"/>
          <w:lang w:eastAsia="cs-CZ"/>
        </w:rPr>
        <w:t>Tovar objednávateľ prevezme za priamej účasti dodávateľa, pričom dodávateľ je povinný zaškoliť pracovníkov objednávateľa na obsluhu a servis tovaru.</w:t>
      </w:r>
    </w:p>
    <w:p w14:paraId="67060E80" w14:textId="77777777" w:rsidR="009E739B" w:rsidRDefault="009E739B" w:rsidP="009E739B">
      <w:pPr>
        <w:spacing w:after="120" w:line="240" w:lineRule="auto"/>
        <w:ind w:left="567" w:hanging="566"/>
        <w:jc w:val="both"/>
        <w:rPr>
          <w:rFonts w:ascii="Arial" w:hAnsi="Arial" w:cs="Arial"/>
          <w:color w:val="000000"/>
          <w:lang w:eastAsia="cs-CZ"/>
        </w:rPr>
      </w:pPr>
      <w:r>
        <w:rPr>
          <w:rFonts w:ascii="Arial" w:hAnsi="Arial" w:cs="Arial"/>
          <w:color w:val="000000"/>
          <w:lang w:eastAsia="cs-CZ"/>
        </w:rPr>
        <w:t>1.4.</w:t>
      </w:r>
      <w:r>
        <w:rPr>
          <w:rFonts w:ascii="Arial" w:hAnsi="Arial" w:cs="Arial"/>
          <w:color w:val="000000"/>
          <w:lang w:eastAsia="cs-CZ"/>
        </w:rPr>
        <w:tab/>
        <w:t xml:space="preserve">Strany rámcovej dohody si dohodli ako minimálny rozsah dodávaného tovaru na základe  jednotlivej písomnej objednávky 1 (jeden) kus signalizačného prívesu so šípkou.  </w:t>
      </w:r>
    </w:p>
    <w:p w14:paraId="6E673EB5" w14:textId="77777777" w:rsidR="009E739B" w:rsidRPr="00B06912" w:rsidRDefault="009E739B" w:rsidP="00B23BE0">
      <w:pPr>
        <w:spacing w:after="0" w:line="240" w:lineRule="auto"/>
        <w:ind w:left="567" w:hanging="567"/>
        <w:jc w:val="both"/>
        <w:rPr>
          <w:rFonts w:ascii="Arial" w:hAnsi="Arial" w:cs="Arial"/>
          <w:color w:val="000000"/>
          <w:lang w:eastAsia="cs-CZ"/>
        </w:rPr>
      </w:pPr>
      <w:r>
        <w:rPr>
          <w:rFonts w:ascii="Arial" w:hAnsi="Arial" w:cs="Arial"/>
          <w:color w:val="000000"/>
          <w:lang w:eastAsia="cs-CZ"/>
        </w:rPr>
        <w:t xml:space="preserve">1.5 </w:t>
      </w:r>
      <w:r>
        <w:rPr>
          <w:rFonts w:ascii="Arial" w:hAnsi="Arial" w:cs="Arial"/>
          <w:color w:val="000000"/>
          <w:lang w:eastAsia="cs-CZ"/>
        </w:rPr>
        <w:tab/>
        <w:t>Každé plnenie v zmysle konkrétnej objednávky sa považuje za samostatnú kúpnu zmluvu podľa ustanovenia § 409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09DD896A" w14:textId="77777777" w:rsidR="009E739B" w:rsidRPr="00B06912" w:rsidRDefault="009E739B" w:rsidP="009E739B">
      <w:pPr>
        <w:pStyle w:val="Odsekzoznamu"/>
        <w:numPr>
          <w:ilvl w:val="0"/>
          <w:numId w:val="30"/>
        </w:numPr>
        <w:jc w:val="both"/>
        <w:rPr>
          <w:rFonts w:cs="Arial"/>
          <w:noProof w:val="0"/>
          <w:vanish/>
          <w:color w:val="000000"/>
          <w:lang w:eastAsia="cs-CZ"/>
        </w:rPr>
      </w:pPr>
    </w:p>
    <w:p w14:paraId="12ED4B1A" w14:textId="77777777" w:rsidR="009E739B" w:rsidRPr="00B06912" w:rsidRDefault="009E739B" w:rsidP="009E739B">
      <w:pPr>
        <w:pStyle w:val="Odsekzoznamu"/>
        <w:numPr>
          <w:ilvl w:val="1"/>
          <w:numId w:val="30"/>
        </w:numPr>
        <w:jc w:val="both"/>
        <w:rPr>
          <w:rFonts w:cs="Arial"/>
          <w:noProof w:val="0"/>
          <w:vanish/>
          <w:color w:val="000000"/>
          <w:lang w:eastAsia="cs-CZ"/>
        </w:rPr>
      </w:pPr>
    </w:p>
    <w:p w14:paraId="3466E2A3" w14:textId="77777777" w:rsidR="009E739B" w:rsidRPr="00B06912" w:rsidRDefault="009E739B" w:rsidP="00B23BE0">
      <w:pPr>
        <w:spacing w:after="0" w:line="240" w:lineRule="auto"/>
        <w:jc w:val="both"/>
        <w:rPr>
          <w:rFonts w:ascii="Arial" w:hAnsi="Arial" w:cs="Arial"/>
        </w:rPr>
      </w:pPr>
    </w:p>
    <w:p w14:paraId="6A1157E9" w14:textId="77777777" w:rsidR="009E739B" w:rsidRPr="00B06912" w:rsidRDefault="009E739B" w:rsidP="00B23BE0">
      <w:pPr>
        <w:tabs>
          <w:tab w:val="left" w:pos="1985"/>
        </w:tabs>
        <w:spacing w:after="0" w:line="240" w:lineRule="auto"/>
        <w:jc w:val="center"/>
        <w:outlineLvl w:val="2"/>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II</w:t>
      </w:r>
    </w:p>
    <w:p w14:paraId="36667789" w14:textId="77777777" w:rsidR="009E739B" w:rsidRPr="00B06912" w:rsidRDefault="009E739B" w:rsidP="007145C0">
      <w:pPr>
        <w:spacing w:line="240" w:lineRule="auto"/>
        <w:jc w:val="center"/>
        <w:outlineLvl w:val="3"/>
        <w:rPr>
          <w:rFonts w:ascii="Arial" w:hAnsi="Arial" w:cs="Arial"/>
          <w:b/>
          <w:color w:val="000000"/>
          <w:lang w:eastAsia="cs-CZ"/>
        </w:rPr>
      </w:pPr>
      <w:r w:rsidRPr="00B06912">
        <w:rPr>
          <w:rFonts w:ascii="Arial" w:hAnsi="Arial" w:cs="Arial"/>
          <w:b/>
          <w:color w:val="000000"/>
          <w:lang w:eastAsia="cs-CZ"/>
        </w:rPr>
        <w:t>Miesto</w:t>
      </w:r>
      <w:r>
        <w:rPr>
          <w:rFonts w:ascii="Arial" w:hAnsi="Arial" w:cs="Arial"/>
          <w:b/>
          <w:color w:val="000000"/>
          <w:lang w:eastAsia="cs-CZ"/>
        </w:rPr>
        <w:t>, čas a spôsob</w:t>
      </w:r>
      <w:r w:rsidRPr="00B06912">
        <w:rPr>
          <w:rFonts w:ascii="Arial" w:hAnsi="Arial" w:cs="Arial"/>
          <w:b/>
          <w:color w:val="000000"/>
          <w:lang w:eastAsia="cs-CZ"/>
        </w:rPr>
        <w:t xml:space="preserve"> plnenia</w:t>
      </w:r>
      <w:r>
        <w:rPr>
          <w:rFonts w:ascii="Arial" w:hAnsi="Arial" w:cs="Arial"/>
          <w:b/>
          <w:color w:val="000000"/>
          <w:lang w:eastAsia="cs-CZ"/>
        </w:rPr>
        <w:t xml:space="preserve"> rámcovej dohody</w:t>
      </w:r>
    </w:p>
    <w:p w14:paraId="1404A035" w14:textId="77777777" w:rsidR="009E739B" w:rsidRPr="00FE5C65" w:rsidRDefault="009E739B" w:rsidP="009E739B">
      <w:pPr>
        <w:pStyle w:val="Odsekzoznamu"/>
        <w:numPr>
          <w:ilvl w:val="0"/>
          <w:numId w:val="56"/>
        </w:numPr>
        <w:spacing w:after="120"/>
        <w:jc w:val="both"/>
        <w:rPr>
          <w:rFonts w:cs="Arial"/>
          <w:vanish/>
          <w:color w:val="000000"/>
          <w:lang w:eastAsia="cs-CZ"/>
        </w:rPr>
      </w:pPr>
    </w:p>
    <w:p w14:paraId="1082D824" w14:textId="77777777" w:rsidR="009E739B" w:rsidRPr="00FE5C65" w:rsidRDefault="009E739B" w:rsidP="009E739B">
      <w:pPr>
        <w:pStyle w:val="Odsekzoznamu"/>
        <w:numPr>
          <w:ilvl w:val="0"/>
          <w:numId w:val="56"/>
        </w:numPr>
        <w:spacing w:after="120"/>
        <w:jc w:val="both"/>
        <w:rPr>
          <w:rFonts w:cs="Arial"/>
          <w:vanish/>
          <w:color w:val="000000"/>
          <w:lang w:eastAsia="cs-CZ"/>
        </w:rPr>
      </w:pPr>
    </w:p>
    <w:p w14:paraId="06AA8A1D" w14:textId="77777777" w:rsidR="009E739B" w:rsidRPr="00582072" w:rsidRDefault="009E739B" w:rsidP="009E739B">
      <w:pPr>
        <w:pStyle w:val="Odsekzoznamu"/>
        <w:numPr>
          <w:ilvl w:val="1"/>
          <w:numId w:val="56"/>
        </w:numPr>
        <w:spacing w:after="120"/>
        <w:ind w:left="567" w:hanging="567"/>
        <w:jc w:val="both"/>
        <w:rPr>
          <w:rFonts w:cs="Arial"/>
          <w:color w:val="000000"/>
          <w:lang w:eastAsia="cs-CZ"/>
        </w:rPr>
      </w:pPr>
      <w:r w:rsidRPr="00582072">
        <w:rPr>
          <w:rFonts w:cs="Arial"/>
          <w:color w:val="000000"/>
          <w:lang w:eastAsia="cs-CZ"/>
        </w:rPr>
        <w:t xml:space="preserve">Dodávateľ  je povinný dodať </w:t>
      </w:r>
      <w:r>
        <w:rPr>
          <w:rFonts w:cs="Arial"/>
          <w:color w:val="000000"/>
          <w:lang w:eastAsia="cs-CZ"/>
        </w:rPr>
        <w:t>tovar</w:t>
      </w:r>
      <w:r w:rsidRPr="00582072">
        <w:rPr>
          <w:rFonts w:cs="Arial"/>
          <w:color w:val="000000"/>
          <w:lang w:eastAsia="cs-CZ"/>
        </w:rPr>
        <w:t xml:space="preserve"> v mieste určenom objednávateľom v konkrétnej objednávke, ak sa strany rámcovej dohody nedohodnú inak. </w:t>
      </w:r>
    </w:p>
    <w:p w14:paraId="57813461" w14:textId="77777777" w:rsidR="009E739B"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Strany rámcovej dohody uzatvárajú rámcovú dohodu na dobu trvania 48 (štyridsaťosem) mesiacov odo dňa nadobudnutia účinnosti rámcovej dohody alebo do vyčerpania finančného limitu uvedeného v článku III bod 3.1 rámcovej dohody, podľa toho, ktorá udalosť nastane skôr.</w:t>
      </w:r>
    </w:p>
    <w:p w14:paraId="12C34FC6" w14:textId="77777777" w:rsidR="009E739B" w:rsidRPr="00582072"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Objednávateľ zadá objednávku/y písomnou formou, vrátane elektronickej formy, pričom oskenovaný originál objednávky podpísaný oprávnenou osobou objednávateľa zašle objednávateľ na e-mailovú adresu dodávateľa .................</w:t>
      </w:r>
      <w:r w:rsidRPr="003C516C">
        <w:rPr>
          <w:rFonts w:cs="Arial"/>
          <w:color w:val="000000"/>
          <w:lang w:eastAsia="sk-SK"/>
        </w:rPr>
        <w:t xml:space="preserve"> </w:t>
      </w:r>
      <w:r w:rsidRPr="00B06912">
        <w:rPr>
          <w:rFonts w:cs="Arial"/>
          <w:color w:val="000000"/>
          <w:lang w:eastAsia="sk-SK"/>
        </w:rPr>
        <w:t>@</w:t>
      </w:r>
      <w:r>
        <w:rPr>
          <w:rFonts w:cs="Arial"/>
          <w:color w:val="000000"/>
          <w:lang w:eastAsia="sk-SK"/>
        </w:rPr>
        <w:t>................... zriadenú výlučne na účel zasielania objednávok podľa rámcovej dohody. Súčasne objednávateľ zašle originál objednávky poštou do sídla dodávateľa</w:t>
      </w:r>
      <w:r>
        <w:rPr>
          <w:rFonts w:ascii="Calibri" w:hAnsi="Calibri" w:cs="Calibri"/>
          <w:color w:val="000000"/>
          <w:lang w:eastAsia="sk-SK"/>
        </w:rPr>
        <w:t>;</w:t>
      </w:r>
      <w:r>
        <w:rPr>
          <w:rFonts w:cs="Arial"/>
          <w:color w:val="000000"/>
          <w:lang w:eastAsia="sk-SK"/>
        </w:rPr>
        <w:t xml:space="preserve"> jej doručením sa objednávka stáva záväznou. Dodávateľ je povinný objednávku objednávateľa zaslanú emailom prijať a prijatie tejto skutočnosti obratom potvrdiť emailom na emailovú adresu objednávateľa uvedenú v bode 2.6 tohto článku rámcovej dohody najneskôr do 24 (dvadsaťštyri) hodín a zaslať originál potvrdenej objednávky doporučene poštou do 3 (troch) pracovných dní do sídla objednávateľa. Za dodávateľa potvrdia prijatie objednávky oprávnené osoby dodávateľa.</w:t>
      </w:r>
    </w:p>
    <w:p w14:paraId="69D80CEF" w14:textId="77777777" w:rsidR="009E739B"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lastRenderedPageBreak/>
        <w:t>Dodávateľ je povinný dodať tovar najneskôr do 90 (deväťdesiatich) kalendárnych dní odo dňa doručenia mu záväznej písomnej objednávky od objednávateľa, v konkrétny pracovný deň uvedený v objednávke, ak sa strany rámcovej dohody nedohodnú, s prihliadnutím na okolnosti, inak.</w:t>
      </w:r>
    </w:p>
    <w:p w14:paraId="20751AE5" w14:textId="47224206" w:rsidR="009E739B" w:rsidRPr="00582072"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 xml:space="preserve">Dodávateľ </w:t>
      </w:r>
      <w:r w:rsidR="00731B85" w:rsidRPr="00731B85">
        <w:rPr>
          <w:rFonts w:cs="Arial"/>
          <w:color w:val="000000"/>
          <w:lang w:eastAsia="cs-CZ"/>
        </w:rPr>
        <w:t>je povinný bez zbytočného odkladu e-mailom alebo telefonicky oboznámiť objednávateľa o vzniku akejkoľvek udalosti, ktorá bráni alebo sťažuje dodanie tovaru. Objednávateľ má právo, nie však povinnosť  na základe takéhoto oznámenia písomne udeliť súhlas s predĺžením lehoty uvedenej v bode 2.3 tohto článku rámcovej dohody, pričom dodávateľ následne v lehote 3 (troch) pracovných dní danú skutočnosť písomne objednávateľovi potvrdí. Predĺžením dohodnutej lehoty dodania uvedenej v bode 2.3 tohto článku rámcovej dohody zo strany dodávateľa nie je dotknutá povinnosť dodávateľa uhradiť zmluvnú pokutu za omeškanie v zmysle článku IV bod 4.1 rámcovej dohody okrem prípadov, keď bolo omeškanie spôsobené vyššou mocou. Predĺženie lehoty podľa predchádzajúcej vety nie je možné odsúhlasiť spätne. Vyššou mocou sa rozumejú objektívne právne skutočnosti, ktoré nie sú závislé na stranách rámcovej dohody, ani ich strany rámcovej dohody nedokážu ovplyvniť alebo v čase uzatvorenia rámcovej dohody pri zachovaní odbornej starostlivosti predvídať, napr. živelné pohromy atď. Pre vylúčenie akýchkoľvek pochybností, štrajk zamestnancov niektorej zo strán rámcovej dohody alebo zhoršenie finančnej situácie niektorej zo strán rámcovej dohody sa nepovažuje za vyššiu moc</w:t>
      </w:r>
      <w:r>
        <w:rPr>
          <w:rFonts w:cs="Arial"/>
          <w:color w:val="000000"/>
          <w:lang w:eastAsia="cs-CZ"/>
        </w:rPr>
        <w:t>.</w:t>
      </w:r>
    </w:p>
    <w:p w14:paraId="47959683" w14:textId="77777777" w:rsidR="009E739B"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Oprávnenou osobou dodávateľa vo veci plnenia rámcovej dohody je ...................................., email: ..........................., tel.:............................</w:t>
      </w:r>
    </w:p>
    <w:p w14:paraId="50BBF8D4" w14:textId="13356628" w:rsidR="009E739B" w:rsidRPr="00582072"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Oprávnenou osobou objednávateľa vo veciach plnenia rámcovej dohody je: Ing. Anton Holub, e</w:t>
      </w:r>
      <w:r w:rsidR="00BF7647">
        <w:rPr>
          <w:rFonts w:cs="Arial"/>
          <w:color w:val="000000"/>
          <w:lang w:eastAsia="cs-CZ"/>
        </w:rPr>
        <w:t>-</w:t>
      </w:r>
      <w:r>
        <w:rPr>
          <w:rFonts w:cs="Arial"/>
          <w:color w:val="000000"/>
          <w:lang w:eastAsia="cs-CZ"/>
        </w:rPr>
        <w:t xml:space="preserve">mail: </w:t>
      </w:r>
      <w:hyperlink r:id="rId23" w:history="1">
        <w:r w:rsidR="00BF7647" w:rsidRPr="006D0178">
          <w:rPr>
            <w:rStyle w:val="Hypertextovprepojenie"/>
            <w:rFonts w:cs="Arial"/>
            <w:lang w:eastAsia="cs-CZ"/>
          </w:rPr>
          <w:t>anton.holub</w:t>
        </w:r>
        <w:r w:rsidR="00BF7647" w:rsidRPr="006D0178">
          <w:rPr>
            <w:rStyle w:val="Hypertextovprepojenie"/>
            <w:rFonts w:cs="Arial"/>
            <w:lang w:val="en-US" w:eastAsia="cs-CZ"/>
          </w:rPr>
          <w:t>@ndsas.sk</w:t>
        </w:r>
      </w:hyperlink>
      <w:r>
        <w:rPr>
          <w:rFonts w:cs="Arial"/>
          <w:color w:val="000000"/>
          <w:lang w:eastAsia="cs-CZ"/>
        </w:rPr>
        <w:t>, tel.: 02/583 11 459, resp. Ondrej Sitár, e</w:t>
      </w:r>
      <w:r w:rsidR="00BF7647">
        <w:rPr>
          <w:rFonts w:cs="Arial"/>
          <w:color w:val="000000"/>
          <w:lang w:eastAsia="cs-CZ"/>
        </w:rPr>
        <w:t>-</w:t>
      </w:r>
      <w:r>
        <w:rPr>
          <w:rFonts w:cs="Arial"/>
          <w:color w:val="000000"/>
          <w:lang w:eastAsia="cs-CZ"/>
        </w:rPr>
        <w:t xml:space="preserve">mail: </w:t>
      </w:r>
      <w:hyperlink r:id="rId24" w:history="1">
        <w:r w:rsidRPr="002A59AE">
          <w:rPr>
            <w:rStyle w:val="Hypertextovprepojenie"/>
            <w:rFonts w:cs="Arial"/>
            <w:lang w:eastAsia="cs-CZ"/>
          </w:rPr>
          <w:t>ondrej.sitar</w:t>
        </w:r>
        <w:r w:rsidRPr="002A59AE">
          <w:rPr>
            <w:rStyle w:val="Hypertextovprepojenie"/>
            <w:rFonts w:cs="Arial"/>
            <w:lang w:val="en-US" w:eastAsia="cs-CZ"/>
          </w:rPr>
          <w:t>@ndsas.sk</w:t>
        </w:r>
      </w:hyperlink>
      <w:r>
        <w:rPr>
          <w:rFonts w:cs="Arial"/>
          <w:color w:val="000000"/>
          <w:lang w:val="en-US" w:eastAsia="cs-CZ"/>
        </w:rPr>
        <w:t>, tel.: 02/583 11 226.</w:t>
      </w:r>
    </w:p>
    <w:p w14:paraId="7F28FFF7" w14:textId="67FD9F3A" w:rsidR="00F0250E" w:rsidRDefault="00F0250E" w:rsidP="00F0250E">
      <w:pPr>
        <w:pStyle w:val="Odsekzoznamu"/>
        <w:numPr>
          <w:ilvl w:val="1"/>
          <w:numId w:val="56"/>
        </w:numPr>
        <w:spacing w:after="120"/>
        <w:ind w:left="567" w:hanging="567"/>
        <w:jc w:val="both"/>
        <w:rPr>
          <w:rFonts w:cs="Arial"/>
          <w:color w:val="000000"/>
          <w:lang w:eastAsia="cs-CZ"/>
        </w:rPr>
      </w:pPr>
      <w:r>
        <w:rPr>
          <w:rFonts w:cs="Arial"/>
          <w:color w:val="000000"/>
          <w:lang w:eastAsia="cs-CZ"/>
        </w:rPr>
        <w:t xml:space="preserve">Objednaný tovar dodávateľ dodá a objednávateľ prevezme na základe preberacieho a odovzdávacieho protokolu, podpísaného za objednávateľa osobou oprávnenou na rokovanie vo veciach technických a za dodávateľa osobou uvedenou v potvrdení objednávky. Objednávateľ si protokolárne prevezme objednaný tovar od dodávateľa až po prihlásení jednotlivého signalizačného prívesu </w:t>
      </w:r>
      <w:r w:rsidR="00DD7351">
        <w:rPr>
          <w:rFonts w:cs="Arial"/>
          <w:color w:val="000000"/>
          <w:lang w:eastAsia="cs-CZ"/>
        </w:rPr>
        <w:t xml:space="preserve">s výstražnou </w:t>
      </w:r>
      <w:r>
        <w:rPr>
          <w:rFonts w:cs="Arial"/>
          <w:color w:val="000000"/>
          <w:lang w:eastAsia="cs-CZ"/>
        </w:rPr>
        <w:t>svetelnou šípkou do evidencie vozidiel a pridelení evidenčného čísla príslušným správnym orgánom, a to na základe plnomocenstva udeleného dodávateľovi zo strany objednávateľa, ktoré tvorí ako príloha č. 4 neoddeliteľnú súčasť rámcovej dohody.</w:t>
      </w:r>
    </w:p>
    <w:p w14:paraId="4D704B1D" w14:textId="77777777" w:rsidR="009E739B" w:rsidRDefault="009E739B" w:rsidP="009E739B">
      <w:pPr>
        <w:pStyle w:val="Odsekzoznamu"/>
        <w:numPr>
          <w:ilvl w:val="1"/>
          <w:numId w:val="56"/>
        </w:numPr>
        <w:spacing w:after="120"/>
        <w:ind w:left="567" w:hanging="567"/>
        <w:jc w:val="both"/>
        <w:rPr>
          <w:rFonts w:cs="Arial"/>
          <w:color w:val="000000"/>
          <w:lang w:eastAsia="cs-CZ"/>
        </w:rPr>
      </w:pPr>
      <w:r>
        <w:rPr>
          <w:rFonts w:cs="Arial"/>
          <w:color w:val="000000"/>
          <w:lang w:eastAsia="cs-CZ"/>
        </w:rPr>
        <w:t>Dodávateľ je povinný spolu s objednaným tovarom dodať objednávateľovi nasledovné doklady:</w:t>
      </w:r>
    </w:p>
    <w:p w14:paraId="67FE8920"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preberací a odovzdávací protokol</w:t>
      </w:r>
    </w:p>
    <w:p w14:paraId="2ADF788D"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záznam zaškolenia obsluhy</w:t>
      </w:r>
    </w:p>
    <w:p w14:paraId="5A209096"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osvedčenie o evidencii – časť II (technický preukaz v papierovej forme), pričom Osvedčenie o evidencii – časť I (plastový technický preukaz – čipovú katu) zabezpečí dodávateľ doručenie objednávateľovi prostredníctvom kuriéra do 30 (tridsiatich) kalednárnych dní od prihlásenia jednotlivého signalizačného prívesu do evidencie podľa bodu 2.8 tohto článku rámcovej dohody</w:t>
      </w:r>
    </w:p>
    <w:p w14:paraId="2E57C2C1"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návod na použitie a údržbu</w:t>
      </w:r>
    </w:p>
    <w:p w14:paraId="77D72E0B"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Servisnú knižku</w:t>
      </w:r>
    </w:p>
    <w:p w14:paraId="150E4439" w14:textId="77777777" w:rsidR="009E739B" w:rsidRDefault="009E739B" w:rsidP="009E739B">
      <w:pPr>
        <w:pStyle w:val="Odsekzoznamu"/>
        <w:numPr>
          <w:ilvl w:val="1"/>
          <w:numId w:val="42"/>
        </w:numPr>
        <w:spacing w:after="120"/>
        <w:ind w:left="851" w:hanging="284"/>
        <w:jc w:val="both"/>
        <w:rPr>
          <w:rFonts w:cs="Arial"/>
          <w:color w:val="000000"/>
          <w:lang w:eastAsia="cs-CZ"/>
        </w:rPr>
      </w:pPr>
      <w:r>
        <w:rPr>
          <w:rFonts w:cs="Arial"/>
          <w:color w:val="000000"/>
          <w:lang w:eastAsia="cs-CZ"/>
        </w:rPr>
        <w:t>vyhlásenie (certifikát) o zhode - Certifikát Certifikate of Conformity (COC).</w:t>
      </w:r>
    </w:p>
    <w:p w14:paraId="5F5C0BA8" w14:textId="77777777" w:rsidR="009E739B" w:rsidRDefault="009E739B" w:rsidP="009E739B">
      <w:pPr>
        <w:spacing w:after="120"/>
        <w:ind w:left="851"/>
        <w:jc w:val="both"/>
        <w:rPr>
          <w:rFonts w:ascii="Arial" w:hAnsi="Arial" w:cs="Arial"/>
          <w:color w:val="000000"/>
          <w:lang w:eastAsia="cs-CZ"/>
        </w:rPr>
      </w:pPr>
      <w:r>
        <w:rPr>
          <w:rFonts w:ascii="Arial" w:hAnsi="Arial" w:cs="Arial"/>
          <w:color w:val="000000"/>
          <w:lang w:eastAsia="cs-CZ"/>
        </w:rPr>
        <w:t xml:space="preserve">Dodávateľ je povinný </w:t>
      </w:r>
      <w:r w:rsidRPr="00F302AE">
        <w:rPr>
          <w:rFonts w:ascii="Arial" w:hAnsi="Arial" w:cs="Arial"/>
          <w:color w:val="000000"/>
          <w:lang w:eastAsia="cs-CZ"/>
        </w:rPr>
        <w:t>p</w:t>
      </w:r>
      <w:r w:rsidRPr="00582072">
        <w:rPr>
          <w:rFonts w:ascii="Arial" w:hAnsi="Arial" w:cs="Arial"/>
          <w:color w:val="000000"/>
          <w:lang w:eastAsia="cs-CZ"/>
        </w:rPr>
        <w:t>rísl</w:t>
      </w:r>
      <w:r w:rsidRPr="00F302AE">
        <w:rPr>
          <w:rFonts w:ascii="Arial" w:hAnsi="Arial" w:cs="Arial"/>
          <w:color w:val="000000"/>
          <w:lang w:eastAsia="cs-CZ"/>
        </w:rPr>
        <w:t>ušné doklady predložiť v</w:t>
      </w:r>
      <w:r>
        <w:rPr>
          <w:rFonts w:ascii="Arial" w:hAnsi="Arial" w:cs="Arial"/>
          <w:color w:val="000000"/>
          <w:lang w:eastAsia="cs-CZ"/>
        </w:rPr>
        <w:t> </w:t>
      </w:r>
      <w:r w:rsidRPr="00F302AE">
        <w:rPr>
          <w:rFonts w:ascii="Arial" w:hAnsi="Arial" w:cs="Arial"/>
          <w:color w:val="000000"/>
          <w:lang w:eastAsia="cs-CZ"/>
        </w:rPr>
        <w:t xml:space="preserve">slovenskom </w:t>
      </w:r>
      <w:r>
        <w:rPr>
          <w:rFonts w:ascii="Arial" w:hAnsi="Arial" w:cs="Arial"/>
          <w:color w:val="000000"/>
          <w:lang w:eastAsia="cs-CZ"/>
        </w:rPr>
        <w:t>jazyku, resp. v českom jazyku.</w:t>
      </w:r>
    </w:p>
    <w:p w14:paraId="69381AC6" w14:textId="77777777" w:rsidR="009E739B" w:rsidRDefault="009E739B" w:rsidP="009E739B">
      <w:pPr>
        <w:pStyle w:val="Odsekzoznamu"/>
        <w:numPr>
          <w:ilvl w:val="1"/>
          <w:numId w:val="56"/>
        </w:numPr>
        <w:spacing w:after="120"/>
        <w:ind w:left="567" w:hanging="567"/>
        <w:jc w:val="both"/>
        <w:rPr>
          <w:rFonts w:cs="Arial"/>
          <w:color w:val="000000"/>
          <w:lang w:eastAsia="cs-CZ"/>
        </w:rPr>
      </w:pPr>
      <w:r w:rsidRPr="00582072">
        <w:rPr>
          <w:rFonts w:cs="Arial"/>
          <w:color w:val="000000"/>
          <w:lang w:eastAsia="cs-CZ"/>
        </w:rPr>
        <w:lastRenderedPageBreak/>
        <w:t>Za riadne dodaný tovar sa považuje tovar dodaný riadne (bez vád, resp. nedostatkov) a včas, v súlade s rámcovou dohodou a konkrétnou objednávkou</w:t>
      </w:r>
      <w:r w:rsidRPr="009F23CB">
        <w:rPr>
          <w:rFonts w:cs="Arial"/>
          <w:color w:val="000000"/>
          <w:lang w:eastAsia="cs-CZ"/>
        </w:rPr>
        <w:t xml:space="preserve">, </w:t>
      </w:r>
      <w:r>
        <w:rPr>
          <w:rFonts w:cs="Arial"/>
          <w:color w:val="000000"/>
          <w:lang w:eastAsia="cs-CZ"/>
        </w:rPr>
        <w:t>príslušnými právnymi predpismi a technickými predpismi platnými v Slovenskej republike.</w:t>
      </w:r>
    </w:p>
    <w:p w14:paraId="2868099A" w14:textId="77777777" w:rsidR="009E739B" w:rsidRPr="00582072" w:rsidRDefault="009E739B" w:rsidP="009E739B">
      <w:pPr>
        <w:ind w:left="567" w:hanging="567"/>
        <w:jc w:val="both"/>
        <w:rPr>
          <w:rFonts w:cs="Arial"/>
          <w:color w:val="000000"/>
          <w:lang w:eastAsia="cs-CZ"/>
        </w:rPr>
      </w:pPr>
      <w:r w:rsidRPr="00582072">
        <w:rPr>
          <w:rFonts w:ascii="Arial" w:hAnsi="Arial" w:cs="Arial"/>
          <w:color w:val="000000"/>
          <w:lang w:eastAsia="cs-CZ"/>
        </w:rPr>
        <w:t>2.11</w:t>
      </w:r>
      <w:r>
        <w:rPr>
          <w:rFonts w:cs="Arial"/>
          <w:color w:val="000000"/>
          <w:lang w:eastAsia="cs-CZ"/>
        </w:rPr>
        <w:tab/>
      </w:r>
      <w:r w:rsidRPr="00582072">
        <w:rPr>
          <w:rFonts w:ascii="Arial" w:hAnsi="Arial" w:cs="Arial"/>
          <w:color w:val="000000"/>
          <w:lang w:eastAsia="cs-CZ"/>
        </w:rPr>
        <w:t>Záväzok dodávateľa dodať tovar podľa objednávky je splnený dňom jeho odovzdania objednávateľovi a písomným potvrdením prevzatia tovaru objednávateľom na preberacom a odovzdávacom protokole</w:t>
      </w:r>
      <w:r w:rsidRPr="003A3452">
        <w:rPr>
          <w:rFonts w:ascii="Arial" w:hAnsi="Arial" w:cs="Arial"/>
          <w:color w:val="000000"/>
          <w:lang w:eastAsia="cs-CZ"/>
        </w:rPr>
        <w:t xml:space="preserve"> podľa bodu </w:t>
      </w:r>
      <w:r>
        <w:rPr>
          <w:rFonts w:ascii="Arial" w:hAnsi="Arial" w:cs="Arial"/>
          <w:color w:val="000000"/>
          <w:lang w:eastAsia="cs-CZ"/>
        </w:rPr>
        <w:t>2.8 tohto článku rámcovej dohody. Vlastnícke právo k dodanému tovaru nadobudne objednávateľ jeho prevzatím</w:t>
      </w:r>
      <w:r>
        <w:rPr>
          <w:rFonts w:cs="Calibri"/>
          <w:color w:val="000000"/>
          <w:lang w:eastAsia="cs-CZ"/>
        </w:rPr>
        <w:t>;</w:t>
      </w:r>
      <w:r>
        <w:rPr>
          <w:rFonts w:ascii="Arial" w:hAnsi="Arial" w:cs="Arial"/>
          <w:color w:val="000000"/>
          <w:lang w:eastAsia="cs-CZ"/>
        </w:rPr>
        <w:t xml:space="preserve"> do momentu odovzdania tovaru objednávateľovi, znáša nebezpečenstvo škody na tovare dodávateľ.</w:t>
      </w:r>
    </w:p>
    <w:p w14:paraId="3A453376" w14:textId="77777777" w:rsidR="009E739B" w:rsidRPr="00582072" w:rsidRDefault="009E739B" w:rsidP="009E739B">
      <w:pPr>
        <w:spacing w:after="120"/>
        <w:jc w:val="both"/>
        <w:rPr>
          <w:rFonts w:cs="Arial"/>
          <w:b/>
          <w:color w:val="000000"/>
          <w:lang w:eastAsia="cs-CZ"/>
        </w:rPr>
      </w:pPr>
    </w:p>
    <w:p w14:paraId="0BD3F988" w14:textId="77777777" w:rsidR="009E739B" w:rsidRPr="00582072" w:rsidRDefault="009E739B" w:rsidP="007145C0">
      <w:pPr>
        <w:pStyle w:val="Odsekzoznamu"/>
        <w:ind w:left="0"/>
        <w:jc w:val="center"/>
        <w:rPr>
          <w:rFonts w:cs="Arial"/>
          <w:b/>
          <w:color w:val="000000"/>
          <w:lang w:eastAsia="cs-CZ"/>
        </w:rPr>
      </w:pPr>
      <w:r w:rsidRPr="00582072">
        <w:rPr>
          <w:rFonts w:cs="Arial"/>
          <w:b/>
          <w:color w:val="000000"/>
          <w:lang w:eastAsia="cs-CZ"/>
        </w:rPr>
        <w:t>Článok III</w:t>
      </w:r>
    </w:p>
    <w:p w14:paraId="5E188AB4" w14:textId="77777777" w:rsidR="009E739B" w:rsidRPr="00B06912" w:rsidRDefault="009E739B" w:rsidP="007145C0">
      <w:pPr>
        <w:spacing w:after="0" w:line="240" w:lineRule="auto"/>
        <w:jc w:val="center"/>
        <w:rPr>
          <w:rFonts w:ascii="Arial" w:hAnsi="Arial" w:cs="Arial"/>
          <w:b/>
          <w:color w:val="000000"/>
          <w:lang w:eastAsia="cs-CZ"/>
        </w:rPr>
      </w:pPr>
      <w:r>
        <w:rPr>
          <w:rFonts w:ascii="Arial" w:hAnsi="Arial" w:cs="Arial"/>
          <w:b/>
          <w:color w:val="000000"/>
          <w:lang w:eastAsia="cs-CZ"/>
        </w:rPr>
        <w:t>Kúpna cena a platobné podmienky</w:t>
      </w:r>
    </w:p>
    <w:p w14:paraId="6E8E1359" w14:textId="77777777" w:rsidR="009E739B" w:rsidRPr="00B06912" w:rsidRDefault="009E739B" w:rsidP="009E739B">
      <w:pPr>
        <w:spacing w:after="0" w:line="240" w:lineRule="auto"/>
        <w:jc w:val="both"/>
        <w:rPr>
          <w:rFonts w:ascii="Arial" w:hAnsi="Arial" w:cs="Arial"/>
          <w:color w:val="000000"/>
          <w:lang w:eastAsia="cs-CZ"/>
        </w:rPr>
      </w:pPr>
    </w:p>
    <w:p w14:paraId="5B89361D"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Kúpna cena tovaru je stanovená dohodou strán rámcovej dohody podľa zákona                     č. 18/1996 Z.z. o cenách v znení neskorších predpisov, vyhlášky Ministerstva financií Slovenskej republiky (ďalej len „</w:t>
      </w:r>
      <w:r w:rsidRPr="00582072">
        <w:rPr>
          <w:rFonts w:cs="Arial"/>
          <w:b/>
          <w:bCs/>
          <w:color w:val="000000"/>
          <w:lang w:eastAsia="sk-SK"/>
        </w:rPr>
        <w:t>MF SR</w:t>
      </w:r>
      <w:r>
        <w:rPr>
          <w:rFonts w:cs="Arial"/>
          <w:bCs/>
          <w:color w:val="000000"/>
          <w:lang w:eastAsia="sk-SK"/>
        </w:rPr>
        <w:t xml:space="preserve">“) č. 87/1996 Z.z., ktorou sa vykonáva zákon č. 18/1996 Z.z. o cenách v znení neskorších predpisov, pričom celková cena dodaného tovaru počas celej doby trvania rámcovej dohody nesmie prekročiť sumu </w:t>
      </w:r>
      <w:r>
        <w:rPr>
          <w:rFonts w:cs="Arial"/>
          <w:b/>
          <w:bCs/>
          <w:color w:val="000000"/>
          <w:lang w:eastAsia="sk-SK"/>
        </w:rPr>
        <w:t>.................</w:t>
      </w:r>
      <w:r w:rsidRPr="00582072">
        <w:rPr>
          <w:rFonts w:cs="Arial"/>
          <w:b/>
          <w:bCs/>
          <w:color w:val="000000"/>
          <w:lang w:eastAsia="sk-SK"/>
        </w:rPr>
        <w:t>- €</w:t>
      </w:r>
      <w:r>
        <w:rPr>
          <w:rFonts w:cs="Arial"/>
          <w:bCs/>
          <w:color w:val="000000"/>
          <w:lang w:eastAsia="sk-SK"/>
        </w:rPr>
        <w:t xml:space="preserve"> (slovom: </w:t>
      </w:r>
      <w:r>
        <w:rPr>
          <w:rFonts w:cs="Arial"/>
          <w:b/>
          <w:bCs/>
          <w:color w:val="000000"/>
          <w:lang w:eastAsia="sk-SK"/>
        </w:rPr>
        <w:t>.....................</w:t>
      </w:r>
      <w:r w:rsidRPr="00582072">
        <w:rPr>
          <w:rFonts w:cs="Arial"/>
          <w:b/>
          <w:bCs/>
          <w:color w:val="000000"/>
          <w:lang w:eastAsia="sk-SK"/>
        </w:rPr>
        <w:t xml:space="preserve"> eur</w:t>
      </w:r>
      <w:r>
        <w:rPr>
          <w:rFonts w:cs="Arial"/>
          <w:bCs/>
          <w:color w:val="000000"/>
          <w:lang w:eastAsia="sk-SK"/>
        </w:rPr>
        <w:t>) bez dane z pridanej hodnoty (ďalej len „</w:t>
      </w:r>
      <w:r w:rsidRPr="00582072">
        <w:rPr>
          <w:rFonts w:cs="Arial"/>
          <w:b/>
          <w:bCs/>
          <w:color w:val="000000"/>
          <w:lang w:eastAsia="sk-SK"/>
        </w:rPr>
        <w:t>DPH</w:t>
      </w:r>
      <w:r>
        <w:rPr>
          <w:rFonts w:cs="Arial"/>
          <w:bCs/>
          <w:color w:val="000000"/>
          <w:lang w:eastAsia="sk-SK"/>
        </w:rPr>
        <w:t>“), ktorú ponúkol dodávateľ vo svojej ponuke.</w:t>
      </w:r>
    </w:p>
    <w:p w14:paraId="39EDEF3F" w14:textId="77777777" w:rsidR="009E739B" w:rsidRPr="00582072" w:rsidRDefault="009E739B" w:rsidP="009E739B">
      <w:pPr>
        <w:pStyle w:val="Odsekzoznamu"/>
        <w:numPr>
          <w:ilvl w:val="1"/>
          <w:numId w:val="54"/>
        </w:numPr>
        <w:spacing w:after="120"/>
        <w:ind w:left="567" w:hanging="567"/>
        <w:jc w:val="both"/>
        <w:rPr>
          <w:rFonts w:cs="Arial"/>
          <w:bCs/>
          <w:color w:val="000000"/>
          <w:lang w:eastAsia="sk-SK"/>
        </w:rPr>
      </w:pPr>
      <w:r w:rsidRPr="00582072">
        <w:rPr>
          <w:rFonts w:cs="Arial"/>
          <w:color w:val="000000"/>
          <w:lang w:eastAsia="cs-CZ"/>
        </w:rPr>
        <w:t>Kúpna cena tovaru je stanovená v súlade s ponukou dodávateľa, ktorá ako príloha č. 2  Jednotková cena pre časť 1 tvorí neoddeliteľnú súčasť rámcovej dohody. V</w:t>
      </w:r>
      <w:r>
        <w:rPr>
          <w:rFonts w:cs="Arial"/>
          <w:color w:val="000000"/>
          <w:lang w:eastAsia="cs-CZ"/>
        </w:rPr>
        <w:t xml:space="preserve"> kúpnej </w:t>
      </w:r>
      <w:r w:rsidRPr="00582072">
        <w:rPr>
          <w:rFonts w:cs="Arial"/>
          <w:color w:val="000000"/>
          <w:lang w:eastAsia="cs-CZ"/>
        </w:rPr>
        <w:t>cene sú zahrnuté aj ostatné náklady súvisiace s dodaním  tovaru</w:t>
      </w:r>
      <w:r>
        <w:rPr>
          <w:rFonts w:cs="Arial"/>
          <w:color w:val="000000"/>
          <w:lang w:eastAsia="cs-CZ"/>
        </w:rPr>
        <w:t xml:space="preserve"> (dokladov uvedených v článku II bod 2.9 rámcovej dohody</w:t>
      </w:r>
      <w:r w:rsidRPr="00EA6BAF">
        <w:rPr>
          <w:rFonts w:cs="Arial"/>
          <w:color w:val="000000"/>
          <w:lang w:eastAsia="cs-CZ"/>
        </w:rPr>
        <w:t xml:space="preserve"> -</w:t>
      </w:r>
      <w:r w:rsidRPr="00582072">
        <w:rPr>
          <w:rFonts w:cs="Arial"/>
          <w:color w:val="000000"/>
          <w:lang w:eastAsia="cs-CZ"/>
        </w:rPr>
        <w:t xml:space="preserve"> </w:t>
      </w:r>
      <w:r>
        <w:rPr>
          <w:rFonts w:cs="Arial"/>
          <w:color w:val="000000"/>
          <w:lang w:eastAsia="cs-CZ"/>
        </w:rPr>
        <w:t xml:space="preserve">správne poplatky za </w:t>
      </w:r>
      <w:r w:rsidRPr="00F71E22">
        <w:rPr>
          <w:rFonts w:cs="Arial"/>
          <w:color w:val="000000"/>
          <w:lang w:eastAsia="cs-CZ"/>
        </w:rPr>
        <w:t>prihlásenie do evidencie vozidiel</w:t>
      </w:r>
      <w:r>
        <w:rPr>
          <w:rFonts w:cs="Arial"/>
          <w:color w:val="000000"/>
          <w:lang w:eastAsia="cs-CZ"/>
        </w:rPr>
        <w:t xml:space="preserve"> </w:t>
      </w:r>
      <w:r w:rsidRPr="00F71E22">
        <w:rPr>
          <w:rFonts w:cs="Arial"/>
          <w:color w:val="000000"/>
          <w:lang w:eastAsia="cs-CZ"/>
        </w:rPr>
        <w:t>a pridelenie</w:t>
      </w:r>
      <w:r w:rsidRPr="00AE3DA0">
        <w:rPr>
          <w:rFonts w:cs="Arial"/>
          <w:color w:val="000000"/>
          <w:lang w:eastAsia="cs-CZ"/>
        </w:rPr>
        <w:t xml:space="preserve"> evidenčného čísla</w:t>
      </w:r>
      <w:r>
        <w:rPr>
          <w:rFonts w:cs="Arial"/>
          <w:color w:val="000000"/>
          <w:lang w:eastAsia="cs-CZ"/>
        </w:rPr>
        <w:t xml:space="preserve"> a iné).</w:t>
      </w:r>
    </w:p>
    <w:p w14:paraId="78000F43"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 xml:space="preserve">Jednotková cena tovaru uvedená v prílohe č. 2 rámcovej dohody je pevná a nemenná počas celej doby trvania rámcovej dohody. </w:t>
      </w:r>
    </w:p>
    <w:p w14:paraId="35567334"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Celková kúpna cena dodaného tovaru bude tvorená ako súčin prijatej jednotkovej ceny a množstva skutočne dodaného a prevzatého tovaru.</w:t>
      </w:r>
    </w:p>
    <w:p w14:paraId="508E6117"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Dodávateľ je oprávnený vyhotoviť faktúru za tovar až po dodaní a prevzatí tovaru podľa článku II bod 2.8 rámcovej dohody, v súlade s konkrétnou objednávkou objednávateľa. Podkladom na vyhotovenie faktúry je priložený príslušný preberací a odovzdávací protokol. Na účely fakturácie sa za deň dodania tovaru považuje deň podpsíania preberacieho a odovzdávacieho protokolu.</w:t>
      </w:r>
    </w:p>
    <w:p w14:paraId="012F88F9"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 xml:space="preserve">Faktúra je splatná do 30 (tridsiatich) kalendárnych dní odo dňa jej </w:t>
      </w:r>
      <w:r w:rsidRPr="00602EFE">
        <w:rPr>
          <w:rFonts w:cs="Arial"/>
          <w:bCs/>
          <w:color w:val="000000"/>
          <w:lang w:eastAsia="sk-SK"/>
        </w:rPr>
        <w:t>doporučeného doručenia</w:t>
      </w:r>
      <w:r w:rsidRPr="00582072">
        <w:rPr>
          <w:rFonts w:cs="Arial"/>
          <w:bCs/>
          <w:color w:val="000000"/>
          <w:lang w:eastAsia="sk-SK"/>
        </w:rPr>
        <w:t xml:space="preserve"> do sídla objednávateľ</w:t>
      </w:r>
      <w:r w:rsidRPr="00602EFE">
        <w:rPr>
          <w:rFonts w:cs="Arial"/>
          <w:bCs/>
          <w:color w:val="000000"/>
          <w:lang w:eastAsia="sk-SK"/>
        </w:rPr>
        <w:t>a</w:t>
      </w:r>
      <w:r>
        <w:rPr>
          <w:rFonts w:cs="Arial"/>
          <w:bCs/>
          <w:color w:val="000000"/>
          <w:lang w:eastAsia="sk-SK"/>
        </w:rPr>
        <w:t xml:space="preserve"> bez nedostatkov</w:t>
      </w:r>
      <w:r w:rsidRPr="00602EFE">
        <w:rPr>
          <w:rFonts w:cs="Arial"/>
          <w:bCs/>
          <w:color w:val="000000"/>
          <w:lang w:eastAsia="sk-SK"/>
        </w:rPr>
        <w:t>.</w:t>
      </w:r>
      <w:r>
        <w:rPr>
          <w:rFonts w:cs="Arial"/>
          <w:bCs/>
          <w:color w:val="000000"/>
          <w:lang w:eastAsia="sk-SK"/>
        </w:rPr>
        <w:t xml:space="preserve"> Za deň úhrady faktúry sa považuje deň, v ktorom je príslušná fakturovaná suma odpísaná z účtu objednávateľa v prospech účtu dodávateľa.</w:t>
      </w:r>
    </w:p>
    <w:p w14:paraId="17A6753A" w14:textId="77777777" w:rsidR="009E739B" w:rsidRDefault="009E739B" w:rsidP="009E739B">
      <w:pPr>
        <w:pStyle w:val="Odsekzoznamu"/>
        <w:numPr>
          <w:ilvl w:val="1"/>
          <w:numId w:val="54"/>
        </w:numPr>
        <w:spacing w:after="120"/>
        <w:ind w:left="567" w:hanging="567"/>
        <w:jc w:val="both"/>
        <w:rPr>
          <w:rFonts w:cs="Arial"/>
          <w:bCs/>
          <w:color w:val="000000"/>
          <w:lang w:eastAsia="sk-SK"/>
        </w:rPr>
      </w:pPr>
      <w:r>
        <w:rPr>
          <w:rFonts w:cs="Arial"/>
          <w:bCs/>
          <w:color w:val="000000"/>
          <w:lang w:eastAsia="sk-SK"/>
        </w:rPr>
        <w:t>Faktúra musí obsahovať všetky obligatórne náležitosti v zmysle ustanovenia § 74 ods. 1 zákona č. 222/2004 Z.z. o dani z pridanej hodnoty v znení neskorších predpisov. Faktúra musí obsahovať aj nasledovné údaje: odvolávku na číslo rámcovej dohody a číslo objednávky, popis plnenia, bankové spojenie uvedenéd v  rámcovej dohode. Ak faktúra nebude obsahovať povinné údaje, objednávateľ je oprávnený takúto faktúru vrátiť predávajúcemu do 15 (pätnástich) kalendárnych dní odo dňa jej doporučeného doručenia na doplnenie, opravu alebo inú zmenu. V takomto prípade sa plynutie lehoty splatnosti faktúry prerušuje a nová lehota splatnosti začne plynúť dňom nasledujúcim po dni doporučeného doručenia opravenej, doplnenej alebo inak zmenenej faktúry do sídla objednávateľa.</w:t>
      </w:r>
    </w:p>
    <w:p w14:paraId="67EBF175" w14:textId="77777777" w:rsidR="009E739B" w:rsidRPr="00582072" w:rsidRDefault="009E739B" w:rsidP="009E739B">
      <w:pPr>
        <w:numPr>
          <w:ilvl w:val="1"/>
          <w:numId w:val="54"/>
        </w:numPr>
        <w:spacing w:after="0" w:line="240" w:lineRule="auto"/>
        <w:ind w:left="567" w:hanging="567"/>
        <w:jc w:val="both"/>
        <w:rPr>
          <w:rFonts w:ascii="Arial" w:hAnsi="Arial" w:cs="Arial"/>
          <w:noProof/>
          <w:color w:val="000000"/>
          <w:lang w:eastAsia="sk-SK"/>
        </w:rPr>
      </w:pPr>
      <w:r>
        <w:rPr>
          <w:rFonts w:ascii="Arial" w:hAnsi="Arial" w:cs="Arial"/>
          <w:noProof/>
          <w:color w:val="000000"/>
          <w:lang w:eastAsia="sk-SK"/>
        </w:rPr>
        <w:lastRenderedPageBreak/>
        <w:t>Obálku</w:t>
      </w:r>
      <w:r w:rsidRPr="00B06912">
        <w:rPr>
          <w:rFonts w:ascii="Arial" w:hAnsi="Arial" w:cs="Arial"/>
          <w:noProof/>
          <w:color w:val="000000"/>
          <w:lang w:eastAsia="sk-SK"/>
        </w:rPr>
        <w:t>, v ktorej bude faktúra odosielaná, musí</w:t>
      </w:r>
      <w:r>
        <w:rPr>
          <w:rFonts w:ascii="Arial" w:hAnsi="Arial" w:cs="Arial"/>
          <w:noProof/>
          <w:color w:val="000000"/>
          <w:lang w:eastAsia="sk-SK"/>
        </w:rPr>
        <w:t xml:space="preserve"> dodávateľ označiť slovom </w:t>
      </w:r>
      <w:r w:rsidRPr="00B06912">
        <w:rPr>
          <w:rFonts w:ascii="Arial" w:hAnsi="Arial" w:cs="Arial"/>
          <w:noProof/>
          <w:color w:val="000000"/>
          <w:lang w:eastAsia="sk-SK"/>
        </w:rPr>
        <w:t>„FAKTÚRA“</w:t>
      </w:r>
      <w:r>
        <w:rPr>
          <w:rFonts w:ascii="Arial" w:hAnsi="Arial" w:cs="Arial"/>
          <w:noProof/>
          <w:color w:val="000000"/>
          <w:lang w:eastAsia="sk-SK"/>
        </w:rPr>
        <w:t xml:space="preserve"> a odoslať objednávateľovi do jeho sídla doporučene. V prípade f</w:t>
      </w:r>
      <w:r w:rsidRPr="00B06912">
        <w:rPr>
          <w:rFonts w:ascii="Arial" w:hAnsi="Arial" w:cs="Arial"/>
          <w:noProof/>
          <w:color w:val="000000"/>
          <w:lang w:eastAsia="sk-SK"/>
        </w:rPr>
        <w:t>aktúry odoslane</w:t>
      </w:r>
      <w:r>
        <w:rPr>
          <w:rFonts w:ascii="Arial" w:hAnsi="Arial" w:cs="Arial"/>
          <w:noProof/>
          <w:color w:val="000000"/>
          <w:lang w:eastAsia="sk-SK"/>
        </w:rPr>
        <w:t xml:space="preserve">j ako obyčajná poštová zásielka, </w:t>
      </w:r>
      <w:r w:rsidRPr="00B06912">
        <w:rPr>
          <w:rFonts w:ascii="Arial" w:hAnsi="Arial" w:cs="Arial"/>
          <w:noProof/>
          <w:color w:val="000000"/>
          <w:lang w:eastAsia="sk-SK"/>
        </w:rPr>
        <w:t>nie je</w:t>
      </w:r>
      <w:r>
        <w:rPr>
          <w:rFonts w:ascii="Arial" w:hAnsi="Arial" w:cs="Arial"/>
          <w:noProof/>
          <w:color w:val="000000"/>
          <w:lang w:eastAsia="sk-SK"/>
        </w:rPr>
        <w:t xml:space="preserve"> dodávateľ oprávnený uplatniť si úrok z omeškania z</w:t>
      </w:r>
      <w:r w:rsidRPr="00B06912">
        <w:rPr>
          <w:rFonts w:ascii="Arial" w:hAnsi="Arial" w:cs="Arial"/>
          <w:noProof/>
          <w:color w:val="000000"/>
          <w:lang w:eastAsia="sk-SK"/>
        </w:rPr>
        <w:t xml:space="preserve"> fakturovanej ceny.</w:t>
      </w:r>
    </w:p>
    <w:p w14:paraId="619B1478" w14:textId="77777777" w:rsidR="009E739B" w:rsidRDefault="009E739B" w:rsidP="009E739B">
      <w:pPr>
        <w:spacing w:after="0" w:line="240" w:lineRule="auto"/>
        <w:jc w:val="both"/>
        <w:rPr>
          <w:rFonts w:ascii="Arial" w:hAnsi="Arial" w:cs="Arial"/>
          <w:bCs/>
          <w:noProof/>
          <w:color w:val="000000"/>
          <w:lang w:eastAsia="sk-SK"/>
        </w:rPr>
      </w:pPr>
    </w:p>
    <w:p w14:paraId="156D249A" w14:textId="77777777" w:rsidR="009E739B" w:rsidRPr="00B06912" w:rsidRDefault="009E739B" w:rsidP="007145C0">
      <w:pPr>
        <w:keepNext/>
        <w:spacing w:after="0" w:line="240" w:lineRule="auto"/>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w:t>
      </w:r>
      <w:r>
        <w:rPr>
          <w:rFonts w:ascii="Arial" w:hAnsi="Arial" w:cs="Arial"/>
          <w:b/>
          <w:color w:val="000000"/>
          <w:lang w:eastAsia="cs-CZ"/>
        </w:rPr>
        <w:t>I</w:t>
      </w:r>
      <w:r w:rsidRPr="00B06912">
        <w:rPr>
          <w:rFonts w:ascii="Arial" w:hAnsi="Arial" w:cs="Arial"/>
          <w:b/>
          <w:color w:val="000000"/>
          <w:lang w:eastAsia="cs-CZ"/>
        </w:rPr>
        <w:t>V</w:t>
      </w:r>
    </w:p>
    <w:p w14:paraId="1721D5BB" w14:textId="77777777" w:rsidR="009E739B" w:rsidRDefault="009E739B" w:rsidP="009E739B">
      <w:pPr>
        <w:keepNext/>
        <w:spacing w:after="0" w:line="240" w:lineRule="auto"/>
        <w:ind w:left="425" w:hanging="425"/>
        <w:jc w:val="center"/>
        <w:rPr>
          <w:rFonts w:ascii="Arial" w:hAnsi="Arial" w:cs="Arial"/>
          <w:b/>
          <w:color w:val="000000"/>
          <w:lang w:eastAsia="cs-CZ"/>
        </w:rPr>
      </w:pPr>
      <w:r w:rsidRPr="00B06912">
        <w:rPr>
          <w:rFonts w:ascii="Arial" w:hAnsi="Arial" w:cs="Arial"/>
          <w:b/>
          <w:color w:val="000000"/>
          <w:lang w:eastAsia="cs-CZ"/>
        </w:rPr>
        <w:t>S</w:t>
      </w:r>
      <w:r>
        <w:rPr>
          <w:rFonts w:ascii="Arial" w:hAnsi="Arial" w:cs="Arial"/>
          <w:b/>
          <w:color w:val="000000"/>
          <w:lang w:eastAsia="cs-CZ"/>
        </w:rPr>
        <w:t>ankcie</w:t>
      </w:r>
      <w:r w:rsidRPr="00B06912">
        <w:rPr>
          <w:rFonts w:ascii="Arial" w:hAnsi="Arial" w:cs="Arial"/>
          <w:b/>
          <w:color w:val="000000"/>
          <w:lang w:eastAsia="cs-CZ"/>
        </w:rPr>
        <w:t xml:space="preserve"> </w:t>
      </w:r>
    </w:p>
    <w:p w14:paraId="081119BD" w14:textId="77777777" w:rsidR="009E739B" w:rsidRDefault="009E739B" w:rsidP="009E739B">
      <w:pPr>
        <w:keepNext/>
        <w:spacing w:after="0" w:line="240" w:lineRule="auto"/>
        <w:ind w:left="425" w:hanging="425"/>
        <w:rPr>
          <w:rFonts w:ascii="Arial" w:hAnsi="Arial" w:cs="Arial"/>
          <w:b/>
          <w:color w:val="000000"/>
          <w:lang w:eastAsia="cs-CZ"/>
        </w:rPr>
      </w:pPr>
    </w:p>
    <w:p w14:paraId="131520FC" w14:textId="03ABF6CD"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4.1</w:t>
      </w:r>
      <w:r>
        <w:rPr>
          <w:rFonts w:ascii="Arial" w:hAnsi="Arial" w:cs="Arial"/>
          <w:color w:val="000000"/>
          <w:lang w:eastAsia="cs-CZ"/>
        </w:rPr>
        <w:t xml:space="preserve"> </w:t>
      </w:r>
      <w:r>
        <w:rPr>
          <w:rFonts w:ascii="Arial" w:hAnsi="Arial" w:cs="Arial"/>
          <w:color w:val="000000"/>
          <w:lang w:eastAsia="cs-CZ"/>
        </w:rPr>
        <w:tab/>
        <w:t xml:space="preserve">V prípade omeškania dodávateľa s dodaním tovaru v termíne podľa článku II bod 2.4 rámcovej dohody, má objednávateľ právo na zaplatenie zmluvnej pokuty vo výške </w:t>
      </w:r>
      <w:r w:rsidRPr="00582072">
        <w:rPr>
          <w:rFonts w:ascii="Arial" w:hAnsi="Arial" w:cs="Arial"/>
          <w:b/>
          <w:color w:val="000000"/>
          <w:lang w:eastAsia="cs-CZ"/>
        </w:rPr>
        <w:t>0,</w:t>
      </w:r>
      <w:r w:rsidR="009E4F21" w:rsidRPr="00582072">
        <w:rPr>
          <w:rFonts w:ascii="Arial" w:hAnsi="Arial" w:cs="Arial"/>
          <w:b/>
          <w:color w:val="000000"/>
          <w:lang w:eastAsia="cs-CZ"/>
        </w:rPr>
        <w:t>05</w:t>
      </w:r>
      <w:r w:rsidR="009E4F21">
        <w:rPr>
          <w:rFonts w:ascii="Arial" w:hAnsi="Arial" w:cs="Arial"/>
          <w:b/>
          <w:color w:val="000000"/>
          <w:lang w:eastAsia="cs-CZ"/>
        </w:rPr>
        <w:t> </w:t>
      </w:r>
      <w:r w:rsidRPr="00582072">
        <w:rPr>
          <w:rFonts w:ascii="Arial" w:hAnsi="Arial" w:cs="Arial"/>
          <w:b/>
          <w:color w:val="000000"/>
          <w:lang w:eastAsia="cs-CZ"/>
        </w:rPr>
        <w:t>%</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xml:space="preserve">) z ceny príslušnej objednávky, s ktorou je dodávateľ v omeškaní, za každý aj začatý deň omeškania s dodaním tovaru. </w:t>
      </w:r>
    </w:p>
    <w:p w14:paraId="2C9F154D" w14:textId="7215F6F0" w:rsidR="009E739B" w:rsidRDefault="009E739B" w:rsidP="009E739B">
      <w:pPr>
        <w:spacing w:after="120" w:line="240" w:lineRule="auto"/>
        <w:ind w:left="564" w:hanging="564"/>
        <w:jc w:val="both"/>
        <w:rPr>
          <w:rFonts w:ascii="Arial" w:hAnsi="Arial" w:cs="Arial"/>
          <w:color w:val="000000"/>
          <w:lang w:eastAsia="cs-CZ"/>
        </w:rPr>
      </w:pPr>
      <w:r>
        <w:rPr>
          <w:rFonts w:ascii="Arial" w:hAnsi="Arial" w:cs="Arial"/>
          <w:color w:val="000000"/>
          <w:lang w:eastAsia="cs-CZ"/>
        </w:rPr>
        <w:t>4.2</w:t>
      </w:r>
      <w:r>
        <w:rPr>
          <w:rFonts w:ascii="Arial" w:hAnsi="Arial" w:cs="Arial"/>
          <w:color w:val="000000"/>
          <w:lang w:eastAsia="cs-CZ"/>
        </w:rPr>
        <w:tab/>
      </w:r>
      <w:r>
        <w:rPr>
          <w:rFonts w:ascii="Arial" w:hAnsi="Arial" w:cs="Arial"/>
          <w:color w:val="000000"/>
          <w:lang w:eastAsia="cs-CZ"/>
        </w:rPr>
        <w:tab/>
        <w:t xml:space="preserve">V prípade omeškania objednávateľa s úhradou faktúry podľa článku III bodu 3.6 rámcovej dohody, dodávateľ má právo na zaplatenie úroku z omeškania vo výške </w:t>
      </w:r>
      <w:r w:rsidRPr="00582072">
        <w:rPr>
          <w:rFonts w:ascii="Arial" w:hAnsi="Arial" w:cs="Arial"/>
          <w:b/>
          <w:color w:val="000000"/>
          <w:lang w:eastAsia="cs-CZ"/>
        </w:rPr>
        <w:t>0,05</w:t>
      </w:r>
      <w:r w:rsidR="009E4F21">
        <w:rPr>
          <w:rFonts w:ascii="Arial" w:hAnsi="Arial" w:cs="Arial"/>
          <w:b/>
          <w:color w:val="000000"/>
          <w:lang w:eastAsia="cs-CZ"/>
        </w:rPr>
        <w:t> </w:t>
      </w:r>
      <w:r w:rsidRPr="00582072">
        <w:rPr>
          <w:rFonts w:ascii="Arial" w:hAnsi="Arial" w:cs="Arial"/>
          <w:b/>
          <w:color w:val="000000"/>
          <w:lang w:eastAsia="cs-CZ"/>
        </w:rPr>
        <w:t>%</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z ceny príslušnej objednávky, s ktorou je objednávateľ v omeškaní, za každý aj začatý deň omeškania s dodaním tovaru.</w:t>
      </w:r>
    </w:p>
    <w:p w14:paraId="6E00F5D3" w14:textId="77777777" w:rsidR="009E739B" w:rsidRDefault="009E739B" w:rsidP="009E739B">
      <w:pPr>
        <w:spacing w:after="120" w:line="240" w:lineRule="auto"/>
        <w:ind w:left="564" w:hanging="564"/>
        <w:jc w:val="both"/>
        <w:rPr>
          <w:rFonts w:ascii="Arial" w:hAnsi="Arial" w:cs="Arial"/>
          <w:color w:val="000000"/>
          <w:lang w:eastAsia="cs-CZ"/>
        </w:rPr>
      </w:pPr>
      <w:r>
        <w:rPr>
          <w:rFonts w:ascii="Arial" w:hAnsi="Arial" w:cs="Arial"/>
          <w:color w:val="000000"/>
          <w:lang w:eastAsia="cs-CZ"/>
        </w:rPr>
        <w:t xml:space="preserve">4.3 </w:t>
      </w:r>
      <w:r>
        <w:rPr>
          <w:rFonts w:ascii="Arial" w:hAnsi="Arial" w:cs="Arial"/>
          <w:color w:val="000000"/>
          <w:lang w:eastAsia="cs-CZ"/>
        </w:rPr>
        <w:tab/>
      </w:r>
      <w:r>
        <w:rPr>
          <w:rFonts w:ascii="Arial" w:hAnsi="Arial" w:cs="Arial"/>
          <w:color w:val="000000"/>
          <w:lang w:eastAsia="cs-CZ"/>
        </w:rPr>
        <w:tab/>
        <w:t>Týmto článkom nie sú dotknuté práva strán rámcovej dohody na náhradu škody, ktorá vznikne strane rámcovej dohody porušením povinností vyplývajúcich z rámcovej dohody druhou stranou rámcovej dohody.</w:t>
      </w:r>
    </w:p>
    <w:p w14:paraId="35E38B1A" w14:textId="77777777" w:rsidR="009E739B" w:rsidRDefault="009E739B" w:rsidP="009E739B">
      <w:pPr>
        <w:spacing w:after="120" w:line="240" w:lineRule="auto"/>
        <w:ind w:left="564" w:hanging="564"/>
        <w:jc w:val="both"/>
        <w:rPr>
          <w:rFonts w:ascii="Arial" w:hAnsi="Arial" w:cs="Arial"/>
          <w:color w:val="000000"/>
          <w:lang w:eastAsia="cs-CZ"/>
        </w:rPr>
      </w:pPr>
      <w:r>
        <w:rPr>
          <w:rFonts w:ascii="Arial" w:hAnsi="Arial" w:cs="Arial"/>
          <w:color w:val="000000"/>
          <w:lang w:eastAsia="cs-CZ"/>
        </w:rPr>
        <w:t>4.4.</w:t>
      </w:r>
      <w:r>
        <w:rPr>
          <w:rFonts w:ascii="Arial" w:hAnsi="Arial" w:cs="Arial"/>
          <w:color w:val="000000"/>
          <w:lang w:eastAsia="cs-CZ"/>
        </w:rPr>
        <w:tab/>
      </w:r>
      <w:r>
        <w:rPr>
          <w:rFonts w:ascii="Arial" w:hAnsi="Arial" w:cs="Arial"/>
          <w:color w:val="000000"/>
          <w:lang w:eastAsia="cs-CZ"/>
        </w:rPr>
        <w:tab/>
        <w:t>V prípade, ak dodávateľ neodstráni riadne reklamované vady v lehote uvedenej v článku V bod 5.5 rámcovej dohody a ani neposkytne náhradný signalizačný príves so šípkou, objednávateľ má právo odstúpiť od rámcovej dohody.</w:t>
      </w:r>
    </w:p>
    <w:p w14:paraId="755C2A33" w14:textId="77777777" w:rsidR="009E739B" w:rsidRDefault="009E739B" w:rsidP="009E739B">
      <w:pPr>
        <w:spacing w:after="120" w:line="240" w:lineRule="auto"/>
        <w:ind w:left="564" w:hanging="564"/>
        <w:jc w:val="both"/>
        <w:rPr>
          <w:rFonts w:ascii="Arial" w:hAnsi="Arial" w:cs="Arial"/>
          <w:color w:val="000000"/>
          <w:lang w:eastAsia="cs-CZ"/>
        </w:rPr>
      </w:pPr>
      <w:r>
        <w:rPr>
          <w:rFonts w:ascii="Arial" w:hAnsi="Arial" w:cs="Arial"/>
          <w:color w:val="000000"/>
          <w:lang w:eastAsia="cs-CZ"/>
        </w:rPr>
        <w:t>4.5</w:t>
      </w:r>
      <w:r>
        <w:rPr>
          <w:rFonts w:ascii="Arial" w:hAnsi="Arial" w:cs="Arial"/>
          <w:color w:val="000000"/>
          <w:lang w:eastAsia="cs-CZ"/>
        </w:rPr>
        <w:tab/>
      </w:r>
      <w:r>
        <w:rPr>
          <w:rFonts w:ascii="Arial" w:hAnsi="Arial" w:cs="Arial"/>
          <w:color w:val="000000"/>
          <w:lang w:eastAsia="cs-CZ"/>
        </w:rPr>
        <w:tab/>
      </w:r>
      <w:r w:rsidRPr="00B06912">
        <w:rPr>
          <w:rFonts w:ascii="Arial" w:hAnsi="Arial" w:cs="Arial"/>
          <w:noProof/>
          <w:color w:val="000000"/>
          <w:lang w:val="x-none" w:eastAsia="x-none"/>
        </w:rPr>
        <w:t xml:space="preserve">V prípade, ak </w:t>
      </w:r>
      <w:r w:rsidRPr="00B06912">
        <w:rPr>
          <w:rFonts w:ascii="Arial" w:hAnsi="Arial" w:cs="Arial"/>
          <w:noProof/>
          <w:color w:val="000000"/>
          <w:lang w:eastAsia="x-none"/>
        </w:rPr>
        <w:t xml:space="preserve">dodávateľ </w:t>
      </w:r>
      <w:r w:rsidRPr="00B06912">
        <w:rPr>
          <w:rFonts w:ascii="Arial" w:hAnsi="Arial" w:cs="Arial"/>
          <w:noProof/>
          <w:color w:val="000000"/>
          <w:lang w:val="x-none" w:eastAsia="x-none"/>
        </w:rPr>
        <w:t xml:space="preserve">poruší niektorú zo svojich povinností vyplývajúcich z čl. II, bod </w:t>
      </w:r>
      <w:r w:rsidRPr="00B06912">
        <w:rPr>
          <w:rFonts w:ascii="Arial" w:hAnsi="Arial" w:cs="Arial"/>
          <w:noProof/>
          <w:color w:val="000000"/>
          <w:lang w:eastAsia="x-none"/>
        </w:rPr>
        <w:t>2</w:t>
      </w:r>
      <w:r w:rsidRPr="00B06912">
        <w:rPr>
          <w:rFonts w:ascii="Arial" w:hAnsi="Arial" w:cs="Arial"/>
          <w:noProof/>
          <w:color w:val="000000"/>
          <w:lang w:val="x-none" w:eastAsia="x-none"/>
        </w:rPr>
        <w:t>.</w:t>
      </w:r>
      <w:r>
        <w:rPr>
          <w:rFonts w:ascii="Arial" w:hAnsi="Arial" w:cs="Arial"/>
          <w:noProof/>
          <w:color w:val="000000"/>
          <w:lang w:eastAsia="x-none"/>
        </w:rPr>
        <w:t xml:space="preserve">8 </w:t>
      </w:r>
      <w:r w:rsidRPr="00B06912">
        <w:rPr>
          <w:rFonts w:ascii="Arial" w:hAnsi="Arial" w:cs="Arial"/>
          <w:noProof/>
          <w:color w:val="000000"/>
          <w:lang w:eastAsia="x-none"/>
        </w:rPr>
        <w:t>rámcovej dohody</w:t>
      </w:r>
      <w:r w:rsidRPr="00B06912">
        <w:rPr>
          <w:rFonts w:ascii="Arial" w:hAnsi="Arial" w:cs="Arial"/>
          <w:noProof/>
          <w:color w:val="000000"/>
          <w:lang w:val="x-none" w:eastAsia="x-none"/>
        </w:rPr>
        <w:t xml:space="preserve">, </w:t>
      </w:r>
      <w:r w:rsidRPr="00B06912">
        <w:rPr>
          <w:rFonts w:ascii="Arial" w:hAnsi="Arial" w:cs="Arial"/>
          <w:noProof/>
          <w:color w:val="000000"/>
          <w:lang w:eastAsia="x-none"/>
        </w:rPr>
        <w:t xml:space="preserve">objednávateľ </w:t>
      </w:r>
      <w:r w:rsidRPr="00B06912">
        <w:rPr>
          <w:rFonts w:ascii="Arial" w:hAnsi="Arial" w:cs="Arial"/>
          <w:noProof/>
          <w:color w:val="000000"/>
          <w:lang w:val="x-none" w:eastAsia="x-none"/>
        </w:rPr>
        <w:t xml:space="preserve"> má právo požadovať od </w:t>
      </w:r>
      <w:r w:rsidRPr="00B06912">
        <w:rPr>
          <w:rFonts w:ascii="Arial" w:hAnsi="Arial" w:cs="Arial"/>
          <w:noProof/>
          <w:color w:val="000000"/>
          <w:lang w:eastAsia="x-none"/>
        </w:rPr>
        <w:t xml:space="preserve">dodávateľa </w:t>
      </w:r>
      <w:r w:rsidRPr="00B06912">
        <w:rPr>
          <w:rFonts w:ascii="Arial" w:hAnsi="Arial" w:cs="Arial"/>
          <w:noProof/>
          <w:color w:val="000000"/>
          <w:lang w:val="x-none" w:eastAsia="x-none"/>
        </w:rPr>
        <w:t xml:space="preserve"> zaplatenie z</w:t>
      </w:r>
      <w:r>
        <w:rPr>
          <w:rFonts w:ascii="Arial" w:hAnsi="Arial" w:cs="Arial"/>
          <w:noProof/>
          <w:color w:val="000000"/>
          <w:lang w:val="x-none" w:eastAsia="x-none"/>
        </w:rPr>
        <w:t xml:space="preserve">mluvnej pokuty vo výške </w:t>
      </w:r>
      <w:r w:rsidRPr="00582072">
        <w:rPr>
          <w:rFonts w:ascii="Arial" w:hAnsi="Arial" w:cs="Arial"/>
          <w:b/>
          <w:noProof/>
          <w:color w:val="000000"/>
          <w:lang w:val="x-none" w:eastAsia="x-none"/>
        </w:rPr>
        <w:t>100,- €</w:t>
      </w:r>
      <w:r>
        <w:rPr>
          <w:rFonts w:ascii="Arial" w:hAnsi="Arial" w:cs="Arial"/>
          <w:noProof/>
          <w:color w:val="000000"/>
          <w:lang w:eastAsia="x-none"/>
        </w:rPr>
        <w:t xml:space="preserve"> (slovom: </w:t>
      </w:r>
      <w:r w:rsidRPr="00582072">
        <w:rPr>
          <w:rFonts w:ascii="Arial" w:hAnsi="Arial" w:cs="Arial"/>
          <w:b/>
          <w:noProof/>
          <w:color w:val="000000"/>
          <w:lang w:eastAsia="x-none"/>
        </w:rPr>
        <w:t>sto eur</w:t>
      </w:r>
      <w:r>
        <w:rPr>
          <w:rFonts w:ascii="Arial" w:hAnsi="Arial" w:cs="Arial"/>
          <w:noProof/>
          <w:color w:val="000000"/>
          <w:lang w:eastAsia="x-none"/>
        </w:rPr>
        <w:t>)</w:t>
      </w:r>
      <w:r w:rsidRPr="00B06912">
        <w:rPr>
          <w:rFonts w:ascii="Arial" w:hAnsi="Arial" w:cs="Arial"/>
          <w:noProof/>
          <w:color w:val="000000"/>
          <w:lang w:val="x-none" w:eastAsia="x-none"/>
        </w:rPr>
        <w:t xml:space="preserve"> za každý deň omeškania s neplnením danej povinnosti, a to</w:t>
      </w:r>
      <w:r w:rsidRPr="00B06912">
        <w:rPr>
          <w:rFonts w:ascii="Arial" w:hAnsi="Arial" w:cs="Arial"/>
          <w:noProof/>
          <w:color w:val="000000"/>
          <w:lang w:eastAsia="x-none"/>
        </w:rPr>
        <w:t xml:space="preserve"> za</w:t>
      </w:r>
      <w:r w:rsidRPr="00B06912">
        <w:rPr>
          <w:rFonts w:ascii="Arial" w:hAnsi="Arial" w:cs="Arial"/>
          <w:noProof/>
          <w:color w:val="000000"/>
          <w:lang w:val="x-none" w:eastAsia="x-none"/>
        </w:rPr>
        <w:t xml:space="preserve"> každé porušenie povinnosti, pričom právo </w:t>
      </w:r>
      <w:r w:rsidRPr="00B06912">
        <w:rPr>
          <w:rFonts w:ascii="Arial" w:hAnsi="Arial" w:cs="Arial"/>
          <w:noProof/>
          <w:color w:val="000000"/>
          <w:lang w:eastAsia="x-none"/>
        </w:rPr>
        <w:t xml:space="preserve">objednávateľa </w:t>
      </w:r>
      <w:r w:rsidRPr="00B06912">
        <w:rPr>
          <w:rFonts w:ascii="Arial" w:hAnsi="Arial" w:cs="Arial"/>
          <w:noProof/>
          <w:color w:val="000000"/>
          <w:lang w:val="x-none" w:eastAsia="x-none"/>
        </w:rPr>
        <w:t xml:space="preserve"> na náhradu škody v plnej výške nie je dotknuté</w:t>
      </w:r>
    </w:p>
    <w:p w14:paraId="6BCBEAD9" w14:textId="77777777" w:rsidR="009E739B" w:rsidRDefault="009E739B" w:rsidP="009E739B">
      <w:pPr>
        <w:spacing w:after="120" w:line="240" w:lineRule="auto"/>
        <w:ind w:left="564" w:hanging="564"/>
        <w:jc w:val="both"/>
        <w:rPr>
          <w:rFonts w:ascii="Arial" w:hAnsi="Arial" w:cs="Arial"/>
          <w:color w:val="000000"/>
          <w:lang w:eastAsia="cs-CZ"/>
        </w:rPr>
      </w:pPr>
      <w:r>
        <w:rPr>
          <w:rFonts w:ascii="Arial" w:hAnsi="Arial" w:cs="Arial"/>
          <w:color w:val="000000"/>
          <w:lang w:eastAsia="cs-CZ"/>
        </w:rPr>
        <w:t>4.6</w:t>
      </w:r>
      <w:r>
        <w:rPr>
          <w:rFonts w:ascii="Arial" w:hAnsi="Arial" w:cs="Arial"/>
          <w:color w:val="000000"/>
          <w:lang w:eastAsia="cs-CZ"/>
        </w:rPr>
        <w:tab/>
      </w:r>
      <w:r>
        <w:rPr>
          <w:rFonts w:ascii="Arial" w:hAnsi="Arial" w:cs="Arial"/>
          <w:color w:val="000000"/>
          <w:lang w:eastAsia="cs-CZ"/>
        </w:rPr>
        <w:tab/>
        <w:t>V prípade vzájomných nárokov budú tieto nároky vzájomne započítané v súlade s ustanoveniami § 358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08FD7EA5" w14:textId="77777777" w:rsidR="009E739B" w:rsidRPr="00B06912" w:rsidRDefault="009E739B" w:rsidP="009E739B">
      <w:pPr>
        <w:spacing w:after="0" w:line="240" w:lineRule="auto"/>
        <w:jc w:val="both"/>
        <w:rPr>
          <w:rFonts w:ascii="Arial" w:hAnsi="Arial" w:cs="Arial"/>
          <w:bCs/>
          <w:noProof/>
          <w:color w:val="000000"/>
          <w:lang w:eastAsia="sk-SK"/>
        </w:rPr>
      </w:pPr>
    </w:p>
    <w:p w14:paraId="7FF0447F"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p>
    <w:p w14:paraId="3F80C40F" w14:textId="77777777" w:rsidR="009E739B" w:rsidRDefault="009E739B" w:rsidP="009E739B">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Kvalita, záručná doba a reklamácia tovaru</w:t>
      </w:r>
    </w:p>
    <w:p w14:paraId="49EE3A1B" w14:textId="77777777" w:rsidR="009E739B" w:rsidRDefault="009E739B" w:rsidP="009E739B">
      <w:pPr>
        <w:spacing w:after="0" w:line="240" w:lineRule="auto"/>
        <w:ind w:left="426" w:hanging="426"/>
        <w:rPr>
          <w:rFonts w:ascii="Arial" w:hAnsi="Arial" w:cs="Arial"/>
          <w:b/>
          <w:color w:val="000000"/>
          <w:lang w:eastAsia="cs-CZ"/>
        </w:rPr>
      </w:pPr>
    </w:p>
    <w:p w14:paraId="533802A9" w14:textId="77777777"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5.1</w:t>
      </w:r>
      <w:r>
        <w:rPr>
          <w:rFonts w:ascii="Arial" w:hAnsi="Arial" w:cs="Arial"/>
          <w:color w:val="000000"/>
          <w:lang w:eastAsia="cs-CZ"/>
        </w:rPr>
        <w:t xml:space="preserve"> </w:t>
      </w:r>
      <w:r>
        <w:rPr>
          <w:rFonts w:ascii="Arial" w:hAnsi="Arial" w:cs="Arial"/>
          <w:color w:val="000000"/>
          <w:lang w:eastAsia="cs-CZ"/>
        </w:rPr>
        <w:tab/>
        <w:t>Dodávateľ zodpovedá za vady, resp. nedostatky, ktoré má tovar v okamihu, keď prechádza nebezpečenstvo škody na tovare na objednávateľa, aj keď sa vada stane zjavnou až po tomto čase. Povinnosti dodávateľa vyplývajúce zo záruky za akosť tovaru tým nie sú dotknuté. Dodávateľ zodpovedá takisto za akúkoľvek vadu, ktorá vznikne po uvedenej dobe, ak je spôsobená porušením povinností dodávateľa podľa rámcovej dohody.</w:t>
      </w:r>
    </w:p>
    <w:p w14:paraId="26CAF9F8"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5.2</w:t>
      </w:r>
      <w:r>
        <w:rPr>
          <w:rFonts w:ascii="Arial" w:hAnsi="Arial" w:cs="Arial"/>
          <w:color w:val="000000"/>
          <w:lang w:eastAsia="cs-CZ"/>
        </w:rPr>
        <w:tab/>
        <w:t>Záručná doba na signalizačné prívesy so šípkou je ............. mesiacov (min. 24 mesiacov), bez obmedzenia počtu najazdených km,   a plynie odo dňa dodania signalizačných prívesov so šípkou, na základe konkrétnej objednávky, a to dňom uvedeným v preberacom a odovzdávacom protokole v zmysle článku II bod 2.8 rámcovej dohody.</w:t>
      </w:r>
    </w:p>
    <w:p w14:paraId="53E45A23"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5.3</w:t>
      </w:r>
      <w:r>
        <w:rPr>
          <w:rFonts w:ascii="Arial" w:hAnsi="Arial" w:cs="Arial"/>
          <w:color w:val="000000"/>
          <w:lang w:eastAsia="cs-CZ"/>
        </w:rPr>
        <w:tab/>
        <w:t>Počas záručnej doby je objednávateľ povinný podať dodávateľovi oznámenie o vadách bez zbytočného odkladu potom, čo vadu zistil (ďalej len „</w:t>
      </w:r>
      <w:r w:rsidRPr="00582072">
        <w:rPr>
          <w:rFonts w:ascii="Arial" w:hAnsi="Arial" w:cs="Arial"/>
          <w:b/>
          <w:color w:val="000000"/>
          <w:lang w:eastAsia="cs-CZ"/>
        </w:rPr>
        <w:t>reklamácia</w:t>
      </w:r>
      <w:r>
        <w:rPr>
          <w:rFonts w:ascii="Arial" w:hAnsi="Arial" w:cs="Arial"/>
          <w:color w:val="000000"/>
          <w:lang w:eastAsia="cs-CZ"/>
        </w:rPr>
        <w:t xml:space="preserve">“). Tento úkon sa považuje za splnený písomným nahlásením do 3 (troch) pracovných dní od zistenia vady objednávateľom, a to doručením príslušného oznámenia dodávateľovi osobne alebo poštou, príp. faxom na č. ....................... alebo emailom na adresu: .............................. s uvedením podrobného popisu zistenej vady (nedostatku) a miesta, kde sa predmetný </w:t>
      </w:r>
      <w:r>
        <w:rPr>
          <w:rFonts w:ascii="Arial" w:hAnsi="Arial" w:cs="Arial"/>
          <w:color w:val="000000"/>
          <w:lang w:eastAsia="cs-CZ"/>
        </w:rPr>
        <w:lastRenderedPageBreak/>
        <w:t xml:space="preserve">signalizačný príves so šípkou nachádza, aký spôsob odstránenia vád tovaru (v súlade s príslušnými ustanoveniami OBZ) objednávateľ navrhuje. </w:t>
      </w:r>
    </w:p>
    <w:p w14:paraId="7A62CFA5"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5.4</w:t>
      </w:r>
      <w:r>
        <w:rPr>
          <w:rFonts w:ascii="Arial" w:hAnsi="Arial" w:cs="Arial"/>
          <w:color w:val="000000"/>
          <w:lang w:eastAsia="cs-CZ"/>
        </w:rPr>
        <w:tab/>
        <w:t xml:space="preserve">Uznanie reklamovanej vady je dodávateľ povinný písomne potvrdiť najneskôr do 48 (štyridsaťosem)  hodín odo dňa doručenia reklamácie, pričom túto lehotu je dodávateľ povinný dodržať aj v prípade, ak reklamované vady odmieta uznať. Lehota podľa predchádzajúcej vety je zo strany dodávateľa dodržaná, ak objednávateľovi v tejto lehote dodávateľ doručí písomné potvrdenie o zaevidovaní vady, osobne alebo poštou, príp. faxom na č. 02/583 11 .....  alebo emailom na adresu:  </w:t>
      </w:r>
      <w:hyperlink r:id="rId25" w:history="1">
        <w:r w:rsidRPr="002A59AE">
          <w:rPr>
            <w:rStyle w:val="Hypertextovprepojenie"/>
            <w:rFonts w:ascii="Arial" w:hAnsi="Arial" w:cs="Arial"/>
            <w:lang w:eastAsia="cs-CZ"/>
          </w:rPr>
          <w:t>..........................</w:t>
        </w:r>
        <w:r w:rsidRPr="002A59AE">
          <w:rPr>
            <w:rStyle w:val="Hypertextovprepojenie"/>
            <w:rFonts w:ascii="Arial" w:hAnsi="Arial" w:cs="Arial"/>
            <w:lang w:val="en-US" w:eastAsia="cs-CZ"/>
          </w:rPr>
          <w:t>@</w:t>
        </w:r>
        <w:r w:rsidRPr="002A59AE">
          <w:rPr>
            <w:rStyle w:val="Hypertextovprepojenie"/>
            <w:rFonts w:ascii="Arial" w:hAnsi="Arial" w:cs="Arial"/>
            <w:lang w:eastAsia="cs-CZ"/>
          </w:rPr>
          <w:t>ndsas.sk</w:t>
        </w:r>
      </w:hyperlink>
      <w:r>
        <w:rPr>
          <w:rFonts w:ascii="Arial" w:hAnsi="Arial" w:cs="Arial"/>
          <w:color w:val="000000"/>
          <w:lang w:eastAsia="cs-CZ"/>
        </w:rPr>
        <w:t>.</w:t>
      </w:r>
    </w:p>
    <w:p w14:paraId="3BC4F277" w14:textId="5158BB85"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5.5</w:t>
      </w:r>
      <w:r>
        <w:rPr>
          <w:rFonts w:ascii="Arial" w:hAnsi="Arial" w:cs="Arial"/>
          <w:color w:val="000000"/>
          <w:lang w:eastAsia="cs-CZ"/>
        </w:rPr>
        <w:tab/>
        <w:t>Po zistení vady má objednávateľ právo, aby bola vada riadne odstránená v záručnej dobe. Dodávateľ je povinný reklamovanú vadu odstrániť do 15 (pätnástich) odo dňa uplatnenia reklamácie podľa 5.3 tohto článku rámcovej dohody, ak sa strany rámcovej dohody, s prihliadnutím na povahu vady, nedohodnú inak. V prípade, že dodávateľ vadu v lehote podľa predchádzajúcej vety tohto bodu  neodstráni, je povinný poskytnúť objednávateľovi počas doby odstraňovania náhradný signalizačný príves so šípkou, spĺňajúci požiadavky, resp. parametre uvedené v rámcovej dohode.</w:t>
      </w:r>
    </w:p>
    <w:p w14:paraId="0D968D16" w14:textId="541EBB4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5.6</w:t>
      </w:r>
      <w:r>
        <w:rPr>
          <w:rFonts w:ascii="Arial" w:hAnsi="Arial" w:cs="Arial"/>
          <w:color w:val="000000"/>
          <w:lang w:eastAsia="cs-CZ"/>
        </w:rPr>
        <w:tab/>
        <w:t xml:space="preserve">Záručná doba sa predlžuje o dobu, počas ktorej sa v rámci záručnej </w:t>
      </w:r>
      <w:r w:rsidR="00F0250E">
        <w:rPr>
          <w:rFonts w:ascii="Arial" w:hAnsi="Arial" w:cs="Arial"/>
          <w:color w:val="000000"/>
          <w:lang w:eastAsia="cs-CZ"/>
        </w:rPr>
        <w:t>opravy</w:t>
      </w:r>
      <w:r>
        <w:rPr>
          <w:rFonts w:ascii="Arial" w:hAnsi="Arial" w:cs="Arial"/>
          <w:color w:val="000000"/>
          <w:lang w:eastAsia="cs-CZ"/>
        </w:rPr>
        <w:t xml:space="preserve"> odstraňujú vady tovaru, za ktoré zodpovedá dodávateľ, a pre ktoré nemôže objednávateľ riadne tovar používať.</w:t>
      </w:r>
    </w:p>
    <w:p w14:paraId="63AF2DE7" w14:textId="77777777" w:rsidR="009E739B" w:rsidRPr="007B52CC" w:rsidRDefault="009E739B" w:rsidP="009E739B">
      <w:pPr>
        <w:spacing w:after="120" w:line="240" w:lineRule="auto"/>
        <w:ind w:left="425" w:hanging="425"/>
        <w:jc w:val="both"/>
        <w:rPr>
          <w:rFonts w:ascii="Arial" w:hAnsi="Arial" w:cs="Arial"/>
          <w:color w:val="000000"/>
          <w:lang w:eastAsia="cs-CZ"/>
        </w:rPr>
      </w:pPr>
    </w:p>
    <w:p w14:paraId="5280D780" w14:textId="77777777" w:rsidR="009E739B" w:rsidRPr="00B77A6F" w:rsidRDefault="009E739B" w:rsidP="009E739B">
      <w:pPr>
        <w:spacing w:after="0" w:line="240" w:lineRule="auto"/>
        <w:ind w:left="426" w:hanging="426"/>
        <w:jc w:val="center"/>
        <w:rPr>
          <w:rFonts w:ascii="Arial" w:hAnsi="Arial" w:cs="Arial"/>
          <w:b/>
          <w:color w:val="000000"/>
          <w:lang w:eastAsia="cs-CZ"/>
        </w:rPr>
      </w:pPr>
      <w:r w:rsidRPr="00B77A6F">
        <w:rPr>
          <w:rFonts w:ascii="Arial" w:hAnsi="Arial" w:cs="Arial"/>
          <w:b/>
          <w:color w:val="000000"/>
          <w:lang w:eastAsia="cs-CZ"/>
        </w:rPr>
        <w:t>Článok VI</w:t>
      </w:r>
    </w:p>
    <w:p w14:paraId="33D82883" w14:textId="68A7A141" w:rsidR="009E739B" w:rsidRDefault="009E739B" w:rsidP="007145C0">
      <w:pPr>
        <w:spacing w:after="0" w:line="240" w:lineRule="auto"/>
        <w:ind w:left="426" w:hanging="426"/>
        <w:jc w:val="center"/>
        <w:rPr>
          <w:rFonts w:ascii="Arial" w:hAnsi="Arial" w:cs="Arial"/>
          <w:b/>
          <w:color w:val="000000"/>
          <w:lang w:eastAsia="cs-CZ"/>
        </w:rPr>
      </w:pPr>
      <w:r w:rsidRPr="00582072">
        <w:rPr>
          <w:rFonts w:ascii="Arial" w:hAnsi="Arial" w:cs="Arial"/>
          <w:b/>
          <w:color w:val="000000"/>
          <w:lang w:eastAsia="cs-CZ"/>
        </w:rPr>
        <w:t>Osobitné ustanovenia</w:t>
      </w:r>
    </w:p>
    <w:p w14:paraId="0696E95C" w14:textId="77777777" w:rsidR="009E739B" w:rsidRDefault="009E739B" w:rsidP="009E739B">
      <w:pPr>
        <w:spacing w:after="0" w:line="240" w:lineRule="auto"/>
        <w:ind w:left="426" w:hanging="426"/>
        <w:jc w:val="both"/>
        <w:rPr>
          <w:rFonts w:ascii="Arial" w:hAnsi="Arial" w:cs="Arial"/>
          <w:b/>
          <w:color w:val="000000"/>
          <w:lang w:eastAsia="cs-CZ"/>
        </w:rPr>
      </w:pPr>
    </w:p>
    <w:p w14:paraId="668311A3" w14:textId="77777777" w:rsidR="009E739B" w:rsidRPr="00582072" w:rsidRDefault="009E739B" w:rsidP="009E739B">
      <w:pPr>
        <w:spacing w:after="0" w:line="240" w:lineRule="auto"/>
        <w:ind w:left="567" w:hanging="567"/>
        <w:jc w:val="both"/>
        <w:rPr>
          <w:rFonts w:ascii="Arial" w:hAnsi="Arial" w:cs="Arial"/>
          <w:b/>
          <w:color w:val="000000"/>
          <w:lang w:eastAsia="cs-CZ"/>
        </w:rPr>
      </w:pPr>
      <w:r w:rsidRPr="00582072">
        <w:rPr>
          <w:rFonts w:ascii="Arial" w:hAnsi="Arial" w:cs="Arial"/>
          <w:color w:val="000000"/>
          <w:lang w:eastAsia="cs-CZ"/>
        </w:rPr>
        <w:t>6.1</w:t>
      </w:r>
      <w:r>
        <w:rPr>
          <w:rFonts w:ascii="Arial" w:hAnsi="Arial" w:cs="Arial"/>
          <w:b/>
          <w:color w:val="000000"/>
          <w:lang w:eastAsia="cs-CZ"/>
        </w:rPr>
        <w:tab/>
      </w:r>
      <w:r>
        <w:rPr>
          <w:rFonts w:ascii="Arial" w:hAnsi="Arial" w:cs="Arial"/>
          <w:color w:val="000000"/>
          <w:lang w:eastAsia="cs-CZ"/>
        </w:rPr>
        <w:t>Existencia okolností vylučujúcich zodpovednosť sa bude na účely rámcovej dohody posudzovať medzi stranami rámcovej dohody podľa ustanovenia § 374 OBZ.</w:t>
      </w:r>
    </w:p>
    <w:p w14:paraId="4D48824A" w14:textId="77777777" w:rsidR="009E739B" w:rsidRDefault="009E739B" w:rsidP="009E739B">
      <w:pPr>
        <w:spacing w:after="0" w:line="240" w:lineRule="auto"/>
        <w:ind w:left="567" w:hanging="567"/>
        <w:jc w:val="both"/>
        <w:rPr>
          <w:rFonts w:ascii="Arial" w:hAnsi="Arial" w:cs="Arial"/>
          <w:color w:val="000000"/>
          <w:lang w:eastAsia="cs-CZ"/>
        </w:rPr>
      </w:pPr>
    </w:p>
    <w:p w14:paraId="71BB362F" w14:textId="77777777" w:rsidR="009E739B" w:rsidRDefault="009E739B" w:rsidP="009E739B">
      <w:pPr>
        <w:pStyle w:val="Odsekzoznamu"/>
        <w:numPr>
          <w:ilvl w:val="1"/>
          <w:numId w:val="61"/>
        </w:numPr>
        <w:spacing w:after="120"/>
        <w:ind w:left="567" w:hanging="567"/>
        <w:jc w:val="both"/>
        <w:rPr>
          <w:rFonts w:cs="Arial"/>
          <w:color w:val="000000"/>
          <w:lang w:eastAsia="cs-CZ"/>
        </w:rPr>
      </w:pPr>
      <w:r w:rsidRPr="00582072">
        <w:rPr>
          <w:rFonts w:cs="Arial"/>
          <w:color w:val="000000"/>
          <w:lang w:eastAsia="cs-CZ"/>
        </w:rPr>
        <w:t>Ak sa strany rámcovej dohody písomne nedohodnú inak, platí, že rámcovou dohodou určené termíny sa predlžujú o dobu trvania okolností vylučujúcich zodpovednosť (vis maior). Ak doba trvania okolností vylučujúcich zodpovednosť presiahne 30 (tridsať) kalendárnych dní, ktorákoľvek zo strán je oprávnená písomne odstúpiť od rámcovej dohody alebo konkrétnej objednávky.</w:t>
      </w:r>
    </w:p>
    <w:p w14:paraId="361A9918" w14:textId="77777777" w:rsidR="009E739B" w:rsidRPr="00FF13F8" w:rsidRDefault="009E739B" w:rsidP="009E739B">
      <w:pPr>
        <w:pStyle w:val="Odsekzoznamu"/>
        <w:numPr>
          <w:ilvl w:val="1"/>
          <w:numId w:val="61"/>
        </w:numPr>
        <w:spacing w:after="120"/>
        <w:ind w:left="567" w:hanging="567"/>
        <w:jc w:val="both"/>
        <w:rPr>
          <w:rFonts w:cs="Arial"/>
          <w:bCs/>
        </w:rPr>
      </w:pPr>
      <w:r>
        <w:rPr>
          <w:rFonts w:cs="Arial"/>
          <w:bCs/>
        </w:rPr>
        <w:t>V prípade, ak počas trvania</w:t>
      </w:r>
      <w:r w:rsidRPr="00FF13F8">
        <w:rPr>
          <w:rFonts w:cs="Arial"/>
          <w:bCs/>
        </w:rPr>
        <w:t xml:space="preserve"> rámcovej dohody alebo počas plynutia záručnej doby výrobca vydá update/upgrade systému, kt</w:t>
      </w:r>
      <w:r>
        <w:rPr>
          <w:rFonts w:cs="Arial"/>
          <w:bCs/>
        </w:rPr>
        <w:t>orý je súčasťou signalizačného prívesu so šípkou</w:t>
      </w:r>
      <w:r w:rsidRPr="00FF13F8">
        <w:rPr>
          <w:rFonts w:cs="Arial"/>
          <w:bCs/>
        </w:rPr>
        <w:t>, je dodávateľ  povinný ho bezplatne dodať  a nainštalovať objednávateľovi.</w:t>
      </w:r>
    </w:p>
    <w:p w14:paraId="356FF67A" w14:textId="6AD6986A" w:rsidR="009E739B" w:rsidRPr="00582072" w:rsidRDefault="009E739B" w:rsidP="009E739B">
      <w:pPr>
        <w:pStyle w:val="Odsekzoznamu"/>
        <w:numPr>
          <w:ilvl w:val="1"/>
          <w:numId w:val="61"/>
        </w:numPr>
        <w:spacing w:after="120"/>
        <w:ind w:left="567" w:hanging="567"/>
        <w:jc w:val="both"/>
        <w:rPr>
          <w:rFonts w:cs="Arial"/>
          <w:color w:val="000000"/>
          <w:lang w:eastAsia="cs-CZ"/>
        </w:rPr>
      </w:pPr>
      <w:r>
        <w:rPr>
          <w:rFonts w:cs="Arial"/>
          <w:color w:val="000000"/>
          <w:lang w:eastAsia="cs-CZ"/>
        </w:rPr>
        <w:t>Dodávateľ je oprávnený uskutočniť prepravu tovaru prostredníctvom 3. osoby. Prepravu tovaru prostredníctvom 3. osoby je dodávateľ povinný pred uskutočnením prepravy oznámiť kontaktnej osobe objednávateľa písomne (poštou, emailom). V prípade oznámenia elektronickou formou, dodávateľ je povinný poštou doručiť následne do 2 (dvoch) pracovných dní písomné oznámenie objednávateľovi do jeho sídla. Pri preprave tovaru zodpovedá za tovar dodávateľ rovnako, akoby prepravu tovaru uskutočnil sám</w:t>
      </w:r>
      <w:r w:rsidR="00F0250E">
        <w:rPr>
          <w:rFonts w:cs="Arial"/>
          <w:color w:val="000000"/>
          <w:lang w:eastAsia="cs-CZ"/>
        </w:rPr>
        <w:t>.</w:t>
      </w:r>
    </w:p>
    <w:p w14:paraId="234F681C" w14:textId="77777777" w:rsidR="009E739B" w:rsidRPr="00582072" w:rsidRDefault="009E739B" w:rsidP="009E739B">
      <w:pPr>
        <w:pStyle w:val="Odsekzoznamu"/>
        <w:numPr>
          <w:ilvl w:val="1"/>
          <w:numId w:val="61"/>
        </w:numPr>
        <w:spacing w:after="120"/>
        <w:ind w:left="567" w:hanging="567"/>
        <w:jc w:val="both"/>
        <w:rPr>
          <w:rFonts w:cs="Arial"/>
          <w:color w:val="000000"/>
          <w:lang w:eastAsia="cs-CZ"/>
        </w:rPr>
      </w:pPr>
      <w:r>
        <w:rPr>
          <w:rFonts w:cs="Arial"/>
          <w:color w:val="000000"/>
          <w:lang w:eastAsia="cs-CZ"/>
        </w:rPr>
        <w:t xml:space="preserve">Dodávateľ sa zaväzuje, že nebude v súvislosti s dodávaním tovaru podľa rámcovej dohody zamestnávať zamestnancov v rozpore s právnymi predpismi Slovenskej republiky upravujúcimi </w:t>
      </w:r>
      <w:r w:rsidRPr="00FA0475">
        <w:rPr>
          <w:rFonts w:cs="Calibri"/>
        </w:rPr>
        <w:t>nelegálnu prácu a nelegálne zamestnávanie, ako aj právnymi predpismi Európskej únie, a to najmä v rozpore so zákonom č. 82/2005 Z. z. o nelegálnej práci a nelegálnom zamestnávaní a o zmene a doplnení niektorých zákonov</w:t>
      </w:r>
      <w:r>
        <w:rPr>
          <w:rFonts w:cs="Calibri"/>
        </w:rPr>
        <w:t xml:space="preserve"> v znení neskorších predpisov</w:t>
      </w:r>
      <w:r w:rsidRPr="00FA0475">
        <w:rPr>
          <w:rFonts w:cs="Calibri"/>
        </w:rPr>
        <w:t xml:space="preserve"> (ďalej len „</w:t>
      </w:r>
      <w:r w:rsidRPr="00FA0475">
        <w:rPr>
          <w:rFonts w:cs="Calibri"/>
          <w:b/>
        </w:rPr>
        <w:t>zákon o nelegálnej prác</w:t>
      </w:r>
      <w:r w:rsidRPr="00FA0475">
        <w:rPr>
          <w:rFonts w:cs="Calibri"/>
        </w:rPr>
        <w:t>i“), v spojení so zákonom č. 311/2001 Z. z. Zákonník práce</w:t>
      </w:r>
      <w:r>
        <w:rPr>
          <w:rFonts w:cs="Calibri"/>
        </w:rPr>
        <w:t xml:space="preserve"> v znení neskorších predpisov, OBZ</w:t>
      </w:r>
      <w:r w:rsidRPr="00FA0475">
        <w:rPr>
          <w:rFonts w:cs="Calibri"/>
        </w:rPr>
        <w:t>, zákonom č. 5/2004 Z. z. o službách zamestnanosti a o zmene a doplnení niektorých zákonov</w:t>
      </w:r>
      <w:r>
        <w:rPr>
          <w:rFonts w:cs="Calibri"/>
        </w:rPr>
        <w:t xml:space="preserve"> v znení neskorších predpisov</w:t>
      </w:r>
      <w:r w:rsidRPr="00FA0475">
        <w:rPr>
          <w:rFonts w:cs="Calibri"/>
        </w:rPr>
        <w:t>, zákonom č. 461/2003 Z. z. o sociálnom poistení</w:t>
      </w:r>
      <w:r>
        <w:rPr>
          <w:rFonts w:cs="Calibri"/>
        </w:rPr>
        <w:t xml:space="preserve"> v znení neskorších predpisov</w:t>
      </w:r>
      <w:r w:rsidRPr="00FA0475">
        <w:rPr>
          <w:rFonts w:cs="Calibri"/>
        </w:rPr>
        <w:t>, zákonom č. 404/2011 Z. z. o pobyte cudzincov a o zmene a doplnení niektorých zákonov</w:t>
      </w:r>
      <w:r>
        <w:rPr>
          <w:rFonts w:cs="Calibri"/>
        </w:rPr>
        <w:t xml:space="preserve"> v znení neskorších predpisov</w:t>
      </w:r>
      <w:r w:rsidRPr="00FA0475">
        <w:rPr>
          <w:rFonts w:cs="Calibri"/>
        </w:rPr>
        <w:t xml:space="preserve">, zákonom č. 480/2002 Z. z. o azyle a o zmene a doplnení niektorých zákonov v znení neskorších predpisov, </w:t>
      </w:r>
      <w:r w:rsidRPr="00FA0475">
        <w:rPr>
          <w:rFonts w:cs="Calibri"/>
        </w:rPr>
        <w:lastRenderedPageBreak/>
        <w:t>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859C015" w14:textId="25DBB1AF" w:rsidR="009E739B" w:rsidRPr="00582072" w:rsidRDefault="009E739B" w:rsidP="009E739B">
      <w:pPr>
        <w:numPr>
          <w:ilvl w:val="1"/>
          <w:numId w:val="61"/>
        </w:numPr>
        <w:spacing w:after="0" w:line="240" w:lineRule="auto"/>
        <w:ind w:left="567" w:hanging="567"/>
        <w:jc w:val="both"/>
        <w:rPr>
          <w:rFonts w:ascii="Arial" w:hAnsi="Arial" w:cs="Arial"/>
          <w:noProof/>
          <w:color w:val="000000"/>
        </w:rPr>
      </w:pPr>
      <w:r w:rsidRPr="00B06912">
        <w:rPr>
          <w:rFonts w:ascii="Arial" w:hAnsi="Arial" w:cs="Arial"/>
          <w:noProof/>
          <w:color w:val="000000"/>
        </w:rPr>
        <w:t xml:space="preserve">V prípade, že orgán vykonávajúci kontrolu nelegálnej práce a nelegálneho zamestnávania zistí porušenie </w:t>
      </w:r>
      <w:r>
        <w:rPr>
          <w:rFonts w:ascii="Arial" w:hAnsi="Arial" w:cs="Arial"/>
          <w:noProof/>
          <w:color w:val="000000"/>
        </w:rPr>
        <w:t xml:space="preserve">ustanovenia </w:t>
      </w:r>
      <w:r w:rsidRPr="00B06912">
        <w:rPr>
          <w:rFonts w:ascii="Arial" w:hAnsi="Arial" w:cs="Arial"/>
          <w:noProof/>
          <w:color w:val="000000"/>
        </w:rPr>
        <w:t>§ 7b ods. 5 zákona o nelegálnej práci, t. j. porušenie zákazu prijať prácu alebo službu, ktorú ob</w:t>
      </w:r>
      <w:r>
        <w:rPr>
          <w:rFonts w:ascii="Arial" w:hAnsi="Arial" w:cs="Arial"/>
          <w:noProof/>
          <w:color w:val="000000"/>
        </w:rPr>
        <w:t xml:space="preserve">jednávateľovi  na základe </w:t>
      </w:r>
      <w:r w:rsidRPr="00B06912">
        <w:rPr>
          <w:rFonts w:ascii="Arial" w:hAnsi="Arial" w:cs="Arial"/>
          <w:noProof/>
          <w:color w:val="000000"/>
        </w:rPr>
        <w:t>rámcovej  dohody dodáva alebo poskytuje dodávateľ</w:t>
      </w:r>
      <w:r w:rsidR="00F0250E">
        <w:rPr>
          <w:rFonts w:ascii="Arial" w:hAnsi="Arial" w:cs="Arial"/>
          <w:noProof/>
          <w:color w:val="000000"/>
        </w:rPr>
        <w:t>,</w:t>
      </w:r>
      <w:r w:rsidRPr="00B06912">
        <w:rPr>
          <w:rFonts w:ascii="Arial" w:hAnsi="Arial" w:cs="Arial"/>
          <w:noProof/>
          <w:color w:val="000000"/>
        </w:rPr>
        <w:t xml:space="preserve">  ako poskytovateľ služby prostredníctvom fyzickej osoby, ktorú nelegálne zamestnáva, v nadväznosti na čo bude objedn</w:t>
      </w:r>
      <w:r>
        <w:rPr>
          <w:rFonts w:ascii="Arial" w:hAnsi="Arial" w:cs="Arial"/>
          <w:noProof/>
          <w:color w:val="000000"/>
        </w:rPr>
        <w:t>ávateľovi  uložená pokuta a</w:t>
      </w:r>
      <w:r w:rsidRPr="00B06912">
        <w:rPr>
          <w:rFonts w:ascii="Arial" w:hAnsi="Arial" w:cs="Arial"/>
          <w:noProof/>
          <w:color w:val="000000"/>
        </w:rPr>
        <w:t xml:space="preserve"> objednávateľ </w:t>
      </w:r>
      <w:r>
        <w:rPr>
          <w:rFonts w:ascii="Arial" w:hAnsi="Arial" w:cs="Arial"/>
          <w:noProof/>
          <w:color w:val="000000"/>
        </w:rPr>
        <w:t>pokutu</w:t>
      </w:r>
      <w:r w:rsidRPr="00B06912">
        <w:rPr>
          <w:rFonts w:ascii="Arial" w:hAnsi="Arial" w:cs="Arial"/>
          <w:noProof/>
          <w:color w:val="000000"/>
        </w:rPr>
        <w:t xml:space="preserve"> uhradí, objednávateľ  si uplatní jej náhradu u dodávateľa  a dodávateľ sa zaväzuje túto pokutu objednávateľovi nahradiť aj za porušenie spôsobené subdodávateľom dodávateľa.</w:t>
      </w:r>
    </w:p>
    <w:p w14:paraId="662AAB29" w14:textId="77777777" w:rsidR="009E739B" w:rsidRDefault="009E739B" w:rsidP="009E739B">
      <w:pPr>
        <w:spacing w:after="0" w:line="240" w:lineRule="auto"/>
        <w:ind w:left="567" w:hanging="567"/>
        <w:rPr>
          <w:rFonts w:ascii="Arial" w:hAnsi="Arial" w:cs="Arial"/>
          <w:b/>
          <w:color w:val="000000"/>
          <w:lang w:eastAsia="cs-CZ"/>
        </w:rPr>
      </w:pPr>
    </w:p>
    <w:p w14:paraId="0DF53351" w14:textId="77777777" w:rsidR="009E739B" w:rsidRPr="00B06912" w:rsidRDefault="009E739B" w:rsidP="007145C0">
      <w:pPr>
        <w:spacing w:after="0" w:line="240" w:lineRule="auto"/>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r>
        <w:rPr>
          <w:rFonts w:ascii="Arial" w:hAnsi="Arial" w:cs="Arial"/>
          <w:b/>
          <w:color w:val="000000"/>
          <w:lang w:eastAsia="cs-CZ"/>
        </w:rPr>
        <w:t>II</w:t>
      </w:r>
    </w:p>
    <w:p w14:paraId="12BE61BA" w14:textId="01E2313B" w:rsidR="009E739B" w:rsidRDefault="009E739B" w:rsidP="007145C0">
      <w:pPr>
        <w:spacing w:after="0" w:line="240" w:lineRule="auto"/>
        <w:jc w:val="center"/>
        <w:rPr>
          <w:rFonts w:ascii="Arial" w:hAnsi="Arial" w:cs="Arial"/>
          <w:b/>
          <w:noProof/>
          <w:color w:val="000000"/>
          <w:lang w:eastAsia="sk-SK"/>
        </w:rPr>
      </w:pPr>
      <w:r w:rsidRPr="00582072">
        <w:rPr>
          <w:rFonts w:ascii="Arial" w:hAnsi="Arial" w:cs="Arial"/>
          <w:b/>
          <w:noProof/>
          <w:color w:val="000000"/>
          <w:lang w:eastAsia="sk-SK"/>
        </w:rPr>
        <w:t>Subdodávatelia</w:t>
      </w:r>
    </w:p>
    <w:p w14:paraId="2CB7D1FF" w14:textId="77777777" w:rsidR="009E739B" w:rsidRDefault="009E739B" w:rsidP="009E739B">
      <w:pPr>
        <w:spacing w:after="0" w:line="240" w:lineRule="auto"/>
        <w:jc w:val="both"/>
        <w:rPr>
          <w:rFonts w:ascii="Arial" w:hAnsi="Arial" w:cs="Arial"/>
          <w:b/>
          <w:noProof/>
          <w:color w:val="000000"/>
          <w:lang w:eastAsia="sk-SK"/>
        </w:rPr>
      </w:pPr>
    </w:p>
    <w:p w14:paraId="4A6D4514" w14:textId="4C6F1C66" w:rsidR="00F0250E" w:rsidRDefault="009E739B" w:rsidP="00F0250E">
      <w:pPr>
        <w:spacing w:after="0" w:line="240" w:lineRule="auto"/>
        <w:ind w:left="567" w:hanging="567"/>
        <w:jc w:val="both"/>
        <w:rPr>
          <w:rFonts w:ascii="Arial" w:eastAsia="Calibri" w:hAnsi="Arial" w:cs="Arial"/>
          <w:color w:val="000000"/>
          <w:lang w:eastAsia="es-ES"/>
        </w:rPr>
      </w:pPr>
      <w:r w:rsidRPr="00582072">
        <w:rPr>
          <w:rFonts w:ascii="Arial" w:hAnsi="Arial" w:cs="Arial"/>
          <w:noProof/>
          <w:color w:val="000000"/>
          <w:lang w:eastAsia="sk-SK"/>
        </w:rPr>
        <w:t>7.1</w:t>
      </w:r>
      <w:r w:rsidRPr="006E2013">
        <w:rPr>
          <w:rFonts w:ascii="Arial" w:hAnsi="Arial" w:cs="Arial"/>
          <w:noProof/>
          <w:color w:val="000000"/>
          <w:lang w:eastAsia="sk-SK"/>
        </w:rPr>
        <w:t xml:space="preserve"> </w:t>
      </w:r>
      <w:r>
        <w:rPr>
          <w:rFonts w:ascii="Arial" w:hAnsi="Arial" w:cs="Arial"/>
          <w:noProof/>
          <w:color w:val="000000"/>
          <w:lang w:eastAsia="sk-SK"/>
        </w:rPr>
        <w:t xml:space="preserve"> </w:t>
      </w:r>
      <w:r>
        <w:rPr>
          <w:rFonts w:ascii="Arial" w:hAnsi="Arial" w:cs="Arial"/>
          <w:noProof/>
          <w:color w:val="000000"/>
          <w:lang w:eastAsia="sk-SK"/>
        </w:rPr>
        <w:tab/>
      </w:r>
      <w:r w:rsidR="00F0250E" w:rsidRPr="00B06912">
        <w:rPr>
          <w:rFonts w:ascii="Arial" w:eastAsia="Calibri" w:hAnsi="Arial" w:cs="Arial"/>
          <w:color w:val="000000"/>
          <w:lang w:eastAsia="es-ES"/>
        </w:rPr>
        <w:t>Dodávateľ  nesmie</w:t>
      </w:r>
      <w:r w:rsidR="00F0250E">
        <w:rPr>
          <w:rFonts w:ascii="Arial" w:eastAsia="Calibri" w:hAnsi="Arial" w:cs="Arial"/>
          <w:color w:val="000000"/>
          <w:lang w:eastAsia="es-ES"/>
        </w:rPr>
        <w:t xml:space="preserve"> dodanie tovaru</w:t>
      </w:r>
      <w:r w:rsidR="00F0250E" w:rsidRPr="00B06912">
        <w:rPr>
          <w:rFonts w:ascii="Arial" w:eastAsia="Calibri" w:hAnsi="Arial" w:cs="Arial"/>
          <w:color w:val="000000"/>
          <w:lang w:eastAsia="es-ES"/>
        </w:rPr>
        <w:t xml:space="preserve">  ako celok odovzdať na v</w:t>
      </w:r>
      <w:r w:rsidR="00F0250E">
        <w:rPr>
          <w:rFonts w:ascii="Arial" w:eastAsia="Calibri" w:hAnsi="Arial" w:cs="Arial"/>
          <w:color w:val="000000"/>
          <w:lang w:eastAsia="es-ES"/>
        </w:rPr>
        <w:t xml:space="preserve">ykonanie </w:t>
      </w:r>
      <w:r w:rsidR="00F0250E" w:rsidRPr="00B06912">
        <w:rPr>
          <w:rFonts w:ascii="Arial" w:eastAsia="Calibri" w:hAnsi="Arial" w:cs="Arial"/>
          <w:color w:val="000000"/>
          <w:lang w:eastAsia="es-ES"/>
        </w:rPr>
        <w:t>inému subjektu.</w:t>
      </w:r>
      <w:r w:rsidR="00F0250E">
        <w:rPr>
          <w:rFonts w:ascii="Arial" w:eastAsia="Calibri" w:hAnsi="Arial" w:cs="Arial"/>
          <w:color w:val="000000"/>
          <w:lang w:eastAsia="es-ES"/>
        </w:rPr>
        <w:t xml:space="preserve"> </w:t>
      </w:r>
      <w:r w:rsidR="00F0250E" w:rsidRPr="00B06912">
        <w:rPr>
          <w:rFonts w:ascii="Arial" w:eastAsia="Calibri" w:hAnsi="Arial" w:cs="Arial"/>
          <w:color w:val="000000"/>
          <w:lang w:eastAsia="es-ES"/>
        </w:rPr>
        <w:t xml:space="preserve">Časť </w:t>
      </w:r>
      <w:r w:rsidR="00F0250E">
        <w:rPr>
          <w:rFonts w:ascii="Arial" w:eastAsia="Calibri" w:hAnsi="Arial" w:cs="Arial"/>
          <w:color w:val="000000"/>
          <w:lang w:eastAsia="es-ES"/>
        </w:rPr>
        <w:t xml:space="preserve">dodania tovaru </w:t>
      </w:r>
      <w:r w:rsidR="00F0250E" w:rsidRPr="00B06912">
        <w:rPr>
          <w:rFonts w:ascii="Arial" w:eastAsia="Calibri" w:hAnsi="Arial" w:cs="Arial"/>
          <w:color w:val="000000"/>
          <w:lang w:eastAsia="es-ES"/>
        </w:rPr>
        <w:t>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5DA1569C" w14:textId="77777777" w:rsidR="00F0250E" w:rsidRDefault="00F0250E" w:rsidP="00F0250E">
      <w:pPr>
        <w:spacing w:after="0" w:line="240" w:lineRule="auto"/>
        <w:ind w:left="567" w:hanging="567"/>
        <w:jc w:val="both"/>
        <w:rPr>
          <w:rFonts w:ascii="Arial" w:eastAsia="Calibri" w:hAnsi="Arial" w:cs="Arial"/>
          <w:color w:val="000000"/>
          <w:lang w:eastAsia="es-ES"/>
        </w:rPr>
      </w:pPr>
    </w:p>
    <w:p w14:paraId="2FF1D11C" w14:textId="4A228B57" w:rsidR="009E739B" w:rsidRDefault="009E739B" w:rsidP="00E06677">
      <w:pPr>
        <w:spacing w:after="0" w:line="240" w:lineRule="auto"/>
        <w:ind w:left="567" w:hanging="567"/>
        <w:jc w:val="both"/>
        <w:rPr>
          <w:rFonts w:ascii="Arial" w:eastAsia="Calibri" w:hAnsi="Arial" w:cs="Arial"/>
          <w:lang w:eastAsia="es-ES"/>
        </w:rPr>
      </w:pPr>
      <w:r>
        <w:rPr>
          <w:rFonts w:ascii="Arial" w:eastAsia="Calibri" w:hAnsi="Arial" w:cs="Arial"/>
          <w:color w:val="000000"/>
          <w:lang w:eastAsia="es-ES"/>
        </w:rPr>
        <w:t xml:space="preserve">7.2  </w:t>
      </w:r>
      <w:r>
        <w:rPr>
          <w:rFonts w:ascii="Arial" w:eastAsia="Calibri" w:hAnsi="Arial" w:cs="Arial"/>
          <w:color w:val="000000"/>
          <w:lang w:eastAsia="es-ES"/>
        </w:rPr>
        <w:tab/>
      </w:r>
      <w:r w:rsidRPr="00B06912">
        <w:rPr>
          <w:rFonts w:ascii="Arial" w:eastAsia="Calibri" w:hAnsi="Arial" w:cs="Arial"/>
          <w:lang w:eastAsia="es-ES"/>
        </w:rPr>
        <w:t>Ak sa na dodávateľa  a jeho subdodávateľov vzťahuje povinnosť zapisovať sa do registra partnerov verejného sektora podľa zákona č. 315/2016 Z. z. o registri partnerov verejného sektora a o zmene a doplnení niektorých zákonov (ďalej len „</w:t>
      </w:r>
      <w:r>
        <w:rPr>
          <w:rFonts w:ascii="Arial" w:eastAsia="Calibri" w:hAnsi="Arial" w:cs="Arial"/>
          <w:lang w:eastAsia="es-ES"/>
        </w:rPr>
        <w:t>ZRPVS</w:t>
      </w:r>
      <w:r w:rsidRPr="00B06912">
        <w:rPr>
          <w:rFonts w:ascii="Arial" w:eastAsia="Calibri" w:hAnsi="Arial" w:cs="Arial"/>
          <w:lang w:eastAsia="es-ES"/>
        </w:rPr>
        <w:t xml:space="preserve">“), potom je dodávateľ  ako aj jeho subdodávatelia, povinný dodržať túto povinnosť po celú dobu trvania rámcovej dohody, pričom dodávateľ  sa zaväzuje zabezpečiť splnenie tejto povinnosti aj zo strany subdodávateľov. </w:t>
      </w:r>
      <w:r>
        <w:rPr>
          <w:rFonts w:ascii="Arial" w:eastAsia="Calibri" w:hAnsi="Arial" w:cs="Arial"/>
          <w:lang w:eastAsia="es-ES"/>
        </w:rPr>
        <w:t>Ak v súvislosti s porušením povinnosti uvedenej v predchádzajúcej vete tohto bodu rámcovej dohody uloží príslušný orgán objednávateľovi akúkoľvek sankciu, dodávateľ je povinný túto sankciu mu v plnej výške nahradiť.</w:t>
      </w:r>
    </w:p>
    <w:p w14:paraId="54334955" w14:textId="77777777" w:rsidR="00F0250E" w:rsidRDefault="00F0250E" w:rsidP="00F0250E">
      <w:pPr>
        <w:spacing w:after="0" w:line="240" w:lineRule="auto"/>
        <w:ind w:left="567" w:hanging="567"/>
        <w:rPr>
          <w:rFonts w:ascii="Arial" w:eastAsia="Calibri" w:hAnsi="Arial" w:cs="Arial"/>
          <w:lang w:eastAsia="es-ES"/>
        </w:rPr>
      </w:pPr>
    </w:p>
    <w:p w14:paraId="6AEFDC16" w14:textId="3953B67D" w:rsidR="009E739B" w:rsidRDefault="009E739B" w:rsidP="009E739B">
      <w:pPr>
        <w:spacing w:after="120" w:line="240" w:lineRule="auto"/>
        <w:ind w:left="567" w:hanging="567"/>
        <w:jc w:val="both"/>
        <w:rPr>
          <w:rFonts w:ascii="Arial" w:eastAsia="Calibri" w:hAnsi="Arial" w:cs="Arial"/>
          <w:lang w:eastAsia="es-ES"/>
        </w:rPr>
      </w:pPr>
      <w:r>
        <w:rPr>
          <w:rFonts w:ascii="Arial" w:eastAsia="Calibri" w:hAnsi="Arial" w:cs="Arial"/>
          <w:lang w:eastAsia="es-ES"/>
        </w:rPr>
        <w:t>7.3</w:t>
      </w:r>
      <w:r>
        <w:rPr>
          <w:rFonts w:ascii="Arial" w:eastAsia="Calibri" w:hAnsi="Arial" w:cs="Arial"/>
          <w:lang w:eastAsia="es-ES"/>
        </w:rPr>
        <w:tab/>
      </w:r>
      <w:r w:rsidRPr="00B06912">
        <w:rPr>
          <w:rFonts w:ascii="Arial" w:eastAsia="Calibri" w:hAnsi="Arial" w:cs="Arial"/>
          <w:lang w:eastAsia="es-ES"/>
        </w:rPr>
        <w:t xml:space="preserve">Počas trvania rámcovej dohody je dodávateľ  oprávnený zmeniť subdodávateľa uvedeného v prílohe  rámcovej dohody výlučne na základe dodatku k rámcovej dohode. Nový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 </w:t>
      </w:r>
      <w:r w:rsidRPr="00B06912">
        <w:rPr>
          <w:rFonts w:ascii="Arial" w:eastAsia="Calibri" w:hAnsi="Arial" w:cs="Arial"/>
          <w:lang w:eastAsia="es-ES"/>
        </w:rPr>
        <w:t xml:space="preserve">vyplýva. Objednávateľ má právo odmietnuť podpísať dodatok a požiadať dodávateľa o určenie iného subdodávateľa, ak má na to závažné dôvody (napr. ak nový subdodávateľ nie je zapísaný v registri partnerov verejného sektora podľa </w:t>
      </w:r>
      <w:r>
        <w:rPr>
          <w:rFonts w:ascii="Arial" w:eastAsia="Calibri" w:hAnsi="Arial" w:cs="Arial"/>
          <w:lang w:eastAsia="es-ES"/>
        </w:rPr>
        <w:t>ZRPVS</w:t>
      </w:r>
      <w:r w:rsidRPr="00B06912">
        <w:rPr>
          <w:rFonts w:ascii="Arial" w:eastAsia="Calibri" w:hAnsi="Arial" w:cs="Arial"/>
          <w:lang w:eastAsia="es-ES"/>
        </w:rPr>
        <w:t xml:space="preserve">, v prípade, ak mu takáto povinnosť zo </w:t>
      </w:r>
      <w:r>
        <w:rPr>
          <w:rFonts w:ascii="Arial" w:eastAsia="Calibri" w:hAnsi="Arial" w:cs="Arial"/>
          <w:lang w:eastAsia="es-ES"/>
        </w:rPr>
        <w:t>ZRPVS</w:t>
      </w:r>
      <w:r w:rsidRPr="00B06912">
        <w:rPr>
          <w:rFonts w:ascii="Arial" w:eastAsia="Calibri" w:hAnsi="Arial" w:cs="Arial"/>
          <w:lang w:eastAsia="es-ES"/>
        </w:rPr>
        <w:t>, nesplnenie podmienok pre výmenu subdodávateľa,</w:t>
      </w:r>
      <w:r>
        <w:rPr>
          <w:rFonts w:ascii="Arial" w:eastAsia="Calibri" w:hAnsi="Arial" w:cs="Arial"/>
          <w:lang w:eastAsia="es-ES"/>
        </w:rPr>
        <w:t xml:space="preserve"> </w:t>
      </w:r>
      <w:r w:rsidRPr="00B06912">
        <w:rPr>
          <w:rFonts w:ascii="Arial" w:eastAsia="Calibri" w:hAnsi="Arial" w:cs="Arial"/>
          <w:lang w:eastAsia="es-ES"/>
        </w:rPr>
        <w:t>nekvalitne</w:t>
      </w:r>
      <w:r>
        <w:rPr>
          <w:rFonts w:ascii="Arial" w:eastAsia="Calibri" w:hAnsi="Arial" w:cs="Arial"/>
          <w:lang w:eastAsia="es-ES"/>
        </w:rPr>
        <w:t xml:space="preserve"> dodané tovary</w:t>
      </w:r>
      <w:r w:rsidRPr="00B06912">
        <w:rPr>
          <w:rFonts w:ascii="Arial" w:eastAsia="Calibri" w:hAnsi="Arial" w:cs="Arial"/>
          <w:lang w:eastAsia="es-ES"/>
        </w:rPr>
        <w:t xml:space="preserve"> subdodávateľom </w:t>
      </w:r>
      <w:r>
        <w:rPr>
          <w:rFonts w:ascii="Arial" w:eastAsia="Calibri" w:hAnsi="Arial" w:cs="Arial"/>
          <w:lang w:eastAsia="es-ES"/>
        </w:rPr>
        <w:t>v</w:t>
      </w:r>
      <w:r w:rsidRPr="00B06912">
        <w:rPr>
          <w:rFonts w:ascii="Arial" w:eastAsia="Calibri" w:hAnsi="Arial" w:cs="Arial"/>
          <w:lang w:eastAsia="es-ES"/>
        </w:rPr>
        <w:t xml:space="preserve">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w:t>
      </w:r>
      <w:r w:rsidRPr="00B06912">
        <w:rPr>
          <w:rFonts w:ascii="Arial" w:eastAsia="Calibri" w:hAnsi="Arial" w:cs="Arial"/>
          <w:lang w:eastAsia="es-ES"/>
        </w:rPr>
        <w:t>.</w:t>
      </w:r>
    </w:p>
    <w:p w14:paraId="0EDB2BAF" w14:textId="77777777" w:rsidR="009E739B" w:rsidRDefault="009E739B" w:rsidP="009E739B">
      <w:pPr>
        <w:spacing w:after="120" w:line="240" w:lineRule="auto"/>
        <w:ind w:left="567" w:hanging="567"/>
        <w:jc w:val="both"/>
        <w:rPr>
          <w:rFonts w:ascii="Arial" w:eastAsia="Calibri" w:hAnsi="Arial" w:cs="Arial"/>
          <w:color w:val="000000"/>
          <w:lang w:eastAsia="es-ES"/>
        </w:rPr>
      </w:pPr>
      <w:r>
        <w:rPr>
          <w:rFonts w:ascii="Arial" w:eastAsia="Calibri" w:hAnsi="Arial" w:cs="Arial"/>
          <w:lang w:eastAsia="es-ES"/>
        </w:rPr>
        <w:t>7.4</w:t>
      </w:r>
      <w:r>
        <w:rPr>
          <w:rFonts w:ascii="Arial" w:eastAsia="Calibri" w:hAnsi="Arial" w:cs="Arial"/>
          <w:lang w:eastAsia="es-ES"/>
        </w:rPr>
        <w:tab/>
      </w:r>
      <w:r w:rsidRPr="00B06912">
        <w:rPr>
          <w:rFonts w:ascii="Arial" w:eastAsia="Calibri" w:hAnsi="Arial" w:cs="Arial"/>
          <w:color w:val="000000"/>
          <w:lang w:eastAsia="es-ES"/>
        </w:rPr>
        <w:t>Dodávateľ  vyhlasuje, že príloha č. 3 k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82072">
        <w:rPr>
          <w:rFonts w:ascii="Arial" w:eastAsia="Calibri" w:hAnsi="Arial" w:cs="Arial"/>
          <w:b/>
          <w:color w:val="000000"/>
          <w:lang w:eastAsia="es-ES"/>
        </w:rPr>
        <w:t>údaje</w:t>
      </w:r>
      <w:r w:rsidRPr="00B06912">
        <w:rPr>
          <w:rFonts w:ascii="Arial" w:eastAsia="Calibri" w:hAnsi="Arial" w:cs="Arial"/>
          <w:color w:val="000000"/>
          <w:lang w:eastAsia="es-ES"/>
        </w:rPr>
        <w:t xml:space="preserve">“).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akéhokoľvek aktuálneho subdodávateľa je dodávateľ  povinný bezodkladne písomne oznámiť objednávateľovi, pričom  strany rámcovej dohody sa výslovne dohodli, že na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nie je potrebné uzatvoriť dodatok k rámcovej dohode. V prípade nesplnenia povinnosti dodávateľom podľa predchádzajúcej vety má objednávateľ </w:t>
      </w:r>
      <w:r>
        <w:rPr>
          <w:rFonts w:ascii="Arial" w:eastAsia="Calibri" w:hAnsi="Arial" w:cs="Arial"/>
          <w:color w:val="000000"/>
          <w:lang w:eastAsia="es-ES"/>
        </w:rPr>
        <w:t>právo</w:t>
      </w:r>
      <w:r w:rsidRPr="00B06912">
        <w:rPr>
          <w:rFonts w:ascii="Arial" w:eastAsia="Calibri" w:hAnsi="Arial" w:cs="Arial"/>
          <w:color w:val="000000"/>
          <w:lang w:eastAsia="es-ES"/>
        </w:rPr>
        <w:t xml:space="preserve"> na zmluvnú pokutu vo výške 500,00 </w:t>
      </w:r>
      <w:r>
        <w:rPr>
          <w:rFonts w:ascii="Arial" w:eastAsia="Calibri" w:hAnsi="Arial" w:cs="Arial"/>
          <w:color w:val="000000"/>
          <w:lang w:eastAsia="es-ES"/>
        </w:rPr>
        <w:t>€ (slovom: päťsto eur)</w:t>
      </w:r>
      <w:r w:rsidRPr="00B06912">
        <w:rPr>
          <w:rFonts w:ascii="Arial" w:eastAsia="Calibri" w:hAnsi="Arial" w:cs="Arial"/>
          <w:color w:val="000000"/>
          <w:lang w:eastAsia="es-ES"/>
        </w:rPr>
        <w:t xml:space="preserve"> za každý </w:t>
      </w:r>
      <w:r w:rsidRPr="00B06912">
        <w:rPr>
          <w:rFonts w:ascii="Arial" w:eastAsia="Calibri" w:hAnsi="Arial" w:cs="Arial"/>
          <w:color w:val="000000"/>
          <w:lang w:eastAsia="es-ES"/>
        </w:rPr>
        <w:lastRenderedPageBreak/>
        <w:t xml:space="preserve">neoznámený zmenený </w:t>
      </w:r>
      <w:r>
        <w:rPr>
          <w:rFonts w:ascii="Arial" w:eastAsia="Calibri" w:hAnsi="Arial" w:cs="Arial"/>
          <w:color w:val="000000"/>
          <w:lang w:eastAsia="es-ES"/>
        </w:rPr>
        <w:t>ú</w:t>
      </w:r>
      <w:r w:rsidRPr="00B06912">
        <w:rPr>
          <w:rFonts w:ascii="Arial" w:eastAsia="Calibri" w:hAnsi="Arial" w:cs="Arial"/>
          <w:color w:val="000000"/>
          <w:lang w:eastAsia="es-ES"/>
        </w:rPr>
        <w:t xml:space="preserve">daj, ako aj náhradu škody, ktorá objednávateľovi v tejto súvislosti vznikne. V dodatku k rámcovej dohode, ktorým sa mení pôvodný subdodávateľ, je dodávateľ  povinný uviesť aktuálne a úplné </w:t>
      </w:r>
      <w:r>
        <w:rPr>
          <w:rFonts w:ascii="Arial" w:eastAsia="Calibri" w:hAnsi="Arial" w:cs="Arial"/>
          <w:color w:val="000000"/>
          <w:lang w:eastAsia="es-ES"/>
        </w:rPr>
        <w:t>ú</w:t>
      </w:r>
      <w:r w:rsidRPr="00B06912">
        <w:rPr>
          <w:rFonts w:ascii="Arial" w:eastAsia="Calibri" w:hAnsi="Arial" w:cs="Arial"/>
          <w:color w:val="000000"/>
          <w:lang w:eastAsia="es-ES"/>
        </w:rPr>
        <w:t>daje nového subdodávateľa.</w:t>
      </w:r>
    </w:p>
    <w:p w14:paraId="09279D70" w14:textId="77777777" w:rsidR="009E739B" w:rsidRPr="00B06912" w:rsidRDefault="009E739B" w:rsidP="009E739B">
      <w:pPr>
        <w:spacing w:after="120" w:line="240" w:lineRule="auto"/>
        <w:ind w:left="567" w:hanging="567"/>
        <w:jc w:val="both"/>
        <w:rPr>
          <w:rFonts w:ascii="Arial" w:eastAsia="Calibri" w:hAnsi="Arial" w:cs="Arial"/>
          <w:color w:val="000000"/>
          <w:lang w:eastAsia="es-ES"/>
        </w:rPr>
      </w:pPr>
      <w:r>
        <w:rPr>
          <w:rFonts w:ascii="Arial" w:eastAsia="Calibri" w:hAnsi="Arial" w:cs="Arial"/>
          <w:lang w:eastAsia="es-ES"/>
        </w:rPr>
        <w:t>7.5</w:t>
      </w:r>
      <w:r>
        <w:rPr>
          <w:rFonts w:ascii="Arial" w:eastAsia="Calibri" w:hAnsi="Arial" w:cs="Arial"/>
          <w:color w:val="000000"/>
          <w:lang w:eastAsia="es-ES"/>
        </w:rPr>
        <w:tab/>
      </w:r>
      <w:r w:rsidRPr="00B06912">
        <w:rPr>
          <w:rFonts w:ascii="Arial" w:eastAsia="Calibri" w:hAnsi="Arial" w:cs="Arial"/>
          <w:color w:val="000000"/>
          <w:lang w:eastAsia="es-ES"/>
        </w:rPr>
        <w:t xml:space="preserve">V prípade, ak dodávateľ preukazoval splnenie podmienok účasti podľa § 33 ZVO inou osobou, je povinný pri plnení </w:t>
      </w:r>
      <w:r>
        <w:rPr>
          <w:rFonts w:ascii="Arial" w:eastAsia="Calibri" w:hAnsi="Arial" w:cs="Arial"/>
          <w:color w:val="000000"/>
          <w:lang w:eastAsia="es-ES"/>
        </w:rPr>
        <w:t xml:space="preserve">rámcovej </w:t>
      </w:r>
      <w:r w:rsidRPr="00B06912">
        <w:rPr>
          <w:rFonts w:ascii="Arial" w:eastAsia="Calibri" w:hAnsi="Arial" w:cs="Arial"/>
          <w:color w:val="000000"/>
          <w:lang w:eastAsia="es-ES"/>
        </w:rPr>
        <w:t xml:space="preserve">dohody skutočne používať zdroje osoby, ktorej postavenie využil na preukázanie finančného a ekonomického postavenia. V prípade, ak dodávateľ preukazoval splnenie podmienok účasti podľa </w:t>
      </w:r>
      <w:r>
        <w:rPr>
          <w:rFonts w:ascii="Arial" w:eastAsia="Calibri" w:hAnsi="Arial" w:cs="Arial"/>
          <w:color w:val="000000"/>
          <w:lang w:eastAsia="es-ES"/>
        </w:rPr>
        <w:t xml:space="preserve">ustanovenia </w:t>
      </w:r>
      <w:r w:rsidRPr="00B06912">
        <w:rPr>
          <w:rFonts w:ascii="Arial" w:eastAsia="Calibri" w:hAnsi="Arial" w:cs="Arial"/>
          <w:color w:val="000000"/>
          <w:lang w:eastAsia="es-ES"/>
        </w:rPr>
        <w:t>§ 34 ZVO inou osobou, je povinný pri plnení rámcovej dohody skutočne používať kapacity osoby, ktorej spôsobilosť využíva na preukázanie technickej spôsobilosti alebo odbornej spôsobilosti.</w:t>
      </w:r>
    </w:p>
    <w:p w14:paraId="4FCF8264" w14:textId="77777777" w:rsidR="009E739B" w:rsidRPr="00B06912" w:rsidRDefault="009E739B" w:rsidP="009E739B">
      <w:pPr>
        <w:spacing w:after="0" w:line="240" w:lineRule="auto"/>
        <w:jc w:val="both"/>
        <w:rPr>
          <w:rFonts w:ascii="Arial" w:hAnsi="Arial" w:cs="Arial"/>
          <w:noProof/>
          <w:color w:val="000000"/>
        </w:rPr>
      </w:pPr>
    </w:p>
    <w:p w14:paraId="66CA12B6" w14:textId="77777777" w:rsidR="009E739B" w:rsidRPr="00B06912" w:rsidRDefault="009E739B" w:rsidP="009E739B">
      <w:pPr>
        <w:spacing w:after="0" w:line="240" w:lineRule="auto"/>
        <w:ind w:left="567" w:hanging="567"/>
        <w:jc w:val="center"/>
        <w:rPr>
          <w:rFonts w:ascii="Arial" w:hAnsi="Arial" w:cs="Arial"/>
          <w:b/>
          <w:noProof/>
          <w:color w:val="000000"/>
          <w:lang w:eastAsia="sk-SK"/>
        </w:rPr>
      </w:pPr>
      <w:r w:rsidRPr="00B06912">
        <w:rPr>
          <w:rFonts w:ascii="Arial" w:hAnsi="Arial" w:cs="Arial"/>
          <w:b/>
          <w:noProof/>
          <w:color w:val="000000"/>
          <w:lang w:eastAsia="sk-SK"/>
        </w:rPr>
        <w:t>Čl</w:t>
      </w:r>
      <w:r>
        <w:rPr>
          <w:rFonts w:ascii="Arial" w:hAnsi="Arial" w:cs="Arial"/>
          <w:b/>
          <w:noProof/>
          <w:color w:val="000000"/>
          <w:lang w:eastAsia="sk-SK"/>
        </w:rPr>
        <w:t>ánok</w:t>
      </w:r>
      <w:r w:rsidRPr="00B06912">
        <w:rPr>
          <w:rFonts w:ascii="Arial" w:hAnsi="Arial" w:cs="Arial"/>
          <w:b/>
          <w:noProof/>
          <w:color w:val="000000"/>
          <w:lang w:eastAsia="sk-SK"/>
        </w:rPr>
        <w:t xml:space="preserve"> </w:t>
      </w:r>
      <w:r>
        <w:rPr>
          <w:rFonts w:ascii="Arial" w:hAnsi="Arial" w:cs="Arial"/>
          <w:b/>
          <w:noProof/>
          <w:color w:val="000000"/>
          <w:lang w:eastAsia="sk-SK"/>
        </w:rPr>
        <w:t>VIII</w:t>
      </w:r>
    </w:p>
    <w:p w14:paraId="713CCEE5" w14:textId="77777777" w:rsidR="009E739B" w:rsidRDefault="009E739B" w:rsidP="009E739B">
      <w:pPr>
        <w:spacing w:after="0" w:line="240" w:lineRule="auto"/>
        <w:ind w:left="567" w:hanging="567"/>
        <w:jc w:val="center"/>
        <w:rPr>
          <w:rFonts w:ascii="Arial" w:hAnsi="Arial" w:cs="Arial"/>
          <w:b/>
          <w:noProof/>
          <w:color w:val="000000"/>
          <w:lang w:eastAsia="sk-SK"/>
        </w:rPr>
      </w:pPr>
      <w:r>
        <w:rPr>
          <w:rFonts w:ascii="Arial" w:hAnsi="Arial" w:cs="Arial"/>
          <w:b/>
          <w:noProof/>
          <w:color w:val="000000"/>
          <w:lang w:eastAsia="sk-SK"/>
        </w:rPr>
        <w:t>Ukončenie rámcovej dohody</w:t>
      </w:r>
    </w:p>
    <w:p w14:paraId="44DA0DEB" w14:textId="77777777" w:rsidR="009E739B" w:rsidRPr="00B06912" w:rsidRDefault="009E739B" w:rsidP="009E739B">
      <w:pPr>
        <w:spacing w:after="0" w:line="240" w:lineRule="auto"/>
        <w:ind w:left="567" w:hanging="567"/>
        <w:jc w:val="center"/>
        <w:rPr>
          <w:rFonts w:ascii="Arial" w:hAnsi="Arial" w:cs="Arial"/>
          <w:b/>
          <w:noProof/>
          <w:color w:val="000000"/>
          <w:lang w:eastAsia="sk-SK"/>
        </w:rPr>
      </w:pPr>
    </w:p>
    <w:p w14:paraId="7C54CB68" w14:textId="4FD77D54" w:rsidR="009E739B" w:rsidRPr="00582072" w:rsidRDefault="009E739B" w:rsidP="009E739B">
      <w:pPr>
        <w:pStyle w:val="Odsekzoznamu"/>
        <w:numPr>
          <w:ilvl w:val="1"/>
          <w:numId w:val="55"/>
        </w:numPr>
        <w:spacing w:after="120"/>
        <w:ind w:left="567" w:hanging="567"/>
        <w:jc w:val="both"/>
        <w:rPr>
          <w:rFonts w:cs="Arial"/>
          <w:color w:val="000000"/>
          <w:spacing w:val="-2"/>
          <w:lang w:eastAsia="sk-SK"/>
        </w:rPr>
      </w:pPr>
      <w:r w:rsidRPr="00582072">
        <w:rPr>
          <w:rFonts w:cs="Arial"/>
          <w:color w:val="000000"/>
          <w:lang w:eastAsia="sk-SK"/>
        </w:rPr>
        <w:t xml:space="preserve">Rámcová </w:t>
      </w:r>
      <w:r w:rsidR="00F0250E" w:rsidRPr="00582072">
        <w:rPr>
          <w:rFonts w:cs="Arial"/>
          <w:color w:val="000000"/>
          <w:lang w:eastAsia="sk-SK"/>
        </w:rPr>
        <w:t>dohoda zanikne</w:t>
      </w:r>
      <w:r w:rsidR="00F0250E">
        <w:rPr>
          <w:rFonts w:cs="Arial"/>
          <w:color w:val="000000"/>
          <w:lang w:eastAsia="sk-SK"/>
        </w:rPr>
        <w:t>, ak nastanú skutočnosti uvedené v čl. II bod 2.2, alebo</w:t>
      </w:r>
      <w:r w:rsidR="00F0250E" w:rsidRPr="00582072">
        <w:rPr>
          <w:rFonts w:cs="Arial"/>
          <w:color w:val="000000"/>
          <w:lang w:eastAsia="sk-SK"/>
        </w:rPr>
        <w:t xml:space="preserve"> písomnou dohodou</w:t>
      </w:r>
      <w:r w:rsidR="00F0250E" w:rsidRPr="00582072">
        <w:rPr>
          <w:rFonts w:cs="Arial"/>
          <w:bCs/>
          <w:iCs/>
          <w:color w:val="000000"/>
          <w:lang w:eastAsia="sk-SK"/>
        </w:rPr>
        <w:t xml:space="preserve"> strán rámcovej dohody, písomným odstúpením od rámcovej dohody</w:t>
      </w:r>
      <w:r w:rsidR="00F0250E">
        <w:rPr>
          <w:rFonts w:cs="Arial"/>
          <w:bCs/>
          <w:iCs/>
          <w:color w:val="000000"/>
          <w:lang w:eastAsia="sk-SK"/>
        </w:rPr>
        <w:t xml:space="preserve"> alebo</w:t>
      </w:r>
      <w:r w:rsidR="00F0250E" w:rsidRPr="00582072">
        <w:rPr>
          <w:rFonts w:cs="Arial"/>
          <w:bCs/>
          <w:iCs/>
          <w:color w:val="000000"/>
          <w:lang w:eastAsia="sk-SK"/>
        </w:rPr>
        <w:t xml:space="preserve"> písomnou výpoveďou objednávateľa.</w:t>
      </w:r>
      <w:r w:rsidRPr="00582072">
        <w:rPr>
          <w:rFonts w:cs="Arial"/>
          <w:bCs/>
          <w:iCs/>
          <w:color w:val="000000"/>
          <w:lang w:eastAsia="sk-SK"/>
        </w:rPr>
        <w:t>.</w:t>
      </w:r>
    </w:p>
    <w:p w14:paraId="5C0C4938" w14:textId="77777777" w:rsidR="009E739B" w:rsidRDefault="009E739B" w:rsidP="009E739B">
      <w:pPr>
        <w:pStyle w:val="Odsekzoznamu"/>
        <w:numPr>
          <w:ilvl w:val="1"/>
          <w:numId w:val="55"/>
        </w:numPr>
        <w:spacing w:after="120"/>
        <w:ind w:left="567" w:hanging="567"/>
        <w:jc w:val="both"/>
        <w:rPr>
          <w:lang w:eastAsia="sk-SK"/>
        </w:rPr>
      </w:pPr>
      <w:r w:rsidRPr="00B06912">
        <w:rPr>
          <w:lang w:eastAsia="sk-SK"/>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p>
    <w:p w14:paraId="5E61CDAC" w14:textId="77777777" w:rsidR="009E739B" w:rsidRDefault="009E739B" w:rsidP="009E739B">
      <w:pPr>
        <w:pStyle w:val="Odsekzoznamu"/>
        <w:numPr>
          <w:ilvl w:val="1"/>
          <w:numId w:val="55"/>
        </w:numPr>
        <w:spacing w:after="120"/>
        <w:ind w:left="567" w:hanging="567"/>
        <w:jc w:val="both"/>
        <w:rPr>
          <w:lang w:eastAsia="sk-SK"/>
        </w:rPr>
      </w:pPr>
      <w:r w:rsidRPr="00B06912">
        <w:rPr>
          <w:lang w:eastAsia="sk-SK"/>
        </w:rPr>
        <w:t>V prípade odstúpenia od rámcovej dohody sa  strany rámcovej dohody  budú riadiť ustanoveniami  § 344 a nasl. O</w:t>
      </w:r>
      <w:r>
        <w:rPr>
          <w:lang w:eastAsia="sk-SK"/>
        </w:rPr>
        <w:t>BZ</w:t>
      </w:r>
      <w:r w:rsidRPr="00B06912">
        <w:rPr>
          <w:lang w:eastAsia="sk-SK"/>
        </w:rPr>
        <w:t xml:space="preserve">.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w:t>
      </w:r>
      <w:r>
        <w:rPr>
          <w:lang w:eastAsia="sk-SK"/>
        </w:rPr>
        <w:t>právo</w:t>
      </w:r>
      <w:r w:rsidRPr="00B06912">
        <w:rPr>
          <w:lang w:eastAsia="sk-SK"/>
        </w:rPr>
        <w:t>.</w:t>
      </w:r>
    </w:p>
    <w:p w14:paraId="691C21A3" w14:textId="77777777" w:rsidR="009E739B" w:rsidRPr="00B06912" w:rsidRDefault="009E739B" w:rsidP="009E739B">
      <w:pPr>
        <w:pStyle w:val="Odsekzoznamu"/>
        <w:numPr>
          <w:ilvl w:val="1"/>
          <w:numId w:val="55"/>
        </w:numPr>
        <w:spacing w:after="120"/>
        <w:ind w:left="567" w:hanging="567"/>
        <w:jc w:val="both"/>
        <w:rPr>
          <w:lang w:eastAsia="sk-SK"/>
        </w:rPr>
      </w:pPr>
      <w:r w:rsidRPr="00B06912">
        <w:rPr>
          <w:lang w:eastAsia="sk-SK"/>
        </w:rPr>
        <w:t xml:space="preserve">Objednávateľ je oprávnený okamžite odstúpiť od rámcovej dohody alebo objednávky z dôvodov podľa </w:t>
      </w:r>
      <w:r>
        <w:rPr>
          <w:lang w:eastAsia="sk-SK"/>
        </w:rPr>
        <w:t xml:space="preserve">ustanovenia </w:t>
      </w:r>
      <w:r w:rsidRPr="00B06912">
        <w:rPr>
          <w:lang w:eastAsia="sk-SK"/>
        </w:rPr>
        <w:t>§ 19  ZVO alebo v prípade podstatného porušenia rámcovej dohody dodávateľom, a to najmä v prípadoch:</w:t>
      </w:r>
    </w:p>
    <w:p w14:paraId="77436877" w14:textId="77777777" w:rsidR="009E739B" w:rsidRPr="00B06912" w:rsidRDefault="009E739B" w:rsidP="00E06677">
      <w:pPr>
        <w:spacing w:after="0" w:line="240" w:lineRule="auto"/>
        <w:ind w:left="709" w:hanging="142"/>
        <w:jc w:val="both"/>
        <w:rPr>
          <w:rFonts w:ascii="Arial" w:hAnsi="Arial" w:cs="Arial"/>
          <w:spacing w:val="-15"/>
        </w:rPr>
      </w:pPr>
      <w:r w:rsidRPr="00B06912">
        <w:rPr>
          <w:rFonts w:ascii="Arial" w:hAnsi="Arial" w:cs="Arial"/>
        </w:rPr>
        <w:t>a) ak dodávateľ nedodrží kvalitu tovaru podľa rámcovej dohody a súťažných podkladov</w:t>
      </w:r>
      <w:r>
        <w:rPr>
          <w:rFonts w:cs="Calibri"/>
        </w:rPr>
        <w:t>;</w:t>
      </w:r>
    </w:p>
    <w:p w14:paraId="700B9FE7" w14:textId="77777777" w:rsidR="009E739B" w:rsidRPr="00B06912" w:rsidRDefault="009E739B" w:rsidP="00E06677">
      <w:pPr>
        <w:spacing w:after="0" w:line="240" w:lineRule="auto"/>
        <w:ind w:left="851" w:hanging="284"/>
        <w:jc w:val="both"/>
        <w:rPr>
          <w:rFonts w:ascii="Arial" w:hAnsi="Arial" w:cs="Arial"/>
          <w:spacing w:val="-15"/>
        </w:rPr>
      </w:pPr>
      <w:r w:rsidRPr="00B06912">
        <w:rPr>
          <w:rFonts w:ascii="Arial" w:hAnsi="Arial" w:cs="Arial"/>
        </w:rPr>
        <w:t>b) ak nie je dodávateľ schopný zabezpečiť dodanie objednaného množstva tovaru v danom období podľa</w:t>
      </w:r>
      <w:r>
        <w:rPr>
          <w:rFonts w:ascii="Arial" w:hAnsi="Arial" w:cs="Arial"/>
        </w:rPr>
        <w:t xml:space="preserve"> článku 2 </w:t>
      </w:r>
      <w:r w:rsidRPr="00B06912">
        <w:rPr>
          <w:rFonts w:ascii="Arial" w:hAnsi="Arial" w:cs="Arial"/>
        </w:rPr>
        <w:t xml:space="preserve"> </w:t>
      </w:r>
      <w:r>
        <w:rPr>
          <w:rFonts w:ascii="Arial" w:hAnsi="Arial" w:cs="Arial"/>
        </w:rPr>
        <w:t xml:space="preserve">bod 2.4 </w:t>
      </w:r>
      <w:r w:rsidRPr="00B06912">
        <w:rPr>
          <w:rFonts w:ascii="Arial" w:hAnsi="Arial" w:cs="Arial"/>
        </w:rPr>
        <w:t>rámcovej dohody, alebo ak opakovane nedodrží dohodnutý čas plnenia pri akýchkoľvek troch samostatných plneniach (</w:t>
      </w:r>
      <w:proofErr w:type="spellStart"/>
      <w:r w:rsidRPr="00B06912">
        <w:rPr>
          <w:rFonts w:ascii="Arial" w:hAnsi="Arial" w:cs="Arial"/>
        </w:rPr>
        <w:t>t.j</w:t>
      </w:r>
      <w:proofErr w:type="spellEnd"/>
      <w:r w:rsidRPr="00B06912">
        <w:rPr>
          <w:rFonts w:ascii="Arial" w:hAnsi="Arial" w:cs="Arial"/>
        </w:rPr>
        <w:t>. plneniach na základe troch objednávok)</w:t>
      </w:r>
      <w:r>
        <w:rPr>
          <w:rFonts w:cs="Calibri"/>
        </w:rPr>
        <w:t>;</w:t>
      </w:r>
    </w:p>
    <w:p w14:paraId="090258BB" w14:textId="77777777" w:rsidR="009E739B" w:rsidRDefault="009E739B" w:rsidP="00E06677">
      <w:pPr>
        <w:tabs>
          <w:tab w:val="left" w:pos="284"/>
        </w:tabs>
        <w:spacing w:after="0" w:line="240" w:lineRule="auto"/>
        <w:ind w:left="851" w:hanging="284"/>
        <w:jc w:val="both"/>
        <w:rPr>
          <w:rFonts w:cs="Calibri"/>
        </w:rPr>
      </w:pPr>
      <w:r w:rsidRPr="00B06912">
        <w:rPr>
          <w:rFonts w:ascii="Arial" w:hAnsi="Arial" w:cs="Arial"/>
          <w:spacing w:val="-13"/>
        </w:rPr>
        <w:t>c)</w:t>
      </w:r>
      <w:r w:rsidRPr="00B06912">
        <w:rPr>
          <w:rFonts w:ascii="Arial" w:hAnsi="Arial" w:cs="Arial"/>
        </w:rPr>
        <w:tab/>
        <w:t>ak dodávateľ poruší povinnosti odstrániť vady namietané v preberacom konaní, prípadne v reklamačnom konaní</w:t>
      </w:r>
      <w:r>
        <w:rPr>
          <w:rFonts w:cs="Calibri"/>
        </w:rPr>
        <w:t>;</w:t>
      </w:r>
    </w:p>
    <w:p w14:paraId="3A12C27E" w14:textId="77777777" w:rsidR="009E739B" w:rsidRPr="00C9136F" w:rsidRDefault="009E739B" w:rsidP="00E06677">
      <w:pPr>
        <w:spacing w:after="0" w:line="240" w:lineRule="auto"/>
        <w:ind w:left="851" w:hanging="283"/>
        <w:jc w:val="both"/>
        <w:rPr>
          <w:rFonts w:ascii="Arial" w:hAnsi="Arial" w:cs="Arial"/>
        </w:rPr>
      </w:pPr>
      <w:r w:rsidRPr="00582072">
        <w:rPr>
          <w:rFonts w:ascii="Arial" w:hAnsi="Arial" w:cs="Arial"/>
        </w:rPr>
        <w:t>d)</w:t>
      </w:r>
      <w:r>
        <w:rPr>
          <w:rFonts w:ascii="Arial" w:hAnsi="Arial" w:cs="Arial"/>
        </w:rPr>
        <w:t xml:space="preserve"> ak dodávateľ poruší ktorúkoľvek povinnosť sankcionovanú v článku 6 bodoch 6.4, 6.5, 6.6, v článku 7 bodoch 7.1-7.5  rámcovej dohody</w:t>
      </w:r>
      <w:r>
        <w:rPr>
          <w:rFonts w:cs="Calibri"/>
        </w:rPr>
        <w:t>;</w:t>
      </w:r>
    </w:p>
    <w:p w14:paraId="7CBC3D54" w14:textId="77777777" w:rsidR="009E739B" w:rsidRPr="00B06912" w:rsidRDefault="009E739B" w:rsidP="00E06677">
      <w:pPr>
        <w:spacing w:after="0" w:line="240" w:lineRule="auto"/>
        <w:ind w:left="851" w:hanging="284"/>
        <w:jc w:val="both"/>
        <w:rPr>
          <w:rFonts w:ascii="Arial" w:hAnsi="Arial" w:cs="Arial"/>
        </w:rPr>
      </w:pPr>
      <w:r>
        <w:rPr>
          <w:rFonts w:ascii="Arial" w:hAnsi="Arial" w:cs="Arial"/>
        </w:rPr>
        <w:t>e</w:t>
      </w:r>
      <w:r w:rsidRPr="00B06912">
        <w:rPr>
          <w:rFonts w:ascii="Arial" w:hAnsi="Arial" w:cs="Arial"/>
        </w:rPr>
        <w:t>) ak dodávateľ postúpi akékoľvek pohľadávky (práva) vyplývajúce z </w:t>
      </w:r>
      <w:r>
        <w:rPr>
          <w:rFonts w:ascii="Arial" w:hAnsi="Arial" w:cs="Arial"/>
        </w:rPr>
        <w:t>rámcovej</w:t>
      </w:r>
      <w:r w:rsidRPr="00B06912">
        <w:rPr>
          <w:rFonts w:ascii="Arial" w:hAnsi="Arial" w:cs="Arial"/>
        </w:rPr>
        <w:t xml:space="preserve"> dohody na tretiu osobu v rozpore s</w:t>
      </w:r>
      <w:r>
        <w:rPr>
          <w:rFonts w:ascii="Arial" w:hAnsi="Arial" w:cs="Arial"/>
        </w:rPr>
        <w:t xml:space="preserve"> bodom 8.6 tohto článku </w:t>
      </w:r>
      <w:r w:rsidRPr="00B06912">
        <w:rPr>
          <w:rFonts w:ascii="Arial" w:hAnsi="Arial" w:cs="Arial"/>
        </w:rPr>
        <w:t>rámcovej dohody</w:t>
      </w:r>
      <w:r>
        <w:rPr>
          <w:rFonts w:cs="Calibri"/>
        </w:rPr>
        <w:t>;</w:t>
      </w:r>
    </w:p>
    <w:p w14:paraId="5C89AC63" w14:textId="77777777" w:rsidR="009E739B" w:rsidRPr="00B06912" w:rsidRDefault="009E739B" w:rsidP="00E06677">
      <w:pPr>
        <w:spacing w:after="0" w:line="240" w:lineRule="auto"/>
        <w:ind w:left="851" w:hanging="284"/>
        <w:jc w:val="both"/>
        <w:rPr>
          <w:rFonts w:ascii="Arial" w:hAnsi="Arial" w:cs="Arial"/>
        </w:rPr>
      </w:pPr>
      <w:r>
        <w:rPr>
          <w:rFonts w:ascii="Arial" w:hAnsi="Arial" w:cs="Arial"/>
        </w:rPr>
        <w:t>f</w:t>
      </w:r>
      <w:r w:rsidRPr="00B06912">
        <w:rPr>
          <w:rFonts w:ascii="Arial" w:hAnsi="Arial" w:cs="Arial"/>
        </w:rPr>
        <w:t>) ak sa preukáže, že dodávateľ v rámci procesu verejného obstarávania, ktorého výsledkom je uzatvorenie rámcovej dohody predložil nepravdivé doklady alebo uviedol nepravdivé, neúplné alebo skreslené údaje</w:t>
      </w:r>
      <w:r>
        <w:rPr>
          <w:rFonts w:cs="Calibri"/>
        </w:rPr>
        <w:t>;</w:t>
      </w:r>
    </w:p>
    <w:p w14:paraId="28A728F5" w14:textId="77777777" w:rsidR="009E739B" w:rsidRPr="00B06912" w:rsidRDefault="009E739B" w:rsidP="00E06677">
      <w:pPr>
        <w:spacing w:after="0" w:line="240" w:lineRule="auto"/>
        <w:ind w:left="426" w:firstLine="141"/>
        <w:jc w:val="both"/>
        <w:rPr>
          <w:rFonts w:ascii="Arial" w:hAnsi="Arial" w:cs="Arial"/>
        </w:rPr>
      </w:pPr>
      <w:r>
        <w:rPr>
          <w:rFonts w:ascii="Arial" w:hAnsi="Arial" w:cs="Arial"/>
        </w:rPr>
        <w:t>g</w:t>
      </w:r>
      <w:r w:rsidRPr="00B06912">
        <w:rPr>
          <w:rFonts w:ascii="Arial" w:hAnsi="Arial" w:cs="Arial"/>
        </w:rPr>
        <w:t>)  ak na miesto dodávateľa vstúpi iná osoba následkom právneho nástupníctva</w:t>
      </w:r>
      <w:r>
        <w:rPr>
          <w:rFonts w:cs="Calibri"/>
        </w:rPr>
        <w:t>;</w:t>
      </w:r>
    </w:p>
    <w:p w14:paraId="2FDB146C" w14:textId="77777777" w:rsidR="009E739B" w:rsidRPr="00B06912" w:rsidRDefault="009E739B" w:rsidP="00E06677">
      <w:pPr>
        <w:spacing w:after="0" w:line="240" w:lineRule="auto"/>
        <w:ind w:left="851" w:hanging="284"/>
        <w:jc w:val="both"/>
        <w:rPr>
          <w:rFonts w:ascii="Arial" w:hAnsi="Arial" w:cs="Arial"/>
        </w:rPr>
      </w:pPr>
      <w:r>
        <w:rPr>
          <w:rFonts w:ascii="Arial" w:hAnsi="Arial" w:cs="Arial"/>
          <w:lang w:val="cs-CZ"/>
        </w:rPr>
        <w:t>h</w:t>
      </w:r>
      <w:r w:rsidRPr="00B06912">
        <w:rPr>
          <w:rFonts w:ascii="Arial" w:hAnsi="Arial" w:cs="Arial"/>
          <w:lang w:val="cs-CZ"/>
        </w:rPr>
        <w:t>) v </w:t>
      </w:r>
      <w:r w:rsidRPr="00B06912">
        <w:rPr>
          <w:rFonts w:ascii="Arial" w:hAnsi="Arial" w:cs="Arial"/>
        </w:rPr>
        <w:t>ďalších prípadoch uvedených v rámcovej dohode</w:t>
      </w:r>
      <w:r>
        <w:rPr>
          <w:rFonts w:cs="Calibri"/>
        </w:rPr>
        <w:t>;</w:t>
      </w:r>
    </w:p>
    <w:p w14:paraId="02AB4FC6" w14:textId="77777777" w:rsidR="009E739B" w:rsidRPr="00B06912" w:rsidRDefault="009E739B" w:rsidP="00E06677">
      <w:pPr>
        <w:spacing w:after="120" w:line="240" w:lineRule="auto"/>
        <w:ind w:left="284" w:firstLine="284"/>
        <w:jc w:val="both"/>
        <w:rPr>
          <w:rFonts w:ascii="Arial" w:hAnsi="Arial" w:cs="Arial"/>
        </w:rPr>
      </w:pPr>
      <w:r>
        <w:rPr>
          <w:rFonts w:ascii="Arial" w:hAnsi="Arial" w:cs="Arial"/>
        </w:rPr>
        <w:t>i</w:t>
      </w:r>
      <w:r w:rsidRPr="00B06912">
        <w:rPr>
          <w:rFonts w:ascii="Arial" w:hAnsi="Arial" w:cs="Arial"/>
        </w:rPr>
        <w:t>) v prípadoch uvedených v ZVO.</w:t>
      </w:r>
    </w:p>
    <w:p w14:paraId="01201EEC" w14:textId="77777777" w:rsidR="009E739B" w:rsidRPr="00582072" w:rsidRDefault="009E739B" w:rsidP="009E739B">
      <w:pPr>
        <w:pStyle w:val="Odsekzoznamu"/>
        <w:numPr>
          <w:ilvl w:val="1"/>
          <w:numId w:val="55"/>
        </w:numPr>
        <w:spacing w:after="120"/>
        <w:ind w:left="567" w:hanging="567"/>
        <w:jc w:val="both"/>
        <w:rPr>
          <w:rFonts w:cs="Arial"/>
          <w:color w:val="000000"/>
          <w:spacing w:val="-2"/>
          <w:lang w:eastAsia="sk-SK"/>
        </w:rPr>
      </w:pPr>
      <w:r>
        <w:rPr>
          <w:rFonts w:cs="Arial"/>
          <w:bCs/>
          <w:iCs/>
          <w:color w:val="000000"/>
          <w:lang w:eastAsia="sk-SK"/>
        </w:rPr>
        <w:t xml:space="preserve">Objednávateľ je oprávnený okamžite odstúpiť od rámcovej dohody tiež v prípade, ak predávajúci vstúpil do likvidácie, na jeho majetok bol vyhlásený konkurz alebo bol </w:t>
      </w:r>
      <w:r>
        <w:rPr>
          <w:rFonts w:cs="Arial"/>
          <w:bCs/>
          <w:iCs/>
          <w:color w:val="000000"/>
          <w:lang w:eastAsia="sk-SK"/>
        </w:rPr>
        <w:lastRenderedPageBreak/>
        <w:t xml:space="preserve">podaný návrh </w:t>
      </w:r>
      <w:r w:rsidRPr="00B06912">
        <w:rPr>
          <w:rFonts w:cs="Arial"/>
        </w:rPr>
        <w:t>na vyhlásenie konkurzu na jeho majetok</w:t>
      </w:r>
      <w:r>
        <w:rPr>
          <w:rFonts w:cs="Arial"/>
        </w:rPr>
        <w:t xml:space="preserve">, ako aj vtedy, ak existuje dôvodná obava, že plnenie záväzkov predávajúceho podľa rámcovej dohody je vážne ohrozené. </w:t>
      </w:r>
    </w:p>
    <w:p w14:paraId="484EFBDC" w14:textId="77777777" w:rsidR="009E739B" w:rsidRDefault="009E739B" w:rsidP="009E739B">
      <w:pPr>
        <w:pStyle w:val="Odsekzoznamu"/>
        <w:numPr>
          <w:ilvl w:val="1"/>
          <w:numId w:val="55"/>
        </w:numPr>
        <w:spacing w:after="120"/>
        <w:ind w:left="567" w:hanging="567"/>
        <w:jc w:val="both"/>
        <w:rPr>
          <w:rFonts w:cs="Arial"/>
          <w:color w:val="000000"/>
          <w:lang w:eastAsia="sk-SK"/>
        </w:rPr>
      </w:pPr>
      <w:r w:rsidRPr="00582072">
        <w:rPr>
          <w:rFonts w:cs="Arial"/>
          <w:color w:val="000000"/>
          <w:lang w:eastAsia="sk-SK"/>
        </w:rPr>
        <w:t>Dodávateľ nie je oprávnený postúpiť akékoľvek pohľadávky (práva) vyplývajúce z rámcovej dohody na 3. osobu alebo sa dohodnúť s 3. osobou na prevzatí jeho záväzkov (povinností) vyplývajúcich z rámcovej dohody bez predchádzajúceho písomného súhlasu objednávateľa. V prípade, že dodávateľ je združenie bez právnej subjektivity, účastníci rámcovej dohody na strane dodávateľa sa nemôžu zmeniť bez predchádzajúceho písomného súhlasu objednávateľa. Porušenie povinnosti podľa tohto bodu rámcovej dohody zo strany dodávateľa sa považuj</w:t>
      </w:r>
      <w:r w:rsidRPr="008F54B6">
        <w:rPr>
          <w:rFonts w:cs="Arial"/>
          <w:color w:val="000000"/>
          <w:lang w:eastAsia="sk-SK"/>
        </w:rPr>
        <w:t>e za podstatné porušenie rámcovej a</w:t>
      </w:r>
      <w:r>
        <w:rPr>
          <w:rFonts w:cs="Arial"/>
          <w:color w:val="000000"/>
          <w:lang w:eastAsia="sk-SK"/>
        </w:rPr>
        <w:t> </w:t>
      </w:r>
      <w:r w:rsidRPr="008F54B6">
        <w:rPr>
          <w:rFonts w:cs="Arial"/>
          <w:color w:val="000000"/>
          <w:lang w:eastAsia="sk-SK"/>
        </w:rPr>
        <w:t>opráv</w:t>
      </w:r>
      <w:r>
        <w:rPr>
          <w:rFonts w:cs="Arial"/>
          <w:color w:val="000000"/>
          <w:lang w:eastAsia="sk-SK"/>
        </w:rPr>
        <w:t>ňuje objednávateľa od rámcovej dohody odstúpiť. Právo objednávateľa na náhradu škody tým nie je dotknutý.</w:t>
      </w:r>
    </w:p>
    <w:p w14:paraId="1920F345" w14:textId="77777777" w:rsidR="009E739B" w:rsidRPr="00582072" w:rsidRDefault="009E739B" w:rsidP="009E739B">
      <w:pPr>
        <w:pStyle w:val="Odsekzoznamu"/>
        <w:numPr>
          <w:ilvl w:val="1"/>
          <w:numId w:val="55"/>
        </w:numPr>
        <w:spacing w:after="120"/>
        <w:ind w:left="567" w:hanging="567"/>
        <w:jc w:val="both"/>
        <w:rPr>
          <w:rFonts w:cs="Arial"/>
          <w:color w:val="000000"/>
          <w:lang w:eastAsia="sk-SK"/>
        </w:rPr>
      </w:pPr>
      <w:r>
        <w:rPr>
          <w:rFonts w:cs="Arial"/>
          <w:color w:val="000000"/>
          <w:lang w:eastAsia="sk-SK"/>
        </w:rPr>
        <w:t>Objednávateľ je oprávnený odstúpiť od rámcovej dohody alebo objednávky pri podstatnom porušení rámcovej dohody, pričom rámcová dohoda zaniká dňom doručenia odstupujúceho prejavu druhej strane rámcovej dohody, a to bez akejkoľvek povinnosti na náhradu škody druhej strane rámcovej dohody.</w:t>
      </w:r>
    </w:p>
    <w:p w14:paraId="20216853" w14:textId="77777777" w:rsidR="009E739B" w:rsidRDefault="009E739B" w:rsidP="009E739B">
      <w:pPr>
        <w:pStyle w:val="Odsekzoznamu"/>
        <w:numPr>
          <w:ilvl w:val="1"/>
          <w:numId w:val="55"/>
        </w:numPr>
        <w:spacing w:after="120"/>
        <w:ind w:left="567" w:hanging="567"/>
        <w:jc w:val="both"/>
        <w:rPr>
          <w:rFonts w:cs="Arial"/>
          <w:color w:val="000000"/>
          <w:spacing w:val="-2"/>
          <w:lang w:eastAsia="sk-SK"/>
        </w:rPr>
      </w:pPr>
      <w:r>
        <w:rPr>
          <w:rFonts w:cs="Arial"/>
          <w:color w:val="000000"/>
          <w:spacing w:val="-2"/>
          <w:lang w:eastAsia="sk-SK"/>
        </w:rPr>
        <w:t>V prípade nepodstatného porušenia dohody sú strany rámcovej dohody oprávnené od rámcovej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3CABEBDA" w14:textId="77777777" w:rsidR="009E739B" w:rsidRDefault="009E739B" w:rsidP="009E739B">
      <w:pPr>
        <w:pStyle w:val="Odsekzoznamu"/>
        <w:numPr>
          <w:ilvl w:val="1"/>
          <w:numId w:val="55"/>
        </w:numPr>
        <w:spacing w:after="120"/>
        <w:ind w:left="567" w:hanging="567"/>
        <w:jc w:val="both"/>
        <w:rPr>
          <w:rFonts w:cs="Arial"/>
          <w:color w:val="000000"/>
          <w:spacing w:val="-2"/>
          <w:lang w:eastAsia="sk-SK"/>
        </w:rPr>
      </w:pPr>
      <w:r>
        <w:rPr>
          <w:rFonts w:cs="Arial"/>
          <w:color w:val="000000"/>
          <w:spacing w:val="-2"/>
          <w:lang w:eastAsia="sk-SK"/>
        </w:rPr>
        <w:t>Na účely rámcovej dohody sa za nepodstatné porušenie dohody zo strany dodávateľa považuje najmä opakovaný nedostatok v kvalite plnenia.</w:t>
      </w:r>
    </w:p>
    <w:p w14:paraId="2A83F0C6" w14:textId="77777777" w:rsidR="009E739B" w:rsidRDefault="009E739B" w:rsidP="009E739B">
      <w:pPr>
        <w:pStyle w:val="Odsekzoznamu"/>
        <w:numPr>
          <w:ilvl w:val="1"/>
          <w:numId w:val="55"/>
        </w:numPr>
        <w:spacing w:after="120"/>
        <w:ind w:left="567" w:hanging="567"/>
        <w:jc w:val="both"/>
        <w:rPr>
          <w:rFonts w:cs="Arial"/>
          <w:color w:val="000000"/>
          <w:spacing w:val="-2"/>
          <w:lang w:eastAsia="sk-SK"/>
        </w:rPr>
      </w:pPr>
      <w:r>
        <w:rPr>
          <w:rFonts w:cs="Arial"/>
          <w:color w:val="000000"/>
          <w:spacing w:val="-2"/>
          <w:lang w:eastAsia="sk-SK"/>
        </w:rPr>
        <w:t>Rámcovú dohodu je možné ukončiť písomnou výpoveďou objednávateľa aj bez udania dôvodu, doručenou druhej strane rámcovej dohody s výpovednou lehotou 3 (tri) mesiace. Výpovedná lehota  začína plynúť dňom jej doručenia dodávateľovi</w:t>
      </w:r>
    </w:p>
    <w:p w14:paraId="22B8A8F5" w14:textId="77777777" w:rsidR="009E739B" w:rsidRPr="00422D17" w:rsidRDefault="009E739B" w:rsidP="009E739B">
      <w:pPr>
        <w:pStyle w:val="Odsekzoznamu"/>
        <w:ind w:left="375"/>
        <w:jc w:val="both"/>
        <w:rPr>
          <w:rFonts w:cs="Arial"/>
          <w:color w:val="000000"/>
        </w:rPr>
      </w:pPr>
    </w:p>
    <w:p w14:paraId="21368E5B" w14:textId="77777777" w:rsidR="009E739B" w:rsidRPr="00422D17" w:rsidRDefault="009E739B" w:rsidP="007145C0">
      <w:pPr>
        <w:pStyle w:val="Odsekzoznamu"/>
        <w:ind w:left="0"/>
        <w:jc w:val="center"/>
        <w:rPr>
          <w:rFonts w:cs="Arial"/>
          <w:b/>
          <w:color w:val="000000"/>
          <w:lang w:eastAsia="sk-SK"/>
        </w:rPr>
      </w:pPr>
      <w:r w:rsidRPr="00422D17">
        <w:rPr>
          <w:rFonts w:cs="Arial"/>
          <w:b/>
          <w:color w:val="000000"/>
          <w:lang w:eastAsia="sk-SK"/>
        </w:rPr>
        <w:t>Článok</w:t>
      </w:r>
      <w:r>
        <w:rPr>
          <w:rFonts w:cs="Arial"/>
          <w:b/>
          <w:color w:val="000000"/>
          <w:lang w:eastAsia="sk-SK"/>
        </w:rPr>
        <w:t xml:space="preserve"> I</w:t>
      </w:r>
      <w:r w:rsidRPr="00422D17">
        <w:rPr>
          <w:rFonts w:cs="Arial"/>
          <w:b/>
          <w:color w:val="000000"/>
          <w:lang w:eastAsia="sk-SK"/>
        </w:rPr>
        <w:t>X</w:t>
      </w:r>
    </w:p>
    <w:p w14:paraId="44FFFA3F" w14:textId="77777777" w:rsidR="009E739B" w:rsidRPr="00582072" w:rsidRDefault="009E739B" w:rsidP="007145C0">
      <w:pPr>
        <w:jc w:val="center"/>
        <w:rPr>
          <w:rFonts w:cs="Arial"/>
          <w:b/>
          <w:color w:val="000000"/>
          <w:lang w:eastAsia="sk-SK"/>
        </w:rPr>
      </w:pPr>
      <w:r w:rsidRPr="00CE212D">
        <w:rPr>
          <w:rFonts w:ascii="Arial" w:hAnsi="Arial" w:cs="Arial"/>
          <w:b/>
          <w:noProof/>
          <w:color w:val="000000"/>
          <w:lang w:eastAsia="sk-SK"/>
        </w:rPr>
        <w:t>Záverečné ustanovenia</w:t>
      </w:r>
    </w:p>
    <w:p w14:paraId="2B301DC7"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 xml:space="preserve">9.1 </w:t>
      </w:r>
      <w:r>
        <w:rPr>
          <w:rFonts w:ascii="Arial" w:hAnsi="Arial" w:cs="Arial"/>
          <w:noProof/>
          <w:color w:val="000000"/>
          <w:lang w:eastAsia="sk-SK"/>
        </w:rPr>
        <w:tab/>
        <w:t>Rámcová dohoda nadobúda platnosť dňom jej podpisu obidvoma stranami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zmúv.</w:t>
      </w:r>
    </w:p>
    <w:p w14:paraId="6FF31B6E"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9.2</w:t>
      </w:r>
      <w:r>
        <w:rPr>
          <w:rFonts w:ascii="Arial" w:hAnsi="Arial" w:cs="Arial"/>
          <w:noProof/>
          <w:color w:val="000000"/>
          <w:lang w:eastAsia="sk-SK"/>
        </w:rPr>
        <w:tab/>
        <w:t>Strany rámcovej dohody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C703761"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9.3</w:t>
      </w:r>
      <w:r>
        <w:rPr>
          <w:rFonts w:ascii="Arial" w:hAnsi="Arial" w:cs="Arial"/>
          <w:noProof/>
          <w:color w:val="000000"/>
          <w:lang w:eastAsia="sk-SK"/>
        </w:rPr>
        <w:tab/>
        <w:t xml:space="preserve">Práva a povinnosti strán rámcovej dohody výslovne neupravené v rámcovej dohode sa riadia príslušnými ustanoveniami OBZ a ostatnými všeobecne záväznými právnymi predpismi platnými a účinnými v Slovenskej republike. Strany rámcovej dohody sa </w:t>
      </w:r>
      <w:r>
        <w:rPr>
          <w:rFonts w:ascii="Arial" w:hAnsi="Arial" w:cs="Arial"/>
          <w:noProof/>
          <w:color w:val="000000"/>
          <w:lang w:eastAsia="sk-SK"/>
        </w:rPr>
        <w:lastRenderedPageBreak/>
        <w:t>dohodli, že v prípade vzniku sporov strán rámcovej dohody týkajúcich sa rámcovej dohody a jej aplikácie, ak sa ich nepodarí urovnať iným spôsobom a jednou zo strán rámcovej dohody je zahraničný subjekt, je daná právomoc všeobecných súdov Slovenskej republiky.</w:t>
      </w:r>
    </w:p>
    <w:p w14:paraId="58097E25"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9.4</w:t>
      </w:r>
      <w:r>
        <w:rPr>
          <w:rFonts w:ascii="Arial" w:hAnsi="Arial" w:cs="Arial"/>
          <w:noProof/>
          <w:color w:val="000000"/>
          <w:lang w:eastAsia="sk-SK"/>
        </w:rPr>
        <w:tab/>
        <w:t>Strany rámcovej dohody zhodne vyhlasujú, že sa s obsahom rámcovej dohody oboznámili, jej jednotlivým ustanoveniam porozumeli, tieto sú prejavom ich skutočnej, vážnej a slobodnej vôle, čo na znak súhlasu potvrdzujú svojimi podpismi.</w:t>
      </w:r>
    </w:p>
    <w:p w14:paraId="7F393F95"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 xml:space="preserve">9.5 </w:t>
      </w:r>
      <w:r>
        <w:rPr>
          <w:rFonts w:ascii="Arial" w:hAnsi="Arial" w:cs="Arial"/>
          <w:noProof/>
          <w:color w:val="000000"/>
          <w:lang w:eastAsia="sk-SK"/>
        </w:rPr>
        <w:tab/>
        <w:t>Rámcová  dohoda je vyhotovená v 5 (piatich) rovnopisoch, z ktorých 3 (tri) sú určené pre objednávateľa a 2 (dva) pre dodávateľa.</w:t>
      </w:r>
    </w:p>
    <w:p w14:paraId="524937C8"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9.6</w:t>
      </w:r>
      <w:r>
        <w:rPr>
          <w:rFonts w:ascii="Arial" w:hAnsi="Arial" w:cs="Arial"/>
          <w:noProof/>
          <w:color w:val="000000"/>
          <w:lang w:eastAsia="sk-SK"/>
        </w:rPr>
        <w:tab/>
        <w:t>Neoddeliteľnou súčasťou rámcovej dohody sú prílohy:</w:t>
      </w:r>
    </w:p>
    <w:p w14:paraId="5DEDC8D9"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1</w:t>
      </w:r>
      <w:r>
        <w:rPr>
          <w:rFonts w:ascii="Arial" w:hAnsi="Arial" w:cs="Arial"/>
          <w:noProof/>
          <w:color w:val="000000"/>
          <w:lang w:eastAsia="sk-SK"/>
        </w:rPr>
        <w:t xml:space="preserve"> – Opis predmetu zákazky (Časť B. 1 súťažných podkladov)</w:t>
      </w:r>
    </w:p>
    <w:p w14:paraId="063F1AD5"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2</w:t>
      </w:r>
      <w:r>
        <w:rPr>
          <w:rFonts w:ascii="Arial" w:hAnsi="Arial" w:cs="Arial"/>
          <w:noProof/>
          <w:color w:val="000000"/>
          <w:lang w:eastAsia="sk-SK"/>
        </w:rPr>
        <w:t xml:space="preserve"> – Jednotková cena – pre časť 1</w:t>
      </w:r>
    </w:p>
    <w:p w14:paraId="3DF5035E"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3</w:t>
      </w:r>
      <w:r>
        <w:rPr>
          <w:rFonts w:ascii="Arial" w:hAnsi="Arial" w:cs="Arial"/>
          <w:noProof/>
          <w:color w:val="000000"/>
          <w:lang w:eastAsia="sk-SK"/>
        </w:rPr>
        <w:t xml:space="preserve"> – Zoznam subdodávateľov a podiel subdodávok</w:t>
      </w:r>
    </w:p>
    <w:p w14:paraId="7B8F0A81"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4</w:t>
      </w:r>
      <w:r>
        <w:rPr>
          <w:rFonts w:ascii="Arial" w:hAnsi="Arial" w:cs="Arial"/>
          <w:noProof/>
          <w:color w:val="000000"/>
          <w:lang w:eastAsia="sk-SK"/>
        </w:rPr>
        <w:t xml:space="preserve"> – Plná moc na prihlásenie na dopravnom inšpektoráte policajného zboru</w:t>
      </w:r>
    </w:p>
    <w:p w14:paraId="39930381"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5</w:t>
      </w:r>
      <w:r>
        <w:rPr>
          <w:rFonts w:ascii="Arial" w:hAnsi="Arial" w:cs="Arial"/>
          <w:noProof/>
          <w:color w:val="000000"/>
          <w:lang w:eastAsia="sk-SK"/>
        </w:rPr>
        <w:t xml:space="preserve"> – Plná moc pre zaevidovanie na dopravnom úrade.</w:t>
      </w:r>
    </w:p>
    <w:p w14:paraId="57FA4374" w14:textId="77777777" w:rsidR="009E739B" w:rsidRDefault="009E739B" w:rsidP="009E739B">
      <w:pPr>
        <w:rPr>
          <w:rFonts w:ascii="Arial" w:hAnsi="Arial" w:cs="Arial"/>
          <w:noProof/>
          <w:color w:val="000000"/>
          <w:lang w:eastAsia="sk-SK"/>
        </w:rPr>
      </w:pPr>
      <w:r w:rsidRPr="00495F5C">
        <w:rPr>
          <w:rFonts w:ascii="Arial" w:hAnsi="Arial" w:cs="Arial"/>
          <w:noProof/>
          <w:color w:val="000000"/>
          <w:lang w:eastAsia="sk-SK"/>
        </w:rPr>
        <w:t xml:space="preserve"> </w:t>
      </w:r>
      <w:r w:rsidRPr="00B06912">
        <w:rPr>
          <w:rFonts w:ascii="Arial" w:hAnsi="Arial" w:cs="Arial"/>
          <w:noProof/>
          <w:color w:val="000000"/>
          <w:lang w:eastAsia="sk-SK"/>
        </w:rPr>
        <w:tab/>
      </w:r>
    </w:p>
    <w:p w14:paraId="36FA9FF1" w14:textId="77777777" w:rsidR="009E739B" w:rsidRPr="00B06912" w:rsidRDefault="009E739B" w:rsidP="009E739B">
      <w:pPr>
        <w:tabs>
          <w:tab w:val="left" w:pos="2410"/>
        </w:tabs>
        <w:spacing w:after="0" w:line="240" w:lineRule="auto"/>
        <w:jc w:val="both"/>
        <w:rPr>
          <w:rFonts w:ascii="Arial" w:hAnsi="Arial" w:cs="Arial"/>
          <w:lang w:eastAsia="cs-CZ"/>
        </w:rPr>
      </w:pPr>
    </w:p>
    <w:p w14:paraId="47D6C27B"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 xml:space="preserve"> V ........................... dňa................</w:t>
      </w:r>
      <w:r w:rsidRPr="00B06912">
        <w:rPr>
          <w:rFonts w:ascii="Arial" w:hAnsi="Arial" w:cs="Arial"/>
        </w:rPr>
        <w:tab/>
        <w:t>V Bratislave dňa .......................</w:t>
      </w:r>
    </w:p>
    <w:p w14:paraId="14EFD209" w14:textId="77777777" w:rsidR="009E739B" w:rsidRPr="00B06912" w:rsidRDefault="009E739B" w:rsidP="009E739B">
      <w:pPr>
        <w:tabs>
          <w:tab w:val="left" w:pos="426"/>
          <w:tab w:val="left" w:pos="5387"/>
        </w:tabs>
        <w:spacing w:after="0" w:line="264" w:lineRule="auto"/>
        <w:jc w:val="both"/>
        <w:rPr>
          <w:rFonts w:ascii="Arial" w:hAnsi="Arial" w:cs="Arial"/>
        </w:rPr>
      </w:pPr>
    </w:p>
    <w:p w14:paraId="4F596595"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ab/>
        <w:t>Zhotoviteľ:</w:t>
      </w:r>
      <w:r w:rsidRPr="00B06912">
        <w:rPr>
          <w:rFonts w:ascii="Arial" w:hAnsi="Arial" w:cs="Arial"/>
        </w:rPr>
        <w:tab/>
        <w:t>Objednávateľ:</w:t>
      </w:r>
    </w:p>
    <w:p w14:paraId="339AD574" w14:textId="77777777" w:rsidR="009E739B" w:rsidRPr="00B06912" w:rsidRDefault="009E739B" w:rsidP="009E739B">
      <w:pPr>
        <w:tabs>
          <w:tab w:val="left" w:pos="5387"/>
        </w:tabs>
        <w:spacing w:after="0" w:line="264" w:lineRule="auto"/>
        <w:jc w:val="both"/>
        <w:rPr>
          <w:rFonts w:ascii="Arial" w:hAnsi="Arial" w:cs="Arial"/>
        </w:rPr>
      </w:pPr>
    </w:p>
    <w:p w14:paraId="55FB9230" w14:textId="77777777" w:rsidR="009E739B" w:rsidRDefault="009E739B" w:rsidP="009E739B">
      <w:pPr>
        <w:tabs>
          <w:tab w:val="left" w:pos="5387"/>
        </w:tabs>
        <w:spacing w:after="0" w:line="264" w:lineRule="auto"/>
        <w:jc w:val="both"/>
        <w:rPr>
          <w:rFonts w:ascii="Arial" w:hAnsi="Arial" w:cs="Arial"/>
        </w:rPr>
      </w:pPr>
    </w:p>
    <w:p w14:paraId="2F242D7B" w14:textId="77777777" w:rsidR="009E739B" w:rsidRDefault="009E739B" w:rsidP="009E739B">
      <w:pPr>
        <w:tabs>
          <w:tab w:val="left" w:pos="5387"/>
        </w:tabs>
        <w:spacing w:after="0" w:line="264" w:lineRule="auto"/>
        <w:jc w:val="both"/>
        <w:rPr>
          <w:rFonts w:ascii="Arial" w:hAnsi="Arial" w:cs="Arial"/>
        </w:rPr>
      </w:pPr>
    </w:p>
    <w:p w14:paraId="19F18CB2" w14:textId="77777777" w:rsidR="009E739B" w:rsidRDefault="009E739B" w:rsidP="009E739B">
      <w:pPr>
        <w:tabs>
          <w:tab w:val="left" w:pos="5387"/>
        </w:tabs>
        <w:spacing w:after="0" w:line="264" w:lineRule="auto"/>
        <w:jc w:val="both"/>
        <w:rPr>
          <w:rFonts w:ascii="Arial" w:hAnsi="Arial" w:cs="Arial"/>
        </w:rPr>
      </w:pPr>
    </w:p>
    <w:p w14:paraId="62AF474D" w14:textId="77777777" w:rsidR="009E739B" w:rsidRPr="00B06912" w:rsidRDefault="009E739B" w:rsidP="009E739B">
      <w:pPr>
        <w:tabs>
          <w:tab w:val="left" w:pos="5387"/>
        </w:tabs>
        <w:spacing w:after="0" w:line="264" w:lineRule="auto"/>
        <w:jc w:val="both"/>
        <w:rPr>
          <w:rFonts w:ascii="Arial" w:hAnsi="Arial" w:cs="Arial"/>
        </w:rPr>
      </w:pPr>
    </w:p>
    <w:p w14:paraId="794F4F7A"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[názov obchodnej spoločnosti/ </w:t>
      </w:r>
      <w:r w:rsidRPr="00B06912">
        <w:rPr>
          <w:rFonts w:ascii="Arial" w:hAnsi="Arial" w:cs="Arial"/>
          <w:b/>
        </w:rPr>
        <w:tab/>
      </w:r>
      <w:r w:rsidRPr="00B06912">
        <w:rPr>
          <w:rFonts w:ascii="Arial" w:hAnsi="Arial" w:cs="Arial"/>
          <w:b/>
        </w:rPr>
        <w:tab/>
      </w:r>
      <w:r w:rsidRPr="00B06912">
        <w:rPr>
          <w:rFonts w:ascii="Arial" w:hAnsi="Arial" w:cs="Arial"/>
          <w:b/>
        </w:rPr>
        <w:tab/>
        <w:t xml:space="preserve">                       Národná diaľničná spoločnosť, </w:t>
      </w:r>
      <w:proofErr w:type="spellStart"/>
      <w:r w:rsidRPr="00B06912">
        <w:rPr>
          <w:rFonts w:ascii="Arial" w:hAnsi="Arial" w:cs="Arial"/>
          <w:b/>
        </w:rPr>
        <w:t>a.s</w:t>
      </w:r>
      <w:proofErr w:type="spellEnd"/>
      <w:r w:rsidRPr="00B06912">
        <w:rPr>
          <w:rFonts w:ascii="Arial" w:hAnsi="Arial" w:cs="Arial"/>
          <w:b/>
        </w:rPr>
        <w:t xml:space="preserve">.                  </w:t>
      </w:r>
    </w:p>
    <w:p w14:paraId="72A8FAD8"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   alebo titul meno priezvisko]</w:t>
      </w:r>
      <w:r w:rsidRPr="00B06912">
        <w:rPr>
          <w:rFonts w:ascii="Arial" w:hAnsi="Arial" w:cs="Arial"/>
        </w:rPr>
        <w:tab/>
      </w:r>
      <w:r w:rsidRPr="00B06912">
        <w:rPr>
          <w:rFonts w:ascii="Arial" w:hAnsi="Arial" w:cs="Arial"/>
        </w:rPr>
        <w:tab/>
        <w:t xml:space="preserve">                                 Ing. Vladimír Jacko PhD., MBA</w:t>
      </w:r>
    </w:p>
    <w:p w14:paraId="57AC36AA" w14:textId="77777777" w:rsidR="009E739B" w:rsidRDefault="009E739B" w:rsidP="009E739B">
      <w:pPr>
        <w:spacing w:after="0" w:line="264" w:lineRule="auto"/>
        <w:rPr>
          <w:rFonts w:ascii="Arial" w:hAnsi="Arial" w:cs="Arial"/>
        </w:rPr>
      </w:pPr>
      <w:r w:rsidRPr="00B06912">
        <w:rPr>
          <w:rFonts w:ascii="Arial" w:hAnsi="Arial" w:cs="Arial"/>
        </w:rPr>
        <w:t>[titul, meno, priezvisko konajúcej osoby]</w:t>
      </w:r>
      <w:r w:rsidRPr="00B06912">
        <w:rPr>
          <w:rFonts w:ascii="Arial" w:hAnsi="Arial" w:cs="Arial"/>
        </w:rPr>
        <w:tab/>
      </w:r>
      <w:r w:rsidRPr="00B06912">
        <w:rPr>
          <w:rFonts w:ascii="Arial" w:hAnsi="Arial" w:cs="Arial"/>
        </w:rPr>
        <w:tab/>
        <w:t xml:space="preserve">                          predseda predstavenstva</w:t>
      </w:r>
    </w:p>
    <w:p w14:paraId="04B9FDE4" w14:textId="77777777" w:rsidR="009E739B" w:rsidRPr="00B06912" w:rsidRDefault="009E739B" w:rsidP="009E739B">
      <w:pPr>
        <w:spacing w:after="0" w:line="264" w:lineRule="auto"/>
        <w:rPr>
          <w:rFonts w:ascii="Arial" w:hAnsi="Arial" w:cs="Arial"/>
        </w:rPr>
      </w:pPr>
      <w:r>
        <w:rPr>
          <w:rFonts w:ascii="Arial" w:hAnsi="Arial" w:cs="Arial"/>
        </w:rPr>
        <w:tab/>
      </w:r>
      <w:r w:rsidRPr="00B06912">
        <w:rPr>
          <w:rFonts w:ascii="Arial" w:hAnsi="Arial" w:cs="Arial"/>
        </w:rPr>
        <w:t xml:space="preserve">  [funkcia konajúcej osoby]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 generálny riaditeľ</w:t>
      </w:r>
    </w:p>
    <w:p w14:paraId="6E4DB70B" w14:textId="77777777" w:rsidR="009E739B" w:rsidRPr="00B06912" w:rsidRDefault="009E739B" w:rsidP="009E739B">
      <w:pPr>
        <w:spacing w:after="0" w:line="264"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06912">
        <w:rPr>
          <w:rFonts w:ascii="Arial" w:hAnsi="Arial" w:cs="Arial"/>
        </w:rPr>
        <w:t xml:space="preserve">    </w:t>
      </w:r>
      <w:r w:rsidRPr="00B06912">
        <w:rPr>
          <w:rFonts w:ascii="Arial" w:hAnsi="Arial" w:cs="Arial"/>
        </w:rPr>
        <w:tab/>
      </w:r>
      <w:r w:rsidRPr="00B06912">
        <w:rPr>
          <w:rFonts w:ascii="Arial" w:hAnsi="Arial" w:cs="Arial"/>
        </w:rPr>
        <w:tab/>
      </w:r>
      <w:r w:rsidRPr="00B06912">
        <w:rPr>
          <w:rFonts w:ascii="Arial" w:hAnsi="Arial" w:cs="Arial"/>
        </w:rPr>
        <w:tab/>
        <w:t xml:space="preserve"> </w:t>
      </w:r>
    </w:p>
    <w:p w14:paraId="36740913" w14:textId="77777777" w:rsidR="009E739B" w:rsidRPr="00B06912" w:rsidRDefault="009E739B" w:rsidP="009E739B">
      <w:pPr>
        <w:spacing w:after="0" w:line="264" w:lineRule="auto"/>
        <w:rPr>
          <w:rFonts w:ascii="Arial" w:hAnsi="Arial" w:cs="Arial"/>
        </w:rPr>
      </w:pPr>
    </w:p>
    <w:p w14:paraId="1C8CDCEB" w14:textId="77777777" w:rsidR="009E739B" w:rsidRPr="00B06912" w:rsidRDefault="009E739B" w:rsidP="009E739B">
      <w:pPr>
        <w:tabs>
          <w:tab w:val="center" w:pos="2127"/>
          <w:tab w:val="center" w:pos="7088"/>
        </w:tabs>
        <w:spacing w:after="0" w:line="264" w:lineRule="auto"/>
        <w:jc w:val="both"/>
        <w:rPr>
          <w:rFonts w:ascii="Arial" w:hAnsi="Arial" w:cs="Arial"/>
          <w:b/>
        </w:rPr>
      </w:pPr>
      <w:r w:rsidRPr="00B06912">
        <w:rPr>
          <w:rFonts w:ascii="Arial" w:hAnsi="Arial" w:cs="Arial"/>
        </w:rPr>
        <w:tab/>
      </w:r>
      <w:r w:rsidRPr="00B06912">
        <w:rPr>
          <w:rFonts w:ascii="Arial" w:hAnsi="Arial" w:cs="Arial"/>
        </w:rPr>
        <w:tab/>
        <w:t xml:space="preserve"> </w:t>
      </w:r>
    </w:p>
    <w:p w14:paraId="6303F3FE" w14:textId="77777777" w:rsidR="009E739B" w:rsidRPr="00B06912" w:rsidRDefault="009E739B" w:rsidP="009E739B">
      <w:pPr>
        <w:tabs>
          <w:tab w:val="center" w:pos="2127"/>
          <w:tab w:val="center" w:pos="7088"/>
        </w:tabs>
        <w:spacing w:after="0" w:line="264" w:lineRule="auto"/>
        <w:jc w:val="both"/>
        <w:rPr>
          <w:rFonts w:ascii="Arial" w:hAnsi="Arial" w:cs="Arial"/>
        </w:rPr>
      </w:pPr>
      <w:r w:rsidRPr="00B06912">
        <w:rPr>
          <w:rFonts w:ascii="Arial" w:hAnsi="Arial" w:cs="Arial"/>
        </w:rPr>
        <w:tab/>
      </w:r>
      <w:r>
        <w:rPr>
          <w:rFonts w:ascii="Arial" w:hAnsi="Arial" w:cs="Arial"/>
        </w:rPr>
        <w:t xml:space="preserve">                                                                                                </w:t>
      </w:r>
      <w:r w:rsidRPr="00B06912">
        <w:rPr>
          <w:rFonts w:ascii="Arial" w:hAnsi="Arial" w:cs="Arial"/>
        </w:rPr>
        <w:t>Ing. Peter Peťko, MBA</w:t>
      </w:r>
    </w:p>
    <w:p w14:paraId="29B44233" w14:textId="77777777" w:rsidR="009E739B" w:rsidRDefault="009E739B" w:rsidP="009E739B">
      <w:pPr>
        <w:tabs>
          <w:tab w:val="center" w:pos="2127"/>
          <w:tab w:val="center" w:pos="7088"/>
        </w:tabs>
        <w:spacing w:after="0" w:line="264" w:lineRule="auto"/>
        <w:jc w:val="both"/>
        <w:rPr>
          <w:rFonts w:ascii="Arial" w:hAnsi="Arial" w:cs="Arial"/>
        </w:rPr>
      </w:pPr>
      <w:r w:rsidRPr="00B06912">
        <w:rPr>
          <w:rFonts w:ascii="Arial" w:hAnsi="Arial" w:cs="Arial"/>
        </w:rPr>
        <w:t xml:space="preserve">     </w:t>
      </w:r>
      <w:r w:rsidRPr="00B06912">
        <w:rPr>
          <w:rFonts w:ascii="Arial" w:hAnsi="Arial" w:cs="Arial"/>
        </w:rPr>
        <w:tab/>
      </w:r>
      <w:r>
        <w:rPr>
          <w:rFonts w:ascii="Arial" w:hAnsi="Arial" w:cs="Arial"/>
        </w:rPr>
        <w:t xml:space="preserve">                                                                                             </w:t>
      </w:r>
      <w:r w:rsidRPr="00B06912">
        <w:rPr>
          <w:rFonts w:ascii="Arial" w:hAnsi="Arial" w:cs="Arial"/>
        </w:rPr>
        <w:t>člen predstavenstva</w:t>
      </w:r>
    </w:p>
    <w:p w14:paraId="0884B196" w14:textId="77777777" w:rsidR="00614B30" w:rsidRDefault="00614B30" w:rsidP="009E739B">
      <w:pPr>
        <w:pStyle w:val="Hlavika"/>
        <w:tabs>
          <w:tab w:val="clear" w:pos="4536"/>
        </w:tabs>
        <w:spacing w:line="276" w:lineRule="auto"/>
        <w:jc w:val="both"/>
        <w:rPr>
          <w:rFonts w:ascii="Arial" w:hAnsi="Arial" w:cs="Arial"/>
          <w:bCs/>
        </w:rPr>
      </w:pPr>
    </w:p>
    <w:p w14:paraId="6232DB0B" w14:textId="77777777" w:rsidR="00614B30" w:rsidRDefault="00614B30" w:rsidP="009E739B">
      <w:pPr>
        <w:pStyle w:val="Hlavika"/>
        <w:tabs>
          <w:tab w:val="clear" w:pos="4536"/>
        </w:tabs>
        <w:spacing w:line="276" w:lineRule="auto"/>
        <w:jc w:val="both"/>
        <w:rPr>
          <w:rFonts w:ascii="Arial" w:hAnsi="Arial" w:cs="Arial"/>
          <w:bCs/>
        </w:rPr>
      </w:pPr>
    </w:p>
    <w:p w14:paraId="21021341" w14:textId="77777777" w:rsidR="00614B30" w:rsidRDefault="00614B30" w:rsidP="009E739B">
      <w:pPr>
        <w:pStyle w:val="Hlavika"/>
        <w:tabs>
          <w:tab w:val="clear" w:pos="4536"/>
        </w:tabs>
        <w:spacing w:line="276" w:lineRule="auto"/>
        <w:jc w:val="both"/>
        <w:rPr>
          <w:rFonts w:ascii="Arial" w:hAnsi="Arial" w:cs="Arial"/>
          <w:bCs/>
        </w:rPr>
      </w:pPr>
    </w:p>
    <w:p w14:paraId="1936D4A1" w14:textId="77777777" w:rsidR="00614B30" w:rsidRDefault="00614B30" w:rsidP="009E739B">
      <w:pPr>
        <w:pStyle w:val="Hlavika"/>
        <w:tabs>
          <w:tab w:val="clear" w:pos="4536"/>
        </w:tabs>
        <w:spacing w:line="276" w:lineRule="auto"/>
        <w:jc w:val="both"/>
        <w:rPr>
          <w:rFonts w:ascii="Arial" w:hAnsi="Arial" w:cs="Arial"/>
          <w:bCs/>
        </w:rPr>
      </w:pPr>
    </w:p>
    <w:p w14:paraId="6230F65D" w14:textId="77777777" w:rsidR="00614B30" w:rsidRDefault="00614B30" w:rsidP="009E739B">
      <w:pPr>
        <w:pStyle w:val="Hlavika"/>
        <w:tabs>
          <w:tab w:val="clear" w:pos="4536"/>
        </w:tabs>
        <w:spacing w:line="276" w:lineRule="auto"/>
        <w:jc w:val="both"/>
        <w:rPr>
          <w:rFonts w:ascii="Arial" w:hAnsi="Arial" w:cs="Arial"/>
          <w:bCs/>
        </w:rPr>
      </w:pPr>
    </w:p>
    <w:p w14:paraId="035C59BA" w14:textId="7551E7A7"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Príloha č. 1</w:t>
      </w:r>
      <w:r w:rsidRPr="009E739B">
        <w:rPr>
          <w:rFonts w:ascii="Arial" w:hAnsi="Arial" w:cs="Arial"/>
          <w:bCs/>
        </w:rPr>
        <w:t xml:space="preserve"> </w:t>
      </w:r>
      <w:r w:rsidRPr="00B06912">
        <w:rPr>
          <w:rFonts w:ascii="Arial" w:hAnsi="Arial" w:cs="Arial"/>
          <w:bCs/>
        </w:rPr>
        <w:t xml:space="preserve">k časti B.3  </w:t>
      </w:r>
      <w:r>
        <w:rPr>
          <w:rFonts w:ascii="Arial" w:hAnsi="Arial" w:cs="Arial"/>
          <w:bCs/>
        </w:rPr>
        <w:t xml:space="preserve">- </w:t>
      </w:r>
      <w:r w:rsidRPr="00B06912">
        <w:rPr>
          <w:rFonts w:ascii="Arial" w:hAnsi="Arial" w:cs="Arial"/>
          <w:bCs/>
        </w:rPr>
        <w:t>Jednotková cena – pre časť</w:t>
      </w:r>
      <w:r>
        <w:rPr>
          <w:rFonts w:ascii="Arial" w:hAnsi="Arial" w:cs="Arial"/>
          <w:bCs/>
        </w:rPr>
        <w:t xml:space="preserve"> 1</w:t>
      </w:r>
    </w:p>
    <w:p w14:paraId="08EAD4B8"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2 Rámcovej dohody) </w:t>
      </w:r>
    </w:p>
    <w:p w14:paraId="33EF4766" w14:textId="77777777"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 xml:space="preserve">Príloha č. 2 k časti B.3  -  Zoznam subdodávateľov a podiel subdodávok  </w:t>
      </w:r>
    </w:p>
    <w:p w14:paraId="7D92E280"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3 Rámcovej dohody) </w:t>
      </w:r>
    </w:p>
    <w:p w14:paraId="07084F86" w14:textId="77777777" w:rsidR="009E739B" w:rsidRPr="00B06912" w:rsidRDefault="009E739B" w:rsidP="009E739B">
      <w:pPr>
        <w:pStyle w:val="Hlavika"/>
        <w:tabs>
          <w:tab w:val="clear" w:pos="4536"/>
        </w:tabs>
        <w:spacing w:line="276" w:lineRule="auto"/>
        <w:ind w:left="2268" w:hanging="2268"/>
        <w:rPr>
          <w:rFonts w:ascii="Arial" w:hAnsi="Arial" w:cs="Arial"/>
          <w:bCs/>
          <w:i/>
        </w:rPr>
      </w:pPr>
      <w:r w:rsidRPr="00B06912">
        <w:rPr>
          <w:rFonts w:ascii="Arial" w:hAnsi="Arial" w:cs="Arial"/>
          <w:bCs/>
        </w:rPr>
        <w:t xml:space="preserve">Príloha č.3 k časti  B.3 -  Plná moc pre prihlásenie na dopravnom inšpektoráte policajného zboru        </w:t>
      </w:r>
      <w:r w:rsidRPr="00B06912">
        <w:rPr>
          <w:rFonts w:ascii="Arial" w:hAnsi="Arial" w:cs="Arial"/>
          <w:bCs/>
          <w:i/>
        </w:rPr>
        <w:t>(zároveň príloha č. 4 Rámcovej dohody)</w:t>
      </w:r>
    </w:p>
    <w:p w14:paraId="64DF8771" w14:textId="77777777" w:rsidR="009E739B" w:rsidRPr="00B06912" w:rsidRDefault="009E739B" w:rsidP="009E739B">
      <w:pPr>
        <w:pStyle w:val="Hlavika"/>
        <w:tabs>
          <w:tab w:val="clear" w:pos="4536"/>
        </w:tabs>
        <w:spacing w:line="276" w:lineRule="auto"/>
        <w:rPr>
          <w:rFonts w:ascii="Arial" w:hAnsi="Arial" w:cs="Arial"/>
          <w:bCs/>
        </w:rPr>
      </w:pPr>
      <w:r w:rsidRPr="00B06912">
        <w:rPr>
          <w:rFonts w:ascii="Arial" w:hAnsi="Arial" w:cs="Arial"/>
          <w:bCs/>
        </w:rPr>
        <w:t>Príloha č. 4 k časti B.3  - Plná moc pre zaevidovanie na dopravnom úrade</w:t>
      </w:r>
    </w:p>
    <w:p w14:paraId="6E5BE9FE" w14:textId="77777777" w:rsidR="009E739B" w:rsidRDefault="009E739B" w:rsidP="009E739B">
      <w:pPr>
        <w:spacing w:after="0"/>
        <w:rPr>
          <w:rFonts w:ascii="Arial" w:hAnsi="Arial" w:cs="Arial"/>
        </w:rPr>
      </w:pPr>
      <w:r w:rsidRPr="00B06912">
        <w:rPr>
          <w:rFonts w:ascii="Arial" w:hAnsi="Arial" w:cs="Arial"/>
          <w:bCs/>
        </w:rPr>
        <w:lastRenderedPageBreak/>
        <w:t xml:space="preserve">                                        </w:t>
      </w:r>
      <w:r w:rsidRPr="00B06912">
        <w:rPr>
          <w:rFonts w:ascii="Arial" w:hAnsi="Arial" w:cs="Arial"/>
          <w:bCs/>
          <w:i/>
        </w:rPr>
        <w:t>(zároveň príloha č. 5 Rámcovej dohody)</w:t>
      </w:r>
      <w:r>
        <w:rPr>
          <w:rFonts w:ascii="Arial" w:hAnsi="Arial" w:cs="Arial"/>
        </w:rPr>
        <w:br w:type="page"/>
      </w:r>
    </w:p>
    <w:p w14:paraId="572C9D59" w14:textId="77777777" w:rsidR="009E739B" w:rsidRDefault="009E739B" w:rsidP="009E739B">
      <w:pPr>
        <w:pStyle w:val="Nadpis1"/>
        <w:jc w:val="both"/>
      </w:pPr>
      <w:r>
        <w:lastRenderedPageBreak/>
        <w:t xml:space="preserve">B.3  </w:t>
      </w:r>
      <w:r w:rsidRPr="001975F9">
        <w:t>OBCHODNÉ PODMIENKY DODANIA PREDMETU ZÁKAZKY</w:t>
      </w:r>
    </w:p>
    <w:p w14:paraId="659D44B5" w14:textId="77777777" w:rsidR="009E739B" w:rsidRDefault="009E739B" w:rsidP="009E739B">
      <w:pPr>
        <w:spacing w:before="100" w:after="0" w:line="240" w:lineRule="auto"/>
        <w:jc w:val="both"/>
        <w:rPr>
          <w:rFonts w:ascii="Arial" w:hAnsi="Arial" w:cs="Arial"/>
          <w:sz w:val="20"/>
          <w:szCs w:val="20"/>
        </w:rPr>
      </w:pPr>
      <w:r w:rsidRPr="00AA4A26">
        <w:rPr>
          <w:rFonts w:ascii="Arial" w:hAnsi="Arial" w:cs="Arial"/>
          <w:b/>
          <w:sz w:val="20"/>
          <w:szCs w:val="20"/>
        </w:rPr>
        <w:t xml:space="preserve">Uchádzač vo svojej ponuke predloží návrh </w:t>
      </w:r>
      <w:r>
        <w:rPr>
          <w:rFonts w:ascii="Arial" w:hAnsi="Arial" w:cs="Arial"/>
          <w:b/>
          <w:sz w:val="20"/>
          <w:szCs w:val="20"/>
        </w:rPr>
        <w:t>d</w:t>
      </w:r>
      <w:r w:rsidRPr="00AA4A26">
        <w:rPr>
          <w:rFonts w:ascii="Arial" w:hAnsi="Arial" w:cs="Arial"/>
          <w:b/>
          <w:sz w:val="20"/>
          <w:szCs w:val="20"/>
        </w:rPr>
        <w:t>ohody</w:t>
      </w:r>
      <w:r w:rsidRPr="00AA4A26">
        <w:rPr>
          <w:rFonts w:ascii="Arial" w:hAnsi="Arial" w:cs="Arial"/>
          <w:sz w:val="20"/>
          <w:szCs w:val="20"/>
        </w:rPr>
        <w:t xml:space="preserve"> </w:t>
      </w:r>
      <w:r>
        <w:rPr>
          <w:rFonts w:ascii="Arial" w:hAnsi="Arial" w:cs="Arial"/>
          <w:sz w:val="20"/>
          <w:szCs w:val="20"/>
        </w:rPr>
        <w:t xml:space="preserve">uzatvorený </w:t>
      </w:r>
      <w:r w:rsidRPr="00AA4A26">
        <w:rPr>
          <w:rFonts w:ascii="Arial" w:hAnsi="Arial" w:cs="Arial"/>
          <w:b/>
          <w:sz w:val="20"/>
          <w:szCs w:val="20"/>
        </w:rPr>
        <w:t xml:space="preserve">podľa </w:t>
      </w:r>
      <w:r>
        <w:rPr>
          <w:rFonts w:ascii="Arial" w:hAnsi="Arial" w:cs="Arial"/>
          <w:b/>
          <w:sz w:val="20"/>
          <w:szCs w:val="20"/>
        </w:rPr>
        <w:t xml:space="preserve">zákona č. 513/1991 Zb. </w:t>
      </w:r>
      <w:r w:rsidRPr="00AA4A26">
        <w:rPr>
          <w:rFonts w:ascii="Arial" w:hAnsi="Arial" w:cs="Arial"/>
          <w:b/>
          <w:sz w:val="20"/>
          <w:szCs w:val="20"/>
        </w:rPr>
        <w:t>Obchodn</w:t>
      </w:r>
      <w:r>
        <w:rPr>
          <w:rFonts w:ascii="Arial" w:hAnsi="Arial" w:cs="Arial"/>
          <w:b/>
          <w:sz w:val="20"/>
          <w:szCs w:val="20"/>
        </w:rPr>
        <w:t>ý</w:t>
      </w:r>
      <w:r w:rsidRPr="00AA4A26">
        <w:rPr>
          <w:rFonts w:ascii="Arial" w:hAnsi="Arial" w:cs="Arial"/>
          <w:b/>
          <w:sz w:val="20"/>
          <w:szCs w:val="20"/>
        </w:rPr>
        <w:t xml:space="preserve"> zákonník</w:t>
      </w:r>
      <w:r>
        <w:rPr>
          <w:rFonts w:ascii="Arial" w:hAnsi="Arial" w:cs="Arial"/>
          <w:b/>
          <w:sz w:val="20"/>
          <w:szCs w:val="20"/>
        </w:rPr>
        <w:t xml:space="preserve"> v znení neskorších predpisov</w:t>
      </w:r>
      <w:r w:rsidRPr="00AA4A26">
        <w:rPr>
          <w:rFonts w:ascii="Arial" w:hAnsi="Arial" w:cs="Arial"/>
          <w:b/>
          <w:sz w:val="20"/>
          <w:szCs w:val="20"/>
        </w:rPr>
        <w:t>, v ktor</w:t>
      </w:r>
      <w:r>
        <w:rPr>
          <w:rFonts w:ascii="Arial" w:hAnsi="Arial" w:cs="Arial"/>
          <w:b/>
          <w:sz w:val="20"/>
          <w:szCs w:val="20"/>
        </w:rPr>
        <w:t>om</w:t>
      </w:r>
      <w:r w:rsidRPr="00AA4A26">
        <w:rPr>
          <w:rFonts w:ascii="Arial" w:hAnsi="Arial" w:cs="Arial"/>
          <w:b/>
          <w:sz w:val="20"/>
          <w:szCs w:val="20"/>
        </w:rPr>
        <w:t xml:space="preserve"> budú v celom rozsahu akceptované obchodné podmienky dodania predmetu zákazky </w:t>
      </w:r>
      <w:r>
        <w:rPr>
          <w:rFonts w:ascii="Arial" w:hAnsi="Arial" w:cs="Arial"/>
          <w:b/>
          <w:sz w:val="20"/>
          <w:szCs w:val="20"/>
        </w:rPr>
        <w:t>u</w:t>
      </w:r>
      <w:r w:rsidRPr="00AA4A26">
        <w:rPr>
          <w:rFonts w:ascii="Arial" w:hAnsi="Arial" w:cs="Arial"/>
          <w:b/>
          <w:sz w:val="20"/>
          <w:szCs w:val="20"/>
        </w:rPr>
        <w:t>stanovené v do</w:t>
      </w:r>
      <w:r>
        <w:rPr>
          <w:rFonts w:ascii="Arial" w:hAnsi="Arial" w:cs="Arial"/>
          <w:b/>
          <w:sz w:val="20"/>
          <w:szCs w:val="20"/>
        </w:rPr>
        <w:t>kumentoch, tvoriacich prílohy</w:t>
      </w:r>
      <w:r w:rsidRPr="00AA4A26">
        <w:rPr>
          <w:rFonts w:ascii="Arial" w:hAnsi="Arial" w:cs="Arial"/>
          <w:b/>
          <w:sz w:val="20"/>
          <w:szCs w:val="20"/>
        </w:rPr>
        <w:t xml:space="preserve"> k týmto súťažným podkladom</w:t>
      </w:r>
      <w:r>
        <w:rPr>
          <w:rFonts w:ascii="Arial" w:hAnsi="Arial" w:cs="Arial"/>
          <w:b/>
          <w:sz w:val="20"/>
          <w:szCs w:val="20"/>
        </w:rPr>
        <w:t xml:space="preserve">,  </w:t>
      </w:r>
      <w:r w:rsidRPr="00AA4A26">
        <w:rPr>
          <w:rFonts w:ascii="Arial" w:hAnsi="Arial" w:cs="Arial"/>
          <w:sz w:val="20"/>
          <w:szCs w:val="20"/>
        </w:rPr>
        <w:t xml:space="preserve">podpísaný </w:t>
      </w:r>
      <w:r>
        <w:rPr>
          <w:rFonts w:ascii="Arial" w:hAnsi="Arial" w:cs="Arial"/>
          <w:sz w:val="20"/>
          <w:szCs w:val="20"/>
        </w:rPr>
        <w:t xml:space="preserve">uchádzačom, </w:t>
      </w:r>
      <w:r w:rsidRPr="00AA4A26">
        <w:rPr>
          <w:rFonts w:ascii="Arial" w:hAnsi="Arial" w:cs="Arial"/>
          <w:sz w:val="20"/>
          <w:szCs w:val="20"/>
        </w:rPr>
        <w:t xml:space="preserve">štatutárnym </w:t>
      </w:r>
      <w:r>
        <w:rPr>
          <w:rFonts w:ascii="Arial" w:hAnsi="Arial" w:cs="Arial"/>
          <w:sz w:val="20"/>
          <w:szCs w:val="20"/>
        </w:rPr>
        <w:t xml:space="preserve">orgánom alebo členom štatutárneho orgánu </w:t>
      </w:r>
      <w:r w:rsidRPr="00AA4A26">
        <w:rPr>
          <w:rFonts w:ascii="Arial" w:hAnsi="Arial" w:cs="Arial"/>
          <w:sz w:val="20"/>
          <w:szCs w:val="20"/>
        </w:rPr>
        <w:t>uchádzača</w:t>
      </w:r>
      <w:r>
        <w:rPr>
          <w:rFonts w:ascii="Arial" w:hAnsi="Arial" w:cs="Arial"/>
          <w:sz w:val="20"/>
          <w:szCs w:val="20"/>
        </w:rPr>
        <w:t xml:space="preserve"> alebo iným zástupcom uchádzača</w:t>
      </w:r>
      <w:r w:rsidRPr="00AA4A26">
        <w:rPr>
          <w:rFonts w:ascii="Arial" w:hAnsi="Arial" w:cs="Arial"/>
          <w:sz w:val="20"/>
          <w:szCs w:val="20"/>
        </w:rPr>
        <w:t xml:space="preserve"> oprávnen</w:t>
      </w:r>
      <w:r>
        <w:rPr>
          <w:rFonts w:ascii="Arial" w:hAnsi="Arial" w:cs="Arial"/>
          <w:sz w:val="20"/>
          <w:szCs w:val="20"/>
        </w:rPr>
        <w:t>ým</w:t>
      </w:r>
      <w:r w:rsidRPr="00AA4A26">
        <w:rPr>
          <w:rFonts w:ascii="Arial" w:hAnsi="Arial" w:cs="Arial"/>
          <w:sz w:val="20"/>
          <w:szCs w:val="20"/>
        </w:rPr>
        <w:t xml:space="preserve"> konať v mene uchádzača</w:t>
      </w:r>
      <w:r>
        <w:rPr>
          <w:rFonts w:ascii="Arial" w:hAnsi="Arial" w:cs="Arial"/>
          <w:sz w:val="20"/>
          <w:szCs w:val="20"/>
        </w:rPr>
        <w:t xml:space="preserve"> v záväzkových vzťahoch, v nasledovnom znení:</w:t>
      </w:r>
    </w:p>
    <w:p w14:paraId="5D61CABD" w14:textId="77777777" w:rsidR="009E739B" w:rsidRDefault="009E739B" w:rsidP="009E739B">
      <w:pPr>
        <w:spacing w:after="0" w:line="240" w:lineRule="auto"/>
        <w:ind w:left="568" w:hanging="568"/>
        <w:rPr>
          <w:rFonts w:ascii="Arial" w:hAnsi="Arial" w:cs="Arial"/>
          <w:b/>
          <w:sz w:val="27"/>
          <w:szCs w:val="27"/>
          <w:lang w:eastAsia="cs-CZ"/>
        </w:rPr>
      </w:pPr>
    </w:p>
    <w:p w14:paraId="0BAB9F96" w14:textId="77777777" w:rsidR="009E739B" w:rsidRPr="00582072" w:rsidRDefault="009E739B" w:rsidP="009E739B">
      <w:pPr>
        <w:spacing w:after="0" w:line="240" w:lineRule="auto"/>
        <w:ind w:left="568" w:hanging="568"/>
        <w:jc w:val="center"/>
        <w:rPr>
          <w:rFonts w:ascii="Arial" w:hAnsi="Arial" w:cs="Arial"/>
          <w:b/>
          <w:sz w:val="27"/>
          <w:szCs w:val="27"/>
          <w:lang w:eastAsia="cs-CZ"/>
        </w:rPr>
      </w:pPr>
      <w:r w:rsidRPr="0065684E">
        <w:rPr>
          <w:rFonts w:ascii="Arial" w:hAnsi="Arial" w:cs="Arial"/>
          <w:b/>
          <w:sz w:val="27"/>
          <w:szCs w:val="27"/>
          <w:lang w:eastAsia="cs-CZ"/>
        </w:rPr>
        <w:t>Rámcová dohoda</w:t>
      </w:r>
    </w:p>
    <w:p w14:paraId="5215F8AF" w14:textId="77777777" w:rsidR="009E739B" w:rsidRDefault="009E739B" w:rsidP="009E739B">
      <w:pPr>
        <w:spacing w:after="0" w:line="240" w:lineRule="auto"/>
        <w:ind w:left="568" w:hanging="568"/>
        <w:jc w:val="center"/>
        <w:rPr>
          <w:rFonts w:ascii="Arial" w:hAnsi="Arial" w:cs="Arial"/>
          <w:b/>
          <w:sz w:val="24"/>
          <w:szCs w:val="24"/>
          <w:lang w:eastAsia="cs-CZ"/>
        </w:rPr>
      </w:pPr>
      <w:r w:rsidRPr="0065684E">
        <w:rPr>
          <w:rFonts w:ascii="Arial" w:hAnsi="Arial" w:cs="Arial"/>
          <w:b/>
          <w:sz w:val="28"/>
          <w:szCs w:val="28"/>
          <w:lang w:eastAsia="cs-CZ"/>
        </w:rPr>
        <w:t>„</w:t>
      </w:r>
      <w:r w:rsidRPr="00CC33CB">
        <w:rPr>
          <w:rFonts w:ascii="Arial" w:hAnsi="Arial" w:cs="Arial"/>
          <w:b/>
          <w:sz w:val="25"/>
          <w:szCs w:val="25"/>
          <w:lang w:eastAsia="cs-CZ"/>
        </w:rPr>
        <w:t>Zabezpečovacie signalizačné 1-nápravové prívesy pre zobrazenie zmien v dopravných situáciách s prestaviteľnými panelmi</w:t>
      </w:r>
      <w:r w:rsidRPr="005D3743">
        <w:rPr>
          <w:rFonts w:ascii="Arial" w:hAnsi="Arial" w:cs="Arial"/>
          <w:b/>
          <w:sz w:val="24"/>
          <w:szCs w:val="24"/>
          <w:lang w:eastAsia="cs-CZ"/>
        </w:rPr>
        <w:t>“</w:t>
      </w:r>
    </w:p>
    <w:p w14:paraId="2FF23E72" w14:textId="77777777" w:rsidR="009E739B" w:rsidRPr="0065684E" w:rsidRDefault="009E739B" w:rsidP="009E739B">
      <w:pPr>
        <w:spacing w:after="0" w:line="240" w:lineRule="auto"/>
        <w:ind w:left="568" w:hanging="568"/>
        <w:jc w:val="center"/>
        <w:rPr>
          <w:rFonts w:ascii="Arial" w:hAnsi="Arial" w:cs="Arial"/>
          <w:b/>
          <w:sz w:val="28"/>
          <w:szCs w:val="28"/>
          <w:lang w:eastAsia="cs-CZ"/>
        </w:rPr>
      </w:pPr>
    </w:p>
    <w:p w14:paraId="7B527254" w14:textId="77777777" w:rsidR="009E739B" w:rsidRPr="009A1960" w:rsidRDefault="009E739B" w:rsidP="009E739B">
      <w:pPr>
        <w:spacing w:after="0" w:line="240" w:lineRule="auto"/>
        <w:ind w:left="568" w:firstLine="284"/>
        <w:rPr>
          <w:rFonts w:ascii="Arial" w:hAnsi="Arial" w:cs="Arial"/>
          <w:sz w:val="24"/>
          <w:szCs w:val="24"/>
          <w:lang w:eastAsia="cs-CZ"/>
        </w:rPr>
      </w:pPr>
      <w:r>
        <w:rPr>
          <w:rFonts w:ascii="Arial" w:hAnsi="Arial" w:cs="Arial"/>
          <w:sz w:val="24"/>
          <w:szCs w:val="24"/>
          <w:lang w:eastAsia="cs-CZ"/>
        </w:rPr>
        <w:t>č</w:t>
      </w:r>
      <w:r w:rsidRPr="005D3743">
        <w:rPr>
          <w:rFonts w:ascii="Arial" w:hAnsi="Arial" w:cs="Arial"/>
          <w:sz w:val="24"/>
          <w:szCs w:val="24"/>
          <w:lang w:eastAsia="cs-CZ"/>
        </w:rPr>
        <w:t xml:space="preserve">íslo objednávateľa: </w:t>
      </w:r>
      <w:r>
        <w:rPr>
          <w:rFonts w:ascii="Arial" w:hAnsi="Arial" w:cs="Arial"/>
          <w:sz w:val="24"/>
          <w:szCs w:val="24"/>
          <w:lang w:eastAsia="cs-CZ"/>
        </w:rPr>
        <w:t>ZM/2022/                 č</w:t>
      </w:r>
      <w:r w:rsidRPr="005D3743">
        <w:rPr>
          <w:rFonts w:ascii="Arial" w:hAnsi="Arial" w:cs="Arial"/>
          <w:sz w:val="24"/>
          <w:szCs w:val="24"/>
          <w:lang w:eastAsia="cs-CZ"/>
        </w:rPr>
        <w:t xml:space="preserve">íslo dodávateľa: </w:t>
      </w:r>
    </w:p>
    <w:p w14:paraId="24F8F555" w14:textId="77777777" w:rsidR="009E739B" w:rsidRPr="009E73F1" w:rsidRDefault="009E739B" w:rsidP="009E739B">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u</w:t>
      </w:r>
      <w:r w:rsidRPr="009E73F1">
        <w:rPr>
          <w:rFonts w:ascii="Arial" w:hAnsi="Arial" w:cs="Arial"/>
          <w:sz w:val="20"/>
          <w:szCs w:val="20"/>
          <w:lang w:eastAsia="cs-CZ"/>
        </w:rPr>
        <w:t>zavretá podľa § 83 Zákona č. 343/2015 Z. z. o verejnom obstarávaní v znení neskorších predpisov</w:t>
      </w:r>
      <w:r w:rsidRPr="009E73F1">
        <w:rPr>
          <w:rFonts w:ascii="Arial" w:hAnsi="Arial" w:cs="Arial"/>
          <w:sz w:val="20"/>
          <w:szCs w:val="20"/>
          <w:lang w:eastAsia="cs-CZ"/>
        </w:rPr>
        <w:br/>
        <w:t xml:space="preserve">(ďalej len „ZVO“) </w:t>
      </w:r>
      <w:r>
        <w:rPr>
          <w:rFonts w:ascii="Arial" w:hAnsi="Arial" w:cs="Arial"/>
          <w:sz w:val="20"/>
          <w:szCs w:val="20"/>
          <w:lang w:eastAsia="cs-CZ"/>
        </w:rPr>
        <w:t xml:space="preserve">a </w:t>
      </w:r>
      <w:r w:rsidRPr="009E73F1">
        <w:rPr>
          <w:rFonts w:ascii="Arial" w:hAnsi="Arial" w:cs="Arial"/>
          <w:sz w:val="20"/>
          <w:szCs w:val="20"/>
          <w:lang w:eastAsia="cs-CZ"/>
        </w:rPr>
        <w:t>§ 409  a </w:t>
      </w:r>
      <w:proofErr w:type="spellStart"/>
      <w:r w:rsidRPr="009E73F1">
        <w:rPr>
          <w:rFonts w:ascii="Arial" w:hAnsi="Arial" w:cs="Arial"/>
          <w:sz w:val="20"/>
          <w:szCs w:val="20"/>
          <w:lang w:eastAsia="cs-CZ"/>
        </w:rPr>
        <w:t>nasl</w:t>
      </w:r>
      <w:proofErr w:type="spellEnd"/>
      <w:r w:rsidRPr="009E73F1">
        <w:rPr>
          <w:rFonts w:ascii="Arial" w:hAnsi="Arial" w:cs="Arial"/>
          <w:sz w:val="20"/>
          <w:szCs w:val="20"/>
          <w:lang w:eastAsia="cs-CZ"/>
        </w:rPr>
        <w:t>.</w:t>
      </w:r>
      <w:r>
        <w:rPr>
          <w:rFonts w:ascii="Arial" w:hAnsi="Arial" w:cs="Arial"/>
          <w:sz w:val="20"/>
          <w:szCs w:val="20"/>
          <w:lang w:eastAsia="cs-CZ"/>
        </w:rPr>
        <w:t xml:space="preserve"> zákona č. 513/1991 Zb. Obchodný zákonník</w:t>
      </w:r>
      <w:r w:rsidRPr="009E73F1">
        <w:rPr>
          <w:rFonts w:ascii="Arial" w:hAnsi="Arial" w:cs="Arial"/>
          <w:sz w:val="20"/>
          <w:szCs w:val="20"/>
          <w:lang w:eastAsia="cs-CZ"/>
        </w:rPr>
        <w:t xml:space="preserve"> v znení neskorších predpisov</w:t>
      </w:r>
      <w:r>
        <w:rPr>
          <w:rFonts w:ascii="Arial" w:hAnsi="Arial" w:cs="Arial"/>
          <w:sz w:val="20"/>
          <w:szCs w:val="20"/>
          <w:lang w:eastAsia="cs-CZ"/>
        </w:rPr>
        <w:t xml:space="preserve"> (ďalej  len „OBZ“)</w:t>
      </w:r>
      <w:r w:rsidRPr="009E73F1">
        <w:rPr>
          <w:rFonts w:ascii="Arial" w:hAnsi="Arial" w:cs="Arial"/>
          <w:sz w:val="20"/>
          <w:szCs w:val="20"/>
          <w:lang w:eastAsia="cs-CZ"/>
        </w:rPr>
        <w:br/>
        <w:t>(ďalej len „</w:t>
      </w:r>
      <w:r w:rsidRPr="00582072">
        <w:rPr>
          <w:rFonts w:ascii="Arial" w:hAnsi="Arial" w:cs="Arial"/>
          <w:b/>
          <w:sz w:val="20"/>
          <w:szCs w:val="20"/>
          <w:lang w:eastAsia="cs-CZ"/>
        </w:rPr>
        <w:t>rámcová dohoda</w:t>
      </w:r>
      <w:r w:rsidRPr="009E73F1">
        <w:rPr>
          <w:rFonts w:ascii="Arial" w:hAnsi="Arial" w:cs="Arial"/>
          <w:sz w:val="20"/>
          <w:szCs w:val="20"/>
          <w:lang w:eastAsia="cs-CZ"/>
        </w:rPr>
        <w:t>“)</w:t>
      </w:r>
    </w:p>
    <w:p w14:paraId="7DE8783F" w14:textId="77777777" w:rsidR="009E739B" w:rsidRPr="009E73F1" w:rsidRDefault="009E739B" w:rsidP="009E739B">
      <w:pPr>
        <w:spacing w:after="0" w:line="240" w:lineRule="auto"/>
        <w:ind w:left="568" w:hanging="568"/>
        <w:jc w:val="center"/>
        <w:rPr>
          <w:rFonts w:ascii="Arial" w:hAnsi="Arial" w:cs="Arial"/>
          <w:sz w:val="20"/>
          <w:szCs w:val="20"/>
          <w:lang w:eastAsia="cs-CZ"/>
        </w:rPr>
      </w:pPr>
    </w:p>
    <w:p w14:paraId="5A59F5D5" w14:textId="77777777" w:rsidR="009E739B" w:rsidRPr="009E73F1" w:rsidRDefault="009E739B" w:rsidP="009E739B">
      <w:pPr>
        <w:spacing w:after="0" w:line="240" w:lineRule="auto"/>
        <w:ind w:left="568" w:hanging="568"/>
        <w:jc w:val="both"/>
        <w:rPr>
          <w:rFonts w:ascii="Arial" w:hAnsi="Arial" w:cs="Arial"/>
          <w:sz w:val="20"/>
          <w:szCs w:val="20"/>
          <w:lang w:eastAsia="cs-CZ"/>
        </w:rPr>
      </w:pPr>
    </w:p>
    <w:p w14:paraId="4838CA6A"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hAnsi="Arial" w:cs="Arial"/>
          <w:b/>
          <w:bCs/>
          <w:color w:val="000000"/>
          <w:lang w:eastAsia="cs-CZ"/>
        </w:rPr>
        <w:t>Objednávateľ:</w:t>
      </w:r>
    </w:p>
    <w:p w14:paraId="45BA1CC6"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 xml:space="preserve">Obchodné meno: </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b/>
          <w:color w:val="000000"/>
          <w:lang w:val="x-none" w:eastAsia="x-none"/>
        </w:rPr>
        <w:t>Národná diaľničná spoločnosť, a.</w:t>
      </w:r>
      <w:r w:rsidRPr="00B06912">
        <w:rPr>
          <w:rFonts w:ascii="Arial" w:hAnsi="Arial" w:cs="Arial"/>
          <w:b/>
          <w:color w:val="000000"/>
          <w:lang w:eastAsia="x-none"/>
        </w:rPr>
        <w:t xml:space="preserve"> </w:t>
      </w:r>
      <w:r w:rsidRPr="00B06912">
        <w:rPr>
          <w:rFonts w:ascii="Arial" w:hAnsi="Arial" w:cs="Arial"/>
          <w:b/>
          <w:color w:val="000000"/>
          <w:lang w:val="x-none" w:eastAsia="x-none"/>
        </w:rPr>
        <w:t>s.</w:t>
      </w:r>
      <w:r w:rsidRPr="00B06912">
        <w:rPr>
          <w:rFonts w:ascii="Arial" w:eastAsia="Calibri" w:hAnsi="Arial" w:cs="Arial"/>
          <w:color w:val="000000"/>
        </w:rPr>
        <w:tab/>
      </w:r>
      <w:r w:rsidRPr="00B06912">
        <w:rPr>
          <w:rFonts w:ascii="Arial" w:eastAsia="Calibri" w:hAnsi="Arial" w:cs="Arial"/>
          <w:color w:val="000000"/>
        </w:rPr>
        <w:tab/>
      </w:r>
    </w:p>
    <w:p w14:paraId="0FEEB0B9"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eastAsia="x-none"/>
        </w:rPr>
        <w:t>Dúbravská cesta 14</w:t>
      </w:r>
      <w:r w:rsidRPr="00B06912">
        <w:rPr>
          <w:rFonts w:ascii="Arial" w:hAnsi="Arial" w:cs="Arial"/>
          <w:color w:val="000000"/>
          <w:lang w:val="x-none" w:eastAsia="x-none"/>
        </w:rPr>
        <w:t>, 8</w:t>
      </w:r>
      <w:r w:rsidRPr="00B06912">
        <w:rPr>
          <w:rFonts w:ascii="Arial" w:hAnsi="Arial" w:cs="Arial"/>
          <w:color w:val="000000"/>
          <w:lang w:eastAsia="x-none"/>
        </w:rPr>
        <w:t>4</w:t>
      </w:r>
      <w:r w:rsidRPr="00B06912">
        <w:rPr>
          <w:rFonts w:ascii="Arial" w:hAnsi="Arial" w:cs="Arial"/>
          <w:color w:val="000000"/>
          <w:lang w:val="x-none" w:eastAsia="x-none"/>
        </w:rPr>
        <w:t>1 0</w:t>
      </w:r>
      <w:r w:rsidRPr="00B06912">
        <w:rPr>
          <w:rFonts w:ascii="Arial" w:hAnsi="Arial" w:cs="Arial"/>
          <w:color w:val="000000"/>
          <w:lang w:eastAsia="x-none"/>
        </w:rPr>
        <w:t>1</w:t>
      </w:r>
      <w:r w:rsidRPr="00B06912">
        <w:rPr>
          <w:rFonts w:ascii="Arial" w:hAnsi="Arial" w:cs="Arial"/>
          <w:color w:val="000000"/>
          <w:lang w:val="x-none" w:eastAsia="x-none"/>
        </w:rPr>
        <w:t xml:space="preserve"> Bratislava</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52FE660C" w14:textId="77777777" w:rsidR="009E739B" w:rsidRPr="00B06912" w:rsidRDefault="009E739B" w:rsidP="009E739B">
      <w:pPr>
        <w:shd w:val="clear" w:color="auto" w:fill="FFFFFF"/>
        <w:spacing w:after="0"/>
        <w:ind w:left="3402" w:hanging="3120"/>
        <w:rPr>
          <w:rFonts w:ascii="Arial" w:eastAsia="Calibri" w:hAnsi="Arial" w:cs="Arial"/>
          <w:color w:val="000000"/>
        </w:rPr>
      </w:pPr>
      <w:r w:rsidRPr="00B06912">
        <w:rPr>
          <w:rFonts w:ascii="Arial" w:eastAsia="Calibri" w:hAnsi="Arial" w:cs="Arial"/>
          <w:color w:val="000000"/>
        </w:rPr>
        <w:t>Právna forma:</w:t>
      </w:r>
      <w:r>
        <w:rPr>
          <w:rFonts w:ascii="Arial" w:eastAsia="Calibri" w:hAnsi="Arial" w:cs="Arial"/>
          <w:color w:val="000000"/>
        </w:rPr>
        <w:t xml:space="preserve">                            akciová spoločnosť zapísaná </w:t>
      </w:r>
      <w:r w:rsidRPr="00B06912">
        <w:rPr>
          <w:rFonts w:ascii="Arial" w:eastAsia="Calibri" w:hAnsi="Arial" w:cs="Arial"/>
          <w:color w:val="000000"/>
        </w:rPr>
        <w:t xml:space="preserve">v Obchodnom </w:t>
      </w:r>
      <w:r>
        <w:rPr>
          <w:rFonts w:ascii="Arial" w:eastAsia="Calibri" w:hAnsi="Arial" w:cs="Arial"/>
          <w:color w:val="000000"/>
        </w:rPr>
        <w:t xml:space="preserve">registri </w:t>
      </w:r>
      <w:r w:rsidRPr="00B06912">
        <w:rPr>
          <w:rFonts w:ascii="Arial" w:eastAsia="Calibri" w:hAnsi="Arial" w:cs="Arial"/>
          <w:color w:val="000000"/>
        </w:rPr>
        <w:t xml:space="preserve">Okresného </w:t>
      </w:r>
      <w:r>
        <w:rPr>
          <w:rFonts w:ascii="Arial" w:eastAsia="Calibri" w:hAnsi="Arial" w:cs="Arial"/>
          <w:color w:val="000000"/>
        </w:rPr>
        <w:t xml:space="preserve">súdu Bratislava I, </w:t>
      </w:r>
    </w:p>
    <w:p w14:paraId="049DC716" w14:textId="77777777" w:rsidR="009E739B" w:rsidRPr="00B06912" w:rsidRDefault="009E739B" w:rsidP="009E739B">
      <w:pPr>
        <w:shd w:val="clear" w:color="auto" w:fill="FFFFFF"/>
        <w:spacing w:after="0"/>
        <w:ind w:left="3124" w:firstLine="284"/>
        <w:rPr>
          <w:rFonts w:ascii="Arial" w:eastAsia="Calibri" w:hAnsi="Arial" w:cs="Arial"/>
          <w:color w:val="000000"/>
        </w:rPr>
      </w:pPr>
      <w:r w:rsidRPr="00B06912">
        <w:rPr>
          <w:rFonts w:ascii="Arial" w:hAnsi="Arial" w:cs="Arial"/>
          <w:color w:val="000000"/>
          <w:lang w:eastAsia="x-none"/>
        </w:rPr>
        <w:t>o</w:t>
      </w:r>
      <w:proofErr w:type="spellStart"/>
      <w:r w:rsidRPr="00B06912">
        <w:rPr>
          <w:rFonts w:ascii="Arial" w:hAnsi="Arial" w:cs="Arial"/>
          <w:color w:val="000000"/>
          <w:lang w:val="x-none" w:eastAsia="x-none"/>
        </w:rPr>
        <w:t>ddiel</w:t>
      </w:r>
      <w:proofErr w:type="spellEnd"/>
      <w:r w:rsidRPr="00B06912">
        <w:rPr>
          <w:rFonts w:ascii="Arial" w:hAnsi="Arial" w:cs="Arial"/>
          <w:color w:val="000000"/>
          <w:lang w:eastAsia="x-none"/>
        </w:rPr>
        <w:t>:</w:t>
      </w:r>
      <w:r w:rsidRPr="00B06912">
        <w:rPr>
          <w:rFonts w:ascii="Arial" w:hAnsi="Arial" w:cs="Arial"/>
          <w:color w:val="000000"/>
          <w:lang w:val="x-none" w:eastAsia="x-none"/>
        </w:rPr>
        <w:t xml:space="preserve"> Sa, </w:t>
      </w:r>
      <w:r w:rsidRPr="00B06912">
        <w:rPr>
          <w:rFonts w:ascii="Arial" w:hAnsi="Arial" w:cs="Arial"/>
          <w:color w:val="000000"/>
          <w:lang w:eastAsia="x-none"/>
        </w:rPr>
        <w:t>v</w:t>
      </w:r>
      <w:proofErr w:type="spellStart"/>
      <w:r w:rsidRPr="00B06912">
        <w:rPr>
          <w:rFonts w:ascii="Arial" w:hAnsi="Arial" w:cs="Arial"/>
          <w:color w:val="000000"/>
          <w:lang w:val="x-none" w:eastAsia="x-none"/>
        </w:rPr>
        <w:t>ložka</w:t>
      </w:r>
      <w:proofErr w:type="spellEnd"/>
      <w:r w:rsidRPr="00B06912">
        <w:rPr>
          <w:rFonts w:ascii="Arial" w:hAnsi="Arial" w:cs="Arial"/>
          <w:color w:val="000000"/>
          <w:lang w:val="x-none" w:eastAsia="x-none"/>
        </w:rPr>
        <w:t xml:space="preserve"> č.</w:t>
      </w:r>
      <w:r w:rsidRPr="00B06912">
        <w:rPr>
          <w:rFonts w:ascii="Arial" w:hAnsi="Arial" w:cs="Arial"/>
          <w:color w:val="000000"/>
          <w:lang w:eastAsia="x-none"/>
        </w:rPr>
        <w:t>:</w:t>
      </w:r>
      <w:r w:rsidRPr="00B06912">
        <w:rPr>
          <w:rFonts w:ascii="Arial" w:hAnsi="Arial" w:cs="Arial"/>
          <w:color w:val="000000"/>
          <w:lang w:val="x-none" w:eastAsia="x-none"/>
        </w:rPr>
        <w:t xml:space="preserve"> 3518/B</w:t>
      </w:r>
    </w:p>
    <w:p w14:paraId="33EB399C" w14:textId="77777777" w:rsidR="009E739B" w:rsidRPr="00B06912" w:rsidRDefault="009E739B" w:rsidP="009E739B">
      <w:pPr>
        <w:shd w:val="clear" w:color="auto" w:fill="FFFFFF"/>
        <w:spacing w:after="0"/>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predstavenstvo zastúpené:</w:t>
      </w:r>
    </w:p>
    <w:p w14:paraId="620DEC5D" w14:textId="77777777" w:rsidR="009E739B" w:rsidRPr="00B06912" w:rsidRDefault="009E739B" w:rsidP="009E739B">
      <w:pPr>
        <w:shd w:val="clear" w:color="auto" w:fill="FFFFFF"/>
        <w:spacing w:after="0"/>
        <w:ind w:left="3124" w:firstLine="284"/>
        <w:rPr>
          <w:rFonts w:ascii="Arial" w:hAnsi="Arial" w:cs="Arial"/>
          <w:color w:val="000000"/>
          <w:lang w:val="x-none" w:eastAsia="x-none"/>
        </w:rPr>
      </w:pPr>
      <w:r w:rsidRPr="00B06912">
        <w:rPr>
          <w:rFonts w:ascii="Arial" w:hAnsi="Arial" w:cs="Arial"/>
          <w:color w:val="000000"/>
          <w:lang w:eastAsia="x-none"/>
        </w:rPr>
        <w:t>Ing. Vladimír Jacko PhD., MBA</w:t>
      </w:r>
      <w:r w:rsidRPr="00B06912">
        <w:rPr>
          <w:rFonts w:ascii="Arial" w:hAnsi="Arial" w:cs="Arial"/>
          <w:color w:val="000000"/>
          <w:lang w:val="x-none" w:eastAsia="x-none"/>
        </w:rPr>
        <w:t>, predseda predstavenstva</w:t>
      </w:r>
    </w:p>
    <w:p w14:paraId="4B318BB1" w14:textId="77777777" w:rsidR="009E739B" w:rsidRPr="00582072" w:rsidRDefault="009E739B" w:rsidP="009E739B">
      <w:pPr>
        <w:shd w:val="clear" w:color="auto" w:fill="FFFFFF"/>
        <w:spacing w:after="0"/>
        <w:rPr>
          <w:rFonts w:ascii="Arial" w:hAnsi="Arial" w:cs="Arial"/>
          <w:color w:val="000000"/>
          <w:lang w:eastAsia="x-none"/>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t xml:space="preserve">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a generálny riaditeľ</w:t>
      </w:r>
    </w:p>
    <w:p w14:paraId="46C8F252"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Ing. Peter Peťko, MBA, člen predstavenstva</w:t>
      </w:r>
    </w:p>
    <w:p w14:paraId="260518A5"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2C8F3827"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Mgr. Radoslav Krajči,</w:t>
      </w:r>
      <w:r w:rsidRPr="00B06912">
        <w:rPr>
          <w:rFonts w:ascii="Arial" w:hAnsi="Arial" w:cs="Arial"/>
          <w:color w:val="000000"/>
          <w:lang w:val="x-none" w:eastAsia="x-none"/>
        </w:rPr>
        <w:t xml:space="preserve"> vedúc</w:t>
      </w:r>
      <w:r w:rsidRPr="00B06912">
        <w:rPr>
          <w:rFonts w:ascii="Arial" w:hAnsi="Arial" w:cs="Arial"/>
          <w:color w:val="000000"/>
          <w:lang w:eastAsia="x-none"/>
        </w:rPr>
        <w:t>i</w:t>
      </w:r>
      <w:r w:rsidRPr="00B06912">
        <w:rPr>
          <w:rFonts w:ascii="Arial" w:hAnsi="Arial" w:cs="Arial"/>
          <w:color w:val="000000"/>
          <w:lang w:val="x-none" w:eastAsia="x-none"/>
        </w:rPr>
        <w:t xml:space="preserve"> odboru právneho</w:t>
      </w:r>
    </w:p>
    <w:p w14:paraId="0D69EB37" w14:textId="77777777" w:rsidR="009E739B" w:rsidRPr="00B06912" w:rsidRDefault="009E739B" w:rsidP="009E739B">
      <w:pPr>
        <w:shd w:val="clear" w:color="auto" w:fill="FFFFFF"/>
        <w:spacing w:after="0" w:line="240" w:lineRule="auto"/>
        <w:ind w:left="3408" w:hanging="3408"/>
        <w:rPr>
          <w:rFonts w:ascii="Arial" w:hAnsi="Arial" w:cs="Arial"/>
          <w:color w:val="000000"/>
          <w:lang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r w:rsidRPr="00B06912">
        <w:rPr>
          <w:rFonts w:ascii="Arial" w:hAnsi="Arial" w:cs="Arial"/>
          <w:color w:val="000000"/>
          <w:lang w:eastAsia="x-none"/>
        </w:rPr>
        <w:t>Ing. Anton Holub, vedúci oddelenia strategického a operatívneho nákupu mechanizácie a dopravy</w:t>
      </w:r>
    </w:p>
    <w:p w14:paraId="3371558D" w14:textId="77777777" w:rsidR="009E739B" w:rsidRPr="00B06912" w:rsidRDefault="009E739B" w:rsidP="009E739B">
      <w:pPr>
        <w:shd w:val="clear" w:color="auto" w:fill="FFFFFF"/>
        <w:spacing w:after="0" w:line="240" w:lineRule="auto"/>
        <w:ind w:left="3408" w:hanging="3408"/>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hAnsi="Arial" w:cs="Arial"/>
          <w:color w:val="000000"/>
          <w:lang w:val="x-none" w:eastAsia="x-none"/>
        </w:rPr>
        <w:t>35 919 001</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1DEBE16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202 193 7775</w:t>
      </w:r>
    </w:p>
    <w:p w14:paraId="7D323A4C"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 DPH:</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SK 202 193 7775</w:t>
      </w:r>
    </w:p>
    <w:p w14:paraId="0AF383AD"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 xml:space="preserve">UniCredit Bank </w:t>
      </w:r>
      <w:proofErr w:type="spellStart"/>
      <w:r w:rsidRPr="00B06912">
        <w:rPr>
          <w:rFonts w:ascii="Arial" w:hAnsi="Arial" w:cs="Arial"/>
          <w:color w:val="000000"/>
          <w:lang w:val="x-none" w:eastAsia="x-none"/>
        </w:rPr>
        <w:t>Czech</w:t>
      </w:r>
      <w:proofErr w:type="spellEnd"/>
      <w:r w:rsidRPr="00B06912">
        <w:rPr>
          <w:rFonts w:ascii="Arial" w:hAnsi="Arial" w:cs="Arial"/>
          <w:color w:val="000000"/>
          <w:lang w:val="x-none" w:eastAsia="x-none"/>
        </w:rPr>
        <w:t xml:space="preserve"> </w:t>
      </w:r>
      <w:proofErr w:type="spellStart"/>
      <w:r w:rsidRPr="00B06912">
        <w:rPr>
          <w:rFonts w:ascii="Arial" w:hAnsi="Arial" w:cs="Arial"/>
          <w:color w:val="000000"/>
          <w:lang w:val="x-none" w:eastAsia="x-none"/>
        </w:rPr>
        <w:t>Republic</w:t>
      </w:r>
      <w:proofErr w:type="spellEnd"/>
      <w:r w:rsidRPr="00B06912">
        <w:rPr>
          <w:rFonts w:ascii="Arial" w:hAnsi="Arial" w:cs="Arial"/>
          <w:color w:val="000000"/>
          <w:lang w:val="x-none" w:eastAsia="x-none"/>
        </w:rPr>
        <w:t xml:space="preserve"> and Slovakia, a.</w:t>
      </w:r>
      <w:r w:rsidRPr="00B06912">
        <w:rPr>
          <w:rFonts w:ascii="Arial" w:hAnsi="Arial" w:cs="Arial"/>
          <w:color w:val="000000"/>
          <w:lang w:eastAsia="x-none"/>
        </w:rPr>
        <w:t xml:space="preserve"> </w:t>
      </w:r>
      <w:r w:rsidRPr="00B06912">
        <w:rPr>
          <w:rFonts w:ascii="Arial" w:hAnsi="Arial" w:cs="Arial"/>
          <w:color w:val="000000"/>
          <w:lang w:val="x-none" w:eastAsia="x-none"/>
        </w:rPr>
        <w:t>s.,</w:t>
      </w:r>
    </w:p>
    <w:p w14:paraId="3B0F464F" w14:textId="77777777" w:rsidR="009E739B" w:rsidRPr="00B06912" w:rsidRDefault="009E739B" w:rsidP="009E739B">
      <w:pPr>
        <w:shd w:val="clear" w:color="auto" w:fill="FFFFFF"/>
        <w:spacing w:after="0" w:line="240" w:lineRule="auto"/>
        <w:ind w:firstLine="567"/>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p</w:t>
      </w:r>
      <w:proofErr w:type="spellStart"/>
      <w:r w:rsidRPr="00B06912">
        <w:rPr>
          <w:rFonts w:ascii="Arial" w:hAnsi="Arial" w:cs="Arial"/>
          <w:color w:val="000000"/>
          <w:lang w:val="x-none" w:eastAsia="x-none"/>
        </w:rPr>
        <w:t>obočka</w:t>
      </w:r>
      <w:proofErr w:type="spellEnd"/>
      <w:r w:rsidRPr="00B06912">
        <w:rPr>
          <w:rFonts w:ascii="Arial" w:hAnsi="Arial" w:cs="Arial"/>
          <w:color w:val="000000"/>
          <w:lang w:val="x-none" w:eastAsia="x-none"/>
        </w:rPr>
        <w:t xml:space="preserve"> zahraničnej banky</w:t>
      </w:r>
    </w:p>
    <w:p w14:paraId="540922F5"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Číslo účtu:</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SK30 1111 0000 0066 2485 9013</w:t>
      </w:r>
    </w:p>
    <w:p w14:paraId="7D8EFE2C"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UNCRSKBX</w:t>
      </w:r>
      <w:r w:rsidRPr="00B06912">
        <w:rPr>
          <w:rFonts w:ascii="Arial" w:eastAsia="Calibri" w:hAnsi="Arial" w:cs="Arial"/>
          <w:bCs/>
          <w:color w:val="000000"/>
        </w:rPr>
        <w:tab/>
      </w:r>
      <w:r w:rsidRPr="00B06912">
        <w:rPr>
          <w:rFonts w:ascii="Arial" w:eastAsia="Calibri" w:hAnsi="Arial" w:cs="Arial"/>
          <w:bCs/>
          <w:color w:val="000000"/>
        </w:rPr>
        <w:tab/>
      </w:r>
    </w:p>
    <w:p w14:paraId="71B9D0C6"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+421 2 5831 1111</w:t>
      </w:r>
    </w:p>
    <w:p w14:paraId="008B2043" w14:textId="77777777" w:rsidR="009E739B" w:rsidRPr="00B06912" w:rsidRDefault="009E739B" w:rsidP="009E739B">
      <w:pPr>
        <w:spacing w:after="0" w:line="240" w:lineRule="auto"/>
        <w:rPr>
          <w:rFonts w:ascii="Arial" w:hAnsi="Arial" w:cs="Arial"/>
          <w:b/>
          <w:color w:val="000000"/>
          <w:lang w:eastAsia="cs-CZ"/>
        </w:rPr>
      </w:pPr>
      <w:r w:rsidRPr="00B06912">
        <w:rPr>
          <w:rFonts w:ascii="Arial" w:hAnsi="Arial" w:cs="Arial"/>
          <w:color w:val="000000"/>
          <w:lang w:eastAsia="cs-CZ"/>
        </w:rPr>
        <w:t xml:space="preserve"> (ďalej len</w:t>
      </w:r>
      <w:r w:rsidRPr="00B06912">
        <w:rPr>
          <w:rFonts w:ascii="Arial" w:hAnsi="Arial" w:cs="Arial"/>
          <w:b/>
          <w:color w:val="000000"/>
          <w:lang w:eastAsia="cs-CZ"/>
        </w:rPr>
        <w:t xml:space="preserve"> „objednávateľ“</w:t>
      </w:r>
      <w:r w:rsidRPr="00B06912">
        <w:rPr>
          <w:rFonts w:ascii="Arial" w:hAnsi="Arial" w:cs="Arial"/>
          <w:color w:val="000000"/>
          <w:lang w:eastAsia="cs-CZ"/>
        </w:rPr>
        <w:t>)</w:t>
      </w:r>
    </w:p>
    <w:p w14:paraId="74616634" w14:textId="77777777" w:rsidR="009E739B" w:rsidRPr="00B06912" w:rsidRDefault="009E739B" w:rsidP="009E739B">
      <w:pPr>
        <w:spacing w:after="60" w:line="240" w:lineRule="auto"/>
        <w:ind w:left="284" w:firstLine="284"/>
        <w:jc w:val="center"/>
        <w:rPr>
          <w:rFonts w:ascii="Arial" w:hAnsi="Arial" w:cs="Arial"/>
          <w:color w:val="000000"/>
          <w:lang w:eastAsia="cs-CZ"/>
        </w:rPr>
      </w:pPr>
      <w:r w:rsidRPr="00B06912">
        <w:rPr>
          <w:rFonts w:ascii="Arial" w:hAnsi="Arial" w:cs="Arial"/>
          <w:color w:val="000000"/>
          <w:lang w:eastAsia="cs-CZ"/>
        </w:rPr>
        <w:t>a</w:t>
      </w:r>
    </w:p>
    <w:p w14:paraId="579ADE1D"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b/>
          <w:bCs/>
          <w:color w:val="000000"/>
        </w:rPr>
        <w:t xml:space="preserve">Dodávateľ:                    </w:t>
      </w:r>
    </w:p>
    <w:p w14:paraId="6B47E243"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Obchodné meno:</w:t>
      </w:r>
      <w:r w:rsidRPr="00B06912">
        <w:rPr>
          <w:rFonts w:ascii="Arial" w:eastAsia="Calibri" w:hAnsi="Arial" w:cs="Arial"/>
          <w:color w:val="000000"/>
        </w:rPr>
        <w:tab/>
      </w:r>
      <w:r w:rsidRPr="00B06912">
        <w:rPr>
          <w:rFonts w:ascii="Arial" w:eastAsia="Calibri" w:hAnsi="Arial" w:cs="Arial"/>
          <w:color w:val="000000"/>
        </w:rPr>
        <w:tab/>
      </w:r>
    </w:p>
    <w:p w14:paraId="3FC01B7A"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47EAE9F7"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Právna forma:</w:t>
      </w:r>
      <w:r w:rsidRPr="00B06912">
        <w:rPr>
          <w:rFonts w:ascii="Arial" w:eastAsia="Calibri" w:hAnsi="Arial" w:cs="Arial"/>
          <w:color w:val="000000"/>
        </w:rPr>
        <w:tab/>
      </w:r>
      <w:r w:rsidRPr="00B06912">
        <w:rPr>
          <w:rFonts w:ascii="Arial" w:eastAsia="Calibri" w:hAnsi="Arial" w:cs="Arial"/>
          <w:color w:val="000000"/>
        </w:rPr>
        <w:tab/>
      </w:r>
    </w:p>
    <w:p w14:paraId="1A1E8FFC"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p>
    <w:p w14:paraId="21867590"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3E58E5F0"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p>
    <w:p w14:paraId="7379ECBE" w14:textId="77777777" w:rsidR="009E739B" w:rsidRPr="00B06912" w:rsidRDefault="009E739B" w:rsidP="009E739B">
      <w:pPr>
        <w:shd w:val="clear" w:color="auto" w:fill="FFFFFF"/>
        <w:tabs>
          <w:tab w:val="left" w:pos="567"/>
        </w:tabs>
        <w:spacing w:after="0" w:line="240" w:lineRule="auto"/>
        <w:rPr>
          <w:rFonts w:ascii="Arial" w:hAnsi="Arial" w:cs="Arial"/>
          <w:color w:val="000000"/>
          <w:lang w:val="x-none"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p>
    <w:p w14:paraId="277C3CF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643AD69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404683E5"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lastRenderedPageBreak/>
        <w:t>IČ DPH:</w:t>
      </w:r>
      <w:r w:rsidRPr="00B06912">
        <w:rPr>
          <w:rFonts w:ascii="Arial" w:eastAsia="Calibri" w:hAnsi="Arial" w:cs="Arial"/>
          <w:color w:val="000000"/>
        </w:rPr>
        <w:tab/>
      </w:r>
    </w:p>
    <w:p w14:paraId="6C3EAE66"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p>
    <w:p w14:paraId="3BB56076"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Číslo účtu:</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38426DCD"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p>
    <w:p w14:paraId="677B30A1"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t xml:space="preserve">         </w:t>
      </w:r>
    </w:p>
    <w:p w14:paraId="7C05848D" w14:textId="77777777" w:rsidR="009E739B" w:rsidRPr="00B06912" w:rsidRDefault="009E739B" w:rsidP="009E739B">
      <w:pPr>
        <w:tabs>
          <w:tab w:val="left" w:pos="567"/>
          <w:tab w:val="left" w:pos="2552"/>
        </w:tabs>
        <w:spacing w:after="60" w:line="240" w:lineRule="auto"/>
        <w:rPr>
          <w:rFonts w:ascii="Arial" w:hAnsi="Arial" w:cs="Arial"/>
          <w:b/>
          <w:color w:val="000000"/>
          <w:lang w:eastAsia="cs-CZ"/>
        </w:rPr>
      </w:pPr>
      <w:r w:rsidRPr="00B06912">
        <w:rPr>
          <w:rFonts w:ascii="Arial" w:hAnsi="Arial" w:cs="Arial"/>
          <w:color w:val="000000"/>
          <w:lang w:eastAsia="cs-CZ"/>
        </w:rPr>
        <w:t>(ďalej len</w:t>
      </w:r>
      <w:r w:rsidRPr="00B06912">
        <w:rPr>
          <w:rFonts w:ascii="Arial" w:hAnsi="Arial" w:cs="Arial"/>
          <w:b/>
          <w:color w:val="000000"/>
          <w:lang w:eastAsia="cs-CZ"/>
        </w:rPr>
        <w:t xml:space="preserve"> „dodávateľ“</w:t>
      </w:r>
      <w:r w:rsidRPr="00B06912">
        <w:rPr>
          <w:rFonts w:ascii="Arial" w:hAnsi="Arial" w:cs="Arial"/>
          <w:color w:val="000000"/>
          <w:lang w:eastAsia="cs-CZ"/>
        </w:rPr>
        <w:t>),</w:t>
      </w:r>
    </w:p>
    <w:p w14:paraId="7ABAFCEC"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r w:rsidRPr="00B06912">
        <w:rPr>
          <w:rFonts w:ascii="Arial" w:hAnsi="Arial" w:cs="Arial"/>
          <w:color w:val="000000"/>
          <w:lang w:eastAsia="cs-CZ"/>
        </w:rPr>
        <w:t>(objednávateľ a dodávateľ  spolu ďalej len („</w:t>
      </w:r>
      <w:r w:rsidRPr="00B06912">
        <w:rPr>
          <w:rFonts w:ascii="Arial" w:hAnsi="Arial" w:cs="Arial"/>
          <w:b/>
          <w:color w:val="000000"/>
          <w:lang w:eastAsia="cs-CZ"/>
        </w:rPr>
        <w:t>strany rámcovej dohody</w:t>
      </w:r>
      <w:r w:rsidRPr="00B06912">
        <w:rPr>
          <w:rFonts w:ascii="Arial" w:hAnsi="Arial" w:cs="Arial"/>
          <w:color w:val="000000"/>
          <w:lang w:eastAsia="cs-CZ"/>
        </w:rPr>
        <w:t>“)</w:t>
      </w:r>
    </w:p>
    <w:p w14:paraId="7285D28E"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p>
    <w:p w14:paraId="12EB9649" w14:textId="77777777" w:rsidR="009E739B" w:rsidRPr="00B06912" w:rsidRDefault="009E739B" w:rsidP="009E739B">
      <w:pPr>
        <w:tabs>
          <w:tab w:val="left" w:pos="284"/>
        </w:tabs>
        <w:spacing w:after="0" w:line="240" w:lineRule="auto"/>
        <w:jc w:val="center"/>
        <w:outlineLvl w:val="1"/>
        <w:rPr>
          <w:rFonts w:ascii="Arial" w:hAnsi="Arial" w:cs="Arial"/>
          <w:b/>
          <w:color w:val="000000"/>
          <w:lang w:eastAsia="cs-CZ"/>
        </w:rPr>
      </w:pPr>
      <w:r w:rsidRPr="00B06912">
        <w:rPr>
          <w:rFonts w:ascii="Arial" w:hAnsi="Arial" w:cs="Arial"/>
          <w:b/>
          <w:color w:val="000000"/>
          <w:lang w:eastAsia="cs-CZ"/>
        </w:rPr>
        <w:t>Článok I</w:t>
      </w:r>
    </w:p>
    <w:p w14:paraId="72F13C5E" w14:textId="77777777" w:rsidR="009E739B" w:rsidRPr="00B06912" w:rsidRDefault="009E739B" w:rsidP="009E739B">
      <w:pPr>
        <w:tabs>
          <w:tab w:val="left" w:pos="284"/>
        </w:tabs>
        <w:spacing w:line="240" w:lineRule="auto"/>
        <w:jc w:val="center"/>
        <w:outlineLvl w:val="1"/>
        <w:rPr>
          <w:rFonts w:ascii="Arial" w:hAnsi="Arial" w:cs="Arial"/>
          <w:b/>
          <w:color w:val="000000"/>
          <w:lang w:eastAsia="cs-CZ"/>
        </w:rPr>
      </w:pPr>
      <w:r w:rsidRPr="00B06912">
        <w:rPr>
          <w:rFonts w:ascii="Arial" w:hAnsi="Arial" w:cs="Arial"/>
          <w:b/>
          <w:color w:val="000000"/>
          <w:lang w:eastAsia="cs-CZ"/>
        </w:rPr>
        <w:t>Predmet rámcovej dohody</w:t>
      </w:r>
    </w:p>
    <w:p w14:paraId="2BA5D7CA" w14:textId="77777777" w:rsidR="009E739B" w:rsidRPr="00B06912" w:rsidRDefault="009E739B" w:rsidP="009E739B">
      <w:pPr>
        <w:spacing w:after="120" w:line="240" w:lineRule="auto"/>
        <w:ind w:left="567" w:hanging="566"/>
        <w:jc w:val="both"/>
        <w:rPr>
          <w:rFonts w:ascii="Arial" w:hAnsi="Arial" w:cs="Arial"/>
          <w:color w:val="000000"/>
          <w:lang w:eastAsia="cs-CZ"/>
        </w:rPr>
      </w:pPr>
      <w:r w:rsidRPr="00B06912">
        <w:rPr>
          <w:rFonts w:ascii="Arial" w:hAnsi="Arial" w:cs="Arial"/>
          <w:color w:val="000000"/>
          <w:lang w:eastAsia="cs-CZ"/>
        </w:rPr>
        <w:t>1.1</w:t>
      </w:r>
      <w:r>
        <w:rPr>
          <w:rFonts w:ascii="Arial" w:hAnsi="Arial" w:cs="Arial"/>
          <w:b/>
          <w:color w:val="000000"/>
          <w:lang w:eastAsia="cs-CZ"/>
        </w:rPr>
        <w:t xml:space="preserve"> </w:t>
      </w:r>
      <w:r>
        <w:rPr>
          <w:rFonts w:ascii="Arial" w:hAnsi="Arial" w:cs="Arial"/>
          <w:b/>
          <w:color w:val="000000"/>
          <w:lang w:eastAsia="cs-CZ"/>
        </w:rPr>
        <w:tab/>
      </w:r>
      <w:r w:rsidRPr="00B06912">
        <w:rPr>
          <w:rFonts w:ascii="Arial" w:hAnsi="Arial" w:cs="Arial"/>
          <w:color w:val="000000"/>
          <w:lang w:eastAsia="cs-CZ"/>
        </w:rPr>
        <w:t>Predmetom rámcovej dohody je úprava práv a povinností strán rámcovej dohody pri dodávaní tovaru – zabezpečovacích signalizačných 1-nápravových prívesov</w:t>
      </w:r>
      <w:r>
        <w:rPr>
          <w:rFonts w:ascii="Arial" w:hAnsi="Arial" w:cs="Arial"/>
          <w:color w:val="000000"/>
          <w:lang w:eastAsia="cs-CZ"/>
        </w:rPr>
        <w:t xml:space="preserve"> pre zobrazenie zmien v dopravnej situácií s prestaviteľnými (premenlivými) panelmi </w:t>
      </w:r>
      <w:r w:rsidRPr="00B06912">
        <w:rPr>
          <w:rFonts w:ascii="Arial" w:hAnsi="Arial" w:cs="Arial"/>
          <w:color w:val="000000"/>
          <w:lang w:eastAsia="cs-CZ"/>
        </w:rPr>
        <w:t>(ďalej len „</w:t>
      </w:r>
      <w:r w:rsidRPr="00582072">
        <w:rPr>
          <w:rFonts w:ascii="Arial" w:hAnsi="Arial" w:cs="Arial"/>
          <w:b/>
          <w:color w:val="000000"/>
          <w:lang w:eastAsia="cs-CZ"/>
        </w:rPr>
        <w:t>signalizačné prívesy</w:t>
      </w:r>
      <w:r w:rsidRPr="00956FF8">
        <w:rPr>
          <w:rFonts w:ascii="Arial" w:hAnsi="Arial" w:cs="Arial"/>
          <w:b/>
          <w:color w:val="000000"/>
          <w:lang w:eastAsia="cs-CZ"/>
        </w:rPr>
        <w:t xml:space="preserve"> s</w:t>
      </w:r>
      <w:r>
        <w:rPr>
          <w:rFonts w:ascii="Arial" w:hAnsi="Arial" w:cs="Arial"/>
          <w:b/>
          <w:color w:val="000000"/>
          <w:lang w:eastAsia="cs-CZ"/>
        </w:rPr>
        <w:t> </w:t>
      </w:r>
      <w:r w:rsidRPr="00956FF8">
        <w:rPr>
          <w:rFonts w:ascii="Arial" w:hAnsi="Arial" w:cs="Arial"/>
          <w:b/>
          <w:color w:val="000000"/>
          <w:lang w:eastAsia="cs-CZ"/>
        </w:rPr>
        <w:t xml:space="preserve">premenlivými </w:t>
      </w:r>
      <w:r>
        <w:rPr>
          <w:rFonts w:ascii="Arial" w:hAnsi="Arial" w:cs="Arial"/>
          <w:b/>
          <w:color w:val="000000"/>
          <w:lang w:eastAsia="cs-CZ"/>
        </w:rPr>
        <w:t>panelmi</w:t>
      </w:r>
      <w:r w:rsidRPr="00B06912">
        <w:rPr>
          <w:rFonts w:ascii="Arial" w:hAnsi="Arial" w:cs="Arial"/>
          <w:color w:val="000000"/>
          <w:lang w:eastAsia="cs-CZ"/>
        </w:rPr>
        <w:t>“</w:t>
      </w:r>
      <w:r>
        <w:rPr>
          <w:rFonts w:ascii="Arial" w:hAnsi="Arial" w:cs="Arial"/>
          <w:color w:val="000000"/>
          <w:lang w:eastAsia="cs-CZ"/>
        </w:rPr>
        <w:t xml:space="preserve"> alebo „</w:t>
      </w:r>
      <w:r w:rsidRPr="00582072">
        <w:rPr>
          <w:rFonts w:ascii="Arial" w:hAnsi="Arial" w:cs="Arial"/>
          <w:b/>
          <w:color w:val="000000"/>
          <w:lang w:eastAsia="cs-CZ"/>
        </w:rPr>
        <w:t>tovar</w:t>
      </w:r>
      <w:r>
        <w:rPr>
          <w:rFonts w:ascii="Arial" w:hAnsi="Arial" w:cs="Arial"/>
          <w:color w:val="000000"/>
          <w:lang w:eastAsia="cs-CZ"/>
        </w:rPr>
        <w:t>“</w:t>
      </w:r>
      <w:r w:rsidRPr="00B06912">
        <w:rPr>
          <w:rFonts w:ascii="Arial" w:hAnsi="Arial" w:cs="Arial"/>
          <w:color w:val="000000"/>
          <w:lang w:eastAsia="cs-CZ"/>
        </w:rPr>
        <w:t>)  objednávateľovi počas doby trvania rámcovej dohody, na základe konkrétnych písomných objednávok objednávateľa.</w:t>
      </w:r>
    </w:p>
    <w:p w14:paraId="14541AC1" w14:textId="77777777" w:rsidR="009E739B" w:rsidRDefault="009E739B" w:rsidP="009E739B">
      <w:pPr>
        <w:spacing w:after="120" w:line="240" w:lineRule="auto"/>
        <w:ind w:left="567" w:hanging="566"/>
        <w:jc w:val="both"/>
        <w:rPr>
          <w:rFonts w:ascii="Arial" w:hAnsi="Arial" w:cs="Arial"/>
          <w:color w:val="FFC000"/>
          <w:lang w:eastAsia="cs-CZ"/>
        </w:rPr>
      </w:pPr>
      <w:r w:rsidRPr="00B06912">
        <w:rPr>
          <w:rFonts w:ascii="Arial" w:hAnsi="Arial" w:cs="Arial"/>
          <w:color w:val="000000"/>
          <w:lang w:eastAsia="cs-CZ"/>
        </w:rPr>
        <w:t>1.2</w:t>
      </w:r>
      <w:r w:rsidRPr="00B06912">
        <w:rPr>
          <w:rFonts w:ascii="Arial" w:hAnsi="Arial" w:cs="Arial"/>
          <w:color w:val="000000"/>
          <w:lang w:eastAsia="cs-CZ"/>
        </w:rPr>
        <w:tab/>
        <w:t xml:space="preserve">Dodávateľ sa zaväzuje dodávať </w:t>
      </w:r>
      <w:r>
        <w:rPr>
          <w:rFonts w:ascii="Arial" w:hAnsi="Arial" w:cs="Arial"/>
          <w:color w:val="000000"/>
          <w:lang w:eastAsia="cs-CZ"/>
        </w:rPr>
        <w:t xml:space="preserve">objednávateľovi signalizačné prívesy s premenlivými panelmi v počte 10 ks, určené pre </w:t>
      </w:r>
      <w:r w:rsidRPr="00B06912">
        <w:rPr>
          <w:rFonts w:ascii="Arial" w:hAnsi="Arial" w:cs="Arial"/>
          <w:color w:val="000000"/>
          <w:lang w:eastAsia="cs-CZ"/>
        </w:rPr>
        <w:t>strediská správy a údržby diaľnic (ďalej len „</w:t>
      </w:r>
      <w:r w:rsidRPr="00582072">
        <w:rPr>
          <w:rFonts w:ascii="Arial" w:hAnsi="Arial" w:cs="Arial"/>
          <w:b/>
          <w:color w:val="000000"/>
          <w:lang w:eastAsia="cs-CZ"/>
        </w:rPr>
        <w:t>SSÚD</w:t>
      </w:r>
      <w:r w:rsidRPr="00B06912">
        <w:rPr>
          <w:rFonts w:ascii="Arial" w:hAnsi="Arial" w:cs="Arial"/>
          <w:color w:val="000000"/>
          <w:lang w:eastAsia="cs-CZ"/>
        </w:rPr>
        <w:t>“), strediská správy a údržby rýchlostných komunikácii (ďalej len „</w:t>
      </w:r>
      <w:r w:rsidRPr="00582072">
        <w:rPr>
          <w:rFonts w:ascii="Arial" w:hAnsi="Arial" w:cs="Arial"/>
          <w:b/>
          <w:color w:val="000000"/>
          <w:lang w:eastAsia="cs-CZ"/>
        </w:rPr>
        <w:t>SSÚR</w:t>
      </w:r>
      <w:r w:rsidRPr="00B06912">
        <w:rPr>
          <w:rFonts w:ascii="Arial" w:hAnsi="Arial" w:cs="Arial"/>
          <w:color w:val="000000"/>
          <w:lang w:eastAsia="cs-CZ"/>
        </w:rPr>
        <w:t>“)</w:t>
      </w:r>
      <w:r>
        <w:rPr>
          <w:rFonts w:ascii="Arial" w:hAnsi="Arial" w:cs="Arial"/>
          <w:color w:val="000000"/>
          <w:lang w:eastAsia="cs-CZ"/>
        </w:rPr>
        <w:t xml:space="preserve"> a</w:t>
      </w:r>
      <w:r w:rsidRPr="00B06912">
        <w:rPr>
          <w:rFonts w:ascii="Arial" w:hAnsi="Arial" w:cs="Arial"/>
          <w:color w:val="000000"/>
          <w:lang w:eastAsia="cs-CZ"/>
        </w:rPr>
        <w:t xml:space="preserve"> stredisko špeciálnych činností (ďalej len „</w:t>
      </w:r>
      <w:r w:rsidRPr="00582072">
        <w:rPr>
          <w:rFonts w:ascii="Arial" w:hAnsi="Arial" w:cs="Arial"/>
          <w:b/>
          <w:color w:val="000000"/>
          <w:lang w:eastAsia="cs-CZ"/>
        </w:rPr>
        <w:t>SŠČ</w:t>
      </w:r>
      <w:r w:rsidRPr="00B06912">
        <w:rPr>
          <w:rFonts w:ascii="Arial" w:hAnsi="Arial" w:cs="Arial"/>
          <w:color w:val="000000"/>
          <w:lang w:eastAsia="cs-CZ"/>
        </w:rPr>
        <w:t>“) v rozsahu, technickej špecifikácii a parametroch v súlade s podmienkami uvedený</w:t>
      </w:r>
      <w:r>
        <w:rPr>
          <w:rFonts w:ascii="Arial" w:hAnsi="Arial" w:cs="Arial"/>
          <w:color w:val="000000"/>
          <w:lang w:eastAsia="cs-CZ"/>
        </w:rPr>
        <w:t>mi</w:t>
      </w:r>
      <w:r w:rsidRPr="00B06912">
        <w:rPr>
          <w:rFonts w:ascii="Arial" w:hAnsi="Arial" w:cs="Arial"/>
          <w:color w:val="000000"/>
          <w:lang w:eastAsia="cs-CZ"/>
        </w:rPr>
        <w:t xml:space="preserve"> v súťažných podkladoch objednávateľa a ponukou dodávateľa predloženou do verejnej súťaže zo dňa ....................... a previesť na objednávateľa k tovaru vlastnícke právo. Objednávateľ sa zaväzuje zaplatiť dodávateľovi za riadne a včas dodaný </w:t>
      </w:r>
      <w:r>
        <w:rPr>
          <w:rFonts w:ascii="Arial" w:hAnsi="Arial" w:cs="Arial"/>
          <w:color w:val="000000"/>
          <w:lang w:eastAsia="cs-CZ"/>
        </w:rPr>
        <w:t>tovar</w:t>
      </w:r>
      <w:r w:rsidRPr="00B06912">
        <w:rPr>
          <w:rFonts w:ascii="Arial" w:hAnsi="Arial" w:cs="Arial"/>
          <w:color w:val="000000"/>
          <w:lang w:eastAsia="cs-CZ"/>
        </w:rPr>
        <w:t xml:space="preserve"> dohodnutú kúpnu cenu podľa čl</w:t>
      </w:r>
      <w:r>
        <w:rPr>
          <w:rFonts w:ascii="Arial" w:hAnsi="Arial" w:cs="Arial"/>
          <w:color w:val="000000"/>
          <w:lang w:eastAsia="cs-CZ"/>
        </w:rPr>
        <w:t>ánku</w:t>
      </w:r>
      <w:r w:rsidRPr="00B06912">
        <w:rPr>
          <w:rFonts w:ascii="Arial" w:hAnsi="Arial" w:cs="Arial"/>
          <w:color w:val="000000"/>
          <w:lang w:eastAsia="cs-CZ"/>
        </w:rPr>
        <w:t xml:space="preserve"> III rámcovej dohody.  </w:t>
      </w:r>
      <w:r>
        <w:rPr>
          <w:rFonts w:ascii="Arial" w:hAnsi="Arial" w:cs="Arial"/>
          <w:color w:val="000000"/>
          <w:lang w:eastAsia="cs-CZ"/>
        </w:rPr>
        <w:t>T</w:t>
      </w:r>
      <w:r w:rsidRPr="00B06912">
        <w:rPr>
          <w:rFonts w:ascii="Arial" w:hAnsi="Arial" w:cs="Arial"/>
          <w:color w:val="000000"/>
          <w:lang w:eastAsia="cs-CZ"/>
        </w:rPr>
        <w:t xml:space="preserve">echnická špecifikácia a parametre </w:t>
      </w:r>
      <w:r>
        <w:rPr>
          <w:rFonts w:ascii="Arial" w:hAnsi="Arial" w:cs="Arial"/>
          <w:color w:val="000000"/>
          <w:lang w:eastAsia="cs-CZ"/>
        </w:rPr>
        <w:t>tovaru</w:t>
      </w:r>
      <w:r w:rsidRPr="00B06912">
        <w:rPr>
          <w:rFonts w:ascii="Arial" w:hAnsi="Arial" w:cs="Arial"/>
          <w:color w:val="000000"/>
          <w:lang w:eastAsia="cs-CZ"/>
        </w:rPr>
        <w:t xml:space="preserve"> sú uvedené v časti B1. súťažných podkladov – Opis predmetu zákazky, ktorá ako príloha č.1 je neoddeliteľnou súčasťou rámcovej dohody.</w:t>
      </w:r>
    </w:p>
    <w:p w14:paraId="799324B1" w14:textId="77777777" w:rsidR="009E739B" w:rsidRPr="00417C23" w:rsidRDefault="009E739B" w:rsidP="009E739B">
      <w:pPr>
        <w:spacing w:after="120" w:line="240" w:lineRule="auto"/>
        <w:ind w:left="567" w:hanging="566"/>
        <w:jc w:val="both"/>
        <w:rPr>
          <w:rFonts w:ascii="Arial" w:hAnsi="Arial" w:cs="Arial"/>
          <w:lang w:eastAsia="cs-CZ"/>
        </w:rPr>
      </w:pPr>
      <w:r w:rsidRPr="00417C23">
        <w:rPr>
          <w:rFonts w:ascii="Arial" w:hAnsi="Arial" w:cs="Arial"/>
          <w:lang w:eastAsia="cs-CZ"/>
        </w:rPr>
        <w:t>1.3</w:t>
      </w:r>
      <w:r w:rsidRPr="00417C23">
        <w:rPr>
          <w:rFonts w:ascii="Arial" w:hAnsi="Arial" w:cs="Arial"/>
          <w:b/>
          <w:lang w:eastAsia="cs-CZ"/>
        </w:rPr>
        <w:tab/>
      </w:r>
      <w:r w:rsidRPr="00417C23">
        <w:rPr>
          <w:rFonts w:ascii="Arial" w:hAnsi="Arial" w:cs="Arial"/>
          <w:lang w:eastAsia="cs-CZ"/>
        </w:rPr>
        <w:t>Tovar objednávateľ prevezme za priamej účasti dodávateľa, pričom dodávateľ je povinný zaškoliť pracovníkov objednávateľa na obsluhu a servis tovaru.</w:t>
      </w:r>
    </w:p>
    <w:p w14:paraId="1CF39E8D" w14:textId="77777777" w:rsidR="009E739B" w:rsidRDefault="009E739B" w:rsidP="009E739B">
      <w:pPr>
        <w:spacing w:after="120" w:line="240" w:lineRule="auto"/>
        <w:ind w:left="567" w:hanging="566"/>
        <w:jc w:val="both"/>
        <w:rPr>
          <w:rFonts w:ascii="Arial" w:hAnsi="Arial" w:cs="Arial"/>
          <w:color w:val="000000"/>
          <w:lang w:eastAsia="cs-CZ"/>
        </w:rPr>
      </w:pPr>
      <w:r>
        <w:rPr>
          <w:rFonts w:ascii="Arial" w:hAnsi="Arial" w:cs="Arial"/>
          <w:color w:val="000000"/>
          <w:lang w:eastAsia="cs-CZ"/>
        </w:rPr>
        <w:t>1.4.</w:t>
      </w:r>
      <w:r>
        <w:rPr>
          <w:rFonts w:ascii="Arial" w:hAnsi="Arial" w:cs="Arial"/>
          <w:color w:val="000000"/>
          <w:lang w:eastAsia="cs-CZ"/>
        </w:rPr>
        <w:tab/>
        <w:t xml:space="preserve">Strany rámcovej dohody si dohodli ako minimálny rozsah dodávaného tovaru na základe  jednotlivej písomnej objednávky 1 (jeden) kus signalizačného prívesu s premenlivými panelmi.  </w:t>
      </w:r>
    </w:p>
    <w:p w14:paraId="491651A0" w14:textId="77777777" w:rsidR="009E739B" w:rsidRPr="00B06912" w:rsidRDefault="009E739B" w:rsidP="009E739B">
      <w:pPr>
        <w:spacing w:after="120" w:line="240" w:lineRule="auto"/>
        <w:ind w:left="567" w:hanging="566"/>
        <w:jc w:val="both"/>
        <w:rPr>
          <w:rFonts w:ascii="Arial" w:hAnsi="Arial" w:cs="Arial"/>
          <w:color w:val="000000"/>
          <w:lang w:eastAsia="cs-CZ"/>
        </w:rPr>
      </w:pPr>
      <w:r>
        <w:rPr>
          <w:rFonts w:ascii="Arial" w:hAnsi="Arial" w:cs="Arial"/>
          <w:color w:val="000000"/>
          <w:lang w:eastAsia="cs-CZ"/>
        </w:rPr>
        <w:t>1.5</w:t>
      </w:r>
      <w:r>
        <w:rPr>
          <w:rFonts w:ascii="Arial" w:hAnsi="Arial" w:cs="Arial"/>
          <w:color w:val="000000"/>
          <w:lang w:eastAsia="cs-CZ"/>
        </w:rPr>
        <w:tab/>
        <w:t>Každé plnenie v zmysle konkrétnej objednávky sa považuje za samostatnú kúpnu zmluvu podľa ustanovenia § 409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78464F1F" w14:textId="77777777" w:rsidR="009E739B" w:rsidRPr="00B06912" w:rsidRDefault="009E739B" w:rsidP="009E739B">
      <w:pPr>
        <w:pStyle w:val="Odsekzoznamu"/>
        <w:numPr>
          <w:ilvl w:val="0"/>
          <w:numId w:val="30"/>
        </w:numPr>
        <w:jc w:val="both"/>
        <w:rPr>
          <w:rFonts w:cs="Arial"/>
          <w:noProof w:val="0"/>
          <w:vanish/>
          <w:color w:val="000000"/>
          <w:lang w:eastAsia="cs-CZ"/>
        </w:rPr>
      </w:pPr>
    </w:p>
    <w:p w14:paraId="3C565CF6" w14:textId="77777777" w:rsidR="009E739B" w:rsidRPr="00B06912" w:rsidRDefault="009E739B" w:rsidP="009E739B">
      <w:pPr>
        <w:pStyle w:val="Odsekzoznamu"/>
        <w:numPr>
          <w:ilvl w:val="1"/>
          <w:numId w:val="30"/>
        </w:numPr>
        <w:jc w:val="both"/>
        <w:rPr>
          <w:rFonts w:cs="Arial"/>
          <w:noProof w:val="0"/>
          <w:vanish/>
          <w:color w:val="000000"/>
          <w:lang w:eastAsia="cs-CZ"/>
        </w:rPr>
      </w:pPr>
    </w:p>
    <w:p w14:paraId="58391737" w14:textId="77777777" w:rsidR="009E739B" w:rsidRPr="00B06912" w:rsidRDefault="009E739B" w:rsidP="009E739B">
      <w:pPr>
        <w:spacing w:line="240" w:lineRule="auto"/>
        <w:jc w:val="both"/>
        <w:rPr>
          <w:rFonts w:ascii="Arial" w:hAnsi="Arial" w:cs="Arial"/>
        </w:rPr>
      </w:pPr>
    </w:p>
    <w:p w14:paraId="213C8E9F" w14:textId="77777777" w:rsidR="009E739B" w:rsidRPr="00B06912" w:rsidRDefault="009E739B" w:rsidP="009E739B">
      <w:pPr>
        <w:tabs>
          <w:tab w:val="left" w:pos="1985"/>
        </w:tabs>
        <w:spacing w:before="120" w:after="0" w:line="240" w:lineRule="atLeast"/>
        <w:jc w:val="center"/>
        <w:outlineLvl w:val="2"/>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II</w:t>
      </w:r>
    </w:p>
    <w:p w14:paraId="2B3823FC" w14:textId="77777777" w:rsidR="009E739B" w:rsidRPr="00B06912" w:rsidRDefault="009E739B" w:rsidP="007145C0">
      <w:pPr>
        <w:spacing w:line="240" w:lineRule="auto"/>
        <w:jc w:val="center"/>
        <w:outlineLvl w:val="3"/>
        <w:rPr>
          <w:rFonts w:ascii="Arial" w:hAnsi="Arial" w:cs="Arial"/>
          <w:b/>
          <w:color w:val="000000"/>
          <w:lang w:eastAsia="cs-CZ"/>
        </w:rPr>
      </w:pPr>
      <w:r w:rsidRPr="00B06912">
        <w:rPr>
          <w:rFonts w:ascii="Arial" w:hAnsi="Arial" w:cs="Arial"/>
          <w:b/>
          <w:color w:val="000000"/>
          <w:lang w:eastAsia="cs-CZ"/>
        </w:rPr>
        <w:t>Miesto</w:t>
      </w:r>
      <w:r>
        <w:rPr>
          <w:rFonts w:ascii="Arial" w:hAnsi="Arial" w:cs="Arial"/>
          <w:b/>
          <w:color w:val="000000"/>
          <w:lang w:eastAsia="cs-CZ"/>
        </w:rPr>
        <w:t>, čas a spôsob</w:t>
      </w:r>
      <w:r w:rsidRPr="00B06912">
        <w:rPr>
          <w:rFonts w:ascii="Arial" w:hAnsi="Arial" w:cs="Arial"/>
          <w:b/>
          <w:color w:val="000000"/>
          <w:lang w:eastAsia="cs-CZ"/>
        </w:rPr>
        <w:t xml:space="preserve"> plnenia</w:t>
      </w:r>
      <w:r>
        <w:rPr>
          <w:rFonts w:ascii="Arial" w:hAnsi="Arial" w:cs="Arial"/>
          <w:b/>
          <w:color w:val="000000"/>
          <w:lang w:eastAsia="cs-CZ"/>
        </w:rPr>
        <w:t xml:space="preserve"> rámcovej dohody</w:t>
      </w:r>
    </w:p>
    <w:p w14:paraId="23C93332" w14:textId="77777777" w:rsidR="009E739B" w:rsidRPr="00582072" w:rsidRDefault="009E739B" w:rsidP="009E739B">
      <w:pPr>
        <w:pStyle w:val="Odsekzoznamu"/>
        <w:numPr>
          <w:ilvl w:val="1"/>
          <w:numId w:val="60"/>
        </w:numPr>
        <w:spacing w:after="120"/>
        <w:ind w:left="567" w:hanging="567"/>
        <w:jc w:val="both"/>
        <w:rPr>
          <w:rFonts w:cs="Arial"/>
          <w:color w:val="000000"/>
          <w:lang w:eastAsia="cs-CZ"/>
        </w:rPr>
      </w:pPr>
      <w:r w:rsidRPr="00582072">
        <w:rPr>
          <w:rFonts w:cs="Arial"/>
          <w:color w:val="000000"/>
          <w:lang w:eastAsia="cs-CZ"/>
        </w:rPr>
        <w:t xml:space="preserve">Dodávateľ  je povinný dodať </w:t>
      </w:r>
      <w:r>
        <w:rPr>
          <w:rFonts w:cs="Arial"/>
          <w:color w:val="000000"/>
          <w:lang w:eastAsia="cs-CZ"/>
        </w:rPr>
        <w:t>tovar</w:t>
      </w:r>
      <w:r w:rsidRPr="00582072">
        <w:rPr>
          <w:rFonts w:cs="Arial"/>
          <w:color w:val="000000"/>
          <w:lang w:eastAsia="cs-CZ"/>
        </w:rPr>
        <w:t xml:space="preserve"> v mieste určenom objednávateľom v konkrétnej objednávke, ak sa strany rámcovej dohody nedohodnú inak. </w:t>
      </w:r>
    </w:p>
    <w:p w14:paraId="78BDC4ED" w14:textId="77777777" w:rsidR="009E739B"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Strany rámcovej dohody uzatvárajú rámcovú dohodu na dobu trvania 48 (štyridsaťosem) mesiacov odo dňa nadobudnutia účinnosti rámcovej dohody alebo do vyčerpania finančného limitu uvedeného v článku III bod 3.1 rámcovej dohody, podľa toho, ktorá udalosť nastane skôr.</w:t>
      </w:r>
    </w:p>
    <w:p w14:paraId="2338A80B" w14:textId="77777777" w:rsidR="009E739B" w:rsidRPr="00582072"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Objednávateľ zadá objednávku/y písomnou formou, vrátane elektronickej formy, pričom oskenovaný originál objednávky podpísaný oprávnenou osobou objednávateľa zašle objednávateľ na e-mailovú adresu dodávateľa .................</w:t>
      </w:r>
      <w:r w:rsidRPr="003C516C">
        <w:rPr>
          <w:rFonts w:cs="Arial"/>
          <w:color w:val="000000"/>
          <w:lang w:eastAsia="sk-SK"/>
        </w:rPr>
        <w:t xml:space="preserve"> </w:t>
      </w:r>
      <w:r w:rsidRPr="00B06912">
        <w:rPr>
          <w:rFonts w:cs="Arial"/>
          <w:color w:val="000000"/>
          <w:lang w:eastAsia="sk-SK"/>
        </w:rPr>
        <w:t>@</w:t>
      </w:r>
      <w:r>
        <w:rPr>
          <w:rFonts w:cs="Arial"/>
          <w:color w:val="000000"/>
          <w:lang w:eastAsia="sk-SK"/>
        </w:rPr>
        <w:t>................... zriadenú výlučne na účel zasielania objednávok podľa rámcovej dohody. Súčasne objednávateľ zašle originál objednávky poštou do sídla dodávateľa</w:t>
      </w:r>
      <w:r>
        <w:rPr>
          <w:rFonts w:ascii="Calibri" w:hAnsi="Calibri" w:cs="Calibri"/>
          <w:color w:val="000000"/>
          <w:lang w:eastAsia="sk-SK"/>
        </w:rPr>
        <w:t>;</w:t>
      </w:r>
      <w:r>
        <w:rPr>
          <w:rFonts w:cs="Arial"/>
          <w:color w:val="000000"/>
          <w:lang w:eastAsia="sk-SK"/>
        </w:rPr>
        <w:t xml:space="preserve"> jej doručením sa objednávka stáva záväznou. Dodávateľ je povinný objednávku objednávateľa zaslanú emailom prijať </w:t>
      </w:r>
      <w:r>
        <w:rPr>
          <w:rFonts w:cs="Arial"/>
          <w:color w:val="000000"/>
          <w:lang w:eastAsia="sk-SK"/>
        </w:rPr>
        <w:lastRenderedPageBreak/>
        <w:t>a prijatie tejto skutočnosti obratom potvrdiť emailom na emailovú adresu objednávateľa uvedenú v bode 2.6 tohto článku rámcovej dohody najneskôr do 24 (dvadsaťštyri) hodín a zaslať originál potvrdenej objednávky doporučene poštou do 3 (troch) pracovných dní do sídla objednávateľa. Za dodávateľa potvrdia prijatie objednávky oprávnené osoby dodávateľa.</w:t>
      </w:r>
    </w:p>
    <w:p w14:paraId="4F936FDC" w14:textId="77777777" w:rsidR="009E739B"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Dodávateľ je povinný dodať tovar najneskôr do 90 (deväťdesiatich) kalendárnych dní odo dňa doručenia mu záväznej písomnej objednávky od objednávateľa, v konkrétny pracovný deň uvedený v objednávke, ak sa strany rámcovej dohody nedohodnú, s prihliadnutím na okolnosti, inak.</w:t>
      </w:r>
    </w:p>
    <w:p w14:paraId="663717CC" w14:textId="791FBA96" w:rsidR="009E739B" w:rsidRPr="00582072"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 xml:space="preserve">Dodávateľ </w:t>
      </w:r>
      <w:r w:rsidR="00731B85" w:rsidRPr="00731B85">
        <w:rPr>
          <w:rFonts w:cs="Arial"/>
          <w:color w:val="000000"/>
          <w:lang w:eastAsia="cs-CZ"/>
        </w:rPr>
        <w:t>je povinný bez zbytočného odkladu e-mailom alebo telefonicky oboznámiť objednávateľa o vzniku akejkoľvek udalosti, ktorá bráni alebo sťažuje dodanie tovaru. Objednávateľ má právo, nie však povinnosť  na základe takéhoto oznámenia písomne udeliť súhlas s predĺžením lehoty uvedenej v bode 2.3 tohto článku rámcovej dohody, pričom dodávateľ následne v lehote 3 (troch) pracovných dní danú skutočnosť písomne objednávateľovi potvrdí. Predĺžením dohodnutej lehoty dodania uvedenej v bode 2.3 tohto článku rámcovej dohody zo strany dodávateľa nie je dotknutá povinnosť dodávateľa uhradiť zmluvnú pokutu za omeškanie v zmysle článku IV bod 4.1 rámcovej dohody okrem prípadov, keď bolo omeškanie spôsobené vyššou mocou. Predĺženie lehoty podľa predchádzajúcej vety nie je možné odsúhlasiť spätne. Vyššou mocou sa rozumejú objektívne právne skutočnosti, ktoré nie sú závislé na stranách rámcovej dohody, ani ich strany rámcovej dohody nedokážu ovplyvniť alebo v čase uzatvorenia dohody pri zachovaní odbornej starostlivosti predvídať, napr. živelné pohromy atď. Pre vylúčenie pochybností, štrajk zamestnancov strán rámcovej dohody alebo zhoršenie finančnej situácie niektorej zo strán dohody sa nepovažuje za vyššiu moc</w:t>
      </w:r>
      <w:r>
        <w:rPr>
          <w:rFonts w:cs="Arial"/>
          <w:color w:val="000000"/>
          <w:lang w:eastAsia="cs-CZ"/>
        </w:rPr>
        <w:t>.</w:t>
      </w:r>
    </w:p>
    <w:p w14:paraId="6A98D4E2" w14:textId="77777777" w:rsidR="009E739B"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Oprávnenou osobou dodávateľa vo veci plnenia rámcovej dohody je ...................................., email: ..........................., tel.:............................</w:t>
      </w:r>
    </w:p>
    <w:p w14:paraId="042BD1E6" w14:textId="66ACB263" w:rsidR="009E739B" w:rsidRPr="00582072"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Oprávnenou osobou objednávateľa vo veciach plnenia rámcovej dohody je: Ing. Anton Holub, e</w:t>
      </w:r>
      <w:r w:rsidR="00BF7647">
        <w:rPr>
          <w:rFonts w:cs="Arial"/>
          <w:color w:val="000000"/>
          <w:lang w:eastAsia="cs-CZ"/>
        </w:rPr>
        <w:t>-</w:t>
      </w:r>
      <w:r>
        <w:rPr>
          <w:rFonts w:cs="Arial"/>
          <w:color w:val="000000"/>
          <w:lang w:eastAsia="cs-CZ"/>
        </w:rPr>
        <w:t xml:space="preserve">mail: </w:t>
      </w:r>
      <w:hyperlink r:id="rId26" w:history="1">
        <w:r w:rsidR="00BF7647" w:rsidRPr="006D0178">
          <w:rPr>
            <w:rStyle w:val="Hypertextovprepojenie"/>
            <w:rFonts w:cs="Arial"/>
            <w:lang w:eastAsia="cs-CZ"/>
          </w:rPr>
          <w:t>anton.holub</w:t>
        </w:r>
        <w:r w:rsidR="00BF7647" w:rsidRPr="006D0178">
          <w:rPr>
            <w:rStyle w:val="Hypertextovprepojenie"/>
            <w:rFonts w:cs="Arial"/>
            <w:lang w:val="en-US" w:eastAsia="cs-CZ"/>
          </w:rPr>
          <w:t>@ndsas.sk</w:t>
        </w:r>
      </w:hyperlink>
      <w:r>
        <w:rPr>
          <w:rFonts w:cs="Arial"/>
          <w:color w:val="000000"/>
          <w:lang w:eastAsia="cs-CZ"/>
        </w:rPr>
        <w:t>, tel.: 02/583 11 459, resp. Ondrej Sitár, e</w:t>
      </w:r>
      <w:r w:rsidR="00BF7647">
        <w:rPr>
          <w:rFonts w:cs="Arial"/>
          <w:color w:val="000000"/>
          <w:lang w:eastAsia="cs-CZ"/>
        </w:rPr>
        <w:t>-</w:t>
      </w:r>
      <w:r>
        <w:rPr>
          <w:rFonts w:cs="Arial"/>
          <w:color w:val="000000"/>
          <w:lang w:eastAsia="cs-CZ"/>
        </w:rPr>
        <w:t xml:space="preserve">mail: </w:t>
      </w:r>
      <w:hyperlink r:id="rId27" w:history="1">
        <w:r w:rsidRPr="002A59AE">
          <w:rPr>
            <w:rStyle w:val="Hypertextovprepojenie"/>
            <w:rFonts w:cs="Arial"/>
            <w:lang w:eastAsia="cs-CZ"/>
          </w:rPr>
          <w:t>ondrej.sitar</w:t>
        </w:r>
        <w:r w:rsidRPr="002A59AE">
          <w:rPr>
            <w:rStyle w:val="Hypertextovprepojenie"/>
            <w:rFonts w:cs="Arial"/>
            <w:lang w:val="en-US" w:eastAsia="cs-CZ"/>
          </w:rPr>
          <w:t>@ndsas.sk</w:t>
        </w:r>
      </w:hyperlink>
      <w:r>
        <w:rPr>
          <w:rFonts w:cs="Arial"/>
          <w:color w:val="000000"/>
          <w:lang w:val="en-US" w:eastAsia="cs-CZ"/>
        </w:rPr>
        <w:t>, tel.: 02/583 11 226.</w:t>
      </w:r>
    </w:p>
    <w:p w14:paraId="20201855" w14:textId="2D2B70FA" w:rsidR="009E739B"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 xml:space="preserve">Objednaný tovar dodávateľ dodá a objednávateľ prevezme na základe preberacieho a odovzdávacieho protokolu, podpísaného za objednávateľa osobou oprávnenou na rokovanie vo veciach technických a za dodávateľa </w:t>
      </w:r>
      <w:r w:rsidR="00F0250E">
        <w:rPr>
          <w:rFonts w:cs="Arial"/>
          <w:color w:val="000000"/>
          <w:lang w:eastAsia="cs-CZ"/>
        </w:rPr>
        <w:t xml:space="preserve">osobou </w:t>
      </w:r>
      <w:r>
        <w:rPr>
          <w:rFonts w:cs="Arial"/>
          <w:color w:val="000000"/>
          <w:lang w:eastAsia="cs-CZ"/>
        </w:rPr>
        <w:t>uveden</w:t>
      </w:r>
      <w:r w:rsidR="00F0250E">
        <w:rPr>
          <w:rFonts w:cs="Arial"/>
          <w:color w:val="000000"/>
          <w:lang w:eastAsia="cs-CZ"/>
        </w:rPr>
        <w:t>ou</w:t>
      </w:r>
      <w:r>
        <w:rPr>
          <w:rFonts w:cs="Arial"/>
          <w:color w:val="000000"/>
          <w:lang w:eastAsia="cs-CZ"/>
        </w:rPr>
        <w:t xml:space="preserve"> v potvrdení objednávky. Objednávateľ si protokolárne prevezme objednaný tovar od dodávateľa až po prihlásení jednotlivého signalizačného prívesu s </w:t>
      </w:r>
      <w:r w:rsidR="00DD7351">
        <w:rPr>
          <w:rFonts w:cs="Arial"/>
          <w:color w:val="000000"/>
          <w:lang w:eastAsia="cs-CZ"/>
        </w:rPr>
        <w:t xml:space="preserve">prestaviteľnými </w:t>
      </w:r>
      <w:r>
        <w:rPr>
          <w:rFonts w:cs="Arial"/>
          <w:color w:val="000000"/>
          <w:lang w:eastAsia="cs-CZ"/>
        </w:rPr>
        <w:t>panelmi do evidencie vozidiel a pridelení evidenčného čísla príslušným správnym orgánom, a to na základe plnomocenstva udeleného dodávateľovi zo strany objednávateľa, ktor</w:t>
      </w:r>
      <w:r w:rsidR="00F0250E">
        <w:rPr>
          <w:rFonts w:cs="Arial"/>
          <w:color w:val="000000"/>
          <w:lang w:eastAsia="cs-CZ"/>
        </w:rPr>
        <w:t>é</w:t>
      </w:r>
      <w:r>
        <w:rPr>
          <w:rFonts w:cs="Arial"/>
          <w:color w:val="000000"/>
          <w:lang w:eastAsia="cs-CZ"/>
        </w:rPr>
        <w:t xml:space="preserve"> tvorí ako príloha č. 4 neoddeliteľnú súčasť rámcovej dohody.</w:t>
      </w:r>
    </w:p>
    <w:p w14:paraId="0A523C10" w14:textId="77777777" w:rsidR="009E739B" w:rsidRDefault="009E739B" w:rsidP="009E739B">
      <w:pPr>
        <w:pStyle w:val="Odsekzoznamu"/>
        <w:numPr>
          <w:ilvl w:val="1"/>
          <w:numId w:val="60"/>
        </w:numPr>
        <w:spacing w:after="120"/>
        <w:ind w:left="567" w:hanging="567"/>
        <w:jc w:val="both"/>
        <w:rPr>
          <w:rFonts w:cs="Arial"/>
          <w:color w:val="000000"/>
          <w:lang w:eastAsia="cs-CZ"/>
        </w:rPr>
      </w:pPr>
      <w:r>
        <w:rPr>
          <w:rFonts w:cs="Arial"/>
          <w:color w:val="000000"/>
          <w:lang w:eastAsia="cs-CZ"/>
        </w:rPr>
        <w:t>Dodávateľ je povinný spolu s objednaným tovarom dodať objednávateľovi nasledovné doklady:</w:t>
      </w:r>
    </w:p>
    <w:p w14:paraId="0FD6FAB9"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preberací a odovzdávací protokol</w:t>
      </w:r>
    </w:p>
    <w:p w14:paraId="455D3491"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záznam zaškolenia obsluhy</w:t>
      </w:r>
    </w:p>
    <w:p w14:paraId="23B682B5"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osvedčenie o evidencii – časť II (technický preukaz v papierovej forme), pričom Osvedčenie o evidencii – časť I (plastový technický preukaz – čipovú katu) zabezpečí dodávateľ doručenie objednávateľovi prostredníctvom kuriéra do 30 (tridsiatich) kalednárnych dní od prihlásenia jednotlivého signalizačného prívesu s premenlivými panelmi do evidencie podľa bodu 2.8 tohto článku rámcovej dohody</w:t>
      </w:r>
    </w:p>
    <w:p w14:paraId="2BC1200A"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návod na použitie a údržbu</w:t>
      </w:r>
    </w:p>
    <w:p w14:paraId="2AF6E1A5"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Servisnú knižku</w:t>
      </w:r>
    </w:p>
    <w:p w14:paraId="5C3B51C1"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vyhlásenie (certifikát) o zhode - Certifikát Certifikate of Conformity (COC).</w:t>
      </w:r>
    </w:p>
    <w:p w14:paraId="6ABC38A5" w14:textId="77777777" w:rsidR="009E739B" w:rsidRDefault="009E739B" w:rsidP="009E739B">
      <w:pPr>
        <w:spacing w:after="120"/>
        <w:ind w:left="993"/>
        <w:jc w:val="both"/>
        <w:rPr>
          <w:rFonts w:ascii="Arial" w:hAnsi="Arial" w:cs="Arial"/>
          <w:color w:val="000000"/>
          <w:lang w:eastAsia="cs-CZ"/>
        </w:rPr>
      </w:pPr>
      <w:r>
        <w:rPr>
          <w:rFonts w:ascii="Arial" w:hAnsi="Arial" w:cs="Arial"/>
          <w:color w:val="000000"/>
          <w:lang w:eastAsia="cs-CZ"/>
        </w:rPr>
        <w:lastRenderedPageBreak/>
        <w:t xml:space="preserve">Dodávateľ je povinný </w:t>
      </w:r>
      <w:r w:rsidRPr="00F302AE">
        <w:rPr>
          <w:rFonts w:ascii="Arial" w:hAnsi="Arial" w:cs="Arial"/>
          <w:color w:val="000000"/>
          <w:lang w:eastAsia="cs-CZ"/>
        </w:rPr>
        <w:t>p</w:t>
      </w:r>
      <w:r w:rsidRPr="00582072">
        <w:rPr>
          <w:rFonts w:ascii="Arial" w:hAnsi="Arial" w:cs="Arial"/>
          <w:color w:val="000000"/>
          <w:lang w:eastAsia="cs-CZ"/>
        </w:rPr>
        <w:t>rísl</w:t>
      </w:r>
      <w:r w:rsidRPr="00F302AE">
        <w:rPr>
          <w:rFonts w:ascii="Arial" w:hAnsi="Arial" w:cs="Arial"/>
          <w:color w:val="000000"/>
          <w:lang w:eastAsia="cs-CZ"/>
        </w:rPr>
        <w:t>ušné doklady predložiť v</w:t>
      </w:r>
      <w:r>
        <w:rPr>
          <w:rFonts w:ascii="Arial" w:hAnsi="Arial" w:cs="Arial"/>
          <w:color w:val="000000"/>
          <w:lang w:eastAsia="cs-CZ"/>
        </w:rPr>
        <w:t> </w:t>
      </w:r>
      <w:r w:rsidRPr="00F302AE">
        <w:rPr>
          <w:rFonts w:ascii="Arial" w:hAnsi="Arial" w:cs="Arial"/>
          <w:color w:val="000000"/>
          <w:lang w:eastAsia="cs-CZ"/>
        </w:rPr>
        <w:t xml:space="preserve">slovenskom </w:t>
      </w:r>
      <w:r>
        <w:rPr>
          <w:rFonts w:ascii="Arial" w:hAnsi="Arial" w:cs="Arial"/>
          <w:color w:val="000000"/>
          <w:lang w:eastAsia="cs-CZ"/>
        </w:rPr>
        <w:t>jazyku, resp. v českom jazyku.</w:t>
      </w:r>
    </w:p>
    <w:p w14:paraId="51D6027C" w14:textId="77777777" w:rsidR="009E739B" w:rsidRDefault="009E739B" w:rsidP="009E739B">
      <w:pPr>
        <w:pStyle w:val="Odsekzoznamu"/>
        <w:numPr>
          <w:ilvl w:val="1"/>
          <w:numId w:val="60"/>
        </w:numPr>
        <w:spacing w:after="120"/>
        <w:ind w:left="567" w:hanging="567"/>
        <w:jc w:val="both"/>
        <w:rPr>
          <w:rFonts w:cs="Arial"/>
          <w:color w:val="000000"/>
          <w:lang w:eastAsia="cs-CZ"/>
        </w:rPr>
      </w:pPr>
      <w:r w:rsidRPr="00582072">
        <w:rPr>
          <w:rFonts w:cs="Arial"/>
          <w:color w:val="000000"/>
          <w:lang w:eastAsia="cs-CZ"/>
        </w:rPr>
        <w:t>Za riadne dodaný tovar sa považuje tovar dodaný riadne (bez vád, resp. nedostatkov) a včas, v súlade s rámcovou dohodou a konkrétnou objednávkou</w:t>
      </w:r>
      <w:r w:rsidRPr="009F23CB">
        <w:rPr>
          <w:rFonts w:cs="Arial"/>
          <w:color w:val="000000"/>
          <w:lang w:eastAsia="cs-CZ"/>
        </w:rPr>
        <w:t xml:space="preserve">, </w:t>
      </w:r>
      <w:r>
        <w:rPr>
          <w:rFonts w:cs="Arial"/>
          <w:color w:val="000000"/>
          <w:lang w:eastAsia="cs-CZ"/>
        </w:rPr>
        <w:t>príslušnými právnymi predpismi a technickými predpismi platnými v Slovenskej republike.</w:t>
      </w:r>
    </w:p>
    <w:p w14:paraId="1A2A2225" w14:textId="77777777" w:rsidR="009E739B" w:rsidRPr="00417C23" w:rsidRDefault="009E739B" w:rsidP="009E739B">
      <w:pPr>
        <w:pStyle w:val="Odsekzoznamu"/>
        <w:numPr>
          <w:ilvl w:val="1"/>
          <w:numId w:val="60"/>
        </w:numPr>
        <w:spacing w:after="120"/>
        <w:ind w:left="567" w:hanging="567"/>
        <w:jc w:val="both"/>
        <w:rPr>
          <w:rFonts w:cs="Arial"/>
          <w:color w:val="000000"/>
          <w:lang w:eastAsia="cs-CZ"/>
        </w:rPr>
      </w:pPr>
      <w:r w:rsidRPr="00417C23">
        <w:rPr>
          <w:rFonts w:cs="Arial"/>
          <w:color w:val="000000"/>
          <w:lang w:eastAsia="cs-CZ"/>
        </w:rPr>
        <w:t>Záväzok dodávateľa dodať tovar podľa objednávky je splnený dňom jeho odovzdania objednávateľovi a písomným potvrdením prevzatia tovaru objednávateľom na preberacom a odovzdávacom protokole podľa bodu 2.8 tohto článku rámcovej dohody. Vlastnícke právo k dodanému tovaru nadobudne objednávateľ jeho prevzatím</w:t>
      </w:r>
      <w:r w:rsidRPr="00417C23">
        <w:rPr>
          <w:rFonts w:cs="Calibri"/>
          <w:color w:val="000000"/>
          <w:lang w:eastAsia="cs-CZ"/>
        </w:rPr>
        <w:t>;</w:t>
      </w:r>
      <w:r w:rsidRPr="00417C23">
        <w:rPr>
          <w:rFonts w:cs="Arial"/>
          <w:color w:val="000000"/>
          <w:lang w:eastAsia="cs-CZ"/>
        </w:rPr>
        <w:t xml:space="preserve"> do momentu odovzdania tovaru objednávateľovi, znáša nebezpečenstvo škody na tovare dodávateľ.</w:t>
      </w:r>
    </w:p>
    <w:p w14:paraId="5D6CA9C6" w14:textId="77777777" w:rsidR="009E739B" w:rsidRPr="00582072" w:rsidRDefault="009E739B" w:rsidP="009E739B">
      <w:pPr>
        <w:spacing w:after="120"/>
        <w:jc w:val="both"/>
        <w:rPr>
          <w:rFonts w:cs="Arial"/>
          <w:b/>
          <w:color w:val="000000"/>
          <w:lang w:eastAsia="cs-CZ"/>
        </w:rPr>
      </w:pPr>
    </w:p>
    <w:p w14:paraId="2CBA03F2" w14:textId="77777777" w:rsidR="009E739B" w:rsidRPr="00582072" w:rsidRDefault="009E739B" w:rsidP="007145C0">
      <w:pPr>
        <w:pStyle w:val="Odsekzoznamu"/>
        <w:ind w:left="0"/>
        <w:jc w:val="center"/>
        <w:rPr>
          <w:rFonts w:cs="Arial"/>
          <w:b/>
          <w:color w:val="000000"/>
          <w:lang w:eastAsia="cs-CZ"/>
        </w:rPr>
      </w:pPr>
      <w:r w:rsidRPr="00582072">
        <w:rPr>
          <w:rFonts w:cs="Arial"/>
          <w:b/>
          <w:color w:val="000000"/>
          <w:lang w:eastAsia="cs-CZ"/>
        </w:rPr>
        <w:t>Článok III</w:t>
      </w:r>
    </w:p>
    <w:p w14:paraId="77362DC8" w14:textId="77777777" w:rsidR="009E739B" w:rsidRPr="00B06912" w:rsidRDefault="009E739B" w:rsidP="007145C0">
      <w:pPr>
        <w:spacing w:after="0" w:line="240" w:lineRule="auto"/>
        <w:jc w:val="center"/>
        <w:rPr>
          <w:rFonts w:ascii="Arial" w:hAnsi="Arial" w:cs="Arial"/>
          <w:b/>
          <w:color w:val="000000"/>
          <w:lang w:eastAsia="cs-CZ"/>
        </w:rPr>
      </w:pPr>
      <w:r>
        <w:rPr>
          <w:rFonts w:ascii="Arial" w:hAnsi="Arial" w:cs="Arial"/>
          <w:b/>
          <w:color w:val="000000"/>
          <w:lang w:eastAsia="cs-CZ"/>
        </w:rPr>
        <w:t>Kúpna cena a platobné podmienky</w:t>
      </w:r>
    </w:p>
    <w:p w14:paraId="74874DCF" w14:textId="77777777" w:rsidR="009E739B" w:rsidRPr="00B06912" w:rsidRDefault="009E739B" w:rsidP="009E739B">
      <w:pPr>
        <w:spacing w:after="0" w:line="240" w:lineRule="auto"/>
        <w:jc w:val="both"/>
        <w:rPr>
          <w:rFonts w:ascii="Arial" w:hAnsi="Arial" w:cs="Arial"/>
          <w:color w:val="000000"/>
          <w:lang w:eastAsia="cs-CZ"/>
        </w:rPr>
      </w:pPr>
    </w:p>
    <w:p w14:paraId="05C0FDA8" w14:textId="77777777" w:rsidR="009E739B" w:rsidRDefault="009E739B" w:rsidP="009E739B">
      <w:pPr>
        <w:pStyle w:val="Odsekzoznamu"/>
        <w:numPr>
          <w:ilvl w:val="1"/>
          <w:numId w:val="57"/>
        </w:numPr>
        <w:spacing w:after="120"/>
        <w:ind w:left="567" w:hanging="567"/>
        <w:jc w:val="both"/>
        <w:rPr>
          <w:rFonts w:cs="Arial"/>
          <w:bCs/>
          <w:color w:val="000000"/>
          <w:lang w:eastAsia="sk-SK"/>
        </w:rPr>
      </w:pPr>
      <w:r w:rsidRPr="00786DE0">
        <w:rPr>
          <w:rFonts w:cs="Arial"/>
          <w:bCs/>
          <w:color w:val="000000"/>
          <w:lang w:eastAsia="sk-SK"/>
        </w:rPr>
        <w:t>Kúpna cena tovaru je stanovená dohodou strán rámcovej dohody podľa zákona                     č. 18/1996 Z.z. o cenách v znení neskorších predpisov, vyhlášky Ministerstva financií Slovenskej republiky (ďalej len „</w:t>
      </w:r>
      <w:r w:rsidRPr="00786DE0">
        <w:rPr>
          <w:rFonts w:cs="Arial"/>
          <w:b/>
          <w:bCs/>
          <w:color w:val="000000"/>
          <w:lang w:eastAsia="sk-SK"/>
        </w:rPr>
        <w:t>MF SR</w:t>
      </w:r>
      <w:r w:rsidRPr="00786DE0">
        <w:rPr>
          <w:rFonts w:cs="Arial"/>
          <w:bCs/>
          <w:color w:val="000000"/>
          <w:lang w:eastAsia="sk-SK"/>
        </w:rPr>
        <w:t xml:space="preserve">“) č. 87/1996 Z.z., ktorou sa vykonáva zákon č. 18/1996 Z.z. o cenách v znení neskorších predpisov, pričom celková cena dodaného tovaru počas celej doby trvania rámcovej dohody nesmie prekročiť sumu </w:t>
      </w:r>
      <w:r>
        <w:rPr>
          <w:rFonts w:cs="Arial"/>
          <w:b/>
          <w:bCs/>
          <w:color w:val="000000"/>
          <w:lang w:eastAsia="sk-SK"/>
        </w:rPr>
        <w:t>.................</w:t>
      </w:r>
      <w:r w:rsidRPr="00582072">
        <w:rPr>
          <w:rFonts w:cs="Arial"/>
          <w:b/>
          <w:bCs/>
          <w:color w:val="000000"/>
          <w:lang w:eastAsia="sk-SK"/>
        </w:rPr>
        <w:t>- €</w:t>
      </w:r>
      <w:r>
        <w:rPr>
          <w:rFonts w:cs="Arial"/>
          <w:bCs/>
          <w:color w:val="000000"/>
          <w:lang w:eastAsia="sk-SK"/>
        </w:rPr>
        <w:t xml:space="preserve"> (slovom: </w:t>
      </w:r>
      <w:r>
        <w:rPr>
          <w:rFonts w:cs="Arial"/>
          <w:b/>
          <w:bCs/>
          <w:color w:val="000000"/>
          <w:lang w:eastAsia="sk-SK"/>
        </w:rPr>
        <w:t>.....................</w:t>
      </w:r>
      <w:r w:rsidRPr="00582072">
        <w:rPr>
          <w:rFonts w:cs="Arial"/>
          <w:b/>
          <w:bCs/>
          <w:color w:val="000000"/>
          <w:lang w:eastAsia="sk-SK"/>
        </w:rPr>
        <w:t xml:space="preserve"> eur</w:t>
      </w:r>
      <w:r>
        <w:rPr>
          <w:rFonts w:cs="Arial"/>
          <w:bCs/>
          <w:color w:val="000000"/>
          <w:lang w:eastAsia="sk-SK"/>
        </w:rPr>
        <w:t>) bez dane z pridanej hodnoty (ďalej len „</w:t>
      </w:r>
      <w:r w:rsidRPr="00582072">
        <w:rPr>
          <w:rFonts w:cs="Arial"/>
          <w:b/>
          <w:bCs/>
          <w:color w:val="000000"/>
          <w:lang w:eastAsia="sk-SK"/>
        </w:rPr>
        <w:t>DPH</w:t>
      </w:r>
      <w:r>
        <w:rPr>
          <w:rFonts w:cs="Arial"/>
          <w:bCs/>
          <w:color w:val="000000"/>
          <w:lang w:eastAsia="sk-SK"/>
        </w:rPr>
        <w:t>“), ktorú ponúkol dodávateľ vo svojej ponuke.</w:t>
      </w:r>
    </w:p>
    <w:p w14:paraId="57CFC875" w14:textId="77777777" w:rsidR="009E739B" w:rsidRPr="00786DE0" w:rsidRDefault="009E739B" w:rsidP="009E739B">
      <w:pPr>
        <w:pStyle w:val="Odsekzoznamu"/>
        <w:numPr>
          <w:ilvl w:val="1"/>
          <w:numId w:val="57"/>
        </w:numPr>
        <w:spacing w:after="120"/>
        <w:ind w:left="567" w:hanging="567"/>
        <w:jc w:val="both"/>
        <w:rPr>
          <w:rFonts w:cs="Arial"/>
          <w:bCs/>
          <w:color w:val="000000"/>
          <w:lang w:eastAsia="sk-SK"/>
        </w:rPr>
      </w:pPr>
      <w:r w:rsidRPr="00786DE0">
        <w:rPr>
          <w:rFonts w:cs="Arial"/>
          <w:color w:val="000000"/>
          <w:lang w:eastAsia="cs-CZ"/>
        </w:rPr>
        <w:t>Kúpna cena tovaru je stanovená v súlade s ponukou dodávateľa, ktorá ako príloha č. 2  Jednotková cena pre časť 2 tvorí neoddeliteľnú súčasť rámcovej dohody. V kúpnej cene sú zahrnuté aj ostatné náklady súvisiace s dodaním  tovaru (dokladov uvedených v článku II bod 2.9 rámcovej dohody - správne poplatky za prihlásenie do evidencie vozidiel a pridelenie evidenčného čísla a iné).</w:t>
      </w:r>
    </w:p>
    <w:p w14:paraId="594A13B5" w14:textId="77777777" w:rsidR="009E739B" w:rsidRDefault="009E739B" w:rsidP="009E739B">
      <w:pPr>
        <w:pStyle w:val="Odsekzoznamu"/>
        <w:numPr>
          <w:ilvl w:val="1"/>
          <w:numId w:val="57"/>
        </w:numPr>
        <w:spacing w:after="120"/>
        <w:ind w:left="567" w:hanging="567"/>
        <w:jc w:val="both"/>
        <w:rPr>
          <w:rFonts w:cs="Arial"/>
          <w:bCs/>
          <w:color w:val="000000"/>
          <w:lang w:eastAsia="sk-SK"/>
        </w:rPr>
      </w:pPr>
      <w:r>
        <w:rPr>
          <w:rFonts w:cs="Arial"/>
          <w:bCs/>
          <w:color w:val="000000"/>
          <w:lang w:eastAsia="sk-SK"/>
        </w:rPr>
        <w:t xml:space="preserve">Jednotková cena tovaru uvedená v prílohe č. 2 rámcovej dohody je pevná a nemenná počas celej doby trvania rámcovej dohody. </w:t>
      </w:r>
    </w:p>
    <w:p w14:paraId="09E2F37A" w14:textId="77777777" w:rsidR="009E739B" w:rsidRDefault="009E739B" w:rsidP="009E739B">
      <w:pPr>
        <w:pStyle w:val="Odsekzoznamu"/>
        <w:numPr>
          <w:ilvl w:val="1"/>
          <w:numId w:val="57"/>
        </w:numPr>
        <w:spacing w:after="120"/>
        <w:ind w:left="567" w:hanging="567"/>
        <w:jc w:val="both"/>
        <w:rPr>
          <w:rFonts w:cs="Arial"/>
          <w:bCs/>
          <w:color w:val="000000"/>
          <w:lang w:eastAsia="sk-SK"/>
        </w:rPr>
      </w:pPr>
      <w:r>
        <w:rPr>
          <w:rFonts w:cs="Arial"/>
          <w:bCs/>
          <w:color w:val="000000"/>
          <w:lang w:eastAsia="sk-SK"/>
        </w:rPr>
        <w:t>Celková kúpna cena dodaného tovaru bude tvorená ako súčin prijatej jednotkovej ceny a množstva skutočne dodaného a prevzatého tovaru.</w:t>
      </w:r>
    </w:p>
    <w:p w14:paraId="62A3584C" w14:textId="77777777" w:rsidR="009E739B" w:rsidRDefault="009E739B" w:rsidP="009E739B">
      <w:pPr>
        <w:pStyle w:val="Odsekzoznamu"/>
        <w:numPr>
          <w:ilvl w:val="1"/>
          <w:numId w:val="57"/>
        </w:numPr>
        <w:spacing w:after="120"/>
        <w:ind w:left="567" w:hanging="567"/>
        <w:jc w:val="both"/>
        <w:rPr>
          <w:rFonts w:cs="Arial"/>
          <w:bCs/>
          <w:color w:val="000000"/>
          <w:lang w:eastAsia="sk-SK"/>
        </w:rPr>
      </w:pPr>
      <w:r>
        <w:rPr>
          <w:rFonts w:cs="Arial"/>
          <w:bCs/>
          <w:color w:val="000000"/>
          <w:lang w:eastAsia="sk-SK"/>
        </w:rPr>
        <w:t>Dodávateľ je oprávnený vyhotoviť faktúru za tovar až po dodaní a prevzatí tovaru podľa článku II bod 2.8 rámcovej dohody, v súlade s konkrétnou objednávkou objednávateľa. Podkladom na vyhotovenie faktúry je priložený príslušný preberací a odovzdávací protokol. Na účely fakturácie sa za deň dodania tovaru považuje deň podpsíania preberacieho a odovzdávacieho protokolu.</w:t>
      </w:r>
    </w:p>
    <w:p w14:paraId="2F7F58AB" w14:textId="77777777" w:rsidR="009E739B" w:rsidRDefault="009E739B" w:rsidP="009E739B">
      <w:pPr>
        <w:pStyle w:val="Odsekzoznamu"/>
        <w:numPr>
          <w:ilvl w:val="1"/>
          <w:numId w:val="57"/>
        </w:numPr>
        <w:spacing w:after="120"/>
        <w:ind w:left="567" w:hanging="567"/>
        <w:jc w:val="both"/>
        <w:rPr>
          <w:rFonts w:cs="Arial"/>
          <w:bCs/>
          <w:color w:val="000000"/>
          <w:lang w:eastAsia="sk-SK"/>
        </w:rPr>
      </w:pPr>
      <w:r>
        <w:rPr>
          <w:rFonts w:cs="Arial"/>
          <w:bCs/>
          <w:color w:val="000000"/>
          <w:lang w:eastAsia="sk-SK"/>
        </w:rPr>
        <w:t xml:space="preserve">Faktúra je splatná do 30 (tridsiatich) kalendárnych dní odo dňa jej </w:t>
      </w:r>
      <w:r w:rsidRPr="00602EFE">
        <w:rPr>
          <w:rFonts w:cs="Arial"/>
          <w:bCs/>
          <w:color w:val="000000"/>
          <w:lang w:eastAsia="sk-SK"/>
        </w:rPr>
        <w:t>doporučeného doručenia</w:t>
      </w:r>
      <w:r w:rsidRPr="00582072">
        <w:rPr>
          <w:rFonts w:cs="Arial"/>
          <w:bCs/>
          <w:color w:val="000000"/>
          <w:lang w:eastAsia="sk-SK"/>
        </w:rPr>
        <w:t xml:space="preserve"> do sídla objednávateľ</w:t>
      </w:r>
      <w:r w:rsidRPr="00602EFE">
        <w:rPr>
          <w:rFonts w:cs="Arial"/>
          <w:bCs/>
          <w:color w:val="000000"/>
          <w:lang w:eastAsia="sk-SK"/>
        </w:rPr>
        <w:t>a</w:t>
      </w:r>
      <w:r>
        <w:rPr>
          <w:rFonts w:cs="Arial"/>
          <w:bCs/>
          <w:color w:val="000000"/>
          <w:lang w:eastAsia="sk-SK"/>
        </w:rPr>
        <w:t xml:space="preserve"> bez nedostatkov</w:t>
      </w:r>
      <w:r w:rsidRPr="00602EFE">
        <w:rPr>
          <w:rFonts w:cs="Arial"/>
          <w:bCs/>
          <w:color w:val="000000"/>
          <w:lang w:eastAsia="sk-SK"/>
        </w:rPr>
        <w:t>.</w:t>
      </w:r>
      <w:r>
        <w:rPr>
          <w:rFonts w:cs="Arial"/>
          <w:bCs/>
          <w:color w:val="000000"/>
          <w:lang w:eastAsia="sk-SK"/>
        </w:rPr>
        <w:t xml:space="preserve"> Za deň úhrady faktúry sa považuje deň, v ktorom je príslušná fakturovaná suma odpísaná z účtu objednávateľa v prospech účtu dodávateľa.</w:t>
      </w:r>
    </w:p>
    <w:p w14:paraId="437951AB" w14:textId="77777777" w:rsidR="009E739B" w:rsidRDefault="009E739B" w:rsidP="009E739B">
      <w:pPr>
        <w:pStyle w:val="Odsekzoznamu"/>
        <w:numPr>
          <w:ilvl w:val="1"/>
          <w:numId w:val="57"/>
        </w:numPr>
        <w:spacing w:after="120"/>
        <w:ind w:left="567" w:hanging="567"/>
        <w:jc w:val="both"/>
        <w:rPr>
          <w:rFonts w:cs="Arial"/>
          <w:bCs/>
          <w:color w:val="000000"/>
          <w:lang w:eastAsia="sk-SK"/>
        </w:rPr>
      </w:pPr>
      <w:r>
        <w:rPr>
          <w:rFonts w:cs="Arial"/>
          <w:bCs/>
          <w:color w:val="000000"/>
          <w:lang w:eastAsia="sk-SK"/>
        </w:rPr>
        <w:t>Faktúra musí obsahovať všetky obligatórne náležitosti v zmysle ustanovenia § 74 ods. 1 zákona č. 222/2004 Z.z. o dani z pridanej hodnoty v znení neskorších predpisov. Faktúra musí obsahovať aj nasledovné údaje: odvolávku na číslo rámcovej dohody a číslo objednávky, popis plnenia, bankové spojenie uvedenéd v  rámcovej dohode. Ak faktúra nebude obsahovať povinné údaje, objednávateľ je oprávnený takúto faktúru vrátiť predávajúcemu do 15 (pätnástich) kalendárnych dní odo dňa jej doporučeného doručenia na doplnenie, opravu alebo inú zmenu. V takomto prípade sa plynutie lehoty splatnosti faktúry prerušuje a nová lehota splatnosti začne plynúť dňom nasledujúcim po dni doporučeného doručenia opravenej, doplnenej alebo inak zmenenej faktúry do sídla objednávateľa.</w:t>
      </w:r>
    </w:p>
    <w:p w14:paraId="203ED3C8" w14:textId="77777777" w:rsidR="009E739B" w:rsidRPr="00582072" w:rsidRDefault="009E739B" w:rsidP="009E739B">
      <w:pPr>
        <w:numPr>
          <w:ilvl w:val="1"/>
          <w:numId w:val="57"/>
        </w:numPr>
        <w:spacing w:after="0" w:line="240" w:lineRule="auto"/>
        <w:ind w:left="567" w:hanging="567"/>
        <w:jc w:val="both"/>
        <w:rPr>
          <w:rFonts w:ascii="Arial" w:hAnsi="Arial" w:cs="Arial"/>
          <w:noProof/>
          <w:color w:val="000000"/>
          <w:lang w:eastAsia="sk-SK"/>
        </w:rPr>
      </w:pPr>
      <w:r>
        <w:rPr>
          <w:rFonts w:ascii="Arial" w:hAnsi="Arial" w:cs="Arial"/>
          <w:noProof/>
          <w:color w:val="000000"/>
          <w:lang w:eastAsia="sk-SK"/>
        </w:rPr>
        <w:lastRenderedPageBreak/>
        <w:t>Obálku</w:t>
      </w:r>
      <w:r w:rsidRPr="00B06912">
        <w:rPr>
          <w:rFonts w:ascii="Arial" w:hAnsi="Arial" w:cs="Arial"/>
          <w:noProof/>
          <w:color w:val="000000"/>
          <w:lang w:eastAsia="sk-SK"/>
        </w:rPr>
        <w:t>, v ktorej bude faktúra odosielaná, musí</w:t>
      </w:r>
      <w:r>
        <w:rPr>
          <w:rFonts w:ascii="Arial" w:hAnsi="Arial" w:cs="Arial"/>
          <w:noProof/>
          <w:color w:val="000000"/>
          <w:lang w:eastAsia="sk-SK"/>
        </w:rPr>
        <w:t xml:space="preserve"> dodávateľ označiť slovom </w:t>
      </w:r>
      <w:r w:rsidRPr="00B06912">
        <w:rPr>
          <w:rFonts w:ascii="Arial" w:hAnsi="Arial" w:cs="Arial"/>
          <w:noProof/>
          <w:color w:val="000000"/>
          <w:lang w:eastAsia="sk-SK"/>
        </w:rPr>
        <w:t>„FAKTÚRA“</w:t>
      </w:r>
      <w:r>
        <w:rPr>
          <w:rFonts w:ascii="Arial" w:hAnsi="Arial" w:cs="Arial"/>
          <w:noProof/>
          <w:color w:val="000000"/>
          <w:lang w:eastAsia="sk-SK"/>
        </w:rPr>
        <w:t xml:space="preserve"> a odoslať objednávateľovi do jeho sídla doporučene. V prípade f</w:t>
      </w:r>
      <w:r w:rsidRPr="00B06912">
        <w:rPr>
          <w:rFonts w:ascii="Arial" w:hAnsi="Arial" w:cs="Arial"/>
          <w:noProof/>
          <w:color w:val="000000"/>
          <w:lang w:eastAsia="sk-SK"/>
        </w:rPr>
        <w:t>aktúry odoslane</w:t>
      </w:r>
      <w:r>
        <w:rPr>
          <w:rFonts w:ascii="Arial" w:hAnsi="Arial" w:cs="Arial"/>
          <w:noProof/>
          <w:color w:val="000000"/>
          <w:lang w:eastAsia="sk-SK"/>
        </w:rPr>
        <w:t xml:space="preserve">j ako obyčajná poštová zásielka, </w:t>
      </w:r>
      <w:r w:rsidRPr="00B06912">
        <w:rPr>
          <w:rFonts w:ascii="Arial" w:hAnsi="Arial" w:cs="Arial"/>
          <w:noProof/>
          <w:color w:val="000000"/>
          <w:lang w:eastAsia="sk-SK"/>
        </w:rPr>
        <w:t>nie je</w:t>
      </w:r>
      <w:r>
        <w:rPr>
          <w:rFonts w:ascii="Arial" w:hAnsi="Arial" w:cs="Arial"/>
          <w:noProof/>
          <w:color w:val="000000"/>
          <w:lang w:eastAsia="sk-SK"/>
        </w:rPr>
        <w:t xml:space="preserve"> dodávateľ oprávnený uplatniť si úrok z omeškania z</w:t>
      </w:r>
      <w:r w:rsidRPr="00B06912">
        <w:rPr>
          <w:rFonts w:ascii="Arial" w:hAnsi="Arial" w:cs="Arial"/>
          <w:noProof/>
          <w:color w:val="000000"/>
          <w:lang w:eastAsia="sk-SK"/>
        </w:rPr>
        <w:t xml:space="preserve"> fakturovanej ceny.</w:t>
      </w:r>
    </w:p>
    <w:p w14:paraId="254F5E26" w14:textId="77777777" w:rsidR="009E739B" w:rsidRDefault="009E739B" w:rsidP="009E739B">
      <w:pPr>
        <w:spacing w:after="0" w:line="240" w:lineRule="auto"/>
        <w:jc w:val="both"/>
        <w:rPr>
          <w:rFonts w:ascii="Arial" w:hAnsi="Arial" w:cs="Arial"/>
          <w:bCs/>
          <w:noProof/>
          <w:color w:val="000000"/>
          <w:lang w:eastAsia="sk-SK"/>
        </w:rPr>
      </w:pPr>
    </w:p>
    <w:p w14:paraId="70DB9E03"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w:t>
      </w:r>
      <w:r>
        <w:rPr>
          <w:rFonts w:ascii="Arial" w:hAnsi="Arial" w:cs="Arial"/>
          <w:b/>
          <w:color w:val="000000"/>
          <w:lang w:eastAsia="cs-CZ"/>
        </w:rPr>
        <w:t>I</w:t>
      </w:r>
      <w:r w:rsidRPr="00B06912">
        <w:rPr>
          <w:rFonts w:ascii="Arial" w:hAnsi="Arial" w:cs="Arial"/>
          <w:b/>
          <w:color w:val="000000"/>
          <w:lang w:eastAsia="cs-CZ"/>
        </w:rPr>
        <w:t>V</w:t>
      </w:r>
    </w:p>
    <w:p w14:paraId="3449BA7F" w14:textId="77777777" w:rsidR="009E739B"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S</w:t>
      </w:r>
      <w:r>
        <w:rPr>
          <w:rFonts w:ascii="Arial" w:hAnsi="Arial" w:cs="Arial"/>
          <w:b/>
          <w:color w:val="000000"/>
          <w:lang w:eastAsia="cs-CZ"/>
        </w:rPr>
        <w:t>ankcie</w:t>
      </w:r>
      <w:r w:rsidRPr="00B06912">
        <w:rPr>
          <w:rFonts w:ascii="Arial" w:hAnsi="Arial" w:cs="Arial"/>
          <w:b/>
          <w:color w:val="000000"/>
          <w:lang w:eastAsia="cs-CZ"/>
        </w:rPr>
        <w:t xml:space="preserve"> </w:t>
      </w:r>
    </w:p>
    <w:p w14:paraId="0B847913" w14:textId="77777777" w:rsidR="009E739B" w:rsidRDefault="009E739B" w:rsidP="009E739B">
      <w:pPr>
        <w:spacing w:after="0" w:line="240" w:lineRule="auto"/>
        <w:ind w:left="426" w:hanging="426"/>
        <w:rPr>
          <w:rFonts w:ascii="Arial" w:hAnsi="Arial" w:cs="Arial"/>
          <w:b/>
          <w:color w:val="000000"/>
          <w:lang w:eastAsia="cs-CZ"/>
        </w:rPr>
      </w:pPr>
    </w:p>
    <w:p w14:paraId="742586B2" w14:textId="5CCCE1C8"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4.1</w:t>
      </w:r>
      <w:r>
        <w:rPr>
          <w:rFonts w:ascii="Arial" w:hAnsi="Arial" w:cs="Arial"/>
          <w:color w:val="000000"/>
          <w:lang w:eastAsia="cs-CZ"/>
        </w:rPr>
        <w:t xml:space="preserve"> </w:t>
      </w:r>
      <w:r>
        <w:rPr>
          <w:rFonts w:ascii="Arial" w:hAnsi="Arial" w:cs="Arial"/>
          <w:color w:val="000000"/>
          <w:lang w:eastAsia="cs-CZ"/>
        </w:rPr>
        <w:tab/>
        <w:t xml:space="preserve">V prípade omeškania dodávateľa s dodaním tovaru v termíne podľa článku II bod 2.4 rámcovej dohody, má objednávateľ právo na zaplatenie zmluvnej pokuty vo výške </w:t>
      </w:r>
      <w:r w:rsidR="007145C0">
        <w:rPr>
          <w:rFonts w:ascii="Arial" w:hAnsi="Arial" w:cs="Arial"/>
          <w:color w:val="000000"/>
          <w:lang w:eastAsia="cs-CZ"/>
        </w:rPr>
        <w:t xml:space="preserve">     </w:t>
      </w:r>
      <w:r w:rsidRPr="00582072">
        <w:rPr>
          <w:rFonts w:ascii="Arial" w:hAnsi="Arial" w:cs="Arial"/>
          <w:b/>
          <w:color w:val="000000"/>
          <w:lang w:eastAsia="cs-CZ"/>
        </w:rPr>
        <w:t>0,05 %</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xml:space="preserve">) z ceny príslušnej objednávky, s ktorou je dodávateľ v omeškaní, za každý aj začatý deň omeškania s dodaním tovaru. </w:t>
      </w:r>
    </w:p>
    <w:p w14:paraId="5EAD4EBA" w14:textId="078C50B5"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4.2</w:t>
      </w:r>
      <w:r>
        <w:rPr>
          <w:rFonts w:ascii="Arial" w:hAnsi="Arial" w:cs="Arial"/>
          <w:color w:val="000000"/>
          <w:lang w:eastAsia="cs-CZ"/>
        </w:rPr>
        <w:tab/>
        <w:t xml:space="preserve">V prípade omeškania objednávateľa s úhradou faktúry podľa článku III bodu 3.6 rámcovej dohody, dodávateľ má právo na zaplatenie úroku z omeškania vo výške </w:t>
      </w:r>
      <w:r w:rsidR="007145C0">
        <w:rPr>
          <w:rFonts w:ascii="Arial" w:hAnsi="Arial" w:cs="Arial"/>
          <w:color w:val="000000"/>
          <w:lang w:eastAsia="cs-CZ"/>
        </w:rPr>
        <w:t xml:space="preserve">      </w:t>
      </w:r>
      <w:r w:rsidRPr="00582072">
        <w:rPr>
          <w:rFonts w:ascii="Arial" w:hAnsi="Arial" w:cs="Arial"/>
          <w:b/>
          <w:color w:val="000000"/>
          <w:lang w:eastAsia="cs-CZ"/>
        </w:rPr>
        <w:t>0,05 %</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z ceny príslušnej objednávky, s ktorou je objednávateľ v omeškaní, za každý aj začatý deň omeškania s dodaním tovaru.</w:t>
      </w:r>
    </w:p>
    <w:p w14:paraId="39B21D59"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 xml:space="preserve">4.3 </w:t>
      </w:r>
      <w:r>
        <w:rPr>
          <w:rFonts w:ascii="Arial" w:hAnsi="Arial" w:cs="Arial"/>
          <w:color w:val="000000"/>
          <w:lang w:eastAsia="cs-CZ"/>
        </w:rPr>
        <w:tab/>
        <w:t>Týmto článkom nie sú dotknuté práva strán rámcovej dohody na náhradu škody, ktorá vznikne strane rámcovej dohody porušením povinností vyplývajúcich z rámcovej dohody druhou stranou rámcovej dohody.</w:t>
      </w:r>
    </w:p>
    <w:p w14:paraId="011CA8C4"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4.4.</w:t>
      </w:r>
      <w:r>
        <w:rPr>
          <w:rFonts w:ascii="Arial" w:hAnsi="Arial" w:cs="Arial"/>
          <w:color w:val="000000"/>
          <w:lang w:eastAsia="cs-CZ"/>
        </w:rPr>
        <w:tab/>
        <w:t>V prípade, ak dodávateľ neodstráni riadne reklamované vady v lehote uvedenej v článku V bod 5.5 rámcovej dohody a ani neposkytne náhradný signalizačný príves s premenlivými panelmi, objednávateľ má právo odstúpiť od rámcovej dohody.</w:t>
      </w:r>
    </w:p>
    <w:p w14:paraId="43831AFB" w14:textId="77777777" w:rsidR="009E739B" w:rsidRPr="00605542"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4.5</w:t>
      </w:r>
      <w:r>
        <w:rPr>
          <w:rFonts w:ascii="Arial" w:hAnsi="Arial" w:cs="Arial"/>
          <w:color w:val="000000"/>
          <w:lang w:eastAsia="cs-CZ"/>
        </w:rPr>
        <w:tab/>
      </w:r>
      <w:r w:rsidRPr="00B06912">
        <w:rPr>
          <w:rFonts w:ascii="Arial" w:hAnsi="Arial" w:cs="Arial"/>
          <w:noProof/>
          <w:color w:val="000000"/>
          <w:lang w:val="x-none" w:eastAsia="x-none"/>
        </w:rPr>
        <w:t xml:space="preserve">V prípade, ak </w:t>
      </w:r>
      <w:r w:rsidRPr="00B06912">
        <w:rPr>
          <w:rFonts w:ascii="Arial" w:hAnsi="Arial" w:cs="Arial"/>
          <w:noProof/>
          <w:color w:val="000000"/>
          <w:lang w:eastAsia="x-none"/>
        </w:rPr>
        <w:t xml:space="preserve">dodávateľ </w:t>
      </w:r>
      <w:r w:rsidRPr="00B06912">
        <w:rPr>
          <w:rFonts w:ascii="Arial" w:hAnsi="Arial" w:cs="Arial"/>
          <w:noProof/>
          <w:color w:val="000000"/>
          <w:lang w:val="x-none" w:eastAsia="x-none"/>
        </w:rPr>
        <w:t xml:space="preserve">poruší niektorú zo svojich povinností vyplývajúcich z čl. II, bod </w:t>
      </w:r>
      <w:r w:rsidRPr="00B06912">
        <w:rPr>
          <w:rFonts w:ascii="Arial" w:hAnsi="Arial" w:cs="Arial"/>
          <w:noProof/>
          <w:color w:val="000000"/>
          <w:lang w:eastAsia="x-none"/>
        </w:rPr>
        <w:t>2</w:t>
      </w:r>
      <w:r w:rsidRPr="00B06912">
        <w:rPr>
          <w:rFonts w:ascii="Arial" w:hAnsi="Arial" w:cs="Arial"/>
          <w:noProof/>
          <w:color w:val="000000"/>
          <w:lang w:val="x-none" w:eastAsia="x-none"/>
        </w:rPr>
        <w:t>.</w:t>
      </w:r>
      <w:r>
        <w:rPr>
          <w:rFonts w:ascii="Arial" w:hAnsi="Arial" w:cs="Arial"/>
          <w:noProof/>
          <w:color w:val="000000"/>
          <w:lang w:eastAsia="x-none"/>
        </w:rPr>
        <w:t xml:space="preserve">8 </w:t>
      </w:r>
      <w:r w:rsidRPr="00B06912">
        <w:rPr>
          <w:rFonts w:ascii="Arial" w:hAnsi="Arial" w:cs="Arial"/>
          <w:noProof/>
          <w:color w:val="000000"/>
          <w:lang w:eastAsia="x-none"/>
        </w:rPr>
        <w:t>rámcovej dohody</w:t>
      </w:r>
      <w:r w:rsidRPr="00B06912">
        <w:rPr>
          <w:rFonts w:ascii="Arial" w:hAnsi="Arial" w:cs="Arial"/>
          <w:noProof/>
          <w:color w:val="000000"/>
          <w:lang w:val="x-none" w:eastAsia="x-none"/>
        </w:rPr>
        <w:t xml:space="preserve">, </w:t>
      </w:r>
      <w:r w:rsidRPr="00B06912">
        <w:rPr>
          <w:rFonts w:ascii="Arial" w:hAnsi="Arial" w:cs="Arial"/>
          <w:noProof/>
          <w:color w:val="000000"/>
          <w:lang w:eastAsia="x-none"/>
        </w:rPr>
        <w:t xml:space="preserve">objednávateľ </w:t>
      </w:r>
      <w:r w:rsidRPr="00B06912">
        <w:rPr>
          <w:rFonts w:ascii="Arial" w:hAnsi="Arial" w:cs="Arial"/>
          <w:noProof/>
          <w:color w:val="000000"/>
          <w:lang w:val="x-none" w:eastAsia="x-none"/>
        </w:rPr>
        <w:t xml:space="preserve"> má právo požadovať od </w:t>
      </w:r>
      <w:r w:rsidRPr="00B06912">
        <w:rPr>
          <w:rFonts w:ascii="Arial" w:hAnsi="Arial" w:cs="Arial"/>
          <w:noProof/>
          <w:color w:val="000000"/>
          <w:lang w:eastAsia="x-none"/>
        </w:rPr>
        <w:t xml:space="preserve">dodávateľa </w:t>
      </w:r>
      <w:r w:rsidRPr="00B06912">
        <w:rPr>
          <w:rFonts w:ascii="Arial" w:hAnsi="Arial" w:cs="Arial"/>
          <w:noProof/>
          <w:color w:val="000000"/>
          <w:lang w:val="x-none" w:eastAsia="x-none"/>
        </w:rPr>
        <w:t xml:space="preserve"> zaplatenie z</w:t>
      </w:r>
      <w:r>
        <w:rPr>
          <w:rFonts w:ascii="Arial" w:hAnsi="Arial" w:cs="Arial"/>
          <w:noProof/>
          <w:color w:val="000000"/>
          <w:lang w:val="x-none" w:eastAsia="x-none"/>
        </w:rPr>
        <w:t xml:space="preserve">mluvnej pokuty vo výške </w:t>
      </w:r>
      <w:r w:rsidRPr="00582072">
        <w:rPr>
          <w:rFonts w:ascii="Arial" w:hAnsi="Arial" w:cs="Arial"/>
          <w:b/>
          <w:noProof/>
          <w:color w:val="000000"/>
          <w:lang w:val="x-none" w:eastAsia="x-none"/>
        </w:rPr>
        <w:t>100,- €</w:t>
      </w:r>
      <w:r>
        <w:rPr>
          <w:rFonts w:ascii="Arial" w:hAnsi="Arial" w:cs="Arial"/>
          <w:noProof/>
          <w:color w:val="000000"/>
          <w:lang w:eastAsia="x-none"/>
        </w:rPr>
        <w:t xml:space="preserve"> (slovom: </w:t>
      </w:r>
      <w:r w:rsidRPr="00582072">
        <w:rPr>
          <w:rFonts w:ascii="Arial" w:hAnsi="Arial" w:cs="Arial"/>
          <w:b/>
          <w:noProof/>
          <w:color w:val="000000"/>
          <w:lang w:eastAsia="x-none"/>
        </w:rPr>
        <w:t>sto eur</w:t>
      </w:r>
      <w:r>
        <w:rPr>
          <w:rFonts w:ascii="Arial" w:hAnsi="Arial" w:cs="Arial"/>
          <w:noProof/>
          <w:color w:val="000000"/>
          <w:lang w:eastAsia="x-none"/>
        </w:rPr>
        <w:t>)</w:t>
      </w:r>
      <w:r w:rsidRPr="00B06912">
        <w:rPr>
          <w:rFonts w:ascii="Arial" w:hAnsi="Arial" w:cs="Arial"/>
          <w:noProof/>
          <w:color w:val="000000"/>
          <w:lang w:val="x-none" w:eastAsia="x-none"/>
        </w:rPr>
        <w:t xml:space="preserve"> za každý deň omeškania s neplnením danej povinnosti, a to</w:t>
      </w:r>
      <w:r w:rsidRPr="00B06912">
        <w:rPr>
          <w:rFonts w:ascii="Arial" w:hAnsi="Arial" w:cs="Arial"/>
          <w:noProof/>
          <w:color w:val="000000"/>
          <w:lang w:eastAsia="x-none"/>
        </w:rPr>
        <w:t xml:space="preserve"> za</w:t>
      </w:r>
      <w:r w:rsidRPr="00B06912">
        <w:rPr>
          <w:rFonts w:ascii="Arial" w:hAnsi="Arial" w:cs="Arial"/>
          <w:noProof/>
          <w:color w:val="000000"/>
          <w:lang w:val="x-none" w:eastAsia="x-none"/>
        </w:rPr>
        <w:t xml:space="preserve"> každé porušenie povinnosti, pričom právo </w:t>
      </w:r>
      <w:r w:rsidRPr="00B06912">
        <w:rPr>
          <w:rFonts w:ascii="Arial" w:hAnsi="Arial" w:cs="Arial"/>
          <w:noProof/>
          <w:color w:val="000000"/>
          <w:lang w:eastAsia="x-none"/>
        </w:rPr>
        <w:t xml:space="preserve">objednávateľa </w:t>
      </w:r>
      <w:r w:rsidRPr="00B06912">
        <w:rPr>
          <w:rFonts w:ascii="Arial" w:hAnsi="Arial" w:cs="Arial"/>
          <w:noProof/>
          <w:color w:val="000000"/>
          <w:lang w:val="x-none" w:eastAsia="x-none"/>
        </w:rPr>
        <w:t xml:space="preserve"> na náhradu škody v plnej výške nie je dotknuté</w:t>
      </w:r>
      <w:r>
        <w:rPr>
          <w:rFonts w:ascii="Arial" w:hAnsi="Arial" w:cs="Arial"/>
          <w:noProof/>
          <w:color w:val="000000"/>
          <w:lang w:eastAsia="x-none"/>
        </w:rPr>
        <w:t>.</w:t>
      </w:r>
    </w:p>
    <w:p w14:paraId="17AED65F"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4.6</w:t>
      </w:r>
      <w:r>
        <w:rPr>
          <w:rFonts w:ascii="Arial" w:hAnsi="Arial" w:cs="Arial"/>
          <w:color w:val="000000"/>
          <w:lang w:eastAsia="cs-CZ"/>
        </w:rPr>
        <w:tab/>
        <w:t>V prípade vzájomných nárokov budú tieto nároky vzájomne započítané v súlade s ustanoveniami § 358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2962A885" w14:textId="77777777" w:rsidR="009E739B" w:rsidRPr="00582072" w:rsidRDefault="009E739B" w:rsidP="009E739B">
      <w:pPr>
        <w:spacing w:after="120" w:line="240" w:lineRule="auto"/>
        <w:jc w:val="both"/>
        <w:rPr>
          <w:rFonts w:ascii="Arial" w:hAnsi="Arial" w:cs="Arial"/>
          <w:color w:val="000000"/>
          <w:lang w:eastAsia="cs-CZ"/>
        </w:rPr>
      </w:pPr>
    </w:p>
    <w:p w14:paraId="48E7BE06"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p>
    <w:p w14:paraId="7D71BF7F" w14:textId="77777777" w:rsidR="009E739B" w:rsidRDefault="009E739B" w:rsidP="009E739B">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Kvalita, záručná doba a reklamácia tovaru</w:t>
      </w:r>
    </w:p>
    <w:p w14:paraId="0FCC6ABE" w14:textId="77777777" w:rsidR="009E739B" w:rsidRDefault="009E739B" w:rsidP="009E739B">
      <w:pPr>
        <w:spacing w:after="0" w:line="240" w:lineRule="auto"/>
        <w:ind w:left="426" w:hanging="426"/>
        <w:rPr>
          <w:rFonts w:ascii="Arial" w:hAnsi="Arial" w:cs="Arial"/>
          <w:b/>
          <w:color w:val="000000"/>
          <w:lang w:eastAsia="cs-CZ"/>
        </w:rPr>
      </w:pPr>
    </w:p>
    <w:p w14:paraId="3027BB63" w14:textId="77777777"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5.1</w:t>
      </w:r>
      <w:r>
        <w:rPr>
          <w:rFonts w:ascii="Arial" w:hAnsi="Arial" w:cs="Arial"/>
          <w:color w:val="000000"/>
          <w:lang w:eastAsia="cs-CZ"/>
        </w:rPr>
        <w:t xml:space="preserve"> </w:t>
      </w:r>
      <w:r>
        <w:rPr>
          <w:rFonts w:ascii="Arial" w:hAnsi="Arial" w:cs="Arial"/>
          <w:color w:val="000000"/>
          <w:lang w:eastAsia="cs-CZ"/>
        </w:rPr>
        <w:tab/>
        <w:t>Dodávateľ zodpovedá za vady, resp. nedostatky, ktoré má tovar v okamihu, keď prechádza nebezpečenstvo škody na tovare na objednávateľa, aj keď sa vada stane zjavnou až po tomto čase. Povinnosti dodávateľa vyplývajúce zo záruky za akosť tovaru tým nie sú dotknuté. Dodávateľ zodpovedá takisto za akúkoľvek vadu, ktorá vznikne po uvedenej dobe, ak je spôsobená porušením povinností dodávateľa podľa rámcovej dohody.</w:t>
      </w:r>
    </w:p>
    <w:p w14:paraId="7F4C9FED"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5.2</w:t>
      </w:r>
      <w:r>
        <w:rPr>
          <w:rFonts w:ascii="Arial" w:hAnsi="Arial" w:cs="Arial"/>
          <w:color w:val="000000"/>
          <w:lang w:eastAsia="cs-CZ"/>
        </w:rPr>
        <w:tab/>
        <w:t>Záručná doba na signalizačné prívesy s premenlivými panelmi je ............. mesiacov (min. 24 mesiacov), bez obmedzenia počtu najazdených km,   a plynie odo dňa dodania signalizačných prívesov s premenlivými panelmi na základe konkrétnej objednávky, a to dňom uvedeným v preberacom a odovzdávacom protokole v zmysle článku II bod 2.8 rámcovej dohody.</w:t>
      </w:r>
    </w:p>
    <w:p w14:paraId="39A03492"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5.3</w:t>
      </w:r>
      <w:r>
        <w:rPr>
          <w:rFonts w:ascii="Arial" w:hAnsi="Arial" w:cs="Arial"/>
          <w:color w:val="000000"/>
          <w:lang w:eastAsia="cs-CZ"/>
        </w:rPr>
        <w:tab/>
        <w:t>Počas záručnej doby je objednávateľ povinný podať dodávateľovi oznámenie o vadách bez zbytočného odkladu potom, čo vadu zistil (ďalej len „</w:t>
      </w:r>
      <w:r w:rsidRPr="00582072">
        <w:rPr>
          <w:rFonts w:ascii="Arial" w:hAnsi="Arial" w:cs="Arial"/>
          <w:b/>
          <w:color w:val="000000"/>
          <w:lang w:eastAsia="cs-CZ"/>
        </w:rPr>
        <w:t>reklamácia</w:t>
      </w:r>
      <w:r>
        <w:rPr>
          <w:rFonts w:ascii="Arial" w:hAnsi="Arial" w:cs="Arial"/>
          <w:color w:val="000000"/>
          <w:lang w:eastAsia="cs-CZ"/>
        </w:rPr>
        <w:t xml:space="preserve">“). Tento úkon sa považuje za splnený písomným nahlásením do 3 (troch) pracovných dní od zistenia vady objednávateľom, a to doručením príslušného oznámenia dodávateľovi osobne alebo poštou, príp. faxom na č. ....................... alebo emailom na adresu: .............................. s uvedením podrobného popisu zistenej vady (nedostatku) a miesta, kde sa predmetný </w:t>
      </w:r>
      <w:r>
        <w:rPr>
          <w:rFonts w:ascii="Arial" w:hAnsi="Arial" w:cs="Arial"/>
          <w:color w:val="000000"/>
          <w:lang w:eastAsia="cs-CZ"/>
        </w:rPr>
        <w:lastRenderedPageBreak/>
        <w:t xml:space="preserve">signalizačný príves s premenlivými panelmi nachádza, aký spôsob odstránenia vád tovaru (v súlade s príslušnými ustanoveniami OBZ) objednávateľ navrhuje. </w:t>
      </w:r>
    </w:p>
    <w:p w14:paraId="520D870D"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5.4</w:t>
      </w:r>
      <w:r>
        <w:rPr>
          <w:rFonts w:ascii="Arial" w:hAnsi="Arial" w:cs="Arial"/>
          <w:color w:val="000000"/>
          <w:lang w:eastAsia="cs-CZ"/>
        </w:rPr>
        <w:tab/>
        <w:t xml:space="preserve">Uznanie reklamovanej vady je dodávateľ povinný písomne potvrdiť najneskôr do 48 (štyridsaťosem)  hodín odo dňa doručenia reklamácie, pričom túto lehotu je dodávateľ povinný dodržať aj v prípade, ak reklamované vady odmieta uznať. Lehota podľa predchádzajúcej vety je zo strany dodávateľa dodržaná, ak objednávateľovi v tejto lehote dodávateľ doručí písomné potvrdenie o zaevidovaní vady, osobne alebo poštou, príp. faxom na č. 02/583 11 .....  alebo emailom na adresu:  </w:t>
      </w:r>
      <w:hyperlink r:id="rId28" w:history="1">
        <w:r w:rsidRPr="002A59AE">
          <w:rPr>
            <w:rStyle w:val="Hypertextovprepojenie"/>
            <w:rFonts w:ascii="Arial" w:hAnsi="Arial" w:cs="Arial"/>
            <w:lang w:eastAsia="cs-CZ"/>
          </w:rPr>
          <w:t>..........................</w:t>
        </w:r>
        <w:r w:rsidRPr="002A59AE">
          <w:rPr>
            <w:rStyle w:val="Hypertextovprepojenie"/>
            <w:rFonts w:ascii="Arial" w:hAnsi="Arial" w:cs="Arial"/>
            <w:lang w:val="en-US" w:eastAsia="cs-CZ"/>
          </w:rPr>
          <w:t>@</w:t>
        </w:r>
        <w:r w:rsidRPr="002A59AE">
          <w:rPr>
            <w:rStyle w:val="Hypertextovprepojenie"/>
            <w:rFonts w:ascii="Arial" w:hAnsi="Arial" w:cs="Arial"/>
            <w:lang w:eastAsia="cs-CZ"/>
          </w:rPr>
          <w:t>ndsas.sk</w:t>
        </w:r>
      </w:hyperlink>
      <w:r>
        <w:rPr>
          <w:rFonts w:ascii="Arial" w:hAnsi="Arial" w:cs="Arial"/>
          <w:color w:val="000000"/>
          <w:lang w:eastAsia="cs-CZ"/>
        </w:rPr>
        <w:t>.</w:t>
      </w:r>
    </w:p>
    <w:p w14:paraId="6C02D889" w14:textId="5B8F10E6"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5.5</w:t>
      </w:r>
      <w:r>
        <w:rPr>
          <w:rFonts w:ascii="Arial" w:hAnsi="Arial" w:cs="Arial"/>
          <w:color w:val="000000"/>
          <w:lang w:eastAsia="cs-CZ"/>
        </w:rPr>
        <w:tab/>
        <w:t>Po zistení vady má objednávateľ právo, aby bola vada riadne odstránená v záručnej dobe. Dodávateľ je povinný reklamovanú vadu odstrániť do 15 (pätnástich) odo dňa uplatnenia reklamácie podľa 5.3 tohto článku rámcovej dohody, ak sa strany rámcovej dohody, s prihliadnutím na povahu vady, nedohodnú inak. V prípade, že dodávateľ vadu v lehote podľa predchádzajúcej vety tohto bodu neodstráni, je povinný poskytnúť objednávateľovi počas doby odstraňovania náhradný signalizačný príves s premenlivými panelmi, spĺňajúci požiadavky, resp. parametre uvedené v rámcovej dohode.</w:t>
      </w:r>
    </w:p>
    <w:p w14:paraId="4439DF4E" w14:textId="6DCB5338"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5.6</w:t>
      </w:r>
      <w:r>
        <w:rPr>
          <w:rFonts w:ascii="Arial" w:hAnsi="Arial" w:cs="Arial"/>
          <w:color w:val="000000"/>
          <w:lang w:eastAsia="cs-CZ"/>
        </w:rPr>
        <w:tab/>
        <w:t xml:space="preserve">Záručná doba sa predlžuje o dobu, počas ktorej sa v rámci záručnej </w:t>
      </w:r>
      <w:r w:rsidR="00A27BD6">
        <w:rPr>
          <w:rFonts w:ascii="Arial" w:hAnsi="Arial" w:cs="Arial"/>
          <w:color w:val="000000"/>
          <w:lang w:eastAsia="cs-CZ"/>
        </w:rPr>
        <w:t>opravy</w:t>
      </w:r>
      <w:r>
        <w:rPr>
          <w:rFonts w:ascii="Arial" w:hAnsi="Arial" w:cs="Arial"/>
          <w:color w:val="000000"/>
          <w:lang w:eastAsia="cs-CZ"/>
        </w:rPr>
        <w:t xml:space="preserve"> odstraňujú vady tovaru, za ktoré zodpovedá dodávateľ, a pre ktoré nemôže objednávateľ riadne tovar používať.</w:t>
      </w:r>
    </w:p>
    <w:p w14:paraId="7B387D96" w14:textId="77777777" w:rsidR="009E739B" w:rsidRPr="007B52CC" w:rsidRDefault="009E739B" w:rsidP="009E739B">
      <w:pPr>
        <w:spacing w:after="120" w:line="240" w:lineRule="auto"/>
        <w:ind w:left="425" w:hanging="425"/>
        <w:jc w:val="both"/>
        <w:rPr>
          <w:rFonts w:ascii="Arial" w:hAnsi="Arial" w:cs="Arial"/>
          <w:color w:val="000000"/>
          <w:lang w:eastAsia="cs-CZ"/>
        </w:rPr>
      </w:pPr>
    </w:p>
    <w:p w14:paraId="4136E3EB" w14:textId="77777777" w:rsidR="009E739B" w:rsidRPr="00B77A6F" w:rsidRDefault="009E739B" w:rsidP="009E739B">
      <w:pPr>
        <w:spacing w:after="0" w:line="240" w:lineRule="auto"/>
        <w:ind w:left="426" w:hanging="426"/>
        <w:jc w:val="center"/>
        <w:rPr>
          <w:rFonts w:ascii="Arial" w:hAnsi="Arial" w:cs="Arial"/>
          <w:b/>
          <w:color w:val="000000"/>
          <w:lang w:eastAsia="cs-CZ"/>
        </w:rPr>
      </w:pPr>
      <w:r w:rsidRPr="00B77A6F">
        <w:rPr>
          <w:rFonts w:ascii="Arial" w:hAnsi="Arial" w:cs="Arial"/>
          <w:b/>
          <w:color w:val="000000"/>
          <w:lang w:eastAsia="cs-CZ"/>
        </w:rPr>
        <w:t>Článok VI</w:t>
      </w:r>
    </w:p>
    <w:p w14:paraId="71D29518" w14:textId="27264B8D" w:rsidR="009E739B" w:rsidRDefault="009E739B" w:rsidP="007145C0">
      <w:pPr>
        <w:spacing w:after="0" w:line="240" w:lineRule="auto"/>
        <w:ind w:left="426" w:hanging="426"/>
        <w:jc w:val="center"/>
        <w:rPr>
          <w:rFonts w:ascii="Arial" w:hAnsi="Arial" w:cs="Arial"/>
          <w:b/>
          <w:color w:val="000000"/>
          <w:lang w:eastAsia="cs-CZ"/>
        </w:rPr>
      </w:pPr>
      <w:r w:rsidRPr="00582072">
        <w:rPr>
          <w:rFonts w:ascii="Arial" w:hAnsi="Arial" w:cs="Arial"/>
          <w:b/>
          <w:color w:val="000000"/>
          <w:lang w:eastAsia="cs-CZ"/>
        </w:rPr>
        <w:t>Osobitné ustanovenia</w:t>
      </w:r>
    </w:p>
    <w:p w14:paraId="36AEBB0C" w14:textId="77777777" w:rsidR="009E739B" w:rsidRDefault="009E739B" w:rsidP="009E739B">
      <w:pPr>
        <w:spacing w:after="0" w:line="240" w:lineRule="auto"/>
        <w:ind w:left="426" w:hanging="426"/>
        <w:jc w:val="both"/>
        <w:rPr>
          <w:rFonts w:ascii="Arial" w:hAnsi="Arial" w:cs="Arial"/>
          <w:b/>
          <w:color w:val="000000"/>
          <w:lang w:eastAsia="cs-CZ"/>
        </w:rPr>
      </w:pPr>
    </w:p>
    <w:p w14:paraId="684A829D" w14:textId="77777777" w:rsidR="009E739B" w:rsidRPr="00582072" w:rsidRDefault="009E739B" w:rsidP="009E739B">
      <w:pPr>
        <w:spacing w:after="0" w:line="240" w:lineRule="auto"/>
        <w:ind w:left="567" w:hanging="567"/>
        <w:jc w:val="both"/>
        <w:rPr>
          <w:rFonts w:ascii="Arial" w:hAnsi="Arial" w:cs="Arial"/>
          <w:b/>
          <w:color w:val="000000"/>
          <w:lang w:eastAsia="cs-CZ"/>
        </w:rPr>
      </w:pPr>
      <w:r w:rsidRPr="00582072">
        <w:rPr>
          <w:rFonts w:ascii="Arial" w:hAnsi="Arial" w:cs="Arial"/>
          <w:color w:val="000000"/>
          <w:lang w:eastAsia="cs-CZ"/>
        </w:rPr>
        <w:t>6.1</w:t>
      </w:r>
      <w:r>
        <w:rPr>
          <w:rFonts w:ascii="Arial" w:hAnsi="Arial" w:cs="Arial"/>
          <w:b/>
          <w:color w:val="000000"/>
          <w:lang w:eastAsia="cs-CZ"/>
        </w:rPr>
        <w:tab/>
      </w:r>
      <w:r>
        <w:rPr>
          <w:rFonts w:ascii="Arial" w:hAnsi="Arial" w:cs="Arial"/>
          <w:color w:val="000000"/>
          <w:lang w:eastAsia="cs-CZ"/>
        </w:rPr>
        <w:t>Existencia okolností vylučujúcich zodpovednosť sa bude na účely rámcovej dohody posudzovať medzi stranami rámcovej dohody podľa ustanovenia § 374 OBZ.</w:t>
      </w:r>
    </w:p>
    <w:p w14:paraId="0D81B747" w14:textId="77777777" w:rsidR="009E739B" w:rsidRDefault="009E739B" w:rsidP="009E739B">
      <w:pPr>
        <w:spacing w:after="0" w:line="240" w:lineRule="auto"/>
        <w:ind w:left="567" w:hanging="567"/>
        <w:jc w:val="both"/>
        <w:rPr>
          <w:rFonts w:ascii="Arial" w:hAnsi="Arial" w:cs="Arial"/>
          <w:color w:val="000000"/>
          <w:lang w:eastAsia="cs-CZ"/>
        </w:rPr>
      </w:pPr>
    </w:p>
    <w:p w14:paraId="4460C408" w14:textId="77777777" w:rsidR="009E739B" w:rsidRDefault="009E739B" w:rsidP="009E739B">
      <w:pPr>
        <w:pStyle w:val="Odsekzoznamu"/>
        <w:numPr>
          <w:ilvl w:val="1"/>
          <w:numId w:val="58"/>
        </w:numPr>
        <w:spacing w:after="120"/>
        <w:ind w:left="567" w:hanging="567"/>
        <w:jc w:val="both"/>
        <w:rPr>
          <w:rFonts w:cs="Arial"/>
          <w:color w:val="000000"/>
          <w:lang w:eastAsia="cs-CZ"/>
        </w:rPr>
      </w:pPr>
      <w:r w:rsidRPr="00582072">
        <w:rPr>
          <w:rFonts w:cs="Arial"/>
          <w:color w:val="000000"/>
          <w:lang w:eastAsia="cs-CZ"/>
        </w:rPr>
        <w:t>Ak sa strany rámcovej dohody písomne nedohodnú inak, platí, že rámcovou dohodou určené termíny sa predlžujú o dobu trvania okolností vylučujúcich zodpovednosť (vis maior). Ak doba trvania okolností vylučujúcich zodpovednosť presiahne 30 (tridsať) kalendárnych dní, ktorákoľvek zo strán je oprávnená písomne odstúpiť od rámcovej dohody alebo konkrétnej objednávky.</w:t>
      </w:r>
    </w:p>
    <w:p w14:paraId="4F4D4B4F" w14:textId="77777777" w:rsidR="009E739B" w:rsidRPr="00FF13F8" w:rsidRDefault="009E739B" w:rsidP="009E739B">
      <w:pPr>
        <w:pStyle w:val="Odsekzoznamu"/>
        <w:numPr>
          <w:ilvl w:val="1"/>
          <w:numId w:val="58"/>
        </w:numPr>
        <w:spacing w:after="120"/>
        <w:ind w:left="567" w:hanging="567"/>
        <w:jc w:val="both"/>
        <w:rPr>
          <w:rFonts w:cs="Arial"/>
          <w:bCs/>
        </w:rPr>
      </w:pPr>
      <w:r>
        <w:rPr>
          <w:rFonts w:cs="Arial"/>
          <w:bCs/>
        </w:rPr>
        <w:t>V prípade, ak počas trvania</w:t>
      </w:r>
      <w:r w:rsidRPr="00FF13F8">
        <w:rPr>
          <w:rFonts w:cs="Arial"/>
          <w:bCs/>
        </w:rPr>
        <w:t xml:space="preserve"> rámcovej dohody alebo počas plynutia záručnej doby výrobca vydá update/upgrade systému, kt</w:t>
      </w:r>
      <w:r>
        <w:rPr>
          <w:rFonts w:cs="Arial"/>
          <w:bCs/>
        </w:rPr>
        <w:t>orý je súčasťou signalizačného prívesu s premenlivými panelmi</w:t>
      </w:r>
      <w:r w:rsidRPr="00FF13F8">
        <w:rPr>
          <w:rFonts w:cs="Arial"/>
          <w:bCs/>
        </w:rPr>
        <w:t>, je dodávateľ  povinný ho bezplatne dodať  a nainštalovať objednávateľovi.</w:t>
      </w:r>
    </w:p>
    <w:p w14:paraId="634EFED2" w14:textId="77777777" w:rsidR="009E739B" w:rsidRPr="00582072" w:rsidRDefault="009E739B" w:rsidP="009E739B">
      <w:pPr>
        <w:pStyle w:val="Odsekzoznamu"/>
        <w:numPr>
          <w:ilvl w:val="1"/>
          <w:numId w:val="58"/>
        </w:numPr>
        <w:spacing w:after="120"/>
        <w:ind w:left="567" w:hanging="567"/>
        <w:jc w:val="both"/>
        <w:rPr>
          <w:rFonts w:cs="Arial"/>
          <w:color w:val="000000"/>
          <w:lang w:eastAsia="cs-CZ"/>
        </w:rPr>
      </w:pPr>
      <w:r>
        <w:rPr>
          <w:rFonts w:cs="Arial"/>
          <w:color w:val="000000"/>
          <w:lang w:eastAsia="cs-CZ"/>
        </w:rPr>
        <w:t>Dodávateľ je oprávnený uskutočniť prepravu tovaru prostredníctvom 3. osoby. Prepravu tovaru prostredníctvom 3. osoby je dodávateľ povinný pred uskutočnením prepravy oznámiť kontaktnej osobe objednávateľa písomne (poštou, emailom). V prípade oznámenia elektronickou formou, dodávateľ je povinný poštou doručiť následne do 2 (dvoch) pracovných dní písomné oznámenie objednávateľovi do jeho sídla. Pri preprave tovaru zodpovedá za tovar dodávateľ rovnako, akoby prepravu tovaru uskutočnil sám.</w:t>
      </w:r>
    </w:p>
    <w:p w14:paraId="6892B86C" w14:textId="77777777" w:rsidR="009E739B" w:rsidRPr="00582072" w:rsidRDefault="009E739B" w:rsidP="009E739B">
      <w:pPr>
        <w:pStyle w:val="Odsekzoznamu"/>
        <w:numPr>
          <w:ilvl w:val="1"/>
          <w:numId w:val="58"/>
        </w:numPr>
        <w:spacing w:after="120"/>
        <w:ind w:left="567" w:hanging="567"/>
        <w:jc w:val="both"/>
        <w:rPr>
          <w:rFonts w:cs="Arial"/>
          <w:color w:val="000000"/>
          <w:lang w:eastAsia="cs-CZ"/>
        </w:rPr>
      </w:pPr>
      <w:r>
        <w:rPr>
          <w:rFonts w:cs="Arial"/>
          <w:color w:val="000000"/>
          <w:lang w:eastAsia="cs-CZ"/>
        </w:rPr>
        <w:t xml:space="preserve">Dodávateľ sa zaväzuje, že nebude v súvislosti s dodávaním tovaru podľa rámcovej dohody zamestnávať zamestnancov v rozpore s právnymi predpismi Slovenskej republiky upravujúcimi </w:t>
      </w:r>
      <w:r w:rsidRPr="00FA0475">
        <w:rPr>
          <w:rFonts w:cs="Calibri"/>
        </w:rPr>
        <w:t>nelegálnu prácu a nelegálne zamestnávanie, ako aj právnymi predpismi Európskej únie, a to najmä v rozpore so zákonom č. 82/2005 Z. z. o nelegálnej práci a nelegálnom zamestnávaní a o zmene a doplnení niektorých zákonov</w:t>
      </w:r>
      <w:r>
        <w:rPr>
          <w:rFonts w:cs="Calibri"/>
        </w:rPr>
        <w:t xml:space="preserve"> v znení neskorších predpisov</w:t>
      </w:r>
      <w:r w:rsidRPr="00FA0475">
        <w:rPr>
          <w:rFonts w:cs="Calibri"/>
        </w:rPr>
        <w:t xml:space="preserve"> (ďalej len „</w:t>
      </w:r>
      <w:r w:rsidRPr="00FA0475">
        <w:rPr>
          <w:rFonts w:cs="Calibri"/>
          <w:b/>
        </w:rPr>
        <w:t>zákon o nelegálnej prác</w:t>
      </w:r>
      <w:r w:rsidRPr="00FA0475">
        <w:rPr>
          <w:rFonts w:cs="Calibri"/>
        </w:rPr>
        <w:t>i“), v spojení so zákonom č. 311/2001 Z. z. Zákonník práce</w:t>
      </w:r>
      <w:r>
        <w:rPr>
          <w:rFonts w:cs="Calibri"/>
        </w:rPr>
        <w:t xml:space="preserve"> v znení neskorších predpisov, OBZ</w:t>
      </w:r>
      <w:r w:rsidRPr="00FA0475">
        <w:rPr>
          <w:rFonts w:cs="Calibri"/>
        </w:rPr>
        <w:t>, zákonom č. 5/2004 Z. z. o službách zamestnanosti a o zmene a doplnení niektorých zákonov</w:t>
      </w:r>
      <w:r>
        <w:rPr>
          <w:rFonts w:cs="Calibri"/>
        </w:rPr>
        <w:t xml:space="preserve"> v znení neskorších predpisov</w:t>
      </w:r>
      <w:r w:rsidRPr="00FA0475">
        <w:rPr>
          <w:rFonts w:cs="Calibri"/>
        </w:rPr>
        <w:t>, zákonom č. 461/2003 Z. z. o sociálnom poistení</w:t>
      </w:r>
      <w:r>
        <w:rPr>
          <w:rFonts w:cs="Calibri"/>
        </w:rPr>
        <w:t xml:space="preserve"> v znení neskorších predpisov</w:t>
      </w:r>
      <w:r w:rsidRPr="00FA0475">
        <w:rPr>
          <w:rFonts w:cs="Calibri"/>
        </w:rPr>
        <w:t>, zákonom č. 404/2011 Z. z. o pobyte cudzincov a o zmene a doplnení niektorých zákonov</w:t>
      </w:r>
      <w:r>
        <w:rPr>
          <w:rFonts w:cs="Calibri"/>
        </w:rPr>
        <w:t xml:space="preserve"> v znení neskorších predpisov</w:t>
      </w:r>
      <w:r w:rsidRPr="00FA0475">
        <w:rPr>
          <w:rFonts w:cs="Calibri"/>
        </w:rPr>
        <w:t xml:space="preserve">, zákonom č. 480/2002 Z. z. </w:t>
      </w:r>
      <w:r w:rsidRPr="00FA0475">
        <w:rPr>
          <w:rFonts w:cs="Calibri"/>
        </w:rPr>
        <w:lastRenderedPageBreak/>
        <w:t>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FB9E3EB" w14:textId="77777777" w:rsidR="009E739B" w:rsidRPr="00582072" w:rsidRDefault="009E739B" w:rsidP="009E739B">
      <w:pPr>
        <w:numPr>
          <w:ilvl w:val="1"/>
          <w:numId w:val="58"/>
        </w:numPr>
        <w:spacing w:after="0" w:line="240" w:lineRule="auto"/>
        <w:ind w:left="567" w:hanging="567"/>
        <w:jc w:val="both"/>
        <w:rPr>
          <w:rFonts w:ascii="Arial" w:hAnsi="Arial" w:cs="Arial"/>
          <w:noProof/>
          <w:color w:val="000000"/>
        </w:rPr>
      </w:pPr>
      <w:r w:rsidRPr="00B06912">
        <w:rPr>
          <w:rFonts w:ascii="Arial" w:hAnsi="Arial" w:cs="Arial"/>
          <w:noProof/>
          <w:color w:val="000000"/>
        </w:rPr>
        <w:t xml:space="preserve">V prípade, že orgán vykonávajúci kontrolu nelegálnej práce a nelegálneho zamestnávania zistí porušenie </w:t>
      </w:r>
      <w:r>
        <w:rPr>
          <w:rFonts w:ascii="Arial" w:hAnsi="Arial" w:cs="Arial"/>
          <w:noProof/>
          <w:color w:val="000000"/>
        </w:rPr>
        <w:t xml:space="preserve">ustanovenia </w:t>
      </w:r>
      <w:r w:rsidRPr="00B06912">
        <w:rPr>
          <w:rFonts w:ascii="Arial" w:hAnsi="Arial" w:cs="Arial"/>
          <w:noProof/>
          <w:color w:val="000000"/>
        </w:rPr>
        <w:t>§ 7b ods. 5 zákona o nelegálnej práci, t. j. porušenie zákazu prijať prácu alebo službu, ktorú ob</w:t>
      </w:r>
      <w:r>
        <w:rPr>
          <w:rFonts w:ascii="Arial" w:hAnsi="Arial" w:cs="Arial"/>
          <w:noProof/>
          <w:color w:val="000000"/>
        </w:rPr>
        <w:t xml:space="preserve">jednávateľovi  na základe </w:t>
      </w:r>
      <w:r w:rsidRPr="00B06912">
        <w:rPr>
          <w:rFonts w:ascii="Arial" w:hAnsi="Arial" w:cs="Arial"/>
          <w:noProof/>
          <w:color w:val="000000"/>
        </w:rPr>
        <w:t>rámcovej  dohody dodáva alebo poskytuje dodávateľ  ako poskytovateľ služby prostredníctvom fyzickej osoby, ktorú nelegálne zamestnáva, v nadväznosti na čo bude objedn</w:t>
      </w:r>
      <w:r>
        <w:rPr>
          <w:rFonts w:ascii="Arial" w:hAnsi="Arial" w:cs="Arial"/>
          <w:noProof/>
          <w:color w:val="000000"/>
        </w:rPr>
        <w:t>ávateľovi  uložená pokuta a</w:t>
      </w:r>
      <w:r w:rsidRPr="00B06912">
        <w:rPr>
          <w:rFonts w:ascii="Arial" w:hAnsi="Arial" w:cs="Arial"/>
          <w:noProof/>
          <w:color w:val="000000"/>
        </w:rPr>
        <w:t xml:space="preserve"> objednávateľ </w:t>
      </w:r>
      <w:r>
        <w:rPr>
          <w:rFonts w:ascii="Arial" w:hAnsi="Arial" w:cs="Arial"/>
          <w:noProof/>
          <w:color w:val="000000"/>
        </w:rPr>
        <w:t>pokutu</w:t>
      </w:r>
      <w:r w:rsidRPr="00B06912">
        <w:rPr>
          <w:rFonts w:ascii="Arial" w:hAnsi="Arial" w:cs="Arial"/>
          <w:noProof/>
          <w:color w:val="000000"/>
        </w:rPr>
        <w:t xml:space="preserve"> uhradí, objednávateľ  si uplatní jej náhradu u dodávateľa  a dodávateľ sa zaväzuje túto pokutu objednávateľovi nahradiť aj za porušenie spôsobené subdodávateľom dodávateľa.</w:t>
      </w:r>
    </w:p>
    <w:p w14:paraId="7969A2A8" w14:textId="77777777" w:rsidR="009E739B" w:rsidRDefault="009E739B" w:rsidP="009E739B">
      <w:pPr>
        <w:spacing w:after="0" w:line="240" w:lineRule="auto"/>
        <w:ind w:left="426" w:hanging="426"/>
        <w:rPr>
          <w:rFonts w:ascii="Arial" w:hAnsi="Arial" w:cs="Arial"/>
          <w:b/>
          <w:color w:val="000000"/>
          <w:lang w:eastAsia="cs-CZ"/>
        </w:rPr>
      </w:pPr>
    </w:p>
    <w:p w14:paraId="649203A3" w14:textId="77777777" w:rsidR="009E739B" w:rsidRPr="00B06912" w:rsidRDefault="009E739B" w:rsidP="009E739B">
      <w:pPr>
        <w:spacing w:after="0" w:line="240" w:lineRule="auto"/>
        <w:jc w:val="both"/>
        <w:rPr>
          <w:rFonts w:ascii="Arial" w:hAnsi="Arial" w:cs="Arial"/>
          <w:noProof/>
          <w:color w:val="000000"/>
          <w:lang w:eastAsia="sk-SK"/>
        </w:rPr>
      </w:pPr>
    </w:p>
    <w:p w14:paraId="50A260C0"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r>
        <w:rPr>
          <w:rFonts w:ascii="Arial" w:hAnsi="Arial" w:cs="Arial"/>
          <w:b/>
          <w:color w:val="000000"/>
          <w:lang w:eastAsia="cs-CZ"/>
        </w:rPr>
        <w:t>II</w:t>
      </w:r>
    </w:p>
    <w:p w14:paraId="00668C1B" w14:textId="032D15E0" w:rsidR="009E739B" w:rsidRDefault="009E739B" w:rsidP="007145C0">
      <w:pPr>
        <w:spacing w:after="0" w:line="240" w:lineRule="auto"/>
        <w:jc w:val="center"/>
        <w:rPr>
          <w:rFonts w:ascii="Arial" w:hAnsi="Arial" w:cs="Arial"/>
          <w:b/>
          <w:noProof/>
          <w:color w:val="000000"/>
          <w:lang w:eastAsia="sk-SK"/>
        </w:rPr>
      </w:pPr>
      <w:r w:rsidRPr="00582072">
        <w:rPr>
          <w:rFonts w:ascii="Arial" w:hAnsi="Arial" w:cs="Arial"/>
          <w:b/>
          <w:noProof/>
          <w:color w:val="000000"/>
          <w:lang w:eastAsia="sk-SK"/>
        </w:rPr>
        <w:t>Subdodávatelia</w:t>
      </w:r>
    </w:p>
    <w:p w14:paraId="79199FED" w14:textId="77777777" w:rsidR="009E739B" w:rsidRDefault="009E739B" w:rsidP="009E739B">
      <w:pPr>
        <w:spacing w:after="0" w:line="240" w:lineRule="auto"/>
        <w:jc w:val="both"/>
        <w:rPr>
          <w:rFonts w:ascii="Arial" w:hAnsi="Arial" w:cs="Arial"/>
          <w:b/>
          <w:noProof/>
          <w:color w:val="000000"/>
          <w:lang w:eastAsia="sk-SK"/>
        </w:rPr>
      </w:pPr>
    </w:p>
    <w:p w14:paraId="481926AB" w14:textId="67C310E2" w:rsidR="00A27BD6" w:rsidRDefault="009E739B" w:rsidP="00A27BD6">
      <w:pPr>
        <w:spacing w:after="0" w:line="240" w:lineRule="auto"/>
        <w:ind w:left="564" w:hanging="564"/>
        <w:jc w:val="both"/>
        <w:rPr>
          <w:rFonts w:ascii="Arial" w:eastAsia="Calibri" w:hAnsi="Arial" w:cs="Arial"/>
          <w:color w:val="000000"/>
          <w:lang w:eastAsia="es-ES"/>
        </w:rPr>
      </w:pPr>
      <w:r w:rsidRPr="00582072">
        <w:rPr>
          <w:rFonts w:ascii="Arial" w:hAnsi="Arial" w:cs="Arial"/>
          <w:noProof/>
          <w:color w:val="000000"/>
          <w:lang w:eastAsia="sk-SK"/>
        </w:rPr>
        <w:t>7.1</w:t>
      </w:r>
      <w:r w:rsidRPr="006E2013">
        <w:rPr>
          <w:rFonts w:ascii="Arial" w:hAnsi="Arial" w:cs="Arial"/>
          <w:noProof/>
          <w:color w:val="000000"/>
          <w:lang w:eastAsia="sk-SK"/>
        </w:rPr>
        <w:t xml:space="preserve"> </w:t>
      </w:r>
      <w:r>
        <w:rPr>
          <w:rFonts w:ascii="Arial" w:hAnsi="Arial" w:cs="Arial"/>
          <w:noProof/>
          <w:color w:val="000000"/>
          <w:lang w:eastAsia="sk-SK"/>
        </w:rPr>
        <w:t xml:space="preserve"> </w:t>
      </w:r>
      <w:r>
        <w:rPr>
          <w:rFonts w:ascii="Arial" w:hAnsi="Arial" w:cs="Arial"/>
          <w:noProof/>
          <w:color w:val="000000"/>
          <w:lang w:eastAsia="sk-SK"/>
        </w:rPr>
        <w:tab/>
      </w:r>
      <w:r w:rsidR="00A27BD6" w:rsidRPr="00B06912">
        <w:rPr>
          <w:rFonts w:ascii="Arial" w:eastAsia="Calibri" w:hAnsi="Arial" w:cs="Arial"/>
          <w:color w:val="000000"/>
          <w:lang w:eastAsia="es-ES"/>
        </w:rPr>
        <w:t>Dodávateľ  nesmie</w:t>
      </w:r>
      <w:r w:rsidR="00A27BD6">
        <w:rPr>
          <w:rFonts w:ascii="Arial" w:eastAsia="Calibri" w:hAnsi="Arial" w:cs="Arial"/>
          <w:color w:val="000000"/>
          <w:lang w:eastAsia="es-ES"/>
        </w:rPr>
        <w:t xml:space="preserve"> dodanie tovaru</w:t>
      </w:r>
      <w:r w:rsidR="00A27BD6" w:rsidRPr="00B06912">
        <w:rPr>
          <w:rFonts w:ascii="Arial" w:eastAsia="Calibri" w:hAnsi="Arial" w:cs="Arial"/>
          <w:color w:val="000000"/>
          <w:lang w:eastAsia="es-ES"/>
        </w:rPr>
        <w:t xml:space="preserve">  ako celok odovzdať na v</w:t>
      </w:r>
      <w:r w:rsidR="00A27BD6">
        <w:rPr>
          <w:rFonts w:ascii="Arial" w:eastAsia="Calibri" w:hAnsi="Arial" w:cs="Arial"/>
          <w:color w:val="000000"/>
          <w:lang w:eastAsia="es-ES"/>
        </w:rPr>
        <w:t xml:space="preserve">ykonanie </w:t>
      </w:r>
      <w:r w:rsidR="00A27BD6" w:rsidRPr="00B06912">
        <w:rPr>
          <w:rFonts w:ascii="Arial" w:eastAsia="Calibri" w:hAnsi="Arial" w:cs="Arial"/>
          <w:color w:val="000000"/>
          <w:lang w:eastAsia="es-ES"/>
        </w:rPr>
        <w:t>inému subjektu.</w:t>
      </w:r>
      <w:r w:rsidR="00A27BD6">
        <w:rPr>
          <w:rFonts w:ascii="Arial" w:eastAsia="Calibri" w:hAnsi="Arial" w:cs="Arial"/>
          <w:color w:val="000000"/>
          <w:lang w:eastAsia="es-ES"/>
        </w:rPr>
        <w:t xml:space="preserve"> </w:t>
      </w:r>
      <w:r w:rsidR="00A27BD6">
        <w:rPr>
          <w:rFonts w:ascii="Arial" w:eastAsia="Calibri" w:hAnsi="Arial" w:cs="Arial"/>
          <w:color w:val="000000"/>
          <w:lang w:eastAsia="es-ES"/>
        </w:rPr>
        <w:tab/>
      </w:r>
      <w:r w:rsidR="00A27BD6" w:rsidRPr="00B06912">
        <w:rPr>
          <w:rFonts w:ascii="Arial" w:eastAsia="Calibri" w:hAnsi="Arial" w:cs="Arial"/>
          <w:color w:val="000000"/>
          <w:lang w:eastAsia="es-ES"/>
        </w:rPr>
        <w:t xml:space="preserve">Časť </w:t>
      </w:r>
      <w:r w:rsidR="00A27BD6">
        <w:rPr>
          <w:rFonts w:ascii="Arial" w:eastAsia="Calibri" w:hAnsi="Arial" w:cs="Arial"/>
          <w:color w:val="000000"/>
          <w:lang w:eastAsia="es-ES"/>
        </w:rPr>
        <w:t xml:space="preserve">dodania tovaru </w:t>
      </w:r>
      <w:r w:rsidR="00A27BD6" w:rsidRPr="00B06912">
        <w:rPr>
          <w:rFonts w:ascii="Arial" w:eastAsia="Calibri" w:hAnsi="Arial" w:cs="Arial"/>
          <w:color w:val="000000"/>
          <w:lang w:eastAsia="es-ES"/>
        </w:rPr>
        <w:t>môže dodávateľ  odovzdať na vykonanie svojmu subdodávateľovi uvedenému v zozname subdodávateľov, ktorý tvorí prílohu č. 3 rámcovej dohody. Súhlas objednávateľa nezbavuje dodávateľa povinnosti a zodpovednosti za všetky</w:t>
      </w:r>
      <w:r w:rsidR="00A27BD6">
        <w:rPr>
          <w:rFonts w:ascii="Arial" w:eastAsia="Calibri" w:hAnsi="Arial" w:cs="Arial"/>
          <w:color w:val="000000"/>
          <w:lang w:eastAsia="es-ES"/>
        </w:rPr>
        <w:t xml:space="preserve"> práce a činnosti subdodávateľa.</w:t>
      </w:r>
    </w:p>
    <w:p w14:paraId="416B9C19" w14:textId="77777777" w:rsidR="00A27BD6" w:rsidRDefault="00A27BD6" w:rsidP="00A27BD6">
      <w:pPr>
        <w:spacing w:after="0" w:line="240" w:lineRule="auto"/>
        <w:ind w:left="564" w:hanging="564"/>
        <w:jc w:val="both"/>
        <w:rPr>
          <w:rFonts w:ascii="Arial" w:eastAsia="Calibri" w:hAnsi="Arial" w:cs="Arial"/>
          <w:color w:val="000000"/>
          <w:lang w:eastAsia="es-ES"/>
        </w:rPr>
      </w:pPr>
    </w:p>
    <w:p w14:paraId="6CCC9FC4" w14:textId="0BCB9157" w:rsidR="009E739B" w:rsidRDefault="009E739B" w:rsidP="00A27BD6">
      <w:pPr>
        <w:spacing w:after="0" w:line="240" w:lineRule="auto"/>
        <w:ind w:left="567" w:hanging="567"/>
        <w:jc w:val="both"/>
        <w:rPr>
          <w:rFonts w:ascii="Arial" w:eastAsia="Calibri" w:hAnsi="Arial" w:cs="Arial"/>
          <w:lang w:eastAsia="es-ES"/>
        </w:rPr>
      </w:pPr>
      <w:r>
        <w:rPr>
          <w:rFonts w:ascii="Arial" w:eastAsia="Calibri" w:hAnsi="Arial" w:cs="Arial"/>
          <w:color w:val="000000"/>
          <w:lang w:eastAsia="es-ES"/>
        </w:rPr>
        <w:t xml:space="preserve">7.2  </w:t>
      </w:r>
      <w:r>
        <w:rPr>
          <w:rFonts w:ascii="Arial" w:eastAsia="Calibri" w:hAnsi="Arial" w:cs="Arial"/>
          <w:color w:val="000000"/>
          <w:lang w:eastAsia="es-ES"/>
        </w:rPr>
        <w:tab/>
      </w:r>
      <w:r w:rsidRPr="00B06912">
        <w:rPr>
          <w:rFonts w:ascii="Arial" w:eastAsia="Calibri" w:hAnsi="Arial" w:cs="Arial"/>
          <w:lang w:eastAsia="es-ES"/>
        </w:rPr>
        <w:t>Ak sa na dodávateľa  a jeho subdodávateľov vzťahuje povinnosť zapisovať sa do registra partnerov verejného sektora podľa zákona č. 315/2016 Z. z. o registri partnerov verejného sektora a o zmene a doplnení niektorých zákonov (ďalej len „</w:t>
      </w:r>
      <w:r>
        <w:rPr>
          <w:rFonts w:ascii="Arial" w:eastAsia="Calibri" w:hAnsi="Arial" w:cs="Arial"/>
          <w:lang w:eastAsia="es-ES"/>
        </w:rPr>
        <w:t>ZRPVS</w:t>
      </w:r>
      <w:r w:rsidRPr="00B06912">
        <w:rPr>
          <w:rFonts w:ascii="Arial" w:eastAsia="Calibri" w:hAnsi="Arial" w:cs="Arial"/>
          <w:lang w:eastAsia="es-ES"/>
        </w:rPr>
        <w:t xml:space="preserve">“), potom je dodávateľ  ako aj jeho subdodávatelia, povinný dodržať túto povinnosť po celú dobu trvania rámcovej dohody, pričom dodávateľ  sa zaväzuje zabezpečiť splnenie tejto povinnosti aj zo strany subdodávateľov. </w:t>
      </w:r>
      <w:r>
        <w:rPr>
          <w:rFonts w:ascii="Arial" w:eastAsia="Calibri" w:hAnsi="Arial" w:cs="Arial"/>
          <w:lang w:eastAsia="es-ES"/>
        </w:rPr>
        <w:t xml:space="preserve">Ak v súvislosti s porušením povinnosti uvedenej v predchádzajúcej vete tohto bodu rámcovej dohody uloží príslušný orgán objednávateľovi akúkoľvek sankciu, dodávateľ je povinný túto sankciu mu v plnej výške nahradiť. </w:t>
      </w:r>
    </w:p>
    <w:p w14:paraId="1B935B8C" w14:textId="77777777" w:rsidR="00A27BD6" w:rsidRDefault="00A27BD6" w:rsidP="00A27BD6">
      <w:pPr>
        <w:spacing w:after="0" w:line="240" w:lineRule="auto"/>
        <w:ind w:left="567" w:hanging="567"/>
        <w:jc w:val="both"/>
        <w:rPr>
          <w:rFonts w:ascii="Arial" w:eastAsia="Calibri" w:hAnsi="Arial" w:cs="Arial"/>
          <w:lang w:eastAsia="es-ES"/>
        </w:rPr>
      </w:pPr>
    </w:p>
    <w:p w14:paraId="011A082F" w14:textId="77777777" w:rsidR="009E739B" w:rsidRDefault="009E739B" w:rsidP="009E739B">
      <w:pPr>
        <w:spacing w:after="120" w:line="240" w:lineRule="auto"/>
        <w:ind w:left="564" w:hanging="564"/>
        <w:jc w:val="both"/>
        <w:rPr>
          <w:rFonts w:ascii="Arial" w:eastAsia="Calibri" w:hAnsi="Arial" w:cs="Arial"/>
          <w:lang w:eastAsia="es-ES"/>
        </w:rPr>
      </w:pPr>
      <w:r>
        <w:rPr>
          <w:rFonts w:ascii="Arial" w:eastAsia="Calibri" w:hAnsi="Arial" w:cs="Arial"/>
          <w:lang w:eastAsia="es-ES"/>
        </w:rPr>
        <w:t>7.3</w:t>
      </w:r>
      <w:r>
        <w:rPr>
          <w:rFonts w:ascii="Arial" w:eastAsia="Calibri" w:hAnsi="Arial" w:cs="Arial"/>
          <w:lang w:eastAsia="es-ES"/>
        </w:rPr>
        <w:tab/>
      </w:r>
      <w:r>
        <w:rPr>
          <w:rFonts w:ascii="Arial" w:eastAsia="Calibri" w:hAnsi="Arial" w:cs="Arial"/>
          <w:lang w:eastAsia="es-ES"/>
        </w:rPr>
        <w:tab/>
      </w:r>
      <w:r w:rsidRPr="00B06912">
        <w:rPr>
          <w:rFonts w:ascii="Arial" w:eastAsia="Calibri" w:hAnsi="Arial" w:cs="Arial"/>
          <w:lang w:eastAsia="es-ES"/>
        </w:rPr>
        <w:t xml:space="preserve">Počas trvania rámcovej dohody je dodávateľ  oprávnený zmeniť subdodávateľa uvedeného v prílohe  rámcovej dohody výlučne na základe dodatku k rámcovej dohode. Nový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 </w:t>
      </w:r>
      <w:r w:rsidRPr="00B06912">
        <w:rPr>
          <w:rFonts w:ascii="Arial" w:eastAsia="Calibri" w:hAnsi="Arial" w:cs="Arial"/>
          <w:lang w:eastAsia="es-ES"/>
        </w:rPr>
        <w:t xml:space="preserve">vyplýva. Objednávateľ má právo odmietnuť podpísať dodatok a požiadať dodávateľa   o určenie iného subdodávateľa, ak má na to závažné dôvody (napr. ak nový subdodávateľ nie je zapísaný v registri partnerov verejného sektora podľa </w:t>
      </w:r>
      <w:r>
        <w:rPr>
          <w:rFonts w:ascii="Arial" w:eastAsia="Calibri" w:hAnsi="Arial" w:cs="Arial"/>
          <w:lang w:eastAsia="es-ES"/>
        </w:rPr>
        <w:t>ZRPVS</w:t>
      </w:r>
      <w:r w:rsidRPr="00B06912">
        <w:rPr>
          <w:rFonts w:ascii="Arial" w:eastAsia="Calibri" w:hAnsi="Arial" w:cs="Arial"/>
          <w:lang w:eastAsia="es-ES"/>
        </w:rPr>
        <w:t xml:space="preserve">, v prípade, ak mu takáto povinnosť zo </w:t>
      </w:r>
      <w:r>
        <w:rPr>
          <w:rFonts w:ascii="Arial" w:eastAsia="Calibri" w:hAnsi="Arial" w:cs="Arial"/>
          <w:lang w:eastAsia="es-ES"/>
        </w:rPr>
        <w:t>ZRPVS</w:t>
      </w:r>
      <w:r w:rsidRPr="00B06912">
        <w:rPr>
          <w:rFonts w:ascii="Arial" w:eastAsia="Calibri" w:hAnsi="Arial" w:cs="Arial"/>
          <w:lang w:eastAsia="es-ES"/>
        </w:rPr>
        <w:t>, nesplnenie podmienok pre výmenu subdodávateľa,</w:t>
      </w:r>
      <w:r>
        <w:rPr>
          <w:rFonts w:ascii="Arial" w:eastAsia="Calibri" w:hAnsi="Arial" w:cs="Arial"/>
          <w:lang w:eastAsia="es-ES"/>
        </w:rPr>
        <w:t xml:space="preserve"> </w:t>
      </w:r>
      <w:r w:rsidRPr="00B06912">
        <w:rPr>
          <w:rFonts w:ascii="Arial" w:eastAsia="Calibri" w:hAnsi="Arial" w:cs="Arial"/>
          <w:lang w:eastAsia="es-ES"/>
        </w:rPr>
        <w:t>nekvalitne</w:t>
      </w:r>
      <w:r>
        <w:rPr>
          <w:rFonts w:ascii="Arial" w:eastAsia="Calibri" w:hAnsi="Arial" w:cs="Arial"/>
          <w:lang w:eastAsia="es-ES"/>
        </w:rPr>
        <w:t xml:space="preserve"> dodané tovary</w:t>
      </w:r>
      <w:r w:rsidRPr="00B06912">
        <w:rPr>
          <w:rFonts w:ascii="Arial" w:eastAsia="Calibri" w:hAnsi="Arial" w:cs="Arial"/>
          <w:lang w:eastAsia="es-ES"/>
        </w:rPr>
        <w:t xml:space="preserve"> subdodávateľom </w:t>
      </w:r>
      <w:r>
        <w:rPr>
          <w:rFonts w:ascii="Arial" w:eastAsia="Calibri" w:hAnsi="Arial" w:cs="Arial"/>
          <w:lang w:eastAsia="es-ES"/>
        </w:rPr>
        <w:t>v</w:t>
      </w:r>
      <w:r w:rsidRPr="00B06912">
        <w:rPr>
          <w:rFonts w:ascii="Arial" w:eastAsia="Calibri" w:hAnsi="Arial" w:cs="Arial"/>
          <w:lang w:eastAsia="es-ES"/>
        </w:rPr>
        <w:t xml:space="preserve">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w:t>
      </w:r>
      <w:r w:rsidRPr="00B06912">
        <w:rPr>
          <w:rFonts w:ascii="Arial" w:eastAsia="Calibri" w:hAnsi="Arial" w:cs="Arial"/>
          <w:lang w:eastAsia="es-ES"/>
        </w:rPr>
        <w:t>.</w:t>
      </w:r>
    </w:p>
    <w:p w14:paraId="5EB8AECA" w14:textId="77777777" w:rsidR="009E739B" w:rsidRDefault="009E739B" w:rsidP="009E739B">
      <w:pPr>
        <w:spacing w:after="120" w:line="240" w:lineRule="auto"/>
        <w:ind w:left="564" w:hanging="564"/>
        <w:jc w:val="both"/>
        <w:rPr>
          <w:rFonts w:ascii="Arial" w:eastAsia="Calibri" w:hAnsi="Arial" w:cs="Arial"/>
          <w:color w:val="000000"/>
          <w:lang w:eastAsia="es-ES"/>
        </w:rPr>
      </w:pPr>
      <w:r>
        <w:rPr>
          <w:rFonts w:ascii="Arial" w:eastAsia="Calibri" w:hAnsi="Arial" w:cs="Arial"/>
          <w:lang w:eastAsia="es-ES"/>
        </w:rPr>
        <w:t>7.4</w:t>
      </w:r>
      <w:r>
        <w:rPr>
          <w:rFonts w:ascii="Arial" w:eastAsia="Calibri" w:hAnsi="Arial" w:cs="Arial"/>
          <w:lang w:eastAsia="es-ES"/>
        </w:rPr>
        <w:tab/>
      </w:r>
      <w:r>
        <w:rPr>
          <w:rFonts w:ascii="Arial" w:eastAsia="Calibri" w:hAnsi="Arial" w:cs="Arial"/>
          <w:lang w:eastAsia="es-ES"/>
        </w:rPr>
        <w:tab/>
      </w:r>
      <w:r w:rsidRPr="00B06912">
        <w:rPr>
          <w:rFonts w:ascii="Arial" w:eastAsia="Calibri" w:hAnsi="Arial" w:cs="Arial"/>
          <w:color w:val="000000"/>
          <w:lang w:eastAsia="es-ES"/>
        </w:rPr>
        <w:t>Dodávateľ  vyhlasuje, že príloha č. 3 k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82072">
        <w:rPr>
          <w:rFonts w:ascii="Arial" w:eastAsia="Calibri" w:hAnsi="Arial" w:cs="Arial"/>
          <w:b/>
          <w:color w:val="000000"/>
          <w:lang w:eastAsia="es-ES"/>
        </w:rPr>
        <w:t>údaje</w:t>
      </w:r>
      <w:r w:rsidRPr="00B06912">
        <w:rPr>
          <w:rFonts w:ascii="Arial" w:eastAsia="Calibri" w:hAnsi="Arial" w:cs="Arial"/>
          <w:color w:val="000000"/>
          <w:lang w:eastAsia="es-ES"/>
        </w:rPr>
        <w:t xml:space="preserve">“).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akéhokoľvek aktuálneho subdodávateľa je dodávateľ  povinný bezodkladne písomne oznámiť objednávateľovi, pričom  strany rámcovej dohody sa výslovne dohodli, že na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nie je potrebné uzatvoriť dodatok k rámcovej </w:t>
      </w:r>
      <w:r w:rsidRPr="00B06912">
        <w:rPr>
          <w:rFonts w:ascii="Arial" w:eastAsia="Calibri" w:hAnsi="Arial" w:cs="Arial"/>
          <w:color w:val="000000"/>
          <w:lang w:eastAsia="es-ES"/>
        </w:rPr>
        <w:lastRenderedPageBreak/>
        <w:t xml:space="preserve">dohode. V prípade nesplnenia povinnosti dodávateľom podľa predchádzajúcej vety má objednávateľ </w:t>
      </w:r>
      <w:r>
        <w:rPr>
          <w:rFonts w:ascii="Arial" w:eastAsia="Calibri" w:hAnsi="Arial" w:cs="Arial"/>
          <w:color w:val="000000"/>
          <w:lang w:eastAsia="es-ES"/>
        </w:rPr>
        <w:t>právo</w:t>
      </w:r>
      <w:r w:rsidRPr="00B06912">
        <w:rPr>
          <w:rFonts w:ascii="Arial" w:eastAsia="Calibri" w:hAnsi="Arial" w:cs="Arial"/>
          <w:color w:val="000000"/>
          <w:lang w:eastAsia="es-ES"/>
        </w:rPr>
        <w:t xml:space="preserve"> na zmluvnú pokutu vo výške 500,00 </w:t>
      </w:r>
      <w:r>
        <w:rPr>
          <w:rFonts w:ascii="Arial" w:eastAsia="Calibri" w:hAnsi="Arial" w:cs="Arial"/>
          <w:color w:val="000000"/>
          <w:lang w:eastAsia="es-ES"/>
        </w:rPr>
        <w:t>€ (slovom: päťsto eur)</w:t>
      </w:r>
      <w:r w:rsidRPr="00B06912">
        <w:rPr>
          <w:rFonts w:ascii="Arial" w:eastAsia="Calibri" w:hAnsi="Arial" w:cs="Arial"/>
          <w:color w:val="000000"/>
          <w:lang w:eastAsia="es-ES"/>
        </w:rPr>
        <w:t xml:space="preserve"> za každý neoznámený zmenený </w:t>
      </w:r>
      <w:r>
        <w:rPr>
          <w:rFonts w:ascii="Arial" w:eastAsia="Calibri" w:hAnsi="Arial" w:cs="Arial"/>
          <w:color w:val="000000"/>
          <w:lang w:eastAsia="es-ES"/>
        </w:rPr>
        <w:t>ú</w:t>
      </w:r>
      <w:r w:rsidRPr="00B06912">
        <w:rPr>
          <w:rFonts w:ascii="Arial" w:eastAsia="Calibri" w:hAnsi="Arial" w:cs="Arial"/>
          <w:color w:val="000000"/>
          <w:lang w:eastAsia="es-ES"/>
        </w:rPr>
        <w:t xml:space="preserve">daj, ako aj náhradu škody, ktorá objednávateľovi v tejto súvislosti vznikne. V dodatku k rámcovej dohode, ktorým sa mení pôvodný subdodávateľ, je dodávateľ  povinný uviesť aktuálne a úplné </w:t>
      </w:r>
      <w:r>
        <w:rPr>
          <w:rFonts w:ascii="Arial" w:eastAsia="Calibri" w:hAnsi="Arial" w:cs="Arial"/>
          <w:color w:val="000000"/>
          <w:lang w:eastAsia="es-ES"/>
        </w:rPr>
        <w:t>ú</w:t>
      </w:r>
      <w:r w:rsidRPr="00B06912">
        <w:rPr>
          <w:rFonts w:ascii="Arial" w:eastAsia="Calibri" w:hAnsi="Arial" w:cs="Arial"/>
          <w:color w:val="000000"/>
          <w:lang w:eastAsia="es-ES"/>
        </w:rPr>
        <w:t>daje nového subdodávateľa.</w:t>
      </w:r>
    </w:p>
    <w:p w14:paraId="6E1672AB" w14:textId="77777777" w:rsidR="009E739B" w:rsidRPr="00B06912" w:rsidRDefault="009E739B" w:rsidP="009E739B">
      <w:pPr>
        <w:spacing w:after="120" w:line="240" w:lineRule="auto"/>
        <w:ind w:left="564" w:hanging="564"/>
        <w:jc w:val="both"/>
        <w:rPr>
          <w:rFonts w:ascii="Arial" w:eastAsia="Calibri" w:hAnsi="Arial" w:cs="Arial"/>
          <w:color w:val="000000"/>
          <w:lang w:eastAsia="es-ES"/>
        </w:rPr>
      </w:pPr>
      <w:r>
        <w:rPr>
          <w:rFonts w:ascii="Arial" w:eastAsia="Calibri" w:hAnsi="Arial" w:cs="Arial"/>
          <w:lang w:eastAsia="es-ES"/>
        </w:rPr>
        <w:t>7.5</w:t>
      </w:r>
      <w:r>
        <w:rPr>
          <w:rFonts w:ascii="Arial" w:eastAsia="Calibri" w:hAnsi="Arial" w:cs="Arial"/>
          <w:color w:val="000000"/>
          <w:lang w:eastAsia="es-ES"/>
        </w:rPr>
        <w:tab/>
      </w:r>
      <w:r>
        <w:rPr>
          <w:rFonts w:ascii="Arial" w:eastAsia="Calibri" w:hAnsi="Arial" w:cs="Arial"/>
          <w:color w:val="000000"/>
          <w:lang w:eastAsia="es-ES"/>
        </w:rPr>
        <w:tab/>
      </w:r>
      <w:r w:rsidRPr="00B06912">
        <w:rPr>
          <w:rFonts w:ascii="Arial" w:eastAsia="Calibri" w:hAnsi="Arial" w:cs="Arial"/>
          <w:color w:val="000000"/>
          <w:lang w:eastAsia="es-ES"/>
        </w:rPr>
        <w:t xml:space="preserve">V prípade, ak dodávateľ preukazoval splnenie podmienok účasti podľa § 33 ZVO inou osobou, je povinný pri plnení </w:t>
      </w:r>
      <w:r>
        <w:rPr>
          <w:rFonts w:ascii="Arial" w:eastAsia="Calibri" w:hAnsi="Arial" w:cs="Arial"/>
          <w:color w:val="000000"/>
          <w:lang w:eastAsia="es-ES"/>
        </w:rPr>
        <w:t xml:space="preserve">rámcovej </w:t>
      </w:r>
      <w:r w:rsidRPr="00B06912">
        <w:rPr>
          <w:rFonts w:ascii="Arial" w:eastAsia="Calibri" w:hAnsi="Arial" w:cs="Arial"/>
          <w:color w:val="000000"/>
          <w:lang w:eastAsia="es-ES"/>
        </w:rPr>
        <w:t xml:space="preserve">dohody skutočne používať zdroje osoby, ktorej postavenie využil na preukázanie finančného a ekonomického postavenia. V prípade, ak dodávateľ preukazoval splnenie podmienok účasti podľa </w:t>
      </w:r>
      <w:r>
        <w:rPr>
          <w:rFonts w:ascii="Arial" w:eastAsia="Calibri" w:hAnsi="Arial" w:cs="Arial"/>
          <w:color w:val="000000"/>
          <w:lang w:eastAsia="es-ES"/>
        </w:rPr>
        <w:t xml:space="preserve">ustanovenia </w:t>
      </w:r>
      <w:r w:rsidRPr="00B06912">
        <w:rPr>
          <w:rFonts w:ascii="Arial" w:eastAsia="Calibri" w:hAnsi="Arial" w:cs="Arial"/>
          <w:color w:val="000000"/>
          <w:lang w:eastAsia="es-ES"/>
        </w:rPr>
        <w:t>§ 34 ZVO inou osobou, je povinný pri plnení rámcovej dohody skutočne používať kapacity osoby, ktorej spôsobilosť využíva na preukázanie technickej spôsobilosti alebo odbornej spôsobilosti.</w:t>
      </w:r>
    </w:p>
    <w:p w14:paraId="6E39F604" w14:textId="77777777" w:rsidR="009E739B" w:rsidRPr="00B06912" w:rsidRDefault="009E739B" w:rsidP="009E739B">
      <w:pPr>
        <w:spacing w:after="0" w:line="240" w:lineRule="auto"/>
        <w:jc w:val="both"/>
        <w:rPr>
          <w:rFonts w:ascii="Arial" w:hAnsi="Arial" w:cs="Arial"/>
          <w:noProof/>
          <w:color w:val="000000"/>
        </w:rPr>
      </w:pPr>
    </w:p>
    <w:p w14:paraId="409FE6DF" w14:textId="77777777" w:rsidR="009E739B" w:rsidRPr="00B06912" w:rsidRDefault="009E739B" w:rsidP="009E739B">
      <w:pPr>
        <w:spacing w:after="0" w:line="240" w:lineRule="auto"/>
        <w:ind w:left="567" w:hanging="567"/>
        <w:jc w:val="center"/>
        <w:rPr>
          <w:rFonts w:ascii="Arial" w:hAnsi="Arial" w:cs="Arial"/>
          <w:b/>
          <w:noProof/>
          <w:color w:val="000000"/>
          <w:lang w:eastAsia="sk-SK"/>
        </w:rPr>
      </w:pPr>
      <w:r w:rsidRPr="00B06912">
        <w:rPr>
          <w:rFonts w:ascii="Arial" w:hAnsi="Arial" w:cs="Arial"/>
          <w:b/>
          <w:noProof/>
          <w:color w:val="000000"/>
          <w:lang w:eastAsia="sk-SK"/>
        </w:rPr>
        <w:t>Čl</w:t>
      </w:r>
      <w:r>
        <w:rPr>
          <w:rFonts w:ascii="Arial" w:hAnsi="Arial" w:cs="Arial"/>
          <w:b/>
          <w:noProof/>
          <w:color w:val="000000"/>
          <w:lang w:eastAsia="sk-SK"/>
        </w:rPr>
        <w:t>ánok</w:t>
      </w:r>
      <w:r w:rsidRPr="00B06912">
        <w:rPr>
          <w:rFonts w:ascii="Arial" w:hAnsi="Arial" w:cs="Arial"/>
          <w:b/>
          <w:noProof/>
          <w:color w:val="000000"/>
          <w:lang w:eastAsia="sk-SK"/>
        </w:rPr>
        <w:t xml:space="preserve"> </w:t>
      </w:r>
      <w:r>
        <w:rPr>
          <w:rFonts w:ascii="Arial" w:hAnsi="Arial" w:cs="Arial"/>
          <w:b/>
          <w:noProof/>
          <w:color w:val="000000"/>
          <w:lang w:eastAsia="sk-SK"/>
        </w:rPr>
        <w:t>VIII</w:t>
      </w:r>
    </w:p>
    <w:p w14:paraId="5168D6BF" w14:textId="77777777" w:rsidR="009E739B" w:rsidRDefault="009E739B" w:rsidP="009E739B">
      <w:pPr>
        <w:spacing w:line="240" w:lineRule="auto"/>
        <w:ind w:left="567" w:hanging="567"/>
        <w:jc w:val="center"/>
        <w:rPr>
          <w:rFonts w:ascii="Arial" w:hAnsi="Arial" w:cs="Arial"/>
          <w:b/>
          <w:noProof/>
          <w:color w:val="000000"/>
          <w:lang w:eastAsia="sk-SK"/>
        </w:rPr>
      </w:pPr>
      <w:r>
        <w:rPr>
          <w:rFonts w:ascii="Arial" w:hAnsi="Arial" w:cs="Arial"/>
          <w:b/>
          <w:noProof/>
          <w:color w:val="000000"/>
          <w:lang w:eastAsia="sk-SK"/>
        </w:rPr>
        <w:t>Ukončenie rámcovej dohody</w:t>
      </w:r>
    </w:p>
    <w:p w14:paraId="329E8B4D" w14:textId="77777777" w:rsidR="00A27BD6" w:rsidRPr="00582072" w:rsidRDefault="00A27BD6" w:rsidP="00A27BD6">
      <w:pPr>
        <w:pStyle w:val="Odsekzoznamu"/>
        <w:numPr>
          <w:ilvl w:val="1"/>
          <w:numId w:val="59"/>
        </w:numPr>
        <w:spacing w:after="120"/>
        <w:ind w:left="567" w:hanging="567"/>
        <w:jc w:val="both"/>
        <w:rPr>
          <w:rFonts w:cs="Arial"/>
          <w:color w:val="000000"/>
          <w:spacing w:val="-2"/>
          <w:lang w:eastAsia="sk-SK"/>
        </w:rPr>
      </w:pPr>
      <w:r w:rsidRPr="00582072">
        <w:rPr>
          <w:rFonts w:cs="Arial"/>
          <w:color w:val="000000"/>
          <w:lang w:eastAsia="sk-SK"/>
        </w:rPr>
        <w:t>Rámcová dohoda zanikne</w:t>
      </w:r>
      <w:r>
        <w:rPr>
          <w:rFonts w:cs="Arial"/>
          <w:color w:val="000000"/>
          <w:lang w:eastAsia="sk-SK"/>
        </w:rPr>
        <w:t>, ak nastanú skutočnosti uvedené v čl. II bod 2.2, alebo</w:t>
      </w:r>
      <w:r w:rsidRPr="00582072">
        <w:rPr>
          <w:rFonts w:cs="Arial"/>
          <w:color w:val="000000"/>
          <w:lang w:eastAsia="sk-SK"/>
        </w:rPr>
        <w:t xml:space="preserve"> písomnou dohodou</w:t>
      </w:r>
      <w:r w:rsidRPr="00582072">
        <w:rPr>
          <w:rFonts w:cs="Arial"/>
          <w:bCs/>
          <w:iCs/>
          <w:color w:val="000000"/>
          <w:lang w:eastAsia="sk-SK"/>
        </w:rPr>
        <w:t xml:space="preserve"> strán rámcovej dohody, písomným odstúpením od rámcovej dohody</w:t>
      </w:r>
      <w:r>
        <w:rPr>
          <w:rFonts w:cs="Arial"/>
          <w:bCs/>
          <w:iCs/>
          <w:color w:val="000000"/>
          <w:lang w:eastAsia="sk-SK"/>
        </w:rPr>
        <w:t xml:space="preserve"> alebo</w:t>
      </w:r>
      <w:r w:rsidRPr="00582072">
        <w:rPr>
          <w:rFonts w:cs="Arial"/>
          <w:bCs/>
          <w:iCs/>
          <w:color w:val="000000"/>
          <w:lang w:eastAsia="sk-SK"/>
        </w:rPr>
        <w:t xml:space="preserve"> písomnou výpoveďou objednávateľa.</w:t>
      </w:r>
    </w:p>
    <w:p w14:paraId="1DC08E5B" w14:textId="77777777" w:rsidR="009E739B" w:rsidRDefault="009E739B" w:rsidP="009E739B">
      <w:pPr>
        <w:pStyle w:val="Odsekzoznamu"/>
        <w:numPr>
          <w:ilvl w:val="1"/>
          <w:numId w:val="59"/>
        </w:numPr>
        <w:spacing w:after="120"/>
        <w:ind w:left="567" w:hanging="567"/>
        <w:jc w:val="both"/>
        <w:rPr>
          <w:lang w:eastAsia="sk-SK"/>
        </w:rPr>
      </w:pPr>
      <w:r w:rsidRPr="00B06912">
        <w:rPr>
          <w:lang w:eastAsia="sk-SK"/>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p>
    <w:p w14:paraId="7F21F466" w14:textId="77777777" w:rsidR="009E739B" w:rsidRDefault="009E739B" w:rsidP="009E739B">
      <w:pPr>
        <w:pStyle w:val="Odsekzoznamu"/>
        <w:numPr>
          <w:ilvl w:val="1"/>
          <w:numId w:val="59"/>
        </w:numPr>
        <w:spacing w:after="120"/>
        <w:ind w:left="567" w:hanging="567"/>
        <w:jc w:val="both"/>
        <w:rPr>
          <w:lang w:eastAsia="sk-SK"/>
        </w:rPr>
      </w:pPr>
      <w:r w:rsidRPr="00B06912">
        <w:rPr>
          <w:lang w:eastAsia="sk-SK"/>
        </w:rPr>
        <w:t>V prípade odstúpenia od rámcovej dohody sa  strany rámcovej dohody  budú riadiť ustanoveniami  § 344 a nasl. O</w:t>
      </w:r>
      <w:r>
        <w:rPr>
          <w:lang w:eastAsia="sk-SK"/>
        </w:rPr>
        <w:t>BZ</w:t>
      </w:r>
      <w:r w:rsidRPr="00B06912">
        <w:rPr>
          <w:lang w:eastAsia="sk-SK"/>
        </w:rPr>
        <w:t xml:space="preserve">.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w:t>
      </w:r>
      <w:r>
        <w:rPr>
          <w:lang w:eastAsia="sk-SK"/>
        </w:rPr>
        <w:t>právo</w:t>
      </w:r>
      <w:r w:rsidRPr="00B06912">
        <w:rPr>
          <w:lang w:eastAsia="sk-SK"/>
        </w:rPr>
        <w:t>.</w:t>
      </w:r>
    </w:p>
    <w:p w14:paraId="54A9E7DC" w14:textId="77777777" w:rsidR="009E739B" w:rsidRPr="00B06912" w:rsidRDefault="009E739B" w:rsidP="009E739B">
      <w:pPr>
        <w:pStyle w:val="Odsekzoznamu"/>
        <w:numPr>
          <w:ilvl w:val="1"/>
          <w:numId w:val="59"/>
        </w:numPr>
        <w:spacing w:after="120"/>
        <w:ind w:left="567" w:hanging="567"/>
        <w:jc w:val="both"/>
        <w:rPr>
          <w:lang w:eastAsia="sk-SK"/>
        </w:rPr>
      </w:pPr>
      <w:r w:rsidRPr="00B06912">
        <w:rPr>
          <w:lang w:eastAsia="sk-SK"/>
        </w:rPr>
        <w:t xml:space="preserve">Objednávateľ je oprávnený okamžite odstúpiť od rámcovej dohody alebo objednávky z dôvodov podľa </w:t>
      </w:r>
      <w:r>
        <w:rPr>
          <w:lang w:eastAsia="sk-SK"/>
        </w:rPr>
        <w:t xml:space="preserve">ustanovenia </w:t>
      </w:r>
      <w:r w:rsidRPr="00B06912">
        <w:rPr>
          <w:lang w:eastAsia="sk-SK"/>
        </w:rPr>
        <w:t>§ 19  ZVO alebo v prípade podstatného porušenia rámcovej dohody dodávateľom, a to najmä v prípadoch:</w:t>
      </w:r>
    </w:p>
    <w:p w14:paraId="1530D80A" w14:textId="77777777" w:rsidR="009E739B" w:rsidRPr="00B06912" w:rsidRDefault="009E739B" w:rsidP="009E739B">
      <w:pPr>
        <w:spacing w:after="0" w:line="240" w:lineRule="auto"/>
        <w:ind w:left="709" w:hanging="142"/>
        <w:jc w:val="both"/>
        <w:rPr>
          <w:rFonts w:ascii="Arial" w:hAnsi="Arial" w:cs="Arial"/>
          <w:spacing w:val="-15"/>
        </w:rPr>
      </w:pPr>
      <w:r w:rsidRPr="00B06912">
        <w:rPr>
          <w:rFonts w:ascii="Arial" w:hAnsi="Arial" w:cs="Arial"/>
        </w:rPr>
        <w:t>a) ak dodávateľ nedodrží kvalitu tovaru podľa rámcovej dohody a súťažných podkladov</w:t>
      </w:r>
      <w:r>
        <w:rPr>
          <w:rFonts w:cs="Calibri"/>
        </w:rPr>
        <w:t>;</w:t>
      </w:r>
    </w:p>
    <w:p w14:paraId="0DDCA771" w14:textId="77777777" w:rsidR="009E739B" w:rsidRPr="00B06912" w:rsidRDefault="009E739B" w:rsidP="009E739B">
      <w:pPr>
        <w:spacing w:after="0" w:line="240" w:lineRule="auto"/>
        <w:ind w:left="851" w:hanging="284"/>
        <w:jc w:val="both"/>
        <w:rPr>
          <w:rFonts w:ascii="Arial" w:hAnsi="Arial" w:cs="Arial"/>
          <w:spacing w:val="-15"/>
        </w:rPr>
      </w:pPr>
      <w:r w:rsidRPr="00B06912">
        <w:rPr>
          <w:rFonts w:ascii="Arial" w:hAnsi="Arial" w:cs="Arial"/>
        </w:rPr>
        <w:t>b) ak nie je dodávateľ schopný zabezpečiť dodanie objednaného množstva tovaru v</w:t>
      </w:r>
      <w:r>
        <w:rPr>
          <w:rFonts w:ascii="Arial" w:hAnsi="Arial" w:cs="Arial"/>
        </w:rPr>
        <w:t> </w:t>
      </w:r>
      <w:r w:rsidRPr="00B06912">
        <w:rPr>
          <w:rFonts w:ascii="Arial" w:hAnsi="Arial" w:cs="Arial"/>
        </w:rPr>
        <w:t>danom</w:t>
      </w:r>
      <w:r>
        <w:rPr>
          <w:rFonts w:ascii="Arial" w:hAnsi="Arial" w:cs="Arial"/>
        </w:rPr>
        <w:t xml:space="preserve"> </w:t>
      </w:r>
      <w:r w:rsidRPr="00B06912">
        <w:rPr>
          <w:rFonts w:ascii="Arial" w:hAnsi="Arial" w:cs="Arial"/>
        </w:rPr>
        <w:t>období podľa</w:t>
      </w:r>
      <w:r>
        <w:rPr>
          <w:rFonts w:ascii="Arial" w:hAnsi="Arial" w:cs="Arial"/>
        </w:rPr>
        <w:t xml:space="preserve"> článku 2 </w:t>
      </w:r>
      <w:r w:rsidRPr="00B06912">
        <w:rPr>
          <w:rFonts w:ascii="Arial" w:hAnsi="Arial" w:cs="Arial"/>
        </w:rPr>
        <w:t xml:space="preserve"> </w:t>
      </w:r>
      <w:r>
        <w:rPr>
          <w:rFonts w:ascii="Arial" w:hAnsi="Arial" w:cs="Arial"/>
        </w:rPr>
        <w:t xml:space="preserve">bod 2.4 </w:t>
      </w:r>
      <w:r w:rsidRPr="00B06912">
        <w:rPr>
          <w:rFonts w:ascii="Arial" w:hAnsi="Arial" w:cs="Arial"/>
        </w:rPr>
        <w:t>rámcovej dohody, alebo ak opakovane nedodrží dohodnutý čas plnenia pri akýchkoľvek troch samostatných plneniach (</w:t>
      </w:r>
      <w:proofErr w:type="spellStart"/>
      <w:r w:rsidRPr="00B06912">
        <w:rPr>
          <w:rFonts w:ascii="Arial" w:hAnsi="Arial" w:cs="Arial"/>
        </w:rPr>
        <w:t>t.j</w:t>
      </w:r>
      <w:proofErr w:type="spellEnd"/>
      <w:r w:rsidRPr="00B06912">
        <w:rPr>
          <w:rFonts w:ascii="Arial" w:hAnsi="Arial" w:cs="Arial"/>
        </w:rPr>
        <w:t>. plneniach na základe troch objednávok)</w:t>
      </w:r>
      <w:r>
        <w:rPr>
          <w:rFonts w:cs="Calibri"/>
        </w:rPr>
        <w:t>;</w:t>
      </w:r>
    </w:p>
    <w:p w14:paraId="6510492E" w14:textId="77777777" w:rsidR="009E739B" w:rsidRDefault="009E739B" w:rsidP="009E739B">
      <w:pPr>
        <w:tabs>
          <w:tab w:val="left" w:pos="284"/>
        </w:tabs>
        <w:spacing w:after="0" w:line="240" w:lineRule="auto"/>
        <w:ind w:left="851" w:hanging="284"/>
        <w:jc w:val="both"/>
        <w:rPr>
          <w:rFonts w:cs="Calibri"/>
        </w:rPr>
      </w:pPr>
      <w:r w:rsidRPr="00B06912">
        <w:rPr>
          <w:rFonts w:ascii="Arial" w:hAnsi="Arial" w:cs="Arial"/>
          <w:spacing w:val="-13"/>
        </w:rPr>
        <w:t>c)</w:t>
      </w:r>
      <w:r w:rsidRPr="00B06912">
        <w:rPr>
          <w:rFonts w:ascii="Arial" w:hAnsi="Arial" w:cs="Arial"/>
        </w:rPr>
        <w:tab/>
        <w:t>ak dodávateľ poruší povinnosti odstrániť vady namietané v preberacom konaní, prípadne v reklamačnom konaní</w:t>
      </w:r>
      <w:r>
        <w:rPr>
          <w:rFonts w:cs="Calibri"/>
        </w:rPr>
        <w:t>;</w:t>
      </w:r>
    </w:p>
    <w:p w14:paraId="3CD44D37" w14:textId="77777777" w:rsidR="009E739B" w:rsidRPr="00C9136F" w:rsidRDefault="009E739B" w:rsidP="009E739B">
      <w:pPr>
        <w:spacing w:after="0" w:line="240" w:lineRule="auto"/>
        <w:ind w:left="851" w:hanging="283"/>
        <w:rPr>
          <w:rFonts w:ascii="Arial" w:hAnsi="Arial" w:cs="Arial"/>
        </w:rPr>
      </w:pPr>
      <w:r w:rsidRPr="00582072">
        <w:rPr>
          <w:rFonts w:ascii="Arial" w:hAnsi="Arial" w:cs="Arial"/>
        </w:rPr>
        <w:t>d)</w:t>
      </w:r>
      <w:r>
        <w:rPr>
          <w:rFonts w:ascii="Arial" w:hAnsi="Arial" w:cs="Arial"/>
        </w:rPr>
        <w:t xml:space="preserve"> ak dodávateľ poruší ktorúkoľvek povinnosť sankcionovanú v článku 6 bodoch 6.4, 6.5, 6.6, v článku 7 bodoch 7.1-7.5  rámcovej dohody</w:t>
      </w:r>
      <w:r>
        <w:rPr>
          <w:rFonts w:cs="Calibri"/>
        </w:rPr>
        <w:t>;</w:t>
      </w:r>
    </w:p>
    <w:p w14:paraId="37A31936" w14:textId="77777777" w:rsidR="009E739B" w:rsidRPr="00B06912" w:rsidRDefault="009E739B" w:rsidP="009E739B">
      <w:pPr>
        <w:spacing w:after="0" w:line="240" w:lineRule="auto"/>
        <w:ind w:left="851" w:hanging="284"/>
        <w:jc w:val="both"/>
        <w:rPr>
          <w:rFonts w:ascii="Arial" w:hAnsi="Arial" w:cs="Arial"/>
        </w:rPr>
      </w:pPr>
      <w:r>
        <w:rPr>
          <w:rFonts w:ascii="Arial" w:hAnsi="Arial" w:cs="Arial"/>
        </w:rPr>
        <w:t>e</w:t>
      </w:r>
      <w:r w:rsidRPr="00B06912">
        <w:rPr>
          <w:rFonts w:ascii="Arial" w:hAnsi="Arial" w:cs="Arial"/>
        </w:rPr>
        <w:t>) ak dodávateľ postúpi akékoľvek pohľadávky (práva) vyplývajúce z </w:t>
      </w:r>
      <w:r>
        <w:rPr>
          <w:rFonts w:ascii="Arial" w:hAnsi="Arial" w:cs="Arial"/>
        </w:rPr>
        <w:t>rámcovej</w:t>
      </w:r>
      <w:r w:rsidRPr="00B06912">
        <w:rPr>
          <w:rFonts w:ascii="Arial" w:hAnsi="Arial" w:cs="Arial"/>
        </w:rPr>
        <w:t xml:space="preserve"> dohody na tretiu osobu v rozpore s</w:t>
      </w:r>
      <w:r>
        <w:rPr>
          <w:rFonts w:ascii="Arial" w:hAnsi="Arial" w:cs="Arial"/>
        </w:rPr>
        <w:t xml:space="preserve"> bodom 8.6 tohto článku </w:t>
      </w:r>
      <w:r w:rsidRPr="00B06912">
        <w:rPr>
          <w:rFonts w:ascii="Arial" w:hAnsi="Arial" w:cs="Arial"/>
        </w:rPr>
        <w:t>rámcovej dohody</w:t>
      </w:r>
      <w:r>
        <w:rPr>
          <w:rFonts w:cs="Calibri"/>
        </w:rPr>
        <w:t>;</w:t>
      </w:r>
    </w:p>
    <w:p w14:paraId="070B0B7B" w14:textId="77777777" w:rsidR="009E739B" w:rsidRPr="00B06912" w:rsidRDefault="009E739B" w:rsidP="009E739B">
      <w:pPr>
        <w:spacing w:after="0" w:line="240" w:lineRule="auto"/>
        <w:ind w:left="851" w:hanging="284"/>
        <w:jc w:val="both"/>
        <w:rPr>
          <w:rFonts w:ascii="Arial" w:hAnsi="Arial" w:cs="Arial"/>
        </w:rPr>
      </w:pPr>
      <w:r>
        <w:rPr>
          <w:rFonts w:ascii="Arial" w:hAnsi="Arial" w:cs="Arial"/>
        </w:rPr>
        <w:t>f</w:t>
      </w:r>
      <w:r w:rsidRPr="00B06912">
        <w:rPr>
          <w:rFonts w:ascii="Arial" w:hAnsi="Arial" w:cs="Arial"/>
        </w:rPr>
        <w:t>) ak sa preukáže, že dodávateľ v rámci procesu verejného obstarávania, ktorého výsledkom je uzatvorenie rámcovej dohody predložil nepravdivé doklady alebo uviedol nepravdivé, neúplné alebo skreslené údaje</w:t>
      </w:r>
      <w:r>
        <w:rPr>
          <w:rFonts w:cs="Calibri"/>
        </w:rPr>
        <w:t>;</w:t>
      </w:r>
    </w:p>
    <w:p w14:paraId="4DC41F83" w14:textId="77777777" w:rsidR="009E739B" w:rsidRPr="00B06912" w:rsidRDefault="009E739B" w:rsidP="009E739B">
      <w:pPr>
        <w:spacing w:after="0" w:line="240" w:lineRule="auto"/>
        <w:ind w:left="426" w:firstLine="141"/>
        <w:jc w:val="both"/>
        <w:rPr>
          <w:rFonts w:ascii="Arial" w:hAnsi="Arial" w:cs="Arial"/>
        </w:rPr>
      </w:pPr>
      <w:r>
        <w:rPr>
          <w:rFonts w:ascii="Arial" w:hAnsi="Arial" w:cs="Arial"/>
        </w:rPr>
        <w:t>g</w:t>
      </w:r>
      <w:r w:rsidRPr="00B06912">
        <w:rPr>
          <w:rFonts w:ascii="Arial" w:hAnsi="Arial" w:cs="Arial"/>
        </w:rPr>
        <w:t>)  ak na miesto dodávateľa vstúpi iná osoba následkom právneho nástupníctva</w:t>
      </w:r>
      <w:r>
        <w:rPr>
          <w:rFonts w:cs="Calibri"/>
        </w:rPr>
        <w:t>;</w:t>
      </w:r>
    </w:p>
    <w:p w14:paraId="77F9B669" w14:textId="77777777" w:rsidR="009E739B" w:rsidRPr="00B06912" w:rsidRDefault="009E739B" w:rsidP="009E739B">
      <w:pPr>
        <w:spacing w:after="0" w:line="240" w:lineRule="auto"/>
        <w:ind w:left="851" w:hanging="284"/>
        <w:jc w:val="both"/>
        <w:rPr>
          <w:rFonts w:ascii="Arial" w:hAnsi="Arial" w:cs="Arial"/>
        </w:rPr>
      </w:pPr>
      <w:r>
        <w:rPr>
          <w:rFonts w:ascii="Arial" w:hAnsi="Arial" w:cs="Arial"/>
          <w:lang w:val="cs-CZ"/>
        </w:rPr>
        <w:t>h</w:t>
      </w:r>
      <w:r w:rsidRPr="00B06912">
        <w:rPr>
          <w:rFonts w:ascii="Arial" w:hAnsi="Arial" w:cs="Arial"/>
          <w:lang w:val="cs-CZ"/>
        </w:rPr>
        <w:t>) v </w:t>
      </w:r>
      <w:r w:rsidRPr="00B06912">
        <w:rPr>
          <w:rFonts w:ascii="Arial" w:hAnsi="Arial" w:cs="Arial"/>
        </w:rPr>
        <w:t>ďalších prípadoch uvedených v rámcovej dohode</w:t>
      </w:r>
      <w:r>
        <w:rPr>
          <w:rFonts w:cs="Calibri"/>
        </w:rPr>
        <w:t>;</w:t>
      </w:r>
    </w:p>
    <w:p w14:paraId="41D7C179" w14:textId="77777777" w:rsidR="009E739B" w:rsidRPr="00B06912" w:rsidRDefault="009E739B" w:rsidP="009E739B">
      <w:pPr>
        <w:spacing w:after="120" w:line="240" w:lineRule="auto"/>
        <w:ind w:left="284" w:firstLine="284"/>
        <w:jc w:val="both"/>
        <w:rPr>
          <w:rFonts w:ascii="Arial" w:hAnsi="Arial" w:cs="Arial"/>
        </w:rPr>
      </w:pPr>
      <w:r>
        <w:rPr>
          <w:rFonts w:ascii="Arial" w:hAnsi="Arial" w:cs="Arial"/>
        </w:rPr>
        <w:t>i</w:t>
      </w:r>
      <w:r w:rsidRPr="00B06912">
        <w:rPr>
          <w:rFonts w:ascii="Arial" w:hAnsi="Arial" w:cs="Arial"/>
        </w:rPr>
        <w:t>) v prípadoch uvedených v ZVO.</w:t>
      </w:r>
    </w:p>
    <w:p w14:paraId="0D260505" w14:textId="77777777" w:rsidR="009E739B" w:rsidRPr="00582072" w:rsidRDefault="009E739B" w:rsidP="009E739B">
      <w:pPr>
        <w:pStyle w:val="Odsekzoznamu"/>
        <w:numPr>
          <w:ilvl w:val="1"/>
          <w:numId w:val="59"/>
        </w:numPr>
        <w:spacing w:after="120"/>
        <w:ind w:left="567" w:hanging="567"/>
        <w:jc w:val="both"/>
        <w:rPr>
          <w:rFonts w:cs="Arial"/>
          <w:color w:val="000000"/>
          <w:spacing w:val="-2"/>
          <w:lang w:eastAsia="sk-SK"/>
        </w:rPr>
      </w:pPr>
      <w:r>
        <w:rPr>
          <w:rFonts w:cs="Arial"/>
          <w:bCs/>
          <w:iCs/>
          <w:color w:val="000000"/>
          <w:lang w:eastAsia="sk-SK"/>
        </w:rPr>
        <w:lastRenderedPageBreak/>
        <w:t xml:space="preserve">Objednávateľ je oprávnený okamžite odstúpiť od rámcovej dohody tiež v prípade, ak predávajúci vstúpil do likvidácie, na jeho majetok bol vyhlásený konkurz alebo bol podaný návrh </w:t>
      </w:r>
      <w:r w:rsidRPr="00B06912">
        <w:rPr>
          <w:rFonts w:cs="Arial"/>
        </w:rPr>
        <w:t>na vyhlásenie konkurzu na jeho majetok</w:t>
      </w:r>
      <w:r>
        <w:rPr>
          <w:rFonts w:cs="Arial"/>
        </w:rPr>
        <w:t xml:space="preserve">, ako aj vtedy, ak existuje dôvodná obava, že plnenie záväzkov predávajúceho podľa rámcovej dohody je vážne ohrozené. </w:t>
      </w:r>
    </w:p>
    <w:p w14:paraId="069B3DED" w14:textId="77777777" w:rsidR="009E739B" w:rsidRDefault="009E739B" w:rsidP="009E739B">
      <w:pPr>
        <w:pStyle w:val="Odsekzoznamu"/>
        <w:numPr>
          <w:ilvl w:val="1"/>
          <w:numId w:val="59"/>
        </w:numPr>
        <w:spacing w:after="120"/>
        <w:ind w:left="567" w:hanging="567"/>
        <w:jc w:val="both"/>
        <w:rPr>
          <w:rFonts w:cs="Arial"/>
          <w:color w:val="000000"/>
          <w:lang w:eastAsia="sk-SK"/>
        </w:rPr>
      </w:pPr>
      <w:r w:rsidRPr="00582072">
        <w:rPr>
          <w:rFonts w:cs="Arial"/>
          <w:color w:val="000000"/>
          <w:lang w:eastAsia="sk-SK"/>
        </w:rPr>
        <w:t>Dodávateľ nie je oprávnený postúpiť akékoľvek pohľadávky (práva) vyplývajúce z rámcovej dohody na 3. osobu alebo sa dohodnúť s 3. osobou na prevzatí jeho záväzkov (povinností) vyplývajúcich z rámcovej dohody bez predchádzajúceho písomného súhlasu objednávateľa. V prípade, že dodávateľ je združenie bez právnej subjektivity, účastníci rámcovej dohody na strane dodávateľa sa nemôžu zmeniť bez predchádzajúceho písomného súhlasu objednávateľa. Porušenie povinnosti podľa tohto bodu rámcovej dohody zo strany dodávateľa sa považuj</w:t>
      </w:r>
      <w:r w:rsidRPr="008F54B6">
        <w:rPr>
          <w:rFonts w:cs="Arial"/>
          <w:color w:val="000000"/>
          <w:lang w:eastAsia="sk-SK"/>
        </w:rPr>
        <w:t>e za podstatné porušenie rámcovej a</w:t>
      </w:r>
      <w:r>
        <w:rPr>
          <w:rFonts w:cs="Arial"/>
          <w:color w:val="000000"/>
          <w:lang w:eastAsia="sk-SK"/>
        </w:rPr>
        <w:t> </w:t>
      </w:r>
      <w:r w:rsidRPr="008F54B6">
        <w:rPr>
          <w:rFonts w:cs="Arial"/>
          <w:color w:val="000000"/>
          <w:lang w:eastAsia="sk-SK"/>
        </w:rPr>
        <w:t>opráv</w:t>
      </w:r>
      <w:r>
        <w:rPr>
          <w:rFonts w:cs="Arial"/>
          <w:color w:val="000000"/>
          <w:lang w:eastAsia="sk-SK"/>
        </w:rPr>
        <w:t>ňuje objednávateľa od rámcovej dohody odstúpiť. Právo objednávateľa na náhradu škody tým nie je dotknutý.</w:t>
      </w:r>
    </w:p>
    <w:p w14:paraId="0CA36DEA" w14:textId="77777777" w:rsidR="009E739B" w:rsidRPr="00582072" w:rsidRDefault="009E739B" w:rsidP="009E739B">
      <w:pPr>
        <w:pStyle w:val="Odsekzoznamu"/>
        <w:numPr>
          <w:ilvl w:val="1"/>
          <w:numId w:val="59"/>
        </w:numPr>
        <w:spacing w:after="120"/>
        <w:ind w:left="567" w:hanging="567"/>
        <w:jc w:val="both"/>
        <w:rPr>
          <w:rFonts w:cs="Arial"/>
          <w:color w:val="000000"/>
          <w:lang w:eastAsia="sk-SK"/>
        </w:rPr>
      </w:pPr>
      <w:r>
        <w:rPr>
          <w:rFonts w:cs="Arial"/>
          <w:color w:val="000000"/>
          <w:lang w:eastAsia="sk-SK"/>
        </w:rPr>
        <w:t>Objednávateľ je oprávnený odstúpiť od rámcovej dohody alebo objednávky pri podstatnom porušení rámcovej dohody, pričom rámcová dohoda zaniká dňom doručenia odstupujúceho prejavu druhej strane rámcovej dohody, a to bez akejkoľvek povinnosti na náhradu škody druhej strane rámcovej dohody.</w:t>
      </w:r>
    </w:p>
    <w:p w14:paraId="74BC620D" w14:textId="77777777" w:rsidR="009E739B" w:rsidRDefault="009E739B" w:rsidP="009E739B">
      <w:pPr>
        <w:pStyle w:val="Odsekzoznamu"/>
        <w:numPr>
          <w:ilvl w:val="1"/>
          <w:numId w:val="59"/>
        </w:numPr>
        <w:spacing w:after="120"/>
        <w:ind w:left="567" w:hanging="567"/>
        <w:jc w:val="both"/>
        <w:rPr>
          <w:rFonts w:cs="Arial"/>
          <w:color w:val="000000"/>
          <w:spacing w:val="-2"/>
          <w:lang w:eastAsia="sk-SK"/>
        </w:rPr>
      </w:pPr>
      <w:r>
        <w:rPr>
          <w:rFonts w:cs="Arial"/>
          <w:color w:val="000000"/>
          <w:spacing w:val="-2"/>
          <w:lang w:eastAsia="sk-SK"/>
        </w:rPr>
        <w:t>V prípade nepodstatného porušenia dohody sú strany rámcovej dohody oprávnené od rámcovej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7A0A87D4" w14:textId="77777777" w:rsidR="009E739B" w:rsidRDefault="009E739B" w:rsidP="009E739B">
      <w:pPr>
        <w:pStyle w:val="Odsekzoznamu"/>
        <w:numPr>
          <w:ilvl w:val="1"/>
          <w:numId w:val="59"/>
        </w:numPr>
        <w:spacing w:after="120"/>
        <w:ind w:left="567" w:hanging="567"/>
        <w:jc w:val="both"/>
        <w:rPr>
          <w:rFonts w:cs="Arial"/>
          <w:color w:val="000000"/>
          <w:spacing w:val="-2"/>
          <w:lang w:eastAsia="sk-SK"/>
        </w:rPr>
      </w:pPr>
      <w:r>
        <w:rPr>
          <w:rFonts w:cs="Arial"/>
          <w:color w:val="000000"/>
          <w:spacing w:val="-2"/>
          <w:lang w:eastAsia="sk-SK"/>
        </w:rPr>
        <w:t>Na účely rámcovej dohody sa za nepodstatné porušenie dohody zo strany dodávateľa považuje najmä opakovaný nedostatok v kvalite plnenia.</w:t>
      </w:r>
    </w:p>
    <w:p w14:paraId="0109BAA5" w14:textId="77777777" w:rsidR="009E739B" w:rsidRDefault="009E739B" w:rsidP="009E739B">
      <w:pPr>
        <w:pStyle w:val="Odsekzoznamu"/>
        <w:numPr>
          <w:ilvl w:val="1"/>
          <w:numId w:val="59"/>
        </w:numPr>
        <w:spacing w:after="120"/>
        <w:ind w:left="567" w:hanging="567"/>
        <w:jc w:val="both"/>
        <w:rPr>
          <w:rFonts w:cs="Arial"/>
          <w:color w:val="000000"/>
          <w:spacing w:val="-2"/>
          <w:lang w:eastAsia="sk-SK"/>
        </w:rPr>
      </w:pPr>
      <w:r>
        <w:rPr>
          <w:rFonts w:cs="Arial"/>
          <w:color w:val="000000"/>
          <w:spacing w:val="-2"/>
          <w:lang w:eastAsia="sk-SK"/>
        </w:rPr>
        <w:t>Rámcovú dohodu je možné ukončiť písomnou výpoveďou objednávateľa aj bez udania dôvodu, doručenou druhej strane rámcovej dohody s výpovednou lehotou 3 (tri) mesiace. Výpovedná lehota  začína plynúť dňom jej doručenia dodávateľovi</w:t>
      </w:r>
    </w:p>
    <w:p w14:paraId="6D49EB55" w14:textId="77777777" w:rsidR="009E739B" w:rsidRPr="00422D17" w:rsidRDefault="009E739B" w:rsidP="009E739B">
      <w:pPr>
        <w:pStyle w:val="Odsekzoznamu"/>
        <w:ind w:left="375"/>
        <w:jc w:val="both"/>
        <w:rPr>
          <w:rFonts w:cs="Arial"/>
          <w:color w:val="000000"/>
        </w:rPr>
      </w:pPr>
    </w:p>
    <w:p w14:paraId="47D62034" w14:textId="77777777" w:rsidR="009E739B" w:rsidRPr="00422D17" w:rsidRDefault="009E739B" w:rsidP="007145C0">
      <w:pPr>
        <w:pStyle w:val="Odsekzoznamu"/>
        <w:ind w:left="0"/>
        <w:jc w:val="center"/>
        <w:rPr>
          <w:rFonts w:cs="Arial"/>
          <w:b/>
          <w:color w:val="000000"/>
          <w:lang w:eastAsia="sk-SK"/>
        </w:rPr>
      </w:pPr>
      <w:r w:rsidRPr="00422D17">
        <w:rPr>
          <w:rFonts w:cs="Arial"/>
          <w:b/>
          <w:color w:val="000000"/>
          <w:lang w:eastAsia="sk-SK"/>
        </w:rPr>
        <w:t>Článok</w:t>
      </w:r>
      <w:r>
        <w:rPr>
          <w:rFonts w:cs="Arial"/>
          <w:b/>
          <w:color w:val="000000"/>
          <w:lang w:eastAsia="sk-SK"/>
        </w:rPr>
        <w:t xml:space="preserve"> I</w:t>
      </w:r>
      <w:r w:rsidRPr="00422D17">
        <w:rPr>
          <w:rFonts w:cs="Arial"/>
          <w:b/>
          <w:color w:val="000000"/>
          <w:lang w:eastAsia="sk-SK"/>
        </w:rPr>
        <w:t>X</w:t>
      </w:r>
    </w:p>
    <w:p w14:paraId="7C9E47B9" w14:textId="77777777" w:rsidR="009E739B" w:rsidRPr="00582072" w:rsidRDefault="009E739B" w:rsidP="007145C0">
      <w:pPr>
        <w:jc w:val="center"/>
        <w:rPr>
          <w:rFonts w:cs="Arial"/>
          <w:b/>
          <w:color w:val="000000"/>
          <w:lang w:eastAsia="sk-SK"/>
        </w:rPr>
      </w:pPr>
      <w:r w:rsidRPr="00CE212D">
        <w:rPr>
          <w:rFonts w:ascii="Arial" w:hAnsi="Arial" w:cs="Arial"/>
          <w:b/>
          <w:noProof/>
          <w:color w:val="000000"/>
          <w:lang w:eastAsia="sk-SK"/>
        </w:rPr>
        <w:t>Záverečné ustanovenia</w:t>
      </w:r>
    </w:p>
    <w:p w14:paraId="5F32866E"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 xml:space="preserve">9.1 </w:t>
      </w:r>
      <w:r>
        <w:rPr>
          <w:rFonts w:ascii="Arial" w:hAnsi="Arial" w:cs="Arial"/>
          <w:noProof/>
          <w:color w:val="000000"/>
          <w:lang w:eastAsia="sk-SK"/>
        </w:rPr>
        <w:tab/>
        <w:t>Rámcová dohoda nadobúda platnosť dňom jej podpisu obidvoma stranami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zmúv.</w:t>
      </w:r>
    </w:p>
    <w:p w14:paraId="305C1E7A"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9.2</w:t>
      </w:r>
      <w:r>
        <w:rPr>
          <w:rFonts w:ascii="Arial" w:hAnsi="Arial" w:cs="Arial"/>
          <w:noProof/>
          <w:color w:val="000000"/>
          <w:lang w:eastAsia="sk-SK"/>
        </w:rPr>
        <w:tab/>
        <w:t>Strany rámcovej dohody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909F31A"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9.3</w:t>
      </w:r>
      <w:r>
        <w:rPr>
          <w:rFonts w:ascii="Arial" w:hAnsi="Arial" w:cs="Arial"/>
          <w:noProof/>
          <w:color w:val="000000"/>
          <w:lang w:eastAsia="sk-SK"/>
        </w:rPr>
        <w:tab/>
        <w:t xml:space="preserve">Práva a povinnosti strán rámcovej dohody výslovne neupravené v rámcovej dohode sa riadia príslušnými ustanoveniami OBZ a ostatnými všeobecne záväznými právnymi </w:t>
      </w:r>
      <w:r>
        <w:rPr>
          <w:rFonts w:ascii="Arial" w:hAnsi="Arial" w:cs="Arial"/>
          <w:noProof/>
          <w:color w:val="000000"/>
          <w:lang w:eastAsia="sk-SK"/>
        </w:rPr>
        <w:lastRenderedPageBreak/>
        <w:t>predpismi platnými a účinnými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všeobecných súdov Slovenskej republiky.</w:t>
      </w:r>
    </w:p>
    <w:p w14:paraId="6DC022E8"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 xml:space="preserve">9.4 </w:t>
      </w:r>
      <w:r>
        <w:rPr>
          <w:rFonts w:ascii="Arial" w:hAnsi="Arial" w:cs="Arial"/>
          <w:noProof/>
          <w:color w:val="000000"/>
          <w:lang w:eastAsia="sk-SK"/>
        </w:rPr>
        <w:tab/>
        <w:t>Strany rámcovej dohody zhodne vyhlasujú, že sa s obsahom rámcovej dohody oboznámili, jej jednotlivým ustanoveniam porozumeli, tieto sú prejavom ich skutočnej, vážnej a slobodnej vôle, čo na znak súhlasu potvrdzujú svojimi podpismi.</w:t>
      </w:r>
    </w:p>
    <w:p w14:paraId="7F07FEC9"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 xml:space="preserve">9.5 </w:t>
      </w:r>
      <w:r>
        <w:rPr>
          <w:rFonts w:ascii="Arial" w:hAnsi="Arial" w:cs="Arial"/>
          <w:noProof/>
          <w:color w:val="000000"/>
          <w:lang w:eastAsia="sk-SK"/>
        </w:rPr>
        <w:tab/>
        <w:t>Rámcová  dohoda je vyhotovená v 5 (piatich) rovnopisoch, z ktorých 3 (tri) sú určené pre objednávateľa a 2 (dva) pre dodávateľa.</w:t>
      </w:r>
    </w:p>
    <w:p w14:paraId="70C6636C"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9.6</w:t>
      </w:r>
      <w:r>
        <w:rPr>
          <w:rFonts w:ascii="Arial" w:hAnsi="Arial" w:cs="Arial"/>
          <w:noProof/>
          <w:color w:val="000000"/>
          <w:lang w:eastAsia="sk-SK"/>
        </w:rPr>
        <w:tab/>
        <w:t>Neoddeliteľnou súčasťou rámcovej dohody sú prílohy:</w:t>
      </w:r>
    </w:p>
    <w:p w14:paraId="05E11090"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1</w:t>
      </w:r>
      <w:r>
        <w:rPr>
          <w:rFonts w:ascii="Arial" w:hAnsi="Arial" w:cs="Arial"/>
          <w:noProof/>
          <w:color w:val="000000"/>
          <w:lang w:eastAsia="sk-SK"/>
        </w:rPr>
        <w:t xml:space="preserve"> – Opis predmetu zákazky (Časť B. 1 súťažných podkladov)</w:t>
      </w:r>
    </w:p>
    <w:p w14:paraId="26450E33"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2</w:t>
      </w:r>
      <w:r>
        <w:rPr>
          <w:rFonts w:ascii="Arial" w:hAnsi="Arial" w:cs="Arial"/>
          <w:noProof/>
          <w:color w:val="000000"/>
          <w:lang w:eastAsia="sk-SK"/>
        </w:rPr>
        <w:t xml:space="preserve"> – Jednotková cena – pre časť 2</w:t>
      </w:r>
    </w:p>
    <w:p w14:paraId="423E829C"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3</w:t>
      </w:r>
      <w:r>
        <w:rPr>
          <w:rFonts w:ascii="Arial" w:hAnsi="Arial" w:cs="Arial"/>
          <w:noProof/>
          <w:color w:val="000000"/>
          <w:lang w:eastAsia="sk-SK"/>
        </w:rPr>
        <w:t xml:space="preserve"> – Zoznam subdodávateľov a podiel subdodávok</w:t>
      </w:r>
    </w:p>
    <w:p w14:paraId="73256A78"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4</w:t>
      </w:r>
      <w:r>
        <w:rPr>
          <w:rFonts w:ascii="Arial" w:hAnsi="Arial" w:cs="Arial"/>
          <w:noProof/>
          <w:color w:val="000000"/>
          <w:lang w:eastAsia="sk-SK"/>
        </w:rPr>
        <w:t xml:space="preserve"> – Plná moc na prihlásenie na dopravnom inšpektoráte policajného zboru</w:t>
      </w:r>
    </w:p>
    <w:p w14:paraId="7D726897"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5</w:t>
      </w:r>
      <w:r>
        <w:rPr>
          <w:rFonts w:ascii="Arial" w:hAnsi="Arial" w:cs="Arial"/>
          <w:noProof/>
          <w:color w:val="000000"/>
          <w:lang w:eastAsia="sk-SK"/>
        </w:rPr>
        <w:t xml:space="preserve"> – Plná moc pre zaevidovanie na dopravnom úrade.</w:t>
      </w:r>
    </w:p>
    <w:p w14:paraId="29235162" w14:textId="77777777" w:rsidR="009E739B" w:rsidRPr="00582072" w:rsidRDefault="009E739B" w:rsidP="009E739B">
      <w:pPr>
        <w:rPr>
          <w:rFonts w:cs="Arial"/>
          <w:color w:val="000000"/>
          <w:lang w:eastAsia="sk-SK"/>
        </w:rPr>
      </w:pPr>
      <w:r w:rsidRPr="00495F5C">
        <w:rPr>
          <w:rFonts w:ascii="Arial" w:hAnsi="Arial" w:cs="Arial"/>
          <w:noProof/>
          <w:color w:val="000000"/>
          <w:lang w:eastAsia="sk-SK"/>
        </w:rPr>
        <w:t xml:space="preserve"> </w:t>
      </w:r>
    </w:p>
    <w:p w14:paraId="4AF5DF10"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 xml:space="preserve"> V ........................... dňa................</w:t>
      </w:r>
      <w:r w:rsidRPr="00B06912">
        <w:rPr>
          <w:rFonts w:ascii="Arial" w:hAnsi="Arial" w:cs="Arial"/>
        </w:rPr>
        <w:tab/>
        <w:t>V Bratislave dňa .......................</w:t>
      </w:r>
    </w:p>
    <w:p w14:paraId="557B4712" w14:textId="77777777" w:rsidR="009E739B" w:rsidRPr="00B06912" w:rsidRDefault="009E739B" w:rsidP="009E739B">
      <w:pPr>
        <w:tabs>
          <w:tab w:val="left" w:pos="426"/>
          <w:tab w:val="left" w:pos="5387"/>
        </w:tabs>
        <w:spacing w:after="0" w:line="264" w:lineRule="auto"/>
        <w:jc w:val="both"/>
        <w:rPr>
          <w:rFonts w:ascii="Arial" w:hAnsi="Arial" w:cs="Arial"/>
        </w:rPr>
      </w:pPr>
    </w:p>
    <w:p w14:paraId="75626AB5"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ab/>
        <w:t>Zhotoviteľ:</w:t>
      </w:r>
      <w:r w:rsidRPr="00B06912">
        <w:rPr>
          <w:rFonts w:ascii="Arial" w:hAnsi="Arial" w:cs="Arial"/>
        </w:rPr>
        <w:tab/>
        <w:t>Objednávateľ:</w:t>
      </w:r>
    </w:p>
    <w:p w14:paraId="5BA4948B" w14:textId="77777777" w:rsidR="009E739B" w:rsidRPr="00B06912" w:rsidRDefault="009E739B" w:rsidP="009E739B">
      <w:pPr>
        <w:tabs>
          <w:tab w:val="left" w:pos="5387"/>
        </w:tabs>
        <w:spacing w:after="0" w:line="264" w:lineRule="auto"/>
        <w:jc w:val="both"/>
        <w:rPr>
          <w:rFonts w:ascii="Arial" w:hAnsi="Arial" w:cs="Arial"/>
        </w:rPr>
      </w:pPr>
    </w:p>
    <w:p w14:paraId="53E37CD3" w14:textId="77777777" w:rsidR="009E739B" w:rsidRDefault="009E739B" w:rsidP="009E739B">
      <w:pPr>
        <w:tabs>
          <w:tab w:val="left" w:pos="5387"/>
        </w:tabs>
        <w:spacing w:after="0" w:line="264" w:lineRule="auto"/>
        <w:jc w:val="both"/>
        <w:rPr>
          <w:rFonts w:ascii="Arial" w:hAnsi="Arial" w:cs="Arial"/>
        </w:rPr>
      </w:pPr>
    </w:p>
    <w:p w14:paraId="59388CCF" w14:textId="77777777" w:rsidR="009E739B" w:rsidRPr="00B06912" w:rsidRDefault="009E739B" w:rsidP="009E739B">
      <w:pPr>
        <w:tabs>
          <w:tab w:val="left" w:pos="5387"/>
        </w:tabs>
        <w:spacing w:after="0" w:line="264" w:lineRule="auto"/>
        <w:jc w:val="both"/>
        <w:rPr>
          <w:rFonts w:ascii="Arial" w:hAnsi="Arial" w:cs="Arial"/>
        </w:rPr>
      </w:pPr>
    </w:p>
    <w:p w14:paraId="697EB917"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[názov obchodnej spoločnosti/ </w:t>
      </w:r>
      <w:r w:rsidRPr="00B06912">
        <w:rPr>
          <w:rFonts w:ascii="Arial" w:hAnsi="Arial" w:cs="Arial"/>
          <w:b/>
        </w:rPr>
        <w:tab/>
      </w:r>
      <w:r w:rsidRPr="00B06912">
        <w:rPr>
          <w:rFonts w:ascii="Arial" w:hAnsi="Arial" w:cs="Arial"/>
          <w:b/>
        </w:rPr>
        <w:tab/>
      </w:r>
      <w:r w:rsidRPr="00B06912">
        <w:rPr>
          <w:rFonts w:ascii="Arial" w:hAnsi="Arial" w:cs="Arial"/>
          <w:b/>
        </w:rPr>
        <w:tab/>
        <w:t xml:space="preserve">                       Národná diaľničná spoločnosť, </w:t>
      </w:r>
      <w:proofErr w:type="spellStart"/>
      <w:r w:rsidRPr="00B06912">
        <w:rPr>
          <w:rFonts w:ascii="Arial" w:hAnsi="Arial" w:cs="Arial"/>
          <w:b/>
        </w:rPr>
        <w:t>a.s</w:t>
      </w:r>
      <w:proofErr w:type="spellEnd"/>
      <w:r w:rsidRPr="00B06912">
        <w:rPr>
          <w:rFonts w:ascii="Arial" w:hAnsi="Arial" w:cs="Arial"/>
          <w:b/>
        </w:rPr>
        <w:t xml:space="preserve">.                  </w:t>
      </w:r>
    </w:p>
    <w:p w14:paraId="3D8F83AB"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   alebo titul meno priezvisko]</w:t>
      </w:r>
      <w:r w:rsidRPr="00B06912">
        <w:rPr>
          <w:rFonts w:ascii="Arial" w:hAnsi="Arial" w:cs="Arial"/>
        </w:rPr>
        <w:tab/>
      </w:r>
      <w:r w:rsidRPr="00B06912">
        <w:rPr>
          <w:rFonts w:ascii="Arial" w:hAnsi="Arial" w:cs="Arial"/>
        </w:rPr>
        <w:tab/>
        <w:t xml:space="preserve">                                 Ing. Vladimír Jacko PhD., MBA</w:t>
      </w:r>
    </w:p>
    <w:p w14:paraId="45BB0891" w14:textId="77777777" w:rsidR="009E739B" w:rsidRDefault="009E739B" w:rsidP="009E739B">
      <w:pPr>
        <w:spacing w:after="0" w:line="264" w:lineRule="auto"/>
        <w:rPr>
          <w:rFonts w:ascii="Arial" w:hAnsi="Arial" w:cs="Arial"/>
        </w:rPr>
      </w:pPr>
      <w:r w:rsidRPr="00B06912">
        <w:rPr>
          <w:rFonts w:ascii="Arial" w:hAnsi="Arial" w:cs="Arial"/>
        </w:rPr>
        <w:t>[titul, meno, priezvisko konajúcej osoby]</w:t>
      </w:r>
      <w:r w:rsidRPr="00B06912">
        <w:rPr>
          <w:rFonts w:ascii="Arial" w:hAnsi="Arial" w:cs="Arial"/>
        </w:rPr>
        <w:tab/>
      </w:r>
      <w:r w:rsidRPr="00B06912">
        <w:rPr>
          <w:rFonts w:ascii="Arial" w:hAnsi="Arial" w:cs="Arial"/>
        </w:rPr>
        <w:tab/>
        <w:t xml:space="preserve">                          predseda predstavenstva</w:t>
      </w:r>
    </w:p>
    <w:p w14:paraId="33448D86" w14:textId="77777777" w:rsidR="009E739B" w:rsidRPr="00B06912" w:rsidRDefault="009E739B" w:rsidP="009E739B">
      <w:pPr>
        <w:spacing w:after="0" w:line="264" w:lineRule="auto"/>
        <w:rPr>
          <w:rFonts w:ascii="Arial" w:hAnsi="Arial" w:cs="Arial"/>
        </w:rPr>
      </w:pPr>
      <w:r>
        <w:rPr>
          <w:rFonts w:ascii="Arial" w:hAnsi="Arial" w:cs="Arial"/>
        </w:rPr>
        <w:tab/>
      </w:r>
      <w:r w:rsidRPr="00B06912">
        <w:rPr>
          <w:rFonts w:ascii="Arial" w:hAnsi="Arial" w:cs="Arial"/>
        </w:rPr>
        <w:t xml:space="preserve">  [funkcia konajúcej osoby]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 generálny riaditeľ</w:t>
      </w:r>
    </w:p>
    <w:p w14:paraId="67F62844" w14:textId="77777777" w:rsidR="009E739B" w:rsidRPr="00B06912" w:rsidRDefault="009E739B" w:rsidP="009E739B">
      <w:pPr>
        <w:spacing w:after="0" w:line="264"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06912">
        <w:rPr>
          <w:rFonts w:ascii="Arial" w:hAnsi="Arial" w:cs="Arial"/>
        </w:rPr>
        <w:t xml:space="preserve">    </w:t>
      </w:r>
      <w:r w:rsidRPr="00B06912">
        <w:rPr>
          <w:rFonts w:ascii="Arial" w:hAnsi="Arial" w:cs="Arial"/>
        </w:rPr>
        <w:tab/>
      </w:r>
      <w:r w:rsidRPr="00B06912">
        <w:rPr>
          <w:rFonts w:ascii="Arial" w:hAnsi="Arial" w:cs="Arial"/>
        </w:rPr>
        <w:tab/>
      </w:r>
      <w:r w:rsidRPr="00B06912">
        <w:rPr>
          <w:rFonts w:ascii="Arial" w:hAnsi="Arial" w:cs="Arial"/>
        </w:rPr>
        <w:tab/>
        <w:t xml:space="preserve"> </w:t>
      </w:r>
    </w:p>
    <w:p w14:paraId="6973A9B1" w14:textId="77777777" w:rsidR="009E739B" w:rsidRPr="00B06912" w:rsidRDefault="009E739B" w:rsidP="009E739B">
      <w:pPr>
        <w:spacing w:after="0" w:line="264" w:lineRule="auto"/>
        <w:rPr>
          <w:rFonts w:ascii="Arial" w:hAnsi="Arial" w:cs="Arial"/>
        </w:rPr>
      </w:pPr>
    </w:p>
    <w:p w14:paraId="1541E836" w14:textId="77777777" w:rsidR="009E739B" w:rsidRPr="00B06912" w:rsidRDefault="009E739B" w:rsidP="009E739B">
      <w:pPr>
        <w:tabs>
          <w:tab w:val="center" w:pos="2127"/>
          <w:tab w:val="center" w:pos="7088"/>
        </w:tabs>
        <w:spacing w:after="0" w:line="264" w:lineRule="auto"/>
        <w:jc w:val="both"/>
        <w:rPr>
          <w:rFonts w:ascii="Arial" w:hAnsi="Arial" w:cs="Arial"/>
          <w:b/>
        </w:rPr>
      </w:pPr>
      <w:r w:rsidRPr="00B06912">
        <w:rPr>
          <w:rFonts w:ascii="Arial" w:hAnsi="Arial" w:cs="Arial"/>
        </w:rPr>
        <w:tab/>
      </w:r>
      <w:r w:rsidRPr="00B06912">
        <w:rPr>
          <w:rFonts w:ascii="Arial" w:hAnsi="Arial" w:cs="Arial"/>
        </w:rPr>
        <w:tab/>
        <w:t xml:space="preserve"> </w:t>
      </w:r>
    </w:p>
    <w:p w14:paraId="1C760B3A" w14:textId="77777777" w:rsidR="009E739B" w:rsidRPr="00B06912" w:rsidRDefault="009E739B" w:rsidP="009E739B">
      <w:pPr>
        <w:tabs>
          <w:tab w:val="center" w:pos="2127"/>
          <w:tab w:val="center" w:pos="7088"/>
        </w:tabs>
        <w:spacing w:after="0" w:line="264" w:lineRule="auto"/>
        <w:jc w:val="both"/>
        <w:rPr>
          <w:rFonts w:ascii="Arial" w:hAnsi="Arial" w:cs="Arial"/>
        </w:rPr>
      </w:pPr>
      <w:r w:rsidRPr="00B06912">
        <w:rPr>
          <w:rFonts w:ascii="Arial" w:hAnsi="Arial" w:cs="Arial"/>
        </w:rPr>
        <w:tab/>
      </w:r>
      <w:r>
        <w:rPr>
          <w:rFonts w:ascii="Arial" w:hAnsi="Arial" w:cs="Arial"/>
        </w:rPr>
        <w:t xml:space="preserve">                                                                                                </w:t>
      </w:r>
      <w:r w:rsidRPr="00B06912">
        <w:rPr>
          <w:rFonts w:ascii="Arial" w:hAnsi="Arial" w:cs="Arial"/>
        </w:rPr>
        <w:t>Ing. Peter Peťko, MBA</w:t>
      </w:r>
    </w:p>
    <w:p w14:paraId="77997EF7" w14:textId="2161A79A" w:rsidR="009E739B" w:rsidRDefault="009E739B" w:rsidP="009E739B">
      <w:pPr>
        <w:spacing w:after="0" w:line="240" w:lineRule="auto"/>
        <w:rPr>
          <w:rFonts w:ascii="Arial" w:hAnsi="Arial" w:cs="Arial"/>
        </w:rPr>
      </w:pPr>
      <w:r w:rsidRPr="00B06912">
        <w:rPr>
          <w:rFonts w:ascii="Arial" w:hAnsi="Arial" w:cs="Arial"/>
        </w:rPr>
        <w:t xml:space="preserve">     </w:t>
      </w:r>
      <w:r w:rsidRPr="00B06912">
        <w:rPr>
          <w:rFonts w:ascii="Arial" w:hAnsi="Arial" w:cs="Arial"/>
        </w:rPr>
        <w:tab/>
      </w:r>
      <w:r>
        <w:rPr>
          <w:rFonts w:ascii="Arial" w:hAnsi="Arial" w:cs="Arial"/>
        </w:rPr>
        <w:t xml:space="preserve">                                                                                         </w:t>
      </w:r>
      <w:r w:rsidRPr="00B06912">
        <w:rPr>
          <w:rFonts w:ascii="Arial" w:hAnsi="Arial" w:cs="Arial"/>
        </w:rPr>
        <w:t>člen predstavenstva</w:t>
      </w:r>
      <w:r w:rsidRPr="00B06912">
        <w:rPr>
          <w:rFonts w:ascii="Arial" w:hAnsi="Arial" w:cs="Arial"/>
        </w:rPr>
        <w:tab/>
      </w:r>
    </w:p>
    <w:p w14:paraId="56A8D432" w14:textId="77777777" w:rsidR="009E739B" w:rsidRPr="002774C3" w:rsidRDefault="009E739B" w:rsidP="009E739B">
      <w:pPr>
        <w:tabs>
          <w:tab w:val="center" w:pos="2127"/>
          <w:tab w:val="center" w:pos="7088"/>
        </w:tabs>
        <w:spacing w:after="0" w:line="264" w:lineRule="auto"/>
        <w:jc w:val="both"/>
        <w:rPr>
          <w:rFonts w:ascii="Arial" w:hAnsi="Arial" w:cs="Arial"/>
          <w:sz w:val="20"/>
          <w:szCs w:val="20"/>
        </w:rPr>
      </w:pPr>
      <w:r w:rsidRPr="002774C3">
        <w:rPr>
          <w:rFonts w:ascii="Arial" w:hAnsi="Arial" w:cs="Arial"/>
          <w:sz w:val="20"/>
          <w:szCs w:val="20"/>
        </w:rPr>
        <w:tab/>
      </w:r>
    </w:p>
    <w:p w14:paraId="25E175C8" w14:textId="77777777" w:rsidR="009E739B" w:rsidRDefault="009E739B" w:rsidP="009E739B">
      <w:pPr>
        <w:spacing w:after="0" w:line="240" w:lineRule="auto"/>
        <w:jc w:val="both"/>
        <w:rPr>
          <w:rFonts w:ascii="Arial" w:hAnsi="Arial" w:cs="Arial"/>
          <w:bCs/>
          <w:color w:val="000000"/>
          <w:sz w:val="20"/>
          <w:szCs w:val="20"/>
        </w:rPr>
      </w:pPr>
    </w:p>
    <w:p w14:paraId="5570378C" w14:textId="6EDC54C0" w:rsidR="009E739B" w:rsidRDefault="009E739B" w:rsidP="009E739B">
      <w:pPr>
        <w:pStyle w:val="Hlavika"/>
        <w:tabs>
          <w:tab w:val="left" w:pos="708"/>
        </w:tabs>
        <w:spacing w:line="360" w:lineRule="auto"/>
        <w:jc w:val="both"/>
        <w:rPr>
          <w:rFonts w:ascii="Arial" w:hAnsi="Arial" w:cs="Arial"/>
          <w:bCs/>
          <w:sz w:val="20"/>
          <w:szCs w:val="20"/>
        </w:rPr>
      </w:pPr>
    </w:p>
    <w:p w14:paraId="15AC41B7" w14:textId="16B3B38F" w:rsidR="00614B30" w:rsidRDefault="00614B30" w:rsidP="009E739B">
      <w:pPr>
        <w:pStyle w:val="Hlavika"/>
        <w:tabs>
          <w:tab w:val="left" w:pos="708"/>
        </w:tabs>
        <w:spacing w:line="360" w:lineRule="auto"/>
        <w:jc w:val="both"/>
        <w:rPr>
          <w:rFonts w:ascii="Arial" w:hAnsi="Arial" w:cs="Arial"/>
          <w:bCs/>
          <w:sz w:val="20"/>
          <w:szCs w:val="20"/>
        </w:rPr>
      </w:pPr>
    </w:p>
    <w:p w14:paraId="06FC32FE" w14:textId="77777777" w:rsidR="00614B30" w:rsidRPr="008C35A0" w:rsidRDefault="00614B30" w:rsidP="009E739B">
      <w:pPr>
        <w:pStyle w:val="Hlavika"/>
        <w:tabs>
          <w:tab w:val="left" w:pos="708"/>
        </w:tabs>
        <w:spacing w:line="360" w:lineRule="auto"/>
        <w:jc w:val="both"/>
        <w:rPr>
          <w:rFonts w:ascii="Arial" w:hAnsi="Arial" w:cs="Arial"/>
          <w:bCs/>
          <w:sz w:val="20"/>
          <w:szCs w:val="20"/>
        </w:rPr>
      </w:pPr>
    </w:p>
    <w:p w14:paraId="4D0FD10C" w14:textId="47016DDF"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Príloha č. 1</w:t>
      </w:r>
      <w:r w:rsidRPr="009E739B">
        <w:rPr>
          <w:rFonts w:ascii="Arial" w:hAnsi="Arial" w:cs="Arial"/>
          <w:bCs/>
        </w:rPr>
        <w:t xml:space="preserve"> </w:t>
      </w:r>
      <w:r w:rsidRPr="00B06912">
        <w:rPr>
          <w:rFonts w:ascii="Arial" w:hAnsi="Arial" w:cs="Arial"/>
          <w:bCs/>
        </w:rPr>
        <w:t xml:space="preserve">k časti B.3  </w:t>
      </w:r>
      <w:r>
        <w:rPr>
          <w:rFonts w:ascii="Arial" w:hAnsi="Arial" w:cs="Arial"/>
          <w:bCs/>
        </w:rPr>
        <w:t xml:space="preserve">- </w:t>
      </w:r>
      <w:r w:rsidRPr="00B06912">
        <w:rPr>
          <w:rFonts w:ascii="Arial" w:hAnsi="Arial" w:cs="Arial"/>
          <w:bCs/>
        </w:rPr>
        <w:t>Jednotková cena – pre časť</w:t>
      </w:r>
      <w:r>
        <w:rPr>
          <w:rFonts w:ascii="Arial" w:hAnsi="Arial" w:cs="Arial"/>
          <w:bCs/>
        </w:rPr>
        <w:t xml:space="preserve"> 2</w:t>
      </w:r>
    </w:p>
    <w:p w14:paraId="72D3955E"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2 Rámcovej dohody) </w:t>
      </w:r>
    </w:p>
    <w:p w14:paraId="3A163973" w14:textId="77777777"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 xml:space="preserve">Príloha č. 2 k časti B.3  -  Zoznam subdodávateľov a podiel subdodávok  </w:t>
      </w:r>
    </w:p>
    <w:p w14:paraId="01A6C5D3"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3 Rámcovej dohody) </w:t>
      </w:r>
    </w:p>
    <w:p w14:paraId="75FFE958" w14:textId="77777777" w:rsidR="009E739B" w:rsidRPr="00B06912" w:rsidRDefault="009E739B" w:rsidP="009E739B">
      <w:pPr>
        <w:pStyle w:val="Hlavika"/>
        <w:tabs>
          <w:tab w:val="clear" w:pos="4536"/>
        </w:tabs>
        <w:spacing w:line="276" w:lineRule="auto"/>
        <w:ind w:left="2268" w:hanging="2268"/>
        <w:rPr>
          <w:rFonts w:ascii="Arial" w:hAnsi="Arial" w:cs="Arial"/>
          <w:bCs/>
          <w:i/>
        </w:rPr>
      </w:pPr>
      <w:r w:rsidRPr="00B06912">
        <w:rPr>
          <w:rFonts w:ascii="Arial" w:hAnsi="Arial" w:cs="Arial"/>
          <w:bCs/>
        </w:rPr>
        <w:t xml:space="preserve">Príloha č.3 k časti  B.3 -  Plná moc pre prihlásenie na dopravnom inšpektoráte policajného zboru        </w:t>
      </w:r>
      <w:r w:rsidRPr="00B06912">
        <w:rPr>
          <w:rFonts w:ascii="Arial" w:hAnsi="Arial" w:cs="Arial"/>
          <w:bCs/>
          <w:i/>
        </w:rPr>
        <w:t>(zároveň príloha č. 4 Rámcovej dohody)</w:t>
      </w:r>
    </w:p>
    <w:p w14:paraId="75A7CFED" w14:textId="77777777" w:rsidR="009E739B" w:rsidRPr="00B06912" w:rsidRDefault="009E739B" w:rsidP="009E739B">
      <w:pPr>
        <w:pStyle w:val="Hlavika"/>
        <w:tabs>
          <w:tab w:val="clear" w:pos="4536"/>
        </w:tabs>
        <w:spacing w:line="276" w:lineRule="auto"/>
        <w:rPr>
          <w:rFonts w:ascii="Arial" w:hAnsi="Arial" w:cs="Arial"/>
          <w:bCs/>
        </w:rPr>
      </w:pPr>
      <w:r w:rsidRPr="00B06912">
        <w:rPr>
          <w:rFonts w:ascii="Arial" w:hAnsi="Arial" w:cs="Arial"/>
          <w:bCs/>
        </w:rPr>
        <w:t>Príloha č. 4 k časti B.3  - Plná moc pre zaevidovanie na dopravnom úrade</w:t>
      </w:r>
    </w:p>
    <w:p w14:paraId="41E09F53" w14:textId="77777777" w:rsidR="009E739B" w:rsidRDefault="009E739B" w:rsidP="009E739B">
      <w:pPr>
        <w:pStyle w:val="Hlavika"/>
        <w:tabs>
          <w:tab w:val="clear" w:pos="4536"/>
        </w:tabs>
        <w:spacing w:line="276" w:lineRule="auto"/>
        <w:rPr>
          <w:rFonts w:cs="Arial"/>
          <w:szCs w:val="20"/>
        </w:rPr>
      </w:pPr>
      <w:r w:rsidRPr="00B06912">
        <w:rPr>
          <w:rFonts w:ascii="Arial" w:hAnsi="Arial" w:cs="Arial"/>
          <w:bCs/>
        </w:rPr>
        <w:t xml:space="preserve">                                        </w:t>
      </w:r>
      <w:r w:rsidRPr="00B06912">
        <w:rPr>
          <w:rFonts w:ascii="Arial" w:hAnsi="Arial" w:cs="Arial"/>
          <w:bCs/>
          <w:i/>
        </w:rPr>
        <w:t>(zároveň príloha č. 5 Rámcovej dohody)</w:t>
      </w:r>
      <w:r>
        <w:rPr>
          <w:rFonts w:cs="Arial"/>
          <w:szCs w:val="20"/>
        </w:rPr>
        <w:br w:type="page"/>
      </w:r>
    </w:p>
    <w:p w14:paraId="614D001A" w14:textId="77777777" w:rsidR="009E739B" w:rsidRDefault="009E739B" w:rsidP="009E739B">
      <w:pPr>
        <w:pStyle w:val="Nadpis1"/>
        <w:jc w:val="both"/>
      </w:pPr>
      <w:r>
        <w:lastRenderedPageBreak/>
        <w:t xml:space="preserve">B.3  </w:t>
      </w:r>
      <w:r w:rsidRPr="001975F9">
        <w:t>OBCHODNÉ PODMIENKY DODANIA PREDMETU ZÁKAZKY</w:t>
      </w:r>
    </w:p>
    <w:p w14:paraId="6209D430" w14:textId="77777777" w:rsidR="009E739B" w:rsidRDefault="009E739B" w:rsidP="009E739B">
      <w:pPr>
        <w:spacing w:before="100" w:after="0" w:line="240" w:lineRule="auto"/>
        <w:jc w:val="both"/>
        <w:rPr>
          <w:rFonts w:ascii="Arial" w:hAnsi="Arial" w:cs="Arial"/>
          <w:sz w:val="20"/>
          <w:szCs w:val="20"/>
        </w:rPr>
      </w:pPr>
      <w:r w:rsidRPr="00AA4A26">
        <w:rPr>
          <w:rFonts w:ascii="Arial" w:hAnsi="Arial" w:cs="Arial"/>
          <w:b/>
          <w:sz w:val="20"/>
          <w:szCs w:val="20"/>
        </w:rPr>
        <w:t xml:space="preserve">Uchádzač vo svojej ponuke predloží návrh </w:t>
      </w:r>
      <w:r>
        <w:rPr>
          <w:rFonts w:ascii="Arial" w:hAnsi="Arial" w:cs="Arial"/>
          <w:b/>
          <w:sz w:val="20"/>
          <w:szCs w:val="20"/>
        </w:rPr>
        <w:t>d</w:t>
      </w:r>
      <w:r w:rsidRPr="00AA4A26">
        <w:rPr>
          <w:rFonts w:ascii="Arial" w:hAnsi="Arial" w:cs="Arial"/>
          <w:b/>
          <w:sz w:val="20"/>
          <w:szCs w:val="20"/>
        </w:rPr>
        <w:t>ohody</w:t>
      </w:r>
      <w:r w:rsidRPr="00AA4A26">
        <w:rPr>
          <w:rFonts w:ascii="Arial" w:hAnsi="Arial" w:cs="Arial"/>
          <w:sz w:val="20"/>
          <w:szCs w:val="20"/>
        </w:rPr>
        <w:t xml:space="preserve"> </w:t>
      </w:r>
      <w:r>
        <w:rPr>
          <w:rFonts w:ascii="Arial" w:hAnsi="Arial" w:cs="Arial"/>
          <w:sz w:val="20"/>
          <w:szCs w:val="20"/>
        </w:rPr>
        <w:t xml:space="preserve">uzatvorený </w:t>
      </w:r>
      <w:r w:rsidRPr="00AA4A26">
        <w:rPr>
          <w:rFonts w:ascii="Arial" w:hAnsi="Arial" w:cs="Arial"/>
          <w:b/>
          <w:sz w:val="20"/>
          <w:szCs w:val="20"/>
        </w:rPr>
        <w:t xml:space="preserve">podľa </w:t>
      </w:r>
      <w:r>
        <w:rPr>
          <w:rFonts w:ascii="Arial" w:hAnsi="Arial" w:cs="Arial"/>
          <w:b/>
          <w:sz w:val="20"/>
          <w:szCs w:val="20"/>
        </w:rPr>
        <w:t xml:space="preserve">zákona č. 513/1991 Zb. </w:t>
      </w:r>
      <w:r w:rsidRPr="00AA4A26">
        <w:rPr>
          <w:rFonts w:ascii="Arial" w:hAnsi="Arial" w:cs="Arial"/>
          <w:b/>
          <w:sz w:val="20"/>
          <w:szCs w:val="20"/>
        </w:rPr>
        <w:t>Obchodn</w:t>
      </w:r>
      <w:r>
        <w:rPr>
          <w:rFonts w:ascii="Arial" w:hAnsi="Arial" w:cs="Arial"/>
          <w:b/>
          <w:sz w:val="20"/>
          <w:szCs w:val="20"/>
        </w:rPr>
        <w:t>ý</w:t>
      </w:r>
      <w:r w:rsidRPr="00AA4A26">
        <w:rPr>
          <w:rFonts w:ascii="Arial" w:hAnsi="Arial" w:cs="Arial"/>
          <w:b/>
          <w:sz w:val="20"/>
          <w:szCs w:val="20"/>
        </w:rPr>
        <w:t xml:space="preserve"> zákonník</w:t>
      </w:r>
      <w:r>
        <w:rPr>
          <w:rFonts w:ascii="Arial" w:hAnsi="Arial" w:cs="Arial"/>
          <w:b/>
          <w:sz w:val="20"/>
          <w:szCs w:val="20"/>
        </w:rPr>
        <w:t xml:space="preserve"> v znení neskorších predpisov</w:t>
      </w:r>
      <w:r w:rsidRPr="00AA4A26">
        <w:rPr>
          <w:rFonts w:ascii="Arial" w:hAnsi="Arial" w:cs="Arial"/>
          <w:b/>
          <w:sz w:val="20"/>
          <w:szCs w:val="20"/>
        </w:rPr>
        <w:t>, v ktor</w:t>
      </w:r>
      <w:r>
        <w:rPr>
          <w:rFonts w:ascii="Arial" w:hAnsi="Arial" w:cs="Arial"/>
          <w:b/>
          <w:sz w:val="20"/>
          <w:szCs w:val="20"/>
        </w:rPr>
        <w:t>om</w:t>
      </w:r>
      <w:r w:rsidRPr="00AA4A26">
        <w:rPr>
          <w:rFonts w:ascii="Arial" w:hAnsi="Arial" w:cs="Arial"/>
          <w:b/>
          <w:sz w:val="20"/>
          <w:szCs w:val="20"/>
        </w:rPr>
        <w:t xml:space="preserve"> budú v celom rozsahu akceptované obchodné podmienky dodania predmetu zákazky </w:t>
      </w:r>
      <w:r>
        <w:rPr>
          <w:rFonts w:ascii="Arial" w:hAnsi="Arial" w:cs="Arial"/>
          <w:b/>
          <w:sz w:val="20"/>
          <w:szCs w:val="20"/>
        </w:rPr>
        <w:t>u</w:t>
      </w:r>
      <w:r w:rsidRPr="00AA4A26">
        <w:rPr>
          <w:rFonts w:ascii="Arial" w:hAnsi="Arial" w:cs="Arial"/>
          <w:b/>
          <w:sz w:val="20"/>
          <w:szCs w:val="20"/>
        </w:rPr>
        <w:t>stanovené v do</w:t>
      </w:r>
      <w:r>
        <w:rPr>
          <w:rFonts w:ascii="Arial" w:hAnsi="Arial" w:cs="Arial"/>
          <w:b/>
          <w:sz w:val="20"/>
          <w:szCs w:val="20"/>
        </w:rPr>
        <w:t>kumentoch, tvoriacich prílohy</w:t>
      </w:r>
      <w:r w:rsidRPr="00AA4A26">
        <w:rPr>
          <w:rFonts w:ascii="Arial" w:hAnsi="Arial" w:cs="Arial"/>
          <w:b/>
          <w:sz w:val="20"/>
          <w:szCs w:val="20"/>
        </w:rPr>
        <w:t xml:space="preserve"> k týmto súťažným podkladom</w:t>
      </w:r>
      <w:r>
        <w:rPr>
          <w:rFonts w:ascii="Arial" w:hAnsi="Arial" w:cs="Arial"/>
          <w:b/>
          <w:sz w:val="20"/>
          <w:szCs w:val="20"/>
        </w:rPr>
        <w:t xml:space="preserve">,  </w:t>
      </w:r>
      <w:r w:rsidRPr="00AA4A26">
        <w:rPr>
          <w:rFonts w:ascii="Arial" w:hAnsi="Arial" w:cs="Arial"/>
          <w:sz w:val="20"/>
          <w:szCs w:val="20"/>
        </w:rPr>
        <w:t xml:space="preserve">podpísaný </w:t>
      </w:r>
      <w:r>
        <w:rPr>
          <w:rFonts w:ascii="Arial" w:hAnsi="Arial" w:cs="Arial"/>
          <w:sz w:val="20"/>
          <w:szCs w:val="20"/>
        </w:rPr>
        <w:t xml:space="preserve">uchádzačom, </w:t>
      </w:r>
      <w:r w:rsidRPr="00AA4A26">
        <w:rPr>
          <w:rFonts w:ascii="Arial" w:hAnsi="Arial" w:cs="Arial"/>
          <w:sz w:val="20"/>
          <w:szCs w:val="20"/>
        </w:rPr>
        <w:t xml:space="preserve">štatutárnym </w:t>
      </w:r>
      <w:r>
        <w:rPr>
          <w:rFonts w:ascii="Arial" w:hAnsi="Arial" w:cs="Arial"/>
          <w:sz w:val="20"/>
          <w:szCs w:val="20"/>
        </w:rPr>
        <w:t xml:space="preserve">orgánom alebo členom štatutárneho orgánu </w:t>
      </w:r>
      <w:r w:rsidRPr="00AA4A26">
        <w:rPr>
          <w:rFonts w:ascii="Arial" w:hAnsi="Arial" w:cs="Arial"/>
          <w:sz w:val="20"/>
          <w:szCs w:val="20"/>
        </w:rPr>
        <w:t>uchádzača</w:t>
      </w:r>
      <w:r>
        <w:rPr>
          <w:rFonts w:ascii="Arial" w:hAnsi="Arial" w:cs="Arial"/>
          <w:sz w:val="20"/>
          <w:szCs w:val="20"/>
        </w:rPr>
        <w:t xml:space="preserve"> alebo iným zástupcom uchádzača</w:t>
      </w:r>
      <w:r w:rsidRPr="00AA4A26">
        <w:rPr>
          <w:rFonts w:ascii="Arial" w:hAnsi="Arial" w:cs="Arial"/>
          <w:sz w:val="20"/>
          <w:szCs w:val="20"/>
        </w:rPr>
        <w:t xml:space="preserve"> oprávnen</w:t>
      </w:r>
      <w:r>
        <w:rPr>
          <w:rFonts w:ascii="Arial" w:hAnsi="Arial" w:cs="Arial"/>
          <w:sz w:val="20"/>
          <w:szCs w:val="20"/>
        </w:rPr>
        <w:t>ým</w:t>
      </w:r>
      <w:r w:rsidRPr="00AA4A26">
        <w:rPr>
          <w:rFonts w:ascii="Arial" w:hAnsi="Arial" w:cs="Arial"/>
          <w:sz w:val="20"/>
          <w:szCs w:val="20"/>
        </w:rPr>
        <w:t xml:space="preserve"> konať v mene uchádzača</w:t>
      </w:r>
      <w:r>
        <w:rPr>
          <w:rFonts w:ascii="Arial" w:hAnsi="Arial" w:cs="Arial"/>
          <w:sz w:val="20"/>
          <w:szCs w:val="20"/>
        </w:rPr>
        <w:t xml:space="preserve"> v záväzkových vzťahoch, v nasledovnom znení:</w:t>
      </w:r>
    </w:p>
    <w:p w14:paraId="2E1E211C" w14:textId="77777777" w:rsidR="009E739B" w:rsidRDefault="009E739B" w:rsidP="009E739B">
      <w:pPr>
        <w:spacing w:after="0" w:line="240" w:lineRule="auto"/>
        <w:ind w:left="568" w:hanging="568"/>
        <w:rPr>
          <w:rFonts w:ascii="Arial" w:hAnsi="Arial" w:cs="Arial"/>
          <w:b/>
          <w:sz w:val="27"/>
          <w:szCs w:val="27"/>
          <w:lang w:eastAsia="cs-CZ"/>
        </w:rPr>
      </w:pPr>
    </w:p>
    <w:p w14:paraId="54E909AF" w14:textId="77777777" w:rsidR="009E739B" w:rsidRPr="00582072" w:rsidRDefault="009E739B" w:rsidP="009E739B">
      <w:pPr>
        <w:spacing w:after="0" w:line="240" w:lineRule="auto"/>
        <w:ind w:left="568" w:hanging="568"/>
        <w:jc w:val="center"/>
        <w:rPr>
          <w:rFonts w:ascii="Arial" w:hAnsi="Arial" w:cs="Arial"/>
          <w:b/>
          <w:sz w:val="27"/>
          <w:szCs w:val="27"/>
          <w:lang w:eastAsia="cs-CZ"/>
        </w:rPr>
      </w:pPr>
      <w:r w:rsidRPr="0065684E">
        <w:rPr>
          <w:rFonts w:ascii="Arial" w:hAnsi="Arial" w:cs="Arial"/>
          <w:b/>
          <w:sz w:val="27"/>
          <w:szCs w:val="27"/>
          <w:lang w:eastAsia="cs-CZ"/>
        </w:rPr>
        <w:t>Rámcová dohoda</w:t>
      </w:r>
    </w:p>
    <w:p w14:paraId="0B25689A" w14:textId="77777777" w:rsidR="009E739B" w:rsidRDefault="009E739B" w:rsidP="009E739B">
      <w:pPr>
        <w:spacing w:after="0" w:line="240" w:lineRule="auto"/>
        <w:jc w:val="center"/>
        <w:rPr>
          <w:rFonts w:ascii="Arial" w:hAnsi="Arial" w:cs="Arial"/>
          <w:b/>
          <w:sz w:val="24"/>
          <w:szCs w:val="24"/>
          <w:lang w:eastAsia="cs-CZ"/>
        </w:rPr>
      </w:pPr>
      <w:r w:rsidRPr="0065684E">
        <w:rPr>
          <w:rFonts w:ascii="Arial" w:hAnsi="Arial" w:cs="Arial"/>
          <w:b/>
          <w:sz w:val="28"/>
          <w:szCs w:val="28"/>
          <w:lang w:eastAsia="cs-CZ"/>
        </w:rPr>
        <w:t>„</w:t>
      </w:r>
      <w:r w:rsidRPr="00CC33CB">
        <w:rPr>
          <w:rFonts w:ascii="Arial" w:hAnsi="Arial" w:cs="Arial"/>
          <w:b/>
          <w:sz w:val="25"/>
          <w:szCs w:val="25"/>
          <w:lang w:eastAsia="cs-CZ"/>
        </w:rPr>
        <w:t>Zabezpečovacie signalizačné 1-nápravové prívesy pre zobrazovanie výstrahy a zmien v dopravných situáciách na fixnom zobrazovacom LED paneli</w:t>
      </w:r>
      <w:r w:rsidRPr="005D3743">
        <w:rPr>
          <w:rFonts w:ascii="Arial" w:hAnsi="Arial" w:cs="Arial"/>
          <w:b/>
          <w:sz w:val="24"/>
          <w:szCs w:val="24"/>
          <w:lang w:eastAsia="cs-CZ"/>
        </w:rPr>
        <w:t>“</w:t>
      </w:r>
    </w:p>
    <w:p w14:paraId="352A903F" w14:textId="77777777" w:rsidR="009E739B" w:rsidRPr="0065684E" w:rsidRDefault="009E739B" w:rsidP="009E739B">
      <w:pPr>
        <w:spacing w:after="0" w:line="240" w:lineRule="auto"/>
        <w:ind w:left="568" w:hanging="568"/>
        <w:jc w:val="center"/>
        <w:rPr>
          <w:rFonts w:ascii="Arial" w:hAnsi="Arial" w:cs="Arial"/>
          <w:b/>
          <w:sz w:val="28"/>
          <w:szCs w:val="28"/>
          <w:lang w:eastAsia="cs-CZ"/>
        </w:rPr>
      </w:pPr>
    </w:p>
    <w:p w14:paraId="3CEC927C" w14:textId="77777777" w:rsidR="009E739B" w:rsidRPr="009A1960" w:rsidRDefault="009E739B" w:rsidP="009E739B">
      <w:pPr>
        <w:spacing w:after="0" w:line="240" w:lineRule="auto"/>
        <w:ind w:left="568" w:firstLine="284"/>
        <w:rPr>
          <w:rFonts w:ascii="Arial" w:hAnsi="Arial" w:cs="Arial"/>
          <w:sz w:val="24"/>
          <w:szCs w:val="24"/>
          <w:lang w:eastAsia="cs-CZ"/>
        </w:rPr>
      </w:pPr>
      <w:r>
        <w:rPr>
          <w:rFonts w:ascii="Arial" w:hAnsi="Arial" w:cs="Arial"/>
          <w:sz w:val="24"/>
          <w:szCs w:val="24"/>
          <w:lang w:eastAsia="cs-CZ"/>
        </w:rPr>
        <w:t>č</w:t>
      </w:r>
      <w:r w:rsidRPr="005D3743">
        <w:rPr>
          <w:rFonts w:ascii="Arial" w:hAnsi="Arial" w:cs="Arial"/>
          <w:sz w:val="24"/>
          <w:szCs w:val="24"/>
          <w:lang w:eastAsia="cs-CZ"/>
        </w:rPr>
        <w:t xml:space="preserve">íslo objednávateľa: </w:t>
      </w:r>
      <w:r>
        <w:rPr>
          <w:rFonts w:ascii="Arial" w:hAnsi="Arial" w:cs="Arial"/>
          <w:sz w:val="24"/>
          <w:szCs w:val="24"/>
          <w:lang w:eastAsia="cs-CZ"/>
        </w:rPr>
        <w:t>ZM/2022/                 č</w:t>
      </w:r>
      <w:r w:rsidRPr="005D3743">
        <w:rPr>
          <w:rFonts w:ascii="Arial" w:hAnsi="Arial" w:cs="Arial"/>
          <w:sz w:val="24"/>
          <w:szCs w:val="24"/>
          <w:lang w:eastAsia="cs-CZ"/>
        </w:rPr>
        <w:t xml:space="preserve">íslo dodávateľa: </w:t>
      </w:r>
    </w:p>
    <w:p w14:paraId="5ABC7177" w14:textId="77777777" w:rsidR="009E739B" w:rsidRPr="009E73F1" w:rsidRDefault="009E739B" w:rsidP="009E739B">
      <w:pPr>
        <w:spacing w:after="0" w:line="240" w:lineRule="auto"/>
        <w:ind w:left="568" w:hanging="568"/>
        <w:jc w:val="center"/>
        <w:rPr>
          <w:rFonts w:ascii="Arial" w:hAnsi="Arial" w:cs="Arial"/>
          <w:sz w:val="20"/>
          <w:szCs w:val="20"/>
          <w:lang w:eastAsia="cs-CZ"/>
        </w:rPr>
      </w:pPr>
      <w:r>
        <w:rPr>
          <w:rFonts w:ascii="Arial" w:hAnsi="Arial" w:cs="Arial"/>
          <w:sz w:val="20"/>
          <w:szCs w:val="20"/>
          <w:lang w:eastAsia="cs-CZ"/>
        </w:rPr>
        <w:t>u</w:t>
      </w:r>
      <w:r w:rsidRPr="009E73F1">
        <w:rPr>
          <w:rFonts w:ascii="Arial" w:hAnsi="Arial" w:cs="Arial"/>
          <w:sz w:val="20"/>
          <w:szCs w:val="20"/>
          <w:lang w:eastAsia="cs-CZ"/>
        </w:rPr>
        <w:t>zavretá podľa § 83 Zákona č. 343/2015 Z. z. o verejnom obstarávaní v znení neskorších predpisov</w:t>
      </w:r>
      <w:r w:rsidRPr="009E73F1">
        <w:rPr>
          <w:rFonts w:ascii="Arial" w:hAnsi="Arial" w:cs="Arial"/>
          <w:sz w:val="20"/>
          <w:szCs w:val="20"/>
          <w:lang w:eastAsia="cs-CZ"/>
        </w:rPr>
        <w:br/>
        <w:t xml:space="preserve">(ďalej len „ZVO“) </w:t>
      </w:r>
      <w:r>
        <w:rPr>
          <w:rFonts w:ascii="Arial" w:hAnsi="Arial" w:cs="Arial"/>
          <w:sz w:val="20"/>
          <w:szCs w:val="20"/>
          <w:lang w:eastAsia="cs-CZ"/>
        </w:rPr>
        <w:t xml:space="preserve">a </w:t>
      </w:r>
      <w:r w:rsidRPr="009E73F1">
        <w:rPr>
          <w:rFonts w:ascii="Arial" w:hAnsi="Arial" w:cs="Arial"/>
          <w:sz w:val="20"/>
          <w:szCs w:val="20"/>
          <w:lang w:eastAsia="cs-CZ"/>
        </w:rPr>
        <w:t>§ 409  a </w:t>
      </w:r>
      <w:proofErr w:type="spellStart"/>
      <w:r w:rsidRPr="009E73F1">
        <w:rPr>
          <w:rFonts w:ascii="Arial" w:hAnsi="Arial" w:cs="Arial"/>
          <w:sz w:val="20"/>
          <w:szCs w:val="20"/>
          <w:lang w:eastAsia="cs-CZ"/>
        </w:rPr>
        <w:t>nasl</w:t>
      </w:r>
      <w:proofErr w:type="spellEnd"/>
      <w:r w:rsidRPr="009E73F1">
        <w:rPr>
          <w:rFonts w:ascii="Arial" w:hAnsi="Arial" w:cs="Arial"/>
          <w:sz w:val="20"/>
          <w:szCs w:val="20"/>
          <w:lang w:eastAsia="cs-CZ"/>
        </w:rPr>
        <w:t>.</w:t>
      </w:r>
      <w:r>
        <w:rPr>
          <w:rFonts w:ascii="Arial" w:hAnsi="Arial" w:cs="Arial"/>
          <w:sz w:val="20"/>
          <w:szCs w:val="20"/>
          <w:lang w:eastAsia="cs-CZ"/>
        </w:rPr>
        <w:t xml:space="preserve"> zákona č. 513/1991 Zb. Obchodný zákonník</w:t>
      </w:r>
      <w:r w:rsidRPr="009E73F1">
        <w:rPr>
          <w:rFonts w:ascii="Arial" w:hAnsi="Arial" w:cs="Arial"/>
          <w:sz w:val="20"/>
          <w:szCs w:val="20"/>
          <w:lang w:eastAsia="cs-CZ"/>
        </w:rPr>
        <w:t xml:space="preserve"> v znení neskorších predpisov</w:t>
      </w:r>
      <w:r>
        <w:rPr>
          <w:rFonts w:ascii="Arial" w:hAnsi="Arial" w:cs="Arial"/>
          <w:sz w:val="20"/>
          <w:szCs w:val="20"/>
          <w:lang w:eastAsia="cs-CZ"/>
        </w:rPr>
        <w:t xml:space="preserve"> (ďalej  len „OBZ“)</w:t>
      </w:r>
      <w:r w:rsidRPr="009E73F1">
        <w:rPr>
          <w:rFonts w:ascii="Arial" w:hAnsi="Arial" w:cs="Arial"/>
          <w:sz w:val="20"/>
          <w:szCs w:val="20"/>
          <w:lang w:eastAsia="cs-CZ"/>
        </w:rPr>
        <w:br/>
        <w:t>(ďalej len „</w:t>
      </w:r>
      <w:r w:rsidRPr="00582072">
        <w:rPr>
          <w:rFonts w:ascii="Arial" w:hAnsi="Arial" w:cs="Arial"/>
          <w:b/>
          <w:sz w:val="20"/>
          <w:szCs w:val="20"/>
          <w:lang w:eastAsia="cs-CZ"/>
        </w:rPr>
        <w:t>rámcová dohoda</w:t>
      </w:r>
      <w:r w:rsidRPr="009E73F1">
        <w:rPr>
          <w:rFonts w:ascii="Arial" w:hAnsi="Arial" w:cs="Arial"/>
          <w:sz w:val="20"/>
          <w:szCs w:val="20"/>
          <w:lang w:eastAsia="cs-CZ"/>
        </w:rPr>
        <w:t>“)</w:t>
      </w:r>
    </w:p>
    <w:p w14:paraId="0A59DAF2" w14:textId="77777777" w:rsidR="009E739B" w:rsidRPr="009E73F1" w:rsidRDefault="009E739B" w:rsidP="009E739B">
      <w:pPr>
        <w:spacing w:after="0" w:line="240" w:lineRule="auto"/>
        <w:ind w:left="568" w:hanging="568"/>
        <w:jc w:val="center"/>
        <w:rPr>
          <w:rFonts w:ascii="Arial" w:hAnsi="Arial" w:cs="Arial"/>
          <w:sz w:val="20"/>
          <w:szCs w:val="20"/>
          <w:lang w:eastAsia="cs-CZ"/>
        </w:rPr>
      </w:pPr>
    </w:p>
    <w:p w14:paraId="34311AEE" w14:textId="77777777" w:rsidR="009E739B" w:rsidRPr="009E73F1" w:rsidRDefault="009E739B" w:rsidP="009E739B">
      <w:pPr>
        <w:spacing w:after="0" w:line="240" w:lineRule="auto"/>
        <w:ind w:left="568" w:hanging="568"/>
        <w:jc w:val="both"/>
        <w:rPr>
          <w:rFonts w:ascii="Arial" w:hAnsi="Arial" w:cs="Arial"/>
          <w:sz w:val="20"/>
          <w:szCs w:val="20"/>
          <w:lang w:eastAsia="cs-CZ"/>
        </w:rPr>
      </w:pPr>
    </w:p>
    <w:p w14:paraId="5AE2EBF5"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hAnsi="Arial" w:cs="Arial"/>
          <w:b/>
          <w:bCs/>
          <w:color w:val="000000"/>
          <w:lang w:eastAsia="cs-CZ"/>
        </w:rPr>
        <w:t>Objednávateľ:</w:t>
      </w:r>
    </w:p>
    <w:p w14:paraId="4E830B7E"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 xml:space="preserve">Obchodné meno: </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b/>
          <w:color w:val="000000"/>
          <w:lang w:val="x-none" w:eastAsia="x-none"/>
        </w:rPr>
        <w:t>Národná diaľničná spoločnosť, a.</w:t>
      </w:r>
      <w:r w:rsidRPr="00B06912">
        <w:rPr>
          <w:rFonts w:ascii="Arial" w:hAnsi="Arial" w:cs="Arial"/>
          <w:b/>
          <w:color w:val="000000"/>
          <w:lang w:eastAsia="x-none"/>
        </w:rPr>
        <w:t xml:space="preserve"> </w:t>
      </w:r>
      <w:r w:rsidRPr="00B06912">
        <w:rPr>
          <w:rFonts w:ascii="Arial" w:hAnsi="Arial" w:cs="Arial"/>
          <w:b/>
          <w:color w:val="000000"/>
          <w:lang w:val="x-none" w:eastAsia="x-none"/>
        </w:rPr>
        <w:t>s.</w:t>
      </w:r>
      <w:r w:rsidRPr="00B06912">
        <w:rPr>
          <w:rFonts w:ascii="Arial" w:eastAsia="Calibri" w:hAnsi="Arial" w:cs="Arial"/>
          <w:color w:val="000000"/>
        </w:rPr>
        <w:tab/>
      </w:r>
      <w:r w:rsidRPr="00B06912">
        <w:rPr>
          <w:rFonts w:ascii="Arial" w:eastAsia="Calibri" w:hAnsi="Arial" w:cs="Arial"/>
          <w:color w:val="000000"/>
        </w:rPr>
        <w:tab/>
      </w:r>
    </w:p>
    <w:p w14:paraId="145CB36C"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eastAsia="x-none"/>
        </w:rPr>
        <w:t>Dúbravská cesta 14</w:t>
      </w:r>
      <w:r w:rsidRPr="00B06912">
        <w:rPr>
          <w:rFonts w:ascii="Arial" w:hAnsi="Arial" w:cs="Arial"/>
          <w:color w:val="000000"/>
          <w:lang w:val="x-none" w:eastAsia="x-none"/>
        </w:rPr>
        <w:t>, 8</w:t>
      </w:r>
      <w:r w:rsidRPr="00B06912">
        <w:rPr>
          <w:rFonts w:ascii="Arial" w:hAnsi="Arial" w:cs="Arial"/>
          <w:color w:val="000000"/>
          <w:lang w:eastAsia="x-none"/>
        </w:rPr>
        <w:t>4</w:t>
      </w:r>
      <w:r w:rsidRPr="00B06912">
        <w:rPr>
          <w:rFonts w:ascii="Arial" w:hAnsi="Arial" w:cs="Arial"/>
          <w:color w:val="000000"/>
          <w:lang w:val="x-none" w:eastAsia="x-none"/>
        </w:rPr>
        <w:t>1 0</w:t>
      </w:r>
      <w:r w:rsidRPr="00B06912">
        <w:rPr>
          <w:rFonts w:ascii="Arial" w:hAnsi="Arial" w:cs="Arial"/>
          <w:color w:val="000000"/>
          <w:lang w:eastAsia="x-none"/>
        </w:rPr>
        <w:t>1</w:t>
      </w:r>
      <w:r w:rsidRPr="00B06912">
        <w:rPr>
          <w:rFonts w:ascii="Arial" w:hAnsi="Arial" w:cs="Arial"/>
          <w:color w:val="000000"/>
          <w:lang w:val="x-none" w:eastAsia="x-none"/>
        </w:rPr>
        <w:t xml:space="preserve"> Bratislava</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435BF71F" w14:textId="77777777" w:rsidR="009E739B" w:rsidRPr="00B06912" w:rsidRDefault="009E739B" w:rsidP="009E739B">
      <w:pPr>
        <w:shd w:val="clear" w:color="auto" w:fill="FFFFFF"/>
        <w:spacing w:after="0"/>
        <w:ind w:left="3402" w:hanging="3402"/>
        <w:rPr>
          <w:rFonts w:ascii="Arial" w:eastAsia="Calibri" w:hAnsi="Arial" w:cs="Arial"/>
          <w:color w:val="000000"/>
        </w:rPr>
      </w:pPr>
      <w:r w:rsidRPr="00B06912">
        <w:rPr>
          <w:rFonts w:ascii="Arial" w:eastAsia="Calibri" w:hAnsi="Arial" w:cs="Arial"/>
          <w:color w:val="000000"/>
        </w:rPr>
        <w:t>Právna forma:</w:t>
      </w:r>
      <w:r>
        <w:rPr>
          <w:rFonts w:ascii="Arial" w:eastAsia="Calibri" w:hAnsi="Arial" w:cs="Arial"/>
          <w:color w:val="000000"/>
        </w:rPr>
        <w:t xml:space="preserve">                            </w:t>
      </w:r>
      <w:r>
        <w:rPr>
          <w:rFonts w:ascii="Arial" w:eastAsia="Calibri" w:hAnsi="Arial" w:cs="Arial"/>
          <w:color w:val="000000"/>
        </w:rPr>
        <w:tab/>
        <w:t xml:space="preserve">akciová spoločnosť zapísaná </w:t>
      </w:r>
      <w:r w:rsidRPr="00B06912">
        <w:rPr>
          <w:rFonts w:ascii="Arial" w:eastAsia="Calibri" w:hAnsi="Arial" w:cs="Arial"/>
          <w:color w:val="000000"/>
        </w:rPr>
        <w:t xml:space="preserve">v Obchodnom </w:t>
      </w:r>
      <w:r>
        <w:rPr>
          <w:rFonts w:ascii="Arial" w:eastAsia="Calibri" w:hAnsi="Arial" w:cs="Arial"/>
          <w:color w:val="000000"/>
        </w:rPr>
        <w:t xml:space="preserve">registri </w:t>
      </w:r>
      <w:r w:rsidRPr="00B06912">
        <w:rPr>
          <w:rFonts w:ascii="Arial" w:eastAsia="Calibri" w:hAnsi="Arial" w:cs="Arial"/>
          <w:color w:val="000000"/>
        </w:rPr>
        <w:t xml:space="preserve">Okresného </w:t>
      </w:r>
      <w:r>
        <w:rPr>
          <w:rFonts w:ascii="Arial" w:eastAsia="Calibri" w:hAnsi="Arial" w:cs="Arial"/>
          <w:color w:val="000000"/>
        </w:rPr>
        <w:t xml:space="preserve">súdu Bratislava I, </w:t>
      </w:r>
    </w:p>
    <w:p w14:paraId="3A2445A4" w14:textId="77777777" w:rsidR="009E739B" w:rsidRPr="00B06912" w:rsidRDefault="009E739B" w:rsidP="009E739B">
      <w:pPr>
        <w:shd w:val="clear" w:color="auto" w:fill="FFFFFF"/>
        <w:spacing w:after="0"/>
        <w:ind w:left="3124" w:firstLine="284"/>
        <w:rPr>
          <w:rFonts w:ascii="Arial" w:eastAsia="Calibri" w:hAnsi="Arial" w:cs="Arial"/>
          <w:color w:val="000000"/>
        </w:rPr>
      </w:pPr>
      <w:r w:rsidRPr="00B06912">
        <w:rPr>
          <w:rFonts w:ascii="Arial" w:hAnsi="Arial" w:cs="Arial"/>
          <w:color w:val="000000"/>
          <w:lang w:eastAsia="x-none"/>
        </w:rPr>
        <w:t>o</w:t>
      </w:r>
      <w:proofErr w:type="spellStart"/>
      <w:r w:rsidRPr="00B06912">
        <w:rPr>
          <w:rFonts w:ascii="Arial" w:hAnsi="Arial" w:cs="Arial"/>
          <w:color w:val="000000"/>
          <w:lang w:val="x-none" w:eastAsia="x-none"/>
        </w:rPr>
        <w:t>ddiel</w:t>
      </w:r>
      <w:proofErr w:type="spellEnd"/>
      <w:r w:rsidRPr="00B06912">
        <w:rPr>
          <w:rFonts w:ascii="Arial" w:hAnsi="Arial" w:cs="Arial"/>
          <w:color w:val="000000"/>
          <w:lang w:eastAsia="x-none"/>
        </w:rPr>
        <w:t>:</w:t>
      </w:r>
      <w:r w:rsidRPr="00B06912">
        <w:rPr>
          <w:rFonts w:ascii="Arial" w:hAnsi="Arial" w:cs="Arial"/>
          <w:color w:val="000000"/>
          <w:lang w:val="x-none" w:eastAsia="x-none"/>
        </w:rPr>
        <w:t xml:space="preserve"> Sa, </w:t>
      </w:r>
      <w:r w:rsidRPr="00B06912">
        <w:rPr>
          <w:rFonts w:ascii="Arial" w:hAnsi="Arial" w:cs="Arial"/>
          <w:color w:val="000000"/>
          <w:lang w:eastAsia="x-none"/>
        </w:rPr>
        <w:t>v</w:t>
      </w:r>
      <w:proofErr w:type="spellStart"/>
      <w:r w:rsidRPr="00B06912">
        <w:rPr>
          <w:rFonts w:ascii="Arial" w:hAnsi="Arial" w:cs="Arial"/>
          <w:color w:val="000000"/>
          <w:lang w:val="x-none" w:eastAsia="x-none"/>
        </w:rPr>
        <w:t>ložka</w:t>
      </w:r>
      <w:proofErr w:type="spellEnd"/>
      <w:r w:rsidRPr="00B06912">
        <w:rPr>
          <w:rFonts w:ascii="Arial" w:hAnsi="Arial" w:cs="Arial"/>
          <w:color w:val="000000"/>
          <w:lang w:val="x-none" w:eastAsia="x-none"/>
        </w:rPr>
        <w:t xml:space="preserve"> č.</w:t>
      </w:r>
      <w:r w:rsidRPr="00B06912">
        <w:rPr>
          <w:rFonts w:ascii="Arial" w:hAnsi="Arial" w:cs="Arial"/>
          <w:color w:val="000000"/>
          <w:lang w:eastAsia="x-none"/>
        </w:rPr>
        <w:t>:</w:t>
      </w:r>
      <w:r w:rsidRPr="00B06912">
        <w:rPr>
          <w:rFonts w:ascii="Arial" w:hAnsi="Arial" w:cs="Arial"/>
          <w:color w:val="000000"/>
          <w:lang w:val="x-none" w:eastAsia="x-none"/>
        </w:rPr>
        <w:t xml:space="preserve"> 3518/B</w:t>
      </w:r>
    </w:p>
    <w:p w14:paraId="1C907534" w14:textId="77777777" w:rsidR="009E739B" w:rsidRPr="00B06912" w:rsidRDefault="009E739B" w:rsidP="009E739B">
      <w:pPr>
        <w:shd w:val="clear" w:color="auto" w:fill="FFFFFF"/>
        <w:spacing w:after="0"/>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predstavenstvo zastúpené:</w:t>
      </w:r>
    </w:p>
    <w:p w14:paraId="6CED1073" w14:textId="77777777" w:rsidR="009E739B" w:rsidRPr="00B06912" w:rsidRDefault="009E739B" w:rsidP="009E739B">
      <w:pPr>
        <w:shd w:val="clear" w:color="auto" w:fill="FFFFFF"/>
        <w:spacing w:after="0"/>
        <w:ind w:left="3124" w:firstLine="284"/>
        <w:rPr>
          <w:rFonts w:ascii="Arial" w:hAnsi="Arial" w:cs="Arial"/>
          <w:color w:val="000000"/>
          <w:lang w:val="x-none" w:eastAsia="x-none"/>
        </w:rPr>
      </w:pPr>
      <w:r w:rsidRPr="00B06912">
        <w:rPr>
          <w:rFonts w:ascii="Arial" w:hAnsi="Arial" w:cs="Arial"/>
          <w:color w:val="000000"/>
          <w:lang w:eastAsia="x-none"/>
        </w:rPr>
        <w:t>Ing. Vladimír Jacko PhD., MBA</w:t>
      </w:r>
      <w:r w:rsidRPr="00B06912">
        <w:rPr>
          <w:rFonts w:ascii="Arial" w:hAnsi="Arial" w:cs="Arial"/>
          <w:color w:val="000000"/>
          <w:lang w:val="x-none" w:eastAsia="x-none"/>
        </w:rPr>
        <w:t>, predseda predstavenstva</w:t>
      </w:r>
    </w:p>
    <w:p w14:paraId="5D9CED55" w14:textId="77777777" w:rsidR="009E739B" w:rsidRPr="00582072" w:rsidRDefault="009E739B" w:rsidP="009E739B">
      <w:pPr>
        <w:shd w:val="clear" w:color="auto" w:fill="FFFFFF"/>
        <w:spacing w:after="0"/>
        <w:rPr>
          <w:rFonts w:ascii="Arial" w:hAnsi="Arial" w:cs="Arial"/>
          <w:color w:val="000000"/>
          <w:lang w:eastAsia="x-none"/>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t xml:space="preserve">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a generálny riaditeľ</w:t>
      </w:r>
    </w:p>
    <w:p w14:paraId="6849C2E6"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Ing. Peter Peťko, MBA, člen predstavenstva</w:t>
      </w:r>
    </w:p>
    <w:p w14:paraId="70C6D668"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171C405B"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Mgr. Radoslav Krajči,</w:t>
      </w:r>
      <w:r w:rsidRPr="00B06912">
        <w:rPr>
          <w:rFonts w:ascii="Arial" w:hAnsi="Arial" w:cs="Arial"/>
          <w:color w:val="000000"/>
          <w:lang w:val="x-none" w:eastAsia="x-none"/>
        </w:rPr>
        <w:t xml:space="preserve"> vedúc</w:t>
      </w:r>
      <w:r w:rsidRPr="00B06912">
        <w:rPr>
          <w:rFonts w:ascii="Arial" w:hAnsi="Arial" w:cs="Arial"/>
          <w:color w:val="000000"/>
          <w:lang w:eastAsia="x-none"/>
        </w:rPr>
        <w:t>i</w:t>
      </w:r>
      <w:r w:rsidRPr="00B06912">
        <w:rPr>
          <w:rFonts w:ascii="Arial" w:hAnsi="Arial" w:cs="Arial"/>
          <w:color w:val="000000"/>
          <w:lang w:val="x-none" w:eastAsia="x-none"/>
        </w:rPr>
        <w:t xml:space="preserve"> odboru právneho</w:t>
      </w:r>
    </w:p>
    <w:p w14:paraId="31DD9E2E" w14:textId="77777777" w:rsidR="009E739B" w:rsidRPr="00B06912" w:rsidRDefault="009E739B" w:rsidP="009E739B">
      <w:pPr>
        <w:shd w:val="clear" w:color="auto" w:fill="FFFFFF"/>
        <w:spacing w:after="0" w:line="240" w:lineRule="auto"/>
        <w:ind w:left="3408" w:hanging="3408"/>
        <w:rPr>
          <w:rFonts w:ascii="Arial" w:hAnsi="Arial" w:cs="Arial"/>
          <w:color w:val="000000"/>
          <w:lang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r w:rsidRPr="00B06912">
        <w:rPr>
          <w:rFonts w:ascii="Arial" w:hAnsi="Arial" w:cs="Arial"/>
          <w:color w:val="000000"/>
          <w:lang w:eastAsia="x-none"/>
        </w:rPr>
        <w:t>Ing. Anton Holub, vedúci oddelenia strategického a operatívneho nákupu mechanizácie a dopravy</w:t>
      </w:r>
    </w:p>
    <w:p w14:paraId="1E0A0A41" w14:textId="77777777" w:rsidR="009E739B" w:rsidRPr="00B06912" w:rsidRDefault="009E739B" w:rsidP="009E739B">
      <w:pPr>
        <w:shd w:val="clear" w:color="auto" w:fill="FFFFFF"/>
        <w:spacing w:after="0" w:line="240" w:lineRule="auto"/>
        <w:ind w:left="3408" w:hanging="3408"/>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hAnsi="Arial" w:cs="Arial"/>
          <w:color w:val="000000"/>
          <w:lang w:val="x-none" w:eastAsia="x-none"/>
        </w:rPr>
        <w:t>35 919 001</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0238144B"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202 193 7775</w:t>
      </w:r>
    </w:p>
    <w:p w14:paraId="3C6F28F5"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 DPH:</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SK 202 193 7775</w:t>
      </w:r>
    </w:p>
    <w:p w14:paraId="0F832330"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hAnsi="Arial" w:cs="Arial"/>
          <w:color w:val="000000"/>
          <w:lang w:val="x-none" w:eastAsia="x-none"/>
        </w:rPr>
        <w:t xml:space="preserve">UniCredit Bank </w:t>
      </w:r>
      <w:proofErr w:type="spellStart"/>
      <w:r w:rsidRPr="00B06912">
        <w:rPr>
          <w:rFonts w:ascii="Arial" w:hAnsi="Arial" w:cs="Arial"/>
          <w:color w:val="000000"/>
          <w:lang w:val="x-none" w:eastAsia="x-none"/>
        </w:rPr>
        <w:t>Czech</w:t>
      </w:r>
      <w:proofErr w:type="spellEnd"/>
      <w:r w:rsidRPr="00B06912">
        <w:rPr>
          <w:rFonts w:ascii="Arial" w:hAnsi="Arial" w:cs="Arial"/>
          <w:color w:val="000000"/>
          <w:lang w:val="x-none" w:eastAsia="x-none"/>
        </w:rPr>
        <w:t xml:space="preserve"> </w:t>
      </w:r>
      <w:proofErr w:type="spellStart"/>
      <w:r w:rsidRPr="00B06912">
        <w:rPr>
          <w:rFonts w:ascii="Arial" w:hAnsi="Arial" w:cs="Arial"/>
          <w:color w:val="000000"/>
          <w:lang w:val="x-none" w:eastAsia="x-none"/>
        </w:rPr>
        <w:t>Republic</w:t>
      </w:r>
      <w:proofErr w:type="spellEnd"/>
      <w:r w:rsidRPr="00B06912">
        <w:rPr>
          <w:rFonts w:ascii="Arial" w:hAnsi="Arial" w:cs="Arial"/>
          <w:color w:val="000000"/>
          <w:lang w:val="x-none" w:eastAsia="x-none"/>
        </w:rPr>
        <w:t xml:space="preserve"> and Slovakia, a.</w:t>
      </w:r>
      <w:r w:rsidRPr="00B06912">
        <w:rPr>
          <w:rFonts w:ascii="Arial" w:hAnsi="Arial" w:cs="Arial"/>
          <w:color w:val="000000"/>
          <w:lang w:eastAsia="x-none"/>
        </w:rPr>
        <w:t xml:space="preserve"> </w:t>
      </w:r>
      <w:r w:rsidRPr="00B06912">
        <w:rPr>
          <w:rFonts w:ascii="Arial" w:hAnsi="Arial" w:cs="Arial"/>
          <w:color w:val="000000"/>
          <w:lang w:val="x-none" w:eastAsia="x-none"/>
        </w:rPr>
        <w:t>s.,</w:t>
      </w:r>
    </w:p>
    <w:p w14:paraId="34E9AD4C" w14:textId="77777777" w:rsidR="009E739B" w:rsidRPr="00B06912" w:rsidRDefault="009E739B" w:rsidP="009E739B">
      <w:pPr>
        <w:shd w:val="clear" w:color="auto" w:fill="FFFFFF"/>
        <w:spacing w:after="0" w:line="240" w:lineRule="auto"/>
        <w:ind w:firstLine="567"/>
        <w:rPr>
          <w:rFonts w:ascii="Arial" w:eastAsia="Calibri" w:hAnsi="Arial" w:cs="Arial"/>
          <w:color w:val="000000"/>
        </w:rPr>
      </w:pP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val="x-none" w:eastAsia="x-none"/>
        </w:rPr>
        <w:tab/>
      </w:r>
      <w:r w:rsidRPr="00B06912">
        <w:rPr>
          <w:rFonts w:ascii="Arial" w:hAnsi="Arial" w:cs="Arial"/>
          <w:color w:val="000000"/>
          <w:lang w:eastAsia="x-none"/>
        </w:rPr>
        <w:t>p</w:t>
      </w:r>
      <w:proofErr w:type="spellStart"/>
      <w:r w:rsidRPr="00B06912">
        <w:rPr>
          <w:rFonts w:ascii="Arial" w:hAnsi="Arial" w:cs="Arial"/>
          <w:color w:val="000000"/>
          <w:lang w:val="x-none" w:eastAsia="x-none"/>
        </w:rPr>
        <w:t>obočka</w:t>
      </w:r>
      <w:proofErr w:type="spellEnd"/>
      <w:r w:rsidRPr="00B06912">
        <w:rPr>
          <w:rFonts w:ascii="Arial" w:hAnsi="Arial" w:cs="Arial"/>
          <w:color w:val="000000"/>
          <w:lang w:val="x-none" w:eastAsia="x-none"/>
        </w:rPr>
        <w:t xml:space="preserve"> zahraničnej banky</w:t>
      </w:r>
    </w:p>
    <w:p w14:paraId="03AA13AE"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Číslo účtu:</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SK30 1111 0000 0066 2485 9013</w:t>
      </w:r>
    </w:p>
    <w:p w14:paraId="2EC1B03C"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t>UNCRSKBX</w:t>
      </w:r>
      <w:r w:rsidRPr="00B06912">
        <w:rPr>
          <w:rFonts w:ascii="Arial" w:eastAsia="Calibri" w:hAnsi="Arial" w:cs="Arial"/>
          <w:bCs/>
          <w:color w:val="000000"/>
        </w:rPr>
        <w:tab/>
      </w:r>
      <w:r w:rsidRPr="00B06912">
        <w:rPr>
          <w:rFonts w:ascii="Arial" w:eastAsia="Calibri" w:hAnsi="Arial" w:cs="Arial"/>
          <w:bCs/>
          <w:color w:val="000000"/>
        </w:rPr>
        <w:tab/>
      </w:r>
    </w:p>
    <w:p w14:paraId="5792C636" w14:textId="77777777" w:rsidR="009E739B" w:rsidRPr="00B06912" w:rsidRDefault="009E739B" w:rsidP="009E739B">
      <w:pPr>
        <w:spacing w:after="0" w:line="240" w:lineRule="auto"/>
        <w:rPr>
          <w:rFonts w:ascii="Arial" w:hAnsi="Arial" w:cs="Arial"/>
          <w:b/>
          <w:bCs/>
          <w:color w:val="000000"/>
          <w:lang w:eastAsia="cs-CZ"/>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t>+421 2 5831 1111</w:t>
      </w:r>
    </w:p>
    <w:p w14:paraId="34CAEC58" w14:textId="77777777" w:rsidR="009E739B" w:rsidRPr="00B06912" w:rsidRDefault="009E739B" w:rsidP="009E739B">
      <w:pPr>
        <w:spacing w:after="0" w:line="240" w:lineRule="auto"/>
        <w:rPr>
          <w:rFonts w:ascii="Arial" w:hAnsi="Arial" w:cs="Arial"/>
          <w:b/>
          <w:color w:val="000000"/>
          <w:lang w:eastAsia="cs-CZ"/>
        </w:rPr>
      </w:pPr>
      <w:r w:rsidRPr="00B06912">
        <w:rPr>
          <w:rFonts w:ascii="Arial" w:hAnsi="Arial" w:cs="Arial"/>
          <w:color w:val="000000"/>
          <w:lang w:eastAsia="cs-CZ"/>
        </w:rPr>
        <w:t xml:space="preserve"> (ďalej len</w:t>
      </w:r>
      <w:r w:rsidRPr="00B06912">
        <w:rPr>
          <w:rFonts w:ascii="Arial" w:hAnsi="Arial" w:cs="Arial"/>
          <w:b/>
          <w:color w:val="000000"/>
          <w:lang w:eastAsia="cs-CZ"/>
        </w:rPr>
        <w:t xml:space="preserve"> „objednávateľ“</w:t>
      </w:r>
      <w:r w:rsidRPr="00B06912">
        <w:rPr>
          <w:rFonts w:ascii="Arial" w:hAnsi="Arial" w:cs="Arial"/>
          <w:color w:val="000000"/>
          <w:lang w:eastAsia="cs-CZ"/>
        </w:rPr>
        <w:t>)</w:t>
      </w:r>
    </w:p>
    <w:p w14:paraId="67D9C6EE" w14:textId="77777777" w:rsidR="009E739B" w:rsidRPr="00B06912" w:rsidRDefault="009E739B" w:rsidP="009E739B">
      <w:pPr>
        <w:spacing w:after="60" w:line="240" w:lineRule="auto"/>
        <w:ind w:left="284" w:firstLine="284"/>
        <w:jc w:val="center"/>
        <w:rPr>
          <w:rFonts w:ascii="Arial" w:hAnsi="Arial" w:cs="Arial"/>
          <w:color w:val="000000"/>
          <w:lang w:eastAsia="cs-CZ"/>
        </w:rPr>
      </w:pPr>
      <w:r w:rsidRPr="00B06912">
        <w:rPr>
          <w:rFonts w:ascii="Arial" w:hAnsi="Arial" w:cs="Arial"/>
          <w:color w:val="000000"/>
          <w:lang w:eastAsia="cs-CZ"/>
        </w:rPr>
        <w:t>a</w:t>
      </w:r>
    </w:p>
    <w:p w14:paraId="28B185EF"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b/>
          <w:bCs/>
          <w:color w:val="000000"/>
        </w:rPr>
        <w:t xml:space="preserve">Dodávateľ:                    </w:t>
      </w:r>
    </w:p>
    <w:p w14:paraId="3D6BE3C3" w14:textId="77777777" w:rsidR="009E739B" w:rsidRPr="00B06912" w:rsidRDefault="009E739B" w:rsidP="009E739B">
      <w:pPr>
        <w:shd w:val="clear" w:color="auto" w:fill="FFFFFF"/>
        <w:spacing w:after="0" w:line="240" w:lineRule="auto"/>
        <w:rPr>
          <w:rFonts w:ascii="Arial" w:eastAsia="Calibri" w:hAnsi="Arial" w:cs="Arial"/>
          <w:b/>
          <w:bCs/>
          <w:color w:val="000000"/>
        </w:rPr>
      </w:pPr>
      <w:r w:rsidRPr="00B06912">
        <w:rPr>
          <w:rFonts w:ascii="Arial" w:eastAsia="Calibri" w:hAnsi="Arial" w:cs="Arial"/>
          <w:color w:val="000000"/>
        </w:rPr>
        <w:t>Obchodné meno:</w:t>
      </w:r>
      <w:r w:rsidRPr="00B06912">
        <w:rPr>
          <w:rFonts w:ascii="Arial" w:eastAsia="Calibri" w:hAnsi="Arial" w:cs="Arial"/>
          <w:color w:val="000000"/>
        </w:rPr>
        <w:tab/>
      </w:r>
      <w:r w:rsidRPr="00B06912">
        <w:rPr>
          <w:rFonts w:ascii="Arial" w:eastAsia="Calibri" w:hAnsi="Arial" w:cs="Arial"/>
          <w:color w:val="000000"/>
        </w:rPr>
        <w:tab/>
      </w:r>
    </w:p>
    <w:p w14:paraId="6F0D83AF"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Sídlo: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7481B43A"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Právna forma:</w:t>
      </w:r>
      <w:r w:rsidRPr="00B06912">
        <w:rPr>
          <w:rFonts w:ascii="Arial" w:eastAsia="Calibri" w:hAnsi="Arial" w:cs="Arial"/>
          <w:color w:val="000000"/>
        </w:rPr>
        <w:tab/>
      </w:r>
      <w:r w:rsidRPr="00B06912">
        <w:rPr>
          <w:rFonts w:ascii="Arial" w:eastAsia="Calibri" w:hAnsi="Arial" w:cs="Arial"/>
          <w:color w:val="000000"/>
        </w:rPr>
        <w:tab/>
      </w:r>
    </w:p>
    <w:p w14:paraId="2EEC0564"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Štatutárny orgán:</w:t>
      </w:r>
      <w:r w:rsidRPr="00B06912">
        <w:rPr>
          <w:rFonts w:ascii="Arial" w:eastAsia="Calibri" w:hAnsi="Arial" w:cs="Arial"/>
          <w:color w:val="000000"/>
        </w:rPr>
        <w:tab/>
      </w:r>
      <w:r w:rsidRPr="00B06912">
        <w:rPr>
          <w:rFonts w:ascii="Arial" w:eastAsia="Calibri" w:hAnsi="Arial" w:cs="Arial"/>
          <w:color w:val="000000"/>
        </w:rPr>
        <w:tab/>
      </w:r>
    </w:p>
    <w:p w14:paraId="2F978B98" w14:textId="77777777" w:rsidR="009E739B" w:rsidRPr="00B06912" w:rsidRDefault="009E739B" w:rsidP="009E739B">
      <w:pPr>
        <w:shd w:val="clear" w:color="auto" w:fill="FFFFFF"/>
        <w:tabs>
          <w:tab w:val="left" w:pos="2268"/>
        </w:tabs>
        <w:spacing w:after="0" w:line="240" w:lineRule="auto"/>
        <w:rPr>
          <w:rFonts w:ascii="Arial" w:eastAsia="Calibri" w:hAnsi="Arial" w:cs="Arial"/>
          <w:color w:val="000000"/>
        </w:rPr>
      </w:pPr>
      <w:r w:rsidRPr="00B06912">
        <w:rPr>
          <w:rFonts w:ascii="Arial" w:eastAsia="Calibri" w:hAnsi="Arial" w:cs="Arial"/>
          <w:color w:val="000000"/>
        </w:rPr>
        <w:t>Osoby oprávnené na rokovanie:</w:t>
      </w:r>
    </w:p>
    <w:p w14:paraId="63D31DE2" w14:textId="77777777" w:rsidR="009E739B" w:rsidRPr="00B06912" w:rsidRDefault="009E739B" w:rsidP="009E739B">
      <w:pPr>
        <w:shd w:val="clear" w:color="auto" w:fill="FFFFFF"/>
        <w:spacing w:after="0" w:line="240" w:lineRule="auto"/>
        <w:rPr>
          <w:rFonts w:ascii="Arial" w:hAnsi="Arial" w:cs="Arial"/>
          <w:color w:val="000000"/>
          <w:lang w:val="x-none" w:eastAsia="x-none"/>
        </w:rPr>
      </w:pPr>
      <w:r w:rsidRPr="00B06912">
        <w:rPr>
          <w:rFonts w:ascii="Arial" w:hAnsi="Arial" w:cs="Arial"/>
          <w:color w:val="000000"/>
          <w:lang w:val="x-none" w:eastAsia="x-none"/>
        </w:rPr>
        <w:t xml:space="preserve">- vo veciach zmluvných – </w:t>
      </w:r>
      <w:r w:rsidRPr="00B06912">
        <w:rPr>
          <w:rFonts w:ascii="Arial" w:hAnsi="Arial" w:cs="Arial"/>
          <w:color w:val="000000"/>
          <w:lang w:val="x-none" w:eastAsia="x-none"/>
        </w:rPr>
        <w:tab/>
      </w:r>
    </w:p>
    <w:p w14:paraId="352E54DF" w14:textId="77777777" w:rsidR="009E739B" w:rsidRPr="00B06912" w:rsidRDefault="009E739B" w:rsidP="009E739B">
      <w:pPr>
        <w:shd w:val="clear" w:color="auto" w:fill="FFFFFF"/>
        <w:tabs>
          <w:tab w:val="left" w:pos="567"/>
        </w:tabs>
        <w:spacing w:after="0" w:line="240" w:lineRule="auto"/>
        <w:rPr>
          <w:rFonts w:ascii="Arial" w:hAnsi="Arial" w:cs="Arial"/>
          <w:color w:val="000000"/>
          <w:lang w:val="x-none" w:eastAsia="x-none"/>
        </w:rPr>
      </w:pPr>
      <w:r w:rsidRPr="00B06912">
        <w:rPr>
          <w:rFonts w:ascii="Arial" w:hAnsi="Arial" w:cs="Arial"/>
          <w:color w:val="000000"/>
          <w:lang w:val="x-none" w:eastAsia="x-none"/>
        </w:rPr>
        <w:t>- vo veciach technických –</w:t>
      </w:r>
      <w:r w:rsidRPr="00B06912">
        <w:rPr>
          <w:rFonts w:ascii="Arial" w:hAnsi="Arial" w:cs="Arial"/>
          <w:color w:val="000000"/>
          <w:lang w:val="x-none" w:eastAsia="x-none"/>
        </w:rPr>
        <w:tab/>
      </w:r>
    </w:p>
    <w:p w14:paraId="4D7ACCD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IČO:</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7B107E02"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lastRenderedPageBreak/>
        <w:t>DIČ:</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42BF1E3E"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IČ DPH:</w:t>
      </w:r>
      <w:r w:rsidRPr="00B06912">
        <w:rPr>
          <w:rFonts w:ascii="Arial" w:eastAsia="Calibri" w:hAnsi="Arial" w:cs="Arial"/>
          <w:color w:val="000000"/>
        </w:rPr>
        <w:tab/>
      </w:r>
    </w:p>
    <w:p w14:paraId="38F812C1"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Bankové spojenie:</w:t>
      </w:r>
      <w:r w:rsidRPr="00B06912">
        <w:rPr>
          <w:rFonts w:ascii="Arial" w:eastAsia="Calibri" w:hAnsi="Arial" w:cs="Arial"/>
          <w:color w:val="000000"/>
        </w:rPr>
        <w:tab/>
      </w:r>
      <w:r w:rsidRPr="00B06912">
        <w:rPr>
          <w:rFonts w:ascii="Arial" w:eastAsia="Calibri" w:hAnsi="Arial" w:cs="Arial"/>
          <w:color w:val="000000"/>
        </w:rPr>
        <w:tab/>
      </w:r>
    </w:p>
    <w:p w14:paraId="1FF454FA"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Číslo účtu:</w:t>
      </w:r>
      <w:r w:rsidRPr="00B06912">
        <w:rPr>
          <w:rFonts w:ascii="Arial" w:eastAsia="Calibri" w:hAnsi="Arial" w:cs="Arial"/>
          <w:color w:val="000000"/>
        </w:rPr>
        <w:tab/>
      </w:r>
      <w:r w:rsidRPr="00B06912">
        <w:rPr>
          <w:rFonts w:ascii="Arial" w:eastAsia="Calibri" w:hAnsi="Arial" w:cs="Arial"/>
          <w:color w:val="000000"/>
        </w:rPr>
        <w:tab/>
      </w:r>
      <w:r w:rsidRPr="00B06912">
        <w:rPr>
          <w:rFonts w:ascii="Arial" w:eastAsia="Calibri" w:hAnsi="Arial" w:cs="Arial"/>
          <w:color w:val="000000"/>
        </w:rPr>
        <w:tab/>
      </w:r>
    </w:p>
    <w:p w14:paraId="7B6CACA5" w14:textId="77777777" w:rsidR="009E739B" w:rsidRPr="00B06912" w:rsidRDefault="009E739B" w:rsidP="009E739B">
      <w:pPr>
        <w:shd w:val="clear" w:color="auto" w:fill="FFFFFF"/>
        <w:spacing w:after="0" w:line="240" w:lineRule="auto"/>
        <w:rPr>
          <w:rFonts w:ascii="Arial" w:eastAsia="Calibri" w:hAnsi="Arial" w:cs="Arial"/>
          <w:bCs/>
          <w:color w:val="000000"/>
        </w:rPr>
      </w:pPr>
      <w:r w:rsidRPr="00B06912">
        <w:rPr>
          <w:rFonts w:ascii="Arial" w:eastAsia="Calibri" w:hAnsi="Arial" w:cs="Arial"/>
          <w:bCs/>
          <w:color w:val="000000"/>
        </w:rPr>
        <w:t>SWIFT kód:</w:t>
      </w:r>
      <w:r w:rsidRPr="00B06912">
        <w:rPr>
          <w:rFonts w:ascii="Arial" w:eastAsia="Calibri" w:hAnsi="Arial" w:cs="Arial"/>
          <w:bCs/>
          <w:color w:val="000000"/>
        </w:rPr>
        <w:tab/>
      </w:r>
      <w:r w:rsidRPr="00B06912">
        <w:rPr>
          <w:rFonts w:ascii="Arial" w:eastAsia="Calibri" w:hAnsi="Arial" w:cs="Arial"/>
          <w:bCs/>
          <w:color w:val="000000"/>
        </w:rPr>
        <w:tab/>
      </w:r>
      <w:r w:rsidRPr="00B06912">
        <w:rPr>
          <w:rFonts w:ascii="Arial" w:eastAsia="Calibri" w:hAnsi="Arial" w:cs="Arial"/>
          <w:bCs/>
          <w:color w:val="000000"/>
        </w:rPr>
        <w:tab/>
      </w:r>
    </w:p>
    <w:p w14:paraId="13282E21" w14:textId="77777777" w:rsidR="009E739B" w:rsidRPr="00B06912" w:rsidRDefault="009E739B" w:rsidP="009E739B">
      <w:pPr>
        <w:shd w:val="clear" w:color="auto" w:fill="FFFFFF"/>
        <w:spacing w:after="0" w:line="240" w:lineRule="auto"/>
        <w:rPr>
          <w:rFonts w:ascii="Arial" w:eastAsia="Calibri" w:hAnsi="Arial" w:cs="Arial"/>
          <w:color w:val="000000"/>
        </w:rPr>
      </w:pPr>
      <w:r w:rsidRPr="00B06912">
        <w:rPr>
          <w:rFonts w:ascii="Arial" w:eastAsia="Calibri" w:hAnsi="Arial" w:cs="Arial"/>
          <w:color w:val="000000"/>
        </w:rPr>
        <w:t>Tel.:</w:t>
      </w:r>
      <w:r w:rsidRPr="00B06912">
        <w:rPr>
          <w:rFonts w:ascii="Arial" w:eastAsia="Calibri" w:hAnsi="Arial" w:cs="Arial"/>
          <w:color w:val="000000"/>
        </w:rPr>
        <w:tab/>
      </w:r>
      <w:r w:rsidRPr="00B06912">
        <w:rPr>
          <w:rFonts w:ascii="Arial" w:eastAsia="Calibri" w:hAnsi="Arial" w:cs="Arial"/>
          <w:color w:val="000000"/>
        </w:rPr>
        <w:tab/>
        <w:t xml:space="preserve">         </w:t>
      </w:r>
    </w:p>
    <w:p w14:paraId="077E68F4" w14:textId="77777777" w:rsidR="009E739B" w:rsidRPr="00B06912" w:rsidRDefault="009E739B" w:rsidP="009E739B">
      <w:pPr>
        <w:tabs>
          <w:tab w:val="left" w:pos="567"/>
          <w:tab w:val="left" w:pos="2552"/>
        </w:tabs>
        <w:spacing w:after="60" w:line="240" w:lineRule="auto"/>
        <w:rPr>
          <w:rFonts w:ascii="Arial" w:hAnsi="Arial" w:cs="Arial"/>
          <w:b/>
          <w:color w:val="000000"/>
          <w:lang w:eastAsia="cs-CZ"/>
        </w:rPr>
      </w:pPr>
      <w:r w:rsidRPr="00B06912">
        <w:rPr>
          <w:rFonts w:ascii="Arial" w:hAnsi="Arial" w:cs="Arial"/>
          <w:color w:val="000000"/>
          <w:lang w:eastAsia="cs-CZ"/>
        </w:rPr>
        <w:t>(ďalej len</w:t>
      </w:r>
      <w:r w:rsidRPr="00B06912">
        <w:rPr>
          <w:rFonts w:ascii="Arial" w:hAnsi="Arial" w:cs="Arial"/>
          <w:b/>
          <w:color w:val="000000"/>
          <w:lang w:eastAsia="cs-CZ"/>
        </w:rPr>
        <w:t xml:space="preserve"> „dodávateľ“</w:t>
      </w:r>
      <w:r w:rsidRPr="00B06912">
        <w:rPr>
          <w:rFonts w:ascii="Arial" w:hAnsi="Arial" w:cs="Arial"/>
          <w:color w:val="000000"/>
          <w:lang w:eastAsia="cs-CZ"/>
        </w:rPr>
        <w:t>),</w:t>
      </w:r>
    </w:p>
    <w:p w14:paraId="178D1EA0"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r w:rsidRPr="00B06912">
        <w:rPr>
          <w:rFonts w:ascii="Arial" w:hAnsi="Arial" w:cs="Arial"/>
          <w:color w:val="000000"/>
          <w:lang w:eastAsia="cs-CZ"/>
        </w:rPr>
        <w:t>(objednávateľ a dodávateľ  spolu ďalej len („</w:t>
      </w:r>
      <w:r w:rsidRPr="00B06912">
        <w:rPr>
          <w:rFonts w:ascii="Arial" w:hAnsi="Arial" w:cs="Arial"/>
          <w:b/>
          <w:color w:val="000000"/>
          <w:lang w:eastAsia="cs-CZ"/>
        </w:rPr>
        <w:t>strany rámcovej dohody</w:t>
      </w:r>
      <w:r w:rsidRPr="00B06912">
        <w:rPr>
          <w:rFonts w:ascii="Arial" w:hAnsi="Arial" w:cs="Arial"/>
          <w:color w:val="000000"/>
          <w:lang w:eastAsia="cs-CZ"/>
        </w:rPr>
        <w:t>“)</w:t>
      </w:r>
    </w:p>
    <w:p w14:paraId="1BDCACA1"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p>
    <w:p w14:paraId="7BD7616B"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p>
    <w:p w14:paraId="10C14A46" w14:textId="77777777" w:rsidR="009E739B" w:rsidRPr="00B06912" w:rsidRDefault="009E739B" w:rsidP="009E739B">
      <w:pPr>
        <w:tabs>
          <w:tab w:val="left" w:pos="567"/>
          <w:tab w:val="left" w:pos="2552"/>
        </w:tabs>
        <w:spacing w:after="0" w:line="240" w:lineRule="auto"/>
        <w:rPr>
          <w:rFonts w:ascii="Arial" w:hAnsi="Arial" w:cs="Arial"/>
          <w:color w:val="000000"/>
          <w:lang w:eastAsia="cs-CZ"/>
        </w:rPr>
      </w:pPr>
    </w:p>
    <w:p w14:paraId="624B1168" w14:textId="77777777" w:rsidR="009E739B" w:rsidRPr="00B06912" w:rsidRDefault="009E739B" w:rsidP="009E739B">
      <w:pPr>
        <w:tabs>
          <w:tab w:val="left" w:pos="284"/>
        </w:tabs>
        <w:spacing w:after="0" w:line="240" w:lineRule="auto"/>
        <w:jc w:val="center"/>
        <w:outlineLvl w:val="1"/>
        <w:rPr>
          <w:rFonts w:ascii="Arial" w:hAnsi="Arial" w:cs="Arial"/>
          <w:b/>
          <w:color w:val="000000"/>
          <w:lang w:eastAsia="cs-CZ"/>
        </w:rPr>
      </w:pPr>
      <w:r w:rsidRPr="00B06912">
        <w:rPr>
          <w:rFonts w:ascii="Arial" w:hAnsi="Arial" w:cs="Arial"/>
          <w:b/>
          <w:color w:val="000000"/>
          <w:lang w:eastAsia="cs-CZ"/>
        </w:rPr>
        <w:t>Článok I</w:t>
      </w:r>
    </w:p>
    <w:p w14:paraId="74E7A289" w14:textId="77777777" w:rsidR="009E739B" w:rsidRPr="00B06912" w:rsidRDefault="009E739B" w:rsidP="009E739B">
      <w:pPr>
        <w:tabs>
          <w:tab w:val="left" w:pos="284"/>
        </w:tabs>
        <w:spacing w:line="240" w:lineRule="auto"/>
        <w:jc w:val="center"/>
        <w:outlineLvl w:val="1"/>
        <w:rPr>
          <w:rFonts w:ascii="Arial" w:hAnsi="Arial" w:cs="Arial"/>
          <w:b/>
          <w:color w:val="000000"/>
          <w:lang w:eastAsia="cs-CZ"/>
        </w:rPr>
      </w:pPr>
      <w:r w:rsidRPr="00B06912">
        <w:rPr>
          <w:rFonts w:ascii="Arial" w:hAnsi="Arial" w:cs="Arial"/>
          <w:b/>
          <w:color w:val="000000"/>
          <w:lang w:eastAsia="cs-CZ"/>
        </w:rPr>
        <w:t>Predmet rámcovej dohody</w:t>
      </w:r>
    </w:p>
    <w:p w14:paraId="75536737" w14:textId="77777777" w:rsidR="009E739B" w:rsidRPr="00B06912" w:rsidRDefault="009E739B" w:rsidP="009E739B">
      <w:pPr>
        <w:spacing w:after="120" w:line="240" w:lineRule="auto"/>
        <w:ind w:left="567" w:hanging="566"/>
        <w:jc w:val="both"/>
        <w:rPr>
          <w:rFonts w:ascii="Arial" w:hAnsi="Arial" w:cs="Arial"/>
          <w:color w:val="000000"/>
          <w:lang w:eastAsia="cs-CZ"/>
        </w:rPr>
      </w:pPr>
      <w:r w:rsidRPr="00B06912">
        <w:rPr>
          <w:rFonts w:ascii="Arial" w:hAnsi="Arial" w:cs="Arial"/>
          <w:color w:val="000000"/>
          <w:lang w:eastAsia="cs-CZ"/>
        </w:rPr>
        <w:t>1.1</w:t>
      </w:r>
      <w:r>
        <w:rPr>
          <w:rFonts w:ascii="Arial" w:hAnsi="Arial" w:cs="Arial"/>
          <w:b/>
          <w:color w:val="000000"/>
          <w:lang w:eastAsia="cs-CZ"/>
        </w:rPr>
        <w:t xml:space="preserve"> </w:t>
      </w:r>
      <w:r>
        <w:rPr>
          <w:rFonts w:ascii="Arial" w:hAnsi="Arial" w:cs="Arial"/>
          <w:b/>
          <w:color w:val="000000"/>
          <w:lang w:eastAsia="cs-CZ"/>
        </w:rPr>
        <w:tab/>
      </w:r>
      <w:r w:rsidRPr="00B06912">
        <w:rPr>
          <w:rFonts w:ascii="Arial" w:hAnsi="Arial" w:cs="Arial"/>
          <w:color w:val="000000"/>
          <w:lang w:eastAsia="cs-CZ"/>
        </w:rPr>
        <w:t>Predmetom rámcovej dohody je úprava práv a povinností strán rámcovej dohody pri dodávaní tovaru – zabezpečovacích signalizačných 1-nápravových prívesov</w:t>
      </w:r>
      <w:r>
        <w:rPr>
          <w:rFonts w:ascii="Arial" w:hAnsi="Arial" w:cs="Arial"/>
          <w:color w:val="000000"/>
          <w:lang w:eastAsia="cs-CZ"/>
        </w:rPr>
        <w:t xml:space="preserve"> výstražných pre zobrazenie výstrahy a zmien v dopravných situáciách na fixnom LED paneli </w:t>
      </w:r>
      <w:r w:rsidRPr="00B06912">
        <w:rPr>
          <w:rFonts w:ascii="Arial" w:hAnsi="Arial" w:cs="Arial"/>
          <w:color w:val="000000"/>
          <w:lang w:eastAsia="cs-CZ"/>
        </w:rPr>
        <w:t>(ďalej len „</w:t>
      </w:r>
      <w:r w:rsidRPr="00582072">
        <w:rPr>
          <w:rFonts w:ascii="Arial" w:hAnsi="Arial" w:cs="Arial"/>
          <w:b/>
          <w:color w:val="000000"/>
          <w:lang w:eastAsia="cs-CZ"/>
        </w:rPr>
        <w:t>signalizačné prívesy</w:t>
      </w:r>
      <w:r>
        <w:rPr>
          <w:rFonts w:ascii="Arial" w:hAnsi="Arial" w:cs="Arial"/>
          <w:b/>
          <w:color w:val="000000"/>
          <w:lang w:eastAsia="cs-CZ"/>
        </w:rPr>
        <w:t xml:space="preserve"> s fixným LED panelom</w:t>
      </w:r>
      <w:r w:rsidRPr="00B06912">
        <w:rPr>
          <w:rFonts w:ascii="Arial" w:hAnsi="Arial" w:cs="Arial"/>
          <w:color w:val="000000"/>
          <w:lang w:eastAsia="cs-CZ"/>
        </w:rPr>
        <w:t>“</w:t>
      </w:r>
      <w:r>
        <w:rPr>
          <w:rFonts w:ascii="Arial" w:hAnsi="Arial" w:cs="Arial"/>
          <w:color w:val="000000"/>
          <w:lang w:eastAsia="cs-CZ"/>
        </w:rPr>
        <w:t xml:space="preserve"> alebo „</w:t>
      </w:r>
      <w:r w:rsidRPr="00582072">
        <w:rPr>
          <w:rFonts w:ascii="Arial" w:hAnsi="Arial" w:cs="Arial"/>
          <w:b/>
          <w:color w:val="000000"/>
          <w:lang w:eastAsia="cs-CZ"/>
        </w:rPr>
        <w:t>tovar</w:t>
      </w:r>
      <w:r>
        <w:rPr>
          <w:rFonts w:ascii="Arial" w:hAnsi="Arial" w:cs="Arial"/>
          <w:color w:val="000000"/>
          <w:lang w:eastAsia="cs-CZ"/>
        </w:rPr>
        <w:t>“</w:t>
      </w:r>
      <w:r w:rsidRPr="00B06912">
        <w:rPr>
          <w:rFonts w:ascii="Arial" w:hAnsi="Arial" w:cs="Arial"/>
          <w:color w:val="000000"/>
          <w:lang w:eastAsia="cs-CZ"/>
        </w:rPr>
        <w:t>)  objednávateľovi počas doby trvania rámcovej dohody, na základe konkrétnych písomných objednávok objednávateľa.</w:t>
      </w:r>
    </w:p>
    <w:p w14:paraId="1BAB9627" w14:textId="77777777" w:rsidR="009E739B" w:rsidRDefault="009E739B" w:rsidP="009E739B">
      <w:pPr>
        <w:spacing w:after="120" w:line="240" w:lineRule="auto"/>
        <w:ind w:left="567" w:hanging="566"/>
        <w:jc w:val="both"/>
        <w:rPr>
          <w:rFonts w:ascii="Arial" w:hAnsi="Arial" w:cs="Arial"/>
          <w:color w:val="FFC000"/>
          <w:lang w:eastAsia="cs-CZ"/>
        </w:rPr>
      </w:pPr>
      <w:r w:rsidRPr="00B06912">
        <w:rPr>
          <w:rFonts w:ascii="Arial" w:hAnsi="Arial" w:cs="Arial"/>
          <w:color w:val="000000"/>
          <w:lang w:eastAsia="cs-CZ"/>
        </w:rPr>
        <w:t>1.2</w:t>
      </w:r>
      <w:r w:rsidRPr="00B06912">
        <w:rPr>
          <w:rFonts w:ascii="Arial" w:hAnsi="Arial" w:cs="Arial"/>
          <w:color w:val="000000"/>
          <w:lang w:eastAsia="cs-CZ"/>
        </w:rPr>
        <w:tab/>
        <w:t xml:space="preserve">Dodávateľ sa zaväzuje dodávať </w:t>
      </w:r>
      <w:r>
        <w:rPr>
          <w:rFonts w:ascii="Arial" w:hAnsi="Arial" w:cs="Arial"/>
          <w:color w:val="000000"/>
          <w:lang w:eastAsia="cs-CZ"/>
        </w:rPr>
        <w:t xml:space="preserve">objednávateľovi signalizačné prívesy s fixným LED panelom v počte 40 ks, určené pre </w:t>
      </w:r>
      <w:r w:rsidRPr="00B06912">
        <w:rPr>
          <w:rFonts w:ascii="Arial" w:hAnsi="Arial" w:cs="Arial"/>
          <w:color w:val="000000"/>
          <w:lang w:eastAsia="cs-CZ"/>
        </w:rPr>
        <w:t>strediská správy a údržby diaľnic (ďalej len „</w:t>
      </w:r>
      <w:r w:rsidRPr="00582072">
        <w:rPr>
          <w:rFonts w:ascii="Arial" w:hAnsi="Arial" w:cs="Arial"/>
          <w:b/>
          <w:color w:val="000000"/>
          <w:lang w:eastAsia="cs-CZ"/>
        </w:rPr>
        <w:t>SSÚD</w:t>
      </w:r>
      <w:r w:rsidRPr="00B06912">
        <w:rPr>
          <w:rFonts w:ascii="Arial" w:hAnsi="Arial" w:cs="Arial"/>
          <w:color w:val="000000"/>
          <w:lang w:eastAsia="cs-CZ"/>
        </w:rPr>
        <w:t>“), strediská správy a údržby rýchlostných komunikácii (ďalej len „</w:t>
      </w:r>
      <w:r w:rsidRPr="00582072">
        <w:rPr>
          <w:rFonts w:ascii="Arial" w:hAnsi="Arial" w:cs="Arial"/>
          <w:b/>
          <w:color w:val="000000"/>
          <w:lang w:eastAsia="cs-CZ"/>
        </w:rPr>
        <w:t>SSÚR</w:t>
      </w:r>
      <w:r w:rsidRPr="00B06912">
        <w:rPr>
          <w:rFonts w:ascii="Arial" w:hAnsi="Arial" w:cs="Arial"/>
          <w:color w:val="000000"/>
          <w:lang w:eastAsia="cs-CZ"/>
        </w:rPr>
        <w:t>“)</w:t>
      </w:r>
      <w:r>
        <w:rPr>
          <w:rFonts w:ascii="Arial" w:hAnsi="Arial" w:cs="Arial"/>
          <w:color w:val="000000"/>
          <w:lang w:eastAsia="cs-CZ"/>
        </w:rPr>
        <w:t xml:space="preserve"> a </w:t>
      </w:r>
      <w:r w:rsidRPr="00B06912">
        <w:rPr>
          <w:rFonts w:ascii="Arial" w:hAnsi="Arial" w:cs="Arial"/>
          <w:color w:val="000000"/>
          <w:lang w:eastAsia="cs-CZ"/>
        </w:rPr>
        <w:t>stredisko špeciálnych činností (ďalej len „</w:t>
      </w:r>
      <w:r w:rsidRPr="00582072">
        <w:rPr>
          <w:rFonts w:ascii="Arial" w:hAnsi="Arial" w:cs="Arial"/>
          <w:b/>
          <w:color w:val="000000"/>
          <w:lang w:eastAsia="cs-CZ"/>
        </w:rPr>
        <w:t>SŠČ</w:t>
      </w:r>
      <w:r w:rsidRPr="00B06912">
        <w:rPr>
          <w:rFonts w:ascii="Arial" w:hAnsi="Arial" w:cs="Arial"/>
          <w:color w:val="000000"/>
          <w:lang w:eastAsia="cs-CZ"/>
        </w:rPr>
        <w:t>“) v rozsahu, technickej špecifikácii a parametroch v súlade s podmienkami uvedený</w:t>
      </w:r>
      <w:r>
        <w:rPr>
          <w:rFonts w:ascii="Arial" w:hAnsi="Arial" w:cs="Arial"/>
          <w:color w:val="000000"/>
          <w:lang w:eastAsia="cs-CZ"/>
        </w:rPr>
        <w:t>mi</w:t>
      </w:r>
      <w:r w:rsidRPr="00B06912">
        <w:rPr>
          <w:rFonts w:ascii="Arial" w:hAnsi="Arial" w:cs="Arial"/>
          <w:color w:val="000000"/>
          <w:lang w:eastAsia="cs-CZ"/>
        </w:rPr>
        <w:t xml:space="preserve"> v súťažných podkladoch objednávateľa a ponukou dodávateľa predloženou do verejnej súťaže zo dňa ....................... a previesť na objednávateľa k tovaru vlastnícke právo. Objednávateľ sa zaväzuje zaplatiť dodávateľovi za riadne a včas dodaný </w:t>
      </w:r>
      <w:r>
        <w:rPr>
          <w:rFonts w:ascii="Arial" w:hAnsi="Arial" w:cs="Arial"/>
          <w:color w:val="000000"/>
          <w:lang w:eastAsia="cs-CZ"/>
        </w:rPr>
        <w:t>tovar</w:t>
      </w:r>
      <w:r w:rsidRPr="00B06912">
        <w:rPr>
          <w:rFonts w:ascii="Arial" w:hAnsi="Arial" w:cs="Arial"/>
          <w:color w:val="000000"/>
          <w:lang w:eastAsia="cs-CZ"/>
        </w:rPr>
        <w:t xml:space="preserve"> dohodnutú kúpnu cenu podľa čl</w:t>
      </w:r>
      <w:r>
        <w:rPr>
          <w:rFonts w:ascii="Arial" w:hAnsi="Arial" w:cs="Arial"/>
          <w:color w:val="000000"/>
          <w:lang w:eastAsia="cs-CZ"/>
        </w:rPr>
        <w:t>ánku</w:t>
      </w:r>
      <w:r w:rsidRPr="00B06912">
        <w:rPr>
          <w:rFonts w:ascii="Arial" w:hAnsi="Arial" w:cs="Arial"/>
          <w:color w:val="000000"/>
          <w:lang w:eastAsia="cs-CZ"/>
        </w:rPr>
        <w:t xml:space="preserve"> III rámcovej dohody.  </w:t>
      </w:r>
      <w:r>
        <w:rPr>
          <w:rFonts w:ascii="Arial" w:hAnsi="Arial" w:cs="Arial"/>
          <w:color w:val="000000"/>
          <w:lang w:eastAsia="cs-CZ"/>
        </w:rPr>
        <w:t>T</w:t>
      </w:r>
      <w:r w:rsidRPr="00B06912">
        <w:rPr>
          <w:rFonts w:ascii="Arial" w:hAnsi="Arial" w:cs="Arial"/>
          <w:color w:val="000000"/>
          <w:lang w:eastAsia="cs-CZ"/>
        </w:rPr>
        <w:t xml:space="preserve">echnická špecifikácia a parametre </w:t>
      </w:r>
      <w:r>
        <w:rPr>
          <w:rFonts w:ascii="Arial" w:hAnsi="Arial" w:cs="Arial"/>
          <w:color w:val="000000"/>
          <w:lang w:eastAsia="cs-CZ"/>
        </w:rPr>
        <w:t>tovaru</w:t>
      </w:r>
      <w:r w:rsidRPr="00B06912">
        <w:rPr>
          <w:rFonts w:ascii="Arial" w:hAnsi="Arial" w:cs="Arial"/>
          <w:color w:val="000000"/>
          <w:lang w:eastAsia="cs-CZ"/>
        </w:rPr>
        <w:t xml:space="preserve"> sú uvedené v časti B1. súťažných podkladov – Opis predmetu zákazky, ktorá ako príloha č.1 je neoddeliteľnou súčasťou rámcovej dohody.</w:t>
      </w:r>
    </w:p>
    <w:p w14:paraId="20AC22AC" w14:textId="77777777" w:rsidR="009E739B" w:rsidRPr="00417C23" w:rsidRDefault="009E739B" w:rsidP="009E739B">
      <w:pPr>
        <w:spacing w:after="120" w:line="240" w:lineRule="auto"/>
        <w:ind w:left="567" w:hanging="566"/>
        <w:jc w:val="both"/>
        <w:rPr>
          <w:rFonts w:ascii="Arial" w:hAnsi="Arial" w:cs="Arial"/>
          <w:lang w:eastAsia="cs-CZ"/>
        </w:rPr>
      </w:pPr>
      <w:r w:rsidRPr="00417C23">
        <w:rPr>
          <w:rFonts w:ascii="Arial" w:hAnsi="Arial" w:cs="Arial"/>
          <w:lang w:eastAsia="cs-CZ"/>
        </w:rPr>
        <w:t>1.3</w:t>
      </w:r>
      <w:r w:rsidRPr="00417C23">
        <w:rPr>
          <w:rFonts w:ascii="Arial" w:hAnsi="Arial" w:cs="Arial"/>
          <w:b/>
          <w:lang w:eastAsia="cs-CZ"/>
        </w:rPr>
        <w:tab/>
      </w:r>
      <w:r w:rsidRPr="00417C23">
        <w:rPr>
          <w:rFonts w:ascii="Arial" w:hAnsi="Arial" w:cs="Arial"/>
          <w:lang w:eastAsia="cs-CZ"/>
        </w:rPr>
        <w:t>Tovar objednávateľ prevezme za priamej účasti dodávateľa, pričom dodávateľ je povinný zaškoliť pracovníkov objednávateľa na obsluhu a servis tovaru.</w:t>
      </w:r>
    </w:p>
    <w:p w14:paraId="06BAE56C" w14:textId="77777777" w:rsidR="009E739B" w:rsidRDefault="009E739B" w:rsidP="009E739B">
      <w:pPr>
        <w:spacing w:after="120" w:line="240" w:lineRule="auto"/>
        <w:ind w:left="567" w:hanging="566"/>
        <w:jc w:val="both"/>
        <w:rPr>
          <w:rFonts w:ascii="Arial" w:hAnsi="Arial" w:cs="Arial"/>
          <w:color w:val="000000"/>
          <w:lang w:eastAsia="cs-CZ"/>
        </w:rPr>
      </w:pPr>
      <w:r>
        <w:rPr>
          <w:rFonts w:ascii="Arial" w:hAnsi="Arial" w:cs="Arial"/>
          <w:color w:val="000000"/>
          <w:lang w:eastAsia="cs-CZ"/>
        </w:rPr>
        <w:t>1.4.</w:t>
      </w:r>
      <w:r>
        <w:rPr>
          <w:rFonts w:ascii="Arial" w:hAnsi="Arial" w:cs="Arial"/>
          <w:color w:val="000000"/>
          <w:lang w:eastAsia="cs-CZ"/>
        </w:rPr>
        <w:tab/>
        <w:t xml:space="preserve">Strany rámcovej dohody si dohodli ako minimálny rozsah dodávaného tovaru na základe  jednotlivej písomnej objednávky 1 (jeden) kus signalizačného prívesu s fixným LED panelom.  </w:t>
      </w:r>
    </w:p>
    <w:p w14:paraId="4B0017E8" w14:textId="77777777" w:rsidR="009E739B" w:rsidRPr="00B06912" w:rsidRDefault="009E739B" w:rsidP="009E739B">
      <w:pPr>
        <w:spacing w:after="0" w:line="240" w:lineRule="auto"/>
        <w:ind w:left="567" w:hanging="567"/>
        <w:jc w:val="both"/>
        <w:rPr>
          <w:rFonts w:ascii="Arial" w:hAnsi="Arial" w:cs="Arial"/>
          <w:color w:val="000000"/>
          <w:lang w:eastAsia="cs-CZ"/>
        </w:rPr>
      </w:pPr>
      <w:r>
        <w:rPr>
          <w:rFonts w:ascii="Arial" w:hAnsi="Arial" w:cs="Arial"/>
          <w:color w:val="000000"/>
          <w:lang w:eastAsia="cs-CZ"/>
        </w:rPr>
        <w:t xml:space="preserve">1.5 </w:t>
      </w:r>
      <w:r>
        <w:rPr>
          <w:rFonts w:ascii="Arial" w:hAnsi="Arial" w:cs="Arial"/>
          <w:color w:val="000000"/>
          <w:lang w:eastAsia="cs-CZ"/>
        </w:rPr>
        <w:tab/>
        <w:t>Každé plnenie v zmysle konkrétnej objednávky sa považuje za samostatnú kúpnu zmluvu podľa ustanovenia § 409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5DA1F78C" w14:textId="77777777" w:rsidR="009E739B" w:rsidRPr="00B06912" w:rsidRDefault="009E739B" w:rsidP="009E739B">
      <w:pPr>
        <w:pStyle w:val="Odsekzoznamu"/>
        <w:numPr>
          <w:ilvl w:val="0"/>
          <w:numId w:val="30"/>
        </w:numPr>
        <w:jc w:val="both"/>
        <w:rPr>
          <w:rFonts w:cs="Arial"/>
          <w:noProof w:val="0"/>
          <w:vanish/>
          <w:color w:val="000000"/>
          <w:lang w:eastAsia="cs-CZ"/>
        </w:rPr>
      </w:pPr>
    </w:p>
    <w:p w14:paraId="29A28EA7" w14:textId="77777777" w:rsidR="009E739B" w:rsidRPr="00B06912" w:rsidRDefault="009E739B" w:rsidP="009E739B">
      <w:pPr>
        <w:pStyle w:val="Odsekzoznamu"/>
        <w:numPr>
          <w:ilvl w:val="1"/>
          <w:numId w:val="30"/>
        </w:numPr>
        <w:jc w:val="both"/>
        <w:rPr>
          <w:rFonts w:cs="Arial"/>
          <w:noProof w:val="0"/>
          <w:vanish/>
          <w:color w:val="000000"/>
          <w:lang w:eastAsia="cs-CZ"/>
        </w:rPr>
      </w:pPr>
    </w:p>
    <w:p w14:paraId="5C475982" w14:textId="77777777" w:rsidR="009E739B" w:rsidRPr="00B06912" w:rsidRDefault="009E739B" w:rsidP="009E739B">
      <w:pPr>
        <w:spacing w:after="0" w:line="240" w:lineRule="auto"/>
        <w:jc w:val="both"/>
        <w:rPr>
          <w:rFonts w:ascii="Arial" w:hAnsi="Arial" w:cs="Arial"/>
        </w:rPr>
      </w:pPr>
    </w:p>
    <w:p w14:paraId="3841BCF3" w14:textId="77777777" w:rsidR="009E739B" w:rsidRPr="00B06912" w:rsidRDefault="009E739B" w:rsidP="009E739B">
      <w:pPr>
        <w:tabs>
          <w:tab w:val="left" w:pos="1985"/>
        </w:tabs>
        <w:spacing w:before="120" w:after="0" w:line="240" w:lineRule="atLeast"/>
        <w:jc w:val="center"/>
        <w:outlineLvl w:val="2"/>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II</w:t>
      </w:r>
    </w:p>
    <w:p w14:paraId="4CFA7F42" w14:textId="77777777" w:rsidR="009E739B" w:rsidRPr="00B06912" w:rsidRDefault="009E739B" w:rsidP="007145C0">
      <w:pPr>
        <w:spacing w:line="240" w:lineRule="auto"/>
        <w:jc w:val="center"/>
        <w:outlineLvl w:val="3"/>
        <w:rPr>
          <w:rFonts w:ascii="Arial" w:hAnsi="Arial" w:cs="Arial"/>
          <w:b/>
          <w:color w:val="000000"/>
          <w:lang w:eastAsia="cs-CZ"/>
        </w:rPr>
      </w:pPr>
      <w:r w:rsidRPr="00B06912">
        <w:rPr>
          <w:rFonts w:ascii="Arial" w:hAnsi="Arial" w:cs="Arial"/>
          <w:b/>
          <w:color w:val="000000"/>
          <w:lang w:eastAsia="cs-CZ"/>
        </w:rPr>
        <w:t>Miesto</w:t>
      </w:r>
      <w:r>
        <w:rPr>
          <w:rFonts w:ascii="Arial" w:hAnsi="Arial" w:cs="Arial"/>
          <w:b/>
          <w:color w:val="000000"/>
          <w:lang w:eastAsia="cs-CZ"/>
        </w:rPr>
        <w:t>, čas a spôsob</w:t>
      </w:r>
      <w:r w:rsidRPr="00B06912">
        <w:rPr>
          <w:rFonts w:ascii="Arial" w:hAnsi="Arial" w:cs="Arial"/>
          <w:b/>
          <w:color w:val="000000"/>
          <w:lang w:eastAsia="cs-CZ"/>
        </w:rPr>
        <w:t xml:space="preserve"> plnenia</w:t>
      </w:r>
      <w:r>
        <w:rPr>
          <w:rFonts w:ascii="Arial" w:hAnsi="Arial" w:cs="Arial"/>
          <w:b/>
          <w:color w:val="000000"/>
          <w:lang w:eastAsia="cs-CZ"/>
        </w:rPr>
        <w:t xml:space="preserve"> rámcovej dohody</w:t>
      </w:r>
    </w:p>
    <w:p w14:paraId="40F0DDAB" w14:textId="77777777" w:rsidR="009E739B" w:rsidRPr="00582072" w:rsidRDefault="009E739B" w:rsidP="009E739B">
      <w:pPr>
        <w:pStyle w:val="Odsekzoznamu"/>
        <w:numPr>
          <w:ilvl w:val="1"/>
          <w:numId w:val="62"/>
        </w:numPr>
        <w:spacing w:after="120"/>
        <w:ind w:left="567" w:hanging="567"/>
        <w:jc w:val="both"/>
        <w:rPr>
          <w:rFonts w:cs="Arial"/>
          <w:color w:val="000000"/>
          <w:lang w:eastAsia="cs-CZ"/>
        </w:rPr>
      </w:pPr>
      <w:r w:rsidRPr="00582072">
        <w:rPr>
          <w:rFonts w:cs="Arial"/>
          <w:color w:val="000000"/>
          <w:lang w:eastAsia="cs-CZ"/>
        </w:rPr>
        <w:t xml:space="preserve">Dodávateľ  je povinný dodať </w:t>
      </w:r>
      <w:r>
        <w:rPr>
          <w:rFonts w:cs="Arial"/>
          <w:color w:val="000000"/>
          <w:lang w:eastAsia="cs-CZ"/>
        </w:rPr>
        <w:t>tovar</w:t>
      </w:r>
      <w:r w:rsidRPr="00582072">
        <w:rPr>
          <w:rFonts w:cs="Arial"/>
          <w:color w:val="000000"/>
          <w:lang w:eastAsia="cs-CZ"/>
        </w:rPr>
        <w:t xml:space="preserve"> v mieste určenom objednávateľom v konkrétnej objednávke, ak sa strany rámcovej dohody nedohodnú inak. </w:t>
      </w:r>
    </w:p>
    <w:p w14:paraId="7374C907" w14:textId="77777777" w:rsidR="009E739B"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Strany rámcovej dohody uzatvárajú rámcovú dohodu na dobu trvania 48 (štyridsaťosem) mesiacov odo dňa nadobudnutia účinnosti rámcovej dohody alebo do vyčerpania finančného limitu uvedeného v článku III bod 3.1 rámcovej dohody, podľa toho, ktorá udalosť nastane skôr.</w:t>
      </w:r>
    </w:p>
    <w:p w14:paraId="6250FE90" w14:textId="77777777" w:rsidR="009E739B" w:rsidRPr="00582072"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Objednávateľ zadá objednávku/y písomnou formou, vrátane elektronickej formy, pričom oskenovaný originál objednávky podpísaný oprávnenou osobou objednávateľa zašle objednávateľ na e-mailovú adresu dodávateľa .................</w:t>
      </w:r>
      <w:r w:rsidRPr="003C516C">
        <w:rPr>
          <w:rFonts w:cs="Arial"/>
          <w:color w:val="000000"/>
          <w:lang w:eastAsia="sk-SK"/>
        </w:rPr>
        <w:t xml:space="preserve"> </w:t>
      </w:r>
      <w:r w:rsidRPr="00B06912">
        <w:rPr>
          <w:rFonts w:cs="Arial"/>
          <w:color w:val="000000"/>
          <w:lang w:eastAsia="sk-SK"/>
        </w:rPr>
        <w:t>@</w:t>
      </w:r>
      <w:r>
        <w:rPr>
          <w:rFonts w:cs="Arial"/>
          <w:color w:val="000000"/>
          <w:lang w:eastAsia="sk-SK"/>
        </w:rPr>
        <w:t xml:space="preserve">................... zriadenú výlučne na účel zasielania objednávok podľa rámcovej dohody. Súčasne objednávateľ </w:t>
      </w:r>
      <w:r>
        <w:rPr>
          <w:rFonts w:cs="Arial"/>
          <w:color w:val="000000"/>
          <w:lang w:eastAsia="sk-SK"/>
        </w:rPr>
        <w:lastRenderedPageBreak/>
        <w:t>zašle originál objednávky poštou do sídla dodávateľa</w:t>
      </w:r>
      <w:r>
        <w:rPr>
          <w:rFonts w:ascii="Calibri" w:hAnsi="Calibri" w:cs="Calibri"/>
          <w:color w:val="000000"/>
          <w:lang w:eastAsia="sk-SK"/>
        </w:rPr>
        <w:t>;</w:t>
      </w:r>
      <w:r>
        <w:rPr>
          <w:rFonts w:cs="Arial"/>
          <w:color w:val="000000"/>
          <w:lang w:eastAsia="sk-SK"/>
        </w:rPr>
        <w:t xml:space="preserve"> jej doručením sa objednávka stáva záväznou. Dodávateľ je povinný objednávku objednávateľa zaslanú emailom prijať a prijatie tejto skutočnosti obratom potvrdiť emailom na emailovú adresu objednávateľa uvedenú v bode 2.6 tohto článku rámcovej dohody najneskôr do 24 (dvadsaťštyri) hodín a zaslať originál potvrdenej objednávky doporučene poštou do 3 (troch) pracovných dní do sídla objednávateľa. Za dodávateľa potvrdia prijatie objednávky oprávnené osoby dodávateľa.</w:t>
      </w:r>
    </w:p>
    <w:p w14:paraId="5842BF3D" w14:textId="77777777" w:rsidR="009E739B"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Dodávateľ je povinný dodať tovar najneskôr do 90 (deväťdesiatich) kalendárnych dní odo dňa doručenia mu záväznej písomnej objednávky od objednávateľa, v konkrétny pracovný deň uvedený v objednávke, ak sa strany rámcovej dohody nedohodnú, s prihliadnutím na okolnosti, inak.</w:t>
      </w:r>
    </w:p>
    <w:p w14:paraId="13AF7AB4" w14:textId="5D79E3AB" w:rsidR="009E739B" w:rsidRPr="00582072"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 xml:space="preserve">Dodávateľ </w:t>
      </w:r>
      <w:r w:rsidR="00731B85" w:rsidRPr="00731B85">
        <w:rPr>
          <w:rFonts w:cs="Arial"/>
          <w:color w:val="000000"/>
          <w:lang w:eastAsia="cs-CZ"/>
        </w:rPr>
        <w:t>je povinný bez zbytočného odkladu e-mailom alebo telefonicky oboznámiť objednávateľa o vzniku akejkoľvek udalosti, ktorá bráni alebo sťažuje dodanie tovaru. Objednávateľ má právo, nie však povinnosť  na základe takéhoto oznámenia písomne udeliť súhlas s predĺžením lehoty uvedenej v bode 2.3 tohto článku rámcovej dohody, pričom dodávateľ následne v lehote 3 (troch) pracovných dní danú skutočnosť písomne objednávateľovi potvrdí. Predĺžením dohodnutej lehoty dodania uvedenej v bode 2.3 tohto článku rámcovej dohody zo strany dodávateľa nie je dotknutá povinnosť dodávateľa uhradiť zmluvnú pokutu za omeškanie v zmysle článku IV bod 4.1 rámcovej dohody okrem prípadov, keď bolo omeškanie spôsobené vyššou mocou. Predĺženie lehoty podľa predchádzajúcej vety nie je možné odsúhlasiť spätne. Vyššou mocou sa rozumejú objektívne právne skutočnosti, ktoré nie sú závislé na stranách rámcovej dohody, ani ich strany rámcovej dohody nedokážu ovplyvniť alebo v čase uzatvorenia dohody pri zachovaní odbornej starostlivosti predvídať, napr. živelné pohromy atď. Pre vylúčenie pochybností, štrajk zamestnancov strán rámcovej dohody alebo zhoršenie finančnej situácie niektorej zo strán dohody sa nepovažuje za vyššiu moc</w:t>
      </w:r>
      <w:r>
        <w:rPr>
          <w:rFonts w:cs="Arial"/>
          <w:color w:val="000000"/>
          <w:lang w:eastAsia="cs-CZ"/>
        </w:rPr>
        <w:t>.</w:t>
      </w:r>
    </w:p>
    <w:p w14:paraId="4E030250" w14:textId="77777777" w:rsidR="009E739B"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Oprávnenou osobou dodávateľa vo veci plnenia rámcovej dohody je ...................................., email: ..........................., tel.:............................</w:t>
      </w:r>
    </w:p>
    <w:p w14:paraId="647C965F" w14:textId="0EE3C090" w:rsidR="009E739B" w:rsidRPr="00582072"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Oprávnenou osobou objednávateľa vo veciach plnenia rámcovej dohody ,je: Ing. Anton Holub, e</w:t>
      </w:r>
      <w:r w:rsidR="00BF7647">
        <w:rPr>
          <w:rFonts w:cs="Arial"/>
          <w:color w:val="000000"/>
          <w:lang w:eastAsia="cs-CZ"/>
        </w:rPr>
        <w:t>-</w:t>
      </w:r>
      <w:r>
        <w:rPr>
          <w:rFonts w:cs="Arial"/>
          <w:color w:val="000000"/>
          <w:lang w:eastAsia="cs-CZ"/>
        </w:rPr>
        <w:t xml:space="preserve">mail: </w:t>
      </w:r>
      <w:hyperlink r:id="rId29" w:history="1">
        <w:r w:rsidR="00BF7647" w:rsidRPr="006D0178">
          <w:rPr>
            <w:rStyle w:val="Hypertextovprepojenie"/>
            <w:rFonts w:cs="Arial"/>
            <w:lang w:eastAsia="cs-CZ"/>
          </w:rPr>
          <w:t>anton.holub</w:t>
        </w:r>
        <w:r w:rsidR="00BF7647" w:rsidRPr="006D0178">
          <w:rPr>
            <w:rStyle w:val="Hypertextovprepojenie"/>
            <w:rFonts w:cs="Arial"/>
            <w:lang w:val="en-US" w:eastAsia="cs-CZ"/>
          </w:rPr>
          <w:t>@ndsas.sk</w:t>
        </w:r>
      </w:hyperlink>
      <w:r>
        <w:rPr>
          <w:rFonts w:cs="Arial"/>
          <w:color w:val="000000"/>
          <w:lang w:eastAsia="cs-CZ"/>
        </w:rPr>
        <w:t>, tel.: 02/583 11 459, resp. Ondrej Sitár, e</w:t>
      </w:r>
      <w:r w:rsidR="00BF7647">
        <w:rPr>
          <w:rFonts w:cs="Arial"/>
          <w:color w:val="000000"/>
          <w:lang w:eastAsia="cs-CZ"/>
        </w:rPr>
        <w:t>-</w:t>
      </w:r>
      <w:r>
        <w:rPr>
          <w:rFonts w:cs="Arial"/>
          <w:color w:val="000000"/>
          <w:lang w:eastAsia="cs-CZ"/>
        </w:rPr>
        <w:t xml:space="preserve">mail: </w:t>
      </w:r>
      <w:hyperlink r:id="rId30" w:history="1">
        <w:r w:rsidRPr="002A59AE">
          <w:rPr>
            <w:rStyle w:val="Hypertextovprepojenie"/>
            <w:rFonts w:cs="Arial"/>
            <w:lang w:eastAsia="cs-CZ"/>
          </w:rPr>
          <w:t>ondrej.sitar</w:t>
        </w:r>
        <w:r w:rsidRPr="002A59AE">
          <w:rPr>
            <w:rStyle w:val="Hypertextovprepojenie"/>
            <w:rFonts w:cs="Arial"/>
            <w:lang w:val="en-US" w:eastAsia="cs-CZ"/>
          </w:rPr>
          <w:t>@ndsas.sk</w:t>
        </w:r>
      </w:hyperlink>
      <w:r>
        <w:rPr>
          <w:rFonts w:cs="Arial"/>
          <w:color w:val="000000"/>
          <w:lang w:val="en-US" w:eastAsia="cs-CZ"/>
        </w:rPr>
        <w:t>, tel.: 02/583 11 226.</w:t>
      </w:r>
    </w:p>
    <w:p w14:paraId="1AA19627" w14:textId="3A321F33" w:rsidR="009E739B"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Objednaný tovar dodávateľ dodá a objednávateľ prevezme na základe preberacieho a odovzdávacieho protokolu, podpísaného za objednávateľa osobou oprávnenou na rokovanie vo veciach technických a za dodávateľa osob</w:t>
      </w:r>
      <w:r w:rsidR="00A27BD6">
        <w:rPr>
          <w:rFonts w:cs="Arial"/>
          <w:color w:val="000000"/>
          <w:lang w:eastAsia="cs-CZ"/>
        </w:rPr>
        <w:t>ou</w:t>
      </w:r>
      <w:r>
        <w:rPr>
          <w:rFonts w:cs="Arial"/>
          <w:color w:val="000000"/>
          <w:lang w:eastAsia="cs-CZ"/>
        </w:rPr>
        <w:t xml:space="preserve"> uveden</w:t>
      </w:r>
      <w:r w:rsidR="00A27BD6">
        <w:rPr>
          <w:rFonts w:cs="Arial"/>
          <w:color w:val="000000"/>
          <w:lang w:eastAsia="cs-CZ"/>
        </w:rPr>
        <w:t>ou</w:t>
      </w:r>
      <w:r>
        <w:rPr>
          <w:rFonts w:cs="Arial"/>
          <w:color w:val="000000"/>
          <w:lang w:eastAsia="cs-CZ"/>
        </w:rPr>
        <w:t xml:space="preserve"> v potvrdení objednávky. Objednávateľ si protokolárne prevezme objednaný tovar od dodávateľa až po prihlásení jednotlivého signalizačného prívesu s fixným </w:t>
      </w:r>
      <w:r w:rsidR="00DD7351">
        <w:rPr>
          <w:rFonts w:cs="Arial"/>
          <w:color w:val="000000"/>
          <w:lang w:eastAsia="cs-CZ"/>
        </w:rPr>
        <w:t xml:space="preserve">zobrazovacím </w:t>
      </w:r>
      <w:r>
        <w:rPr>
          <w:rFonts w:cs="Arial"/>
          <w:color w:val="000000"/>
          <w:lang w:eastAsia="cs-CZ"/>
        </w:rPr>
        <w:t>LED panelom do evidencie vozidiel a pridelení evidenčného čísla príslušným správnym orgánom, a to na základe plnomocenstva udeleného dodávateľovi zo strany objednávateľa, ktor</w:t>
      </w:r>
      <w:r w:rsidR="00A27BD6">
        <w:rPr>
          <w:rFonts w:cs="Arial"/>
          <w:color w:val="000000"/>
          <w:lang w:eastAsia="cs-CZ"/>
        </w:rPr>
        <w:t>é</w:t>
      </w:r>
      <w:r>
        <w:rPr>
          <w:rFonts w:cs="Arial"/>
          <w:color w:val="000000"/>
          <w:lang w:eastAsia="cs-CZ"/>
        </w:rPr>
        <w:t xml:space="preserve"> tvorí ako príloha č. 4 neoddeliteľnú súčasť rámcovej dohody.</w:t>
      </w:r>
    </w:p>
    <w:p w14:paraId="440A0F43" w14:textId="77777777" w:rsidR="009E739B" w:rsidRDefault="009E739B" w:rsidP="009E739B">
      <w:pPr>
        <w:pStyle w:val="Odsekzoznamu"/>
        <w:numPr>
          <w:ilvl w:val="1"/>
          <w:numId w:val="62"/>
        </w:numPr>
        <w:spacing w:after="120"/>
        <w:ind w:left="567" w:hanging="567"/>
        <w:jc w:val="both"/>
        <w:rPr>
          <w:rFonts w:cs="Arial"/>
          <w:color w:val="000000"/>
          <w:lang w:eastAsia="cs-CZ"/>
        </w:rPr>
      </w:pPr>
      <w:r>
        <w:rPr>
          <w:rFonts w:cs="Arial"/>
          <w:color w:val="000000"/>
          <w:lang w:eastAsia="cs-CZ"/>
        </w:rPr>
        <w:t>Dodávateľ je povinný spolu s objednaným tovarom dodať objednávateľovi nasledovné doklady:</w:t>
      </w:r>
    </w:p>
    <w:p w14:paraId="50F866EA"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preberací a odovzdávací protokol</w:t>
      </w:r>
    </w:p>
    <w:p w14:paraId="6490F639"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záznam zaškolenia obsluhy</w:t>
      </w:r>
    </w:p>
    <w:p w14:paraId="2842D308"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osvedčenie o evidencii – časť II (technický preukaz v papierovej forme), pričom Osvedčenie o evidencii – časť I (plastový technický preukaz – čipovú katu) zabezpečí dodávateľ doručenie objednávateľovi prostredníctvom kuriéra do 30 (tridsiatich) kalednárnych dní od prihlásenia jednotlivého signalizačného prívesu s fixným LED panelom do evidencie podľa bodu 2.8 tohto článku rámcovej dohody</w:t>
      </w:r>
    </w:p>
    <w:p w14:paraId="26A6AA15"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návod na použitie a údržbu</w:t>
      </w:r>
    </w:p>
    <w:p w14:paraId="62D7A8BD"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t xml:space="preserve">Servisnú knižku </w:t>
      </w:r>
    </w:p>
    <w:p w14:paraId="067154F2" w14:textId="77777777" w:rsidR="009E739B" w:rsidRDefault="009E739B" w:rsidP="009E739B">
      <w:pPr>
        <w:pStyle w:val="Odsekzoznamu"/>
        <w:numPr>
          <w:ilvl w:val="1"/>
          <w:numId w:val="42"/>
        </w:numPr>
        <w:spacing w:after="120"/>
        <w:ind w:left="993" w:hanging="426"/>
        <w:jc w:val="both"/>
        <w:rPr>
          <w:rFonts w:cs="Arial"/>
          <w:color w:val="000000"/>
          <w:lang w:eastAsia="cs-CZ"/>
        </w:rPr>
      </w:pPr>
      <w:r>
        <w:rPr>
          <w:rFonts w:cs="Arial"/>
          <w:color w:val="000000"/>
          <w:lang w:eastAsia="cs-CZ"/>
        </w:rPr>
        <w:lastRenderedPageBreak/>
        <w:t>vyhlásenie (certifikát) o zhode - Certifikát Certifikate of Conformity (COC).</w:t>
      </w:r>
    </w:p>
    <w:p w14:paraId="44D48C2C" w14:textId="77777777" w:rsidR="009E739B" w:rsidRDefault="009E739B" w:rsidP="009E739B">
      <w:pPr>
        <w:spacing w:after="120"/>
        <w:ind w:left="851" w:firstLine="1"/>
        <w:jc w:val="both"/>
        <w:rPr>
          <w:rFonts w:ascii="Arial" w:hAnsi="Arial" w:cs="Arial"/>
          <w:color w:val="000000"/>
          <w:lang w:eastAsia="cs-CZ"/>
        </w:rPr>
      </w:pPr>
      <w:r>
        <w:rPr>
          <w:rFonts w:ascii="Arial" w:hAnsi="Arial" w:cs="Arial"/>
          <w:color w:val="000000"/>
          <w:lang w:eastAsia="cs-CZ"/>
        </w:rPr>
        <w:t xml:space="preserve">Dodávateľ je povinný </w:t>
      </w:r>
      <w:r w:rsidRPr="00F302AE">
        <w:rPr>
          <w:rFonts w:ascii="Arial" w:hAnsi="Arial" w:cs="Arial"/>
          <w:color w:val="000000"/>
          <w:lang w:eastAsia="cs-CZ"/>
        </w:rPr>
        <w:t>p</w:t>
      </w:r>
      <w:r w:rsidRPr="00582072">
        <w:rPr>
          <w:rFonts w:ascii="Arial" w:hAnsi="Arial" w:cs="Arial"/>
          <w:color w:val="000000"/>
          <w:lang w:eastAsia="cs-CZ"/>
        </w:rPr>
        <w:t>rísl</w:t>
      </w:r>
      <w:r w:rsidRPr="00F302AE">
        <w:rPr>
          <w:rFonts w:ascii="Arial" w:hAnsi="Arial" w:cs="Arial"/>
          <w:color w:val="000000"/>
          <w:lang w:eastAsia="cs-CZ"/>
        </w:rPr>
        <w:t>ušné doklady predložiť v</w:t>
      </w:r>
      <w:r>
        <w:rPr>
          <w:rFonts w:ascii="Arial" w:hAnsi="Arial" w:cs="Arial"/>
          <w:color w:val="000000"/>
          <w:lang w:eastAsia="cs-CZ"/>
        </w:rPr>
        <w:t> </w:t>
      </w:r>
      <w:r w:rsidRPr="00F302AE">
        <w:rPr>
          <w:rFonts w:ascii="Arial" w:hAnsi="Arial" w:cs="Arial"/>
          <w:color w:val="000000"/>
          <w:lang w:eastAsia="cs-CZ"/>
        </w:rPr>
        <w:t xml:space="preserve">slovenskom </w:t>
      </w:r>
      <w:r>
        <w:rPr>
          <w:rFonts w:ascii="Arial" w:hAnsi="Arial" w:cs="Arial"/>
          <w:color w:val="000000"/>
          <w:lang w:eastAsia="cs-CZ"/>
        </w:rPr>
        <w:t>jazyku, resp. v českom jazyku.</w:t>
      </w:r>
    </w:p>
    <w:p w14:paraId="29126008" w14:textId="77777777" w:rsidR="009E739B" w:rsidRDefault="009E739B" w:rsidP="009E739B">
      <w:pPr>
        <w:pStyle w:val="Odsekzoznamu"/>
        <w:numPr>
          <w:ilvl w:val="1"/>
          <w:numId w:val="62"/>
        </w:numPr>
        <w:spacing w:after="120"/>
        <w:ind w:left="567" w:hanging="567"/>
        <w:jc w:val="both"/>
        <w:rPr>
          <w:rFonts w:cs="Arial"/>
          <w:color w:val="000000"/>
          <w:lang w:eastAsia="cs-CZ"/>
        </w:rPr>
      </w:pPr>
      <w:r w:rsidRPr="00582072">
        <w:rPr>
          <w:rFonts w:cs="Arial"/>
          <w:color w:val="000000"/>
          <w:lang w:eastAsia="cs-CZ"/>
        </w:rPr>
        <w:t>Za riadne dodaný tovar sa považuje tovar dodaný riadne (bez vád, resp. nedostatkov) a včas, v súlade s rámcovou dohodou a konkrétnou objednávkou</w:t>
      </w:r>
      <w:r w:rsidRPr="009F23CB">
        <w:rPr>
          <w:rFonts w:cs="Arial"/>
          <w:color w:val="000000"/>
          <w:lang w:eastAsia="cs-CZ"/>
        </w:rPr>
        <w:t xml:space="preserve">, </w:t>
      </w:r>
      <w:r>
        <w:rPr>
          <w:rFonts w:cs="Arial"/>
          <w:color w:val="000000"/>
          <w:lang w:eastAsia="cs-CZ"/>
        </w:rPr>
        <w:t>príslušnými právnymi predpismi a technickými predpismi platnými v Slovenskej republike.</w:t>
      </w:r>
    </w:p>
    <w:p w14:paraId="40FAE9E6" w14:textId="77777777" w:rsidR="009E739B" w:rsidRPr="00582072" w:rsidRDefault="009E739B" w:rsidP="009E739B">
      <w:pPr>
        <w:spacing w:after="0"/>
        <w:ind w:left="567" w:hanging="567"/>
        <w:jc w:val="both"/>
        <w:rPr>
          <w:rFonts w:cs="Arial"/>
          <w:color w:val="000000"/>
          <w:lang w:eastAsia="cs-CZ"/>
        </w:rPr>
      </w:pPr>
      <w:r w:rsidRPr="00582072">
        <w:rPr>
          <w:rFonts w:ascii="Arial" w:hAnsi="Arial" w:cs="Arial"/>
          <w:color w:val="000000"/>
          <w:lang w:eastAsia="cs-CZ"/>
        </w:rPr>
        <w:t>2.11</w:t>
      </w:r>
      <w:r>
        <w:rPr>
          <w:rFonts w:cs="Arial"/>
          <w:color w:val="000000"/>
          <w:lang w:eastAsia="cs-CZ"/>
        </w:rPr>
        <w:tab/>
      </w:r>
      <w:r w:rsidRPr="00582072">
        <w:rPr>
          <w:rFonts w:ascii="Arial" w:hAnsi="Arial" w:cs="Arial"/>
          <w:color w:val="000000"/>
          <w:lang w:eastAsia="cs-CZ"/>
        </w:rPr>
        <w:t>Záväzok dodávateľa dodať tovar podľa objednávky je splnený dňom jeho odovzdania objednávateľovi a písomným potvrdením prevzatia tovaru objednávateľom na preberacom a odovzdávacom protokole</w:t>
      </w:r>
      <w:r w:rsidRPr="003A3452">
        <w:rPr>
          <w:rFonts w:ascii="Arial" w:hAnsi="Arial" w:cs="Arial"/>
          <w:color w:val="000000"/>
          <w:lang w:eastAsia="cs-CZ"/>
        </w:rPr>
        <w:t xml:space="preserve"> podľa bodu </w:t>
      </w:r>
      <w:r>
        <w:rPr>
          <w:rFonts w:ascii="Arial" w:hAnsi="Arial" w:cs="Arial"/>
          <w:color w:val="000000"/>
          <w:lang w:eastAsia="cs-CZ"/>
        </w:rPr>
        <w:t>2.8 tohto článku rámcovej dohody. Vlastnícke právo k dodanému tovaru nadobudne objednávateľ jeho prevzatím</w:t>
      </w:r>
      <w:r>
        <w:rPr>
          <w:rFonts w:cs="Calibri"/>
          <w:color w:val="000000"/>
          <w:lang w:eastAsia="cs-CZ"/>
        </w:rPr>
        <w:t>;</w:t>
      </w:r>
      <w:r>
        <w:rPr>
          <w:rFonts w:ascii="Arial" w:hAnsi="Arial" w:cs="Arial"/>
          <w:color w:val="000000"/>
          <w:lang w:eastAsia="cs-CZ"/>
        </w:rPr>
        <w:t xml:space="preserve"> do momentu odovzdania tovaru objednávateľovi, znáša nebezpečenstvo škody na tovare dodávateľ.</w:t>
      </w:r>
    </w:p>
    <w:p w14:paraId="74EBF1F8" w14:textId="77777777" w:rsidR="009E739B" w:rsidRPr="00582072" w:rsidRDefault="009E739B" w:rsidP="009E739B">
      <w:pPr>
        <w:spacing w:after="0"/>
        <w:jc w:val="both"/>
        <w:rPr>
          <w:rFonts w:cs="Arial"/>
          <w:b/>
          <w:color w:val="000000"/>
          <w:lang w:eastAsia="cs-CZ"/>
        </w:rPr>
      </w:pPr>
    </w:p>
    <w:p w14:paraId="1AAEB9FF" w14:textId="77777777" w:rsidR="009E739B" w:rsidRPr="00582072" w:rsidRDefault="009E739B" w:rsidP="007145C0">
      <w:pPr>
        <w:pStyle w:val="Odsekzoznamu"/>
        <w:ind w:left="0"/>
        <w:jc w:val="center"/>
        <w:rPr>
          <w:rFonts w:cs="Arial"/>
          <w:b/>
          <w:color w:val="000000"/>
          <w:lang w:eastAsia="cs-CZ"/>
        </w:rPr>
      </w:pPr>
      <w:r w:rsidRPr="00582072">
        <w:rPr>
          <w:rFonts w:cs="Arial"/>
          <w:b/>
          <w:color w:val="000000"/>
          <w:lang w:eastAsia="cs-CZ"/>
        </w:rPr>
        <w:t>Článok III</w:t>
      </w:r>
    </w:p>
    <w:p w14:paraId="3C222BB3" w14:textId="77777777" w:rsidR="009E739B" w:rsidRPr="00B06912" w:rsidRDefault="009E739B" w:rsidP="007145C0">
      <w:pPr>
        <w:spacing w:after="0" w:line="240" w:lineRule="auto"/>
        <w:jc w:val="center"/>
        <w:rPr>
          <w:rFonts w:ascii="Arial" w:hAnsi="Arial" w:cs="Arial"/>
          <w:b/>
          <w:color w:val="000000"/>
          <w:lang w:eastAsia="cs-CZ"/>
        </w:rPr>
      </w:pPr>
      <w:r>
        <w:rPr>
          <w:rFonts w:ascii="Arial" w:hAnsi="Arial" w:cs="Arial"/>
          <w:b/>
          <w:color w:val="000000"/>
          <w:lang w:eastAsia="cs-CZ"/>
        </w:rPr>
        <w:t>Kúpna cena a platobné podmienky</w:t>
      </w:r>
    </w:p>
    <w:p w14:paraId="05F3577C" w14:textId="77777777" w:rsidR="009E739B" w:rsidRPr="00B06912" w:rsidRDefault="009E739B" w:rsidP="009E739B">
      <w:pPr>
        <w:spacing w:after="0" w:line="240" w:lineRule="auto"/>
        <w:ind w:left="567" w:hanging="567"/>
        <w:jc w:val="both"/>
        <w:rPr>
          <w:rFonts w:ascii="Arial" w:hAnsi="Arial" w:cs="Arial"/>
          <w:color w:val="000000"/>
          <w:lang w:eastAsia="cs-CZ"/>
        </w:rPr>
      </w:pPr>
    </w:p>
    <w:p w14:paraId="636FE146" w14:textId="77777777" w:rsidR="009E739B" w:rsidRDefault="009E739B" w:rsidP="009E739B">
      <w:pPr>
        <w:pStyle w:val="Odsekzoznamu"/>
        <w:numPr>
          <w:ilvl w:val="1"/>
          <w:numId w:val="63"/>
        </w:numPr>
        <w:spacing w:after="120"/>
        <w:ind w:left="567" w:hanging="567"/>
        <w:jc w:val="both"/>
        <w:rPr>
          <w:rFonts w:cs="Arial"/>
          <w:bCs/>
          <w:color w:val="000000"/>
          <w:lang w:eastAsia="sk-SK"/>
        </w:rPr>
      </w:pPr>
      <w:r w:rsidRPr="00786DE0">
        <w:rPr>
          <w:rFonts w:cs="Arial"/>
          <w:bCs/>
          <w:color w:val="000000"/>
          <w:lang w:eastAsia="sk-SK"/>
        </w:rPr>
        <w:t>Kúpna cena tovaru je stanovená dohodou strán rámcovej dohody podľa zákona                     č. 18/1996 Z.z. o cenách v znení neskorších predpisov, vyhlášky Ministerstva financií Slovenskej republiky (ďalej len „</w:t>
      </w:r>
      <w:r w:rsidRPr="00786DE0">
        <w:rPr>
          <w:rFonts w:cs="Arial"/>
          <w:b/>
          <w:bCs/>
          <w:color w:val="000000"/>
          <w:lang w:eastAsia="sk-SK"/>
        </w:rPr>
        <w:t>MF SR</w:t>
      </w:r>
      <w:r w:rsidRPr="00786DE0">
        <w:rPr>
          <w:rFonts w:cs="Arial"/>
          <w:bCs/>
          <w:color w:val="000000"/>
          <w:lang w:eastAsia="sk-SK"/>
        </w:rPr>
        <w:t xml:space="preserve">“) č. 87/1996 Z.z., ktorou sa vykonáva zákon č. 18/1996 Z.z. o cenách v znení neskorších predpisov, pričom celková cena dodaného tovaru počas celej doby trvania rámcovej dohody nesmie prekročiť sumu </w:t>
      </w:r>
      <w:r>
        <w:rPr>
          <w:rFonts w:cs="Arial"/>
          <w:b/>
          <w:bCs/>
          <w:color w:val="000000"/>
          <w:lang w:eastAsia="sk-SK"/>
        </w:rPr>
        <w:t>.................</w:t>
      </w:r>
      <w:r w:rsidRPr="00582072">
        <w:rPr>
          <w:rFonts w:cs="Arial"/>
          <w:b/>
          <w:bCs/>
          <w:color w:val="000000"/>
          <w:lang w:eastAsia="sk-SK"/>
        </w:rPr>
        <w:t>- €</w:t>
      </w:r>
      <w:r>
        <w:rPr>
          <w:rFonts w:cs="Arial"/>
          <w:bCs/>
          <w:color w:val="000000"/>
          <w:lang w:eastAsia="sk-SK"/>
        </w:rPr>
        <w:t xml:space="preserve"> (slovom: </w:t>
      </w:r>
      <w:r>
        <w:rPr>
          <w:rFonts w:cs="Arial"/>
          <w:b/>
          <w:bCs/>
          <w:color w:val="000000"/>
          <w:lang w:eastAsia="sk-SK"/>
        </w:rPr>
        <w:t>.....................</w:t>
      </w:r>
      <w:r w:rsidRPr="00582072">
        <w:rPr>
          <w:rFonts w:cs="Arial"/>
          <w:b/>
          <w:bCs/>
          <w:color w:val="000000"/>
          <w:lang w:eastAsia="sk-SK"/>
        </w:rPr>
        <w:t xml:space="preserve"> eur</w:t>
      </w:r>
      <w:r>
        <w:rPr>
          <w:rFonts w:cs="Arial"/>
          <w:bCs/>
          <w:color w:val="000000"/>
          <w:lang w:eastAsia="sk-SK"/>
        </w:rPr>
        <w:t>) bez dane z pridanej hodnoty (ďalej len „</w:t>
      </w:r>
      <w:r w:rsidRPr="00582072">
        <w:rPr>
          <w:rFonts w:cs="Arial"/>
          <w:b/>
          <w:bCs/>
          <w:color w:val="000000"/>
          <w:lang w:eastAsia="sk-SK"/>
        </w:rPr>
        <w:t>DPH</w:t>
      </w:r>
      <w:r>
        <w:rPr>
          <w:rFonts w:cs="Arial"/>
          <w:bCs/>
          <w:color w:val="000000"/>
          <w:lang w:eastAsia="sk-SK"/>
        </w:rPr>
        <w:t>“), ktorú ponúkol dodávateľ vo svojej ponuke.</w:t>
      </w:r>
    </w:p>
    <w:p w14:paraId="5622213B" w14:textId="77777777" w:rsidR="009E739B" w:rsidRPr="00786DE0" w:rsidRDefault="009E739B" w:rsidP="009E739B">
      <w:pPr>
        <w:pStyle w:val="Odsekzoznamu"/>
        <w:numPr>
          <w:ilvl w:val="1"/>
          <w:numId w:val="63"/>
        </w:numPr>
        <w:spacing w:after="120"/>
        <w:ind w:left="567" w:hanging="567"/>
        <w:jc w:val="both"/>
        <w:rPr>
          <w:rFonts w:cs="Arial"/>
          <w:bCs/>
          <w:color w:val="000000"/>
          <w:lang w:eastAsia="sk-SK"/>
        </w:rPr>
      </w:pPr>
      <w:r w:rsidRPr="00786DE0">
        <w:rPr>
          <w:rFonts w:cs="Arial"/>
          <w:color w:val="000000"/>
          <w:lang w:eastAsia="cs-CZ"/>
        </w:rPr>
        <w:t>Kúpna cena tovaru je stanovená v súlade s ponukou dodávateľa, ktorá ako príloha č. 2  Jednotková cena pre časť 3 tvorí neoddeliteľnú súčasť rámcovej dohody. V kúpnej cene sú zahrnuté aj ostatné náklady súvisiace s dodaním  tovaru (dokladov uvedených v článku II bod 2.9 rámcovej dohody - správne poplatky za prihlásenie do evidencie vozidiel a pridelenie evidenčného čísla a iné).</w:t>
      </w:r>
    </w:p>
    <w:p w14:paraId="7661B65D" w14:textId="77777777" w:rsidR="009E739B" w:rsidRDefault="009E739B" w:rsidP="009E739B">
      <w:pPr>
        <w:pStyle w:val="Odsekzoznamu"/>
        <w:numPr>
          <w:ilvl w:val="1"/>
          <w:numId w:val="63"/>
        </w:numPr>
        <w:spacing w:after="120"/>
        <w:ind w:left="567" w:hanging="567"/>
        <w:jc w:val="both"/>
        <w:rPr>
          <w:rFonts w:cs="Arial"/>
          <w:bCs/>
          <w:color w:val="000000"/>
          <w:lang w:eastAsia="sk-SK"/>
        </w:rPr>
      </w:pPr>
      <w:r>
        <w:rPr>
          <w:rFonts w:cs="Arial"/>
          <w:bCs/>
          <w:color w:val="000000"/>
          <w:lang w:eastAsia="sk-SK"/>
        </w:rPr>
        <w:t xml:space="preserve">Jednotková cena tovaru uvedená v prílohe č. 2 rámcovej dohody je pevná a nemenná počas celej doby trvania rámcovej dohody. </w:t>
      </w:r>
    </w:p>
    <w:p w14:paraId="1D9DF723" w14:textId="77777777" w:rsidR="009E739B" w:rsidRDefault="009E739B" w:rsidP="009E739B">
      <w:pPr>
        <w:pStyle w:val="Odsekzoznamu"/>
        <w:numPr>
          <w:ilvl w:val="1"/>
          <w:numId w:val="63"/>
        </w:numPr>
        <w:spacing w:after="120"/>
        <w:ind w:left="567" w:hanging="567"/>
        <w:jc w:val="both"/>
        <w:rPr>
          <w:rFonts w:cs="Arial"/>
          <w:bCs/>
          <w:color w:val="000000"/>
          <w:lang w:eastAsia="sk-SK"/>
        </w:rPr>
      </w:pPr>
      <w:r>
        <w:rPr>
          <w:rFonts w:cs="Arial"/>
          <w:bCs/>
          <w:color w:val="000000"/>
          <w:lang w:eastAsia="sk-SK"/>
        </w:rPr>
        <w:t>Celková kúpna cena dodaného tovaru bude tvorená ako súčin prijatej jednotkovej ceny a množstva skutočne dodaného a prevzatého tovaru.</w:t>
      </w:r>
    </w:p>
    <w:p w14:paraId="501EBC2D" w14:textId="77777777" w:rsidR="009E739B" w:rsidRDefault="009E739B" w:rsidP="009E739B">
      <w:pPr>
        <w:pStyle w:val="Odsekzoznamu"/>
        <w:numPr>
          <w:ilvl w:val="1"/>
          <w:numId w:val="63"/>
        </w:numPr>
        <w:spacing w:after="120"/>
        <w:ind w:left="567" w:hanging="567"/>
        <w:jc w:val="both"/>
        <w:rPr>
          <w:rFonts w:cs="Arial"/>
          <w:bCs/>
          <w:color w:val="000000"/>
          <w:lang w:eastAsia="sk-SK"/>
        </w:rPr>
      </w:pPr>
      <w:r>
        <w:rPr>
          <w:rFonts w:cs="Arial"/>
          <w:bCs/>
          <w:color w:val="000000"/>
          <w:lang w:eastAsia="sk-SK"/>
        </w:rPr>
        <w:t>Dodávateľ je oprávnený vyhotoviť faktúru za tovar až po dodaní a prevzatí tovaru podľa článku II bod 2.8 rámcovej dohody, v súlade s konkrétnou objednávkou objednávateľa. Podkladom na vyhotovenie faktúry je priložený príslušný preberací a odovzdávací protokol. Na účely fakturácie sa za deň dodania tovaru považuje deň podpsíania preberacieho a odovzdávacieho protokolu.</w:t>
      </w:r>
    </w:p>
    <w:p w14:paraId="4625E89B" w14:textId="77777777" w:rsidR="009E739B" w:rsidRDefault="009E739B" w:rsidP="009E739B">
      <w:pPr>
        <w:pStyle w:val="Odsekzoznamu"/>
        <w:numPr>
          <w:ilvl w:val="1"/>
          <w:numId w:val="63"/>
        </w:numPr>
        <w:spacing w:after="120"/>
        <w:ind w:left="567" w:hanging="567"/>
        <w:jc w:val="both"/>
        <w:rPr>
          <w:rFonts w:cs="Arial"/>
          <w:bCs/>
          <w:color w:val="000000"/>
          <w:lang w:eastAsia="sk-SK"/>
        </w:rPr>
      </w:pPr>
      <w:r>
        <w:rPr>
          <w:rFonts w:cs="Arial"/>
          <w:bCs/>
          <w:color w:val="000000"/>
          <w:lang w:eastAsia="sk-SK"/>
        </w:rPr>
        <w:t xml:space="preserve">Faktúra je splatná do 30 (tridsiatich) kalendárnych dní odo dňa jej </w:t>
      </w:r>
      <w:r w:rsidRPr="00602EFE">
        <w:rPr>
          <w:rFonts w:cs="Arial"/>
          <w:bCs/>
          <w:color w:val="000000"/>
          <w:lang w:eastAsia="sk-SK"/>
        </w:rPr>
        <w:t>doporučeného doručenia</w:t>
      </w:r>
      <w:r w:rsidRPr="00582072">
        <w:rPr>
          <w:rFonts w:cs="Arial"/>
          <w:bCs/>
          <w:color w:val="000000"/>
          <w:lang w:eastAsia="sk-SK"/>
        </w:rPr>
        <w:t xml:space="preserve"> do sídla objednávateľ</w:t>
      </w:r>
      <w:r w:rsidRPr="00602EFE">
        <w:rPr>
          <w:rFonts w:cs="Arial"/>
          <w:bCs/>
          <w:color w:val="000000"/>
          <w:lang w:eastAsia="sk-SK"/>
        </w:rPr>
        <w:t>a</w:t>
      </w:r>
      <w:r>
        <w:rPr>
          <w:rFonts w:cs="Arial"/>
          <w:bCs/>
          <w:color w:val="000000"/>
          <w:lang w:eastAsia="sk-SK"/>
        </w:rPr>
        <w:t xml:space="preserve"> bez nedostatkov</w:t>
      </w:r>
      <w:r w:rsidRPr="00602EFE">
        <w:rPr>
          <w:rFonts w:cs="Arial"/>
          <w:bCs/>
          <w:color w:val="000000"/>
          <w:lang w:eastAsia="sk-SK"/>
        </w:rPr>
        <w:t>.</w:t>
      </w:r>
      <w:r>
        <w:rPr>
          <w:rFonts w:cs="Arial"/>
          <w:bCs/>
          <w:color w:val="000000"/>
          <w:lang w:eastAsia="sk-SK"/>
        </w:rPr>
        <w:t xml:space="preserve"> Za deň úhrady faktúry sa považuje deň, v ktorom je príslušná fakturovaná suma odpísaná z účtu objednávateľa v prospech účtu dodávateľa.</w:t>
      </w:r>
    </w:p>
    <w:p w14:paraId="37596F7B" w14:textId="77777777" w:rsidR="009E739B" w:rsidRDefault="009E739B" w:rsidP="009E739B">
      <w:pPr>
        <w:pStyle w:val="Odsekzoznamu"/>
        <w:numPr>
          <w:ilvl w:val="1"/>
          <w:numId w:val="63"/>
        </w:numPr>
        <w:spacing w:after="120"/>
        <w:ind w:left="567" w:hanging="567"/>
        <w:jc w:val="both"/>
        <w:rPr>
          <w:rFonts w:cs="Arial"/>
          <w:bCs/>
          <w:color w:val="000000"/>
          <w:lang w:eastAsia="sk-SK"/>
        </w:rPr>
      </w:pPr>
      <w:r>
        <w:rPr>
          <w:rFonts w:cs="Arial"/>
          <w:bCs/>
          <w:color w:val="000000"/>
          <w:lang w:eastAsia="sk-SK"/>
        </w:rPr>
        <w:t xml:space="preserve">Faktúra musí obsahovať všetky obligatórne náležitosti v zmysle ustanovenia § 74 ods. 1 zákona č. 222/2004 Z.z. o dani z pridanej hodnoty v znení neskorších predpisov. Faktúra musí obsahovať aj nasledovné údaje: odvolávku na číslo rámcovej dohody a číslo objednávky, popis plnenia, bankové spojenie uvedenéd v  rámcovej dohode. Ak faktúra nebude obsahovať povinné údaje, objednávateľ je oprávnený takúto faktúru vrátiť predávajúcemu do 15 (pätnástich) kalendárnych dní odo dňa jej doporučeného doručenia na doplnenie, opravu alebo inú zmenu. V takomto prípade sa plynutie lehoty splatnosti faktúry prerušuje a nová lehota splatnosti začne plynúť dňom nasledujúcim po </w:t>
      </w:r>
      <w:r>
        <w:rPr>
          <w:rFonts w:cs="Arial"/>
          <w:bCs/>
          <w:color w:val="000000"/>
          <w:lang w:eastAsia="sk-SK"/>
        </w:rPr>
        <w:lastRenderedPageBreak/>
        <w:t>dni doporučeného doručenia opravenej, doplnenej alebo inak zmenenej faktúry do sídla objednávateľa.</w:t>
      </w:r>
    </w:p>
    <w:p w14:paraId="7D168E1B" w14:textId="77777777" w:rsidR="009E739B" w:rsidRPr="00582072" w:rsidRDefault="009E739B" w:rsidP="009E739B">
      <w:pPr>
        <w:numPr>
          <w:ilvl w:val="1"/>
          <w:numId w:val="63"/>
        </w:numPr>
        <w:spacing w:after="0" w:line="240" w:lineRule="auto"/>
        <w:ind w:left="567" w:hanging="567"/>
        <w:jc w:val="both"/>
        <w:rPr>
          <w:rFonts w:ascii="Arial" w:hAnsi="Arial" w:cs="Arial"/>
          <w:noProof/>
          <w:color w:val="000000"/>
          <w:lang w:eastAsia="sk-SK"/>
        </w:rPr>
      </w:pPr>
      <w:r>
        <w:rPr>
          <w:rFonts w:ascii="Arial" w:hAnsi="Arial" w:cs="Arial"/>
          <w:noProof/>
          <w:color w:val="000000"/>
          <w:lang w:eastAsia="sk-SK"/>
        </w:rPr>
        <w:t>Obálku</w:t>
      </w:r>
      <w:r w:rsidRPr="00B06912">
        <w:rPr>
          <w:rFonts w:ascii="Arial" w:hAnsi="Arial" w:cs="Arial"/>
          <w:noProof/>
          <w:color w:val="000000"/>
          <w:lang w:eastAsia="sk-SK"/>
        </w:rPr>
        <w:t>, v ktorej bude faktúra odosielaná, musí</w:t>
      </w:r>
      <w:r>
        <w:rPr>
          <w:rFonts w:ascii="Arial" w:hAnsi="Arial" w:cs="Arial"/>
          <w:noProof/>
          <w:color w:val="000000"/>
          <w:lang w:eastAsia="sk-SK"/>
        </w:rPr>
        <w:t xml:space="preserve"> dodávateľ označiť slovom </w:t>
      </w:r>
      <w:r w:rsidRPr="00B06912">
        <w:rPr>
          <w:rFonts w:ascii="Arial" w:hAnsi="Arial" w:cs="Arial"/>
          <w:noProof/>
          <w:color w:val="000000"/>
          <w:lang w:eastAsia="sk-SK"/>
        </w:rPr>
        <w:t>„FAKTÚRA“</w:t>
      </w:r>
      <w:r>
        <w:rPr>
          <w:rFonts w:ascii="Arial" w:hAnsi="Arial" w:cs="Arial"/>
          <w:noProof/>
          <w:color w:val="000000"/>
          <w:lang w:eastAsia="sk-SK"/>
        </w:rPr>
        <w:t xml:space="preserve"> a odoslať objednávateľovi do jeho sídla doporučene. V prípade f</w:t>
      </w:r>
      <w:r w:rsidRPr="00B06912">
        <w:rPr>
          <w:rFonts w:ascii="Arial" w:hAnsi="Arial" w:cs="Arial"/>
          <w:noProof/>
          <w:color w:val="000000"/>
          <w:lang w:eastAsia="sk-SK"/>
        </w:rPr>
        <w:t>aktúry odoslane</w:t>
      </w:r>
      <w:r>
        <w:rPr>
          <w:rFonts w:ascii="Arial" w:hAnsi="Arial" w:cs="Arial"/>
          <w:noProof/>
          <w:color w:val="000000"/>
          <w:lang w:eastAsia="sk-SK"/>
        </w:rPr>
        <w:t xml:space="preserve">j ako obyčajná poštová zásielka, </w:t>
      </w:r>
      <w:r w:rsidRPr="00B06912">
        <w:rPr>
          <w:rFonts w:ascii="Arial" w:hAnsi="Arial" w:cs="Arial"/>
          <w:noProof/>
          <w:color w:val="000000"/>
          <w:lang w:eastAsia="sk-SK"/>
        </w:rPr>
        <w:t>nie je</w:t>
      </w:r>
      <w:r>
        <w:rPr>
          <w:rFonts w:ascii="Arial" w:hAnsi="Arial" w:cs="Arial"/>
          <w:noProof/>
          <w:color w:val="000000"/>
          <w:lang w:eastAsia="sk-SK"/>
        </w:rPr>
        <w:t xml:space="preserve"> dodávateľ oprávnený uplatniť si úrok z omeškania z</w:t>
      </w:r>
      <w:r w:rsidRPr="00B06912">
        <w:rPr>
          <w:rFonts w:ascii="Arial" w:hAnsi="Arial" w:cs="Arial"/>
          <w:noProof/>
          <w:color w:val="000000"/>
          <w:lang w:eastAsia="sk-SK"/>
        </w:rPr>
        <w:t xml:space="preserve"> fakturovanej ceny.</w:t>
      </w:r>
    </w:p>
    <w:p w14:paraId="6556AC80" w14:textId="77777777" w:rsidR="009E739B" w:rsidRDefault="009E739B" w:rsidP="009E739B">
      <w:pPr>
        <w:spacing w:after="0" w:line="240" w:lineRule="auto"/>
        <w:ind w:left="567" w:hanging="567"/>
        <w:jc w:val="both"/>
        <w:rPr>
          <w:rFonts w:ascii="Arial" w:hAnsi="Arial" w:cs="Arial"/>
          <w:bCs/>
          <w:noProof/>
          <w:color w:val="000000"/>
          <w:lang w:eastAsia="sk-SK"/>
        </w:rPr>
      </w:pPr>
    </w:p>
    <w:p w14:paraId="49248CBB"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w:t>
      </w:r>
      <w:r>
        <w:rPr>
          <w:rFonts w:ascii="Arial" w:hAnsi="Arial" w:cs="Arial"/>
          <w:b/>
          <w:color w:val="000000"/>
          <w:lang w:eastAsia="cs-CZ"/>
        </w:rPr>
        <w:t>I</w:t>
      </w:r>
      <w:r w:rsidRPr="00B06912">
        <w:rPr>
          <w:rFonts w:ascii="Arial" w:hAnsi="Arial" w:cs="Arial"/>
          <w:b/>
          <w:color w:val="000000"/>
          <w:lang w:eastAsia="cs-CZ"/>
        </w:rPr>
        <w:t>V</w:t>
      </w:r>
    </w:p>
    <w:p w14:paraId="1A37C0CC" w14:textId="77777777" w:rsidR="009E739B"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S</w:t>
      </w:r>
      <w:r>
        <w:rPr>
          <w:rFonts w:ascii="Arial" w:hAnsi="Arial" w:cs="Arial"/>
          <w:b/>
          <w:color w:val="000000"/>
          <w:lang w:eastAsia="cs-CZ"/>
        </w:rPr>
        <w:t>ankcie</w:t>
      </w:r>
      <w:r w:rsidRPr="00B06912">
        <w:rPr>
          <w:rFonts w:ascii="Arial" w:hAnsi="Arial" w:cs="Arial"/>
          <w:b/>
          <w:color w:val="000000"/>
          <w:lang w:eastAsia="cs-CZ"/>
        </w:rPr>
        <w:t xml:space="preserve"> </w:t>
      </w:r>
    </w:p>
    <w:p w14:paraId="67EC03EF" w14:textId="77777777" w:rsidR="009E739B" w:rsidRDefault="009E739B" w:rsidP="009E739B">
      <w:pPr>
        <w:spacing w:after="0" w:line="240" w:lineRule="auto"/>
        <w:ind w:left="426" w:hanging="426"/>
        <w:rPr>
          <w:rFonts w:ascii="Arial" w:hAnsi="Arial" w:cs="Arial"/>
          <w:b/>
          <w:color w:val="000000"/>
          <w:lang w:eastAsia="cs-CZ"/>
        </w:rPr>
      </w:pPr>
    </w:p>
    <w:p w14:paraId="645FE002" w14:textId="6F8532A6"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4.1</w:t>
      </w:r>
      <w:r>
        <w:rPr>
          <w:rFonts w:ascii="Arial" w:hAnsi="Arial" w:cs="Arial"/>
          <w:color w:val="000000"/>
          <w:lang w:eastAsia="cs-CZ"/>
        </w:rPr>
        <w:t xml:space="preserve"> </w:t>
      </w:r>
      <w:r>
        <w:rPr>
          <w:rFonts w:ascii="Arial" w:hAnsi="Arial" w:cs="Arial"/>
          <w:color w:val="000000"/>
          <w:lang w:eastAsia="cs-CZ"/>
        </w:rPr>
        <w:tab/>
        <w:t>V prípade omeškania dodávateľa s dodaním tovaru v termíne podľa článku II bod 2.4 rámcovej dohody, má objednávateľ právo na zaplatenie zmluvnej pokuty vo výšk</w:t>
      </w:r>
      <w:r w:rsidR="007145C0">
        <w:rPr>
          <w:rFonts w:ascii="Arial" w:hAnsi="Arial" w:cs="Arial"/>
          <w:color w:val="000000"/>
          <w:lang w:eastAsia="cs-CZ"/>
        </w:rPr>
        <w:t xml:space="preserve">e      </w:t>
      </w:r>
      <w:r w:rsidRPr="00582072">
        <w:rPr>
          <w:rFonts w:ascii="Arial" w:hAnsi="Arial" w:cs="Arial"/>
          <w:b/>
          <w:color w:val="000000"/>
          <w:lang w:eastAsia="cs-CZ"/>
        </w:rPr>
        <w:t>0,05 %</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xml:space="preserve">) z ceny príslušnej objednávky, s ktorou je dodávateľ v omeškaní, za každý aj začatý deň omeškania s dodaním tovaru. </w:t>
      </w:r>
    </w:p>
    <w:p w14:paraId="4D21940D" w14:textId="01D6BEEC"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4.2</w:t>
      </w:r>
      <w:r>
        <w:rPr>
          <w:rFonts w:ascii="Arial" w:hAnsi="Arial" w:cs="Arial"/>
          <w:color w:val="000000"/>
          <w:lang w:eastAsia="cs-CZ"/>
        </w:rPr>
        <w:tab/>
        <w:t>V prípade omeškania objednávateľa s úhradou faktúry podľa článku III bodu 3.6 rámcovej dohody, dodávateľ má právo na zaplatenie úroku z omeškania vo výšk</w:t>
      </w:r>
      <w:r w:rsidR="007145C0">
        <w:rPr>
          <w:rFonts w:ascii="Arial" w:hAnsi="Arial" w:cs="Arial"/>
          <w:color w:val="000000"/>
          <w:lang w:eastAsia="cs-CZ"/>
        </w:rPr>
        <w:t xml:space="preserve">e       </w:t>
      </w:r>
      <w:r w:rsidRPr="00582072">
        <w:rPr>
          <w:rFonts w:ascii="Arial" w:hAnsi="Arial" w:cs="Arial"/>
          <w:b/>
          <w:color w:val="000000"/>
          <w:lang w:eastAsia="cs-CZ"/>
        </w:rPr>
        <w:t>0,05 %</w:t>
      </w:r>
      <w:r>
        <w:rPr>
          <w:rFonts w:ascii="Arial" w:hAnsi="Arial" w:cs="Arial"/>
          <w:color w:val="000000"/>
          <w:lang w:eastAsia="cs-CZ"/>
        </w:rPr>
        <w:t xml:space="preserve"> (slovom: </w:t>
      </w:r>
      <w:r w:rsidRPr="00582072">
        <w:rPr>
          <w:rFonts w:ascii="Arial" w:hAnsi="Arial" w:cs="Arial"/>
          <w:b/>
          <w:color w:val="000000"/>
          <w:lang w:eastAsia="cs-CZ"/>
        </w:rPr>
        <w:t>päť stotín percenta</w:t>
      </w:r>
      <w:r>
        <w:rPr>
          <w:rFonts w:ascii="Arial" w:hAnsi="Arial" w:cs="Arial"/>
          <w:color w:val="000000"/>
          <w:lang w:eastAsia="cs-CZ"/>
        </w:rPr>
        <w:t>) z ceny príslušnej objednávky, s ktorou je objednávateľ v omeškaní, za každý aj začatý deň omeškania s dodaním tovaru.</w:t>
      </w:r>
    </w:p>
    <w:p w14:paraId="1C39A312"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 xml:space="preserve">4.3 </w:t>
      </w:r>
      <w:r>
        <w:rPr>
          <w:rFonts w:ascii="Arial" w:hAnsi="Arial" w:cs="Arial"/>
          <w:color w:val="000000"/>
          <w:lang w:eastAsia="cs-CZ"/>
        </w:rPr>
        <w:tab/>
        <w:t>Týmto článkom nie sú dotknuté práva strán rámcovej dohody na náhradu škody, ktorá vznikne strane rámcovej dohody porušením povinností vyplývajúcich z rámcovej dohody druhou stranou rámcovej dohody.</w:t>
      </w:r>
    </w:p>
    <w:p w14:paraId="6A31B60A"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4.4.</w:t>
      </w:r>
      <w:r>
        <w:rPr>
          <w:rFonts w:ascii="Arial" w:hAnsi="Arial" w:cs="Arial"/>
          <w:color w:val="000000"/>
          <w:lang w:eastAsia="cs-CZ"/>
        </w:rPr>
        <w:tab/>
        <w:t>V prípade, ak dodávateľ neodstráni riadne reklamované vady v lehote uvedenej v článku V bod 5.5 rámcovej dohody a ani neposkytne náhradný signalizačný príves s fixným LED panelom, objednávateľ má právo odstúpiť od rámcovej dohody.</w:t>
      </w:r>
    </w:p>
    <w:p w14:paraId="102188EF" w14:textId="77777777" w:rsidR="009E739B" w:rsidRPr="006206FE"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4.5</w:t>
      </w:r>
      <w:r>
        <w:rPr>
          <w:rFonts w:ascii="Arial" w:hAnsi="Arial" w:cs="Arial"/>
          <w:color w:val="000000"/>
          <w:lang w:eastAsia="cs-CZ"/>
        </w:rPr>
        <w:tab/>
      </w:r>
      <w:r w:rsidRPr="00B06912">
        <w:rPr>
          <w:rFonts w:ascii="Arial" w:hAnsi="Arial" w:cs="Arial"/>
          <w:noProof/>
          <w:color w:val="000000"/>
          <w:lang w:val="x-none" w:eastAsia="x-none"/>
        </w:rPr>
        <w:t xml:space="preserve">V prípade, ak </w:t>
      </w:r>
      <w:r w:rsidRPr="00B06912">
        <w:rPr>
          <w:rFonts w:ascii="Arial" w:hAnsi="Arial" w:cs="Arial"/>
          <w:noProof/>
          <w:color w:val="000000"/>
          <w:lang w:eastAsia="x-none"/>
        </w:rPr>
        <w:t xml:space="preserve">dodávateľ </w:t>
      </w:r>
      <w:r w:rsidRPr="00B06912">
        <w:rPr>
          <w:rFonts w:ascii="Arial" w:hAnsi="Arial" w:cs="Arial"/>
          <w:noProof/>
          <w:color w:val="000000"/>
          <w:lang w:val="x-none" w:eastAsia="x-none"/>
        </w:rPr>
        <w:t xml:space="preserve">poruší niektorú zo svojich povinností vyplývajúcich z čl. II, bod </w:t>
      </w:r>
      <w:r w:rsidRPr="00B06912">
        <w:rPr>
          <w:rFonts w:ascii="Arial" w:hAnsi="Arial" w:cs="Arial"/>
          <w:noProof/>
          <w:color w:val="000000"/>
          <w:lang w:eastAsia="x-none"/>
        </w:rPr>
        <w:t>2</w:t>
      </w:r>
      <w:r w:rsidRPr="00B06912">
        <w:rPr>
          <w:rFonts w:ascii="Arial" w:hAnsi="Arial" w:cs="Arial"/>
          <w:noProof/>
          <w:color w:val="000000"/>
          <w:lang w:val="x-none" w:eastAsia="x-none"/>
        </w:rPr>
        <w:t>.</w:t>
      </w:r>
      <w:r>
        <w:rPr>
          <w:rFonts w:ascii="Arial" w:hAnsi="Arial" w:cs="Arial"/>
          <w:noProof/>
          <w:color w:val="000000"/>
          <w:lang w:eastAsia="x-none"/>
        </w:rPr>
        <w:t xml:space="preserve">8 </w:t>
      </w:r>
      <w:r w:rsidRPr="00B06912">
        <w:rPr>
          <w:rFonts w:ascii="Arial" w:hAnsi="Arial" w:cs="Arial"/>
          <w:noProof/>
          <w:color w:val="000000"/>
          <w:lang w:eastAsia="x-none"/>
        </w:rPr>
        <w:t>rámcovej dohody</w:t>
      </w:r>
      <w:r w:rsidRPr="00B06912">
        <w:rPr>
          <w:rFonts w:ascii="Arial" w:hAnsi="Arial" w:cs="Arial"/>
          <w:noProof/>
          <w:color w:val="000000"/>
          <w:lang w:val="x-none" w:eastAsia="x-none"/>
        </w:rPr>
        <w:t xml:space="preserve">, </w:t>
      </w:r>
      <w:r w:rsidRPr="00B06912">
        <w:rPr>
          <w:rFonts w:ascii="Arial" w:hAnsi="Arial" w:cs="Arial"/>
          <w:noProof/>
          <w:color w:val="000000"/>
          <w:lang w:eastAsia="x-none"/>
        </w:rPr>
        <w:t xml:space="preserve">objednávateľ </w:t>
      </w:r>
      <w:r w:rsidRPr="00B06912">
        <w:rPr>
          <w:rFonts w:ascii="Arial" w:hAnsi="Arial" w:cs="Arial"/>
          <w:noProof/>
          <w:color w:val="000000"/>
          <w:lang w:val="x-none" w:eastAsia="x-none"/>
        </w:rPr>
        <w:t xml:space="preserve"> má právo požadovať od </w:t>
      </w:r>
      <w:r w:rsidRPr="00B06912">
        <w:rPr>
          <w:rFonts w:ascii="Arial" w:hAnsi="Arial" w:cs="Arial"/>
          <w:noProof/>
          <w:color w:val="000000"/>
          <w:lang w:eastAsia="x-none"/>
        </w:rPr>
        <w:t xml:space="preserve">dodávateľa </w:t>
      </w:r>
      <w:r w:rsidRPr="00B06912">
        <w:rPr>
          <w:rFonts w:ascii="Arial" w:hAnsi="Arial" w:cs="Arial"/>
          <w:noProof/>
          <w:color w:val="000000"/>
          <w:lang w:val="x-none" w:eastAsia="x-none"/>
        </w:rPr>
        <w:t xml:space="preserve"> zaplatenie z</w:t>
      </w:r>
      <w:r>
        <w:rPr>
          <w:rFonts w:ascii="Arial" w:hAnsi="Arial" w:cs="Arial"/>
          <w:noProof/>
          <w:color w:val="000000"/>
          <w:lang w:val="x-none" w:eastAsia="x-none"/>
        </w:rPr>
        <w:t xml:space="preserve">mluvnej pokuty vo výške </w:t>
      </w:r>
      <w:r w:rsidRPr="00582072">
        <w:rPr>
          <w:rFonts w:ascii="Arial" w:hAnsi="Arial" w:cs="Arial"/>
          <w:b/>
          <w:noProof/>
          <w:color w:val="000000"/>
          <w:lang w:val="x-none" w:eastAsia="x-none"/>
        </w:rPr>
        <w:t>100,- €</w:t>
      </w:r>
      <w:r>
        <w:rPr>
          <w:rFonts w:ascii="Arial" w:hAnsi="Arial" w:cs="Arial"/>
          <w:noProof/>
          <w:color w:val="000000"/>
          <w:lang w:eastAsia="x-none"/>
        </w:rPr>
        <w:t xml:space="preserve"> (slovom: </w:t>
      </w:r>
      <w:r w:rsidRPr="00582072">
        <w:rPr>
          <w:rFonts w:ascii="Arial" w:hAnsi="Arial" w:cs="Arial"/>
          <w:b/>
          <w:noProof/>
          <w:color w:val="000000"/>
          <w:lang w:eastAsia="x-none"/>
        </w:rPr>
        <w:t>sto eur</w:t>
      </w:r>
      <w:r>
        <w:rPr>
          <w:rFonts w:ascii="Arial" w:hAnsi="Arial" w:cs="Arial"/>
          <w:noProof/>
          <w:color w:val="000000"/>
          <w:lang w:eastAsia="x-none"/>
        </w:rPr>
        <w:t>)</w:t>
      </w:r>
      <w:r w:rsidRPr="00B06912">
        <w:rPr>
          <w:rFonts w:ascii="Arial" w:hAnsi="Arial" w:cs="Arial"/>
          <w:noProof/>
          <w:color w:val="000000"/>
          <w:lang w:val="x-none" w:eastAsia="x-none"/>
        </w:rPr>
        <w:t xml:space="preserve"> za každý deň omeškania s neplnením danej povinnosti, a to</w:t>
      </w:r>
      <w:r w:rsidRPr="00B06912">
        <w:rPr>
          <w:rFonts w:ascii="Arial" w:hAnsi="Arial" w:cs="Arial"/>
          <w:noProof/>
          <w:color w:val="000000"/>
          <w:lang w:eastAsia="x-none"/>
        </w:rPr>
        <w:t xml:space="preserve"> za</w:t>
      </w:r>
      <w:r w:rsidRPr="00B06912">
        <w:rPr>
          <w:rFonts w:ascii="Arial" w:hAnsi="Arial" w:cs="Arial"/>
          <w:noProof/>
          <w:color w:val="000000"/>
          <w:lang w:val="x-none" w:eastAsia="x-none"/>
        </w:rPr>
        <w:t xml:space="preserve"> každé porušenie povinnosti, pričom právo </w:t>
      </w:r>
      <w:r w:rsidRPr="00B06912">
        <w:rPr>
          <w:rFonts w:ascii="Arial" w:hAnsi="Arial" w:cs="Arial"/>
          <w:noProof/>
          <w:color w:val="000000"/>
          <w:lang w:eastAsia="x-none"/>
        </w:rPr>
        <w:t xml:space="preserve">objednávateľa </w:t>
      </w:r>
      <w:r w:rsidRPr="00B06912">
        <w:rPr>
          <w:rFonts w:ascii="Arial" w:hAnsi="Arial" w:cs="Arial"/>
          <w:noProof/>
          <w:color w:val="000000"/>
          <w:lang w:val="x-none" w:eastAsia="x-none"/>
        </w:rPr>
        <w:t xml:space="preserve"> na náhradu škody v plnej výške nie je dotknuté</w:t>
      </w:r>
      <w:r>
        <w:rPr>
          <w:rFonts w:ascii="Arial" w:hAnsi="Arial" w:cs="Arial"/>
          <w:noProof/>
          <w:color w:val="000000"/>
          <w:lang w:eastAsia="x-none"/>
        </w:rPr>
        <w:t>.</w:t>
      </w:r>
    </w:p>
    <w:p w14:paraId="718EF07E"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4.6</w:t>
      </w:r>
      <w:r>
        <w:rPr>
          <w:rFonts w:ascii="Arial" w:hAnsi="Arial" w:cs="Arial"/>
          <w:color w:val="000000"/>
          <w:lang w:eastAsia="cs-CZ"/>
        </w:rPr>
        <w:tab/>
        <w:t>V prípade vzájomných nárokov budú tieto nároky vzájomne započítané v súlade s ustanoveniami § 358 a </w:t>
      </w:r>
      <w:proofErr w:type="spellStart"/>
      <w:r>
        <w:rPr>
          <w:rFonts w:ascii="Arial" w:hAnsi="Arial" w:cs="Arial"/>
          <w:color w:val="000000"/>
          <w:lang w:eastAsia="cs-CZ"/>
        </w:rPr>
        <w:t>nasl</w:t>
      </w:r>
      <w:proofErr w:type="spellEnd"/>
      <w:r>
        <w:rPr>
          <w:rFonts w:ascii="Arial" w:hAnsi="Arial" w:cs="Arial"/>
          <w:color w:val="000000"/>
          <w:lang w:eastAsia="cs-CZ"/>
        </w:rPr>
        <w:t>. OBZ.</w:t>
      </w:r>
    </w:p>
    <w:p w14:paraId="13AD1068" w14:textId="77777777" w:rsidR="009E739B" w:rsidRPr="00B06912" w:rsidRDefault="009E739B" w:rsidP="009E739B">
      <w:pPr>
        <w:spacing w:after="0" w:line="240" w:lineRule="auto"/>
        <w:jc w:val="both"/>
        <w:rPr>
          <w:rFonts w:ascii="Arial" w:hAnsi="Arial" w:cs="Arial"/>
          <w:bCs/>
          <w:noProof/>
          <w:color w:val="000000"/>
          <w:lang w:eastAsia="sk-SK"/>
        </w:rPr>
      </w:pPr>
    </w:p>
    <w:p w14:paraId="715B185B"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p>
    <w:p w14:paraId="4EC24C33" w14:textId="77777777" w:rsidR="009E739B" w:rsidRDefault="009E739B" w:rsidP="009E739B">
      <w:pPr>
        <w:spacing w:after="0" w:line="240" w:lineRule="auto"/>
        <w:ind w:left="426" w:hanging="426"/>
        <w:jc w:val="center"/>
        <w:rPr>
          <w:rFonts w:ascii="Arial" w:hAnsi="Arial" w:cs="Arial"/>
          <w:b/>
          <w:color w:val="000000"/>
          <w:lang w:eastAsia="cs-CZ"/>
        </w:rPr>
      </w:pPr>
      <w:r>
        <w:rPr>
          <w:rFonts w:ascii="Arial" w:hAnsi="Arial" w:cs="Arial"/>
          <w:b/>
          <w:color w:val="000000"/>
          <w:lang w:eastAsia="cs-CZ"/>
        </w:rPr>
        <w:t>Kvalita, záručná doba a reklamácia tovaru</w:t>
      </w:r>
    </w:p>
    <w:p w14:paraId="0EF22529" w14:textId="77777777" w:rsidR="009E739B" w:rsidRDefault="009E739B" w:rsidP="009E739B">
      <w:pPr>
        <w:spacing w:after="0" w:line="240" w:lineRule="auto"/>
        <w:ind w:left="426" w:hanging="426"/>
        <w:rPr>
          <w:rFonts w:ascii="Arial" w:hAnsi="Arial" w:cs="Arial"/>
          <w:b/>
          <w:color w:val="000000"/>
          <w:lang w:eastAsia="cs-CZ"/>
        </w:rPr>
      </w:pPr>
    </w:p>
    <w:p w14:paraId="7A884732" w14:textId="77777777" w:rsidR="009E739B" w:rsidRDefault="009E739B" w:rsidP="009E739B">
      <w:pPr>
        <w:spacing w:after="120" w:line="240" w:lineRule="auto"/>
        <w:ind w:left="567" w:hanging="567"/>
        <w:jc w:val="both"/>
        <w:rPr>
          <w:rFonts w:ascii="Arial" w:hAnsi="Arial" w:cs="Arial"/>
          <w:color w:val="000000"/>
          <w:lang w:eastAsia="cs-CZ"/>
        </w:rPr>
      </w:pPr>
      <w:r w:rsidRPr="00582072">
        <w:rPr>
          <w:rFonts w:ascii="Arial" w:hAnsi="Arial" w:cs="Arial"/>
          <w:color w:val="000000"/>
          <w:lang w:eastAsia="cs-CZ"/>
        </w:rPr>
        <w:t>5.1</w:t>
      </w:r>
      <w:r>
        <w:rPr>
          <w:rFonts w:ascii="Arial" w:hAnsi="Arial" w:cs="Arial"/>
          <w:color w:val="000000"/>
          <w:lang w:eastAsia="cs-CZ"/>
        </w:rPr>
        <w:t xml:space="preserve"> </w:t>
      </w:r>
      <w:r>
        <w:rPr>
          <w:rFonts w:ascii="Arial" w:hAnsi="Arial" w:cs="Arial"/>
          <w:color w:val="000000"/>
          <w:lang w:eastAsia="cs-CZ"/>
        </w:rPr>
        <w:tab/>
        <w:t>Dodávateľ zodpovedá za vady, resp. nedostatky, ktoré má tovar v okamihu, keď prechádza nebezpečenstvo škody na tovare na objednávateľa, aj keď sa vada stane zjavnou až po tomto čase. Povinnosti dodávateľa vyplývajúce zo záruky za akosť tovaru tým nie sú dotknuté. Dodávateľ zodpovedá takisto za akúkoľvek vadu, ktorá vznikne po uvedenej dobe, ak je spôsobená porušením povinností dodávateľa podľa rámcovej dohody.</w:t>
      </w:r>
    </w:p>
    <w:p w14:paraId="592036EF"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5.2</w:t>
      </w:r>
      <w:r>
        <w:rPr>
          <w:rFonts w:ascii="Arial" w:hAnsi="Arial" w:cs="Arial"/>
          <w:color w:val="000000"/>
          <w:lang w:eastAsia="cs-CZ"/>
        </w:rPr>
        <w:tab/>
        <w:t>Záručná doba na signalizačné prívesy s fixným LED panelom je ............. mesiacov (min. 24 mesiacov), bez obmedzenia počtu najazdených km,   a plynie odo dňa dodania signalizačných prívesov so šípkou, na základe konkrétnej objednávky, a to dňom uvedeným v preberacom a odovzdávacom protokole v zmysle článku II bod 2.8 rámcovej dohody.</w:t>
      </w:r>
    </w:p>
    <w:p w14:paraId="43E84CB6"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5.3</w:t>
      </w:r>
      <w:r>
        <w:rPr>
          <w:rFonts w:ascii="Arial" w:hAnsi="Arial" w:cs="Arial"/>
          <w:color w:val="000000"/>
          <w:lang w:eastAsia="cs-CZ"/>
        </w:rPr>
        <w:tab/>
        <w:t>Počas záručnej doby je objednávateľ povinný podať dodávateľovi oznámenie o vadách bez zbytočného odkladu potom, čo vadu zistil (ďalej len „</w:t>
      </w:r>
      <w:r w:rsidRPr="00582072">
        <w:rPr>
          <w:rFonts w:ascii="Arial" w:hAnsi="Arial" w:cs="Arial"/>
          <w:b/>
          <w:color w:val="000000"/>
          <w:lang w:eastAsia="cs-CZ"/>
        </w:rPr>
        <w:t>reklamácia</w:t>
      </w:r>
      <w:r>
        <w:rPr>
          <w:rFonts w:ascii="Arial" w:hAnsi="Arial" w:cs="Arial"/>
          <w:color w:val="000000"/>
          <w:lang w:eastAsia="cs-CZ"/>
        </w:rPr>
        <w:t xml:space="preserve">“). Tento úkon sa považuje za splnený písomným nahlásením do 3 (troch) pracovných dní od zistenia vady objednávateľom, a to doručením príslušného oznámenia dodávateľovi osobne alebo poštou, príp. faxom na č. ....................... alebo emailom na adresu: .............................. </w:t>
      </w:r>
      <w:r>
        <w:rPr>
          <w:rFonts w:ascii="Arial" w:hAnsi="Arial" w:cs="Arial"/>
          <w:color w:val="000000"/>
          <w:lang w:eastAsia="cs-CZ"/>
        </w:rPr>
        <w:lastRenderedPageBreak/>
        <w:t xml:space="preserve">s uvedením podrobného popisu zistenej vady (nedostatku) a miesta, kde sa predmetný signalizačný príves s fixným LED panelom nachádza, aký spôsob odstránenia vád tovaru (v súlade s príslušnými ustanoveniami OBZ) objednávateľ navrhuje. </w:t>
      </w:r>
    </w:p>
    <w:p w14:paraId="41D3AC72" w14:textId="77777777"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5.4</w:t>
      </w:r>
      <w:r>
        <w:rPr>
          <w:rFonts w:ascii="Arial" w:hAnsi="Arial" w:cs="Arial"/>
          <w:color w:val="000000"/>
          <w:lang w:eastAsia="cs-CZ"/>
        </w:rPr>
        <w:tab/>
        <w:t xml:space="preserve">Uznanie reklamovanej vady je dodávateľ povinný písomne potvrdiť najneskôr do 48 (štyridsaťosem)  hodín odo dňa doručenia reklamácie, pričom túto lehotu je dodávateľ povinný dodržať aj v prípade, ak reklamované vady odmieta uznať. Lehota podľa predchádzajúcej vety je zo strany dodávateľa dodržaná, ak objednávateľovi v tejto lehote dodávateľ doručí písomné potvrdenie o zaevidovaní vady, osobne alebo poštou, príp. faxom na č. 02/583 11 .....  alebo emailom na adresu:  </w:t>
      </w:r>
      <w:hyperlink r:id="rId31" w:history="1">
        <w:r w:rsidRPr="002A59AE">
          <w:rPr>
            <w:rStyle w:val="Hypertextovprepojenie"/>
            <w:rFonts w:ascii="Arial" w:hAnsi="Arial" w:cs="Arial"/>
            <w:lang w:eastAsia="cs-CZ"/>
          </w:rPr>
          <w:t>..........................</w:t>
        </w:r>
        <w:r w:rsidRPr="002A59AE">
          <w:rPr>
            <w:rStyle w:val="Hypertextovprepojenie"/>
            <w:rFonts w:ascii="Arial" w:hAnsi="Arial" w:cs="Arial"/>
            <w:lang w:val="en-US" w:eastAsia="cs-CZ"/>
          </w:rPr>
          <w:t>@</w:t>
        </w:r>
        <w:r w:rsidRPr="002A59AE">
          <w:rPr>
            <w:rStyle w:val="Hypertextovprepojenie"/>
            <w:rFonts w:ascii="Arial" w:hAnsi="Arial" w:cs="Arial"/>
            <w:lang w:eastAsia="cs-CZ"/>
          </w:rPr>
          <w:t>ndsas.sk</w:t>
        </w:r>
      </w:hyperlink>
      <w:r>
        <w:rPr>
          <w:rFonts w:ascii="Arial" w:hAnsi="Arial" w:cs="Arial"/>
          <w:color w:val="000000"/>
          <w:lang w:eastAsia="cs-CZ"/>
        </w:rPr>
        <w:t>.</w:t>
      </w:r>
    </w:p>
    <w:p w14:paraId="708B7272" w14:textId="5F252AFD"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5.5</w:t>
      </w:r>
      <w:r>
        <w:rPr>
          <w:rFonts w:ascii="Arial" w:hAnsi="Arial" w:cs="Arial"/>
          <w:color w:val="000000"/>
          <w:lang w:eastAsia="cs-CZ"/>
        </w:rPr>
        <w:tab/>
        <w:t>Po zistení vady má objednávateľ právo, aby bola vada riadne odstránená v záručnej dobe. Dodávateľ je povinný reklamovanú vadu odstrániť do 15 (pätnástich) odo dňa uplatnenia reklamácie podľa 5.3 tohto článku rámcovej dohody, ak sa strany rámcovej dohody, s prihliadnutím na povahu vady, nedohodnú inak. V prípade, že dodávateľ vadu v lehote podľa predchádzajúcej vety tohto bodu neodstráni, je povinný poskytnúť objednávateľovi počas doby odstraňovania náhradný signalizačný príves s fixným LED panelom, spĺňajúci požiadavky, resp. parametre uvedené v rámcovej dohode.</w:t>
      </w:r>
    </w:p>
    <w:p w14:paraId="30B261DF" w14:textId="2FEF115D" w:rsidR="009E739B" w:rsidRDefault="009E739B" w:rsidP="009E739B">
      <w:pPr>
        <w:spacing w:after="120" w:line="240" w:lineRule="auto"/>
        <w:ind w:left="567" w:hanging="567"/>
        <w:jc w:val="both"/>
        <w:rPr>
          <w:rFonts w:ascii="Arial" w:hAnsi="Arial" w:cs="Arial"/>
          <w:color w:val="000000"/>
          <w:lang w:eastAsia="cs-CZ"/>
        </w:rPr>
      </w:pPr>
      <w:r>
        <w:rPr>
          <w:rFonts w:ascii="Arial" w:hAnsi="Arial" w:cs="Arial"/>
          <w:color w:val="000000"/>
          <w:lang w:eastAsia="cs-CZ"/>
        </w:rPr>
        <w:t>5.6</w:t>
      </w:r>
      <w:r>
        <w:rPr>
          <w:rFonts w:ascii="Arial" w:hAnsi="Arial" w:cs="Arial"/>
          <w:color w:val="000000"/>
          <w:lang w:eastAsia="cs-CZ"/>
        </w:rPr>
        <w:tab/>
        <w:t xml:space="preserve">Záručná doba sa predlžuje o dobu, počas ktorej sa v rámci záručnej </w:t>
      </w:r>
      <w:r w:rsidR="00A27BD6">
        <w:rPr>
          <w:rFonts w:ascii="Arial" w:hAnsi="Arial" w:cs="Arial"/>
          <w:color w:val="000000"/>
          <w:lang w:eastAsia="cs-CZ"/>
        </w:rPr>
        <w:t>opravy</w:t>
      </w:r>
      <w:r>
        <w:rPr>
          <w:rFonts w:ascii="Arial" w:hAnsi="Arial" w:cs="Arial"/>
          <w:color w:val="000000"/>
          <w:lang w:eastAsia="cs-CZ"/>
        </w:rPr>
        <w:t xml:space="preserve"> odstraňujú vady tovaru, za ktoré zodpovedá dodávateľ, a pre ktoré nemôže objednávateľ riadne tovar používať.</w:t>
      </w:r>
    </w:p>
    <w:p w14:paraId="46617590" w14:textId="77777777" w:rsidR="009E739B" w:rsidRPr="007B52CC" w:rsidRDefault="009E739B" w:rsidP="009E739B">
      <w:pPr>
        <w:spacing w:after="120" w:line="240" w:lineRule="auto"/>
        <w:ind w:left="425" w:hanging="425"/>
        <w:jc w:val="both"/>
        <w:rPr>
          <w:rFonts w:ascii="Arial" w:hAnsi="Arial" w:cs="Arial"/>
          <w:color w:val="000000"/>
          <w:lang w:eastAsia="cs-CZ"/>
        </w:rPr>
      </w:pPr>
    </w:p>
    <w:p w14:paraId="23E7EF14" w14:textId="77777777" w:rsidR="009E739B" w:rsidRPr="00B77A6F" w:rsidRDefault="009E739B" w:rsidP="009E739B">
      <w:pPr>
        <w:spacing w:after="0" w:line="240" w:lineRule="auto"/>
        <w:ind w:left="426" w:hanging="426"/>
        <w:jc w:val="center"/>
        <w:rPr>
          <w:rFonts w:ascii="Arial" w:hAnsi="Arial" w:cs="Arial"/>
          <w:b/>
          <w:color w:val="000000"/>
          <w:lang w:eastAsia="cs-CZ"/>
        </w:rPr>
      </w:pPr>
      <w:r w:rsidRPr="00B77A6F">
        <w:rPr>
          <w:rFonts w:ascii="Arial" w:hAnsi="Arial" w:cs="Arial"/>
          <w:b/>
          <w:color w:val="000000"/>
          <w:lang w:eastAsia="cs-CZ"/>
        </w:rPr>
        <w:t>Článok VI</w:t>
      </w:r>
    </w:p>
    <w:p w14:paraId="13CB9CF9" w14:textId="2D00EE9F" w:rsidR="009E739B" w:rsidRDefault="009E739B" w:rsidP="007145C0">
      <w:pPr>
        <w:spacing w:after="0" w:line="240" w:lineRule="auto"/>
        <w:ind w:left="426" w:hanging="426"/>
        <w:jc w:val="center"/>
        <w:rPr>
          <w:rFonts w:ascii="Arial" w:hAnsi="Arial" w:cs="Arial"/>
          <w:b/>
          <w:color w:val="000000"/>
          <w:lang w:eastAsia="cs-CZ"/>
        </w:rPr>
      </w:pPr>
      <w:r w:rsidRPr="00582072">
        <w:rPr>
          <w:rFonts w:ascii="Arial" w:hAnsi="Arial" w:cs="Arial"/>
          <w:b/>
          <w:color w:val="000000"/>
          <w:lang w:eastAsia="cs-CZ"/>
        </w:rPr>
        <w:t>Osobitné ustanovenia</w:t>
      </w:r>
    </w:p>
    <w:p w14:paraId="0551B39C" w14:textId="77777777" w:rsidR="009E739B" w:rsidRDefault="009E739B" w:rsidP="009E739B">
      <w:pPr>
        <w:spacing w:after="0" w:line="240" w:lineRule="auto"/>
        <w:ind w:left="426" w:hanging="426"/>
        <w:jc w:val="both"/>
        <w:rPr>
          <w:rFonts w:ascii="Arial" w:hAnsi="Arial" w:cs="Arial"/>
          <w:b/>
          <w:color w:val="000000"/>
          <w:lang w:eastAsia="cs-CZ"/>
        </w:rPr>
      </w:pPr>
    </w:p>
    <w:p w14:paraId="2A640F29" w14:textId="77777777" w:rsidR="009E739B" w:rsidRPr="00582072" w:rsidRDefault="009E739B" w:rsidP="009E739B">
      <w:pPr>
        <w:spacing w:after="0" w:line="240" w:lineRule="auto"/>
        <w:ind w:left="567" w:hanging="567"/>
        <w:jc w:val="both"/>
        <w:rPr>
          <w:rFonts w:ascii="Arial" w:hAnsi="Arial" w:cs="Arial"/>
          <w:b/>
          <w:color w:val="000000"/>
          <w:lang w:eastAsia="cs-CZ"/>
        </w:rPr>
      </w:pPr>
      <w:r w:rsidRPr="00582072">
        <w:rPr>
          <w:rFonts w:ascii="Arial" w:hAnsi="Arial" w:cs="Arial"/>
          <w:color w:val="000000"/>
          <w:lang w:eastAsia="cs-CZ"/>
        </w:rPr>
        <w:t>6.1</w:t>
      </w:r>
      <w:r>
        <w:rPr>
          <w:rFonts w:ascii="Arial" w:hAnsi="Arial" w:cs="Arial"/>
          <w:b/>
          <w:color w:val="000000"/>
          <w:lang w:eastAsia="cs-CZ"/>
        </w:rPr>
        <w:tab/>
      </w:r>
      <w:r>
        <w:rPr>
          <w:rFonts w:ascii="Arial" w:hAnsi="Arial" w:cs="Arial"/>
          <w:color w:val="000000"/>
          <w:lang w:eastAsia="cs-CZ"/>
        </w:rPr>
        <w:t>Existencia okolností vylučujúcich zodpovednosť sa bude na účely rámcovej dohody posudzovať medzi stranami rámcovej dohody podľa ustanovenia § 374 OBZ.</w:t>
      </w:r>
    </w:p>
    <w:p w14:paraId="5BA6672B" w14:textId="77777777" w:rsidR="009E739B" w:rsidRDefault="009E739B" w:rsidP="009E739B">
      <w:pPr>
        <w:spacing w:after="0" w:line="240" w:lineRule="auto"/>
        <w:ind w:left="567" w:hanging="567"/>
        <w:jc w:val="both"/>
        <w:rPr>
          <w:rFonts w:ascii="Arial" w:hAnsi="Arial" w:cs="Arial"/>
          <w:color w:val="000000"/>
          <w:lang w:eastAsia="cs-CZ"/>
        </w:rPr>
      </w:pPr>
    </w:p>
    <w:p w14:paraId="19D0BD35" w14:textId="77777777" w:rsidR="009E739B" w:rsidRDefault="009E739B" w:rsidP="009E739B">
      <w:pPr>
        <w:pStyle w:val="Odsekzoznamu"/>
        <w:numPr>
          <w:ilvl w:val="1"/>
          <w:numId w:val="64"/>
        </w:numPr>
        <w:spacing w:after="120"/>
        <w:ind w:left="567" w:hanging="567"/>
        <w:jc w:val="both"/>
        <w:rPr>
          <w:rFonts w:cs="Arial"/>
          <w:color w:val="000000"/>
          <w:lang w:eastAsia="cs-CZ"/>
        </w:rPr>
      </w:pPr>
      <w:r w:rsidRPr="00582072">
        <w:rPr>
          <w:rFonts w:cs="Arial"/>
          <w:color w:val="000000"/>
          <w:lang w:eastAsia="cs-CZ"/>
        </w:rPr>
        <w:t>Ak sa strany rámcovej dohody písomne nedohodnú inak, platí, že rámcovou dohodou určené termíny sa predlžujú o dobu trvania okolností vylučujúcich zodpovednosť (vis maior). Ak doba trvania okolností vylučujúcich zodpovednosť presiahne 30 (tridsať) kalendárnych dní, ktorákoľvek zo strán je oprávnená písomne odstúpiť od rámcovej dohody alebo konkrétnej objednávky.</w:t>
      </w:r>
    </w:p>
    <w:p w14:paraId="77F752E6" w14:textId="77777777" w:rsidR="009E739B" w:rsidRPr="00FF13F8" w:rsidRDefault="009E739B" w:rsidP="009E739B">
      <w:pPr>
        <w:pStyle w:val="Odsekzoznamu"/>
        <w:numPr>
          <w:ilvl w:val="1"/>
          <w:numId w:val="64"/>
        </w:numPr>
        <w:spacing w:after="120"/>
        <w:ind w:left="567" w:hanging="567"/>
        <w:jc w:val="both"/>
        <w:rPr>
          <w:rFonts w:cs="Arial"/>
          <w:bCs/>
        </w:rPr>
      </w:pPr>
      <w:r>
        <w:rPr>
          <w:rFonts w:cs="Arial"/>
          <w:bCs/>
        </w:rPr>
        <w:t>V prípade, ak počas trvania</w:t>
      </w:r>
      <w:r w:rsidRPr="00FF13F8">
        <w:rPr>
          <w:rFonts w:cs="Arial"/>
          <w:bCs/>
        </w:rPr>
        <w:t xml:space="preserve"> rámcovej dohody alebo počas plynutia záručnej doby výrobca vydá update/upgrade systému, kt</w:t>
      </w:r>
      <w:r>
        <w:rPr>
          <w:rFonts w:cs="Arial"/>
          <w:bCs/>
        </w:rPr>
        <w:t>orý je súčasťou signalizačného prívesu s fixným LED panelom</w:t>
      </w:r>
      <w:r w:rsidRPr="00FF13F8">
        <w:rPr>
          <w:rFonts w:cs="Arial"/>
          <w:bCs/>
        </w:rPr>
        <w:t>, je dodávateľ  povinný ho bezplatne dodať  a nainštalovať objednávateľovi.</w:t>
      </w:r>
    </w:p>
    <w:p w14:paraId="663427AE" w14:textId="77777777" w:rsidR="009E739B" w:rsidRPr="00582072" w:rsidRDefault="009E739B" w:rsidP="009E739B">
      <w:pPr>
        <w:pStyle w:val="Odsekzoznamu"/>
        <w:numPr>
          <w:ilvl w:val="1"/>
          <w:numId w:val="64"/>
        </w:numPr>
        <w:spacing w:after="120"/>
        <w:ind w:left="567" w:hanging="567"/>
        <w:jc w:val="both"/>
        <w:rPr>
          <w:rFonts w:cs="Arial"/>
          <w:color w:val="000000"/>
          <w:lang w:eastAsia="cs-CZ"/>
        </w:rPr>
      </w:pPr>
      <w:r>
        <w:rPr>
          <w:rFonts w:cs="Arial"/>
          <w:color w:val="000000"/>
          <w:lang w:eastAsia="cs-CZ"/>
        </w:rPr>
        <w:t>Dodávateľ je oprávnený uskutočniť prepravu tovaru prostredníctvom 3. osoby. Prepravu tovaru prostredníctvom 3. osoby je dodávateľ povinný pred uskutočnením prepravy oznámiť kontaktnej osobe objednávateľa písomne (poštou, emailom). V prípade oznámenia elektronickou formou, dodávateľ je povinný poštou doručiť následne do 2 (dvoch) pracovných dní písomné oznámenie objednávateľovi do jeho sídla. Pri preprave tovaru zodpovedá za tovar dodávateľ rovnako, akoby prepravu tovaru uskutočnil sám.</w:t>
      </w:r>
    </w:p>
    <w:p w14:paraId="79E32E3A" w14:textId="77777777" w:rsidR="009E739B" w:rsidRPr="00582072" w:rsidRDefault="009E739B" w:rsidP="009E739B">
      <w:pPr>
        <w:pStyle w:val="Odsekzoznamu"/>
        <w:numPr>
          <w:ilvl w:val="1"/>
          <w:numId w:val="64"/>
        </w:numPr>
        <w:spacing w:after="120"/>
        <w:ind w:left="567" w:hanging="567"/>
        <w:jc w:val="both"/>
        <w:rPr>
          <w:rFonts w:cs="Arial"/>
          <w:color w:val="000000"/>
          <w:lang w:eastAsia="cs-CZ"/>
        </w:rPr>
      </w:pPr>
      <w:r>
        <w:rPr>
          <w:rFonts w:cs="Arial"/>
          <w:color w:val="000000"/>
          <w:lang w:eastAsia="cs-CZ"/>
        </w:rPr>
        <w:t xml:space="preserve">Dodávateľ sa zaväzuje, že nebude v súvislosti s dodávaním tovaru podľa rámcovej dohody zamestnávať zamestnancov v rozpore s právnymi predpismi Slovenskej republiky upravujúcimi </w:t>
      </w:r>
      <w:r w:rsidRPr="00FA0475">
        <w:rPr>
          <w:rFonts w:cs="Calibri"/>
        </w:rPr>
        <w:t>nelegálnu prácu a nelegálne zamestnávanie, ako aj právnymi predpismi Európskej únie, a to najmä v rozpore so zákonom č. 82/2005 Z. z. o nelegálnej práci a nelegálnom zamestnávaní a o zmene a doplnení niektorých zákonov</w:t>
      </w:r>
      <w:r>
        <w:rPr>
          <w:rFonts w:cs="Calibri"/>
        </w:rPr>
        <w:t xml:space="preserve"> v znení neskorších predpisov</w:t>
      </w:r>
      <w:r w:rsidRPr="00FA0475">
        <w:rPr>
          <w:rFonts w:cs="Calibri"/>
        </w:rPr>
        <w:t xml:space="preserve"> (ďalej len „</w:t>
      </w:r>
      <w:r w:rsidRPr="00FA0475">
        <w:rPr>
          <w:rFonts w:cs="Calibri"/>
          <w:b/>
        </w:rPr>
        <w:t>zákon o nelegálnej prác</w:t>
      </w:r>
      <w:r w:rsidRPr="00FA0475">
        <w:rPr>
          <w:rFonts w:cs="Calibri"/>
        </w:rPr>
        <w:t>i“), v spojení so zákonom č. 311/2001 Z. z. Zákonník práce</w:t>
      </w:r>
      <w:r>
        <w:rPr>
          <w:rFonts w:cs="Calibri"/>
        </w:rPr>
        <w:t xml:space="preserve"> v znení neskorších predpisov, OBZ</w:t>
      </w:r>
      <w:r w:rsidRPr="00FA0475">
        <w:rPr>
          <w:rFonts w:cs="Calibri"/>
        </w:rPr>
        <w:t>, zákonom č. 5/2004 Z. z. o službách zamestnanosti a o zmene a doplnení niektorých zákonov</w:t>
      </w:r>
      <w:r>
        <w:rPr>
          <w:rFonts w:cs="Calibri"/>
        </w:rPr>
        <w:t xml:space="preserve"> v znení neskorších predpisov</w:t>
      </w:r>
      <w:r w:rsidRPr="00FA0475">
        <w:rPr>
          <w:rFonts w:cs="Calibri"/>
        </w:rPr>
        <w:t>, zákonom č. 461/2003 Z. z. o sociálnom poistení</w:t>
      </w:r>
      <w:r>
        <w:rPr>
          <w:rFonts w:cs="Calibri"/>
        </w:rPr>
        <w:t xml:space="preserve"> v znení neskorších predpisov</w:t>
      </w:r>
      <w:r w:rsidRPr="00FA0475">
        <w:rPr>
          <w:rFonts w:cs="Calibri"/>
        </w:rPr>
        <w:t xml:space="preserve">, zákonom č. 404/2011 Z. z. o pobyte cudzincov a o zmene a </w:t>
      </w:r>
      <w:r w:rsidRPr="00FA0475">
        <w:rPr>
          <w:rFonts w:cs="Calibri"/>
        </w:rPr>
        <w:lastRenderedPageBreak/>
        <w:t>doplnení niektorých zákonov</w:t>
      </w:r>
      <w:r>
        <w:rPr>
          <w:rFonts w:cs="Calibri"/>
        </w:rPr>
        <w:t xml:space="preserve"> v znení neskorších predpisov</w:t>
      </w:r>
      <w:r w:rsidRPr="00FA0475">
        <w:rPr>
          <w:rFonts w:cs="Calibri"/>
        </w:rPr>
        <w:t>,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B71561E" w14:textId="77777777" w:rsidR="009E739B" w:rsidRPr="00582072" w:rsidRDefault="009E739B" w:rsidP="009E739B">
      <w:pPr>
        <w:numPr>
          <w:ilvl w:val="1"/>
          <w:numId w:val="64"/>
        </w:numPr>
        <w:spacing w:after="0" w:line="240" w:lineRule="auto"/>
        <w:ind w:left="567" w:hanging="567"/>
        <w:jc w:val="both"/>
        <w:rPr>
          <w:rFonts w:ascii="Arial" w:hAnsi="Arial" w:cs="Arial"/>
          <w:noProof/>
          <w:color w:val="000000"/>
        </w:rPr>
      </w:pPr>
      <w:r w:rsidRPr="00B06912">
        <w:rPr>
          <w:rFonts w:ascii="Arial" w:hAnsi="Arial" w:cs="Arial"/>
          <w:noProof/>
          <w:color w:val="000000"/>
        </w:rPr>
        <w:t xml:space="preserve">V prípade, že orgán vykonávajúci kontrolu nelegálnej práce a nelegálneho zamestnávania zistí porušenie </w:t>
      </w:r>
      <w:r>
        <w:rPr>
          <w:rFonts w:ascii="Arial" w:hAnsi="Arial" w:cs="Arial"/>
          <w:noProof/>
          <w:color w:val="000000"/>
        </w:rPr>
        <w:t xml:space="preserve">ustanovenia </w:t>
      </w:r>
      <w:r w:rsidRPr="00B06912">
        <w:rPr>
          <w:rFonts w:ascii="Arial" w:hAnsi="Arial" w:cs="Arial"/>
          <w:noProof/>
          <w:color w:val="000000"/>
        </w:rPr>
        <w:t>§ 7b ods. 5 zákona o nelegálnej práci, t. j. porušenie zákazu prijať prácu alebo službu, ktorú ob</w:t>
      </w:r>
      <w:r>
        <w:rPr>
          <w:rFonts w:ascii="Arial" w:hAnsi="Arial" w:cs="Arial"/>
          <w:noProof/>
          <w:color w:val="000000"/>
        </w:rPr>
        <w:t xml:space="preserve">jednávateľovi  na základe </w:t>
      </w:r>
      <w:r w:rsidRPr="00B06912">
        <w:rPr>
          <w:rFonts w:ascii="Arial" w:hAnsi="Arial" w:cs="Arial"/>
          <w:noProof/>
          <w:color w:val="000000"/>
        </w:rPr>
        <w:t>rámcovej  dohody dodáva alebo poskytuje dodávateľ  ako poskytovateľ služby prostredníctvom fyzickej osoby, ktorú nelegálne zamestnáva, v nadväznosti na čo bude objedn</w:t>
      </w:r>
      <w:r>
        <w:rPr>
          <w:rFonts w:ascii="Arial" w:hAnsi="Arial" w:cs="Arial"/>
          <w:noProof/>
          <w:color w:val="000000"/>
        </w:rPr>
        <w:t>ávateľovi  uložená pokuta a</w:t>
      </w:r>
      <w:r w:rsidRPr="00B06912">
        <w:rPr>
          <w:rFonts w:ascii="Arial" w:hAnsi="Arial" w:cs="Arial"/>
          <w:noProof/>
          <w:color w:val="000000"/>
        </w:rPr>
        <w:t xml:space="preserve"> objednávateľ </w:t>
      </w:r>
      <w:r>
        <w:rPr>
          <w:rFonts w:ascii="Arial" w:hAnsi="Arial" w:cs="Arial"/>
          <w:noProof/>
          <w:color w:val="000000"/>
        </w:rPr>
        <w:t>pokutu</w:t>
      </w:r>
      <w:r w:rsidRPr="00B06912">
        <w:rPr>
          <w:rFonts w:ascii="Arial" w:hAnsi="Arial" w:cs="Arial"/>
          <w:noProof/>
          <w:color w:val="000000"/>
        </w:rPr>
        <w:t xml:space="preserve"> uhradí, objednávateľ  si uplatní jej náhradu u dodávateľa  a dodávateľ sa zaväzuje túto pokutu objednávateľovi nahradiť aj za porušenie spôsobené subdodávateľom dodávateľa.</w:t>
      </w:r>
    </w:p>
    <w:p w14:paraId="660177DD" w14:textId="77777777" w:rsidR="009E739B" w:rsidRPr="00B06912" w:rsidRDefault="009E739B" w:rsidP="009E739B">
      <w:pPr>
        <w:spacing w:after="0" w:line="240" w:lineRule="auto"/>
        <w:jc w:val="both"/>
        <w:rPr>
          <w:rFonts w:ascii="Arial" w:hAnsi="Arial" w:cs="Arial"/>
          <w:noProof/>
          <w:color w:val="000000"/>
          <w:lang w:eastAsia="sk-SK"/>
        </w:rPr>
      </w:pPr>
    </w:p>
    <w:p w14:paraId="6160579D" w14:textId="77777777" w:rsidR="009E739B" w:rsidRPr="00B06912" w:rsidRDefault="009E739B" w:rsidP="009E739B">
      <w:pPr>
        <w:spacing w:after="0" w:line="240" w:lineRule="auto"/>
        <w:ind w:left="426" w:hanging="426"/>
        <w:jc w:val="center"/>
        <w:rPr>
          <w:rFonts w:ascii="Arial" w:hAnsi="Arial" w:cs="Arial"/>
          <w:b/>
          <w:color w:val="000000"/>
          <w:lang w:eastAsia="cs-CZ"/>
        </w:rPr>
      </w:pPr>
      <w:r w:rsidRPr="00B06912">
        <w:rPr>
          <w:rFonts w:ascii="Arial" w:hAnsi="Arial" w:cs="Arial"/>
          <w:b/>
          <w:color w:val="000000"/>
          <w:lang w:eastAsia="cs-CZ"/>
        </w:rPr>
        <w:t>Čl</w:t>
      </w:r>
      <w:r>
        <w:rPr>
          <w:rFonts w:ascii="Arial" w:hAnsi="Arial" w:cs="Arial"/>
          <w:b/>
          <w:color w:val="000000"/>
          <w:lang w:eastAsia="cs-CZ"/>
        </w:rPr>
        <w:t>ánok</w:t>
      </w:r>
      <w:r w:rsidRPr="00B06912">
        <w:rPr>
          <w:rFonts w:ascii="Arial" w:hAnsi="Arial" w:cs="Arial"/>
          <w:b/>
          <w:color w:val="000000"/>
          <w:lang w:eastAsia="cs-CZ"/>
        </w:rPr>
        <w:t xml:space="preserve"> V</w:t>
      </w:r>
      <w:r>
        <w:rPr>
          <w:rFonts w:ascii="Arial" w:hAnsi="Arial" w:cs="Arial"/>
          <w:b/>
          <w:color w:val="000000"/>
          <w:lang w:eastAsia="cs-CZ"/>
        </w:rPr>
        <w:t>II</w:t>
      </w:r>
    </w:p>
    <w:p w14:paraId="480E0551" w14:textId="17CF0C73" w:rsidR="009E739B" w:rsidRDefault="009E739B" w:rsidP="007145C0">
      <w:pPr>
        <w:spacing w:after="0" w:line="240" w:lineRule="auto"/>
        <w:jc w:val="center"/>
        <w:rPr>
          <w:rFonts w:ascii="Arial" w:hAnsi="Arial" w:cs="Arial"/>
          <w:b/>
          <w:noProof/>
          <w:color w:val="000000"/>
          <w:lang w:eastAsia="sk-SK"/>
        </w:rPr>
      </w:pPr>
      <w:r w:rsidRPr="00582072">
        <w:rPr>
          <w:rFonts w:ascii="Arial" w:hAnsi="Arial" w:cs="Arial"/>
          <w:b/>
          <w:noProof/>
          <w:color w:val="000000"/>
          <w:lang w:eastAsia="sk-SK"/>
        </w:rPr>
        <w:t>Subdodávatelia</w:t>
      </w:r>
    </w:p>
    <w:p w14:paraId="5CEEC1C0" w14:textId="77777777" w:rsidR="009E739B" w:rsidRDefault="009E739B" w:rsidP="009E739B">
      <w:pPr>
        <w:spacing w:after="0" w:line="240" w:lineRule="auto"/>
        <w:jc w:val="both"/>
        <w:rPr>
          <w:rFonts w:ascii="Arial" w:hAnsi="Arial" w:cs="Arial"/>
          <w:b/>
          <w:noProof/>
          <w:color w:val="000000"/>
          <w:lang w:eastAsia="sk-SK"/>
        </w:rPr>
      </w:pPr>
    </w:p>
    <w:p w14:paraId="4E8BCDF9" w14:textId="77777777" w:rsidR="009E739B" w:rsidRDefault="009E739B" w:rsidP="00A27BD6">
      <w:pPr>
        <w:spacing w:after="0" w:line="240" w:lineRule="auto"/>
        <w:ind w:left="567" w:hanging="567"/>
        <w:jc w:val="both"/>
        <w:rPr>
          <w:rFonts w:ascii="Arial" w:eastAsia="Calibri" w:hAnsi="Arial" w:cs="Arial"/>
          <w:color w:val="000000"/>
          <w:lang w:eastAsia="es-ES"/>
        </w:rPr>
      </w:pPr>
      <w:r w:rsidRPr="00582072">
        <w:rPr>
          <w:rFonts w:ascii="Arial" w:hAnsi="Arial" w:cs="Arial"/>
          <w:noProof/>
          <w:color w:val="000000"/>
          <w:lang w:eastAsia="sk-SK"/>
        </w:rPr>
        <w:t>7.1</w:t>
      </w:r>
      <w:r w:rsidRPr="006E2013">
        <w:rPr>
          <w:rFonts w:ascii="Arial" w:hAnsi="Arial" w:cs="Arial"/>
          <w:noProof/>
          <w:color w:val="000000"/>
          <w:lang w:eastAsia="sk-SK"/>
        </w:rPr>
        <w:t xml:space="preserve"> </w:t>
      </w:r>
      <w:r>
        <w:rPr>
          <w:rFonts w:ascii="Arial" w:hAnsi="Arial" w:cs="Arial"/>
          <w:noProof/>
          <w:color w:val="000000"/>
          <w:lang w:eastAsia="sk-SK"/>
        </w:rPr>
        <w:t xml:space="preserve"> </w:t>
      </w:r>
      <w:r>
        <w:rPr>
          <w:rFonts w:ascii="Arial" w:hAnsi="Arial" w:cs="Arial"/>
          <w:noProof/>
          <w:color w:val="000000"/>
          <w:lang w:eastAsia="sk-SK"/>
        </w:rPr>
        <w:tab/>
      </w:r>
      <w:r w:rsidRPr="00B06912">
        <w:rPr>
          <w:rFonts w:ascii="Arial" w:eastAsia="Calibri" w:hAnsi="Arial" w:cs="Arial"/>
          <w:color w:val="000000"/>
          <w:lang w:eastAsia="es-ES"/>
        </w:rPr>
        <w:t>Dodávateľ  nesmie</w:t>
      </w:r>
      <w:r>
        <w:rPr>
          <w:rFonts w:ascii="Arial" w:eastAsia="Calibri" w:hAnsi="Arial" w:cs="Arial"/>
          <w:color w:val="000000"/>
          <w:lang w:eastAsia="es-ES"/>
        </w:rPr>
        <w:t xml:space="preserve"> dodanie tovaru</w:t>
      </w:r>
      <w:r w:rsidRPr="00B06912">
        <w:rPr>
          <w:rFonts w:ascii="Arial" w:eastAsia="Calibri" w:hAnsi="Arial" w:cs="Arial"/>
          <w:color w:val="000000"/>
          <w:lang w:eastAsia="es-ES"/>
        </w:rPr>
        <w:t xml:space="preserve">  ako celok odovzdať na v</w:t>
      </w:r>
      <w:r>
        <w:rPr>
          <w:rFonts w:ascii="Arial" w:eastAsia="Calibri" w:hAnsi="Arial" w:cs="Arial"/>
          <w:color w:val="000000"/>
          <w:lang w:eastAsia="es-ES"/>
        </w:rPr>
        <w:t xml:space="preserve">ykonanie </w:t>
      </w:r>
      <w:r w:rsidRPr="00B06912">
        <w:rPr>
          <w:rFonts w:ascii="Arial" w:eastAsia="Calibri" w:hAnsi="Arial" w:cs="Arial"/>
          <w:color w:val="000000"/>
          <w:lang w:eastAsia="es-ES"/>
        </w:rPr>
        <w:t xml:space="preserve">inému subjektu. </w:t>
      </w:r>
    </w:p>
    <w:p w14:paraId="6469A086" w14:textId="77777777" w:rsidR="009E739B" w:rsidRDefault="009E739B" w:rsidP="00A27BD6">
      <w:pPr>
        <w:spacing w:after="120" w:line="240" w:lineRule="auto"/>
        <w:ind w:left="567"/>
        <w:jc w:val="both"/>
        <w:rPr>
          <w:rFonts w:ascii="Arial" w:eastAsia="Calibri" w:hAnsi="Arial" w:cs="Arial"/>
          <w:color w:val="000000"/>
          <w:lang w:eastAsia="es-ES"/>
        </w:rPr>
      </w:pPr>
      <w:r w:rsidRPr="00B06912">
        <w:rPr>
          <w:rFonts w:ascii="Arial" w:eastAsia="Calibri" w:hAnsi="Arial" w:cs="Arial"/>
          <w:color w:val="000000"/>
          <w:lang w:eastAsia="es-ES"/>
        </w:rPr>
        <w:t xml:space="preserve">Časť </w:t>
      </w:r>
      <w:r>
        <w:rPr>
          <w:rFonts w:ascii="Arial" w:eastAsia="Calibri" w:hAnsi="Arial" w:cs="Arial"/>
          <w:color w:val="000000"/>
          <w:lang w:eastAsia="es-ES"/>
        </w:rPr>
        <w:t xml:space="preserve">dodania tovaru </w:t>
      </w:r>
      <w:r w:rsidRPr="00B06912">
        <w:rPr>
          <w:rFonts w:ascii="Arial" w:eastAsia="Calibri" w:hAnsi="Arial" w:cs="Arial"/>
          <w:color w:val="000000"/>
          <w:lang w:eastAsia="es-ES"/>
        </w:rPr>
        <w:t>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43401111" w14:textId="77777777" w:rsidR="009E739B" w:rsidRDefault="009E739B" w:rsidP="009E739B">
      <w:pPr>
        <w:spacing w:after="120" w:line="240" w:lineRule="auto"/>
        <w:ind w:left="567" w:hanging="567"/>
        <w:jc w:val="both"/>
        <w:rPr>
          <w:rFonts w:ascii="Arial" w:eastAsia="Calibri" w:hAnsi="Arial" w:cs="Arial"/>
          <w:lang w:eastAsia="es-ES"/>
        </w:rPr>
      </w:pPr>
      <w:r>
        <w:rPr>
          <w:rFonts w:ascii="Arial" w:eastAsia="Calibri" w:hAnsi="Arial" w:cs="Arial"/>
          <w:color w:val="000000"/>
          <w:lang w:eastAsia="es-ES"/>
        </w:rPr>
        <w:t xml:space="preserve">7.2  </w:t>
      </w:r>
      <w:r>
        <w:rPr>
          <w:rFonts w:ascii="Arial" w:eastAsia="Calibri" w:hAnsi="Arial" w:cs="Arial"/>
          <w:color w:val="000000"/>
          <w:lang w:eastAsia="es-ES"/>
        </w:rPr>
        <w:tab/>
      </w:r>
      <w:r w:rsidRPr="00B06912">
        <w:rPr>
          <w:rFonts w:ascii="Arial" w:eastAsia="Calibri" w:hAnsi="Arial" w:cs="Arial"/>
          <w:lang w:eastAsia="es-ES"/>
        </w:rPr>
        <w:t>Ak sa na dodávateľa  a jeho subdodávateľov vzťahuje povinnosť zapisovať sa do registra partnerov verejného sektora podľa zákona č. 315/2016 Z. z. o registri partnerov verejného sektora a o zmene a doplnení niektorých zákonov (ďalej len „</w:t>
      </w:r>
      <w:r>
        <w:rPr>
          <w:rFonts w:ascii="Arial" w:eastAsia="Calibri" w:hAnsi="Arial" w:cs="Arial"/>
          <w:lang w:eastAsia="es-ES"/>
        </w:rPr>
        <w:t>ZRPVS</w:t>
      </w:r>
      <w:r w:rsidRPr="00B06912">
        <w:rPr>
          <w:rFonts w:ascii="Arial" w:eastAsia="Calibri" w:hAnsi="Arial" w:cs="Arial"/>
          <w:lang w:eastAsia="es-ES"/>
        </w:rPr>
        <w:t xml:space="preserve">“), potom je dodávateľ  ako aj jeho subdodávatelia, povinný dodržať túto povinnosť po celú dobu trvania rámcovej dohody, pričom dodávateľ  sa zaväzuje zabezpečiť splnenie tejto povinnosti aj zo strany subdodávateľov. </w:t>
      </w:r>
      <w:r>
        <w:rPr>
          <w:rFonts w:ascii="Arial" w:eastAsia="Calibri" w:hAnsi="Arial" w:cs="Arial"/>
          <w:lang w:eastAsia="es-ES"/>
        </w:rPr>
        <w:t xml:space="preserve">Ak v súvislosti s porušením povinnosti uvedenej v predchádzajúcej vete tohto bodu rámcovej dohody uloží príslušný orgán objednávateľovi akúkoľvek sankciu, dodávateľ je povinný túto sankciu mu v plnej výške nahradiť. </w:t>
      </w:r>
    </w:p>
    <w:p w14:paraId="0BDB9198" w14:textId="77777777" w:rsidR="009E739B" w:rsidRDefault="009E739B" w:rsidP="009E739B">
      <w:pPr>
        <w:spacing w:after="120" w:line="240" w:lineRule="auto"/>
        <w:ind w:left="567" w:hanging="567"/>
        <w:jc w:val="both"/>
        <w:rPr>
          <w:rFonts w:ascii="Arial" w:eastAsia="Calibri" w:hAnsi="Arial" w:cs="Arial"/>
          <w:lang w:eastAsia="es-ES"/>
        </w:rPr>
      </w:pPr>
      <w:r>
        <w:rPr>
          <w:rFonts w:ascii="Arial" w:eastAsia="Calibri" w:hAnsi="Arial" w:cs="Arial"/>
          <w:lang w:eastAsia="es-ES"/>
        </w:rPr>
        <w:t>7.3</w:t>
      </w:r>
      <w:r>
        <w:rPr>
          <w:rFonts w:ascii="Arial" w:eastAsia="Calibri" w:hAnsi="Arial" w:cs="Arial"/>
          <w:lang w:eastAsia="es-ES"/>
        </w:rPr>
        <w:tab/>
      </w:r>
      <w:r w:rsidRPr="00B06912">
        <w:rPr>
          <w:rFonts w:ascii="Arial" w:eastAsia="Calibri" w:hAnsi="Arial" w:cs="Arial"/>
          <w:lang w:eastAsia="es-ES"/>
        </w:rPr>
        <w:t xml:space="preserve">Počas trvania rámcovej dohody je dodávateľ  oprávnený zmeniť subdodávateľa uvedeného v prílohe  rámcovej dohody výlučne na základe dodatku k rámcovej dohode. Nový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 </w:t>
      </w:r>
      <w:r w:rsidRPr="00B06912">
        <w:rPr>
          <w:rFonts w:ascii="Arial" w:eastAsia="Calibri" w:hAnsi="Arial" w:cs="Arial"/>
          <w:lang w:eastAsia="es-ES"/>
        </w:rPr>
        <w:t xml:space="preserve">vyplýva. Objednávateľ má právo odmietnuť podpísať dodatok a požiadať dodávateľa   o určenie iného subdodávateľa, ak má na to závažné dôvody (napr. ak nový subdodávateľ nie je zapísaný v registri partnerov verejného sektora podľa </w:t>
      </w:r>
      <w:r>
        <w:rPr>
          <w:rFonts w:ascii="Arial" w:eastAsia="Calibri" w:hAnsi="Arial" w:cs="Arial"/>
          <w:lang w:eastAsia="es-ES"/>
        </w:rPr>
        <w:t>ZRPVS</w:t>
      </w:r>
      <w:r w:rsidRPr="00B06912">
        <w:rPr>
          <w:rFonts w:ascii="Arial" w:eastAsia="Calibri" w:hAnsi="Arial" w:cs="Arial"/>
          <w:lang w:eastAsia="es-ES"/>
        </w:rPr>
        <w:t xml:space="preserve">, v prípade, ak mu takáto povinnosť zo </w:t>
      </w:r>
      <w:r>
        <w:rPr>
          <w:rFonts w:ascii="Arial" w:eastAsia="Calibri" w:hAnsi="Arial" w:cs="Arial"/>
          <w:lang w:eastAsia="es-ES"/>
        </w:rPr>
        <w:t>ZRPVS</w:t>
      </w:r>
      <w:r w:rsidRPr="00B06912">
        <w:rPr>
          <w:rFonts w:ascii="Arial" w:eastAsia="Calibri" w:hAnsi="Arial" w:cs="Arial"/>
          <w:lang w:eastAsia="es-ES"/>
        </w:rPr>
        <w:t>, nesplnenie podmienok pre výmenu subdodávateľa,</w:t>
      </w:r>
      <w:r>
        <w:rPr>
          <w:rFonts w:ascii="Arial" w:eastAsia="Calibri" w:hAnsi="Arial" w:cs="Arial"/>
          <w:lang w:eastAsia="es-ES"/>
        </w:rPr>
        <w:t xml:space="preserve"> </w:t>
      </w:r>
      <w:r w:rsidRPr="00B06912">
        <w:rPr>
          <w:rFonts w:ascii="Arial" w:eastAsia="Calibri" w:hAnsi="Arial" w:cs="Arial"/>
          <w:lang w:eastAsia="es-ES"/>
        </w:rPr>
        <w:t>nekvalitne</w:t>
      </w:r>
      <w:r>
        <w:rPr>
          <w:rFonts w:ascii="Arial" w:eastAsia="Calibri" w:hAnsi="Arial" w:cs="Arial"/>
          <w:lang w:eastAsia="es-ES"/>
        </w:rPr>
        <w:t xml:space="preserve"> dodané tovary</w:t>
      </w:r>
      <w:r w:rsidRPr="00B06912">
        <w:rPr>
          <w:rFonts w:ascii="Arial" w:eastAsia="Calibri" w:hAnsi="Arial" w:cs="Arial"/>
          <w:lang w:eastAsia="es-ES"/>
        </w:rPr>
        <w:t xml:space="preserve"> subdodávateľom </w:t>
      </w:r>
      <w:r>
        <w:rPr>
          <w:rFonts w:ascii="Arial" w:eastAsia="Calibri" w:hAnsi="Arial" w:cs="Arial"/>
          <w:lang w:eastAsia="es-ES"/>
        </w:rPr>
        <w:t>v</w:t>
      </w:r>
      <w:r w:rsidRPr="00B06912">
        <w:rPr>
          <w:rFonts w:ascii="Arial" w:eastAsia="Calibri" w:hAnsi="Arial" w:cs="Arial"/>
          <w:lang w:eastAsia="es-ES"/>
        </w:rPr>
        <w:t xml:space="preserve">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w:t>
      </w:r>
      <w:r>
        <w:rPr>
          <w:rFonts w:ascii="Arial" w:eastAsia="Calibri" w:hAnsi="Arial" w:cs="Arial"/>
          <w:lang w:eastAsia="es-ES"/>
        </w:rPr>
        <w:t>ZRPVS</w:t>
      </w:r>
      <w:r w:rsidRPr="00B06912">
        <w:rPr>
          <w:rFonts w:ascii="Arial" w:eastAsia="Calibri" w:hAnsi="Arial" w:cs="Arial"/>
          <w:lang w:eastAsia="es-ES"/>
        </w:rPr>
        <w:t>, v prípade, ak mu takáto povinnosť zo</w:t>
      </w:r>
      <w:r>
        <w:rPr>
          <w:rFonts w:ascii="Arial" w:eastAsia="Calibri" w:hAnsi="Arial" w:cs="Arial"/>
          <w:lang w:eastAsia="es-ES"/>
        </w:rPr>
        <w:t xml:space="preserve"> ZRPVS</w:t>
      </w:r>
      <w:r w:rsidRPr="00B06912">
        <w:rPr>
          <w:rFonts w:ascii="Arial" w:eastAsia="Calibri" w:hAnsi="Arial" w:cs="Arial"/>
          <w:lang w:eastAsia="es-ES"/>
        </w:rPr>
        <w:t>.</w:t>
      </w:r>
    </w:p>
    <w:p w14:paraId="016D3496" w14:textId="77777777" w:rsidR="009E739B" w:rsidRDefault="009E739B" w:rsidP="009E739B">
      <w:pPr>
        <w:spacing w:after="120" w:line="240" w:lineRule="auto"/>
        <w:ind w:left="567" w:hanging="567"/>
        <w:jc w:val="both"/>
        <w:rPr>
          <w:rFonts w:ascii="Arial" w:eastAsia="Calibri" w:hAnsi="Arial" w:cs="Arial"/>
          <w:color w:val="000000"/>
          <w:lang w:eastAsia="es-ES"/>
        </w:rPr>
      </w:pPr>
      <w:r>
        <w:rPr>
          <w:rFonts w:ascii="Arial" w:eastAsia="Calibri" w:hAnsi="Arial" w:cs="Arial"/>
          <w:lang w:eastAsia="es-ES"/>
        </w:rPr>
        <w:t>7.4</w:t>
      </w:r>
      <w:r>
        <w:rPr>
          <w:rFonts w:ascii="Arial" w:eastAsia="Calibri" w:hAnsi="Arial" w:cs="Arial"/>
          <w:lang w:eastAsia="es-ES"/>
        </w:rPr>
        <w:tab/>
      </w:r>
      <w:r w:rsidRPr="00B06912">
        <w:rPr>
          <w:rFonts w:ascii="Arial" w:eastAsia="Calibri" w:hAnsi="Arial" w:cs="Arial"/>
          <w:color w:val="000000"/>
          <w:lang w:eastAsia="es-ES"/>
        </w:rPr>
        <w:t>Dodávateľ  vyhlasuje, že príloha č. 3 k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82072">
        <w:rPr>
          <w:rFonts w:ascii="Arial" w:eastAsia="Calibri" w:hAnsi="Arial" w:cs="Arial"/>
          <w:b/>
          <w:color w:val="000000"/>
          <w:lang w:eastAsia="es-ES"/>
        </w:rPr>
        <w:t>údaje</w:t>
      </w:r>
      <w:r w:rsidRPr="00B06912">
        <w:rPr>
          <w:rFonts w:ascii="Arial" w:eastAsia="Calibri" w:hAnsi="Arial" w:cs="Arial"/>
          <w:color w:val="000000"/>
          <w:lang w:eastAsia="es-ES"/>
        </w:rPr>
        <w:t xml:space="preserve">“).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akéhokoľvek aktuálneho subdodávateľa je dodávateľ  povinný bezodkladne písomne oznámiť objednávateľovi, pričom  strany rámcovej dohody sa výslovne dohodli, že na zmenu </w:t>
      </w:r>
      <w:r>
        <w:rPr>
          <w:rFonts w:ascii="Arial" w:eastAsia="Calibri" w:hAnsi="Arial" w:cs="Arial"/>
          <w:color w:val="000000"/>
          <w:lang w:eastAsia="es-ES"/>
        </w:rPr>
        <w:t>ú</w:t>
      </w:r>
      <w:r w:rsidRPr="00B06912">
        <w:rPr>
          <w:rFonts w:ascii="Arial" w:eastAsia="Calibri" w:hAnsi="Arial" w:cs="Arial"/>
          <w:color w:val="000000"/>
          <w:lang w:eastAsia="es-ES"/>
        </w:rPr>
        <w:t xml:space="preserve">dajov nie je potrebné uzatvoriť dodatok k rámcovej dohode. V prípade nesplnenia povinnosti dodávateľom podľa predchádzajúcej vety má </w:t>
      </w:r>
      <w:r w:rsidRPr="00B06912">
        <w:rPr>
          <w:rFonts w:ascii="Arial" w:eastAsia="Calibri" w:hAnsi="Arial" w:cs="Arial"/>
          <w:color w:val="000000"/>
          <w:lang w:eastAsia="es-ES"/>
        </w:rPr>
        <w:lastRenderedPageBreak/>
        <w:t xml:space="preserve">objednávateľ </w:t>
      </w:r>
      <w:r>
        <w:rPr>
          <w:rFonts w:ascii="Arial" w:eastAsia="Calibri" w:hAnsi="Arial" w:cs="Arial"/>
          <w:color w:val="000000"/>
          <w:lang w:eastAsia="es-ES"/>
        </w:rPr>
        <w:t>právo</w:t>
      </w:r>
      <w:r w:rsidRPr="00B06912">
        <w:rPr>
          <w:rFonts w:ascii="Arial" w:eastAsia="Calibri" w:hAnsi="Arial" w:cs="Arial"/>
          <w:color w:val="000000"/>
          <w:lang w:eastAsia="es-ES"/>
        </w:rPr>
        <w:t xml:space="preserve"> na zmluvnú pokutu vo výške 500,00 </w:t>
      </w:r>
      <w:r>
        <w:rPr>
          <w:rFonts w:ascii="Arial" w:eastAsia="Calibri" w:hAnsi="Arial" w:cs="Arial"/>
          <w:color w:val="000000"/>
          <w:lang w:eastAsia="es-ES"/>
        </w:rPr>
        <w:t>€ (slovom: päťsto eur)</w:t>
      </w:r>
      <w:r w:rsidRPr="00B06912">
        <w:rPr>
          <w:rFonts w:ascii="Arial" w:eastAsia="Calibri" w:hAnsi="Arial" w:cs="Arial"/>
          <w:color w:val="000000"/>
          <w:lang w:eastAsia="es-ES"/>
        </w:rPr>
        <w:t xml:space="preserve"> za každý neoznámený zmenený </w:t>
      </w:r>
      <w:r>
        <w:rPr>
          <w:rFonts w:ascii="Arial" w:eastAsia="Calibri" w:hAnsi="Arial" w:cs="Arial"/>
          <w:color w:val="000000"/>
          <w:lang w:eastAsia="es-ES"/>
        </w:rPr>
        <w:t>ú</w:t>
      </w:r>
      <w:r w:rsidRPr="00B06912">
        <w:rPr>
          <w:rFonts w:ascii="Arial" w:eastAsia="Calibri" w:hAnsi="Arial" w:cs="Arial"/>
          <w:color w:val="000000"/>
          <w:lang w:eastAsia="es-ES"/>
        </w:rPr>
        <w:t xml:space="preserve">daj, ako aj náhradu škody, ktorá objednávateľovi v tejto súvislosti vznikne. V dodatku k rámcovej dohode, ktorým sa mení pôvodný subdodávateľ, je dodávateľ  povinný uviesť aktuálne a úplné </w:t>
      </w:r>
      <w:r>
        <w:rPr>
          <w:rFonts w:ascii="Arial" w:eastAsia="Calibri" w:hAnsi="Arial" w:cs="Arial"/>
          <w:color w:val="000000"/>
          <w:lang w:eastAsia="es-ES"/>
        </w:rPr>
        <w:t>ú</w:t>
      </w:r>
      <w:r w:rsidRPr="00B06912">
        <w:rPr>
          <w:rFonts w:ascii="Arial" w:eastAsia="Calibri" w:hAnsi="Arial" w:cs="Arial"/>
          <w:color w:val="000000"/>
          <w:lang w:eastAsia="es-ES"/>
        </w:rPr>
        <w:t>daje nového subdodávateľa.</w:t>
      </w:r>
    </w:p>
    <w:p w14:paraId="55871317" w14:textId="77777777" w:rsidR="009E739B" w:rsidRPr="00B06912" w:rsidRDefault="009E739B" w:rsidP="009E739B">
      <w:pPr>
        <w:spacing w:after="120" w:line="240" w:lineRule="auto"/>
        <w:ind w:left="567" w:hanging="567"/>
        <w:jc w:val="both"/>
        <w:rPr>
          <w:rFonts w:ascii="Arial" w:eastAsia="Calibri" w:hAnsi="Arial" w:cs="Arial"/>
          <w:color w:val="000000"/>
          <w:lang w:eastAsia="es-ES"/>
        </w:rPr>
      </w:pPr>
      <w:r>
        <w:rPr>
          <w:rFonts w:ascii="Arial" w:eastAsia="Calibri" w:hAnsi="Arial" w:cs="Arial"/>
          <w:lang w:eastAsia="es-ES"/>
        </w:rPr>
        <w:t>7.5</w:t>
      </w:r>
      <w:r>
        <w:rPr>
          <w:rFonts w:ascii="Arial" w:eastAsia="Calibri" w:hAnsi="Arial" w:cs="Arial"/>
          <w:color w:val="000000"/>
          <w:lang w:eastAsia="es-ES"/>
        </w:rPr>
        <w:tab/>
      </w:r>
      <w:r w:rsidRPr="00B06912">
        <w:rPr>
          <w:rFonts w:ascii="Arial" w:eastAsia="Calibri" w:hAnsi="Arial" w:cs="Arial"/>
          <w:color w:val="000000"/>
          <w:lang w:eastAsia="es-ES"/>
        </w:rPr>
        <w:t xml:space="preserve">V prípade, ak dodávateľ preukazoval splnenie podmienok účasti podľa § 33 ZVO inou osobou, je povinný pri plnení </w:t>
      </w:r>
      <w:r>
        <w:rPr>
          <w:rFonts w:ascii="Arial" w:eastAsia="Calibri" w:hAnsi="Arial" w:cs="Arial"/>
          <w:color w:val="000000"/>
          <w:lang w:eastAsia="es-ES"/>
        </w:rPr>
        <w:t xml:space="preserve">rámcovej </w:t>
      </w:r>
      <w:r w:rsidRPr="00B06912">
        <w:rPr>
          <w:rFonts w:ascii="Arial" w:eastAsia="Calibri" w:hAnsi="Arial" w:cs="Arial"/>
          <w:color w:val="000000"/>
          <w:lang w:eastAsia="es-ES"/>
        </w:rPr>
        <w:t xml:space="preserve">dohody skutočne používať zdroje osoby, ktorej postavenie využil na preukázanie finančného a ekonomického postavenia. V prípade, ak dodávateľ preukazoval splnenie podmienok účasti podľa </w:t>
      </w:r>
      <w:r>
        <w:rPr>
          <w:rFonts w:ascii="Arial" w:eastAsia="Calibri" w:hAnsi="Arial" w:cs="Arial"/>
          <w:color w:val="000000"/>
          <w:lang w:eastAsia="es-ES"/>
        </w:rPr>
        <w:t xml:space="preserve">ustanovenia </w:t>
      </w:r>
      <w:r w:rsidRPr="00B06912">
        <w:rPr>
          <w:rFonts w:ascii="Arial" w:eastAsia="Calibri" w:hAnsi="Arial" w:cs="Arial"/>
          <w:color w:val="000000"/>
          <w:lang w:eastAsia="es-ES"/>
        </w:rPr>
        <w:t>§ 34 ZVO inou osobou, je povinný pri plnení rámcovej dohody skutočne používať kapacity osoby, ktorej spôsobilosť využíva na preukázanie technickej spôsobilosti alebo odbornej spôsobilosti.</w:t>
      </w:r>
    </w:p>
    <w:p w14:paraId="39F446D4" w14:textId="77777777" w:rsidR="009E739B" w:rsidRPr="00B06912" w:rsidRDefault="009E739B" w:rsidP="009E739B">
      <w:pPr>
        <w:spacing w:after="0" w:line="240" w:lineRule="auto"/>
        <w:jc w:val="both"/>
        <w:rPr>
          <w:rFonts w:ascii="Arial" w:hAnsi="Arial" w:cs="Arial"/>
          <w:noProof/>
          <w:color w:val="000000"/>
        </w:rPr>
      </w:pPr>
    </w:p>
    <w:p w14:paraId="6B4E006A" w14:textId="77777777" w:rsidR="009E739B" w:rsidRPr="00B06912" w:rsidRDefault="009E739B" w:rsidP="009E739B">
      <w:pPr>
        <w:spacing w:after="0" w:line="240" w:lineRule="auto"/>
        <w:ind w:left="567" w:hanging="567"/>
        <w:jc w:val="center"/>
        <w:rPr>
          <w:rFonts w:ascii="Arial" w:hAnsi="Arial" w:cs="Arial"/>
          <w:b/>
          <w:noProof/>
          <w:color w:val="000000"/>
          <w:lang w:eastAsia="sk-SK"/>
        </w:rPr>
      </w:pPr>
      <w:r w:rsidRPr="00B06912">
        <w:rPr>
          <w:rFonts w:ascii="Arial" w:hAnsi="Arial" w:cs="Arial"/>
          <w:b/>
          <w:noProof/>
          <w:color w:val="000000"/>
          <w:lang w:eastAsia="sk-SK"/>
        </w:rPr>
        <w:t>Čl</w:t>
      </w:r>
      <w:r>
        <w:rPr>
          <w:rFonts w:ascii="Arial" w:hAnsi="Arial" w:cs="Arial"/>
          <w:b/>
          <w:noProof/>
          <w:color w:val="000000"/>
          <w:lang w:eastAsia="sk-SK"/>
        </w:rPr>
        <w:t>ánok</w:t>
      </w:r>
      <w:r w:rsidRPr="00B06912">
        <w:rPr>
          <w:rFonts w:ascii="Arial" w:hAnsi="Arial" w:cs="Arial"/>
          <w:b/>
          <w:noProof/>
          <w:color w:val="000000"/>
          <w:lang w:eastAsia="sk-SK"/>
        </w:rPr>
        <w:t xml:space="preserve"> </w:t>
      </w:r>
      <w:r>
        <w:rPr>
          <w:rFonts w:ascii="Arial" w:hAnsi="Arial" w:cs="Arial"/>
          <w:b/>
          <w:noProof/>
          <w:color w:val="000000"/>
          <w:lang w:eastAsia="sk-SK"/>
        </w:rPr>
        <w:t>VIII</w:t>
      </w:r>
    </w:p>
    <w:p w14:paraId="2A72D4B3" w14:textId="77777777" w:rsidR="009E739B" w:rsidRDefault="009E739B" w:rsidP="009E739B">
      <w:pPr>
        <w:spacing w:after="0" w:line="240" w:lineRule="auto"/>
        <w:ind w:left="567" w:hanging="567"/>
        <w:jc w:val="center"/>
        <w:rPr>
          <w:rFonts w:ascii="Arial" w:hAnsi="Arial" w:cs="Arial"/>
          <w:b/>
          <w:noProof/>
          <w:color w:val="000000"/>
          <w:lang w:eastAsia="sk-SK"/>
        </w:rPr>
      </w:pPr>
      <w:r>
        <w:rPr>
          <w:rFonts w:ascii="Arial" w:hAnsi="Arial" w:cs="Arial"/>
          <w:b/>
          <w:noProof/>
          <w:color w:val="000000"/>
          <w:lang w:eastAsia="sk-SK"/>
        </w:rPr>
        <w:t>Ukončenie rámcovej dohody</w:t>
      </w:r>
    </w:p>
    <w:p w14:paraId="1256A9FA" w14:textId="77777777" w:rsidR="009E739B" w:rsidRPr="00B06912" w:rsidRDefault="009E739B" w:rsidP="009E739B">
      <w:pPr>
        <w:spacing w:after="0" w:line="240" w:lineRule="auto"/>
        <w:ind w:left="567" w:hanging="567"/>
        <w:jc w:val="center"/>
        <w:rPr>
          <w:rFonts w:ascii="Arial" w:hAnsi="Arial" w:cs="Arial"/>
          <w:b/>
          <w:noProof/>
          <w:color w:val="000000"/>
          <w:lang w:eastAsia="sk-SK"/>
        </w:rPr>
      </w:pPr>
    </w:p>
    <w:p w14:paraId="1294E344" w14:textId="77777777" w:rsidR="00A27BD6" w:rsidRPr="00582072" w:rsidRDefault="00A27BD6" w:rsidP="00A27BD6">
      <w:pPr>
        <w:pStyle w:val="Odsekzoznamu"/>
        <w:numPr>
          <w:ilvl w:val="1"/>
          <w:numId w:val="65"/>
        </w:numPr>
        <w:spacing w:after="120"/>
        <w:ind w:left="567" w:hanging="567"/>
        <w:jc w:val="both"/>
        <w:rPr>
          <w:rFonts w:cs="Arial"/>
          <w:color w:val="000000"/>
          <w:spacing w:val="-2"/>
          <w:lang w:eastAsia="sk-SK"/>
        </w:rPr>
      </w:pPr>
      <w:r w:rsidRPr="00582072">
        <w:rPr>
          <w:rFonts w:cs="Arial"/>
          <w:color w:val="000000"/>
          <w:lang w:eastAsia="sk-SK"/>
        </w:rPr>
        <w:t>Rámcová dohoda zanikne</w:t>
      </w:r>
      <w:r>
        <w:rPr>
          <w:rFonts w:cs="Arial"/>
          <w:color w:val="000000"/>
          <w:lang w:eastAsia="sk-SK"/>
        </w:rPr>
        <w:t>, ak nastanú skutočnosti uvedené v čl. II bod 2.2, alebo</w:t>
      </w:r>
      <w:r w:rsidRPr="00582072">
        <w:rPr>
          <w:rFonts w:cs="Arial"/>
          <w:color w:val="000000"/>
          <w:lang w:eastAsia="sk-SK"/>
        </w:rPr>
        <w:t xml:space="preserve"> písomnou dohodou</w:t>
      </w:r>
      <w:r w:rsidRPr="00582072">
        <w:rPr>
          <w:rFonts w:cs="Arial"/>
          <w:bCs/>
          <w:iCs/>
          <w:color w:val="000000"/>
          <w:lang w:eastAsia="sk-SK"/>
        </w:rPr>
        <w:t xml:space="preserve"> strán rámcovej dohody, písomným odstúpením od rámcovej dohody</w:t>
      </w:r>
      <w:r>
        <w:rPr>
          <w:rFonts w:cs="Arial"/>
          <w:bCs/>
          <w:iCs/>
          <w:color w:val="000000"/>
          <w:lang w:eastAsia="sk-SK"/>
        </w:rPr>
        <w:t xml:space="preserve"> alebo</w:t>
      </w:r>
      <w:r w:rsidRPr="00582072">
        <w:rPr>
          <w:rFonts w:cs="Arial"/>
          <w:bCs/>
          <w:iCs/>
          <w:color w:val="000000"/>
          <w:lang w:eastAsia="sk-SK"/>
        </w:rPr>
        <w:t xml:space="preserve"> písomnou výpoveďou objednávateľa.</w:t>
      </w:r>
    </w:p>
    <w:p w14:paraId="66CD433C" w14:textId="77777777" w:rsidR="009E739B" w:rsidRDefault="009E739B" w:rsidP="009E739B">
      <w:pPr>
        <w:pStyle w:val="Odsekzoznamu"/>
        <w:numPr>
          <w:ilvl w:val="1"/>
          <w:numId w:val="65"/>
        </w:numPr>
        <w:spacing w:after="120"/>
        <w:ind w:left="567" w:hanging="567"/>
        <w:jc w:val="both"/>
        <w:rPr>
          <w:lang w:eastAsia="sk-SK"/>
        </w:rPr>
      </w:pPr>
      <w:r w:rsidRPr="00B06912">
        <w:rPr>
          <w:lang w:eastAsia="sk-SK"/>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p>
    <w:p w14:paraId="6B994D47" w14:textId="77777777" w:rsidR="009E739B" w:rsidRDefault="009E739B" w:rsidP="009E739B">
      <w:pPr>
        <w:pStyle w:val="Odsekzoznamu"/>
        <w:numPr>
          <w:ilvl w:val="1"/>
          <w:numId w:val="65"/>
        </w:numPr>
        <w:spacing w:after="120"/>
        <w:ind w:left="567" w:hanging="567"/>
        <w:jc w:val="both"/>
        <w:rPr>
          <w:lang w:eastAsia="sk-SK"/>
        </w:rPr>
      </w:pPr>
      <w:r w:rsidRPr="00B06912">
        <w:rPr>
          <w:lang w:eastAsia="sk-SK"/>
        </w:rPr>
        <w:t>V prípade odstúpenia od rámcovej dohody sa  strany rámcovej dohody  budú riadiť ustanoveniami  § 344 a nasl. O</w:t>
      </w:r>
      <w:r>
        <w:rPr>
          <w:lang w:eastAsia="sk-SK"/>
        </w:rPr>
        <w:t>BZ</w:t>
      </w:r>
      <w:r w:rsidRPr="00B06912">
        <w:rPr>
          <w:lang w:eastAsia="sk-SK"/>
        </w:rPr>
        <w:t xml:space="preserve">.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w:t>
      </w:r>
      <w:r>
        <w:rPr>
          <w:lang w:eastAsia="sk-SK"/>
        </w:rPr>
        <w:t>právo</w:t>
      </w:r>
      <w:r w:rsidRPr="00B06912">
        <w:rPr>
          <w:lang w:eastAsia="sk-SK"/>
        </w:rPr>
        <w:t>.</w:t>
      </w:r>
    </w:p>
    <w:p w14:paraId="73369FFD" w14:textId="77777777" w:rsidR="009E739B" w:rsidRPr="00B06912" w:rsidRDefault="009E739B" w:rsidP="009E739B">
      <w:pPr>
        <w:pStyle w:val="Odsekzoznamu"/>
        <w:numPr>
          <w:ilvl w:val="1"/>
          <w:numId w:val="65"/>
        </w:numPr>
        <w:spacing w:after="120"/>
        <w:ind w:left="567" w:hanging="567"/>
        <w:jc w:val="both"/>
        <w:rPr>
          <w:lang w:eastAsia="sk-SK"/>
        </w:rPr>
      </w:pPr>
      <w:r w:rsidRPr="00B06912">
        <w:rPr>
          <w:lang w:eastAsia="sk-SK"/>
        </w:rPr>
        <w:t xml:space="preserve">Objednávateľ je oprávnený okamžite odstúpiť od rámcovej dohody alebo objednávky z dôvodov podľa </w:t>
      </w:r>
      <w:r>
        <w:rPr>
          <w:lang w:eastAsia="sk-SK"/>
        </w:rPr>
        <w:t xml:space="preserve">ustanovenia </w:t>
      </w:r>
      <w:r w:rsidRPr="00B06912">
        <w:rPr>
          <w:lang w:eastAsia="sk-SK"/>
        </w:rPr>
        <w:t>§ 19  ZVO alebo v prípade podstatného porušenia rámcovej dohody dodávateľom, a to najmä v prípadoch:</w:t>
      </w:r>
    </w:p>
    <w:p w14:paraId="11A4AF37" w14:textId="77777777" w:rsidR="009E739B" w:rsidRPr="00B06912" w:rsidRDefault="009E739B" w:rsidP="00E06677">
      <w:pPr>
        <w:spacing w:after="0" w:line="240" w:lineRule="auto"/>
        <w:ind w:left="709" w:hanging="142"/>
        <w:jc w:val="both"/>
        <w:rPr>
          <w:rFonts w:ascii="Arial" w:hAnsi="Arial" w:cs="Arial"/>
          <w:spacing w:val="-15"/>
        </w:rPr>
      </w:pPr>
      <w:r w:rsidRPr="00B06912">
        <w:rPr>
          <w:rFonts w:ascii="Arial" w:hAnsi="Arial" w:cs="Arial"/>
        </w:rPr>
        <w:t>a) ak dodávateľ nedodrží kvalitu tovaru podľa rámcovej dohody a súťažných podkladov</w:t>
      </w:r>
      <w:r>
        <w:rPr>
          <w:rFonts w:cs="Calibri"/>
        </w:rPr>
        <w:t>;</w:t>
      </w:r>
    </w:p>
    <w:p w14:paraId="75E27FA8" w14:textId="77777777" w:rsidR="009E739B" w:rsidRPr="00B06912" w:rsidRDefault="009E739B" w:rsidP="00E06677">
      <w:pPr>
        <w:spacing w:after="0" w:line="240" w:lineRule="auto"/>
        <w:ind w:left="851" w:hanging="284"/>
        <w:jc w:val="both"/>
        <w:rPr>
          <w:rFonts w:ascii="Arial" w:hAnsi="Arial" w:cs="Arial"/>
          <w:spacing w:val="-15"/>
        </w:rPr>
      </w:pPr>
      <w:r w:rsidRPr="00B06912">
        <w:rPr>
          <w:rFonts w:ascii="Arial" w:hAnsi="Arial" w:cs="Arial"/>
        </w:rPr>
        <w:t>b) ak nie je dodávateľ schopný zabezpečiť dodanie objednaného množstva tovaru v danom období podľa</w:t>
      </w:r>
      <w:r>
        <w:rPr>
          <w:rFonts w:ascii="Arial" w:hAnsi="Arial" w:cs="Arial"/>
        </w:rPr>
        <w:t xml:space="preserve"> článku 2 </w:t>
      </w:r>
      <w:r w:rsidRPr="00B06912">
        <w:rPr>
          <w:rFonts w:ascii="Arial" w:hAnsi="Arial" w:cs="Arial"/>
        </w:rPr>
        <w:t xml:space="preserve"> </w:t>
      </w:r>
      <w:r>
        <w:rPr>
          <w:rFonts w:ascii="Arial" w:hAnsi="Arial" w:cs="Arial"/>
        </w:rPr>
        <w:t xml:space="preserve">bod 2.4 </w:t>
      </w:r>
      <w:r w:rsidRPr="00B06912">
        <w:rPr>
          <w:rFonts w:ascii="Arial" w:hAnsi="Arial" w:cs="Arial"/>
        </w:rPr>
        <w:t>rámcovej dohody, alebo ak opakovane nedodrží dohodnutý čas plnenia pri akýchkoľvek troch samostatných plneniach (</w:t>
      </w:r>
      <w:proofErr w:type="spellStart"/>
      <w:r w:rsidRPr="00B06912">
        <w:rPr>
          <w:rFonts w:ascii="Arial" w:hAnsi="Arial" w:cs="Arial"/>
        </w:rPr>
        <w:t>t.j</w:t>
      </w:r>
      <w:proofErr w:type="spellEnd"/>
      <w:r w:rsidRPr="00B06912">
        <w:rPr>
          <w:rFonts w:ascii="Arial" w:hAnsi="Arial" w:cs="Arial"/>
        </w:rPr>
        <w:t>. plneniach na základe troch objednávok)</w:t>
      </w:r>
      <w:r>
        <w:rPr>
          <w:rFonts w:cs="Calibri"/>
        </w:rPr>
        <w:t>;</w:t>
      </w:r>
    </w:p>
    <w:p w14:paraId="0D485675" w14:textId="77777777" w:rsidR="009E739B" w:rsidRDefault="009E739B" w:rsidP="00E06677">
      <w:pPr>
        <w:tabs>
          <w:tab w:val="left" w:pos="284"/>
        </w:tabs>
        <w:spacing w:after="0" w:line="240" w:lineRule="auto"/>
        <w:ind w:left="851" w:hanging="284"/>
        <w:jc w:val="both"/>
        <w:rPr>
          <w:rFonts w:cs="Calibri"/>
        </w:rPr>
      </w:pPr>
      <w:r w:rsidRPr="00B06912">
        <w:rPr>
          <w:rFonts w:ascii="Arial" w:hAnsi="Arial" w:cs="Arial"/>
          <w:spacing w:val="-13"/>
        </w:rPr>
        <w:t>c)</w:t>
      </w:r>
      <w:r w:rsidRPr="00B06912">
        <w:rPr>
          <w:rFonts w:ascii="Arial" w:hAnsi="Arial" w:cs="Arial"/>
        </w:rPr>
        <w:tab/>
        <w:t>ak dodávateľ poruší povinnosti odstrániť vady namietané v preberacom konaní, prípadne v reklamačnom konaní</w:t>
      </w:r>
      <w:r>
        <w:rPr>
          <w:rFonts w:cs="Calibri"/>
        </w:rPr>
        <w:t>;</w:t>
      </w:r>
    </w:p>
    <w:p w14:paraId="2B2974E3" w14:textId="77777777" w:rsidR="009E739B" w:rsidRPr="00C9136F" w:rsidRDefault="009E739B" w:rsidP="00E06677">
      <w:pPr>
        <w:spacing w:after="0" w:line="240" w:lineRule="auto"/>
        <w:ind w:left="851" w:hanging="283"/>
        <w:jc w:val="both"/>
        <w:rPr>
          <w:rFonts w:ascii="Arial" w:hAnsi="Arial" w:cs="Arial"/>
        </w:rPr>
      </w:pPr>
      <w:r w:rsidRPr="00582072">
        <w:rPr>
          <w:rFonts w:ascii="Arial" w:hAnsi="Arial" w:cs="Arial"/>
        </w:rPr>
        <w:t>d)</w:t>
      </w:r>
      <w:r>
        <w:rPr>
          <w:rFonts w:ascii="Arial" w:hAnsi="Arial" w:cs="Arial"/>
        </w:rPr>
        <w:t xml:space="preserve"> ak dodávateľ poruší ktorúkoľvek povinnosť sankcionovanú v článku 6 bodoch 6.4, 6.5, 6.6, v článku 7 bodoch 7.1-7.5  rámcovej dohody</w:t>
      </w:r>
      <w:r>
        <w:rPr>
          <w:rFonts w:cs="Calibri"/>
        </w:rPr>
        <w:t>;</w:t>
      </w:r>
    </w:p>
    <w:p w14:paraId="7075ECA6" w14:textId="77777777" w:rsidR="009E739B" w:rsidRPr="00B06912" w:rsidRDefault="009E739B" w:rsidP="00E06677">
      <w:pPr>
        <w:spacing w:after="0" w:line="240" w:lineRule="auto"/>
        <w:ind w:left="851" w:hanging="284"/>
        <w:jc w:val="both"/>
        <w:rPr>
          <w:rFonts w:ascii="Arial" w:hAnsi="Arial" w:cs="Arial"/>
        </w:rPr>
      </w:pPr>
      <w:r>
        <w:rPr>
          <w:rFonts w:ascii="Arial" w:hAnsi="Arial" w:cs="Arial"/>
        </w:rPr>
        <w:t>e</w:t>
      </w:r>
      <w:r w:rsidRPr="00B06912">
        <w:rPr>
          <w:rFonts w:ascii="Arial" w:hAnsi="Arial" w:cs="Arial"/>
        </w:rPr>
        <w:t>) ak dodávateľ postúpi akékoľvek pohľadávky (práva) vyplývajúce z </w:t>
      </w:r>
      <w:r>
        <w:rPr>
          <w:rFonts w:ascii="Arial" w:hAnsi="Arial" w:cs="Arial"/>
        </w:rPr>
        <w:t>rámcovej</w:t>
      </w:r>
      <w:r w:rsidRPr="00B06912">
        <w:rPr>
          <w:rFonts w:ascii="Arial" w:hAnsi="Arial" w:cs="Arial"/>
        </w:rPr>
        <w:t xml:space="preserve"> dohody na tretiu osobu v rozpore s</w:t>
      </w:r>
      <w:r>
        <w:rPr>
          <w:rFonts w:ascii="Arial" w:hAnsi="Arial" w:cs="Arial"/>
        </w:rPr>
        <w:t xml:space="preserve"> bodom 8.6 tohto článku </w:t>
      </w:r>
      <w:r w:rsidRPr="00B06912">
        <w:rPr>
          <w:rFonts w:ascii="Arial" w:hAnsi="Arial" w:cs="Arial"/>
        </w:rPr>
        <w:t>rámcovej dohody</w:t>
      </w:r>
      <w:r>
        <w:rPr>
          <w:rFonts w:cs="Calibri"/>
        </w:rPr>
        <w:t>;</w:t>
      </w:r>
    </w:p>
    <w:p w14:paraId="77048161" w14:textId="77777777" w:rsidR="009E739B" w:rsidRPr="00B06912" w:rsidRDefault="009E739B" w:rsidP="00E06677">
      <w:pPr>
        <w:spacing w:after="0" w:line="240" w:lineRule="auto"/>
        <w:ind w:left="851" w:hanging="284"/>
        <w:jc w:val="both"/>
        <w:rPr>
          <w:rFonts w:ascii="Arial" w:hAnsi="Arial" w:cs="Arial"/>
        </w:rPr>
      </w:pPr>
      <w:r>
        <w:rPr>
          <w:rFonts w:ascii="Arial" w:hAnsi="Arial" w:cs="Arial"/>
        </w:rPr>
        <w:t>f</w:t>
      </w:r>
      <w:r w:rsidRPr="00B06912">
        <w:rPr>
          <w:rFonts w:ascii="Arial" w:hAnsi="Arial" w:cs="Arial"/>
        </w:rPr>
        <w:t>) ak sa preukáže, že dodávateľ v rámci procesu verejného obstarávania, ktorého výsledkom je uzatvorenie rámcovej dohody predložil nepravdivé doklady alebo uviedol nepravdivé, neúplné alebo skreslené údaje</w:t>
      </w:r>
      <w:r>
        <w:rPr>
          <w:rFonts w:cs="Calibri"/>
        </w:rPr>
        <w:t>;</w:t>
      </w:r>
    </w:p>
    <w:p w14:paraId="02E467CB" w14:textId="77777777" w:rsidR="009E739B" w:rsidRPr="00B06912" w:rsidRDefault="009E739B" w:rsidP="00E06677">
      <w:pPr>
        <w:spacing w:after="0" w:line="240" w:lineRule="auto"/>
        <w:ind w:left="426" w:firstLine="141"/>
        <w:jc w:val="both"/>
        <w:rPr>
          <w:rFonts w:ascii="Arial" w:hAnsi="Arial" w:cs="Arial"/>
        </w:rPr>
      </w:pPr>
      <w:r>
        <w:rPr>
          <w:rFonts w:ascii="Arial" w:hAnsi="Arial" w:cs="Arial"/>
        </w:rPr>
        <w:t>g</w:t>
      </w:r>
      <w:r w:rsidRPr="00B06912">
        <w:rPr>
          <w:rFonts w:ascii="Arial" w:hAnsi="Arial" w:cs="Arial"/>
        </w:rPr>
        <w:t>)  ak na miesto dodávateľa vstúpi iná osoba následkom právneho nástupníctva</w:t>
      </w:r>
      <w:r>
        <w:rPr>
          <w:rFonts w:cs="Calibri"/>
        </w:rPr>
        <w:t>;</w:t>
      </w:r>
    </w:p>
    <w:p w14:paraId="0F6E8C79" w14:textId="77777777" w:rsidR="009E739B" w:rsidRPr="00B06912" w:rsidRDefault="009E739B" w:rsidP="00E06677">
      <w:pPr>
        <w:spacing w:after="0" w:line="240" w:lineRule="auto"/>
        <w:ind w:left="851" w:hanging="284"/>
        <w:jc w:val="both"/>
        <w:rPr>
          <w:rFonts w:ascii="Arial" w:hAnsi="Arial" w:cs="Arial"/>
        </w:rPr>
      </w:pPr>
      <w:r>
        <w:rPr>
          <w:rFonts w:ascii="Arial" w:hAnsi="Arial" w:cs="Arial"/>
          <w:lang w:val="cs-CZ"/>
        </w:rPr>
        <w:t>h</w:t>
      </w:r>
      <w:r w:rsidRPr="00B06912">
        <w:rPr>
          <w:rFonts w:ascii="Arial" w:hAnsi="Arial" w:cs="Arial"/>
          <w:lang w:val="cs-CZ"/>
        </w:rPr>
        <w:t>) v </w:t>
      </w:r>
      <w:r w:rsidRPr="00B06912">
        <w:rPr>
          <w:rFonts w:ascii="Arial" w:hAnsi="Arial" w:cs="Arial"/>
        </w:rPr>
        <w:t>ďalších prípadoch uvedených v rámcovej dohode</w:t>
      </w:r>
      <w:r>
        <w:rPr>
          <w:rFonts w:cs="Calibri"/>
        </w:rPr>
        <w:t>;</w:t>
      </w:r>
    </w:p>
    <w:p w14:paraId="1F0FBA81" w14:textId="77777777" w:rsidR="009E739B" w:rsidRPr="00B06912" w:rsidRDefault="009E739B" w:rsidP="00E06677">
      <w:pPr>
        <w:spacing w:after="120" w:line="240" w:lineRule="auto"/>
        <w:ind w:left="284" w:firstLine="284"/>
        <w:jc w:val="both"/>
        <w:rPr>
          <w:rFonts w:ascii="Arial" w:hAnsi="Arial" w:cs="Arial"/>
        </w:rPr>
      </w:pPr>
      <w:r>
        <w:rPr>
          <w:rFonts w:ascii="Arial" w:hAnsi="Arial" w:cs="Arial"/>
        </w:rPr>
        <w:t>i</w:t>
      </w:r>
      <w:r w:rsidRPr="00B06912">
        <w:rPr>
          <w:rFonts w:ascii="Arial" w:hAnsi="Arial" w:cs="Arial"/>
        </w:rPr>
        <w:t>) v prípadoch uvedených v ZVO.</w:t>
      </w:r>
    </w:p>
    <w:p w14:paraId="3972A85A" w14:textId="77777777" w:rsidR="009E739B" w:rsidRPr="00582072" w:rsidRDefault="009E739B" w:rsidP="009E739B">
      <w:pPr>
        <w:pStyle w:val="Odsekzoznamu"/>
        <w:numPr>
          <w:ilvl w:val="1"/>
          <w:numId w:val="65"/>
        </w:numPr>
        <w:spacing w:after="120"/>
        <w:ind w:left="567" w:hanging="567"/>
        <w:jc w:val="both"/>
        <w:rPr>
          <w:rFonts w:cs="Arial"/>
          <w:color w:val="000000"/>
          <w:spacing w:val="-2"/>
          <w:lang w:eastAsia="sk-SK"/>
        </w:rPr>
      </w:pPr>
      <w:r>
        <w:rPr>
          <w:rFonts w:cs="Arial"/>
          <w:bCs/>
          <w:iCs/>
          <w:color w:val="000000"/>
          <w:lang w:eastAsia="sk-SK"/>
        </w:rPr>
        <w:t xml:space="preserve">Objednávateľ je oprávnený okamžite odstúpiť od rámcovej dohody tiež v prípade, ak predávajúci vstúpil do likvidácie, na jeho majetok bol vyhlásený konkurz alebo bol </w:t>
      </w:r>
      <w:r>
        <w:rPr>
          <w:rFonts w:cs="Arial"/>
          <w:bCs/>
          <w:iCs/>
          <w:color w:val="000000"/>
          <w:lang w:eastAsia="sk-SK"/>
        </w:rPr>
        <w:lastRenderedPageBreak/>
        <w:t xml:space="preserve">podaný návrh </w:t>
      </w:r>
      <w:r w:rsidRPr="00B06912">
        <w:rPr>
          <w:rFonts w:cs="Arial"/>
        </w:rPr>
        <w:t>na vyhlásenie konkurzu na jeho majetok</w:t>
      </w:r>
      <w:r>
        <w:rPr>
          <w:rFonts w:cs="Arial"/>
        </w:rPr>
        <w:t xml:space="preserve">, ako aj vtedy, ak existuje dôvodná obava, že plnenie záväzkov predávajúceho podľa rámcovej dohody je vážne ohrozené. </w:t>
      </w:r>
    </w:p>
    <w:p w14:paraId="7EB15517" w14:textId="77777777" w:rsidR="009E739B" w:rsidRDefault="009E739B" w:rsidP="009E739B">
      <w:pPr>
        <w:pStyle w:val="Odsekzoznamu"/>
        <w:numPr>
          <w:ilvl w:val="1"/>
          <w:numId w:val="65"/>
        </w:numPr>
        <w:spacing w:after="120"/>
        <w:ind w:left="567" w:hanging="567"/>
        <w:jc w:val="both"/>
        <w:rPr>
          <w:rFonts w:cs="Arial"/>
          <w:color w:val="000000"/>
          <w:lang w:eastAsia="sk-SK"/>
        </w:rPr>
      </w:pPr>
      <w:r w:rsidRPr="00582072">
        <w:rPr>
          <w:rFonts w:cs="Arial"/>
          <w:color w:val="000000"/>
          <w:lang w:eastAsia="sk-SK"/>
        </w:rPr>
        <w:t>Dodávateľ nie je oprávnený postúpiť akékoľvek pohľadávky (práva) vyplývajúce z rámcovej dohody na 3. osobu alebo sa dohodnúť s 3. osobou na prevzatí jeho záväzkov (povinností) vyplývajúcich z rámcovej dohody bez predchádzajúceho písomného súhlasu objednávateľa. V prípade, že dodávateľ je združenie bez právnej subjektivity, účastníci rámcovej dohody na strane dodávateľa sa nemôžu zmeniť bez predchádzajúceho písomného súhlasu objednávateľa. Porušenie povinnosti podľa tohto bodu rámcovej dohody zo strany dodávateľa sa považuj</w:t>
      </w:r>
      <w:r w:rsidRPr="008F54B6">
        <w:rPr>
          <w:rFonts w:cs="Arial"/>
          <w:color w:val="000000"/>
          <w:lang w:eastAsia="sk-SK"/>
        </w:rPr>
        <w:t>e za podstatné porušenie rámcovej a</w:t>
      </w:r>
      <w:r>
        <w:rPr>
          <w:rFonts w:cs="Arial"/>
          <w:color w:val="000000"/>
          <w:lang w:eastAsia="sk-SK"/>
        </w:rPr>
        <w:t> </w:t>
      </w:r>
      <w:r w:rsidRPr="008F54B6">
        <w:rPr>
          <w:rFonts w:cs="Arial"/>
          <w:color w:val="000000"/>
          <w:lang w:eastAsia="sk-SK"/>
        </w:rPr>
        <w:t>opráv</w:t>
      </w:r>
      <w:r>
        <w:rPr>
          <w:rFonts w:cs="Arial"/>
          <w:color w:val="000000"/>
          <w:lang w:eastAsia="sk-SK"/>
        </w:rPr>
        <w:t>ňuje objednávateľa od rámcovej dohody odstúpiť. Právo objednávateľa na náhradu škody tým nie je dotknutý.</w:t>
      </w:r>
    </w:p>
    <w:p w14:paraId="741A4FBC" w14:textId="77777777" w:rsidR="009E739B" w:rsidRPr="00582072" w:rsidRDefault="009E739B" w:rsidP="009E739B">
      <w:pPr>
        <w:pStyle w:val="Odsekzoznamu"/>
        <w:numPr>
          <w:ilvl w:val="1"/>
          <w:numId w:val="65"/>
        </w:numPr>
        <w:spacing w:after="120"/>
        <w:ind w:left="567" w:hanging="567"/>
        <w:jc w:val="both"/>
        <w:rPr>
          <w:rFonts w:cs="Arial"/>
          <w:color w:val="000000"/>
          <w:lang w:eastAsia="sk-SK"/>
        </w:rPr>
      </w:pPr>
      <w:r>
        <w:rPr>
          <w:rFonts w:cs="Arial"/>
          <w:color w:val="000000"/>
          <w:lang w:eastAsia="sk-SK"/>
        </w:rPr>
        <w:t>Objednávateľ je oprávnený odstúpiť od rámcovej dohody alebo objednávky pri podstatnom porušení rámcovej dohody, pričom rámcová dohoda zaniká dňom doručenia odstupujúceho prejavu druhej strane rámcovej dohody, a to bez akejkoľvek povinnosti na náhradu škody druhej strane rámcovej dohody.</w:t>
      </w:r>
    </w:p>
    <w:p w14:paraId="3071CD38" w14:textId="77777777" w:rsidR="009E739B" w:rsidRDefault="009E739B" w:rsidP="009E739B">
      <w:pPr>
        <w:pStyle w:val="Odsekzoznamu"/>
        <w:numPr>
          <w:ilvl w:val="1"/>
          <w:numId w:val="65"/>
        </w:numPr>
        <w:spacing w:after="120"/>
        <w:ind w:left="567" w:hanging="567"/>
        <w:jc w:val="both"/>
        <w:rPr>
          <w:rFonts w:cs="Arial"/>
          <w:color w:val="000000"/>
          <w:spacing w:val="-2"/>
          <w:lang w:eastAsia="sk-SK"/>
        </w:rPr>
      </w:pPr>
      <w:r>
        <w:rPr>
          <w:rFonts w:cs="Arial"/>
          <w:color w:val="000000"/>
          <w:spacing w:val="-2"/>
          <w:lang w:eastAsia="sk-SK"/>
        </w:rPr>
        <w:t>V prípade nepodstatného porušenia dohody sú strany rámcovej dohody oprávnené od rámcovej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18DAA2CE" w14:textId="77777777" w:rsidR="009E739B" w:rsidRDefault="009E739B" w:rsidP="009E739B">
      <w:pPr>
        <w:pStyle w:val="Odsekzoznamu"/>
        <w:numPr>
          <w:ilvl w:val="1"/>
          <w:numId w:val="65"/>
        </w:numPr>
        <w:spacing w:after="120"/>
        <w:ind w:left="567" w:hanging="567"/>
        <w:jc w:val="both"/>
        <w:rPr>
          <w:rFonts w:cs="Arial"/>
          <w:color w:val="000000"/>
          <w:spacing w:val="-2"/>
          <w:lang w:eastAsia="sk-SK"/>
        </w:rPr>
      </w:pPr>
      <w:r>
        <w:rPr>
          <w:rFonts w:cs="Arial"/>
          <w:color w:val="000000"/>
          <w:spacing w:val="-2"/>
          <w:lang w:eastAsia="sk-SK"/>
        </w:rPr>
        <w:t>Na účely rámcovej dohody sa za nepodstatné porušenie dohody zo strany dodávateľa považuje najmä opakovaný nedostatok v kvalite plnenia.</w:t>
      </w:r>
    </w:p>
    <w:p w14:paraId="16A47AED" w14:textId="77777777" w:rsidR="009E739B" w:rsidRDefault="009E739B" w:rsidP="009E739B">
      <w:pPr>
        <w:pStyle w:val="Odsekzoznamu"/>
        <w:numPr>
          <w:ilvl w:val="1"/>
          <w:numId w:val="65"/>
        </w:numPr>
        <w:spacing w:after="120"/>
        <w:ind w:left="567" w:hanging="567"/>
        <w:jc w:val="both"/>
        <w:rPr>
          <w:rFonts w:cs="Arial"/>
          <w:color w:val="000000"/>
          <w:spacing w:val="-2"/>
          <w:lang w:eastAsia="sk-SK"/>
        </w:rPr>
      </w:pPr>
      <w:r>
        <w:rPr>
          <w:rFonts w:cs="Arial"/>
          <w:color w:val="000000"/>
          <w:spacing w:val="-2"/>
          <w:lang w:eastAsia="sk-SK"/>
        </w:rPr>
        <w:t>Rámcovú dohodu je možné ukončiť písomnou výpoveďou objednávateľa aj bez udania dôvodu, doručenou druhej strane rámcovej dohody s výpovednou lehotou 3 (tri) mesiace. Výpovedná lehota  začína plynúť dňom jej doručenia dodávateľovi</w:t>
      </w:r>
    </w:p>
    <w:p w14:paraId="3F0C9184" w14:textId="77777777" w:rsidR="009E739B" w:rsidRPr="00422D17" w:rsidRDefault="009E739B" w:rsidP="009E739B">
      <w:pPr>
        <w:pStyle w:val="Odsekzoznamu"/>
        <w:ind w:left="375"/>
        <w:jc w:val="both"/>
        <w:rPr>
          <w:rFonts w:cs="Arial"/>
          <w:color w:val="000000"/>
        </w:rPr>
      </w:pPr>
    </w:p>
    <w:p w14:paraId="6037505D" w14:textId="77777777" w:rsidR="009E739B" w:rsidRPr="00422D17" w:rsidRDefault="009E739B" w:rsidP="007145C0">
      <w:pPr>
        <w:pStyle w:val="Odsekzoznamu"/>
        <w:ind w:left="0"/>
        <w:jc w:val="center"/>
        <w:rPr>
          <w:rFonts w:cs="Arial"/>
          <w:b/>
          <w:color w:val="000000"/>
          <w:lang w:eastAsia="sk-SK"/>
        </w:rPr>
      </w:pPr>
      <w:r w:rsidRPr="00422D17">
        <w:rPr>
          <w:rFonts w:cs="Arial"/>
          <w:b/>
          <w:color w:val="000000"/>
          <w:lang w:eastAsia="sk-SK"/>
        </w:rPr>
        <w:t>Článok</w:t>
      </w:r>
      <w:r>
        <w:rPr>
          <w:rFonts w:cs="Arial"/>
          <w:b/>
          <w:color w:val="000000"/>
          <w:lang w:eastAsia="sk-SK"/>
        </w:rPr>
        <w:t xml:space="preserve"> I</w:t>
      </w:r>
      <w:r w:rsidRPr="00422D17">
        <w:rPr>
          <w:rFonts w:cs="Arial"/>
          <w:b/>
          <w:color w:val="000000"/>
          <w:lang w:eastAsia="sk-SK"/>
        </w:rPr>
        <w:t>X</w:t>
      </w:r>
    </w:p>
    <w:p w14:paraId="4512F0B4" w14:textId="77777777" w:rsidR="009E739B" w:rsidRPr="00582072" w:rsidRDefault="009E739B" w:rsidP="007145C0">
      <w:pPr>
        <w:jc w:val="center"/>
        <w:rPr>
          <w:rFonts w:cs="Arial"/>
          <w:b/>
          <w:color w:val="000000"/>
          <w:lang w:eastAsia="sk-SK"/>
        </w:rPr>
      </w:pPr>
      <w:r w:rsidRPr="00CE212D">
        <w:rPr>
          <w:rFonts w:ascii="Arial" w:hAnsi="Arial" w:cs="Arial"/>
          <w:b/>
          <w:noProof/>
          <w:color w:val="000000"/>
          <w:lang w:eastAsia="sk-SK"/>
        </w:rPr>
        <w:t>Záverečné ustanovenia</w:t>
      </w:r>
    </w:p>
    <w:p w14:paraId="02A8F8F8"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 xml:space="preserve">9.1 </w:t>
      </w:r>
      <w:r>
        <w:rPr>
          <w:rFonts w:ascii="Arial" w:hAnsi="Arial" w:cs="Arial"/>
          <w:noProof/>
          <w:color w:val="000000"/>
          <w:lang w:eastAsia="sk-SK"/>
        </w:rPr>
        <w:tab/>
        <w:t>Rámcová dohoda nadobúda platnosť dňom jej podpisu obidvoma stranami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zmúv.</w:t>
      </w:r>
    </w:p>
    <w:p w14:paraId="2763F1D3"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9.2</w:t>
      </w:r>
      <w:r>
        <w:rPr>
          <w:rFonts w:ascii="Arial" w:hAnsi="Arial" w:cs="Arial"/>
          <w:noProof/>
          <w:color w:val="000000"/>
          <w:lang w:eastAsia="sk-SK"/>
        </w:rPr>
        <w:tab/>
        <w:t>Strany rámcovej dohody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040FA2E"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9.3</w:t>
      </w:r>
      <w:r>
        <w:rPr>
          <w:rFonts w:ascii="Arial" w:hAnsi="Arial" w:cs="Arial"/>
          <w:noProof/>
          <w:color w:val="000000"/>
          <w:lang w:eastAsia="sk-SK"/>
        </w:rPr>
        <w:tab/>
        <w:t xml:space="preserve">Práva a povinnosti strán rámcovej dohody výslovne neupravené v rámcovej dohode sa riadia príslušnými ustanoveniami OBZ a ostatnými všeobecne záväznými právnymi predpismi platnými a účinnými v Slovenskej republike. Strany rámcovej dohody sa </w:t>
      </w:r>
      <w:r>
        <w:rPr>
          <w:rFonts w:ascii="Arial" w:hAnsi="Arial" w:cs="Arial"/>
          <w:noProof/>
          <w:color w:val="000000"/>
          <w:lang w:eastAsia="sk-SK"/>
        </w:rPr>
        <w:lastRenderedPageBreak/>
        <w:t>dohodli, že v prípade vzniku sporov strán rámcovej dohody týkajúcich sa rámcovej dohody a jej aplikácie, ak sa ich nepodarí urovnať iným spôsobom a jednou zo strán rámcovej dohody je zahraničný subjekt, je daná právomoc všeobecných súdov Slovenskej republiky.</w:t>
      </w:r>
    </w:p>
    <w:p w14:paraId="17CA8EFB"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 xml:space="preserve">9.4 </w:t>
      </w:r>
      <w:r>
        <w:rPr>
          <w:rFonts w:ascii="Arial" w:hAnsi="Arial" w:cs="Arial"/>
          <w:noProof/>
          <w:color w:val="000000"/>
          <w:lang w:eastAsia="sk-SK"/>
        </w:rPr>
        <w:tab/>
        <w:t>Strany rámcovej dohody zhodne vyhlasujú, že sa s obsahom rámcovej dohody oboznámili, jej jednotlivým ustanoveniam porozumeli, tieto sú prejavom ich skutočnej, vážnej a slobodnej vôle, čo na znak súhlasu potvrdzujú svojimi podpismi.</w:t>
      </w:r>
    </w:p>
    <w:p w14:paraId="50DBE59C" w14:textId="77777777" w:rsidR="009E739B" w:rsidRDefault="009E739B" w:rsidP="009E739B">
      <w:pPr>
        <w:ind w:left="567" w:hanging="567"/>
        <w:jc w:val="both"/>
        <w:rPr>
          <w:rFonts w:cs="Arial"/>
          <w:color w:val="000000"/>
          <w:lang w:eastAsia="sk-SK"/>
        </w:rPr>
      </w:pPr>
      <w:r>
        <w:rPr>
          <w:rFonts w:ascii="Arial" w:hAnsi="Arial" w:cs="Arial"/>
          <w:noProof/>
          <w:color w:val="000000"/>
          <w:lang w:eastAsia="sk-SK"/>
        </w:rPr>
        <w:t xml:space="preserve">9.5 </w:t>
      </w:r>
      <w:r>
        <w:rPr>
          <w:rFonts w:ascii="Arial" w:hAnsi="Arial" w:cs="Arial"/>
          <w:noProof/>
          <w:color w:val="000000"/>
          <w:lang w:eastAsia="sk-SK"/>
        </w:rPr>
        <w:tab/>
        <w:t>Rámcová  dohoda je vyhotovená v 5 (piatich) rovnopisoch, z ktorých 3 (tri) sú určené pre objednávateľa a 2 (dva) pre dodávateľa.</w:t>
      </w:r>
    </w:p>
    <w:p w14:paraId="1F0474E1" w14:textId="77777777" w:rsidR="009E739B" w:rsidRDefault="009E739B" w:rsidP="009E739B">
      <w:pPr>
        <w:spacing w:after="120"/>
        <w:ind w:left="567" w:hanging="567"/>
        <w:jc w:val="both"/>
        <w:rPr>
          <w:rFonts w:cs="Arial"/>
          <w:color w:val="000000"/>
          <w:lang w:eastAsia="sk-SK"/>
        </w:rPr>
      </w:pPr>
      <w:r>
        <w:rPr>
          <w:rFonts w:ascii="Arial" w:hAnsi="Arial" w:cs="Arial"/>
          <w:noProof/>
          <w:color w:val="000000"/>
          <w:lang w:eastAsia="sk-SK"/>
        </w:rPr>
        <w:t>9.6</w:t>
      </w:r>
      <w:r>
        <w:rPr>
          <w:rFonts w:ascii="Arial" w:hAnsi="Arial" w:cs="Arial"/>
          <w:noProof/>
          <w:color w:val="000000"/>
          <w:lang w:eastAsia="sk-SK"/>
        </w:rPr>
        <w:tab/>
        <w:t>Neoddeliteľnou súčasťou rámcovej dohody sú prílohy:</w:t>
      </w:r>
    </w:p>
    <w:p w14:paraId="0904A21A" w14:textId="305AE775"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1</w:t>
      </w:r>
      <w:r>
        <w:rPr>
          <w:rFonts w:ascii="Arial" w:hAnsi="Arial" w:cs="Arial"/>
          <w:noProof/>
          <w:color w:val="000000"/>
          <w:lang w:eastAsia="sk-SK"/>
        </w:rPr>
        <w:t xml:space="preserve"> – Opis predmetu zákazky (Časť B.1 súťažných podkladov)</w:t>
      </w:r>
    </w:p>
    <w:p w14:paraId="11CB6211"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2</w:t>
      </w:r>
      <w:r>
        <w:rPr>
          <w:rFonts w:ascii="Arial" w:hAnsi="Arial" w:cs="Arial"/>
          <w:noProof/>
          <w:color w:val="000000"/>
          <w:lang w:eastAsia="sk-SK"/>
        </w:rPr>
        <w:t xml:space="preserve"> – Jednotková cena – pre časť 3</w:t>
      </w:r>
    </w:p>
    <w:p w14:paraId="427DD681"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3</w:t>
      </w:r>
      <w:r>
        <w:rPr>
          <w:rFonts w:ascii="Arial" w:hAnsi="Arial" w:cs="Arial"/>
          <w:noProof/>
          <w:color w:val="000000"/>
          <w:lang w:eastAsia="sk-SK"/>
        </w:rPr>
        <w:t xml:space="preserve"> – Zoznam subdodávateľov a podiel subdodávok</w:t>
      </w:r>
    </w:p>
    <w:p w14:paraId="709AF2C5"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4</w:t>
      </w:r>
      <w:r>
        <w:rPr>
          <w:rFonts w:ascii="Arial" w:hAnsi="Arial" w:cs="Arial"/>
          <w:noProof/>
          <w:color w:val="000000"/>
          <w:lang w:eastAsia="sk-SK"/>
        </w:rPr>
        <w:t xml:space="preserve"> – Plná moc na prihlásenie na dopravnom inšpektoráte policajného zboru</w:t>
      </w:r>
    </w:p>
    <w:p w14:paraId="03605C97" w14:textId="77777777" w:rsidR="009E739B" w:rsidRDefault="009E739B" w:rsidP="009E739B">
      <w:pPr>
        <w:spacing w:after="0"/>
        <w:ind w:left="283" w:hanging="425"/>
        <w:jc w:val="both"/>
        <w:rPr>
          <w:rFonts w:cs="Arial"/>
          <w:color w:val="000000"/>
          <w:lang w:eastAsia="sk-SK"/>
        </w:rPr>
      </w:pPr>
      <w:r>
        <w:rPr>
          <w:rFonts w:ascii="Arial" w:hAnsi="Arial" w:cs="Arial"/>
          <w:noProof/>
          <w:color w:val="000000"/>
          <w:lang w:eastAsia="sk-SK"/>
        </w:rPr>
        <w:tab/>
      </w:r>
      <w:r>
        <w:rPr>
          <w:rFonts w:ascii="Arial" w:hAnsi="Arial" w:cs="Arial"/>
          <w:noProof/>
          <w:color w:val="000000"/>
          <w:lang w:eastAsia="sk-SK"/>
        </w:rPr>
        <w:tab/>
      </w:r>
      <w:r>
        <w:rPr>
          <w:rFonts w:ascii="Arial" w:hAnsi="Arial" w:cs="Arial"/>
          <w:noProof/>
          <w:color w:val="000000"/>
          <w:lang w:eastAsia="sk-SK"/>
        </w:rPr>
        <w:tab/>
      </w:r>
      <w:r w:rsidRPr="00582072">
        <w:rPr>
          <w:rFonts w:ascii="Arial" w:hAnsi="Arial" w:cs="Arial"/>
          <w:b/>
          <w:noProof/>
          <w:color w:val="000000"/>
          <w:lang w:eastAsia="sk-SK"/>
        </w:rPr>
        <w:t>Príloha č. 5</w:t>
      </w:r>
      <w:r>
        <w:rPr>
          <w:rFonts w:ascii="Arial" w:hAnsi="Arial" w:cs="Arial"/>
          <w:noProof/>
          <w:color w:val="000000"/>
          <w:lang w:eastAsia="sk-SK"/>
        </w:rPr>
        <w:t xml:space="preserve"> – Plná moc pre zaevidovanie na dopravnom úrade.</w:t>
      </w:r>
    </w:p>
    <w:p w14:paraId="22CCCB6C" w14:textId="77777777" w:rsidR="009E739B" w:rsidRPr="00582072" w:rsidRDefault="009E739B" w:rsidP="009E739B">
      <w:pPr>
        <w:rPr>
          <w:rFonts w:cs="Arial"/>
          <w:color w:val="000000"/>
          <w:lang w:eastAsia="sk-SK"/>
        </w:rPr>
      </w:pPr>
      <w:r w:rsidRPr="00495F5C">
        <w:rPr>
          <w:rFonts w:ascii="Arial" w:hAnsi="Arial" w:cs="Arial"/>
          <w:noProof/>
          <w:color w:val="000000"/>
          <w:lang w:eastAsia="sk-SK"/>
        </w:rPr>
        <w:t xml:space="preserve"> </w:t>
      </w:r>
    </w:p>
    <w:p w14:paraId="25A4BB6A" w14:textId="77777777" w:rsidR="009E739B" w:rsidRDefault="009E739B" w:rsidP="009E739B">
      <w:pPr>
        <w:spacing w:afterLines="120" w:after="288" w:line="240" w:lineRule="auto"/>
        <w:jc w:val="both"/>
        <w:rPr>
          <w:rFonts w:ascii="Arial" w:hAnsi="Arial" w:cs="Arial"/>
          <w:noProof/>
          <w:color w:val="000000"/>
          <w:lang w:eastAsia="sk-SK"/>
        </w:rPr>
      </w:pPr>
      <w:r w:rsidRPr="00B06912">
        <w:rPr>
          <w:rFonts w:ascii="Arial" w:hAnsi="Arial" w:cs="Arial"/>
          <w:noProof/>
          <w:color w:val="000000"/>
          <w:lang w:eastAsia="sk-SK"/>
        </w:rPr>
        <w:tab/>
      </w:r>
    </w:p>
    <w:p w14:paraId="3BB6886E" w14:textId="77777777" w:rsidR="009E739B" w:rsidRPr="00B06912" w:rsidRDefault="009E739B" w:rsidP="009E739B">
      <w:pPr>
        <w:tabs>
          <w:tab w:val="left" w:pos="2410"/>
        </w:tabs>
        <w:spacing w:after="0" w:line="240" w:lineRule="auto"/>
        <w:jc w:val="both"/>
        <w:rPr>
          <w:rFonts w:ascii="Arial" w:hAnsi="Arial" w:cs="Arial"/>
          <w:lang w:eastAsia="cs-CZ"/>
        </w:rPr>
      </w:pPr>
    </w:p>
    <w:p w14:paraId="649CC345"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 xml:space="preserve"> V ........................... dňa................</w:t>
      </w:r>
      <w:r w:rsidRPr="00B06912">
        <w:rPr>
          <w:rFonts w:ascii="Arial" w:hAnsi="Arial" w:cs="Arial"/>
        </w:rPr>
        <w:tab/>
        <w:t>V Bratislave dňa .......................</w:t>
      </w:r>
    </w:p>
    <w:p w14:paraId="6CFC09B4" w14:textId="77777777" w:rsidR="009E739B" w:rsidRPr="00B06912" w:rsidRDefault="009E739B" w:rsidP="009E739B">
      <w:pPr>
        <w:tabs>
          <w:tab w:val="left" w:pos="426"/>
          <w:tab w:val="left" w:pos="5387"/>
        </w:tabs>
        <w:spacing w:after="0" w:line="264" w:lineRule="auto"/>
        <w:jc w:val="both"/>
        <w:rPr>
          <w:rFonts w:ascii="Arial" w:hAnsi="Arial" w:cs="Arial"/>
        </w:rPr>
      </w:pPr>
    </w:p>
    <w:p w14:paraId="1C0D1DDA" w14:textId="77777777" w:rsidR="009E739B" w:rsidRPr="00B06912" w:rsidRDefault="009E739B" w:rsidP="009E739B">
      <w:pPr>
        <w:tabs>
          <w:tab w:val="left" w:pos="426"/>
          <w:tab w:val="left" w:pos="5387"/>
        </w:tabs>
        <w:spacing w:after="0" w:line="264" w:lineRule="auto"/>
        <w:jc w:val="both"/>
        <w:rPr>
          <w:rFonts w:ascii="Arial" w:hAnsi="Arial" w:cs="Arial"/>
        </w:rPr>
      </w:pPr>
      <w:r w:rsidRPr="00B06912">
        <w:rPr>
          <w:rFonts w:ascii="Arial" w:hAnsi="Arial" w:cs="Arial"/>
        </w:rPr>
        <w:tab/>
        <w:t>Zhotoviteľ:</w:t>
      </w:r>
      <w:r w:rsidRPr="00B06912">
        <w:rPr>
          <w:rFonts w:ascii="Arial" w:hAnsi="Arial" w:cs="Arial"/>
        </w:rPr>
        <w:tab/>
        <w:t>Objednávateľ:</w:t>
      </w:r>
    </w:p>
    <w:p w14:paraId="3E3EF78E" w14:textId="77777777" w:rsidR="009E739B" w:rsidRPr="00B06912" w:rsidRDefault="009E739B" w:rsidP="009E739B">
      <w:pPr>
        <w:tabs>
          <w:tab w:val="left" w:pos="5387"/>
        </w:tabs>
        <w:spacing w:after="0" w:line="264" w:lineRule="auto"/>
        <w:jc w:val="both"/>
        <w:rPr>
          <w:rFonts w:ascii="Arial" w:hAnsi="Arial" w:cs="Arial"/>
        </w:rPr>
      </w:pPr>
    </w:p>
    <w:p w14:paraId="10ABE7BE" w14:textId="77777777" w:rsidR="009E739B" w:rsidRDefault="009E739B" w:rsidP="009E739B">
      <w:pPr>
        <w:tabs>
          <w:tab w:val="left" w:pos="5387"/>
        </w:tabs>
        <w:spacing w:after="0" w:line="264" w:lineRule="auto"/>
        <w:jc w:val="both"/>
        <w:rPr>
          <w:rFonts w:ascii="Arial" w:hAnsi="Arial" w:cs="Arial"/>
        </w:rPr>
      </w:pPr>
    </w:p>
    <w:p w14:paraId="35C168A9" w14:textId="47BFC6E6" w:rsidR="009E739B" w:rsidRDefault="009E739B" w:rsidP="009E739B">
      <w:pPr>
        <w:tabs>
          <w:tab w:val="left" w:pos="5387"/>
        </w:tabs>
        <w:spacing w:after="0" w:line="264" w:lineRule="auto"/>
        <w:jc w:val="both"/>
        <w:rPr>
          <w:rFonts w:ascii="Arial" w:hAnsi="Arial" w:cs="Arial"/>
        </w:rPr>
      </w:pPr>
    </w:p>
    <w:p w14:paraId="233E3CC6" w14:textId="7F5522EF" w:rsidR="00614B30" w:rsidRDefault="00614B30" w:rsidP="009E739B">
      <w:pPr>
        <w:tabs>
          <w:tab w:val="left" w:pos="5387"/>
        </w:tabs>
        <w:spacing w:after="0" w:line="264" w:lineRule="auto"/>
        <w:jc w:val="both"/>
        <w:rPr>
          <w:rFonts w:ascii="Arial" w:hAnsi="Arial" w:cs="Arial"/>
        </w:rPr>
      </w:pPr>
    </w:p>
    <w:p w14:paraId="002A29E8" w14:textId="77777777" w:rsidR="00614B30" w:rsidRDefault="00614B30" w:rsidP="009E739B">
      <w:pPr>
        <w:tabs>
          <w:tab w:val="left" w:pos="5387"/>
        </w:tabs>
        <w:spacing w:after="0" w:line="264" w:lineRule="auto"/>
        <w:jc w:val="both"/>
        <w:rPr>
          <w:rFonts w:ascii="Arial" w:hAnsi="Arial" w:cs="Arial"/>
        </w:rPr>
      </w:pPr>
    </w:p>
    <w:p w14:paraId="57D8E01A" w14:textId="77777777" w:rsidR="009E739B" w:rsidRDefault="009E739B" w:rsidP="009E739B">
      <w:pPr>
        <w:tabs>
          <w:tab w:val="left" w:pos="5387"/>
        </w:tabs>
        <w:spacing w:after="0" w:line="264" w:lineRule="auto"/>
        <w:jc w:val="both"/>
        <w:rPr>
          <w:rFonts w:ascii="Arial" w:hAnsi="Arial" w:cs="Arial"/>
        </w:rPr>
      </w:pPr>
    </w:p>
    <w:p w14:paraId="361A34F1" w14:textId="77777777" w:rsidR="009E739B" w:rsidRPr="00B06912" w:rsidRDefault="009E739B" w:rsidP="009E739B">
      <w:pPr>
        <w:tabs>
          <w:tab w:val="left" w:pos="5387"/>
        </w:tabs>
        <w:spacing w:after="0" w:line="264" w:lineRule="auto"/>
        <w:jc w:val="both"/>
        <w:rPr>
          <w:rFonts w:ascii="Arial" w:hAnsi="Arial" w:cs="Arial"/>
        </w:rPr>
      </w:pPr>
    </w:p>
    <w:p w14:paraId="266DBFD1"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[názov obchodnej spoločnosti/ </w:t>
      </w:r>
      <w:r w:rsidRPr="00B06912">
        <w:rPr>
          <w:rFonts w:ascii="Arial" w:hAnsi="Arial" w:cs="Arial"/>
          <w:b/>
        </w:rPr>
        <w:tab/>
      </w:r>
      <w:r w:rsidRPr="00B06912">
        <w:rPr>
          <w:rFonts w:ascii="Arial" w:hAnsi="Arial" w:cs="Arial"/>
          <w:b/>
        </w:rPr>
        <w:tab/>
      </w:r>
      <w:r w:rsidRPr="00B06912">
        <w:rPr>
          <w:rFonts w:ascii="Arial" w:hAnsi="Arial" w:cs="Arial"/>
          <w:b/>
        </w:rPr>
        <w:tab/>
        <w:t xml:space="preserve">                       Národná diaľničná spoločnosť, </w:t>
      </w:r>
      <w:proofErr w:type="spellStart"/>
      <w:r w:rsidRPr="00B06912">
        <w:rPr>
          <w:rFonts w:ascii="Arial" w:hAnsi="Arial" w:cs="Arial"/>
          <w:b/>
        </w:rPr>
        <w:t>a.s</w:t>
      </w:r>
      <w:proofErr w:type="spellEnd"/>
      <w:r w:rsidRPr="00B06912">
        <w:rPr>
          <w:rFonts w:ascii="Arial" w:hAnsi="Arial" w:cs="Arial"/>
          <w:b/>
        </w:rPr>
        <w:t xml:space="preserve">.                  </w:t>
      </w:r>
    </w:p>
    <w:p w14:paraId="5B648C97" w14:textId="77777777" w:rsidR="009E739B" w:rsidRPr="00B06912" w:rsidRDefault="009E739B" w:rsidP="009E739B">
      <w:pPr>
        <w:spacing w:after="0" w:line="264" w:lineRule="auto"/>
        <w:rPr>
          <w:rFonts w:ascii="Arial" w:hAnsi="Arial" w:cs="Arial"/>
          <w:b/>
        </w:rPr>
      </w:pPr>
      <w:r w:rsidRPr="00B06912">
        <w:rPr>
          <w:rFonts w:ascii="Arial" w:hAnsi="Arial" w:cs="Arial"/>
          <w:b/>
        </w:rPr>
        <w:t xml:space="preserve">   alebo titul meno priezvisko]</w:t>
      </w:r>
      <w:r w:rsidRPr="00B06912">
        <w:rPr>
          <w:rFonts w:ascii="Arial" w:hAnsi="Arial" w:cs="Arial"/>
        </w:rPr>
        <w:tab/>
      </w:r>
      <w:r w:rsidRPr="00B06912">
        <w:rPr>
          <w:rFonts w:ascii="Arial" w:hAnsi="Arial" w:cs="Arial"/>
        </w:rPr>
        <w:tab/>
        <w:t xml:space="preserve">                                 Ing. Vladimír Jacko PhD., MBA</w:t>
      </w:r>
    </w:p>
    <w:p w14:paraId="3B726AA0" w14:textId="77777777" w:rsidR="009E739B" w:rsidRDefault="009E739B" w:rsidP="009E739B">
      <w:pPr>
        <w:spacing w:after="0" w:line="264" w:lineRule="auto"/>
        <w:rPr>
          <w:rFonts w:ascii="Arial" w:hAnsi="Arial" w:cs="Arial"/>
        </w:rPr>
      </w:pPr>
      <w:r w:rsidRPr="00B06912">
        <w:rPr>
          <w:rFonts w:ascii="Arial" w:hAnsi="Arial" w:cs="Arial"/>
        </w:rPr>
        <w:t>[titul, meno, priezvisko konajúcej osoby]</w:t>
      </w:r>
      <w:r w:rsidRPr="00B06912">
        <w:rPr>
          <w:rFonts w:ascii="Arial" w:hAnsi="Arial" w:cs="Arial"/>
        </w:rPr>
        <w:tab/>
      </w:r>
      <w:r w:rsidRPr="00B06912">
        <w:rPr>
          <w:rFonts w:ascii="Arial" w:hAnsi="Arial" w:cs="Arial"/>
        </w:rPr>
        <w:tab/>
        <w:t xml:space="preserve">                          predseda predstavenstva</w:t>
      </w:r>
    </w:p>
    <w:p w14:paraId="2F7159F0" w14:textId="77777777" w:rsidR="009E739B" w:rsidRPr="00B06912" w:rsidRDefault="009E739B" w:rsidP="009E739B">
      <w:pPr>
        <w:spacing w:after="0" w:line="264" w:lineRule="auto"/>
        <w:rPr>
          <w:rFonts w:ascii="Arial" w:hAnsi="Arial" w:cs="Arial"/>
        </w:rPr>
      </w:pPr>
      <w:r>
        <w:rPr>
          <w:rFonts w:ascii="Arial" w:hAnsi="Arial" w:cs="Arial"/>
        </w:rPr>
        <w:tab/>
      </w:r>
      <w:r w:rsidRPr="00B06912">
        <w:rPr>
          <w:rFonts w:ascii="Arial" w:hAnsi="Arial" w:cs="Arial"/>
        </w:rPr>
        <w:t xml:space="preserve">  [funkcia konajúcej osoby]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 generálny riaditeľ</w:t>
      </w:r>
    </w:p>
    <w:p w14:paraId="2A940F8D" w14:textId="77777777" w:rsidR="009E739B" w:rsidRPr="00B06912" w:rsidRDefault="009E739B" w:rsidP="009E739B">
      <w:pPr>
        <w:spacing w:after="0" w:line="264"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06912">
        <w:rPr>
          <w:rFonts w:ascii="Arial" w:hAnsi="Arial" w:cs="Arial"/>
        </w:rPr>
        <w:t xml:space="preserve">    </w:t>
      </w:r>
      <w:r w:rsidRPr="00B06912">
        <w:rPr>
          <w:rFonts w:ascii="Arial" w:hAnsi="Arial" w:cs="Arial"/>
        </w:rPr>
        <w:tab/>
      </w:r>
      <w:r w:rsidRPr="00B06912">
        <w:rPr>
          <w:rFonts w:ascii="Arial" w:hAnsi="Arial" w:cs="Arial"/>
        </w:rPr>
        <w:tab/>
      </w:r>
      <w:r w:rsidRPr="00B06912">
        <w:rPr>
          <w:rFonts w:ascii="Arial" w:hAnsi="Arial" w:cs="Arial"/>
        </w:rPr>
        <w:tab/>
        <w:t xml:space="preserve"> </w:t>
      </w:r>
    </w:p>
    <w:p w14:paraId="0D255304" w14:textId="6EB7D9D7" w:rsidR="009E739B" w:rsidRDefault="009E739B" w:rsidP="009E739B">
      <w:pPr>
        <w:spacing w:after="0" w:line="264" w:lineRule="auto"/>
        <w:rPr>
          <w:rFonts w:ascii="Arial" w:hAnsi="Arial" w:cs="Arial"/>
        </w:rPr>
      </w:pPr>
    </w:p>
    <w:p w14:paraId="1E2D0CEF" w14:textId="77777777" w:rsidR="00614B30" w:rsidRPr="00B06912" w:rsidRDefault="00614B30" w:rsidP="009E739B">
      <w:pPr>
        <w:spacing w:after="0" w:line="264" w:lineRule="auto"/>
        <w:rPr>
          <w:rFonts w:ascii="Arial" w:hAnsi="Arial" w:cs="Arial"/>
        </w:rPr>
      </w:pPr>
    </w:p>
    <w:p w14:paraId="6BEE7C2B" w14:textId="77777777" w:rsidR="009E739B" w:rsidRPr="00B06912" w:rsidRDefault="009E739B" w:rsidP="009E739B">
      <w:pPr>
        <w:tabs>
          <w:tab w:val="center" w:pos="2127"/>
          <w:tab w:val="center" w:pos="7088"/>
        </w:tabs>
        <w:spacing w:after="0" w:line="264" w:lineRule="auto"/>
        <w:jc w:val="both"/>
        <w:rPr>
          <w:rFonts w:ascii="Arial" w:hAnsi="Arial" w:cs="Arial"/>
          <w:b/>
        </w:rPr>
      </w:pPr>
      <w:r w:rsidRPr="00B06912">
        <w:rPr>
          <w:rFonts w:ascii="Arial" w:hAnsi="Arial" w:cs="Arial"/>
        </w:rPr>
        <w:tab/>
      </w:r>
      <w:r w:rsidRPr="00B06912">
        <w:rPr>
          <w:rFonts w:ascii="Arial" w:hAnsi="Arial" w:cs="Arial"/>
        </w:rPr>
        <w:tab/>
        <w:t xml:space="preserve"> </w:t>
      </w:r>
    </w:p>
    <w:p w14:paraId="371E74E8" w14:textId="77777777" w:rsidR="009E739B" w:rsidRPr="00B06912" w:rsidRDefault="009E739B" w:rsidP="009E739B">
      <w:pPr>
        <w:tabs>
          <w:tab w:val="center" w:pos="2127"/>
          <w:tab w:val="center" w:pos="7088"/>
        </w:tabs>
        <w:spacing w:after="0" w:line="264" w:lineRule="auto"/>
        <w:jc w:val="both"/>
        <w:rPr>
          <w:rFonts w:ascii="Arial" w:hAnsi="Arial" w:cs="Arial"/>
        </w:rPr>
      </w:pPr>
      <w:r w:rsidRPr="00B06912">
        <w:rPr>
          <w:rFonts w:ascii="Arial" w:hAnsi="Arial" w:cs="Arial"/>
        </w:rPr>
        <w:tab/>
      </w:r>
      <w:r>
        <w:rPr>
          <w:rFonts w:ascii="Arial" w:hAnsi="Arial" w:cs="Arial"/>
        </w:rPr>
        <w:t xml:space="preserve">                                                                                                </w:t>
      </w:r>
      <w:r w:rsidRPr="00B06912">
        <w:rPr>
          <w:rFonts w:ascii="Arial" w:hAnsi="Arial" w:cs="Arial"/>
        </w:rPr>
        <w:t>Ing. Peter Peťko, MBA</w:t>
      </w:r>
    </w:p>
    <w:p w14:paraId="2677C8B7" w14:textId="77777777" w:rsidR="009E739B" w:rsidRPr="00B06912" w:rsidRDefault="009E739B" w:rsidP="009E739B">
      <w:pPr>
        <w:tabs>
          <w:tab w:val="center" w:pos="2127"/>
          <w:tab w:val="center" w:pos="7088"/>
        </w:tabs>
        <w:spacing w:after="0" w:line="264" w:lineRule="auto"/>
        <w:jc w:val="both"/>
        <w:rPr>
          <w:rFonts w:ascii="Arial" w:hAnsi="Arial" w:cs="Arial"/>
        </w:rPr>
      </w:pPr>
      <w:r w:rsidRPr="00B06912">
        <w:rPr>
          <w:rFonts w:ascii="Arial" w:hAnsi="Arial" w:cs="Arial"/>
        </w:rPr>
        <w:t xml:space="preserve">     </w:t>
      </w:r>
      <w:r w:rsidRPr="00B06912">
        <w:rPr>
          <w:rFonts w:ascii="Arial" w:hAnsi="Arial" w:cs="Arial"/>
        </w:rPr>
        <w:tab/>
      </w:r>
      <w:r>
        <w:rPr>
          <w:rFonts w:ascii="Arial" w:hAnsi="Arial" w:cs="Arial"/>
        </w:rPr>
        <w:t xml:space="preserve">                                                                                             </w:t>
      </w:r>
      <w:r w:rsidRPr="00B06912">
        <w:rPr>
          <w:rFonts w:ascii="Arial" w:hAnsi="Arial" w:cs="Arial"/>
        </w:rPr>
        <w:t>člen predstavenstva</w:t>
      </w:r>
      <w:r w:rsidRPr="00B06912">
        <w:rPr>
          <w:rFonts w:ascii="Arial" w:hAnsi="Arial" w:cs="Arial"/>
        </w:rPr>
        <w:tab/>
      </w:r>
    </w:p>
    <w:p w14:paraId="72B5B3BB" w14:textId="77777777" w:rsidR="00614B30" w:rsidRDefault="00614B30" w:rsidP="009E739B">
      <w:pPr>
        <w:pStyle w:val="Hlavika"/>
        <w:tabs>
          <w:tab w:val="clear" w:pos="4536"/>
        </w:tabs>
        <w:spacing w:line="276" w:lineRule="auto"/>
        <w:jc w:val="both"/>
        <w:rPr>
          <w:rFonts w:ascii="Arial" w:hAnsi="Arial" w:cs="Arial"/>
          <w:bCs/>
        </w:rPr>
      </w:pPr>
    </w:p>
    <w:p w14:paraId="49F6A24A" w14:textId="351F65DA" w:rsidR="00614B30" w:rsidRDefault="00614B30" w:rsidP="009E739B">
      <w:pPr>
        <w:pStyle w:val="Hlavika"/>
        <w:tabs>
          <w:tab w:val="clear" w:pos="4536"/>
        </w:tabs>
        <w:spacing w:line="276" w:lineRule="auto"/>
        <w:jc w:val="both"/>
        <w:rPr>
          <w:rFonts w:ascii="Arial" w:hAnsi="Arial" w:cs="Arial"/>
          <w:bCs/>
        </w:rPr>
      </w:pPr>
    </w:p>
    <w:p w14:paraId="1093287A" w14:textId="3016A2D3" w:rsidR="00614B30" w:rsidRDefault="00614B30" w:rsidP="009E739B">
      <w:pPr>
        <w:pStyle w:val="Hlavika"/>
        <w:tabs>
          <w:tab w:val="clear" w:pos="4536"/>
        </w:tabs>
        <w:spacing w:line="276" w:lineRule="auto"/>
        <w:jc w:val="both"/>
        <w:rPr>
          <w:rFonts w:ascii="Arial" w:hAnsi="Arial" w:cs="Arial"/>
          <w:bCs/>
        </w:rPr>
      </w:pPr>
    </w:p>
    <w:p w14:paraId="6F71453A" w14:textId="6779B455" w:rsidR="006D1736" w:rsidRDefault="006D1736" w:rsidP="009E739B">
      <w:pPr>
        <w:pStyle w:val="Hlavika"/>
        <w:tabs>
          <w:tab w:val="clear" w:pos="4536"/>
        </w:tabs>
        <w:spacing w:line="276" w:lineRule="auto"/>
        <w:jc w:val="both"/>
        <w:rPr>
          <w:rFonts w:ascii="Arial" w:hAnsi="Arial" w:cs="Arial"/>
          <w:bCs/>
        </w:rPr>
      </w:pPr>
    </w:p>
    <w:p w14:paraId="4308213B" w14:textId="29EFB40B" w:rsidR="006D1736" w:rsidRDefault="006D1736" w:rsidP="009E739B">
      <w:pPr>
        <w:pStyle w:val="Hlavika"/>
        <w:tabs>
          <w:tab w:val="clear" w:pos="4536"/>
        </w:tabs>
        <w:spacing w:line="276" w:lineRule="auto"/>
        <w:jc w:val="both"/>
        <w:rPr>
          <w:rFonts w:ascii="Arial" w:hAnsi="Arial" w:cs="Arial"/>
          <w:bCs/>
        </w:rPr>
      </w:pPr>
    </w:p>
    <w:p w14:paraId="6BDADB24" w14:textId="77777777" w:rsidR="006D1736" w:rsidRDefault="006D1736" w:rsidP="009E739B">
      <w:pPr>
        <w:pStyle w:val="Hlavika"/>
        <w:tabs>
          <w:tab w:val="clear" w:pos="4536"/>
        </w:tabs>
        <w:spacing w:line="276" w:lineRule="auto"/>
        <w:jc w:val="both"/>
        <w:rPr>
          <w:rFonts w:ascii="Arial" w:hAnsi="Arial" w:cs="Arial"/>
          <w:bCs/>
        </w:rPr>
      </w:pPr>
    </w:p>
    <w:p w14:paraId="36280641" w14:textId="77777777" w:rsidR="00614B30" w:rsidRDefault="00614B30" w:rsidP="009E739B">
      <w:pPr>
        <w:pStyle w:val="Hlavika"/>
        <w:tabs>
          <w:tab w:val="clear" w:pos="4536"/>
        </w:tabs>
        <w:spacing w:line="276" w:lineRule="auto"/>
        <w:jc w:val="both"/>
        <w:rPr>
          <w:rFonts w:ascii="Arial" w:hAnsi="Arial" w:cs="Arial"/>
          <w:bCs/>
        </w:rPr>
      </w:pPr>
    </w:p>
    <w:p w14:paraId="08C02E28" w14:textId="77777777" w:rsidR="00614B30" w:rsidRDefault="00614B30" w:rsidP="009E739B">
      <w:pPr>
        <w:pStyle w:val="Hlavika"/>
        <w:tabs>
          <w:tab w:val="clear" w:pos="4536"/>
        </w:tabs>
        <w:spacing w:line="276" w:lineRule="auto"/>
        <w:jc w:val="both"/>
        <w:rPr>
          <w:rFonts w:ascii="Arial" w:hAnsi="Arial" w:cs="Arial"/>
          <w:bCs/>
        </w:rPr>
      </w:pPr>
    </w:p>
    <w:p w14:paraId="20026F79" w14:textId="6A3EDD64"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Príloha č. 1</w:t>
      </w:r>
      <w:r w:rsidRPr="009E739B">
        <w:rPr>
          <w:rFonts w:ascii="Arial" w:hAnsi="Arial" w:cs="Arial"/>
          <w:bCs/>
        </w:rPr>
        <w:t xml:space="preserve"> </w:t>
      </w:r>
      <w:r w:rsidRPr="00B06912">
        <w:rPr>
          <w:rFonts w:ascii="Arial" w:hAnsi="Arial" w:cs="Arial"/>
          <w:bCs/>
        </w:rPr>
        <w:t xml:space="preserve">k časti B.3  </w:t>
      </w:r>
      <w:r>
        <w:rPr>
          <w:rFonts w:ascii="Arial" w:hAnsi="Arial" w:cs="Arial"/>
          <w:bCs/>
        </w:rPr>
        <w:t xml:space="preserve">- </w:t>
      </w:r>
      <w:r w:rsidRPr="00B06912">
        <w:rPr>
          <w:rFonts w:ascii="Arial" w:hAnsi="Arial" w:cs="Arial"/>
          <w:bCs/>
        </w:rPr>
        <w:t>Jednotková cena – pre časť</w:t>
      </w:r>
      <w:r>
        <w:rPr>
          <w:rFonts w:ascii="Arial" w:hAnsi="Arial" w:cs="Arial"/>
          <w:bCs/>
        </w:rPr>
        <w:t xml:space="preserve"> 3</w:t>
      </w:r>
    </w:p>
    <w:p w14:paraId="187B3ADE"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2 Rámcovej dohody) </w:t>
      </w:r>
    </w:p>
    <w:p w14:paraId="4A8E1C2E" w14:textId="77777777" w:rsidR="009E739B" w:rsidRPr="00B06912" w:rsidRDefault="009E739B" w:rsidP="009E739B">
      <w:pPr>
        <w:pStyle w:val="Hlavika"/>
        <w:tabs>
          <w:tab w:val="clear" w:pos="4536"/>
        </w:tabs>
        <w:spacing w:line="276" w:lineRule="auto"/>
        <w:jc w:val="both"/>
        <w:rPr>
          <w:rFonts w:ascii="Arial" w:hAnsi="Arial" w:cs="Arial"/>
          <w:bCs/>
        </w:rPr>
      </w:pPr>
      <w:r w:rsidRPr="00B06912">
        <w:rPr>
          <w:rFonts w:ascii="Arial" w:hAnsi="Arial" w:cs="Arial"/>
          <w:bCs/>
        </w:rPr>
        <w:t xml:space="preserve">Príloha č. 2 k časti B.3  -  Zoznam subdodávateľov a podiel subdodávok  </w:t>
      </w:r>
    </w:p>
    <w:p w14:paraId="48DC0021" w14:textId="77777777" w:rsidR="009E739B" w:rsidRPr="00B06912" w:rsidRDefault="009E739B" w:rsidP="009E739B">
      <w:pPr>
        <w:pStyle w:val="Hlavika"/>
        <w:tabs>
          <w:tab w:val="clear" w:pos="4536"/>
        </w:tabs>
        <w:spacing w:line="276" w:lineRule="auto"/>
        <w:jc w:val="both"/>
        <w:rPr>
          <w:rFonts w:ascii="Arial" w:hAnsi="Arial" w:cs="Arial"/>
          <w:bCs/>
          <w:i/>
        </w:rPr>
      </w:pPr>
      <w:r w:rsidRPr="00B06912">
        <w:rPr>
          <w:rFonts w:ascii="Arial" w:hAnsi="Arial" w:cs="Arial"/>
          <w:bCs/>
        </w:rPr>
        <w:t xml:space="preserve">                                         </w:t>
      </w:r>
      <w:r w:rsidRPr="00B06912">
        <w:rPr>
          <w:rFonts w:ascii="Arial" w:hAnsi="Arial" w:cs="Arial"/>
          <w:bCs/>
          <w:i/>
        </w:rPr>
        <w:t xml:space="preserve">(zároveň príloha č. 3 Rámcovej dohody) </w:t>
      </w:r>
    </w:p>
    <w:p w14:paraId="5783F924" w14:textId="77777777" w:rsidR="00614B30" w:rsidRDefault="00614B30" w:rsidP="009E739B">
      <w:pPr>
        <w:pStyle w:val="Hlavika"/>
        <w:tabs>
          <w:tab w:val="clear" w:pos="4536"/>
        </w:tabs>
        <w:spacing w:line="276" w:lineRule="auto"/>
        <w:ind w:left="2410" w:hanging="2410"/>
        <w:rPr>
          <w:rFonts w:ascii="Arial" w:hAnsi="Arial" w:cs="Arial"/>
          <w:bCs/>
        </w:rPr>
      </w:pPr>
    </w:p>
    <w:p w14:paraId="3AFDCFA6" w14:textId="1B2AE445" w:rsidR="009E739B" w:rsidRPr="00B06912" w:rsidRDefault="009E739B" w:rsidP="009E739B">
      <w:pPr>
        <w:pStyle w:val="Hlavika"/>
        <w:tabs>
          <w:tab w:val="clear" w:pos="4536"/>
        </w:tabs>
        <w:spacing w:line="276" w:lineRule="auto"/>
        <w:ind w:left="2410" w:hanging="2410"/>
        <w:rPr>
          <w:rFonts w:ascii="Arial" w:hAnsi="Arial" w:cs="Arial"/>
          <w:bCs/>
          <w:i/>
        </w:rPr>
      </w:pPr>
      <w:r w:rsidRPr="00B06912">
        <w:rPr>
          <w:rFonts w:ascii="Arial" w:hAnsi="Arial" w:cs="Arial"/>
          <w:bCs/>
        </w:rPr>
        <w:t>Príloha č.3 k časti  B.3 -  Plná moc pre prihlásenie na dopravnom inšpektoráte pol</w:t>
      </w:r>
      <w:r>
        <w:rPr>
          <w:rFonts w:ascii="Arial" w:hAnsi="Arial" w:cs="Arial"/>
          <w:bCs/>
        </w:rPr>
        <w:t xml:space="preserve">icajného zboru </w:t>
      </w:r>
      <w:r w:rsidRPr="00B06912">
        <w:rPr>
          <w:rFonts w:ascii="Arial" w:hAnsi="Arial" w:cs="Arial"/>
          <w:bCs/>
        </w:rPr>
        <w:t xml:space="preserve"> </w:t>
      </w:r>
      <w:r w:rsidRPr="00B06912">
        <w:rPr>
          <w:rFonts w:ascii="Arial" w:hAnsi="Arial" w:cs="Arial"/>
          <w:bCs/>
          <w:i/>
        </w:rPr>
        <w:t>(zároveň príloha č. 4 Rámcovej dohody)</w:t>
      </w:r>
    </w:p>
    <w:p w14:paraId="3613EF18" w14:textId="77777777" w:rsidR="009E739B" w:rsidRPr="00B06912" w:rsidRDefault="009E739B" w:rsidP="009E739B">
      <w:pPr>
        <w:pStyle w:val="Hlavika"/>
        <w:tabs>
          <w:tab w:val="clear" w:pos="4536"/>
        </w:tabs>
        <w:spacing w:line="276" w:lineRule="auto"/>
        <w:rPr>
          <w:rFonts w:ascii="Arial" w:hAnsi="Arial" w:cs="Arial"/>
          <w:bCs/>
        </w:rPr>
      </w:pPr>
      <w:r w:rsidRPr="00B06912">
        <w:rPr>
          <w:rFonts w:ascii="Arial" w:hAnsi="Arial" w:cs="Arial"/>
          <w:bCs/>
        </w:rPr>
        <w:t>Príloha č. 4 k časti B.3  - Plná moc pre zaevidovanie na dopravnom úrade</w:t>
      </w:r>
    </w:p>
    <w:p w14:paraId="35C832C0" w14:textId="77777777" w:rsidR="009E739B" w:rsidRPr="00DB6B53" w:rsidRDefault="009E739B" w:rsidP="009E739B">
      <w:pPr>
        <w:pStyle w:val="Hlavika"/>
        <w:tabs>
          <w:tab w:val="clear" w:pos="4536"/>
        </w:tabs>
        <w:spacing w:line="276" w:lineRule="auto"/>
        <w:rPr>
          <w:rFonts w:ascii="Arial" w:hAnsi="Arial" w:cs="Arial"/>
          <w:bCs/>
          <w:i/>
          <w:sz w:val="20"/>
          <w:szCs w:val="20"/>
        </w:rPr>
      </w:pPr>
      <w:r w:rsidRPr="00B06912">
        <w:rPr>
          <w:rFonts w:ascii="Arial" w:hAnsi="Arial" w:cs="Arial"/>
          <w:bCs/>
        </w:rPr>
        <w:t xml:space="preserve">                                        </w:t>
      </w:r>
      <w:r w:rsidRPr="00B06912">
        <w:rPr>
          <w:rFonts w:ascii="Arial" w:hAnsi="Arial" w:cs="Arial"/>
          <w:bCs/>
          <w:i/>
        </w:rPr>
        <w:t>(zároveň príloha č. 5 Rámcovej dohody)</w:t>
      </w:r>
    </w:p>
    <w:p w14:paraId="5C4FD115" w14:textId="77777777" w:rsidR="009E739B" w:rsidRDefault="009E739B" w:rsidP="009E739B">
      <w:pPr>
        <w:spacing w:after="0" w:line="240" w:lineRule="auto"/>
        <w:jc w:val="both"/>
        <w:rPr>
          <w:rFonts w:ascii="Arial" w:hAnsi="Arial" w:cs="Arial"/>
          <w:bCs/>
          <w:color w:val="000000"/>
          <w:sz w:val="20"/>
          <w:szCs w:val="20"/>
        </w:rPr>
      </w:pPr>
    </w:p>
    <w:p w14:paraId="7D14EA97" w14:textId="77777777" w:rsidR="009E739B" w:rsidRDefault="009E739B" w:rsidP="009E739B">
      <w:pPr>
        <w:spacing w:after="0" w:line="240" w:lineRule="auto"/>
        <w:jc w:val="both"/>
        <w:rPr>
          <w:rFonts w:ascii="Arial" w:hAnsi="Arial" w:cs="Arial"/>
          <w:bCs/>
          <w:color w:val="000000"/>
          <w:sz w:val="20"/>
          <w:szCs w:val="20"/>
        </w:rPr>
      </w:pPr>
    </w:p>
    <w:p w14:paraId="1F04D3D1" w14:textId="77777777" w:rsidR="009E739B" w:rsidRDefault="009E739B" w:rsidP="009E739B">
      <w:pPr>
        <w:spacing w:after="0" w:line="240" w:lineRule="auto"/>
        <w:jc w:val="both"/>
        <w:rPr>
          <w:rFonts w:ascii="Arial" w:hAnsi="Arial" w:cs="Arial"/>
          <w:bCs/>
          <w:color w:val="000000"/>
          <w:sz w:val="20"/>
          <w:szCs w:val="20"/>
        </w:rPr>
      </w:pPr>
    </w:p>
    <w:p w14:paraId="173EAAE8" w14:textId="77777777" w:rsidR="009E739B" w:rsidRDefault="009E739B" w:rsidP="009E739B">
      <w:pPr>
        <w:spacing w:after="0" w:line="240" w:lineRule="auto"/>
        <w:jc w:val="both"/>
        <w:rPr>
          <w:rFonts w:ascii="Arial" w:hAnsi="Arial" w:cs="Arial"/>
          <w:bCs/>
          <w:color w:val="000000"/>
          <w:sz w:val="20"/>
          <w:szCs w:val="20"/>
        </w:rPr>
      </w:pPr>
    </w:p>
    <w:p w14:paraId="5A2F3FAD" w14:textId="77777777" w:rsidR="009E739B" w:rsidRDefault="009E739B" w:rsidP="009E739B">
      <w:pPr>
        <w:spacing w:after="0" w:line="240" w:lineRule="auto"/>
        <w:jc w:val="both"/>
        <w:rPr>
          <w:rFonts w:ascii="Arial" w:hAnsi="Arial" w:cs="Arial"/>
          <w:bCs/>
          <w:color w:val="000000"/>
          <w:sz w:val="20"/>
          <w:szCs w:val="20"/>
        </w:rPr>
      </w:pPr>
    </w:p>
    <w:p w14:paraId="61AAAEEE" w14:textId="77777777" w:rsidR="009E739B" w:rsidRDefault="009E739B" w:rsidP="009E739B">
      <w:pPr>
        <w:spacing w:after="0" w:line="240" w:lineRule="auto"/>
        <w:jc w:val="both"/>
        <w:rPr>
          <w:rFonts w:ascii="Arial" w:hAnsi="Arial" w:cs="Arial"/>
          <w:bCs/>
          <w:color w:val="000000"/>
          <w:sz w:val="20"/>
          <w:szCs w:val="20"/>
        </w:rPr>
      </w:pPr>
    </w:p>
    <w:p w14:paraId="6C05CD8E"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V</w:t>
      </w:r>
      <w:r>
        <w:rPr>
          <w:rFonts w:ascii="Arial" w:hAnsi="Arial" w:cs="Arial"/>
          <w:bCs/>
          <w:color w:val="000000"/>
          <w:sz w:val="20"/>
          <w:szCs w:val="20"/>
        </w:rPr>
        <w:t> </w:t>
      </w:r>
      <w:r w:rsidRPr="002774C3">
        <w:rPr>
          <w:rFonts w:ascii="Arial" w:hAnsi="Arial" w:cs="Arial"/>
          <w:bCs/>
          <w:color w:val="000000"/>
          <w:sz w:val="20"/>
          <w:szCs w:val="20"/>
        </w:rPr>
        <w:t>Bratislave</w:t>
      </w:r>
      <w:r>
        <w:rPr>
          <w:rFonts w:ascii="Arial" w:hAnsi="Arial" w:cs="Arial"/>
          <w:bCs/>
          <w:color w:val="000000"/>
          <w:sz w:val="20"/>
          <w:szCs w:val="20"/>
        </w:rPr>
        <w:t>,</w:t>
      </w:r>
      <w:r w:rsidRPr="002774C3">
        <w:rPr>
          <w:rFonts w:ascii="Arial" w:hAnsi="Arial" w:cs="Arial"/>
          <w:bCs/>
          <w:color w:val="000000"/>
          <w:sz w:val="20"/>
          <w:szCs w:val="20"/>
        </w:rPr>
        <w:t xml:space="preserve"> dňa ......................</w:t>
      </w:r>
    </w:p>
    <w:p w14:paraId="35ABAC69" w14:textId="77777777" w:rsidR="009E739B" w:rsidRPr="002774C3" w:rsidRDefault="009E739B" w:rsidP="009E739B">
      <w:pPr>
        <w:spacing w:after="0" w:line="240" w:lineRule="auto"/>
        <w:jc w:val="both"/>
        <w:rPr>
          <w:rFonts w:ascii="Arial" w:hAnsi="Arial" w:cs="Arial"/>
          <w:bCs/>
          <w:color w:val="000000"/>
          <w:sz w:val="20"/>
          <w:szCs w:val="20"/>
        </w:rPr>
      </w:pPr>
    </w:p>
    <w:p w14:paraId="1601FA4F" w14:textId="77777777" w:rsidR="009E739B" w:rsidRDefault="009E739B" w:rsidP="009E739B">
      <w:pPr>
        <w:spacing w:after="0" w:line="240" w:lineRule="auto"/>
        <w:jc w:val="both"/>
        <w:rPr>
          <w:rFonts w:ascii="Arial" w:hAnsi="Arial" w:cs="Arial"/>
          <w:b/>
          <w:color w:val="000000"/>
          <w:sz w:val="20"/>
          <w:szCs w:val="20"/>
        </w:rPr>
      </w:pPr>
    </w:p>
    <w:p w14:paraId="64EC6B15" w14:textId="77777777" w:rsidR="009E739B" w:rsidRPr="002774C3" w:rsidRDefault="009E739B" w:rsidP="009E739B">
      <w:pPr>
        <w:spacing w:after="0" w:line="240" w:lineRule="auto"/>
        <w:jc w:val="both"/>
        <w:rPr>
          <w:rFonts w:ascii="Arial" w:hAnsi="Arial" w:cs="Arial"/>
          <w:b/>
          <w:color w:val="000000"/>
          <w:sz w:val="20"/>
          <w:szCs w:val="20"/>
        </w:rPr>
      </w:pPr>
    </w:p>
    <w:p w14:paraId="5CD50248"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Súťažné podklady spracoval:</w:t>
      </w:r>
    </w:p>
    <w:p w14:paraId="72C57572" w14:textId="77777777" w:rsidR="009E739B" w:rsidRPr="002774C3" w:rsidRDefault="009E739B" w:rsidP="009E739B">
      <w:pPr>
        <w:spacing w:after="0" w:line="240" w:lineRule="auto"/>
        <w:jc w:val="both"/>
        <w:rPr>
          <w:rFonts w:ascii="Arial" w:hAnsi="Arial" w:cs="Arial"/>
          <w:bCs/>
          <w:color w:val="000000"/>
          <w:sz w:val="20"/>
          <w:szCs w:val="20"/>
        </w:rPr>
      </w:pPr>
    </w:p>
    <w:p w14:paraId="1C3788D5" w14:textId="77777777" w:rsidR="009E739B" w:rsidRPr="002774C3" w:rsidRDefault="009E739B" w:rsidP="009E739B">
      <w:pPr>
        <w:spacing w:after="0" w:line="240" w:lineRule="auto"/>
        <w:jc w:val="both"/>
        <w:rPr>
          <w:rFonts w:ascii="Arial" w:hAnsi="Arial" w:cs="Arial"/>
          <w:bCs/>
          <w:color w:val="000000"/>
          <w:sz w:val="20"/>
          <w:szCs w:val="20"/>
        </w:rPr>
      </w:pPr>
    </w:p>
    <w:p w14:paraId="198914F2" w14:textId="77777777" w:rsidR="009E739B" w:rsidRPr="002774C3" w:rsidRDefault="009E739B" w:rsidP="009E739B">
      <w:pPr>
        <w:spacing w:after="0" w:line="240" w:lineRule="auto"/>
        <w:jc w:val="both"/>
        <w:rPr>
          <w:rFonts w:ascii="Arial" w:hAnsi="Arial" w:cs="Arial"/>
          <w:bCs/>
          <w:color w:val="000000"/>
          <w:sz w:val="20"/>
          <w:szCs w:val="20"/>
        </w:rPr>
      </w:pPr>
    </w:p>
    <w:p w14:paraId="3AF538EB"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w:t>
      </w:r>
    </w:p>
    <w:p w14:paraId="6C956144" w14:textId="0D77FDD5" w:rsidR="009E739B" w:rsidRPr="002774C3" w:rsidRDefault="00BF7647" w:rsidP="009E739B">
      <w:pPr>
        <w:spacing w:after="0" w:line="240" w:lineRule="auto"/>
        <w:jc w:val="both"/>
        <w:rPr>
          <w:rFonts w:ascii="Arial" w:hAnsi="Arial" w:cs="Arial"/>
          <w:b/>
          <w:color w:val="000000"/>
          <w:sz w:val="20"/>
          <w:szCs w:val="20"/>
        </w:rPr>
      </w:pPr>
      <w:r>
        <w:rPr>
          <w:rFonts w:ascii="Arial" w:hAnsi="Arial" w:cs="Arial"/>
          <w:b/>
          <w:color w:val="000000"/>
          <w:sz w:val="20"/>
          <w:szCs w:val="20"/>
        </w:rPr>
        <w:t>Mgr. Martin Beniač</w:t>
      </w:r>
    </w:p>
    <w:p w14:paraId="39C15C00"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 xml:space="preserve">osoba zodpovedná za </w:t>
      </w:r>
    </w:p>
    <w:p w14:paraId="49F32DDD"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spracovanie súťažných podkladov</w:t>
      </w:r>
    </w:p>
    <w:p w14:paraId="1133442A" w14:textId="77777777" w:rsidR="009E739B" w:rsidRPr="002774C3" w:rsidRDefault="009E739B" w:rsidP="009E739B">
      <w:pPr>
        <w:spacing w:after="0" w:line="240" w:lineRule="auto"/>
        <w:jc w:val="both"/>
        <w:rPr>
          <w:rFonts w:ascii="Arial" w:hAnsi="Arial" w:cs="Arial"/>
          <w:bCs/>
          <w:color w:val="000000"/>
          <w:sz w:val="20"/>
          <w:szCs w:val="20"/>
        </w:rPr>
      </w:pPr>
    </w:p>
    <w:p w14:paraId="76CAC0AB" w14:textId="77777777" w:rsidR="009E739B" w:rsidRDefault="009E739B" w:rsidP="009E739B">
      <w:pPr>
        <w:spacing w:after="0" w:line="240" w:lineRule="auto"/>
        <w:jc w:val="both"/>
        <w:rPr>
          <w:rFonts w:ascii="Arial" w:hAnsi="Arial" w:cs="Arial"/>
          <w:b/>
          <w:color w:val="000000"/>
          <w:sz w:val="20"/>
          <w:szCs w:val="20"/>
        </w:rPr>
      </w:pPr>
    </w:p>
    <w:p w14:paraId="5B4E4FEA" w14:textId="77777777" w:rsidR="009E739B" w:rsidRDefault="009E739B" w:rsidP="009E739B">
      <w:pPr>
        <w:spacing w:after="0" w:line="240" w:lineRule="auto"/>
        <w:jc w:val="both"/>
        <w:rPr>
          <w:rFonts w:ascii="Arial" w:hAnsi="Arial" w:cs="Arial"/>
          <w:b/>
          <w:color w:val="000000"/>
          <w:sz w:val="20"/>
          <w:szCs w:val="20"/>
        </w:rPr>
      </w:pPr>
    </w:p>
    <w:p w14:paraId="665C9E25" w14:textId="77777777" w:rsidR="009E739B" w:rsidRPr="002774C3" w:rsidRDefault="009E739B" w:rsidP="009E739B">
      <w:pPr>
        <w:spacing w:after="0" w:line="240" w:lineRule="auto"/>
        <w:jc w:val="both"/>
        <w:rPr>
          <w:rFonts w:ascii="Arial" w:hAnsi="Arial" w:cs="Arial"/>
          <w:b/>
          <w:color w:val="000000"/>
          <w:sz w:val="20"/>
          <w:szCs w:val="20"/>
        </w:rPr>
      </w:pPr>
    </w:p>
    <w:p w14:paraId="0A2BDEFD" w14:textId="77777777" w:rsidR="009E739B" w:rsidRPr="002774C3" w:rsidRDefault="009E739B" w:rsidP="009E739B">
      <w:pPr>
        <w:spacing w:after="0" w:line="240" w:lineRule="auto"/>
        <w:jc w:val="both"/>
        <w:rPr>
          <w:rFonts w:ascii="Arial" w:hAnsi="Arial" w:cs="Arial"/>
          <w:b/>
          <w:color w:val="000000"/>
          <w:sz w:val="20"/>
          <w:szCs w:val="20"/>
        </w:rPr>
      </w:pPr>
      <w:r w:rsidRPr="002774C3">
        <w:rPr>
          <w:rFonts w:ascii="Arial" w:hAnsi="Arial" w:cs="Arial"/>
          <w:b/>
          <w:color w:val="000000"/>
          <w:sz w:val="20"/>
          <w:szCs w:val="20"/>
        </w:rPr>
        <w:t>Súťažné podklady schválili:</w:t>
      </w:r>
    </w:p>
    <w:p w14:paraId="501658D1" w14:textId="77777777" w:rsidR="009E739B" w:rsidRPr="002774C3" w:rsidRDefault="009E739B" w:rsidP="009E739B">
      <w:pPr>
        <w:spacing w:after="0" w:line="240" w:lineRule="auto"/>
        <w:jc w:val="both"/>
        <w:rPr>
          <w:rFonts w:ascii="Arial" w:hAnsi="Arial" w:cs="Arial"/>
          <w:b/>
          <w:color w:val="000000"/>
          <w:sz w:val="20"/>
          <w:szCs w:val="20"/>
        </w:rPr>
      </w:pPr>
    </w:p>
    <w:p w14:paraId="045A19A7" w14:textId="77777777" w:rsidR="009E739B" w:rsidRPr="002774C3" w:rsidRDefault="009E739B" w:rsidP="009E739B">
      <w:pPr>
        <w:spacing w:after="0" w:line="240" w:lineRule="auto"/>
        <w:jc w:val="both"/>
        <w:rPr>
          <w:rFonts w:ascii="Arial" w:hAnsi="Arial" w:cs="Arial"/>
          <w:b/>
          <w:color w:val="000000"/>
          <w:sz w:val="20"/>
          <w:szCs w:val="20"/>
        </w:rPr>
      </w:pPr>
    </w:p>
    <w:p w14:paraId="0F96D956" w14:textId="77777777" w:rsidR="009E739B" w:rsidRPr="002774C3" w:rsidRDefault="009E739B" w:rsidP="009E739B">
      <w:pPr>
        <w:spacing w:after="0" w:line="240" w:lineRule="auto"/>
        <w:jc w:val="both"/>
        <w:rPr>
          <w:rFonts w:ascii="Arial" w:hAnsi="Arial" w:cs="Arial"/>
          <w:b/>
          <w:color w:val="000000"/>
          <w:sz w:val="20"/>
          <w:szCs w:val="20"/>
        </w:rPr>
      </w:pPr>
    </w:p>
    <w:p w14:paraId="291C7E87" w14:textId="77777777"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 xml:space="preserve">      ....................................                                                   .....................................</w:t>
      </w:r>
    </w:p>
    <w:p w14:paraId="452EC30E" w14:textId="77777777" w:rsidR="009E739B" w:rsidRPr="002774C3" w:rsidRDefault="009E739B" w:rsidP="009E739B">
      <w:pPr>
        <w:spacing w:after="0" w:line="240" w:lineRule="auto"/>
        <w:ind w:hanging="8"/>
        <w:jc w:val="both"/>
        <w:rPr>
          <w:rFonts w:ascii="Arial" w:hAnsi="Arial" w:cs="Arial"/>
          <w:b/>
          <w:color w:val="000000"/>
          <w:sz w:val="20"/>
          <w:szCs w:val="20"/>
        </w:rPr>
      </w:pPr>
      <w:r w:rsidRPr="002774C3">
        <w:rPr>
          <w:rFonts w:ascii="Arial" w:hAnsi="Arial" w:cs="Arial"/>
          <w:b/>
          <w:color w:val="000000"/>
          <w:sz w:val="20"/>
          <w:szCs w:val="20"/>
        </w:rPr>
        <w:t xml:space="preserve"> </w:t>
      </w:r>
      <w:r>
        <w:rPr>
          <w:rFonts w:ascii="Arial" w:hAnsi="Arial" w:cs="Arial"/>
          <w:b/>
          <w:color w:val="000000"/>
          <w:sz w:val="20"/>
          <w:szCs w:val="20"/>
        </w:rPr>
        <w:t xml:space="preserve">     Ing. Peter Peťko, MBA</w:t>
      </w:r>
      <w:r w:rsidRPr="002774C3">
        <w:rPr>
          <w:rFonts w:ascii="Arial" w:hAnsi="Arial" w:cs="Arial"/>
          <w:b/>
          <w:color w:val="000000"/>
          <w:sz w:val="20"/>
          <w:szCs w:val="20"/>
        </w:rPr>
        <w:t xml:space="preserve">                        </w:t>
      </w:r>
      <w:r>
        <w:rPr>
          <w:rFonts w:ascii="Arial" w:hAnsi="Arial" w:cs="Arial"/>
          <w:b/>
          <w:color w:val="000000"/>
          <w:sz w:val="20"/>
          <w:szCs w:val="20"/>
        </w:rPr>
        <w:t xml:space="preserve">                    </w:t>
      </w:r>
      <w:r w:rsidRPr="002711F2">
        <w:rPr>
          <w:rFonts w:ascii="Arial" w:hAnsi="Arial" w:cs="Arial"/>
          <w:b/>
          <w:color w:val="000000"/>
          <w:sz w:val="20"/>
          <w:szCs w:val="20"/>
        </w:rPr>
        <w:t>Ing. Vladimír Jacko PhD., MBA</w:t>
      </w:r>
    </w:p>
    <w:p w14:paraId="2DFDCAE7" w14:textId="22B9E191" w:rsidR="009E739B" w:rsidRPr="002774C3" w:rsidRDefault="009E739B" w:rsidP="009E739B">
      <w:pPr>
        <w:spacing w:after="0" w:line="240" w:lineRule="auto"/>
        <w:jc w:val="both"/>
        <w:rPr>
          <w:rFonts w:ascii="Arial" w:hAnsi="Arial" w:cs="Arial"/>
          <w:bCs/>
          <w:color w:val="000000"/>
          <w:sz w:val="20"/>
          <w:szCs w:val="20"/>
        </w:rPr>
      </w:pPr>
      <w:r w:rsidRPr="002774C3">
        <w:rPr>
          <w:rFonts w:ascii="Arial" w:hAnsi="Arial" w:cs="Arial"/>
          <w:bCs/>
          <w:color w:val="000000"/>
          <w:sz w:val="20"/>
          <w:szCs w:val="20"/>
        </w:rPr>
        <w:t xml:space="preserve">  </w:t>
      </w:r>
      <w:r>
        <w:rPr>
          <w:rFonts w:ascii="Arial" w:hAnsi="Arial" w:cs="Arial"/>
          <w:bCs/>
          <w:color w:val="000000"/>
          <w:sz w:val="20"/>
          <w:szCs w:val="20"/>
        </w:rPr>
        <w:t xml:space="preserve">      člen</w:t>
      </w:r>
      <w:r w:rsidRPr="002774C3">
        <w:rPr>
          <w:rFonts w:ascii="Arial" w:hAnsi="Arial" w:cs="Arial"/>
          <w:bCs/>
          <w:color w:val="000000"/>
          <w:sz w:val="20"/>
          <w:szCs w:val="20"/>
        </w:rPr>
        <w:t xml:space="preserve"> predstavenstva                                        predseda predstavenstva</w:t>
      </w:r>
      <w:r w:rsidR="00BF7647">
        <w:rPr>
          <w:rFonts w:ascii="Arial" w:hAnsi="Arial" w:cs="Arial"/>
          <w:bCs/>
          <w:color w:val="000000"/>
          <w:sz w:val="20"/>
          <w:szCs w:val="20"/>
        </w:rPr>
        <w:t xml:space="preserve"> a generálny riaditeľ</w:t>
      </w:r>
    </w:p>
    <w:p w14:paraId="7C5DB916" w14:textId="77777777" w:rsidR="009E739B" w:rsidRDefault="009E739B" w:rsidP="009E739B">
      <w:pPr>
        <w:spacing w:after="0" w:line="240" w:lineRule="auto"/>
        <w:rPr>
          <w:rFonts w:ascii="Arial" w:hAnsi="Arial" w:cs="Arial"/>
          <w:sz w:val="20"/>
          <w:szCs w:val="20"/>
        </w:rPr>
      </w:pPr>
      <w:r w:rsidRPr="002774C3">
        <w:rPr>
          <w:rFonts w:ascii="Arial" w:hAnsi="Arial" w:cs="Arial"/>
          <w:sz w:val="20"/>
          <w:szCs w:val="20"/>
        </w:rPr>
        <w:t xml:space="preserve">                                                                       </w:t>
      </w:r>
      <w:r>
        <w:rPr>
          <w:rFonts w:ascii="Arial" w:hAnsi="Arial" w:cs="Arial"/>
          <w:sz w:val="20"/>
          <w:szCs w:val="20"/>
        </w:rPr>
        <w:t xml:space="preserve">        </w:t>
      </w:r>
    </w:p>
    <w:p w14:paraId="32927189" w14:textId="77777777" w:rsidR="009E739B" w:rsidRDefault="009E739B" w:rsidP="009E739B">
      <w:pPr>
        <w:spacing w:after="0" w:line="240" w:lineRule="auto"/>
        <w:rPr>
          <w:rFonts w:ascii="Arial" w:hAnsi="Arial" w:cs="Arial"/>
          <w:sz w:val="20"/>
          <w:szCs w:val="20"/>
        </w:rPr>
      </w:pPr>
    </w:p>
    <w:p w14:paraId="371A6804" w14:textId="77777777" w:rsidR="009E739B" w:rsidRPr="00AF5A8C" w:rsidRDefault="009E739B" w:rsidP="009E739B">
      <w:pPr>
        <w:tabs>
          <w:tab w:val="left" w:pos="1440"/>
        </w:tabs>
        <w:rPr>
          <w:rFonts w:ascii="Arial" w:hAnsi="Arial" w:cs="Arial"/>
          <w:sz w:val="20"/>
        </w:rPr>
      </w:pPr>
    </w:p>
    <w:bookmarkEnd w:id="93"/>
    <w:p w14:paraId="5B9893DD" w14:textId="77777777" w:rsidR="00B50651" w:rsidRDefault="00B50651" w:rsidP="00B50651">
      <w:pPr>
        <w:spacing w:after="0" w:line="240" w:lineRule="auto"/>
        <w:rPr>
          <w:rFonts w:ascii="Arial" w:hAnsi="Arial" w:cs="Arial"/>
          <w:sz w:val="20"/>
          <w:szCs w:val="20"/>
        </w:rPr>
      </w:pPr>
      <w:r w:rsidRPr="002774C3">
        <w:rPr>
          <w:rFonts w:ascii="Arial" w:hAnsi="Arial" w:cs="Arial"/>
          <w:sz w:val="20"/>
          <w:szCs w:val="20"/>
        </w:rPr>
        <w:t xml:space="preserve">                                                                       </w:t>
      </w:r>
      <w:r>
        <w:rPr>
          <w:rFonts w:ascii="Arial" w:hAnsi="Arial" w:cs="Arial"/>
          <w:sz w:val="20"/>
          <w:szCs w:val="20"/>
        </w:rPr>
        <w:t xml:space="preserve">        </w:t>
      </w:r>
    </w:p>
    <w:p w14:paraId="076D5FA7" w14:textId="77777777" w:rsidR="00B50651" w:rsidRDefault="00B50651" w:rsidP="00B50651">
      <w:pPr>
        <w:spacing w:after="0" w:line="240" w:lineRule="auto"/>
        <w:rPr>
          <w:rFonts w:ascii="Arial" w:hAnsi="Arial" w:cs="Arial"/>
          <w:sz w:val="20"/>
          <w:szCs w:val="20"/>
        </w:rPr>
      </w:pPr>
    </w:p>
    <w:p w14:paraId="09FB3F65" w14:textId="77777777" w:rsidR="00B50651" w:rsidRPr="00AF5A8C" w:rsidRDefault="00B50651" w:rsidP="00B50651">
      <w:pPr>
        <w:tabs>
          <w:tab w:val="left" w:pos="1440"/>
        </w:tabs>
        <w:rPr>
          <w:rFonts w:ascii="Arial" w:hAnsi="Arial" w:cs="Arial"/>
          <w:sz w:val="20"/>
        </w:rPr>
      </w:pPr>
    </w:p>
    <w:p w14:paraId="48350CD6" w14:textId="77777777" w:rsidR="007B317E" w:rsidRPr="00FA062F" w:rsidRDefault="007B317E" w:rsidP="00B50651">
      <w:pPr>
        <w:pStyle w:val="Nadpis1"/>
        <w:jc w:val="both"/>
        <w:rPr>
          <w:rFonts w:cs="Arial"/>
          <w:sz w:val="20"/>
        </w:rPr>
      </w:pPr>
    </w:p>
    <w:p w14:paraId="46798C3A" w14:textId="75822725" w:rsidR="00516239" w:rsidRPr="00FA062F" w:rsidRDefault="00516239" w:rsidP="00F75A54">
      <w:pPr>
        <w:spacing w:after="0" w:line="240" w:lineRule="auto"/>
        <w:jc w:val="both"/>
        <w:rPr>
          <w:rFonts w:ascii="Arial" w:hAnsi="Arial" w:cs="Arial"/>
          <w:sz w:val="20"/>
          <w:szCs w:val="20"/>
        </w:rPr>
      </w:pPr>
    </w:p>
    <w:p w14:paraId="011E73C3" w14:textId="2B297A1C" w:rsidR="00DE6900" w:rsidRPr="00AF5A8C" w:rsidRDefault="00DE6900" w:rsidP="00C8619B">
      <w:pPr>
        <w:tabs>
          <w:tab w:val="left" w:pos="1440"/>
        </w:tabs>
        <w:rPr>
          <w:rFonts w:ascii="Arial" w:hAnsi="Arial" w:cs="Arial"/>
          <w:sz w:val="20"/>
        </w:rPr>
      </w:pPr>
    </w:p>
    <w:sectPr w:rsidR="00DE6900" w:rsidRPr="00AF5A8C"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30C02" w14:textId="77777777" w:rsidR="0059769D" w:rsidRDefault="0059769D">
      <w:r>
        <w:separator/>
      </w:r>
    </w:p>
  </w:endnote>
  <w:endnote w:type="continuationSeparator" w:id="0">
    <w:p w14:paraId="228B77AA" w14:textId="77777777" w:rsidR="0059769D" w:rsidRDefault="0059769D">
      <w:r>
        <w:continuationSeparator/>
      </w:r>
    </w:p>
  </w:endnote>
  <w:endnote w:type="continuationNotice" w:id="1">
    <w:p w14:paraId="03340981" w14:textId="77777777" w:rsidR="0059769D" w:rsidRDefault="005976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A88D" w14:textId="77777777" w:rsidR="0059769D" w:rsidRDefault="0059769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127F0A0" w14:textId="77777777" w:rsidR="0059769D" w:rsidRDefault="005976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6CF10" w14:textId="77777777" w:rsidR="0059769D" w:rsidRDefault="0059769D">
      <w:r>
        <w:separator/>
      </w:r>
    </w:p>
  </w:footnote>
  <w:footnote w:type="continuationSeparator" w:id="0">
    <w:p w14:paraId="369BA3D2" w14:textId="77777777" w:rsidR="0059769D" w:rsidRDefault="0059769D">
      <w:r>
        <w:continuationSeparator/>
      </w:r>
    </w:p>
  </w:footnote>
  <w:footnote w:type="continuationNotice" w:id="1">
    <w:p w14:paraId="70D0A074" w14:textId="77777777" w:rsidR="0059769D" w:rsidRDefault="0059769D">
      <w:pPr>
        <w:spacing w:after="0" w:line="240" w:lineRule="auto"/>
      </w:pPr>
    </w:p>
  </w:footnote>
  <w:footnote w:id="2">
    <w:p w14:paraId="3BD5E3C3" w14:textId="57C60E23" w:rsidR="0059769D" w:rsidRPr="00207311" w:rsidRDefault="0059769D" w:rsidP="002774C3">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178F92D3" w14:textId="31332321" w:rsidR="0059769D" w:rsidRDefault="0059769D" w:rsidP="00044E2E">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6E65C" w14:textId="6831C353" w:rsidR="0059769D" w:rsidRPr="00D907F2" w:rsidRDefault="0059769D" w:rsidP="00D907F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96354">
      <w:rPr>
        <w:rFonts w:ascii="Arial" w:hAnsi="Arial" w:cs="Arial"/>
        <w:b/>
        <w:noProof/>
        <w:sz w:val="16"/>
        <w:szCs w:val="16"/>
      </w:rPr>
      <w:t>61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96354">
      <w:rPr>
        <w:rFonts w:ascii="Arial" w:hAnsi="Arial" w:cs="Arial"/>
        <w:b/>
        <w:noProof/>
        <w:sz w:val="16"/>
        <w:szCs w:val="16"/>
      </w:rPr>
      <w:t>61</w:t>
    </w:r>
    <w:r w:rsidRPr="007640D5">
      <w:rPr>
        <w:rFonts w:ascii="Arial" w:hAnsi="Arial" w:cs="Arial"/>
        <w:b/>
        <w:sz w:val="16"/>
        <w:szCs w:val="16"/>
      </w:rPr>
      <w:fldChar w:fldCharType="end"/>
    </w:r>
  </w:p>
  <w:p w14:paraId="155047BE" w14:textId="2DED7F5A" w:rsidR="0059769D" w:rsidRPr="007640D5" w:rsidRDefault="0059769D" w:rsidP="00577668">
    <w:pPr>
      <w:pStyle w:val="Hlavika"/>
      <w:rPr>
        <w:rFonts w:ascii="Arial" w:hAnsi="Arial" w:cs="Arial"/>
        <w:sz w:val="16"/>
        <w:szCs w:val="16"/>
      </w:rPr>
    </w:pPr>
    <w:r>
      <w:rPr>
        <w:rFonts w:ascii="Arial" w:hAnsi="Arial" w:cs="Arial"/>
        <w:sz w:val="16"/>
        <w:szCs w:val="16"/>
      </w:rPr>
      <w:t>„</w:t>
    </w:r>
    <w:r w:rsidRPr="00577668">
      <w:rPr>
        <w:rFonts w:ascii="Arial" w:hAnsi="Arial" w:cs="Arial"/>
        <w:sz w:val="16"/>
        <w:szCs w:val="16"/>
      </w:rPr>
      <w:t>Zabezpečovacie</w:t>
    </w:r>
    <w:r>
      <w:rPr>
        <w:rFonts w:ascii="Arial" w:hAnsi="Arial" w:cs="Arial"/>
        <w:sz w:val="16"/>
        <w:szCs w:val="16"/>
      </w:rPr>
      <w:t xml:space="preserve"> </w:t>
    </w:r>
    <w:r w:rsidRPr="00577668">
      <w:rPr>
        <w:rFonts w:ascii="Arial" w:hAnsi="Arial" w:cs="Arial"/>
        <w:sz w:val="16"/>
        <w:szCs w:val="16"/>
      </w:rPr>
      <w:t>signalizačné 1-nápravové prívesy</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114094"/>
    <w:multiLevelType w:val="multilevel"/>
    <w:tmpl w:val="F3E66D68"/>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val="0"/>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49E5532"/>
    <w:multiLevelType w:val="multilevel"/>
    <w:tmpl w:val="63146D2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288"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A1329AA"/>
    <w:multiLevelType w:val="multilevel"/>
    <w:tmpl w:val="301AD6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D4645B"/>
    <w:multiLevelType w:val="multilevel"/>
    <w:tmpl w:val="4A22837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0C775FE0"/>
    <w:multiLevelType w:val="hybridMultilevel"/>
    <w:tmpl w:val="B504F6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2026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6270D1"/>
    <w:multiLevelType w:val="multilevel"/>
    <w:tmpl w:val="1944B480"/>
    <w:lvl w:ilvl="0">
      <w:start w:val="15"/>
      <w:numFmt w:val="decimal"/>
      <w:lvlText w:val="%1"/>
      <w:lvlJc w:val="left"/>
      <w:pPr>
        <w:ind w:left="552" w:hanging="552"/>
      </w:pPr>
      <w:rPr>
        <w:rFonts w:cs="Calibri" w:hint="default"/>
      </w:rPr>
    </w:lvl>
    <w:lvl w:ilvl="1">
      <w:start w:val="5"/>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2"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3"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67D014B"/>
    <w:multiLevelType w:val="multilevel"/>
    <w:tmpl w:val="B0E0F730"/>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BD224D9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A52C89"/>
    <w:multiLevelType w:val="multilevel"/>
    <w:tmpl w:val="6186D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D922F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161102"/>
    <w:multiLevelType w:val="multilevel"/>
    <w:tmpl w:val="75C44E9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E5768EA"/>
    <w:multiLevelType w:val="multilevel"/>
    <w:tmpl w:val="417476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34"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CEA1B86"/>
    <w:multiLevelType w:val="hybridMultilevel"/>
    <w:tmpl w:val="8BD023AE"/>
    <w:lvl w:ilvl="0" w:tplc="33189292">
      <w:start w:val="1"/>
      <w:numFmt w:val="lowerLetter"/>
      <w:lvlText w:val="%1)"/>
      <w:lvlJc w:val="left"/>
      <w:pPr>
        <w:ind w:left="1704" w:hanging="570"/>
      </w:pPr>
      <w:rPr>
        <w:rFonts w:hint="default"/>
      </w:rPr>
    </w:lvl>
    <w:lvl w:ilvl="1" w:tplc="041B0019" w:tentative="1">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7" w15:restartNumberingAfterBreak="0">
    <w:nsid w:val="3E266F55"/>
    <w:multiLevelType w:val="multilevel"/>
    <w:tmpl w:val="AF14FFFA"/>
    <w:lvl w:ilvl="0">
      <w:start w:val="1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8"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933078"/>
    <w:multiLevelType w:val="multilevel"/>
    <w:tmpl w:val="ED3CC97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FD75BD5"/>
    <w:multiLevelType w:val="multilevel"/>
    <w:tmpl w:val="76BEB7D2"/>
    <w:lvl w:ilvl="0">
      <w:start w:val="27"/>
      <w:numFmt w:val="decimal"/>
      <w:lvlText w:val="%1"/>
      <w:lvlJc w:val="left"/>
      <w:pPr>
        <w:ind w:left="375" w:hanging="375"/>
      </w:pPr>
      <w:rPr>
        <w:rFonts w:hint="default"/>
        <w:color w:val="000000"/>
      </w:rPr>
    </w:lvl>
    <w:lvl w:ilvl="1">
      <w:start w:val="1"/>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1" w15:restartNumberingAfterBreak="0">
    <w:nsid w:val="3FF60410"/>
    <w:multiLevelType w:val="multilevel"/>
    <w:tmpl w:val="0F84B440"/>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2"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41D70CD8"/>
    <w:multiLevelType w:val="multilevel"/>
    <w:tmpl w:val="6886405C"/>
    <w:lvl w:ilvl="0">
      <w:start w:val="6"/>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42A27632"/>
    <w:multiLevelType w:val="multilevel"/>
    <w:tmpl w:val="7E982190"/>
    <w:lvl w:ilvl="0">
      <w:start w:val="15"/>
      <w:numFmt w:val="decimal"/>
      <w:lvlText w:val="%1"/>
      <w:lvlJc w:val="left"/>
      <w:pPr>
        <w:ind w:left="552" w:hanging="552"/>
      </w:pPr>
      <w:rPr>
        <w:rFonts w:cs="Calibri" w:hint="default"/>
      </w:rPr>
    </w:lvl>
    <w:lvl w:ilvl="1">
      <w:start w:val="3"/>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6" w15:restartNumberingAfterBreak="0">
    <w:nsid w:val="46782539"/>
    <w:multiLevelType w:val="multilevel"/>
    <w:tmpl w:val="4F5E4FD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47972DAF"/>
    <w:multiLevelType w:val="multilevel"/>
    <w:tmpl w:val="BBBEE3F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7986734"/>
    <w:multiLevelType w:val="multilevel"/>
    <w:tmpl w:val="0BECC8A8"/>
    <w:lvl w:ilvl="0">
      <w:start w:val="6"/>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9EB71F0"/>
    <w:multiLevelType w:val="multilevel"/>
    <w:tmpl w:val="857A39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CD7E05B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Arial" w:hAnsi="Arial" w:cs="Arial"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91D797A"/>
    <w:multiLevelType w:val="multilevel"/>
    <w:tmpl w:val="05F6300C"/>
    <w:lvl w:ilvl="0">
      <w:start w:val="6"/>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B15039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BE5278E"/>
    <w:multiLevelType w:val="multilevel"/>
    <w:tmpl w:val="395E3A66"/>
    <w:lvl w:ilvl="0">
      <w:start w:val="1"/>
      <w:numFmt w:val="decimal"/>
      <w:lvlText w:val="%1."/>
      <w:lvlJc w:val="left"/>
      <w:pPr>
        <w:tabs>
          <w:tab w:val="num" w:pos="567"/>
        </w:tabs>
        <w:ind w:left="567" w:hanging="567"/>
      </w:pPr>
      <w:rPr>
        <w:rFonts w:hint="default"/>
        <w:b w:val="0"/>
        <w:color w:val="auto"/>
      </w:rPr>
    </w:lvl>
    <w:lvl w:ilvl="1">
      <w:start w:val="4"/>
      <w:numFmt w:val="decimal"/>
      <w:isLgl/>
      <w:lvlText w:val="%1.%2"/>
      <w:lvlJc w:val="left"/>
      <w:pPr>
        <w:ind w:left="540" w:hanging="360"/>
      </w:pPr>
      <w:rPr>
        <w:rFonts w:cs="Times New Roman" w:hint="default"/>
        <w:color w:val="000000"/>
      </w:rPr>
    </w:lvl>
    <w:lvl w:ilvl="2">
      <w:start w:val="1"/>
      <w:numFmt w:val="decimal"/>
      <w:isLgl/>
      <w:lvlText w:val="%1.%2.%3"/>
      <w:lvlJc w:val="left"/>
      <w:pPr>
        <w:ind w:left="900" w:hanging="720"/>
      </w:pPr>
      <w:rPr>
        <w:rFonts w:cs="Times New Roman" w:hint="default"/>
        <w:color w:val="000000"/>
      </w:rPr>
    </w:lvl>
    <w:lvl w:ilvl="3">
      <w:start w:val="1"/>
      <w:numFmt w:val="decimalZero"/>
      <w:isLgl/>
      <w:lvlText w:val="%1.%2.%3.%4"/>
      <w:lvlJc w:val="left"/>
      <w:pPr>
        <w:ind w:left="900" w:hanging="720"/>
      </w:pPr>
      <w:rPr>
        <w:rFonts w:cs="Times New Roman" w:hint="default"/>
        <w:color w:val="000000"/>
      </w:rPr>
    </w:lvl>
    <w:lvl w:ilvl="4">
      <w:start w:val="1"/>
      <w:numFmt w:val="decimal"/>
      <w:isLgl/>
      <w:lvlText w:val="%1.%2.%3.%4.%5"/>
      <w:lvlJc w:val="left"/>
      <w:pPr>
        <w:ind w:left="1260" w:hanging="1080"/>
      </w:pPr>
      <w:rPr>
        <w:rFonts w:cs="Times New Roman" w:hint="default"/>
        <w:color w:val="000000"/>
      </w:rPr>
    </w:lvl>
    <w:lvl w:ilvl="5">
      <w:start w:val="1"/>
      <w:numFmt w:val="decimal"/>
      <w:isLgl/>
      <w:lvlText w:val="%1.%2.%3.%4.%5.%6"/>
      <w:lvlJc w:val="left"/>
      <w:pPr>
        <w:ind w:left="1260" w:hanging="1080"/>
      </w:pPr>
      <w:rPr>
        <w:rFonts w:cs="Times New Roman" w:hint="default"/>
        <w:color w:val="000000"/>
      </w:rPr>
    </w:lvl>
    <w:lvl w:ilvl="6">
      <w:start w:val="1"/>
      <w:numFmt w:val="decimal"/>
      <w:isLgl/>
      <w:lvlText w:val="%1.%2.%3.%4.%5.%6.%7"/>
      <w:lvlJc w:val="left"/>
      <w:pPr>
        <w:ind w:left="1620" w:hanging="1440"/>
      </w:pPr>
      <w:rPr>
        <w:rFonts w:cs="Times New Roman" w:hint="default"/>
        <w:color w:val="000000"/>
      </w:rPr>
    </w:lvl>
    <w:lvl w:ilvl="7">
      <w:start w:val="1"/>
      <w:numFmt w:val="decimal"/>
      <w:isLgl/>
      <w:lvlText w:val="%1.%2.%3.%4.%5.%6.%7.%8"/>
      <w:lvlJc w:val="left"/>
      <w:pPr>
        <w:ind w:left="1620" w:hanging="1440"/>
      </w:pPr>
      <w:rPr>
        <w:rFonts w:cs="Times New Roman" w:hint="default"/>
        <w:color w:val="000000"/>
      </w:rPr>
    </w:lvl>
    <w:lvl w:ilvl="8">
      <w:start w:val="1"/>
      <w:numFmt w:val="decimal"/>
      <w:isLgl/>
      <w:lvlText w:val="%1.%2.%3.%4.%5.%6.%7.%8.%9"/>
      <w:lvlJc w:val="left"/>
      <w:pPr>
        <w:ind w:left="1980" w:hanging="1800"/>
      </w:pPr>
      <w:rPr>
        <w:rFonts w:cs="Times New Roman" w:hint="default"/>
        <w:color w:val="000000"/>
      </w:rPr>
    </w:lvl>
  </w:abstractNum>
  <w:abstractNum w:abstractNumId="60" w15:restartNumberingAfterBreak="0">
    <w:nsid w:val="5F37139C"/>
    <w:multiLevelType w:val="multilevel"/>
    <w:tmpl w:val="2A8452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i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1CC16D3"/>
    <w:multiLevelType w:val="multilevel"/>
    <w:tmpl w:val="CD5493D2"/>
    <w:lvl w:ilvl="0">
      <w:start w:val="1"/>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3020FAC"/>
    <w:multiLevelType w:val="multilevel"/>
    <w:tmpl w:val="C9E03CD8"/>
    <w:numStyleLink w:val="Style1"/>
  </w:abstractNum>
  <w:abstractNum w:abstractNumId="63" w15:restartNumberingAfterBreak="0">
    <w:nsid w:val="639A5048"/>
    <w:multiLevelType w:val="multilevel"/>
    <w:tmpl w:val="9030FE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647507"/>
    <w:multiLevelType w:val="multilevel"/>
    <w:tmpl w:val="745A35C8"/>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6CF411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AD7B65"/>
    <w:multiLevelType w:val="multilevel"/>
    <w:tmpl w:val="6186D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6F13E8A"/>
    <w:multiLevelType w:val="multilevel"/>
    <w:tmpl w:val="1076D9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78B86E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3" w15:restartNumberingAfterBreak="0">
    <w:nsid w:val="7AEC778E"/>
    <w:multiLevelType w:val="multilevel"/>
    <w:tmpl w:val="3334BA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5"/>
  </w:num>
  <w:num w:numId="9">
    <w:abstractNumId w:val="50"/>
  </w:num>
  <w:num w:numId="10">
    <w:abstractNumId w:val="66"/>
  </w:num>
  <w:num w:numId="11">
    <w:abstractNumId w:val="54"/>
  </w:num>
  <w:num w:numId="12">
    <w:abstractNumId w:val="27"/>
  </w:num>
  <w:num w:numId="13">
    <w:abstractNumId w:val="65"/>
  </w:num>
  <w:num w:numId="14">
    <w:abstractNumId w:val="70"/>
  </w:num>
  <w:num w:numId="15">
    <w:abstractNumId w:val="51"/>
  </w:num>
  <w:num w:numId="16">
    <w:abstractNumId w:val="31"/>
  </w:num>
  <w:num w:numId="17">
    <w:abstractNumId w:val="57"/>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num>
  <w:num w:numId="20">
    <w:abstractNumId w:val="17"/>
  </w:num>
  <w:num w:numId="21">
    <w:abstractNumId w:val="38"/>
  </w:num>
  <w:num w:numId="22">
    <w:abstractNumId w:val="72"/>
  </w:num>
  <w:num w:numId="23">
    <w:abstractNumId w:val="42"/>
  </w:num>
  <w:num w:numId="24">
    <w:abstractNumId w:val="29"/>
  </w:num>
  <w:num w:numId="25">
    <w:abstractNumId w:val="15"/>
  </w:num>
  <w:num w:numId="26">
    <w:abstractNumId w:val="5"/>
  </w:num>
  <w:num w:numId="27">
    <w:abstractNumId w:val="14"/>
  </w:num>
  <w:num w:numId="28">
    <w:abstractNumId w:val="59"/>
  </w:num>
  <w:num w:numId="29">
    <w:abstractNumId w:val="26"/>
  </w:num>
  <w:num w:numId="30">
    <w:abstractNumId w:val="46"/>
  </w:num>
  <w:num w:numId="31">
    <w:abstractNumId w:val="24"/>
  </w:num>
  <w:num w:numId="32">
    <w:abstractNumId w:val="6"/>
  </w:num>
  <w:num w:numId="33">
    <w:abstractNumId w:val="25"/>
  </w:num>
  <w:num w:numId="34">
    <w:abstractNumId w:val="22"/>
  </w:num>
  <w:num w:numId="35">
    <w:abstractNumId w:val="37"/>
  </w:num>
  <w:num w:numId="36">
    <w:abstractNumId w:val="44"/>
  </w:num>
  <w:num w:numId="37">
    <w:abstractNumId w:val="41"/>
  </w:num>
  <w:num w:numId="38">
    <w:abstractNumId w:val="11"/>
  </w:num>
  <w:num w:numId="39">
    <w:abstractNumId w:val="34"/>
  </w:num>
  <w:num w:numId="40">
    <w:abstractNumId w:val="36"/>
  </w:num>
  <w:num w:numId="41">
    <w:abstractNumId w:val="71"/>
  </w:num>
  <w:num w:numId="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62"/>
  </w:num>
  <w:num w:numId="45">
    <w:abstractNumId w:val="8"/>
  </w:num>
  <w:num w:numId="46">
    <w:abstractNumId w:val="35"/>
  </w:num>
  <w:num w:numId="47">
    <w:abstractNumId w:val="61"/>
  </w:num>
  <w:num w:numId="48">
    <w:abstractNumId w:val="4"/>
  </w:num>
  <w:num w:numId="49">
    <w:abstractNumId w:val="68"/>
  </w:num>
  <w:num w:numId="50">
    <w:abstractNumId w:val="58"/>
  </w:num>
  <w:num w:numId="51">
    <w:abstractNumId w:val="67"/>
  </w:num>
  <w:num w:numId="52">
    <w:abstractNumId w:val="21"/>
  </w:num>
  <w:num w:numId="53">
    <w:abstractNumId w:val="10"/>
  </w:num>
  <w:num w:numId="54">
    <w:abstractNumId w:val="69"/>
  </w:num>
  <w:num w:numId="55">
    <w:abstractNumId w:val="32"/>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num>
  <w:num w:numId="58">
    <w:abstractNumId w:val="56"/>
  </w:num>
  <w:num w:numId="59">
    <w:abstractNumId w:val="7"/>
  </w:num>
  <w:num w:numId="60">
    <w:abstractNumId w:val="39"/>
  </w:num>
  <w:num w:numId="61">
    <w:abstractNumId w:val="49"/>
  </w:num>
  <w:num w:numId="62">
    <w:abstractNumId w:val="64"/>
  </w:num>
  <w:num w:numId="63">
    <w:abstractNumId w:val="73"/>
  </w:num>
  <w:num w:numId="64">
    <w:abstractNumId w:val="43"/>
  </w:num>
  <w:num w:numId="65">
    <w:abstractNumId w:val="52"/>
  </w:num>
  <w:num w:numId="66">
    <w:abstractNumId w:val="19"/>
  </w:num>
  <w:num w:numId="67">
    <w:abstractNumId w:val="53"/>
  </w:num>
  <w:num w:numId="68">
    <w:abstractNumId w:val="20"/>
  </w:num>
  <w:num w:numId="69">
    <w:abstractNumId w:val="23"/>
  </w:num>
  <w:num w:numId="70">
    <w:abstractNumId w:val="13"/>
  </w:num>
  <w:num w:numId="71">
    <w:abstractNumId w:val="33"/>
  </w:num>
  <w:num w:numId="72">
    <w:abstractNumId w:val="9"/>
  </w:num>
  <w:num w:numId="73">
    <w:abstractNumId w:val="1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num>
  <w:num w:numId="75">
    <w:abstractNumId w:val="12"/>
  </w:num>
  <w:num w:numId="76">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005"/>
    <w:rsid w:val="000012C3"/>
    <w:rsid w:val="00002A8A"/>
    <w:rsid w:val="00003786"/>
    <w:rsid w:val="000041B7"/>
    <w:rsid w:val="00006C8C"/>
    <w:rsid w:val="00011894"/>
    <w:rsid w:val="00012421"/>
    <w:rsid w:val="00013996"/>
    <w:rsid w:val="000141D2"/>
    <w:rsid w:val="00020D23"/>
    <w:rsid w:val="00021713"/>
    <w:rsid w:val="000227FA"/>
    <w:rsid w:val="00022811"/>
    <w:rsid w:val="00023F6D"/>
    <w:rsid w:val="00025904"/>
    <w:rsid w:val="000277AA"/>
    <w:rsid w:val="00030066"/>
    <w:rsid w:val="0003265C"/>
    <w:rsid w:val="0003382E"/>
    <w:rsid w:val="000351D1"/>
    <w:rsid w:val="00036C55"/>
    <w:rsid w:val="00040C77"/>
    <w:rsid w:val="00042933"/>
    <w:rsid w:val="00042B25"/>
    <w:rsid w:val="0004453E"/>
    <w:rsid w:val="00044E2E"/>
    <w:rsid w:val="00044F12"/>
    <w:rsid w:val="0004533C"/>
    <w:rsid w:val="0004717F"/>
    <w:rsid w:val="000473CD"/>
    <w:rsid w:val="00047C65"/>
    <w:rsid w:val="00050897"/>
    <w:rsid w:val="00050E15"/>
    <w:rsid w:val="000518A9"/>
    <w:rsid w:val="00051BB5"/>
    <w:rsid w:val="00053578"/>
    <w:rsid w:val="000539EA"/>
    <w:rsid w:val="00055621"/>
    <w:rsid w:val="00056630"/>
    <w:rsid w:val="000637D5"/>
    <w:rsid w:val="00065060"/>
    <w:rsid w:val="00065352"/>
    <w:rsid w:val="000656A5"/>
    <w:rsid w:val="00066124"/>
    <w:rsid w:val="0006648F"/>
    <w:rsid w:val="0006792F"/>
    <w:rsid w:val="00070724"/>
    <w:rsid w:val="00070C52"/>
    <w:rsid w:val="000720F4"/>
    <w:rsid w:val="0007279E"/>
    <w:rsid w:val="000731F3"/>
    <w:rsid w:val="000733FB"/>
    <w:rsid w:val="00073B59"/>
    <w:rsid w:val="00073C45"/>
    <w:rsid w:val="000743BD"/>
    <w:rsid w:val="0007461C"/>
    <w:rsid w:val="00074DAE"/>
    <w:rsid w:val="00077BB1"/>
    <w:rsid w:val="000812C6"/>
    <w:rsid w:val="00082090"/>
    <w:rsid w:val="00084967"/>
    <w:rsid w:val="00087722"/>
    <w:rsid w:val="000900E5"/>
    <w:rsid w:val="00090BB8"/>
    <w:rsid w:val="000915AC"/>
    <w:rsid w:val="00096242"/>
    <w:rsid w:val="00097A17"/>
    <w:rsid w:val="000A0882"/>
    <w:rsid w:val="000A0A85"/>
    <w:rsid w:val="000A1598"/>
    <w:rsid w:val="000A1F66"/>
    <w:rsid w:val="000A3086"/>
    <w:rsid w:val="000A3A65"/>
    <w:rsid w:val="000A3FAB"/>
    <w:rsid w:val="000A4B8E"/>
    <w:rsid w:val="000A53C5"/>
    <w:rsid w:val="000A70A2"/>
    <w:rsid w:val="000A7541"/>
    <w:rsid w:val="000B1993"/>
    <w:rsid w:val="000B280F"/>
    <w:rsid w:val="000B292F"/>
    <w:rsid w:val="000B2A10"/>
    <w:rsid w:val="000B2C6D"/>
    <w:rsid w:val="000B33A8"/>
    <w:rsid w:val="000B4277"/>
    <w:rsid w:val="000B452D"/>
    <w:rsid w:val="000B4715"/>
    <w:rsid w:val="000B7DF7"/>
    <w:rsid w:val="000B7FCB"/>
    <w:rsid w:val="000C18A9"/>
    <w:rsid w:val="000C1A71"/>
    <w:rsid w:val="000C399E"/>
    <w:rsid w:val="000C457A"/>
    <w:rsid w:val="000C6068"/>
    <w:rsid w:val="000C61B1"/>
    <w:rsid w:val="000C754E"/>
    <w:rsid w:val="000D10AF"/>
    <w:rsid w:val="000D1119"/>
    <w:rsid w:val="000D1DE7"/>
    <w:rsid w:val="000D3833"/>
    <w:rsid w:val="000D6CFC"/>
    <w:rsid w:val="000D77C3"/>
    <w:rsid w:val="000D7A05"/>
    <w:rsid w:val="000E2E89"/>
    <w:rsid w:val="000E2F64"/>
    <w:rsid w:val="000E407D"/>
    <w:rsid w:val="000E5599"/>
    <w:rsid w:val="000F008D"/>
    <w:rsid w:val="000F08A8"/>
    <w:rsid w:val="000F112C"/>
    <w:rsid w:val="000F3A3C"/>
    <w:rsid w:val="000F4074"/>
    <w:rsid w:val="000F521D"/>
    <w:rsid w:val="000F58C1"/>
    <w:rsid w:val="00103C92"/>
    <w:rsid w:val="00107C15"/>
    <w:rsid w:val="001116C8"/>
    <w:rsid w:val="00112C05"/>
    <w:rsid w:val="0011329B"/>
    <w:rsid w:val="0011340D"/>
    <w:rsid w:val="00113C1E"/>
    <w:rsid w:val="00114519"/>
    <w:rsid w:val="00114A24"/>
    <w:rsid w:val="00115160"/>
    <w:rsid w:val="00116044"/>
    <w:rsid w:val="0012055B"/>
    <w:rsid w:val="0013183F"/>
    <w:rsid w:val="00131FE4"/>
    <w:rsid w:val="001343DA"/>
    <w:rsid w:val="00135051"/>
    <w:rsid w:val="0013757B"/>
    <w:rsid w:val="00140DAB"/>
    <w:rsid w:val="00142A08"/>
    <w:rsid w:val="00142BDC"/>
    <w:rsid w:val="00143220"/>
    <w:rsid w:val="001436BB"/>
    <w:rsid w:val="001440F7"/>
    <w:rsid w:val="00144139"/>
    <w:rsid w:val="001449EE"/>
    <w:rsid w:val="0014539E"/>
    <w:rsid w:val="00145711"/>
    <w:rsid w:val="00146B21"/>
    <w:rsid w:val="0015050F"/>
    <w:rsid w:val="00151276"/>
    <w:rsid w:val="00151F7C"/>
    <w:rsid w:val="001550B4"/>
    <w:rsid w:val="00156E2C"/>
    <w:rsid w:val="0016004B"/>
    <w:rsid w:val="001601D4"/>
    <w:rsid w:val="0016174D"/>
    <w:rsid w:val="00161DAA"/>
    <w:rsid w:val="001625EB"/>
    <w:rsid w:val="00163C60"/>
    <w:rsid w:val="00164F6F"/>
    <w:rsid w:val="00164F76"/>
    <w:rsid w:val="00165DCD"/>
    <w:rsid w:val="001717F9"/>
    <w:rsid w:val="00171DF0"/>
    <w:rsid w:val="00171EAF"/>
    <w:rsid w:val="00172AB0"/>
    <w:rsid w:val="00172EEB"/>
    <w:rsid w:val="0017490B"/>
    <w:rsid w:val="0018214C"/>
    <w:rsid w:val="00185A09"/>
    <w:rsid w:val="00187661"/>
    <w:rsid w:val="001877BE"/>
    <w:rsid w:val="00190995"/>
    <w:rsid w:val="001918A0"/>
    <w:rsid w:val="00193186"/>
    <w:rsid w:val="001931E7"/>
    <w:rsid w:val="00193226"/>
    <w:rsid w:val="00193AB4"/>
    <w:rsid w:val="00195511"/>
    <w:rsid w:val="00195DAD"/>
    <w:rsid w:val="00196354"/>
    <w:rsid w:val="001975F9"/>
    <w:rsid w:val="00197DE5"/>
    <w:rsid w:val="001A074F"/>
    <w:rsid w:val="001A0CC1"/>
    <w:rsid w:val="001A0E96"/>
    <w:rsid w:val="001A2F9B"/>
    <w:rsid w:val="001A6916"/>
    <w:rsid w:val="001A757E"/>
    <w:rsid w:val="001B0034"/>
    <w:rsid w:val="001B0CAE"/>
    <w:rsid w:val="001B10B6"/>
    <w:rsid w:val="001B6720"/>
    <w:rsid w:val="001B782B"/>
    <w:rsid w:val="001B78E9"/>
    <w:rsid w:val="001C07C5"/>
    <w:rsid w:val="001C0941"/>
    <w:rsid w:val="001C13DA"/>
    <w:rsid w:val="001C1667"/>
    <w:rsid w:val="001C2049"/>
    <w:rsid w:val="001C298C"/>
    <w:rsid w:val="001C2C22"/>
    <w:rsid w:val="001C2FE5"/>
    <w:rsid w:val="001C4425"/>
    <w:rsid w:val="001C4BAE"/>
    <w:rsid w:val="001C7E63"/>
    <w:rsid w:val="001D106A"/>
    <w:rsid w:val="001D1CE8"/>
    <w:rsid w:val="001D32D8"/>
    <w:rsid w:val="001D35C7"/>
    <w:rsid w:val="001D6248"/>
    <w:rsid w:val="001D6FE6"/>
    <w:rsid w:val="001D773F"/>
    <w:rsid w:val="001D79B3"/>
    <w:rsid w:val="001E0384"/>
    <w:rsid w:val="001E068A"/>
    <w:rsid w:val="001E1391"/>
    <w:rsid w:val="001E2BF5"/>
    <w:rsid w:val="001E32CB"/>
    <w:rsid w:val="001E4DBD"/>
    <w:rsid w:val="001E51C1"/>
    <w:rsid w:val="001F04CC"/>
    <w:rsid w:val="001F11D9"/>
    <w:rsid w:val="001F1234"/>
    <w:rsid w:val="001F173D"/>
    <w:rsid w:val="001F2C65"/>
    <w:rsid w:val="001F433F"/>
    <w:rsid w:val="001F4DA9"/>
    <w:rsid w:val="001F4F3F"/>
    <w:rsid w:val="001F4F6B"/>
    <w:rsid w:val="001F57A0"/>
    <w:rsid w:val="001F59A8"/>
    <w:rsid w:val="001F7F06"/>
    <w:rsid w:val="00201D7F"/>
    <w:rsid w:val="00201E49"/>
    <w:rsid w:val="002033D5"/>
    <w:rsid w:val="0020635B"/>
    <w:rsid w:val="00206ECB"/>
    <w:rsid w:val="00207311"/>
    <w:rsid w:val="00211AE1"/>
    <w:rsid w:val="002129B0"/>
    <w:rsid w:val="00212AA0"/>
    <w:rsid w:val="0021324F"/>
    <w:rsid w:val="0021447F"/>
    <w:rsid w:val="002179EC"/>
    <w:rsid w:val="00217CAA"/>
    <w:rsid w:val="00220102"/>
    <w:rsid w:val="00222530"/>
    <w:rsid w:val="0022308F"/>
    <w:rsid w:val="00223EBC"/>
    <w:rsid w:val="002241A8"/>
    <w:rsid w:val="002241E3"/>
    <w:rsid w:val="00224D79"/>
    <w:rsid w:val="0022583A"/>
    <w:rsid w:val="00225AC2"/>
    <w:rsid w:val="00226880"/>
    <w:rsid w:val="002346B3"/>
    <w:rsid w:val="002362C6"/>
    <w:rsid w:val="00237E89"/>
    <w:rsid w:val="002406F5"/>
    <w:rsid w:val="002411B3"/>
    <w:rsid w:val="002417AF"/>
    <w:rsid w:val="002419A3"/>
    <w:rsid w:val="002420E9"/>
    <w:rsid w:val="0024415C"/>
    <w:rsid w:val="0024509A"/>
    <w:rsid w:val="002463A3"/>
    <w:rsid w:val="00246B01"/>
    <w:rsid w:val="00252650"/>
    <w:rsid w:val="002526A6"/>
    <w:rsid w:val="002536C3"/>
    <w:rsid w:val="002560C3"/>
    <w:rsid w:val="002570E1"/>
    <w:rsid w:val="00257451"/>
    <w:rsid w:val="00257686"/>
    <w:rsid w:val="00257730"/>
    <w:rsid w:val="002602FC"/>
    <w:rsid w:val="00261549"/>
    <w:rsid w:val="00261760"/>
    <w:rsid w:val="00261FB7"/>
    <w:rsid w:val="00265BEC"/>
    <w:rsid w:val="00265F69"/>
    <w:rsid w:val="002711F2"/>
    <w:rsid w:val="0027346E"/>
    <w:rsid w:val="002743A9"/>
    <w:rsid w:val="002774C3"/>
    <w:rsid w:val="00277898"/>
    <w:rsid w:val="0028103C"/>
    <w:rsid w:val="00283DE7"/>
    <w:rsid w:val="00283E36"/>
    <w:rsid w:val="0028577B"/>
    <w:rsid w:val="0028720F"/>
    <w:rsid w:val="00291ABC"/>
    <w:rsid w:val="00291B85"/>
    <w:rsid w:val="00293B68"/>
    <w:rsid w:val="0029525B"/>
    <w:rsid w:val="00296416"/>
    <w:rsid w:val="00296D1C"/>
    <w:rsid w:val="002A0B07"/>
    <w:rsid w:val="002A0B25"/>
    <w:rsid w:val="002A4361"/>
    <w:rsid w:val="002A51E1"/>
    <w:rsid w:val="002A6163"/>
    <w:rsid w:val="002B097B"/>
    <w:rsid w:val="002B1D04"/>
    <w:rsid w:val="002B20D1"/>
    <w:rsid w:val="002B479E"/>
    <w:rsid w:val="002B4A58"/>
    <w:rsid w:val="002B5720"/>
    <w:rsid w:val="002B5AEF"/>
    <w:rsid w:val="002B6089"/>
    <w:rsid w:val="002B67D9"/>
    <w:rsid w:val="002B70C6"/>
    <w:rsid w:val="002B7416"/>
    <w:rsid w:val="002B78CD"/>
    <w:rsid w:val="002C0672"/>
    <w:rsid w:val="002C1197"/>
    <w:rsid w:val="002C23BE"/>
    <w:rsid w:val="002C25E3"/>
    <w:rsid w:val="002C381C"/>
    <w:rsid w:val="002C6639"/>
    <w:rsid w:val="002C7178"/>
    <w:rsid w:val="002C788D"/>
    <w:rsid w:val="002C7C6E"/>
    <w:rsid w:val="002D11E9"/>
    <w:rsid w:val="002D14A0"/>
    <w:rsid w:val="002D14C5"/>
    <w:rsid w:val="002D3614"/>
    <w:rsid w:val="002D36C9"/>
    <w:rsid w:val="002D6F35"/>
    <w:rsid w:val="002E645E"/>
    <w:rsid w:val="002E72F8"/>
    <w:rsid w:val="002E7A54"/>
    <w:rsid w:val="002F0582"/>
    <w:rsid w:val="002F2170"/>
    <w:rsid w:val="002F2790"/>
    <w:rsid w:val="002F41B2"/>
    <w:rsid w:val="002F45C2"/>
    <w:rsid w:val="002F5584"/>
    <w:rsid w:val="002F5887"/>
    <w:rsid w:val="00300921"/>
    <w:rsid w:val="00301487"/>
    <w:rsid w:val="00301737"/>
    <w:rsid w:val="0030253B"/>
    <w:rsid w:val="00302BAB"/>
    <w:rsid w:val="00304AD4"/>
    <w:rsid w:val="0030578B"/>
    <w:rsid w:val="003060BE"/>
    <w:rsid w:val="00311CBB"/>
    <w:rsid w:val="00312DEE"/>
    <w:rsid w:val="00313878"/>
    <w:rsid w:val="00314307"/>
    <w:rsid w:val="00314413"/>
    <w:rsid w:val="0031599F"/>
    <w:rsid w:val="00316633"/>
    <w:rsid w:val="00316F2D"/>
    <w:rsid w:val="00317448"/>
    <w:rsid w:val="003177F2"/>
    <w:rsid w:val="00317E92"/>
    <w:rsid w:val="00320E9D"/>
    <w:rsid w:val="00320F3E"/>
    <w:rsid w:val="00320FEC"/>
    <w:rsid w:val="0032112D"/>
    <w:rsid w:val="003220FD"/>
    <w:rsid w:val="003232E6"/>
    <w:rsid w:val="00325E6A"/>
    <w:rsid w:val="00330DC1"/>
    <w:rsid w:val="003313A7"/>
    <w:rsid w:val="0033196D"/>
    <w:rsid w:val="00334C86"/>
    <w:rsid w:val="00336D01"/>
    <w:rsid w:val="00337499"/>
    <w:rsid w:val="003378E0"/>
    <w:rsid w:val="00341F50"/>
    <w:rsid w:val="0034202E"/>
    <w:rsid w:val="00342140"/>
    <w:rsid w:val="00343250"/>
    <w:rsid w:val="00345307"/>
    <w:rsid w:val="00346FA6"/>
    <w:rsid w:val="00347189"/>
    <w:rsid w:val="00347FE9"/>
    <w:rsid w:val="00350925"/>
    <w:rsid w:val="00350AEF"/>
    <w:rsid w:val="00350E5A"/>
    <w:rsid w:val="00351251"/>
    <w:rsid w:val="003516AA"/>
    <w:rsid w:val="003517C4"/>
    <w:rsid w:val="00351AB6"/>
    <w:rsid w:val="003526E6"/>
    <w:rsid w:val="00352947"/>
    <w:rsid w:val="00353DD7"/>
    <w:rsid w:val="003617D7"/>
    <w:rsid w:val="003622D4"/>
    <w:rsid w:val="00363678"/>
    <w:rsid w:val="003640A3"/>
    <w:rsid w:val="00364966"/>
    <w:rsid w:val="003658F6"/>
    <w:rsid w:val="00366DC4"/>
    <w:rsid w:val="00370058"/>
    <w:rsid w:val="003705D8"/>
    <w:rsid w:val="00370792"/>
    <w:rsid w:val="00371A8D"/>
    <w:rsid w:val="00372603"/>
    <w:rsid w:val="00372D5F"/>
    <w:rsid w:val="00374FD3"/>
    <w:rsid w:val="00376192"/>
    <w:rsid w:val="00380224"/>
    <w:rsid w:val="00380D25"/>
    <w:rsid w:val="003810E6"/>
    <w:rsid w:val="00382F30"/>
    <w:rsid w:val="0038610C"/>
    <w:rsid w:val="00387534"/>
    <w:rsid w:val="0039063B"/>
    <w:rsid w:val="00391905"/>
    <w:rsid w:val="00391D0C"/>
    <w:rsid w:val="00393C95"/>
    <w:rsid w:val="00395DCF"/>
    <w:rsid w:val="003A2130"/>
    <w:rsid w:val="003A2BAB"/>
    <w:rsid w:val="003A2BCD"/>
    <w:rsid w:val="003A2C46"/>
    <w:rsid w:val="003A3BFC"/>
    <w:rsid w:val="003A4A08"/>
    <w:rsid w:val="003A5746"/>
    <w:rsid w:val="003A5C7E"/>
    <w:rsid w:val="003A6CF5"/>
    <w:rsid w:val="003B154F"/>
    <w:rsid w:val="003B1943"/>
    <w:rsid w:val="003B2AE1"/>
    <w:rsid w:val="003B2EA9"/>
    <w:rsid w:val="003B320A"/>
    <w:rsid w:val="003B3EE1"/>
    <w:rsid w:val="003B4F80"/>
    <w:rsid w:val="003B6775"/>
    <w:rsid w:val="003B68C4"/>
    <w:rsid w:val="003B6ADB"/>
    <w:rsid w:val="003C202D"/>
    <w:rsid w:val="003C37A8"/>
    <w:rsid w:val="003C45D2"/>
    <w:rsid w:val="003C54A3"/>
    <w:rsid w:val="003C6A30"/>
    <w:rsid w:val="003C7F30"/>
    <w:rsid w:val="003D0EA0"/>
    <w:rsid w:val="003D27B8"/>
    <w:rsid w:val="003D2F8F"/>
    <w:rsid w:val="003D33B2"/>
    <w:rsid w:val="003D3617"/>
    <w:rsid w:val="003D486C"/>
    <w:rsid w:val="003D6175"/>
    <w:rsid w:val="003D67D5"/>
    <w:rsid w:val="003E1BB2"/>
    <w:rsid w:val="003E1E69"/>
    <w:rsid w:val="003E2B30"/>
    <w:rsid w:val="003E34F0"/>
    <w:rsid w:val="003E5CFA"/>
    <w:rsid w:val="003E5D2E"/>
    <w:rsid w:val="003E6328"/>
    <w:rsid w:val="003E67AB"/>
    <w:rsid w:val="003E702F"/>
    <w:rsid w:val="003E772C"/>
    <w:rsid w:val="003F1052"/>
    <w:rsid w:val="003F18E5"/>
    <w:rsid w:val="003F358F"/>
    <w:rsid w:val="003F4263"/>
    <w:rsid w:val="003F54E0"/>
    <w:rsid w:val="003F6655"/>
    <w:rsid w:val="00400012"/>
    <w:rsid w:val="00402C8F"/>
    <w:rsid w:val="00404E1D"/>
    <w:rsid w:val="00404F0F"/>
    <w:rsid w:val="004061E0"/>
    <w:rsid w:val="00410957"/>
    <w:rsid w:val="00410FB4"/>
    <w:rsid w:val="00412135"/>
    <w:rsid w:val="004130A8"/>
    <w:rsid w:val="0041669C"/>
    <w:rsid w:val="004172FF"/>
    <w:rsid w:val="0041747B"/>
    <w:rsid w:val="004222D0"/>
    <w:rsid w:val="00423DFC"/>
    <w:rsid w:val="00424577"/>
    <w:rsid w:val="0042509E"/>
    <w:rsid w:val="00427210"/>
    <w:rsid w:val="00427509"/>
    <w:rsid w:val="00431E52"/>
    <w:rsid w:val="00432F5A"/>
    <w:rsid w:val="00433900"/>
    <w:rsid w:val="00433AEC"/>
    <w:rsid w:val="00433CAE"/>
    <w:rsid w:val="00433D62"/>
    <w:rsid w:val="00434559"/>
    <w:rsid w:val="0043512E"/>
    <w:rsid w:val="00435187"/>
    <w:rsid w:val="004356A7"/>
    <w:rsid w:val="004367F1"/>
    <w:rsid w:val="004375A9"/>
    <w:rsid w:val="00437BC9"/>
    <w:rsid w:val="00441446"/>
    <w:rsid w:val="0044459D"/>
    <w:rsid w:val="00444980"/>
    <w:rsid w:val="004449EB"/>
    <w:rsid w:val="00444A64"/>
    <w:rsid w:val="0044592C"/>
    <w:rsid w:val="004464EF"/>
    <w:rsid w:val="00447A4E"/>
    <w:rsid w:val="00451723"/>
    <w:rsid w:val="0045237C"/>
    <w:rsid w:val="004552C1"/>
    <w:rsid w:val="004571B4"/>
    <w:rsid w:val="00460662"/>
    <w:rsid w:val="00460946"/>
    <w:rsid w:val="00460B4F"/>
    <w:rsid w:val="00463BB8"/>
    <w:rsid w:val="00464A8C"/>
    <w:rsid w:val="00464F43"/>
    <w:rsid w:val="004662C0"/>
    <w:rsid w:val="00466C24"/>
    <w:rsid w:val="00474DD6"/>
    <w:rsid w:val="004759AE"/>
    <w:rsid w:val="00482582"/>
    <w:rsid w:val="004845BF"/>
    <w:rsid w:val="00484E37"/>
    <w:rsid w:val="004855B0"/>
    <w:rsid w:val="00486C8A"/>
    <w:rsid w:val="00486D82"/>
    <w:rsid w:val="00491232"/>
    <w:rsid w:val="00491F96"/>
    <w:rsid w:val="00494D20"/>
    <w:rsid w:val="004A124B"/>
    <w:rsid w:val="004A1252"/>
    <w:rsid w:val="004A1368"/>
    <w:rsid w:val="004A20EE"/>
    <w:rsid w:val="004A22C0"/>
    <w:rsid w:val="004A4BC7"/>
    <w:rsid w:val="004A5225"/>
    <w:rsid w:val="004A57CB"/>
    <w:rsid w:val="004A6EA4"/>
    <w:rsid w:val="004A7CC6"/>
    <w:rsid w:val="004B17CE"/>
    <w:rsid w:val="004B3B0B"/>
    <w:rsid w:val="004B3FA2"/>
    <w:rsid w:val="004B562E"/>
    <w:rsid w:val="004B6147"/>
    <w:rsid w:val="004B6BCE"/>
    <w:rsid w:val="004B7827"/>
    <w:rsid w:val="004B7B2C"/>
    <w:rsid w:val="004C0D6D"/>
    <w:rsid w:val="004C1629"/>
    <w:rsid w:val="004C1A4A"/>
    <w:rsid w:val="004C3227"/>
    <w:rsid w:val="004C4337"/>
    <w:rsid w:val="004C49AE"/>
    <w:rsid w:val="004C5A53"/>
    <w:rsid w:val="004C6595"/>
    <w:rsid w:val="004D04BA"/>
    <w:rsid w:val="004D08FA"/>
    <w:rsid w:val="004D2D26"/>
    <w:rsid w:val="004D3214"/>
    <w:rsid w:val="004D3BE6"/>
    <w:rsid w:val="004D426E"/>
    <w:rsid w:val="004D47CC"/>
    <w:rsid w:val="004D5972"/>
    <w:rsid w:val="004D620E"/>
    <w:rsid w:val="004E01F9"/>
    <w:rsid w:val="004E0A60"/>
    <w:rsid w:val="004E385B"/>
    <w:rsid w:val="004E4BA0"/>
    <w:rsid w:val="004E5D47"/>
    <w:rsid w:val="004E62AD"/>
    <w:rsid w:val="004E6F7D"/>
    <w:rsid w:val="004E705C"/>
    <w:rsid w:val="004F0216"/>
    <w:rsid w:val="004F1733"/>
    <w:rsid w:val="004F4EDD"/>
    <w:rsid w:val="004F5BA9"/>
    <w:rsid w:val="004F60A1"/>
    <w:rsid w:val="004F65E4"/>
    <w:rsid w:val="004F6C5A"/>
    <w:rsid w:val="004F7DE6"/>
    <w:rsid w:val="00501C80"/>
    <w:rsid w:val="0050242F"/>
    <w:rsid w:val="00502631"/>
    <w:rsid w:val="0050591D"/>
    <w:rsid w:val="00510CE8"/>
    <w:rsid w:val="00510FC7"/>
    <w:rsid w:val="0051156F"/>
    <w:rsid w:val="0051329D"/>
    <w:rsid w:val="00514953"/>
    <w:rsid w:val="0051586A"/>
    <w:rsid w:val="00516239"/>
    <w:rsid w:val="0052220B"/>
    <w:rsid w:val="00522969"/>
    <w:rsid w:val="00523088"/>
    <w:rsid w:val="005238F3"/>
    <w:rsid w:val="005255F6"/>
    <w:rsid w:val="00525F51"/>
    <w:rsid w:val="00526E14"/>
    <w:rsid w:val="00536C96"/>
    <w:rsid w:val="00537C63"/>
    <w:rsid w:val="00540A3E"/>
    <w:rsid w:val="00541821"/>
    <w:rsid w:val="00542140"/>
    <w:rsid w:val="0054269A"/>
    <w:rsid w:val="00544352"/>
    <w:rsid w:val="0054520F"/>
    <w:rsid w:val="005476CA"/>
    <w:rsid w:val="005514AD"/>
    <w:rsid w:val="00551577"/>
    <w:rsid w:val="0055163E"/>
    <w:rsid w:val="00551B8D"/>
    <w:rsid w:val="00553518"/>
    <w:rsid w:val="00554953"/>
    <w:rsid w:val="00554C39"/>
    <w:rsid w:val="005568F2"/>
    <w:rsid w:val="00561662"/>
    <w:rsid w:val="00563F6F"/>
    <w:rsid w:val="005650EB"/>
    <w:rsid w:val="00566D4E"/>
    <w:rsid w:val="00567EAB"/>
    <w:rsid w:val="005704D4"/>
    <w:rsid w:val="00570751"/>
    <w:rsid w:val="00573AEA"/>
    <w:rsid w:val="0057413E"/>
    <w:rsid w:val="00574D58"/>
    <w:rsid w:val="00577668"/>
    <w:rsid w:val="00580B7A"/>
    <w:rsid w:val="00582BFA"/>
    <w:rsid w:val="0058309A"/>
    <w:rsid w:val="00583F3F"/>
    <w:rsid w:val="00585A4F"/>
    <w:rsid w:val="00585DB4"/>
    <w:rsid w:val="00585EE0"/>
    <w:rsid w:val="00586A32"/>
    <w:rsid w:val="005910E4"/>
    <w:rsid w:val="00591701"/>
    <w:rsid w:val="0059235A"/>
    <w:rsid w:val="0059289E"/>
    <w:rsid w:val="0059392E"/>
    <w:rsid w:val="005943B9"/>
    <w:rsid w:val="005952AF"/>
    <w:rsid w:val="005952FB"/>
    <w:rsid w:val="00595A91"/>
    <w:rsid w:val="00595E19"/>
    <w:rsid w:val="0059769D"/>
    <w:rsid w:val="005A035C"/>
    <w:rsid w:val="005A100B"/>
    <w:rsid w:val="005A2250"/>
    <w:rsid w:val="005A2731"/>
    <w:rsid w:val="005A3C15"/>
    <w:rsid w:val="005A4F77"/>
    <w:rsid w:val="005A5A0D"/>
    <w:rsid w:val="005A5DA5"/>
    <w:rsid w:val="005A7FA2"/>
    <w:rsid w:val="005B0971"/>
    <w:rsid w:val="005B0D8A"/>
    <w:rsid w:val="005B0E86"/>
    <w:rsid w:val="005B2FD3"/>
    <w:rsid w:val="005B3105"/>
    <w:rsid w:val="005B4C09"/>
    <w:rsid w:val="005B5D94"/>
    <w:rsid w:val="005B7C99"/>
    <w:rsid w:val="005B7F29"/>
    <w:rsid w:val="005C047D"/>
    <w:rsid w:val="005C0487"/>
    <w:rsid w:val="005C167D"/>
    <w:rsid w:val="005C2E53"/>
    <w:rsid w:val="005C3597"/>
    <w:rsid w:val="005C3B6A"/>
    <w:rsid w:val="005C3E36"/>
    <w:rsid w:val="005C6CB9"/>
    <w:rsid w:val="005D00D8"/>
    <w:rsid w:val="005D1578"/>
    <w:rsid w:val="005D1C80"/>
    <w:rsid w:val="005D1F18"/>
    <w:rsid w:val="005D5556"/>
    <w:rsid w:val="005E1AD1"/>
    <w:rsid w:val="005E292A"/>
    <w:rsid w:val="005E2E28"/>
    <w:rsid w:val="005E3DCD"/>
    <w:rsid w:val="005E3ED8"/>
    <w:rsid w:val="005E4319"/>
    <w:rsid w:val="005E48F4"/>
    <w:rsid w:val="005E4AA3"/>
    <w:rsid w:val="005E6B8D"/>
    <w:rsid w:val="005F66DA"/>
    <w:rsid w:val="006005E4"/>
    <w:rsid w:val="006013D0"/>
    <w:rsid w:val="006060F5"/>
    <w:rsid w:val="00606917"/>
    <w:rsid w:val="00613634"/>
    <w:rsid w:val="00614B30"/>
    <w:rsid w:val="00615B3F"/>
    <w:rsid w:val="0061682C"/>
    <w:rsid w:val="00617968"/>
    <w:rsid w:val="006208C9"/>
    <w:rsid w:val="00622127"/>
    <w:rsid w:val="0062384D"/>
    <w:rsid w:val="00623859"/>
    <w:rsid w:val="0062393D"/>
    <w:rsid w:val="00623A8D"/>
    <w:rsid w:val="00623BC3"/>
    <w:rsid w:val="00624101"/>
    <w:rsid w:val="006268CC"/>
    <w:rsid w:val="00626D76"/>
    <w:rsid w:val="00630D79"/>
    <w:rsid w:val="00631A92"/>
    <w:rsid w:val="006342BF"/>
    <w:rsid w:val="006358DF"/>
    <w:rsid w:val="00636013"/>
    <w:rsid w:val="00636F2F"/>
    <w:rsid w:val="006376A6"/>
    <w:rsid w:val="00641FC3"/>
    <w:rsid w:val="006423E6"/>
    <w:rsid w:val="00642ECF"/>
    <w:rsid w:val="0064386F"/>
    <w:rsid w:val="00644174"/>
    <w:rsid w:val="006467B1"/>
    <w:rsid w:val="00650D49"/>
    <w:rsid w:val="00651CFD"/>
    <w:rsid w:val="0065689B"/>
    <w:rsid w:val="00660DD3"/>
    <w:rsid w:val="006657A5"/>
    <w:rsid w:val="0066752B"/>
    <w:rsid w:val="00670780"/>
    <w:rsid w:val="00671BFC"/>
    <w:rsid w:val="006735EA"/>
    <w:rsid w:val="0067555E"/>
    <w:rsid w:val="0067576A"/>
    <w:rsid w:val="0067590B"/>
    <w:rsid w:val="00676021"/>
    <w:rsid w:val="00676E80"/>
    <w:rsid w:val="00681E3E"/>
    <w:rsid w:val="00682696"/>
    <w:rsid w:val="006834AD"/>
    <w:rsid w:val="00683995"/>
    <w:rsid w:val="00684C03"/>
    <w:rsid w:val="006855CB"/>
    <w:rsid w:val="00686534"/>
    <w:rsid w:val="00687AD5"/>
    <w:rsid w:val="00687CB1"/>
    <w:rsid w:val="006909BB"/>
    <w:rsid w:val="006911D9"/>
    <w:rsid w:val="006926F4"/>
    <w:rsid w:val="006933C0"/>
    <w:rsid w:val="00696523"/>
    <w:rsid w:val="006972BE"/>
    <w:rsid w:val="00697D20"/>
    <w:rsid w:val="006A15E0"/>
    <w:rsid w:val="006A1F41"/>
    <w:rsid w:val="006A208C"/>
    <w:rsid w:val="006A3E69"/>
    <w:rsid w:val="006A415E"/>
    <w:rsid w:val="006A442D"/>
    <w:rsid w:val="006A5199"/>
    <w:rsid w:val="006A5F48"/>
    <w:rsid w:val="006B0A19"/>
    <w:rsid w:val="006B2A63"/>
    <w:rsid w:val="006B3216"/>
    <w:rsid w:val="006B4077"/>
    <w:rsid w:val="006B411C"/>
    <w:rsid w:val="006B4145"/>
    <w:rsid w:val="006B6DBF"/>
    <w:rsid w:val="006C10B4"/>
    <w:rsid w:val="006C283D"/>
    <w:rsid w:val="006C3283"/>
    <w:rsid w:val="006C39D8"/>
    <w:rsid w:val="006D04B8"/>
    <w:rsid w:val="006D08BD"/>
    <w:rsid w:val="006D0D47"/>
    <w:rsid w:val="006D16EB"/>
    <w:rsid w:val="006D1736"/>
    <w:rsid w:val="006D1A34"/>
    <w:rsid w:val="006D1EFB"/>
    <w:rsid w:val="006D2A53"/>
    <w:rsid w:val="006D359A"/>
    <w:rsid w:val="006D39D2"/>
    <w:rsid w:val="006D6513"/>
    <w:rsid w:val="006D7B95"/>
    <w:rsid w:val="006E033B"/>
    <w:rsid w:val="006E086A"/>
    <w:rsid w:val="006E15B8"/>
    <w:rsid w:val="006E363F"/>
    <w:rsid w:val="006E3C54"/>
    <w:rsid w:val="006F11FF"/>
    <w:rsid w:val="006F1975"/>
    <w:rsid w:val="006F2581"/>
    <w:rsid w:val="006F2D78"/>
    <w:rsid w:val="006F318B"/>
    <w:rsid w:val="006F335B"/>
    <w:rsid w:val="006F563D"/>
    <w:rsid w:val="006F5B1A"/>
    <w:rsid w:val="006F6316"/>
    <w:rsid w:val="006F6699"/>
    <w:rsid w:val="006F6EB9"/>
    <w:rsid w:val="006F711C"/>
    <w:rsid w:val="006F719A"/>
    <w:rsid w:val="007002F9"/>
    <w:rsid w:val="00700395"/>
    <w:rsid w:val="00700E81"/>
    <w:rsid w:val="007016BD"/>
    <w:rsid w:val="00703262"/>
    <w:rsid w:val="0070437B"/>
    <w:rsid w:val="007051ED"/>
    <w:rsid w:val="007078CF"/>
    <w:rsid w:val="00707A40"/>
    <w:rsid w:val="00711490"/>
    <w:rsid w:val="00711CD4"/>
    <w:rsid w:val="00711ECD"/>
    <w:rsid w:val="0071205F"/>
    <w:rsid w:val="00713E82"/>
    <w:rsid w:val="007145C0"/>
    <w:rsid w:val="00715847"/>
    <w:rsid w:val="0071601A"/>
    <w:rsid w:val="0071730C"/>
    <w:rsid w:val="007208C7"/>
    <w:rsid w:val="00722962"/>
    <w:rsid w:val="0072309A"/>
    <w:rsid w:val="007241D2"/>
    <w:rsid w:val="0072515A"/>
    <w:rsid w:val="007251D2"/>
    <w:rsid w:val="00725247"/>
    <w:rsid w:val="00725929"/>
    <w:rsid w:val="00727550"/>
    <w:rsid w:val="0073178A"/>
    <w:rsid w:val="00731B85"/>
    <w:rsid w:val="007328FE"/>
    <w:rsid w:val="007338BA"/>
    <w:rsid w:val="00734E69"/>
    <w:rsid w:val="00735754"/>
    <w:rsid w:val="00735CC9"/>
    <w:rsid w:val="00741B6F"/>
    <w:rsid w:val="00741B89"/>
    <w:rsid w:val="0074339D"/>
    <w:rsid w:val="00743874"/>
    <w:rsid w:val="0074429F"/>
    <w:rsid w:val="00744514"/>
    <w:rsid w:val="00744A11"/>
    <w:rsid w:val="00746618"/>
    <w:rsid w:val="00746650"/>
    <w:rsid w:val="007467BC"/>
    <w:rsid w:val="0074714E"/>
    <w:rsid w:val="00747A00"/>
    <w:rsid w:val="0075089A"/>
    <w:rsid w:val="007517D9"/>
    <w:rsid w:val="00755555"/>
    <w:rsid w:val="00756A6C"/>
    <w:rsid w:val="00757706"/>
    <w:rsid w:val="00757E82"/>
    <w:rsid w:val="00761E5B"/>
    <w:rsid w:val="00762518"/>
    <w:rsid w:val="00763790"/>
    <w:rsid w:val="007640D5"/>
    <w:rsid w:val="00770912"/>
    <w:rsid w:val="00770E32"/>
    <w:rsid w:val="007718E1"/>
    <w:rsid w:val="0077449B"/>
    <w:rsid w:val="00774E07"/>
    <w:rsid w:val="007774B4"/>
    <w:rsid w:val="00777A99"/>
    <w:rsid w:val="00782258"/>
    <w:rsid w:val="00783D5A"/>
    <w:rsid w:val="0078451D"/>
    <w:rsid w:val="007855CC"/>
    <w:rsid w:val="00785B0E"/>
    <w:rsid w:val="007861B9"/>
    <w:rsid w:val="00786D9A"/>
    <w:rsid w:val="00790274"/>
    <w:rsid w:val="007909D8"/>
    <w:rsid w:val="0079355A"/>
    <w:rsid w:val="00795847"/>
    <w:rsid w:val="00796CF2"/>
    <w:rsid w:val="00797A8C"/>
    <w:rsid w:val="007A0410"/>
    <w:rsid w:val="007A0DFA"/>
    <w:rsid w:val="007A156B"/>
    <w:rsid w:val="007A18C0"/>
    <w:rsid w:val="007A19EF"/>
    <w:rsid w:val="007A274D"/>
    <w:rsid w:val="007A3AAD"/>
    <w:rsid w:val="007A4832"/>
    <w:rsid w:val="007A4B9D"/>
    <w:rsid w:val="007A52BB"/>
    <w:rsid w:val="007A7FA6"/>
    <w:rsid w:val="007B18FB"/>
    <w:rsid w:val="007B1B7A"/>
    <w:rsid w:val="007B2047"/>
    <w:rsid w:val="007B317E"/>
    <w:rsid w:val="007B4F41"/>
    <w:rsid w:val="007B546A"/>
    <w:rsid w:val="007B7428"/>
    <w:rsid w:val="007C028E"/>
    <w:rsid w:val="007C1797"/>
    <w:rsid w:val="007C2503"/>
    <w:rsid w:val="007C30C5"/>
    <w:rsid w:val="007C55B6"/>
    <w:rsid w:val="007C5DE6"/>
    <w:rsid w:val="007C7387"/>
    <w:rsid w:val="007D0213"/>
    <w:rsid w:val="007D1D6F"/>
    <w:rsid w:val="007D2013"/>
    <w:rsid w:val="007D2D2E"/>
    <w:rsid w:val="007D43F5"/>
    <w:rsid w:val="007D5383"/>
    <w:rsid w:val="007D5E59"/>
    <w:rsid w:val="007D729F"/>
    <w:rsid w:val="007D7C8E"/>
    <w:rsid w:val="007E054A"/>
    <w:rsid w:val="007E0B21"/>
    <w:rsid w:val="007E1AFB"/>
    <w:rsid w:val="007E1C21"/>
    <w:rsid w:val="007E29D0"/>
    <w:rsid w:val="007E3847"/>
    <w:rsid w:val="007E3F53"/>
    <w:rsid w:val="007E59FB"/>
    <w:rsid w:val="007E6BC1"/>
    <w:rsid w:val="007E7B12"/>
    <w:rsid w:val="007F04AE"/>
    <w:rsid w:val="007F1B59"/>
    <w:rsid w:val="007F218E"/>
    <w:rsid w:val="007F23B4"/>
    <w:rsid w:val="007F2B82"/>
    <w:rsid w:val="007F39B4"/>
    <w:rsid w:val="007F4242"/>
    <w:rsid w:val="007F4C2C"/>
    <w:rsid w:val="007F6233"/>
    <w:rsid w:val="00800413"/>
    <w:rsid w:val="008007E1"/>
    <w:rsid w:val="00801332"/>
    <w:rsid w:val="00801597"/>
    <w:rsid w:val="008027BF"/>
    <w:rsid w:val="00807704"/>
    <w:rsid w:val="008078FB"/>
    <w:rsid w:val="00811536"/>
    <w:rsid w:val="00811C58"/>
    <w:rsid w:val="008134C8"/>
    <w:rsid w:val="00814B36"/>
    <w:rsid w:val="00814FB3"/>
    <w:rsid w:val="00815B22"/>
    <w:rsid w:val="00816825"/>
    <w:rsid w:val="00822211"/>
    <w:rsid w:val="008228D2"/>
    <w:rsid w:val="008230C5"/>
    <w:rsid w:val="008241D0"/>
    <w:rsid w:val="008247D8"/>
    <w:rsid w:val="008251D3"/>
    <w:rsid w:val="00827813"/>
    <w:rsid w:val="00830B1E"/>
    <w:rsid w:val="00832CEE"/>
    <w:rsid w:val="00833187"/>
    <w:rsid w:val="00833AAC"/>
    <w:rsid w:val="00834ECD"/>
    <w:rsid w:val="008420F8"/>
    <w:rsid w:val="008427CF"/>
    <w:rsid w:val="0084378B"/>
    <w:rsid w:val="008454BA"/>
    <w:rsid w:val="008465F0"/>
    <w:rsid w:val="008479E3"/>
    <w:rsid w:val="00847FCF"/>
    <w:rsid w:val="00851526"/>
    <w:rsid w:val="00851D1C"/>
    <w:rsid w:val="00852A3F"/>
    <w:rsid w:val="00853787"/>
    <w:rsid w:val="008538FC"/>
    <w:rsid w:val="008553C5"/>
    <w:rsid w:val="00855E25"/>
    <w:rsid w:val="00856287"/>
    <w:rsid w:val="0085680B"/>
    <w:rsid w:val="008602B8"/>
    <w:rsid w:val="008609FA"/>
    <w:rsid w:val="00861554"/>
    <w:rsid w:val="00861AAC"/>
    <w:rsid w:val="008635F7"/>
    <w:rsid w:val="00864E1D"/>
    <w:rsid w:val="008657E0"/>
    <w:rsid w:val="00867A01"/>
    <w:rsid w:val="00873168"/>
    <w:rsid w:val="00873962"/>
    <w:rsid w:val="008744D3"/>
    <w:rsid w:val="00877872"/>
    <w:rsid w:val="00877E8A"/>
    <w:rsid w:val="008820E5"/>
    <w:rsid w:val="008826A0"/>
    <w:rsid w:val="00882B87"/>
    <w:rsid w:val="00883311"/>
    <w:rsid w:val="008858F6"/>
    <w:rsid w:val="00885F0B"/>
    <w:rsid w:val="0088610D"/>
    <w:rsid w:val="00890407"/>
    <w:rsid w:val="008913B4"/>
    <w:rsid w:val="008919F8"/>
    <w:rsid w:val="00891C76"/>
    <w:rsid w:val="00891FFB"/>
    <w:rsid w:val="00896820"/>
    <w:rsid w:val="008979D9"/>
    <w:rsid w:val="00897AC5"/>
    <w:rsid w:val="00897E1F"/>
    <w:rsid w:val="00897E3D"/>
    <w:rsid w:val="008A124B"/>
    <w:rsid w:val="008A12CE"/>
    <w:rsid w:val="008A140D"/>
    <w:rsid w:val="008A42C4"/>
    <w:rsid w:val="008A4BDC"/>
    <w:rsid w:val="008A5386"/>
    <w:rsid w:val="008A58A1"/>
    <w:rsid w:val="008A67F4"/>
    <w:rsid w:val="008B1EBF"/>
    <w:rsid w:val="008B2FD2"/>
    <w:rsid w:val="008B33FE"/>
    <w:rsid w:val="008B571A"/>
    <w:rsid w:val="008B5A51"/>
    <w:rsid w:val="008B75C9"/>
    <w:rsid w:val="008C1789"/>
    <w:rsid w:val="008C3212"/>
    <w:rsid w:val="008C322F"/>
    <w:rsid w:val="008C35A0"/>
    <w:rsid w:val="008C3600"/>
    <w:rsid w:val="008C4956"/>
    <w:rsid w:val="008C626E"/>
    <w:rsid w:val="008C77C0"/>
    <w:rsid w:val="008D1A07"/>
    <w:rsid w:val="008D3349"/>
    <w:rsid w:val="008D3691"/>
    <w:rsid w:val="008D3DD5"/>
    <w:rsid w:val="008D4292"/>
    <w:rsid w:val="008D57DB"/>
    <w:rsid w:val="008D5D54"/>
    <w:rsid w:val="008D62AF"/>
    <w:rsid w:val="008D7246"/>
    <w:rsid w:val="008D749D"/>
    <w:rsid w:val="008D782B"/>
    <w:rsid w:val="008E2D41"/>
    <w:rsid w:val="008E2F31"/>
    <w:rsid w:val="008E34AA"/>
    <w:rsid w:val="008E5854"/>
    <w:rsid w:val="008E7257"/>
    <w:rsid w:val="008F1FE3"/>
    <w:rsid w:val="008F2CC2"/>
    <w:rsid w:val="008F3898"/>
    <w:rsid w:val="008F42F8"/>
    <w:rsid w:val="008F4423"/>
    <w:rsid w:val="008F449B"/>
    <w:rsid w:val="008F4FDB"/>
    <w:rsid w:val="008F553A"/>
    <w:rsid w:val="008F5971"/>
    <w:rsid w:val="008F7283"/>
    <w:rsid w:val="008F73DA"/>
    <w:rsid w:val="008F7E6D"/>
    <w:rsid w:val="00901D4A"/>
    <w:rsid w:val="00902525"/>
    <w:rsid w:val="00902745"/>
    <w:rsid w:val="00904C0A"/>
    <w:rsid w:val="0090672C"/>
    <w:rsid w:val="00906AD3"/>
    <w:rsid w:val="00910B53"/>
    <w:rsid w:val="00911470"/>
    <w:rsid w:val="00912854"/>
    <w:rsid w:val="00913057"/>
    <w:rsid w:val="0091436F"/>
    <w:rsid w:val="00914463"/>
    <w:rsid w:val="00915219"/>
    <w:rsid w:val="00915A16"/>
    <w:rsid w:val="00916E22"/>
    <w:rsid w:val="0092062A"/>
    <w:rsid w:val="00920F30"/>
    <w:rsid w:val="0092343F"/>
    <w:rsid w:val="009239B0"/>
    <w:rsid w:val="009240D3"/>
    <w:rsid w:val="009255B8"/>
    <w:rsid w:val="00926570"/>
    <w:rsid w:val="009267AA"/>
    <w:rsid w:val="00926A2F"/>
    <w:rsid w:val="00926B3D"/>
    <w:rsid w:val="00930BD9"/>
    <w:rsid w:val="00930D76"/>
    <w:rsid w:val="00931662"/>
    <w:rsid w:val="0093192A"/>
    <w:rsid w:val="00934F7F"/>
    <w:rsid w:val="00935C3C"/>
    <w:rsid w:val="00936EAA"/>
    <w:rsid w:val="0093752E"/>
    <w:rsid w:val="00942EEC"/>
    <w:rsid w:val="0094339A"/>
    <w:rsid w:val="009434B9"/>
    <w:rsid w:val="009437E2"/>
    <w:rsid w:val="00944259"/>
    <w:rsid w:val="00946B4C"/>
    <w:rsid w:val="00946DC3"/>
    <w:rsid w:val="00947281"/>
    <w:rsid w:val="00950F28"/>
    <w:rsid w:val="009537CA"/>
    <w:rsid w:val="009550DF"/>
    <w:rsid w:val="00955ABB"/>
    <w:rsid w:val="0095788B"/>
    <w:rsid w:val="00957A4F"/>
    <w:rsid w:val="00960DE6"/>
    <w:rsid w:val="0096310E"/>
    <w:rsid w:val="009639AC"/>
    <w:rsid w:val="00963CB3"/>
    <w:rsid w:val="009651C8"/>
    <w:rsid w:val="00965607"/>
    <w:rsid w:val="0096625E"/>
    <w:rsid w:val="00966D97"/>
    <w:rsid w:val="0096778D"/>
    <w:rsid w:val="009677E7"/>
    <w:rsid w:val="009700A1"/>
    <w:rsid w:val="00970F66"/>
    <w:rsid w:val="00971343"/>
    <w:rsid w:val="00973DFE"/>
    <w:rsid w:val="00975308"/>
    <w:rsid w:val="00976677"/>
    <w:rsid w:val="009768A7"/>
    <w:rsid w:val="00976A78"/>
    <w:rsid w:val="009801B7"/>
    <w:rsid w:val="0098041A"/>
    <w:rsid w:val="0098188F"/>
    <w:rsid w:val="00986E80"/>
    <w:rsid w:val="00987080"/>
    <w:rsid w:val="00987BC0"/>
    <w:rsid w:val="00987D76"/>
    <w:rsid w:val="00990EA6"/>
    <w:rsid w:val="0099102B"/>
    <w:rsid w:val="0099183C"/>
    <w:rsid w:val="00993AA3"/>
    <w:rsid w:val="00995C40"/>
    <w:rsid w:val="00996DCA"/>
    <w:rsid w:val="00996E90"/>
    <w:rsid w:val="0099700B"/>
    <w:rsid w:val="009A035F"/>
    <w:rsid w:val="009A1016"/>
    <w:rsid w:val="009A2C62"/>
    <w:rsid w:val="009A2D3E"/>
    <w:rsid w:val="009A3238"/>
    <w:rsid w:val="009A6D7B"/>
    <w:rsid w:val="009A71E1"/>
    <w:rsid w:val="009A7DA6"/>
    <w:rsid w:val="009B0CC7"/>
    <w:rsid w:val="009B1DDA"/>
    <w:rsid w:val="009B1EA4"/>
    <w:rsid w:val="009B2530"/>
    <w:rsid w:val="009B41E8"/>
    <w:rsid w:val="009B4791"/>
    <w:rsid w:val="009B4DC6"/>
    <w:rsid w:val="009B5B1B"/>
    <w:rsid w:val="009C02B6"/>
    <w:rsid w:val="009C05B9"/>
    <w:rsid w:val="009C0DA8"/>
    <w:rsid w:val="009C1DD3"/>
    <w:rsid w:val="009C57E0"/>
    <w:rsid w:val="009C58C3"/>
    <w:rsid w:val="009C6E91"/>
    <w:rsid w:val="009D0336"/>
    <w:rsid w:val="009D07E4"/>
    <w:rsid w:val="009D0D95"/>
    <w:rsid w:val="009D3EA3"/>
    <w:rsid w:val="009D4593"/>
    <w:rsid w:val="009D5A0F"/>
    <w:rsid w:val="009D6334"/>
    <w:rsid w:val="009D6B52"/>
    <w:rsid w:val="009D7626"/>
    <w:rsid w:val="009D7A80"/>
    <w:rsid w:val="009D7ED6"/>
    <w:rsid w:val="009E049B"/>
    <w:rsid w:val="009E2F54"/>
    <w:rsid w:val="009E4F21"/>
    <w:rsid w:val="009E739B"/>
    <w:rsid w:val="009E73F1"/>
    <w:rsid w:val="009F0535"/>
    <w:rsid w:val="009F0E19"/>
    <w:rsid w:val="009F11F1"/>
    <w:rsid w:val="009F1389"/>
    <w:rsid w:val="009F32FF"/>
    <w:rsid w:val="009F4EB1"/>
    <w:rsid w:val="009F6669"/>
    <w:rsid w:val="009F77CB"/>
    <w:rsid w:val="00A0035F"/>
    <w:rsid w:val="00A01427"/>
    <w:rsid w:val="00A018DC"/>
    <w:rsid w:val="00A047C9"/>
    <w:rsid w:val="00A0577F"/>
    <w:rsid w:val="00A0686C"/>
    <w:rsid w:val="00A0754E"/>
    <w:rsid w:val="00A101BC"/>
    <w:rsid w:val="00A11F96"/>
    <w:rsid w:val="00A1208A"/>
    <w:rsid w:val="00A13B4E"/>
    <w:rsid w:val="00A14249"/>
    <w:rsid w:val="00A14476"/>
    <w:rsid w:val="00A17A90"/>
    <w:rsid w:val="00A20188"/>
    <w:rsid w:val="00A202E4"/>
    <w:rsid w:val="00A22481"/>
    <w:rsid w:val="00A22BF5"/>
    <w:rsid w:val="00A24C31"/>
    <w:rsid w:val="00A24F86"/>
    <w:rsid w:val="00A26A2D"/>
    <w:rsid w:val="00A2716A"/>
    <w:rsid w:val="00A27BD6"/>
    <w:rsid w:val="00A31E23"/>
    <w:rsid w:val="00A34E86"/>
    <w:rsid w:val="00A37987"/>
    <w:rsid w:val="00A400A1"/>
    <w:rsid w:val="00A40101"/>
    <w:rsid w:val="00A418CB"/>
    <w:rsid w:val="00A42203"/>
    <w:rsid w:val="00A4277D"/>
    <w:rsid w:val="00A4406C"/>
    <w:rsid w:val="00A44403"/>
    <w:rsid w:val="00A50A28"/>
    <w:rsid w:val="00A51B99"/>
    <w:rsid w:val="00A520CE"/>
    <w:rsid w:val="00A530ED"/>
    <w:rsid w:val="00A53272"/>
    <w:rsid w:val="00A53BA7"/>
    <w:rsid w:val="00A56594"/>
    <w:rsid w:val="00A57483"/>
    <w:rsid w:val="00A608E0"/>
    <w:rsid w:val="00A626A1"/>
    <w:rsid w:val="00A62801"/>
    <w:rsid w:val="00A63E41"/>
    <w:rsid w:val="00A65C8F"/>
    <w:rsid w:val="00A660D0"/>
    <w:rsid w:val="00A67571"/>
    <w:rsid w:val="00A70A55"/>
    <w:rsid w:val="00A71BDF"/>
    <w:rsid w:val="00A74E67"/>
    <w:rsid w:val="00A80B5C"/>
    <w:rsid w:val="00A8125B"/>
    <w:rsid w:val="00A85E4F"/>
    <w:rsid w:val="00A912D1"/>
    <w:rsid w:val="00A919EC"/>
    <w:rsid w:val="00A93D7A"/>
    <w:rsid w:val="00A94DE5"/>
    <w:rsid w:val="00AA2CE4"/>
    <w:rsid w:val="00AA42CC"/>
    <w:rsid w:val="00AA431A"/>
    <w:rsid w:val="00AA4A26"/>
    <w:rsid w:val="00AA614E"/>
    <w:rsid w:val="00AA6447"/>
    <w:rsid w:val="00AA6696"/>
    <w:rsid w:val="00AA720C"/>
    <w:rsid w:val="00AB09CE"/>
    <w:rsid w:val="00AB09DB"/>
    <w:rsid w:val="00AB26CA"/>
    <w:rsid w:val="00AB2A5B"/>
    <w:rsid w:val="00AB3632"/>
    <w:rsid w:val="00AB4E74"/>
    <w:rsid w:val="00AB5435"/>
    <w:rsid w:val="00AB72EC"/>
    <w:rsid w:val="00AB7F42"/>
    <w:rsid w:val="00AC13F8"/>
    <w:rsid w:val="00AC72B2"/>
    <w:rsid w:val="00AC7F19"/>
    <w:rsid w:val="00AD0B22"/>
    <w:rsid w:val="00AD13C4"/>
    <w:rsid w:val="00AD5060"/>
    <w:rsid w:val="00AD6C0D"/>
    <w:rsid w:val="00AD6EA5"/>
    <w:rsid w:val="00AD745F"/>
    <w:rsid w:val="00AE03DB"/>
    <w:rsid w:val="00AE2EBC"/>
    <w:rsid w:val="00AE2F76"/>
    <w:rsid w:val="00AE79F7"/>
    <w:rsid w:val="00AE7A11"/>
    <w:rsid w:val="00AF050E"/>
    <w:rsid w:val="00AF1371"/>
    <w:rsid w:val="00AF25DD"/>
    <w:rsid w:val="00AF2855"/>
    <w:rsid w:val="00AF2C03"/>
    <w:rsid w:val="00AF3B8C"/>
    <w:rsid w:val="00AF5375"/>
    <w:rsid w:val="00AF5A8C"/>
    <w:rsid w:val="00B0075B"/>
    <w:rsid w:val="00B007F4"/>
    <w:rsid w:val="00B00D06"/>
    <w:rsid w:val="00B01300"/>
    <w:rsid w:val="00B01435"/>
    <w:rsid w:val="00B02DE1"/>
    <w:rsid w:val="00B033D4"/>
    <w:rsid w:val="00B07715"/>
    <w:rsid w:val="00B077D4"/>
    <w:rsid w:val="00B0792A"/>
    <w:rsid w:val="00B1294E"/>
    <w:rsid w:val="00B12B9C"/>
    <w:rsid w:val="00B17D77"/>
    <w:rsid w:val="00B20ED6"/>
    <w:rsid w:val="00B22735"/>
    <w:rsid w:val="00B23A8F"/>
    <w:rsid w:val="00B23BE0"/>
    <w:rsid w:val="00B25C46"/>
    <w:rsid w:val="00B314A7"/>
    <w:rsid w:val="00B31D8E"/>
    <w:rsid w:val="00B31ECF"/>
    <w:rsid w:val="00B34647"/>
    <w:rsid w:val="00B35247"/>
    <w:rsid w:val="00B352EC"/>
    <w:rsid w:val="00B356C0"/>
    <w:rsid w:val="00B4091B"/>
    <w:rsid w:val="00B41725"/>
    <w:rsid w:val="00B42468"/>
    <w:rsid w:val="00B434AF"/>
    <w:rsid w:val="00B44EB8"/>
    <w:rsid w:val="00B457CE"/>
    <w:rsid w:val="00B47094"/>
    <w:rsid w:val="00B50651"/>
    <w:rsid w:val="00B5108F"/>
    <w:rsid w:val="00B53117"/>
    <w:rsid w:val="00B55563"/>
    <w:rsid w:val="00B57E54"/>
    <w:rsid w:val="00B6075A"/>
    <w:rsid w:val="00B620CC"/>
    <w:rsid w:val="00B6261B"/>
    <w:rsid w:val="00B643E2"/>
    <w:rsid w:val="00B652F5"/>
    <w:rsid w:val="00B67A3B"/>
    <w:rsid w:val="00B70C49"/>
    <w:rsid w:val="00B711F8"/>
    <w:rsid w:val="00B7125F"/>
    <w:rsid w:val="00B71DDA"/>
    <w:rsid w:val="00B73140"/>
    <w:rsid w:val="00B762CF"/>
    <w:rsid w:val="00B76F9A"/>
    <w:rsid w:val="00B80C27"/>
    <w:rsid w:val="00B81EFF"/>
    <w:rsid w:val="00B82127"/>
    <w:rsid w:val="00B828D2"/>
    <w:rsid w:val="00B82AF1"/>
    <w:rsid w:val="00B84241"/>
    <w:rsid w:val="00B8469A"/>
    <w:rsid w:val="00B84FC0"/>
    <w:rsid w:val="00B85430"/>
    <w:rsid w:val="00B86D69"/>
    <w:rsid w:val="00B91222"/>
    <w:rsid w:val="00B91B6B"/>
    <w:rsid w:val="00B96995"/>
    <w:rsid w:val="00BA177F"/>
    <w:rsid w:val="00BA182F"/>
    <w:rsid w:val="00BA387E"/>
    <w:rsid w:val="00BA4D39"/>
    <w:rsid w:val="00BA602A"/>
    <w:rsid w:val="00BA6F08"/>
    <w:rsid w:val="00BA7114"/>
    <w:rsid w:val="00BB2570"/>
    <w:rsid w:val="00BB3ED7"/>
    <w:rsid w:val="00BB4788"/>
    <w:rsid w:val="00BB5CB5"/>
    <w:rsid w:val="00BC218E"/>
    <w:rsid w:val="00BC4559"/>
    <w:rsid w:val="00BC56E6"/>
    <w:rsid w:val="00BC576D"/>
    <w:rsid w:val="00BC7CD9"/>
    <w:rsid w:val="00BD0292"/>
    <w:rsid w:val="00BD08C6"/>
    <w:rsid w:val="00BD16B4"/>
    <w:rsid w:val="00BD1A8E"/>
    <w:rsid w:val="00BD31A7"/>
    <w:rsid w:val="00BD33DC"/>
    <w:rsid w:val="00BD4303"/>
    <w:rsid w:val="00BD46EC"/>
    <w:rsid w:val="00BE32F4"/>
    <w:rsid w:val="00BE41C9"/>
    <w:rsid w:val="00BE48E6"/>
    <w:rsid w:val="00BE4B00"/>
    <w:rsid w:val="00BE5276"/>
    <w:rsid w:val="00BE61DF"/>
    <w:rsid w:val="00BE704E"/>
    <w:rsid w:val="00BE7461"/>
    <w:rsid w:val="00BF4C4F"/>
    <w:rsid w:val="00BF55CF"/>
    <w:rsid w:val="00BF57C0"/>
    <w:rsid w:val="00BF5E40"/>
    <w:rsid w:val="00BF7647"/>
    <w:rsid w:val="00C00EC5"/>
    <w:rsid w:val="00C020C2"/>
    <w:rsid w:val="00C020F6"/>
    <w:rsid w:val="00C04E2E"/>
    <w:rsid w:val="00C07C03"/>
    <w:rsid w:val="00C1096D"/>
    <w:rsid w:val="00C11947"/>
    <w:rsid w:val="00C14CA5"/>
    <w:rsid w:val="00C15492"/>
    <w:rsid w:val="00C173EB"/>
    <w:rsid w:val="00C174FF"/>
    <w:rsid w:val="00C17C12"/>
    <w:rsid w:val="00C211D8"/>
    <w:rsid w:val="00C21E20"/>
    <w:rsid w:val="00C23A30"/>
    <w:rsid w:val="00C26710"/>
    <w:rsid w:val="00C27056"/>
    <w:rsid w:val="00C273C9"/>
    <w:rsid w:val="00C32866"/>
    <w:rsid w:val="00C34154"/>
    <w:rsid w:val="00C344BB"/>
    <w:rsid w:val="00C34CCA"/>
    <w:rsid w:val="00C35575"/>
    <w:rsid w:val="00C36075"/>
    <w:rsid w:val="00C36F17"/>
    <w:rsid w:val="00C41479"/>
    <w:rsid w:val="00C430AE"/>
    <w:rsid w:val="00C4448D"/>
    <w:rsid w:val="00C4450E"/>
    <w:rsid w:val="00C4631C"/>
    <w:rsid w:val="00C5119E"/>
    <w:rsid w:val="00C5171F"/>
    <w:rsid w:val="00C51CF8"/>
    <w:rsid w:val="00C53B31"/>
    <w:rsid w:val="00C53CDD"/>
    <w:rsid w:val="00C55B76"/>
    <w:rsid w:val="00C55F23"/>
    <w:rsid w:val="00C561F8"/>
    <w:rsid w:val="00C6029C"/>
    <w:rsid w:val="00C609D9"/>
    <w:rsid w:val="00C6214C"/>
    <w:rsid w:val="00C62792"/>
    <w:rsid w:val="00C62A32"/>
    <w:rsid w:val="00C63854"/>
    <w:rsid w:val="00C644E8"/>
    <w:rsid w:val="00C6640A"/>
    <w:rsid w:val="00C6694F"/>
    <w:rsid w:val="00C671FC"/>
    <w:rsid w:val="00C709D5"/>
    <w:rsid w:val="00C725FB"/>
    <w:rsid w:val="00C73705"/>
    <w:rsid w:val="00C75D5E"/>
    <w:rsid w:val="00C77E01"/>
    <w:rsid w:val="00C801E0"/>
    <w:rsid w:val="00C80FFB"/>
    <w:rsid w:val="00C816A7"/>
    <w:rsid w:val="00C81AC9"/>
    <w:rsid w:val="00C827DB"/>
    <w:rsid w:val="00C86069"/>
    <w:rsid w:val="00C8619B"/>
    <w:rsid w:val="00C8643B"/>
    <w:rsid w:val="00C87A94"/>
    <w:rsid w:val="00C87AE6"/>
    <w:rsid w:val="00C90827"/>
    <w:rsid w:val="00C93FC8"/>
    <w:rsid w:val="00C94661"/>
    <w:rsid w:val="00C95E82"/>
    <w:rsid w:val="00C97970"/>
    <w:rsid w:val="00CB1099"/>
    <w:rsid w:val="00CB20FE"/>
    <w:rsid w:val="00CB2F54"/>
    <w:rsid w:val="00CB4DF8"/>
    <w:rsid w:val="00CB6A8F"/>
    <w:rsid w:val="00CC029D"/>
    <w:rsid w:val="00CC3476"/>
    <w:rsid w:val="00CC447A"/>
    <w:rsid w:val="00CC5203"/>
    <w:rsid w:val="00CC6B7C"/>
    <w:rsid w:val="00CC70D4"/>
    <w:rsid w:val="00CD070D"/>
    <w:rsid w:val="00CD15D5"/>
    <w:rsid w:val="00CD19A4"/>
    <w:rsid w:val="00CD1D85"/>
    <w:rsid w:val="00CD2EB4"/>
    <w:rsid w:val="00CD460B"/>
    <w:rsid w:val="00CD5018"/>
    <w:rsid w:val="00CD5B92"/>
    <w:rsid w:val="00CD6366"/>
    <w:rsid w:val="00CD6581"/>
    <w:rsid w:val="00CD6A5A"/>
    <w:rsid w:val="00CD6B58"/>
    <w:rsid w:val="00CE0F2E"/>
    <w:rsid w:val="00CE27E8"/>
    <w:rsid w:val="00CE2FCB"/>
    <w:rsid w:val="00CE544B"/>
    <w:rsid w:val="00CE5D57"/>
    <w:rsid w:val="00CE6437"/>
    <w:rsid w:val="00CF01CB"/>
    <w:rsid w:val="00CF0CEA"/>
    <w:rsid w:val="00CF195A"/>
    <w:rsid w:val="00CF1CD3"/>
    <w:rsid w:val="00CF1DF3"/>
    <w:rsid w:val="00CF2AAB"/>
    <w:rsid w:val="00CF2C7C"/>
    <w:rsid w:val="00CF2C9B"/>
    <w:rsid w:val="00CF31E0"/>
    <w:rsid w:val="00CF36EC"/>
    <w:rsid w:val="00CF458B"/>
    <w:rsid w:val="00CF4F01"/>
    <w:rsid w:val="00CF5DD5"/>
    <w:rsid w:val="00CF72E8"/>
    <w:rsid w:val="00CF734C"/>
    <w:rsid w:val="00CF7A81"/>
    <w:rsid w:val="00D00281"/>
    <w:rsid w:val="00D013EE"/>
    <w:rsid w:val="00D03CFC"/>
    <w:rsid w:val="00D03FC5"/>
    <w:rsid w:val="00D0551C"/>
    <w:rsid w:val="00D05CF5"/>
    <w:rsid w:val="00D05FF9"/>
    <w:rsid w:val="00D06F26"/>
    <w:rsid w:val="00D06F83"/>
    <w:rsid w:val="00D10BE5"/>
    <w:rsid w:val="00D14E2A"/>
    <w:rsid w:val="00D153CC"/>
    <w:rsid w:val="00D1661A"/>
    <w:rsid w:val="00D169DC"/>
    <w:rsid w:val="00D16C71"/>
    <w:rsid w:val="00D20B88"/>
    <w:rsid w:val="00D230E4"/>
    <w:rsid w:val="00D233CF"/>
    <w:rsid w:val="00D2388A"/>
    <w:rsid w:val="00D241AA"/>
    <w:rsid w:val="00D24716"/>
    <w:rsid w:val="00D26964"/>
    <w:rsid w:val="00D33189"/>
    <w:rsid w:val="00D338F3"/>
    <w:rsid w:val="00D33A48"/>
    <w:rsid w:val="00D36E80"/>
    <w:rsid w:val="00D414AA"/>
    <w:rsid w:val="00D422AA"/>
    <w:rsid w:val="00D431AF"/>
    <w:rsid w:val="00D43D27"/>
    <w:rsid w:val="00D44BEF"/>
    <w:rsid w:val="00D46C11"/>
    <w:rsid w:val="00D470FD"/>
    <w:rsid w:val="00D47C5F"/>
    <w:rsid w:val="00D54D9E"/>
    <w:rsid w:val="00D558F7"/>
    <w:rsid w:val="00D55A34"/>
    <w:rsid w:val="00D5655D"/>
    <w:rsid w:val="00D569CA"/>
    <w:rsid w:val="00D57719"/>
    <w:rsid w:val="00D600BE"/>
    <w:rsid w:val="00D61BD1"/>
    <w:rsid w:val="00D63356"/>
    <w:rsid w:val="00D63708"/>
    <w:rsid w:val="00D648A1"/>
    <w:rsid w:val="00D64DE1"/>
    <w:rsid w:val="00D655F9"/>
    <w:rsid w:val="00D667C2"/>
    <w:rsid w:val="00D669C8"/>
    <w:rsid w:val="00D6754C"/>
    <w:rsid w:val="00D676C7"/>
    <w:rsid w:val="00D67915"/>
    <w:rsid w:val="00D70428"/>
    <w:rsid w:val="00D70B4E"/>
    <w:rsid w:val="00D70DFF"/>
    <w:rsid w:val="00D712AC"/>
    <w:rsid w:val="00D71E92"/>
    <w:rsid w:val="00D727A0"/>
    <w:rsid w:val="00D72A7C"/>
    <w:rsid w:val="00D74A9B"/>
    <w:rsid w:val="00D74A9E"/>
    <w:rsid w:val="00D75213"/>
    <w:rsid w:val="00D75A58"/>
    <w:rsid w:val="00D75A6A"/>
    <w:rsid w:val="00D77C8C"/>
    <w:rsid w:val="00D8081F"/>
    <w:rsid w:val="00D80C29"/>
    <w:rsid w:val="00D815B4"/>
    <w:rsid w:val="00D81DAB"/>
    <w:rsid w:val="00D82858"/>
    <w:rsid w:val="00D87E35"/>
    <w:rsid w:val="00D907F2"/>
    <w:rsid w:val="00D923A8"/>
    <w:rsid w:val="00D94432"/>
    <w:rsid w:val="00D96C45"/>
    <w:rsid w:val="00DA038B"/>
    <w:rsid w:val="00DA0580"/>
    <w:rsid w:val="00DA18D0"/>
    <w:rsid w:val="00DA1C6A"/>
    <w:rsid w:val="00DA4FCE"/>
    <w:rsid w:val="00DB3636"/>
    <w:rsid w:val="00DB3991"/>
    <w:rsid w:val="00DB42EE"/>
    <w:rsid w:val="00DB6B3D"/>
    <w:rsid w:val="00DB6B53"/>
    <w:rsid w:val="00DC0753"/>
    <w:rsid w:val="00DC2AC0"/>
    <w:rsid w:val="00DC3811"/>
    <w:rsid w:val="00DC5932"/>
    <w:rsid w:val="00DC5DAB"/>
    <w:rsid w:val="00DC5DBC"/>
    <w:rsid w:val="00DD0728"/>
    <w:rsid w:val="00DD0E5E"/>
    <w:rsid w:val="00DD0FA5"/>
    <w:rsid w:val="00DD159B"/>
    <w:rsid w:val="00DD3B3D"/>
    <w:rsid w:val="00DD4CBF"/>
    <w:rsid w:val="00DD59A2"/>
    <w:rsid w:val="00DD59D0"/>
    <w:rsid w:val="00DD5B30"/>
    <w:rsid w:val="00DD72A5"/>
    <w:rsid w:val="00DD7351"/>
    <w:rsid w:val="00DD76D1"/>
    <w:rsid w:val="00DD7B61"/>
    <w:rsid w:val="00DE1449"/>
    <w:rsid w:val="00DE1A37"/>
    <w:rsid w:val="00DE617E"/>
    <w:rsid w:val="00DE6900"/>
    <w:rsid w:val="00DE79FD"/>
    <w:rsid w:val="00DF08F6"/>
    <w:rsid w:val="00DF0CC4"/>
    <w:rsid w:val="00DF1D09"/>
    <w:rsid w:val="00DF2CC0"/>
    <w:rsid w:val="00DF35B5"/>
    <w:rsid w:val="00DF3784"/>
    <w:rsid w:val="00DF3A39"/>
    <w:rsid w:val="00DF3F74"/>
    <w:rsid w:val="00DF517A"/>
    <w:rsid w:val="00DF6569"/>
    <w:rsid w:val="00DF66A7"/>
    <w:rsid w:val="00DF7A7E"/>
    <w:rsid w:val="00E0316C"/>
    <w:rsid w:val="00E03B62"/>
    <w:rsid w:val="00E05459"/>
    <w:rsid w:val="00E05BF0"/>
    <w:rsid w:val="00E05F27"/>
    <w:rsid w:val="00E06677"/>
    <w:rsid w:val="00E13D60"/>
    <w:rsid w:val="00E1404F"/>
    <w:rsid w:val="00E14199"/>
    <w:rsid w:val="00E20D20"/>
    <w:rsid w:val="00E21D77"/>
    <w:rsid w:val="00E222BF"/>
    <w:rsid w:val="00E2297E"/>
    <w:rsid w:val="00E23AC1"/>
    <w:rsid w:val="00E2620D"/>
    <w:rsid w:val="00E302DB"/>
    <w:rsid w:val="00E3136F"/>
    <w:rsid w:val="00E32139"/>
    <w:rsid w:val="00E321F8"/>
    <w:rsid w:val="00E324C4"/>
    <w:rsid w:val="00E32EAE"/>
    <w:rsid w:val="00E34230"/>
    <w:rsid w:val="00E34315"/>
    <w:rsid w:val="00E343E3"/>
    <w:rsid w:val="00E34FD5"/>
    <w:rsid w:val="00E350F2"/>
    <w:rsid w:val="00E36483"/>
    <w:rsid w:val="00E36C82"/>
    <w:rsid w:val="00E41A04"/>
    <w:rsid w:val="00E41D22"/>
    <w:rsid w:val="00E41EAE"/>
    <w:rsid w:val="00E4391C"/>
    <w:rsid w:val="00E43CB1"/>
    <w:rsid w:val="00E44911"/>
    <w:rsid w:val="00E46654"/>
    <w:rsid w:val="00E4707A"/>
    <w:rsid w:val="00E47CF6"/>
    <w:rsid w:val="00E47DC1"/>
    <w:rsid w:val="00E47FC4"/>
    <w:rsid w:val="00E518D7"/>
    <w:rsid w:val="00E53478"/>
    <w:rsid w:val="00E547AC"/>
    <w:rsid w:val="00E5734E"/>
    <w:rsid w:val="00E61CD3"/>
    <w:rsid w:val="00E63C37"/>
    <w:rsid w:val="00E64648"/>
    <w:rsid w:val="00E65435"/>
    <w:rsid w:val="00E66248"/>
    <w:rsid w:val="00E66578"/>
    <w:rsid w:val="00E73A89"/>
    <w:rsid w:val="00E74C55"/>
    <w:rsid w:val="00E758DB"/>
    <w:rsid w:val="00E81CD4"/>
    <w:rsid w:val="00E82A45"/>
    <w:rsid w:val="00E848F1"/>
    <w:rsid w:val="00E8543D"/>
    <w:rsid w:val="00E86B71"/>
    <w:rsid w:val="00E9075B"/>
    <w:rsid w:val="00E91E1F"/>
    <w:rsid w:val="00E92B8E"/>
    <w:rsid w:val="00E9407B"/>
    <w:rsid w:val="00E94851"/>
    <w:rsid w:val="00E96553"/>
    <w:rsid w:val="00E96908"/>
    <w:rsid w:val="00E971F6"/>
    <w:rsid w:val="00EA04DE"/>
    <w:rsid w:val="00EA0D15"/>
    <w:rsid w:val="00EA1715"/>
    <w:rsid w:val="00EA23FC"/>
    <w:rsid w:val="00EA2BA9"/>
    <w:rsid w:val="00EA31C9"/>
    <w:rsid w:val="00EB17BB"/>
    <w:rsid w:val="00EB1CDB"/>
    <w:rsid w:val="00EB2778"/>
    <w:rsid w:val="00EB6CAD"/>
    <w:rsid w:val="00EB77C2"/>
    <w:rsid w:val="00EC0D21"/>
    <w:rsid w:val="00EC5EC8"/>
    <w:rsid w:val="00EC7B83"/>
    <w:rsid w:val="00ED0E46"/>
    <w:rsid w:val="00ED15FA"/>
    <w:rsid w:val="00ED178B"/>
    <w:rsid w:val="00ED1846"/>
    <w:rsid w:val="00ED24D8"/>
    <w:rsid w:val="00ED35DC"/>
    <w:rsid w:val="00ED39A0"/>
    <w:rsid w:val="00ED3AA8"/>
    <w:rsid w:val="00ED41D1"/>
    <w:rsid w:val="00ED6EBC"/>
    <w:rsid w:val="00ED7446"/>
    <w:rsid w:val="00EE0683"/>
    <w:rsid w:val="00EE170B"/>
    <w:rsid w:val="00EE29DE"/>
    <w:rsid w:val="00EE3593"/>
    <w:rsid w:val="00EE3C21"/>
    <w:rsid w:val="00EE410C"/>
    <w:rsid w:val="00EE50F2"/>
    <w:rsid w:val="00EE6944"/>
    <w:rsid w:val="00EE6DD5"/>
    <w:rsid w:val="00EE6F65"/>
    <w:rsid w:val="00EE71E8"/>
    <w:rsid w:val="00EE759F"/>
    <w:rsid w:val="00EF209A"/>
    <w:rsid w:val="00EF2B09"/>
    <w:rsid w:val="00EF2CA0"/>
    <w:rsid w:val="00EF31B4"/>
    <w:rsid w:val="00EF6478"/>
    <w:rsid w:val="00EF65E4"/>
    <w:rsid w:val="00EF6E87"/>
    <w:rsid w:val="00F00340"/>
    <w:rsid w:val="00F022C4"/>
    <w:rsid w:val="00F0250E"/>
    <w:rsid w:val="00F02758"/>
    <w:rsid w:val="00F03F6A"/>
    <w:rsid w:val="00F05399"/>
    <w:rsid w:val="00F0593D"/>
    <w:rsid w:val="00F05E10"/>
    <w:rsid w:val="00F0791C"/>
    <w:rsid w:val="00F0795D"/>
    <w:rsid w:val="00F11209"/>
    <w:rsid w:val="00F1319B"/>
    <w:rsid w:val="00F13CD8"/>
    <w:rsid w:val="00F16851"/>
    <w:rsid w:val="00F16BEC"/>
    <w:rsid w:val="00F170BE"/>
    <w:rsid w:val="00F173FD"/>
    <w:rsid w:val="00F20C57"/>
    <w:rsid w:val="00F21482"/>
    <w:rsid w:val="00F220A3"/>
    <w:rsid w:val="00F22122"/>
    <w:rsid w:val="00F22BA1"/>
    <w:rsid w:val="00F23979"/>
    <w:rsid w:val="00F23B5E"/>
    <w:rsid w:val="00F24D06"/>
    <w:rsid w:val="00F24FED"/>
    <w:rsid w:val="00F25FFD"/>
    <w:rsid w:val="00F27B87"/>
    <w:rsid w:val="00F31656"/>
    <w:rsid w:val="00F31DC7"/>
    <w:rsid w:val="00F330F2"/>
    <w:rsid w:val="00F3359A"/>
    <w:rsid w:val="00F33A8A"/>
    <w:rsid w:val="00F364B3"/>
    <w:rsid w:val="00F37AC0"/>
    <w:rsid w:val="00F409BF"/>
    <w:rsid w:val="00F4119A"/>
    <w:rsid w:val="00F4455B"/>
    <w:rsid w:val="00F44AF4"/>
    <w:rsid w:val="00F45D2C"/>
    <w:rsid w:val="00F4687E"/>
    <w:rsid w:val="00F46B7D"/>
    <w:rsid w:val="00F47387"/>
    <w:rsid w:val="00F47F56"/>
    <w:rsid w:val="00F50870"/>
    <w:rsid w:val="00F529CB"/>
    <w:rsid w:val="00F53D26"/>
    <w:rsid w:val="00F55CEE"/>
    <w:rsid w:val="00F55D5C"/>
    <w:rsid w:val="00F560CC"/>
    <w:rsid w:val="00F5659D"/>
    <w:rsid w:val="00F565A3"/>
    <w:rsid w:val="00F619E6"/>
    <w:rsid w:val="00F62C06"/>
    <w:rsid w:val="00F63BC8"/>
    <w:rsid w:val="00F65A66"/>
    <w:rsid w:val="00F65DB8"/>
    <w:rsid w:val="00F667BB"/>
    <w:rsid w:val="00F70B5C"/>
    <w:rsid w:val="00F72A29"/>
    <w:rsid w:val="00F72AFC"/>
    <w:rsid w:val="00F74A49"/>
    <w:rsid w:val="00F74C33"/>
    <w:rsid w:val="00F757DE"/>
    <w:rsid w:val="00F75A54"/>
    <w:rsid w:val="00F7657F"/>
    <w:rsid w:val="00F819E5"/>
    <w:rsid w:val="00F81C29"/>
    <w:rsid w:val="00F821BA"/>
    <w:rsid w:val="00F82582"/>
    <w:rsid w:val="00F82A9F"/>
    <w:rsid w:val="00F85D63"/>
    <w:rsid w:val="00F864DA"/>
    <w:rsid w:val="00F868D7"/>
    <w:rsid w:val="00F86BD7"/>
    <w:rsid w:val="00F87CBD"/>
    <w:rsid w:val="00F90298"/>
    <w:rsid w:val="00F90EE6"/>
    <w:rsid w:val="00F928BE"/>
    <w:rsid w:val="00F92D34"/>
    <w:rsid w:val="00F9371E"/>
    <w:rsid w:val="00F95F30"/>
    <w:rsid w:val="00F9630B"/>
    <w:rsid w:val="00FA062F"/>
    <w:rsid w:val="00FA0FF1"/>
    <w:rsid w:val="00FA127C"/>
    <w:rsid w:val="00FA1AE0"/>
    <w:rsid w:val="00FA371E"/>
    <w:rsid w:val="00FA4B41"/>
    <w:rsid w:val="00FA4DC2"/>
    <w:rsid w:val="00FA641B"/>
    <w:rsid w:val="00FA70A5"/>
    <w:rsid w:val="00FA7ECF"/>
    <w:rsid w:val="00FB1040"/>
    <w:rsid w:val="00FB4CB7"/>
    <w:rsid w:val="00FB7F5C"/>
    <w:rsid w:val="00FC0879"/>
    <w:rsid w:val="00FC168E"/>
    <w:rsid w:val="00FC3C42"/>
    <w:rsid w:val="00FC4F66"/>
    <w:rsid w:val="00FC6135"/>
    <w:rsid w:val="00FC7465"/>
    <w:rsid w:val="00FD33B3"/>
    <w:rsid w:val="00FD397A"/>
    <w:rsid w:val="00FD40BB"/>
    <w:rsid w:val="00FD541E"/>
    <w:rsid w:val="00FD7312"/>
    <w:rsid w:val="00FE0594"/>
    <w:rsid w:val="00FE0AFB"/>
    <w:rsid w:val="00FE1BD8"/>
    <w:rsid w:val="00FE257A"/>
    <w:rsid w:val="00FE3F45"/>
    <w:rsid w:val="00FE3FE0"/>
    <w:rsid w:val="00FE590A"/>
    <w:rsid w:val="00FE5C7E"/>
    <w:rsid w:val="00FE6ACE"/>
    <w:rsid w:val="00FE74F4"/>
    <w:rsid w:val="00FF0B3C"/>
    <w:rsid w:val="00FF0DF2"/>
    <w:rsid w:val="00FF2575"/>
    <w:rsid w:val="00FF2AA9"/>
    <w:rsid w:val="00FF3042"/>
    <w:rsid w:val="00FF343E"/>
    <w:rsid w:val="00FF3782"/>
    <w:rsid w:val="00FF4247"/>
    <w:rsid w:val="00FF509C"/>
    <w:rsid w:val="00FF6D87"/>
    <w:rsid w:val="00FF74C0"/>
    <w:rsid w:val="00FF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4423FD6"/>
  <w15:docId w15:val="{CF85A72C-368E-4B44-A2E2-8CA54441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7898"/>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
    <w:link w:val="Odsekzoznamu"/>
    <w:uiPriority w:val="99"/>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4C4337"/>
    <w:pPr>
      <w:tabs>
        <w:tab w:val="left" w:pos="660"/>
        <w:tab w:val="right" w:pos="9062"/>
      </w:tabs>
      <w:spacing w:after="0"/>
      <w:ind w:left="681" w:hanging="397"/>
      <w:jc w:val="both"/>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colorhyperlink1">
    <w:name w:val="color_hyperlink1"/>
    <w:basedOn w:val="Predvolenpsmoodseku"/>
    <w:rsid w:val="0064386F"/>
    <w:rPr>
      <w:color w:val="0072D0"/>
      <w:sz w:val="24"/>
      <w:szCs w:val="24"/>
    </w:rPr>
  </w:style>
  <w:style w:type="numbering" w:customStyle="1" w:styleId="tl2">
    <w:name w:val="Štýl2"/>
    <w:uiPriority w:val="99"/>
    <w:rsid w:val="00E21D77"/>
    <w:pPr>
      <w:numPr>
        <w:numId w:val="29"/>
      </w:numPr>
    </w:pPr>
  </w:style>
  <w:style w:type="character" w:customStyle="1" w:styleId="Nevyrieenzmienka1">
    <w:name w:val="Nevyriešená zmienka1"/>
    <w:basedOn w:val="Predvolenpsmoodseku"/>
    <w:uiPriority w:val="99"/>
    <w:semiHidden/>
    <w:unhideWhenUsed/>
    <w:rsid w:val="002D11E9"/>
    <w:rPr>
      <w:color w:val="605E5C"/>
      <w:shd w:val="clear" w:color="auto" w:fill="E1DFDD"/>
    </w:rPr>
  </w:style>
  <w:style w:type="character" w:customStyle="1" w:styleId="UnresolvedMention">
    <w:name w:val="Unresolved Mention"/>
    <w:basedOn w:val="Predvolenpsmoodseku"/>
    <w:uiPriority w:val="99"/>
    <w:semiHidden/>
    <w:unhideWhenUsed/>
    <w:rsid w:val="00217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0044787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64820639">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0806109">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2142200">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56308">
      <w:bodyDiv w:val="1"/>
      <w:marLeft w:val="0"/>
      <w:marRight w:val="0"/>
      <w:marTop w:val="0"/>
      <w:marBottom w:val="0"/>
      <w:divBdr>
        <w:top w:val="none" w:sz="0" w:space="0" w:color="auto"/>
        <w:left w:val="none" w:sz="0" w:space="0" w:color="auto"/>
        <w:bottom w:val="none" w:sz="0" w:space="0" w:color="auto"/>
        <w:right w:val="none" w:sz="0" w:space="0" w:color="auto"/>
      </w:divBdr>
    </w:div>
    <w:div w:id="1579250618">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hyperlink" Target="mailto:anton.holub@ndsas.s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mailto:..........................@ndsas.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mailto:anton.holub@ndsa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20%20" TargetMode="External"/><Relationship Id="rId24" Type="http://schemas.openxmlformats.org/officeDocument/2006/relationships/hyperlink" Target="mailto:ondrej.sitar@ndsas.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mailto:anton.holub@ndsas.sk" TargetMode="External"/><Relationship Id="rId28" Type="http://schemas.openxmlformats.org/officeDocument/2006/relationships/hyperlink" Target="mailto:..........................@ndsas.sk"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hyperlink" Target="mailto:..........................@ndsas.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20" TargetMode="External"/><Relationship Id="rId22" Type="http://schemas.openxmlformats.org/officeDocument/2006/relationships/footer" Target="footer1.xml"/><Relationship Id="rId27" Type="http://schemas.openxmlformats.org/officeDocument/2006/relationships/hyperlink" Target="mailto:ondrej.sitar@ndsas.sk" TargetMode="External"/><Relationship Id="rId30" Type="http://schemas.openxmlformats.org/officeDocument/2006/relationships/hyperlink" Target="mailto:ondrej.sitar@ndsas.sk"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26642-1849-4ECB-BC2C-FBC3D4D0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61</Pages>
  <Words>25115</Words>
  <Characters>159115</Characters>
  <Application>Microsoft Office Word</Application>
  <DocSecurity>0</DocSecurity>
  <Lines>1325</Lines>
  <Paragraphs>367</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183863</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Ľuboslav Filipovič</cp:lastModifiedBy>
  <cp:revision>35</cp:revision>
  <cp:lastPrinted>2020-02-18T12:53:00Z</cp:lastPrinted>
  <dcterms:created xsi:type="dcterms:W3CDTF">2022-02-21T08:42:00Z</dcterms:created>
  <dcterms:modified xsi:type="dcterms:W3CDTF">2022-07-15T07:38:00Z</dcterms:modified>
</cp:coreProperties>
</file>