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8D5E83D" w:rsidR="003328EB" w:rsidRPr="00AC7742" w:rsidRDefault="003328EB" w:rsidP="004E05C8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="00922007" w:rsidRPr="00922007">
        <w:t xml:space="preserve"> </w:t>
      </w:r>
      <w:r w:rsidR="006A24A2" w:rsidRPr="006A24A2">
        <w:rPr>
          <w:rFonts w:asciiTheme="minorHAnsi" w:hAnsiTheme="minorHAnsi" w:cstheme="minorHAnsi"/>
          <w:sz w:val="22"/>
          <w:szCs w:val="22"/>
          <w:lang w:eastAsia="en-US"/>
        </w:rPr>
        <w:t xml:space="preserve">Marta </w:t>
      </w:r>
      <w:proofErr w:type="spellStart"/>
      <w:r w:rsidR="006A24A2" w:rsidRPr="006A24A2">
        <w:rPr>
          <w:rFonts w:asciiTheme="minorHAnsi" w:hAnsiTheme="minorHAnsi" w:cstheme="minorHAnsi"/>
          <w:sz w:val="22"/>
          <w:szCs w:val="22"/>
          <w:lang w:eastAsia="en-US"/>
        </w:rPr>
        <w:t>Kozárová</w:t>
      </w:r>
      <w:proofErr w:type="spellEnd"/>
      <w:r w:rsidR="006A24A2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6A24A2" w:rsidRPr="006A24A2">
        <w:rPr>
          <w:rFonts w:asciiTheme="minorHAnsi" w:hAnsiTheme="minorHAnsi" w:cstheme="minorHAnsi"/>
          <w:sz w:val="22"/>
          <w:szCs w:val="22"/>
          <w:lang w:eastAsia="en-US"/>
        </w:rPr>
        <w:t>951</w:t>
      </w:r>
      <w:r w:rsidR="006A24A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6A24A2" w:rsidRPr="006A24A2">
        <w:rPr>
          <w:rFonts w:asciiTheme="minorHAnsi" w:hAnsiTheme="minorHAnsi" w:cstheme="minorHAnsi"/>
          <w:sz w:val="22"/>
          <w:szCs w:val="22"/>
          <w:lang w:eastAsia="en-US"/>
        </w:rPr>
        <w:t>05 Malý Cetín</w:t>
      </w:r>
      <w:r w:rsidR="006A24A2">
        <w:rPr>
          <w:rFonts w:asciiTheme="minorHAnsi" w:hAnsiTheme="minorHAnsi" w:cstheme="minorHAnsi"/>
          <w:sz w:val="22"/>
          <w:szCs w:val="22"/>
          <w:lang w:eastAsia="en-US"/>
        </w:rPr>
        <w:t xml:space="preserve"> 12</w:t>
      </w:r>
    </w:p>
    <w:p w14:paraId="55C3CAD8" w14:textId="2BCD3619" w:rsidR="00AC7742" w:rsidRPr="00AC7742" w:rsidRDefault="00AC7742" w:rsidP="004E05C8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6A24A2" w:rsidRPr="006A24A2">
        <w:rPr>
          <w:rFonts w:asciiTheme="minorHAnsi" w:hAnsiTheme="minorHAnsi" w:cstheme="minorHAnsi"/>
          <w:sz w:val="22"/>
          <w:szCs w:val="22"/>
          <w:lang w:eastAsia="en-US"/>
        </w:rPr>
        <w:t>34866159</w:t>
      </w:r>
    </w:p>
    <w:p w14:paraId="53499D9B" w14:textId="77777777" w:rsidR="00AC7742" w:rsidRPr="00AC7742" w:rsidRDefault="00AC7742" w:rsidP="004E05C8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BA5190" w14:textId="007E81D8" w:rsidR="004B7D53" w:rsidRPr="00AC7742" w:rsidRDefault="004B7D53" w:rsidP="004E05C8">
      <w:pPr>
        <w:jc w:val="both"/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864A08">
        <w:rPr>
          <w:rFonts w:asciiTheme="minorHAnsi" w:hAnsiTheme="minorHAnsi" w:cstheme="minorHAnsi"/>
          <w:b/>
          <w:bCs/>
        </w:rPr>
        <w:t>Zariadenia na pestovanie zemiakov a cibule</w:t>
      </w:r>
      <w:r w:rsidR="006E3D00">
        <w:rPr>
          <w:rFonts w:asciiTheme="minorHAnsi" w:hAnsiTheme="minorHAnsi" w:cstheme="minorHAnsi"/>
          <w:b/>
          <w:bCs/>
        </w:rPr>
        <w:t xml:space="preserve"> </w:t>
      </w:r>
    </w:p>
    <w:p w14:paraId="27A37C6C" w14:textId="77777777" w:rsidR="00A62B3A" w:rsidRPr="00AC7742" w:rsidRDefault="00A62B3A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2042F3" w14:textId="3E9D1788" w:rsidR="004B7D53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101715517"/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="00864A08">
        <w:rPr>
          <w:rFonts w:asciiTheme="minorHAnsi" w:hAnsiTheme="minorHAnsi" w:cstheme="minorHAnsi"/>
          <w:bCs/>
          <w:sz w:val="22"/>
          <w:szCs w:val="22"/>
        </w:rPr>
        <w:t>zariadení na pestovanie zemiakov a cibule</w:t>
      </w:r>
      <w:r w:rsidR="006E3D0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bookmarkEnd w:id="0"/>
    <w:p w14:paraId="15F30296" w14:textId="26B6DF47" w:rsidR="00400405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CF66CBC" w14:textId="77777777" w:rsidR="00864A08" w:rsidRDefault="00864A08" w:rsidP="00864A0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68703696"/>
      <w:bookmarkEnd w:id="1"/>
      <w:r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44B6679A" w14:textId="77777777" w:rsidR="00864A08" w:rsidRDefault="00864A08" w:rsidP="00864A0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4B149CD" w14:textId="77777777" w:rsidR="00864A08" w:rsidRDefault="00864A08" w:rsidP="00864A08">
      <w:pPr>
        <w:pStyle w:val="Odsekzoznamu"/>
        <w:numPr>
          <w:ilvl w:val="0"/>
          <w:numId w:val="9"/>
        </w:num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sejačka na cibuľu </w:t>
      </w:r>
      <w:r>
        <w:rPr>
          <w:rFonts w:cstheme="minorHAnsi"/>
        </w:rPr>
        <w:t xml:space="preserve">– výsevná radlica min. pre 8 riadkov, medziriadkové vzdialenosti 17-75cm, ťažný prostriedok min. 40 </w:t>
      </w:r>
      <w:proofErr w:type="spellStart"/>
      <w:r>
        <w:rPr>
          <w:rFonts w:cstheme="minorHAnsi"/>
        </w:rPr>
        <w:t>hp</w:t>
      </w:r>
      <w:proofErr w:type="spellEnd"/>
      <w:r>
        <w:rPr>
          <w:rFonts w:cstheme="minorHAnsi"/>
        </w:rPr>
        <w:t xml:space="preserve"> </w:t>
      </w:r>
    </w:p>
    <w:p w14:paraId="4069028F" w14:textId="77777777" w:rsidR="00864A08" w:rsidRDefault="00864A08" w:rsidP="00864A08">
      <w:pPr>
        <w:pStyle w:val="Odsekzoznamu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drvič na cibuľovú vňať</w:t>
      </w:r>
      <w:r>
        <w:rPr>
          <w:rFonts w:cstheme="minorHAnsi"/>
        </w:rPr>
        <w:t xml:space="preserve"> – min. 3 sady nožov, počet otáčok vývodového hriadeľa min. 500 </w:t>
      </w:r>
      <w:proofErr w:type="spellStart"/>
      <w:r>
        <w:rPr>
          <w:rFonts w:cstheme="minorHAnsi"/>
        </w:rPr>
        <w:t>ot</w:t>
      </w:r>
      <w:proofErr w:type="spellEnd"/>
      <w:r>
        <w:rPr>
          <w:rFonts w:cstheme="minorHAnsi"/>
        </w:rPr>
        <w:t>/min., doplnkové príslušenstvo 2 oporné kolieska a dve sady tandemových kolies</w:t>
      </w:r>
    </w:p>
    <w:p w14:paraId="1793ED8F" w14:textId="77777777" w:rsidR="00864A08" w:rsidRDefault="00864A08" w:rsidP="00864A08">
      <w:pPr>
        <w:pStyle w:val="Odsekzoznamu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vyorávač na cibuľu</w:t>
      </w:r>
      <w:r>
        <w:rPr>
          <w:rFonts w:cstheme="minorHAnsi"/>
        </w:rPr>
        <w:t xml:space="preserve"> – pracovná šírka 165cm, mechanický pohon, 2 pevné </w:t>
      </w:r>
      <w:proofErr w:type="spellStart"/>
      <w:r>
        <w:rPr>
          <w:rFonts w:cstheme="minorHAnsi"/>
        </w:rPr>
        <w:t>krájacie</w:t>
      </w:r>
      <w:proofErr w:type="spellEnd"/>
      <w:r>
        <w:rPr>
          <w:rFonts w:cstheme="minorHAnsi"/>
        </w:rPr>
        <w:t xml:space="preserve"> kotúče s možnosťou nastavenia šírky, 2 sieťové pásy so zámkovým spojením</w:t>
      </w:r>
    </w:p>
    <w:p w14:paraId="210D56FA" w14:textId="77777777" w:rsidR="00864A08" w:rsidRDefault="00864A08" w:rsidP="00864A08">
      <w:pPr>
        <w:pStyle w:val="Odsekzoznamu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plečka na cibuľu</w:t>
      </w:r>
      <w:r>
        <w:rPr>
          <w:rFonts w:cstheme="minorHAnsi"/>
        </w:rPr>
        <w:t xml:space="preserve"> - rám s hydraulickým posunom pre záhon, trojbodový záves, rotačné aktívne kultivačné jednotky s </w:t>
      </w:r>
      <w:proofErr w:type="spellStart"/>
      <w:r>
        <w:rPr>
          <w:rFonts w:cstheme="minorHAnsi"/>
        </w:rPr>
        <w:t>paralelogramom</w:t>
      </w:r>
      <w:proofErr w:type="spellEnd"/>
      <w:r>
        <w:rPr>
          <w:rFonts w:cstheme="minorHAnsi"/>
        </w:rPr>
        <w:t xml:space="preserve">, kultivačné ozubené disky pre úzky </w:t>
      </w:r>
      <w:proofErr w:type="spellStart"/>
      <w:r>
        <w:rPr>
          <w:rFonts w:cstheme="minorHAnsi"/>
        </w:rPr>
        <w:t>medziriadok</w:t>
      </w:r>
      <w:proofErr w:type="spellEnd"/>
      <w:r>
        <w:rPr>
          <w:rFonts w:cstheme="minorHAnsi"/>
        </w:rPr>
        <w:t>, oporné kolesá min. 2 ks, kamerová kontrola procesu plečkovania</w:t>
      </w:r>
    </w:p>
    <w:p w14:paraId="17CE6800" w14:textId="77777777" w:rsidR="00864A08" w:rsidRDefault="00864A08" w:rsidP="00864A08">
      <w:pPr>
        <w:pStyle w:val="Odsekzoznamu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sádzač zemiakov</w:t>
      </w:r>
      <w:r>
        <w:rPr>
          <w:rFonts w:cstheme="minorHAnsi"/>
        </w:rPr>
        <w:t xml:space="preserve"> - pre 4x75 cm riadky, pásový systém výsadby hľúz, pohon sadzača hydraulický, rozchod kolies 3000 mm plynule nastaviteľný, ovládací panel s dotykovou obrazovkou, aplikátor </w:t>
      </w:r>
      <w:proofErr w:type="spellStart"/>
      <w:r>
        <w:rPr>
          <w:rFonts w:cstheme="minorHAnsi"/>
        </w:rPr>
        <w:t>mikrogranulátu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morička</w:t>
      </w:r>
      <w:proofErr w:type="spellEnd"/>
      <w:r>
        <w:rPr>
          <w:rFonts w:cstheme="minorHAnsi"/>
        </w:rPr>
        <w:t xml:space="preserve"> s 3 tryskami na riadok, </w:t>
      </w:r>
      <w:proofErr w:type="spellStart"/>
      <w:r>
        <w:rPr>
          <w:rFonts w:cstheme="minorHAnsi"/>
        </w:rPr>
        <w:t>prihnojovania</w:t>
      </w:r>
      <w:proofErr w:type="spellEnd"/>
      <w:r>
        <w:rPr>
          <w:rFonts w:cstheme="minorHAnsi"/>
        </w:rPr>
        <w:t xml:space="preserve"> do riadku s nastaviteľnou hĺbkou aplikácie, formovacie plechy pre vysadené hrobčeky, náprava s natáčanými kolesami min. 30 stupňov, zásobník na sadivo s objemom min. 4000 kg, kamerový systém</w:t>
      </w:r>
    </w:p>
    <w:p w14:paraId="0067B3FF" w14:textId="77777777" w:rsidR="006E3D00" w:rsidRPr="006E3D00" w:rsidRDefault="006E3D00" w:rsidP="006E3D0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6B3CFE6" w14:textId="4A8A2469" w:rsidR="00143E8B" w:rsidRDefault="00143E8B" w:rsidP="00143E8B">
      <w:pPr>
        <w:ind w:left="360"/>
        <w:jc w:val="both"/>
        <w:rPr>
          <w:rFonts w:cstheme="minorHAnsi"/>
          <w:b/>
          <w:bCs/>
        </w:rPr>
      </w:pPr>
    </w:p>
    <w:p w14:paraId="30A3B260" w14:textId="77777777" w:rsidR="00143E8B" w:rsidRPr="00143E8B" w:rsidRDefault="00143E8B" w:rsidP="00143E8B">
      <w:pPr>
        <w:ind w:left="360"/>
        <w:jc w:val="both"/>
        <w:rPr>
          <w:rFonts w:cstheme="minorHAnsi"/>
          <w:b/>
          <w:bCs/>
        </w:rPr>
      </w:pPr>
    </w:p>
    <w:p w14:paraId="6C689838" w14:textId="16242E13" w:rsidR="00A01544" w:rsidRPr="00A01544" w:rsidRDefault="00A01544" w:rsidP="00A01544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A01544" w:rsidRPr="00A01544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B1C0C"/>
    <w:multiLevelType w:val="multilevel"/>
    <w:tmpl w:val="4D1212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C4E74D7"/>
    <w:multiLevelType w:val="hybridMultilevel"/>
    <w:tmpl w:val="646C2320"/>
    <w:lvl w:ilvl="0" w:tplc="C9DC94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4A211D1C"/>
    <w:multiLevelType w:val="hybridMultilevel"/>
    <w:tmpl w:val="DE7E4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1"/>
  </w:num>
  <w:num w:numId="2" w16cid:durableId="353266743">
    <w:abstractNumId w:val="7"/>
  </w:num>
  <w:num w:numId="3" w16cid:durableId="1475105781">
    <w:abstractNumId w:val="0"/>
  </w:num>
  <w:num w:numId="4" w16cid:durableId="306207761">
    <w:abstractNumId w:val="6"/>
  </w:num>
  <w:num w:numId="5" w16cid:durableId="1055466200">
    <w:abstractNumId w:val="4"/>
  </w:num>
  <w:num w:numId="6" w16cid:durableId="1082483847">
    <w:abstractNumId w:val="5"/>
  </w:num>
  <w:num w:numId="7" w16cid:durableId="828249580">
    <w:abstractNumId w:val="3"/>
  </w:num>
  <w:num w:numId="8" w16cid:durableId="11572609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89794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143E8B"/>
    <w:rsid w:val="00281F23"/>
    <w:rsid w:val="003328EB"/>
    <w:rsid w:val="00391666"/>
    <w:rsid w:val="00400405"/>
    <w:rsid w:val="00494F41"/>
    <w:rsid w:val="004B7D53"/>
    <w:rsid w:val="004E05C8"/>
    <w:rsid w:val="004E6F4D"/>
    <w:rsid w:val="00524103"/>
    <w:rsid w:val="006A24A2"/>
    <w:rsid w:val="006E3D00"/>
    <w:rsid w:val="00777C04"/>
    <w:rsid w:val="007D1613"/>
    <w:rsid w:val="008141F2"/>
    <w:rsid w:val="00864A08"/>
    <w:rsid w:val="008F1D39"/>
    <w:rsid w:val="00906DB8"/>
    <w:rsid w:val="00922007"/>
    <w:rsid w:val="009F26E6"/>
    <w:rsid w:val="00A01544"/>
    <w:rsid w:val="00A43970"/>
    <w:rsid w:val="00A62B3A"/>
    <w:rsid w:val="00AC7742"/>
    <w:rsid w:val="00C470F1"/>
    <w:rsid w:val="00C4754C"/>
    <w:rsid w:val="00D140FE"/>
    <w:rsid w:val="00D65DD9"/>
    <w:rsid w:val="00D91110"/>
    <w:rsid w:val="00DC6C8E"/>
    <w:rsid w:val="00E61B57"/>
    <w:rsid w:val="00E7605E"/>
    <w:rsid w:val="00E96088"/>
    <w:rsid w:val="00F06DFD"/>
    <w:rsid w:val="00F3771E"/>
    <w:rsid w:val="00F53E9E"/>
    <w:rsid w:val="00F540B2"/>
    <w:rsid w:val="00F9218C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Tomáš Galbavý</cp:lastModifiedBy>
  <cp:revision>9</cp:revision>
  <dcterms:created xsi:type="dcterms:W3CDTF">2022-04-21T10:52:00Z</dcterms:created>
  <dcterms:modified xsi:type="dcterms:W3CDTF">2022-06-16T19:13:00Z</dcterms:modified>
</cp:coreProperties>
</file>