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C011A" w14:textId="77777777" w:rsidR="00CA62C6" w:rsidRPr="00CA62C6" w:rsidRDefault="00CA62C6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62C6">
        <w:rPr>
          <w:rFonts w:ascii="Times New Roman" w:hAnsi="Times New Roman" w:cs="Times New Roman"/>
          <w:b/>
          <w:bCs/>
          <w:sz w:val="32"/>
          <w:szCs w:val="32"/>
        </w:rPr>
        <w:t xml:space="preserve">PONUKA NA URČENIE PREDPOKLADANEJ </w:t>
      </w:r>
    </w:p>
    <w:p w14:paraId="2B156257" w14:textId="34595C01" w:rsidR="00CA62C6" w:rsidRDefault="00CA62C6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62C6">
        <w:rPr>
          <w:rFonts w:ascii="Times New Roman" w:hAnsi="Times New Roman" w:cs="Times New Roman"/>
          <w:b/>
          <w:bCs/>
          <w:sz w:val="32"/>
          <w:szCs w:val="32"/>
        </w:rPr>
        <w:t>HODNOTY ZÁKAZKY</w:t>
      </w:r>
    </w:p>
    <w:p w14:paraId="632B5738" w14:textId="77777777" w:rsidR="00CD4AB8" w:rsidRPr="00CA62C6" w:rsidRDefault="00CD4AB8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1076E6" w14:textId="15F5F5E9" w:rsidR="00312D1A" w:rsidRPr="00CA62C6" w:rsidRDefault="00D02365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 w:rsidRPr="00CA62C6"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Technická špecifikácia predmetu zákazky</w:t>
      </w:r>
    </w:p>
    <w:p w14:paraId="5B37537F" w14:textId="2F4ACD8D" w:rsidR="00D02365" w:rsidRDefault="00E32BE1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PLUH</w:t>
      </w:r>
    </w:p>
    <w:p w14:paraId="165E9698" w14:textId="4BA14878" w:rsidR="00D02365" w:rsidRDefault="00D02365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  <w:r w:rsidRPr="00CA62C6">
        <w:rPr>
          <w:rFonts w:ascii="Times New Roman" w:hAnsi="Times New Roman" w:cs="Times New Roman"/>
          <w:sz w:val="20"/>
          <w:szCs w:val="20"/>
        </w:rPr>
        <w:t>zákazka obstarávaná v zmysle Výzvy č. 5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>/PRV/202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na predkladanie žiadostí o NFP z programu rozvoja vidieka SR 2014-202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pre opatrenie 4-Investície do hmotného maj</w:t>
      </w:r>
      <w:r w:rsidR="00896582" w:rsidRPr="00CA62C6">
        <w:rPr>
          <w:rFonts w:ascii="Times New Roman" w:hAnsi="Times New Roman" w:cs="Times New Roman"/>
          <w:sz w:val="20"/>
          <w:szCs w:val="20"/>
        </w:rPr>
        <w:t>e</w:t>
      </w:r>
      <w:r w:rsidRPr="00CA62C6">
        <w:rPr>
          <w:rFonts w:ascii="Times New Roman" w:hAnsi="Times New Roman" w:cs="Times New Roman"/>
          <w:sz w:val="20"/>
          <w:szCs w:val="20"/>
        </w:rPr>
        <w:t xml:space="preserve">tku, </w:t>
      </w:r>
      <w:proofErr w:type="spellStart"/>
      <w:r w:rsidRPr="00CA62C6">
        <w:rPr>
          <w:rFonts w:ascii="Times New Roman" w:hAnsi="Times New Roman" w:cs="Times New Roman"/>
          <w:sz w:val="20"/>
          <w:szCs w:val="20"/>
        </w:rPr>
        <w:t>podopatrenie</w:t>
      </w:r>
      <w:proofErr w:type="spellEnd"/>
      <w:r w:rsidR="00896582" w:rsidRPr="00CA62C6">
        <w:rPr>
          <w:rFonts w:ascii="Times New Roman" w:hAnsi="Times New Roman" w:cs="Times New Roman"/>
          <w:sz w:val="20"/>
          <w:szCs w:val="20"/>
        </w:rPr>
        <w:t xml:space="preserve"> 4.1 </w:t>
      </w:r>
      <w:r w:rsidRPr="00CA62C6">
        <w:rPr>
          <w:rFonts w:ascii="Times New Roman" w:hAnsi="Times New Roman" w:cs="Times New Roman"/>
          <w:sz w:val="20"/>
          <w:szCs w:val="20"/>
        </w:rPr>
        <w:t xml:space="preserve"> Podpora na investície do poľnohospodárskych podnikov, oblasť </w:t>
      </w:r>
      <w:r w:rsidR="00E32BE1" w:rsidRPr="00E32BE1">
        <w:rPr>
          <w:rFonts w:ascii="Times New Roman" w:hAnsi="Times New Roman" w:cs="Times New Roman"/>
          <w:b/>
          <w:bCs/>
          <w:sz w:val="20"/>
          <w:szCs w:val="20"/>
        </w:rPr>
        <w:t>„Živočíšna výroba“</w:t>
      </w:r>
    </w:p>
    <w:p w14:paraId="59790F90" w14:textId="77777777" w:rsidR="0034746B" w:rsidRDefault="0034746B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</w:p>
    <w:p w14:paraId="1807DFA9" w14:textId="77777777" w:rsidR="00D02365" w:rsidRPr="00CD4AB8" w:rsidRDefault="00D02365" w:rsidP="00D02365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ŽIADATEĽ:    </w:t>
      </w:r>
    </w:p>
    <w:p w14:paraId="5585B840" w14:textId="14AA619C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 xml:space="preserve">Peter </w:t>
      </w:r>
      <w:proofErr w:type="spellStart"/>
      <w:r w:rsidR="00E32BE1">
        <w:rPr>
          <w:rFonts w:ascii="Times New Roman" w:hAnsi="Times New Roman" w:cs="Times New Roman"/>
          <w:sz w:val="20"/>
          <w:szCs w:val="20"/>
        </w:rPr>
        <w:t>Miklóš</w:t>
      </w:r>
      <w:proofErr w:type="spellEnd"/>
    </w:p>
    <w:p w14:paraId="24051181" w14:textId="15A8EF48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>Držkovce č. 157, 982 62  Držkovce</w:t>
      </w:r>
      <w:r w:rsidRPr="00CD4AB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D750AE7" w14:textId="520CF1F4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</w:t>
      </w:r>
      <w:r w:rsidR="00CC16C2"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 / DIČ / IČ DPH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>45 027 269</w:t>
      </w:r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</w:t>
      </w:r>
      <w:bookmarkStart w:id="0" w:name="_Hlk106283511"/>
      <w:r w:rsidR="00E32BE1">
        <w:rPr>
          <w:rFonts w:ascii="Times New Roman" w:hAnsi="Times New Roman" w:cs="Times New Roman"/>
          <w:sz w:val="20"/>
          <w:szCs w:val="20"/>
        </w:rPr>
        <w:t>1080355958</w:t>
      </w:r>
      <w:bookmarkEnd w:id="0"/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SK </w:t>
      </w:r>
      <w:r w:rsidR="00E32BE1" w:rsidRPr="00E32BE1">
        <w:rPr>
          <w:rFonts w:ascii="Times New Roman" w:hAnsi="Times New Roman" w:cs="Times New Roman"/>
          <w:sz w:val="20"/>
          <w:szCs w:val="20"/>
        </w:rPr>
        <w:t>1080355958</w:t>
      </w:r>
    </w:p>
    <w:p w14:paraId="0F9DC0DC" w14:textId="5F13334C" w:rsidR="00D02365" w:rsidRPr="00E32BE1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896582" w:rsidRPr="00E32BE1">
        <w:rPr>
          <w:rFonts w:ascii="Times New Roman" w:hAnsi="Times New Roman" w:cs="Times New Roman"/>
          <w:sz w:val="20"/>
          <w:szCs w:val="20"/>
        </w:rPr>
        <w:t>+421</w:t>
      </w:r>
      <w:r w:rsidR="00E32BE1" w:rsidRPr="00E32BE1">
        <w:rPr>
          <w:rFonts w:ascii="Times New Roman" w:hAnsi="Times New Roman" w:cs="Times New Roman"/>
          <w:sz w:val="20"/>
          <w:szCs w:val="20"/>
        </w:rPr>
        <w:t> 908 241 687</w:t>
      </w:r>
    </w:p>
    <w:p w14:paraId="62CDD347" w14:textId="6C2BC824" w:rsidR="00CC16C2" w:rsidRPr="00CD4AB8" w:rsidRDefault="00CC16C2" w:rsidP="00D02365">
      <w:pPr>
        <w:pStyle w:val="Bezriadkovania"/>
        <w:ind w:left="339" w:firstLine="654"/>
        <w:jc w:val="both"/>
        <w:rPr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  <w:t>e-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ab/>
      </w:r>
      <w:r w:rsidR="00E32BE1" w:rsidRPr="00E32BE1">
        <w:rPr>
          <w:rFonts w:ascii="Times New Roman" w:hAnsi="Times New Roman" w:cs="Times New Roman"/>
          <w:sz w:val="20"/>
          <w:szCs w:val="20"/>
        </w:rPr>
        <w:t>miklos.shr@gmail.com</w:t>
      </w:r>
    </w:p>
    <w:p w14:paraId="14EC7196" w14:textId="77777777" w:rsidR="00CD4AB8" w:rsidRPr="00CD4AB8" w:rsidRDefault="00CD4AB8" w:rsidP="00D02365">
      <w:pPr>
        <w:pStyle w:val="Bezriadkovania"/>
        <w:ind w:left="339" w:firstLine="654"/>
        <w:jc w:val="both"/>
        <w:rPr>
          <w:sz w:val="20"/>
          <w:szCs w:val="20"/>
        </w:rPr>
      </w:pPr>
    </w:p>
    <w:p w14:paraId="04FC1F55" w14:textId="4950AB44" w:rsidR="00D02365" w:rsidRPr="00CD4AB8" w:rsidRDefault="00D02365" w:rsidP="00CD4AB8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UCHÁDAČ:</w:t>
      </w:r>
    </w:p>
    <w:p w14:paraId="36785217" w14:textId="6B04E17A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>................................................</w:t>
      </w:r>
      <w:r w:rsidR="0034746B" w:rsidRPr="00CD4AB8">
        <w:rPr>
          <w:rFonts w:ascii="Times New Roman" w:hAnsi="Times New Roman" w:cs="Times New Roman"/>
          <w:sz w:val="20"/>
          <w:szCs w:val="20"/>
        </w:rPr>
        <w:t>......</w:t>
      </w:r>
      <w:r w:rsidRPr="00CD4AB8">
        <w:rPr>
          <w:rFonts w:ascii="Times New Roman" w:hAnsi="Times New Roman" w:cs="Times New Roman"/>
          <w:sz w:val="20"/>
          <w:szCs w:val="20"/>
        </w:rPr>
        <w:t xml:space="preserve">................... </w:t>
      </w:r>
    </w:p>
    <w:p w14:paraId="40F2082F" w14:textId="5C6C54FE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2030C606" w14:textId="03486114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 / DIČ/ IČ DPH: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0A298A95" w14:textId="64C8FE2C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6D05F95C" w14:textId="3AEB4FB6" w:rsidR="00CC16C2" w:rsidRPr="00CD4AB8" w:rsidRDefault="00CC16C2" w:rsidP="00CC16C2">
      <w:pPr>
        <w:pStyle w:val="Bezriadkovania"/>
        <w:spacing w:line="36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  <w:t>e-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5D2A813C" w14:textId="484DC1DE" w:rsidR="00CC16C2" w:rsidRDefault="00CC16C2" w:rsidP="0034746B">
      <w:pPr>
        <w:pStyle w:val="Bezriadkovania"/>
        <w:numPr>
          <w:ilvl w:val="0"/>
          <w:numId w:val="1"/>
        </w:numPr>
        <w:spacing w:line="360" w:lineRule="auto"/>
        <w:ind w:hanging="108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VÝROBCA A TYPOVÉ OZNAČENIE: </w:t>
      </w:r>
    </w:p>
    <w:p w14:paraId="16F282D3" w14:textId="77777777" w:rsidR="00CF4727" w:rsidRDefault="00CF4727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7C6E17E3" w14:textId="012581D5" w:rsidR="00CC16C2" w:rsidRPr="0034746B" w:rsidRDefault="0034746B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  <w:r w:rsidR="00CC16C2" w:rsidRPr="0034746B">
        <w:rPr>
          <w:rFonts w:ascii="Times New Roman" w:hAnsi="Times New Roman" w:cs="Times New Roman"/>
        </w:rPr>
        <w:t>.............</w:t>
      </w:r>
    </w:p>
    <w:tbl>
      <w:tblPr>
        <w:tblStyle w:val="Mriekatabuky"/>
        <w:tblpPr w:leftFromText="141" w:rightFromText="141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925"/>
        <w:gridCol w:w="2925"/>
        <w:gridCol w:w="2925"/>
      </w:tblGrid>
      <w:tr w:rsidR="00FC22BA" w14:paraId="4E4BCD18" w14:textId="77777777" w:rsidTr="00EC1517">
        <w:trPr>
          <w:trHeight w:val="769"/>
        </w:trPr>
        <w:tc>
          <w:tcPr>
            <w:tcW w:w="2925" w:type="dxa"/>
            <w:shd w:val="clear" w:color="auto" w:fill="D9D9D9" w:themeFill="background1" w:themeFillShade="D9"/>
          </w:tcPr>
          <w:p w14:paraId="6607210D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4558C3" w14:textId="64C1487F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Požadovaný parameter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3F65A7D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6AFE9D" w14:textId="3A8BE5A9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6DA2773" w14:textId="77777777" w:rsidR="00FC22BA" w:rsidRPr="00B503DA" w:rsidRDefault="00FC22BA" w:rsidP="00FC22B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B6BBB5" w14:textId="24234008" w:rsidR="00FC22BA" w:rsidRPr="00B503DA" w:rsidRDefault="00FC22BA" w:rsidP="00B503D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Uviesť áno/nie, v prípade číselnej hodnoty uviesť skutočnosť</w:t>
            </w:r>
          </w:p>
        </w:tc>
      </w:tr>
      <w:tr w:rsidR="00FC22BA" w14:paraId="354D9A5F" w14:textId="77777777" w:rsidTr="00EC1517">
        <w:trPr>
          <w:trHeight w:val="291"/>
        </w:trPr>
        <w:tc>
          <w:tcPr>
            <w:tcW w:w="2925" w:type="dxa"/>
          </w:tcPr>
          <w:p w14:paraId="4D07F05A" w14:textId="311A3FB2" w:rsidR="00FC22BA" w:rsidRDefault="00E32BE1" w:rsidP="00B503DA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Nesený v trojbodovom záve</w:t>
            </w:r>
            <w:r w:rsidR="008D3705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e hydrauliky traktora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49C9658" w14:textId="60BDECE2" w:rsidR="00FC22BA" w:rsidRDefault="00E32BE1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46408C27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2BA" w14:paraId="0FB89BF6" w14:textId="77777777" w:rsidTr="00EC1517">
        <w:trPr>
          <w:trHeight w:val="291"/>
        </w:trPr>
        <w:tc>
          <w:tcPr>
            <w:tcW w:w="2925" w:type="dxa"/>
          </w:tcPr>
          <w:p w14:paraId="7D27FF0E" w14:textId="6CCBC1C2" w:rsidR="00FC22BA" w:rsidRDefault="00E32BE1" w:rsidP="00B503DA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radlíc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0270C668" w14:textId="5FD51C1F" w:rsidR="00FC22BA" w:rsidRDefault="00E32BE1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25" w:type="dxa"/>
          </w:tcPr>
          <w:p w14:paraId="3B78433F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2BA" w14:paraId="39859463" w14:textId="77777777" w:rsidTr="00EC1517">
        <w:trPr>
          <w:trHeight w:val="280"/>
        </w:trPr>
        <w:tc>
          <w:tcPr>
            <w:tcW w:w="2925" w:type="dxa"/>
          </w:tcPr>
          <w:p w14:paraId="3843EF34" w14:textId="1B9158D7" w:rsidR="00FC22BA" w:rsidRDefault="00E32BE1" w:rsidP="00B503DA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Pásové </w:t>
            </w:r>
            <w:proofErr w:type="spellStart"/>
            <w:r>
              <w:rPr>
                <w:rFonts w:ascii="Times New Roman" w:hAnsi="Times New Roman" w:cs="Times New Roman"/>
              </w:rPr>
              <w:t>odhrňovačky</w:t>
            </w:r>
            <w:proofErr w:type="spellEnd"/>
          </w:p>
        </w:tc>
        <w:tc>
          <w:tcPr>
            <w:tcW w:w="2925" w:type="dxa"/>
            <w:shd w:val="clear" w:color="auto" w:fill="D9D9D9" w:themeFill="background1" w:themeFillShade="D9"/>
          </w:tcPr>
          <w:p w14:paraId="213C78A2" w14:textId="5691E308" w:rsidR="00FC22BA" w:rsidRDefault="00E32BE1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27EC910E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2BA" w14:paraId="0922AB5D" w14:textId="77777777" w:rsidTr="00EC1517">
        <w:trPr>
          <w:trHeight w:val="291"/>
        </w:trPr>
        <w:tc>
          <w:tcPr>
            <w:tcW w:w="2925" w:type="dxa"/>
          </w:tcPr>
          <w:p w14:paraId="549A6CAF" w14:textId="6EEB3BC4" w:rsidR="00FC22BA" w:rsidRDefault="00E32BE1" w:rsidP="00CD4AB8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Nastaviteľný záver </w:t>
            </w:r>
            <w:proofErr w:type="spellStart"/>
            <w:r>
              <w:rPr>
                <w:rFonts w:ascii="Times New Roman" w:hAnsi="Times New Roman" w:cs="Times New Roman"/>
              </w:rPr>
              <w:t>orebných</w:t>
            </w:r>
            <w:proofErr w:type="spellEnd"/>
            <w:r>
              <w:rPr>
                <w:rFonts w:ascii="Times New Roman" w:hAnsi="Times New Roman" w:cs="Times New Roman"/>
              </w:rPr>
              <w:t xml:space="preserve"> telies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34863CB" w14:textId="535900DA" w:rsidR="00E32BE1" w:rsidRDefault="00E32BE1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4B294401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2BA" w14:paraId="7E87139B" w14:textId="77777777" w:rsidTr="00EC1517">
        <w:trPr>
          <w:trHeight w:val="291"/>
        </w:trPr>
        <w:tc>
          <w:tcPr>
            <w:tcW w:w="2925" w:type="dxa"/>
          </w:tcPr>
          <w:p w14:paraId="1214CFD3" w14:textId="30CC0EB1" w:rsidR="00FC22BA" w:rsidRPr="00E32BE1" w:rsidRDefault="00E32BE1" w:rsidP="00E32BE1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E32BE1">
              <w:rPr>
                <w:rFonts w:ascii="Times New Roman" w:hAnsi="Times New Roman" w:cs="Times New Roman"/>
                <w:sz w:val="20"/>
                <w:szCs w:val="20"/>
              </w:rPr>
              <w:t>Hydraulický otočný mechanizmus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3759E9B" w14:textId="47B617EF" w:rsidR="00E32BE1" w:rsidRDefault="00E32BE1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125268B1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2BA" w14:paraId="2C2C0CFC" w14:textId="77777777" w:rsidTr="00CD4AB8">
        <w:trPr>
          <w:trHeight w:val="258"/>
        </w:trPr>
        <w:tc>
          <w:tcPr>
            <w:tcW w:w="2925" w:type="dxa"/>
          </w:tcPr>
          <w:p w14:paraId="1F082230" w14:textId="21500D9E" w:rsidR="00FC22BA" w:rsidRDefault="00E32BE1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Rám štvorhranného profilu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16144F1A" w14:textId="70AC8357" w:rsidR="00FC22BA" w:rsidRPr="00EC1517" w:rsidRDefault="00E32BE1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min.140x140x10 mm</w:t>
            </w:r>
          </w:p>
        </w:tc>
        <w:tc>
          <w:tcPr>
            <w:tcW w:w="2925" w:type="dxa"/>
          </w:tcPr>
          <w:p w14:paraId="242B4CBF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2BA" w14:paraId="47FF6E76" w14:textId="77777777" w:rsidTr="00EC1517">
        <w:trPr>
          <w:trHeight w:val="385"/>
        </w:trPr>
        <w:tc>
          <w:tcPr>
            <w:tcW w:w="2925" w:type="dxa"/>
          </w:tcPr>
          <w:p w14:paraId="30FAF1F8" w14:textId="1ECF34C1" w:rsidR="00FC22BA" w:rsidRDefault="00E32BE1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Výška rámu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6218971" w14:textId="62EB5849" w:rsidR="00FC22BA" w:rsidRDefault="008D3705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E32BE1">
              <w:rPr>
                <w:rFonts w:ascii="Times New Roman" w:hAnsi="Times New Roman" w:cs="Times New Roman"/>
              </w:rPr>
              <w:t xml:space="preserve">in. </w:t>
            </w:r>
            <w:r>
              <w:rPr>
                <w:rFonts w:ascii="Times New Roman" w:hAnsi="Times New Roman" w:cs="Times New Roman"/>
              </w:rPr>
              <w:t>80</w:t>
            </w:r>
            <w:r w:rsidR="00E32BE1">
              <w:rPr>
                <w:rFonts w:ascii="Times New Roman" w:hAnsi="Times New Roman" w:cs="Times New Roman"/>
              </w:rPr>
              <w:t xml:space="preserve"> cm</w:t>
            </w:r>
          </w:p>
        </w:tc>
        <w:tc>
          <w:tcPr>
            <w:tcW w:w="2925" w:type="dxa"/>
          </w:tcPr>
          <w:p w14:paraId="6FA27F6D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705" w14:paraId="53B86A21" w14:textId="77777777" w:rsidTr="00EC1517">
        <w:trPr>
          <w:trHeight w:val="385"/>
        </w:trPr>
        <w:tc>
          <w:tcPr>
            <w:tcW w:w="2925" w:type="dxa"/>
          </w:tcPr>
          <w:p w14:paraId="3B1B649A" w14:textId="18C5C8C1" w:rsidR="008D3705" w:rsidRDefault="008D3705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Rozostup orbových telies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4EF4648" w14:textId="3395C7D9" w:rsidR="008D3705" w:rsidRDefault="008D3705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100 cm</w:t>
            </w:r>
          </w:p>
        </w:tc>
        <w:tc>
          <w:tcPr>
            <w:tcW w:w="2925" w:type="dxa"/>
          </w:tcPr>
          <w:p w14:paraId="0A6805EF" w14:textId="77777777" w:rsidR="008D3705" w:rsidRDefault="008D3705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705" w14:paraId="072E223D" w14:textId="77777777" w:rsidTr="00EC1517">
        <w:trPr>
          <w:trHeight w:val="385"/>
        </w:trPr>
        <w:tc>
          <w:tcPr>
            <w:tcW w:w="2925" w:type="dxa"/>
          </w:tcPr>
          <w:p w14:paraId="5EEDCE24" w14:textId="6C886C24" w:rsidR="008D3705" w:rsidRDefault="008D3705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Strižné istenie </w:t>
            </w:r>
            <w:proofErr w:type="spellStart"/>
            <w:r>
              <w:rPr>
                <w:rFonts w:ascii="Times New Roman" w:hAnsi="Times New Roman" w:cs="Times New Roman"/>
              </w:rPr>
              <w:t>orebných</w:t>
            </w:r>
            <w:proofErr w:type="spellEnd"/>
            <w:r>
              <w:rPr>
                <w:rFonts w:ascii="Times New Roman" w:hAnsi="Times New Roman" w:cs="Times New Roman"/>
              </w:rPr>
              <w:t xml:space="preserve"> telies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40A215A" w14:textId="115B0571" w:rsidR="008D3705" w:rsidRDefault="008D3705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73AE7792" w14:textId="77777777" w:rsidR="008D3705" w:rsidRDefault="008D3705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705" w14:paraId="3BFE961B" w14:textId="77777777" w:rsidTr="002E3674">
        <w:trPr>
          <w:trHeight w:val="385"/>
        </w:trPr>
        <w:tc>
          <w:tcPr>
            <w:tcW w:w="2925" w:type="dxa"/>
          </w:tcPr>
          <w:p w14:paraId="177A320A" w14:textId="1514B3BF" w:rsidR="008D3705" w:rsidRDefault="008D3705" w:rsidP="008D3705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Hmotnosť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5DE759C" w14:textId="0FBC7ECD" w:rsidR="008D3705" w:rsidRDefault="008D3705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1500 kg</w:t>
            </w:r>
          </w:p>
        </w:tc>
        <w:tc>
          <w:tcPr>
            <w:tcW w:w="2925" w:type="dxa"/>
          </w:tcPr>
          <w:p w14:paraId="0252C28F" w14:textId="77777777" w:rsidR="008D3705" w:rsidRDefault="008D3705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705" w14:paraId="286A6AA5" w14:textId="77777777" w:rsidTr="00EC1517">
        <w:trPr>
          <w:trHeight w:val="385"/>
        </w:trPr>
        <w:tc>
          <w:tcPr>
            <w:tcW w:w="2925" w:type="dxa"/>
          </w:tcPr>
          <w:p w14:paraId="16A5ED0A" w14:textId="32B28ADE" w:rsidR="008D3705" w:rsidRDefault="008D3705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Vhodný pre traktor s výkonom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76836249" w14:textId="5B01DABE" w:rsidR="008D3705" w:rsidRDefault="008D3705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 KS</w:t>
            </w:r>
          </w:p>
        </w:tc>
        <w:tc>
          <w:tcPr>
            <w:tcW w:w="2925" w:type="dxa"/>
          </w:tcPr>
          <w:p w14:paraId="295E7991" w14:textId="77777777" w:rsidR="008D3705" w:rsidRDefault="008D3705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705" w14:paraId="24481370" w14:textId="77777777" w:rsidTr="00EC1517">
        <w:trPr>
          <w:trHeight w:val="385"/>
        </w:trPr>
        <w:tc>
          <w:tcPr>
            <w:tcW w:w="2925" w:type="dxa"/>
          </w:tcPr>
          <w:p w14:paraId="158A13E9" w14:textId="39BD3040" w:rsidR="008D3705" w:rsidRDefault="008D3705" w:rsidP="00B503DA">
            <w:pPr>
              <w:pStyle w:val="Bezriadkovani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Zaklápače</w:t>
            </w:r>
            <w:proofErr w:type="spellEnd"/>
            <w:r>
              <w:rPr>
                <w:rFonts w:ascii="Times New Roman" w:hAnsi="Times New Roman" w:cs="Times New Roman"/>
              </w:rPr>
              <w:t xml:space="preserve"> rastlinných zvyškov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D2A8E8F" w14:textId="09AE842D" w:rsidR="008D3705" w:rsidRDefault="008D3705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14ABF7A4" w14:textId="77777777" w:rsidR="008D3705" w:rsidRDefault="008D3705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705" w14:paraId="0492D717" w14:textId="77777777" w:rsidTr="00EC1517">
        <w:trPr>
          <w:trHeight w:val="385"/>
        </w:trPr>
        <w:tc>
          <w:tcPr>
            <w:tcW w:w="2925" w:type="dxa"/>
          </w:tcPr>
          <w:p w14:paraId="4FAF4EEC" w14:textId="2BE4498F" w:rsidR="008D3705" w:rsidRDefault="008D3705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Kotúčové krájadlo odpružené s priemerom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137384CF" w14:textId="546A6DDC" w:rsidR="008D3705" w:rsidRDefault="008D3705" w:rsidP="00EC1517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500 mm</w:t>
            </w:r>
          </w:p>
        </w:tc>
        <w:tc>
          <w:tcPr>
            <w:tcW w:w="2925" w:type="dxa"/>
          </w:tcPr>
          <w:p w14:paraId="51BAC134" w14:textId="77777777" w:rsidR="008D3705" w:rsidRDefault="008D3705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705" w14:paraId="66067987" w14:textId="77777777" w:rsidTr="00EC1517">
        <w:trPr>
          <w:trHeight w:val="385"/>
        </w:trPr>
        <w:tc>
          <w:tcPr>
            <w:tcW w:w="2925" w:type="dxa"/>
          </w:tcPr>
          <w:p w14:paraId="10522FC0" w14:textId="4045C595" w:rsidR="008D3705" w:rsidRDefault="008D3705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Univerzálne koleso hydraulicky odpružené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3BFE9A8A" w14:textId="0825C237" w:rsidR="008D3705" w:rsidRDefault="008D3705" w:rsidP="00EC1517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317B660B" w14:textId="77777777" w:rsidR="008D3705" w:rsidRDefault="008D3705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705" w14:paraId="403B3769" w14:textId="77777777" w:rsidTr="00EC1517">
        <w:trPr>
          <w:trHeight w:val="385"/>
        </w:trPr>
        <w:tc>
          <w:tcPr>
            <w:tcW w:w="2925" w:type="dxa"/>
          </w:tcPr>
          <w:p w14:paraId="21711F77" w14:textId="776EF5F5" w:rsidR="008D3705" w:rsidRDefault="008D3705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Hydraulické sťahovanie rámu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0BD0CF88" w14:textId="352FD014" w:rsidR="008D3705" w:rsidRDefault="008D3705" w:rsidP="00EC1517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64B649D4" w14:textId="77777777" w:rsidR="008D3705" w:rsidRDefault="008D3705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17E97F" w14:textId="77777777" w:rsidR="00CD4AB8" w:rsidRDefault="00CD4AB8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110EC" w14:textId="4DCE3D71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CENA CELKOM BEZ DPH: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7E775A9F" w14:textId="3F44E13E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5E75811" w14:textId="10BDFCC7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SPOLU: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63971450" w14:textId="77777777" w:rsidR="00CD4AB8" w:rsidRDefault="00CD4AB8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E501D5" w14:textId="77777777" w:rsidR="00CD4AB8" w:rsidRDefault="00CD4AB8" w:rsidP="0034746B">
      <w:pPr>
        <w:pStyle w:val="Bezriadkovania"/>
        <w:spacing w:line="360" w:lineRule="auto"/>
        <w:ind w:left="708" w:firstLine="708"/>
        <w:rPr>
          <w:rFonts w:ascii="Times New Roman" w:hAnsi="Times New Roman" w:cs="Times New Roman"/>
        </w:rPr>
      </w:pPr>
    </w:p>
    <w:p w14:paraId="3B65FEA6" w14:textId="570A6A54" w:rsidR="00EC1517" w:rsidRDefault="00CA62C6" w:rsidP="00CD4AB8">
      <w:pPr>
        <w:pStyle w:val="Bezriadkovania"/>
        <w:spacing w:line="360" w:lineRule="auto"/>
        <w:rPr>
          <w:rFonts w:ascii="Times New Roman" w:hAnsi="Times New Roman" w:cs="Times New Roman"/>
          <w:b/>
          <w:bCs/>
        </w:rPr>
      </w:pPr>
      <w:r w:rsidRPr="00CD4AB8">
        <w:rPr>
          <w:rFonts w:ascii="Times New Roman" w:hAnsi="Times New Roman" w:cs="Times New Roman"/>
          <w:b/>
          <w:bCs/>
        </w:rPr>
        <w:t>Dátum:</w:t>
      </w:r>
      <w:r w:rsidRPr="00CD4AB8">
        <w:rPr>
          <w:rFonts w:ascii="Times New Roman" w:hAnsi="Times New Roman" w:cs="Times New Roman"/>
          <w:b/>
          <w:bCs/>
        </w:rPr>
        <w:tab/>
      </w:r>
      <w:r w:rsidR="00CD4AB8"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="0034746B" w:rsidRPr="00CD4AB8">
        <w:rPr>
          <w:rFonts w:ascii="Times New Roman" w:hAnsi="Times New Roman" w:cs="Times New Roman"/>
          <w:b/>
          <w:bCs/>
        </w:rPr>
        <w:t xml:space="preserve">  </w:t>
      </w:r>
      <w:r w:rsidR="0034746B" w:rsidRPr="00CD4AB8">
        <w:rPr>
          <w:rFonts w:ascii="Times New Roman" w:hAnsi="Times New Roman" w:cs="Times New Roman"/>
          <w:b/>
          <w:bCs/>
        </w:rPr>
        <w:tab/>
        <w:t>P</w:t>
      </w:r>
      <w:r w:rsidRPr="00CD4AB8">
        <w:rPr>
          <w:rFonts w:ascii="Times New Roman" w:hAnsi="Times New Roman" w:cs="Times New Roman"/>
          <w:b/>
          <w:bCs/>
        </w:rPr>
        <w:t>odpis:</w:t>
      </w:r>
    </w:p>
    <w:p w14:paraId="459DEA1D" w14:textId="65B0BCF4" w:rsidR="008D3705" w:rsidRPr="008D3705" w:rsidRDefault="008D3705" w:rsidP="008D3705">
      <w:pPr>
        <w:pStyle w:val="Bezriadkovania"/>
        <w:ind w:left="5664" w:firstLine="6"/>
        <w:rPr>
          <w:rFonts w:ascii="Times New Roman" w:hAnsi="Times New Roman" w:cs="Times New Roman"/>
          <w:i/>
          <w:iCs/>
          <w:sz w:val="18"/>
          <w:szCs w:val="18"/>
        </w:rPr>
      </w:pPr>
      <w:r w:rsidRPr="008D3705">
        <w:rPr>
          <w:rFonts w:ascii="Times New Roman" w:hAnsi="Times New Roman" w:cs="Times New Roman"/>
        </w:rPr>
        <w:t>(</w:t>
      </w:r>
      <w:r w:rsidRPr="008D3705">
        <w:rPr>
          <w:rFonts w:ascii="Times New Roman" w:hAnsi="Times New Roman" w:cs="Times New Roman"/>
          <w:i/>
          <w:iCs/>
          <w:sz w:val="18"/>
          <w:szCs w:val="18"/>
        </w:rPr>
        <w:t xml:space="preserve">uviesť meno, priezvisko a funkcia </w:t>
      </w:r>
      <w:proofErr w:type="spellStart"/>
      <w:r w:rsidRPr="008D3705">
        <w:rPr>
          <w:rFonts w:ascii="Times New Roman" w:hAnsi="Times New Roman" w:cs="Times New Roman"/>
          <w:i/>
          <w:iCs/>
          <w:sz w:val="18"/>
          <w:szCs w:val="18"/>
        </w:rPr>
        <w:t>štat</w:t>
      </w:r>
      <w:proofErr w:type="spellEnd"/>
      <w:r w:rsidRPr="008D3705">
        <w:rPr>
          <w:rFonts w:ascii="Times New Roman" w:hAnsi="Times New Roman" w:cs="Times New Roman"/>
          <w:i/>
          <w:iCs/>
          <w:sz w:val="18"/>
          <w:szCs w:val="18"/>
        </w:rPr>
        <w:t>.</w:t>
      </w:r>
      <w:r w:rsidR="00CF4727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8D3705">
        <w:rPr>
          <w:rFonts w:ascii="Times New Roman" w:hAnsi="Times New Roman" w:cs="Times New Roman"/>
          <w:i/>
          <w:iCs/>
          <w:sz w:val="18"/>
          <w:szCs w:val="18"/>
        </w:rPr>
        <w:t>zástupcu dodávateľa, pečiatka)</w:t>
      </w:r>
    </w:p>
    <w:sectPr w:rsidR="008D3705" w:rsidRPr="008D37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7A363" w14:textId="77777777" w:rsidR="00323C8A" w:rsidRDefault="00323C8A" w:rsidP="00D02365">
      <w:pPr>
        <w:spacing w:after="0" w:line="240" w:lineRule="auto"/>
      </w:pPr>
      <w:r>
        <w:separator/>
      </w:r>
    </w:p>
  </w:endnote>
  <w:endnote w:type="continuationSeparator" w:id="0">
    <w:p w14:paraId="4057D6C4" w14:textId="77777777" w:rsidR="00323C8A" w:rsidRDefault="00323C8A" w:rsidP="00D0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0470B" w14:textId="77777777" w:rsidR="00323C8A" w:rsidRDefault="00323C8A" w:rsidP="00D02365">
      <w:pPr>
        <w:spacing w:after="0" w:line="240" w:lineRule="auto"/>
      </w:pPr>
      <w:r>
        <w:separator/>
      </w:r>
    </w:p>
  </w:footnote>
  <w:footnote w:type="continuationSeparator" w:id="0">
    <w:p w14:paraId="5C01AE98" w14:textId="77777777" w:rsidR="00323C8A" w:rsidRDefault="00323C8A" w:rsidP="00D0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0AA05" w14:textId="7AAEB0FD" w:rsidR="00D02365" w:rsidRDefault="00D02365">
    <w:pPr>
      <w:pStyle w:val="Hlavik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54328"/>
    <w:multiLevelType w:val="hybridMultilevel"/>
    <w:tmpl w:val="3B1E6A7E"/>
    <w:lvl w:ilvl="0" w:tplc="147C4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65"/>
    <w:rsid w:val="000B19F4"/>
    <w:rsid w:val="001B1401"/>
    <w:rsid w:val="001B4D0B"/>
    <w:rsid w:val="00312D1A"/>
    <w:rsid w:val="00323C8A"/>
    <w:rsid w:val="0034746B"/>
    <w:rsid w:val="00403CC0"/>
    <w:rsid w:val="006E43AA"/>
    <w:rsid w:val="00896582"/>
    <w:rsid w:val="008C487F"/>
    <w:rsid w:val="008D3705"/>
    <w:rsid w:val="008E4D69"/>
    <w:rsid w:val="00B503DA"/>
    <w:rsid w:val="00BF553C"/>
    <w:rsid w:val="00CA62C6"/>
    <w:rsid w:val="00CC16C2"/>
    <w:rsid w:val="00CD4AB8"/>
    <w:rsid w:val="00CF4727"/>
    <w:rsid w:val="00D02365"/>
    <w:rsid w:val="00E32BE1"/>
    <w:rsid w:val="00EC1517"/>
    <w:rsid w:val="00EC3A3C"/>
    <w:rsid w:val="00FC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181B"/>
  <w15:chartTrackingRefBased/>
  <w15:docId w15:val="{6D44ACBD-776C-4D4F-B813-D7B5F27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236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2365"/>
  </w:style>
  <w:style w:type="paragraph" w:styleId="Pta">
    <w:name w:val="footer"/>
    <w:basedOn w:val="Normlny"/>
    <w:link w:val="Pt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2365"/>
  </w:style>
  <w:style w:type="character" w:styleId="Hypertextovprepojenie">
    <w:name w:val="Hyperlink"/>
    <w:basedOn w:val="Predvolenpsmoodseku"/>
    <w:uiPriority w:val="99"/>
    <w:unhideWhenUsed/>
    <w:rsid w:val="00CC16C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C16C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FC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ProjectPro</dc:creator>
  <cp:keywords/>
  <dc:description/>
  <cp:lastModifiedBy>Monika Drugdová</cp:lastModifiedBy>
  <cp:revision>2</cp:revision>
  <dcterms:created xsi:type="dcterms:W3CDTF">2022-06-16T13:09:00Z</dcterms:created>
  <dcterms:modified xsi:type="dcterms:W3CDTF">2022-06-16T13:09:00Z</dcterms:modified>
</cp:coreProperties>
</file>