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FB70E" w14:textId="77777777" w:rsidR="00D02F5E" w:rsidRPr="008406C1" w:rsidRDefault="00D02F5E" w:rsidP="00D02F5E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8406C1">
        <w:rPr>
          <w:rFonts w:ascii="Arial Narrow" w:hAnsi="Arial Narrow" w:cs="Arial"/>
          <w:b/>
          <w:bCs/>
          <w:sz w:val="22"/>
          <w:szCs w:val="22"/>
        </w:rPr>
        <w:t>KRITÉRIUM NA VYHODNOTENIE PONÚK</w:t>
      </w:r>
      <w:r w:rsidR="00E24F79" w:rsidRPr="008406C1">
        <w:rPr>
          <w:rFonts w:ascii="Arial Narrow" w:hAnsi="Arial Narrow" w:cs="Arial"/>
          <w:b/>
          <w:bCs/>
          <w:sz w:val="22"/>
          <w:szCs w:val="22"/>
        </w:rPr>
        <w:t xml:space="preserve"> A</w:t>
      </w:r>
    </w:p>
    <w:p w14:paraId="72BE43F6" w14:textId="7A76133F" w:rsidR="00D02F5E" w:rsidRPr="008406C1" w:rsidRDefault="00D02F5E" w:rsidP="00D02F5E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8406C1">
        <w:rPr>
          <w:rFonts w:ascii="Arial Narrow" w:hAnsi="Arial Narrow" w:cs="Arial"/>
          <w:b/>
          <w:bCs/>
          <w:sz w:val="22"/>
          <w:szCs w:val="22"/>
        </w:rPr>
        <w:t xml:space="preserve">PRAVIDLÁ  UPLATŇOVANIA </w:t>
      </w:r>
      <w:r w:rsidR="008406C1">
        <w:rPr>
          <w:rFonts w:ascii="Arial Narrow" w:hAnsi="Arial Narrow" w:cs="Arial"/>
          <w:b/>
          <w:bCs/>
          <w:sz w:val="22"/>
          <w:szCs w:val="22"/>
        </w:rPr>
        <w:t xml:space="preserve"> KRITÉRIA NA VYHODNOTENIE PONÚK</w:t>
      </w:r>
    </w:p>
    <w:p w14:paraId="6F4C4943" w14:textId="31B17AD3" w:rsidR="00B24B84" w:rsidRPr="008406C1" w:rsidRDefault="00B24B84" w:rsidP="00B24B84">
      <w:pPr>
        <w:spacing w:before="120" w:after="120"/>
        <w:jc w:val="center"/>
        <w:rPr>
          <w:rFonts w:ascii="Arial Narrow" w:hAnsi="Arial Narrow" w:cs="Arial"/>
          <w:b/>
          <w:sz w:val="22"/>
          <w:szCs w:val="22"/>
        </w:rPr>
      </w:pPr>
    </w:p>
    <w:p w14:paraId="0506AFE0" w14:textId="77777777" w:rsidR="00E32509" w:rsidRPr="00CB2EE3" w:rsidRDefault="00D02F5E" w:rsidP="00A537B2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CB2EE3">
        <w:rPr>
          <w:rFonts w:ascii="Arial Narrow" w:hAnsi="Arial Narrow" w:cs="Arial"/>
          <w:b/>
          <w:sz w:val="22"/>
          <w:szCs w:val="22"/>
        </w:rPr>
        <w:t>K</w:t>
      </w:r>
      <w:r w:rsidR="00E24F79" w:rsidRPr="00CB2EE3">
        <w:rPr>
          <w:rFonts w:ascii="Arial Narrow" w:hAnsi="Arial Narrow" w:cs="Arial"/>
          <w:b/>
          <w:sz w:val="22"/>
          <w:szCs w:val="22"/>
        </w:rPr>
        <w:t>ritérium na vyhodnotenie ponúk:</w:t>
      </w:r>
    </w:p>
    <w:p w14:paraId="6C95E842" w14:textId="7B371539" w:rsidR="00D02F5E" w:rsidRPr="00CB2EE3" w:rsidRDefault="00411E49" w:rsidP="00A537B2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CB2EE3">
        <w:rPr>
          <w:rFonts w:ascii="Arial Narrow" w:hAnsi="Arial Narrow"/>
          <w:b/>
          <w:sz w:val="22"/>
          <w:szCs w:val="22"/>
        </w:rPr>
        <w:t>Celková cena za dodanie predmetu zákazky v EUR bez DPH</w:t>
      </w:r>
    </w:p>
    <w:p w14:paraId="4DFC1B8B" w14:textId="1B07FE50" w:rsidR="00D02F5E" w:rsidRPr="008406C1" w:rsidRDefault="00A52082" w:rsidP="00A537B2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CB2EE3">
        <w:rPr>
          <w:rFonts w:ascii="Arial Narrow" w:hAnsi="Arial Narrow"/>
          <w:sz w:val="22"/>
          <w:szCs w:val="22"/>
        </w:rPr>
        <w:t xml:space="preserve">Hodnotí sa celková cena za </w:t>
      </w:r>
      <w:r w:rsidR="00411E49" w:rsidRPr="00CB2EE3">
        <w:rPr>
          <w:rFonts w:ascii="Arial Narrow" w:hAnsi="Arial Narrow"/>
          <w:sz w:val="22"/>
          <w:szCs w:val="22"/>
        </w:rPr>
        <w:t xml:space="preserve">dodanie </w:t>
      </w:r>
      <w:r w:rsidRPr="00CB2EE3">
        <w:rPr>
          <w:rFonts w:ascii="Arial Narrow" w:hAnsi="Arial Narrow"/>
          <w:sz w:val="22"/>
          <w:szCs w:val="22"/>
        </w:rPr>
        <w:t>predmet</w:t>
      </w:r>
      <w:r w:rsidR="00411E49" w:rsidRPr="00CB2EE3">
        <w:rPr>
          <w:rFonts w:ascii="Arial Narrow" w:hAnsi="Arial Narrow"/>
          <w:sz w:val="22"/>
          <w:szCs w:val="22"/>
        </w:rPr>
        <w:t>u</w:t>
      </w:r>
      <w:r w:rsidRPr="00CB2EE3">
        <w:rPr>
          <w:rFonts w:ascii="Arial Narrow" w:hAnsi="Arial Narrow"/>
          <w:sz w:val="22"/>
          <w:szCs w:val="22"/>
        </w:rPr>
        <w:t xml:space="preserve"> zákazky v EUR </w:t>
      </w:r>
      <w:r w:rsidR="00F324E8" w:rsidRPr="00CB2EE3">
        <w:rPr>
          <w:rFonts w:ascii="Arial Narrow" w:hAnsi="Arial Narrow"/>
          <w:sz w:val="22"/>
          <w:szCs w:val="22"/>
        </w:rPr>
        <w:t>bez</w:t>
      </w:r>
      <w:r w:rsidRPr="00CB2EE3">
        <w:rPr>
          <w:rFonts w:ascii="Arial Narrow" w:hAnsi="Arial Narrow"/>
          <w:sz w:val="22"/>
          <w:szCs w:val="22"/>
        </w:rPr>
        <w:t xml:space="preserve"> DPH uvedená v ponuke a ktorá je výsledkom súčtu celkových cien položiek podľa Štruktúrovaného rozpočtu ceny, ktorý je prílohou č.</w:t>
      </w:r>
      <w:r w:rsidR="000E5214" w:rsidRPr="00CB2EE3">
        <w:rPr>
          <w:rFonts w:ascii="Arial Narrow" w:hAnsi="Arial Narrow"/>
          <w:sz w:val="22"/>
          <w:szCs w:val="22"/>
        </w:rPr>
        <w:t>2</w:t>
      </w:r>
      <w:r w:rsidRPr="00CB2EE3">
        <w:rPr>
          <w:rFonts w:ascii="Arial Narrow" w:hAnsi="Arial Narrow"/>
          <w:sz w:val="22"/>
          <w:szCs w:val="22"/>
        </w:rPr>
        <w:t xml:space="preserve"> SP, v zmysle špecifikácie</w:t>
      </w:r>
      <w:r w:rsidRPr="008406C1">
        <w:rPr>
          <w:rFonts w:ascii="Arial Narrow" w:hAnsi="Arial Narrow"/>
          <w:sz w:val="22"/>
          <w:szCs w:val="22"/>
        </w:rPr>
        <w:t xml:space="preserve"> predmetu zákazky uvedenej v prílohe č.</w:t>
      </w:r>
      <w:r w:rsidR="003962C5" w:rsidRPr="008406C1">
        <w:rPr>
          <w:rFonts w:ascii="Arial Narrow" w:hAnsi="Arial Narrow"/>
          <w:sz w:val="22"/>
          <w:szCs w:val="22"/>
        </w:rPr>
        <w:t xml:space="preserve"> </w:t>
      </w:r>
      <w:r w:rsidRPr="008406C1">
        <w:rPr>
          <w:rFonts w:ascii="Arial Narrow" w:hAnsi="Arial Narrow"/>
          <w:sz w:val="22"/>
          <w:szCs w:val="22"/>
        </w:rPr>
        <w:t xml:space="preserve">1 </w:t>
      </w:r>
      <w:r w:rsidR="00483125" w:rsidRPr="008406C1">
        <w:rPr>
          <w:rFonts w:ascii="Arial Narrow" w:hAnsi="Arial Narrow"/>
          <w:sz w:val="22"/>
          <w:szCs w:val="22"/>
        </w:rPr>
        <w:t>SP a v obchodných podmienok uvedených v prílohe č.</w:t>
      </w:r>
      <w:r w:rsidR="003962C5" w:rsidRPr="008406C1">
        <w:rPr>
          <w:rFonts w:ascii="Arial Narrow" w:hAnsi="Arial Narrow"/>
          <w:sz w:val="22"/>
          <w:szCs w:val="22"/>
        </w:rPr>
        <w:t xml:space="preserve"> </w:t>
      </w:r>
      <w:r w:rsidR="000E5214">
        <w:rPr>
          <w:rFonts w:ascii="Arial Narrow" w:hAnsi="Arial Narrow"/>
          <w:sz w:val="22"/>
          <w:szCs w:val="22"/>
        </w:rPr>
        <w:t>3</w:t>
      </w:r>
      <w:r w:rsidR="00483125" w:rsidRPr="008406C1">
        <w:rPr>
          <w:rFonts w:ascii="Arial Narrow" w:hAnsi="Arial Narrow"/>
          <w:sz w:val="22"/>
          <w:szCs w:val="22"/>
        </w:rPr>
        <w:t xml:space="preserve"> SP</w:t>
      </w:r>
      <w:r w:rsidRPr="008406C1">
        <w:rPr>
          <w:rFonts w:ascii="Arial Narrow" w:hAnsi="Arial Narrow"/>
          <w:sz w:val="22"/>
          <w:szCs w:val="22"/>
        </w:rPr>
        <w:t xml:space="preserve">. </w:t>
      </w:r>
      <w:r w:rsidR="00411E49" w:rsidRPr="008406C1">
        <w:rPr>
          <w:rFonts w:ascii="Arial Narrow" w:hAnsi="Arial Narrow"/>
          <w:sz w:val="22"/>
          <w:szCs w:val="22"/>
        </w:rPr>
        <w:t xml:space="preserve">Celková cena položky je výsledkom súčinu jednotkovej ceny položky a množstva pri danej položke. </w:t>
      </w:r>
      <w:r w:rsidRPr="008406C1">
        <w:rPr>
          <w:rFonts w:ascii="Arial Narrow" w:hAnsi="Arial Narrow"/>
          <w:sz w:val="22"/>
          <w:szCs w:val="22"/>
        </w:rPr>
        <w:t xml:space="preserve">Neuvedenie </w:t>
      </w:r>
      <w:r w:rsidR="00411E49" w:rsidRPr="008406C1">
        <w:rPr>
          <w:rFonts w:ascii="Arial Narrow" w:hAnsi="Arial Narrow"/>
          <w:sz w:val="22"/>
          <w:szCs w:val="22"/>
        </w:rPr>
        <w:t xml:space="preserve">jednotkovej </w:t>
      </w:r>
      <w:r w:rsidRPr="008406C1">
        <w:rPr>
          <w:rFonts w:ascii="Arial Narrow" w:hAnsi="Arial Narrow"/>
          <w:sz w:val="22"/>
          <w:szCs w:val="22"/>
        </w:rPr>
        <w:t>ceny niektorej položky v rozpočte bude znamenať, že ponuka uchádzača je neúplná a nespĺňa požiadavky verejného obstarávateľa na predmet zákazky.</w:t>
      </w:r>
      <w:r w:rsidR="00615651">
        <w:rPr>
          <w:rFonts w:ascii="Arial Narrow" w:hAnsi="Arial Narrow"/>
          <w:sz w:val="22"/>
          <w:szCs w:val="22"/>
        </w:rPr>
        <w:t xml:space="preserve"> </w:t>
      </w:r>
    </w:p>
    <w:p w14:paraId="5BB98F2B" w14:textId="77777777" w:rsidR="00E32509" w:rsidRPr="008406C1" w:rsidRDefault="00E32509" w:rsidP="00A537B2">
      <w:pPr>
        <w:spacing w:before="120" w:after="120"/>
        <w:jc w:val="both"/>
        <w:rPr>
          <w:rFonts w:ascii="Arial Narrow" w:hAnsi="Arial Narrow"/>
          <w:sz w:val="22"/>
          <w:szCs w:val="22"/>
        </w:rPr>
      </w:pPr>
    </w:p>
    <w:p w14:paraId="78B63F22" w14:textId="77777777" w:rsidR="00D02F5E" w:rsidRPr="008406C1" w:rsidRDefault="00E24F79" w:rsidP="00A537B2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8406C1">
        <w:rPr>
          <w:rFonts w:ascii="Arial Narrow" w:hAnsi="Arial Narrow" w:cs="Arial"/>
          <w:b/>
          <w:sz w:val="22"/>
          <w:szCs w:val="22"/>
        </w:rPr>
        <w:t>Pravidlá na uplatnenie kritéria</w:t>
      </w:r>
    </w:p>
    <w:p w14:paraId="02A0E561" w14:textId="3971E018" w:rsidR="00483125" w:rsidRPr="008406C1" w:rsidRDefault="00483125" w:rsidP="00EE3DD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8406C1">
        <w:rPr>
          <w:rFonts w:ascii="Arial Narrow" w:eastAsia="Calibri" w:hAnsi="Arial Narrow"/>
          <w:sz w:val="22"/>
          <w:szCs w:val="22"/>
          <w:lang w:eastAsia="sk-SK"/>
        </w:rPr>
        <w:t>Vyhodnotenie návrhov na plnenie kritéria sa uskutoční prostredníctvom porovnania cien ponúk. Pri vyhodnotení bude zostavené poradie ponúk.</w:t>
      </w:r>
      <w:r w:rsidRPr="008406C1">
        <w:t xml:space="preserve"> </w:t>
      </w:r>
      <w:r w:rsidR="0071351B" w:rsidRPr="008406C1">
        <w:rPr>
          <w:rFonts w:ascii="Arial Narrow" w:eastAsia="Calibri" w:hAnsi="Arial Narrow"/>
          <w:sz w:val="22"/>
          <w:szCs w:val="22"/>
          <w:lang w:eastAsia="sk-SK"/>
        </w:rPr>
        <w:t>Ponuky budú zoradené podľa výšky ceny, na prvom mieste poradia sa umiestni tá ponuka, ktorá bude obsahovať najnižšiu cenu.</w:t>
      </w:r>
    </w:p>
    <w:p w14:paraId="718C6E9C" w14:textId="54B0500E" w:rsidR="000C0675" w:rsidRPr="00471D35" w:rsidRDefault="000C0675" w:rsidP="000C067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8406C1">
        <w:rPr>
          <w:rFonts w:ascii="Arial Narrow" w:eastAsia="Calibri" w:hAnsi="Arial Narrow"/>
          <w:sz w:val="22"/>
          <w:szCs w:val="22"/>
          <w:lang w:eastAsia="sk-SK"/>
        </w:rPr>
        <w:t>Ponuk</w:t>
      </w:r>
      <w:r w:rsidR="00DB48C1" w:rsidRPr="008406C1">
        <w:rPr>
          <w:rFonts w:ascii="Arial Narrow" w:eastAsia="Calibri" w:hAnsi="Arial Narrow"/>
          <w:sz w:val="22"/>
          <w:szCs w:val="22"/>
          <w:lang w:eastAsia="sk-SK"/>
        </w:rPr>
        <w:t>u</w:t>
      </w:r>
      <w:r w:rsidRPr="008406C1">
        <w:rPr>
          <w:rFonts w:ascii="Arial Narrow" w:eastAsia="Calibri" w:hAnsi="Arial Narrow"/>
          <w:sz w:val="22"/>
          <w:szCs w:val="22"/>
          <w:lang w:eastAsia="sk-SK"/>
        </w:rPr>
        <w:t xml:space="preserve"> uchádzač</w:t>
      </w:r>
      <w:r w:rsidR="00DB48C1" w:rsidRPr="008406C1">
        <w:rPr>
          <w:rFonts w:ascii="Arial Narrow" w:eastAsia="Calibri" w:hAnsi="Arial Narrow"/>
          <w:sz w:val="22"/>
          <w:szCs w:val="22"/>
          <w:lang w:eastAsia="sk-SK"/>
        </w:rPr>
        <w:t>a</w:t>
      </w:r>
      <w:r w:rsidRPr="008406C1">
        <w:rPr>
          <w:rFonts w:ascii="Arial Narrow" w:eastAsia="Calibri" w:hAnsi="Arial Narrow"/>
          <w:sz w:val="22"/>
          <w:szCs w:val="22"/>
          <w:lang w:eastAsia="sk-SK"/>
        </w:rPr>
        <w:t>, ktor</w:t>
      </w:r>
      <w:r w:rsidR="00483125" w:rsidRPr="008406C1">
        <w:rPr>
          <w:rFonts w:ascii="Arial Narrow" w:eastAsia="Calibri" w:hAnsi="Arial Narrow"/>
          <w:sz w:val="22"/>
          <w:szCs w:val="22"/>
          <w:lang w:eastAsia="sk-SK"/>
        </w:rPr>
        <w:t>á</w:t>
      </w:r>
      <w:r w:rsidRPr="008406C1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 w:rsidR="00483125" w:rsidRPr="008406C1">
        <w:rPr>
          <w:rFonts w:ascii="Arial Narrow" w:eastAsia="Calibri" w:hAnsi="Arial Narrow"/>
          <w:sz w:val="22"/>
          <w:szCs w:val="22"/>
          <w:lang w:eastAsia="sk-SK"/>
        </w:rPr>
        <w:t>s</w:t>
      </w:r>
      <w:r w:rsidR="00A22515" w:rsidRPr="008406C1">
        <w:rPr>
          <w:rFonts w:ascii="Arial Narrow" w:eastAsia="Calibri" w:hAnsi="Arial Narrow"/>
          <w:sz w:val="22"/>
          <w:szCs w:val="22"/>
          <w:lang w:eastAsia="sk-SK"/>
        </w:rPr>
        <w:t>a umiestnil</w:t>
      </w:r>
      <w:r w:rsidR="00DB48C1" w:rsidRPr="008406C1">
        <w:rPr>
          <w:rFonts w:ascii="Arial Narrow" w:eastAsia="Calibri" w:hAnsi="Arial Narrow"/>
          <w:sz w:val="22"/>
          <w:szCs w:val="22"/>
          <w:lang w:eastAsia="sk-SK"/>
        </w:rPr>
        <w:t>a</w:t>
      </w:r>
      <w:r w:rsidR="00A22515" w:rsidRPr="008406C1">
        <w:rPr>
          <w:rFonts w:ascii="Arial Narrow" w:eastAsia="Calibri" w:hAnsi="Arial Narrow"/>
          <w:sz w:val="22"/>
          <w:szCs w:val="22"/>
          <w:lang w:eastAsia="sk-SK"/>
        </w:rPr>
        <w:t xml:space="preserve"> sa n</w:t>
      </w:r>
      <w:r w:rsidR="00CF2525" w:rsidRPr="008406C1">
        <w:rPr>
          <w:rFonts w:ascii="Arial Narrow" w:eastAsia="Calibri" w:hAnsi="Arial Narrow"/>
          <w:sz w:val="22"/>
          <w:szCs w:val="22"/>
          <w:lang w:eastAsia="sk-SK"/>
        </w:rPr>
        <w:t xml:space="preserve">a </w:t>
      </w:r>
      <w:r w:rsidR="00A22515" w:rsidRPr="008406C1">
        <w:rPr>
          <w:rFonts w:ascii="Arial Narrow" w:eastAsia="Calibri" w:hAnsi="Arial Narrow"/>
          <w:sz w:val="22"/>
          <w:szCs w:val="22"/>
          <w:lang w:eastAsia="sk-SK"/>
        </w:rPr>
        <w:t xml:space="preserve">prvom </w:t>
      </w:r>
      <w:r w:rsidR="00A22515" w:rsidRPr="008406C1">
        <w:rPr>
          <w:rFonts w:ascii="Arial Narrow" w:hAnsi="Arial Narrow" w:cs="Arial"/>
          <w:sz w:val="22"/>
          <w:szCs w:val="22"/>
        </w:rPr>
        <w:t xml:space="preserve">mieste </w:t>
      </w:r>
      <w:r w:rsidR="006C6A0D" w:rsidRPr="008406C1">
        <w:rPr>
          <w:rFonts w:ascii="Arial Narrow" w:hAnsi="Arial Narrow" w:cs="Arial"/>
          <w:sz w:val="22"/>
          <w:szCs w:val="22"/>
        </w:rPr>
        <w:t xml:space="preserve">v </w:t>
      </w:r>
      <w:r w:rsidR="00A22515" w:rsidRPr="008406C1">
        <w:rPr>
          <w:rFonts w:ascii="Arial Narrow" w:hAnsi="Arial Narrow" w:cs="Arial"/>
          <w:sz w:val="22"/>
          <w:szCs w:val="22"/>
        </w:rPr>
        <w:t>poradí</w:t>
      </w:r>
      <w:r w:rsidR="006C6A0D" w:rsidRPr="008406C1">
        <w:rPr>
          <w:rFonts w:ascii="Arial Narrow" w:hAnsi="Arial Narrow" w:cs="Arial"/>
          <w:sz w:val="22"/>
          <w:szCs w:val="22"/>
        </w:rPr>
        <w:t xml:space="preserve">, splnila požiadavky na predmet zákazky </w:t>
      </w:r>
      <w:r w:rsidR="006C6A0D" w:rsidRPr="00471D35">
        <w:rPr>
          <w:rFonts w:ascii="Arial Narrow" w:hAnsi="Arial Narrow" w:cs="Arial"/>
          <w:sz w:val="22"/>
          <w:szCs w:val="22"/>
        </w:rPr>
        <w:t>a podmienky účasti</w:t>
      </w:r>
      <w:r w:rsidRPr="00471D35">
        <w:rPr>
          <w:rFonts w:ascii="Arial Narrow" w:eastAsia="Calibri" w:hAnsi="Arial Narrow"/>
          <w:sz w:val="22"/>
          <w:szCs w:val="22"/>
          <w:lang w:eastAsia="sk-SK"/>
        </w:rPr>
        <w:t>,</w:t>
      </w:r>
      <w:r w:rsidR="00CF2525" w:rsidRPr="00471D35">
        <w:rPr>
          <w:rFonts w:ascii="Arial Narrow" w:eastAsia="Calibri" w:hAnsi="Arial Narrow"/>
          <w:sz w:val="22"/>
          <w:szCs w:val="22"/>
          <w:lang w:eastAsia="sk-SK"/>
        </w:rPr>
        <w:t xml:space="preserve"> t.j. úspešn</w:t>
      </w:r>
      <w:r w:rsidR="00DB48C1" w:rsidRPr="00471D35">
        <w:rPr>
          <w:rFonts w:ascii="Arial Narrow" w:eastAsia="Calibri" w:hAnsi="Arial Narrow"/>
          <w:sz w:val="22"/>
          <w:szCs w:val="22"/>
          <w:lang w:eastAsia="sk-SK"/>
        </w:rPr>
        <w:t>á</w:t>
      </w:r>
      <w:r w:rsidR="00CF2525" w:rsidRPr="00471D35">
        <w:rPr>
          <w:rFonts w:ascii="Arial Narrow" w:eastAsia="Calibri" w:hAnsi="Arial Narrow"/>
          <w:sz w:val="22"/>
          <w:szCs w:val="22"/>
          <w:lang w:eastAsia="sk-SK"/>
        </w:rPr>
        <w:t xml:space="preserve"> ponuk</w:t>
      </w:r>
      <w:r w:rsidR="00DB48C1" w:rsidRPr="00471D35">
        <w:rPr>
          <w:rFonts w:ascii="Arial Narrow" w:eastAsia="Calibri" w:hAnsi="Arial Narrow"/>
          <w:sz w:val="22"/>
          <w:szCs w:val="22"/>
          <w:lang w:eastAsia="sk-SK"/>
        </w:rPr>
        <w:t>a</w:t>
      </w:r>
      <w:r w:rsidR="00A22515" w:rsidRPr="00471D35">
        <w:rPr>
          <w:rFonts w:ascii="Arial Narrow" w:eastAsia="Calibri" w:hAnsi="Arial Narrow"/>
          <w:sz w:val="22"/>
          <w:szCs w:val="22"/>
          <w:lang w:eastAsia="sk-SK"/>
        </w:rPr>
        <w:t>,</w:t>
      </w:r>
      <w:r w:rsidR="00CF2525" w:rsidRPr="00471D35">
        <w:rPr>
          <w:rFonts w:ascii="Arial Narrow" w:eastAsia="Calibri" w:hAnsi="Arial Narrow"/>
          <w:sz w:val="22"/>
          <w:szCs w:val="22"/>
          <w:lang w:eastAsia="sk-SK"/>
        </w:rPr>
        <w:t xml:space="preserve"> odporučí komisia na vyhodnotenie ponúk verejnému obstarávateľovi prijať.</w:t>
      </w:r>
    </w:p>
    <w:p w14:paraId="761A5E89" w14:textId="77777777" w:rsidR="00F324E8" w:rsidRPr="00471D35" w:rsidRDefault="00F324E8" w:rsidP="00F324E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471D35">
        <w:rPr>
          <w:rFonts w:ascii="Arial Narrow" w:eastAsia="Calibri" w:hAnsi="Arial Narrow"/>
          <w:sz w:val="22"/>
          <w:szCs w:val="22"/>
          <w:lang w:eastAsia="sk-SK"/>
        </w:rPr>
        <w:t>V prípade rovnakých návrhov na plnenie predmetného kritéria, t.j. rovnakej celkovej ceny viacerých uchádzačov, rozhoduje o poradí ponúk podľa nižšie uvedeného poradia:</w:t>
      </w:r>
    </w:p>
    <w:p w14:paraId="613BB120" w14:textId="56CF227C" w:rsidR="00F324E8" w:rsidRPr="00471D35" w:rsidRDefault="00F324E8" w:rsidP="00524E7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471D35">
        <w:rPr>
          <w:rFonts w:ascii="Arial Narrow" w:eastAsia="Calibri" w:hAnsi="Arial Narrow"/>
          <w:sz w:val="22"/>
          <w:szCs w:val="22"/>
          <w:lang w:eastAsia="sk-SK"/>
        </w:rPr>
        <w:t>1. najnižšia</w:t>
      </w:r>
      <w:r w:rsidR="00524E71" w:rsidRPr="00471D35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 w:rsidR="00411E49" w:rsidRPr="00471D35">
        <w:rPr>
          <w:rFonts w:ascii="Arial Narrow" w:eastAsia="Calibri" w:hAnsi="Arial Narrow"/>
          <w:sz w:val="22"/>
          <w:szCs w:val="22"/>
          <w:lang w:eastAsia="sk-SK"/>
        </w:rPr>
        <w:t xml:space="preserve">jednotková cena v EUR bez DPH, ktorú uchádzač uvedie v rámci položky č. </w:t>
      </w:r>
      <w:r w:rsidR="005D3300" w:rsidRPr="00471D35">
        <w:rPr>
          <w:rFonts w:ascii="Arial Narrow" w:eastAsia="Calibri" w:hAnsi="Arial Narrow"/>
          <w:sz w:val="22"/>
          <w:szCs w:val="22"/>
          <w:lang w:eastAsia="sk-SK"/>
        </w:rPr>
        <w:t>4</w:t>
      </w:r>
      <w:r w:rsidR="00411E49" w:rsidRPr="00471D35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</w:p>
    <w:p w14:paraId="71900FE2" w14:textId="12E5DB6D" w:rsidR="00524E71" w:rsidRPr="008406C1" w:rsidRDefault="00524E71" w:rsidP="00524E7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471D35">
        <w:rPr>
          <w:rFonts w:ascii="Arial Narrow" w:eastAsia="Calibri" w:hAnsi="Arial Narrow"/>
          <w:sz w:val="22"/>
          <w:szCs w:val="22"/>
          <w:lang w:eastAsia="sk-SK"/>
        </w:rPr>
        <w:t xml:space="preserve">2. najnižšia </w:t>
      </w:r>
      <w:r w:rsidR="00411E49" w:rsidRPr="00471D35">
        <w:rPr>
          <w:rFonts w:ascii="Arial Narrow" w:eastAsia="Calibri" w:hAnsi="Arial Narrow"/>
          <w:sz w:val="22"/>
          <w:szCs w:val="22"/>
          <w:lang w:eastAsia="sk-SK"/>
        </w:rPr>
        <w:t>jednotková cena v EUR bez DPH, ktorú uchádzač uvedie v</w:t>
      </w:r>
      <w:r w:rsidR="001A3D23" w:rsidRPr="00471D35">
        <w:rPr>
          <w:rFonts w:ascii="Arial Narrow" w:eastAsia="Calibri" w:hAnsi="Arial Narrow"/>
          <w:sz w:val="22"/>
          <w:szCs w:val="22"/>
          <w:lang w:eastAsia="sk-SK"/>
        </w:rPr>
        <w:t xml:space="preserve"> rámci položky č. </w:t>
      </w:r>
      <w:r w:rsidR="005D3300" w:rsidRPr="00471D35">
        <w:rPr>
          <w:rFonts w:ascii="Arial Narrow" w:eastAsia="Calibri" w:hAnsi="Arial Narrow"/>
          <w:sz w:val="22"/>
          <w:szCs w:val="22"/>
          <w:lang w:eastAsia="sk-SK"/>
        </w:rPr>
        <w:t>5</w:t>
      </w:r>
    </w:p>
    <w:p w14:paraId="72761AF3" w14:textId="77777777" w:rsidR="00524E71" w:rsidRPr="008406C1" w:rsidRDefault="00524E71" w:rsidP="00F324E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bookmarkStart w:id="0" w:name="_GoBack"/>
      <w:bookmarkEnd w:id="0"/>
    </w:p>
    <w:p w14:paraId="43ECDA53" w14:textId="77777777" w:rsidR="00EE3DD4" w:rsidRPr="00CB2EE3" w:rsidRDefault="003D10AC" w:rsidP="00EE3DD4">
      <w:pPr>
        <w:spacing w:line="276" w:lineRule="auto"/>
        <w:jc w:val="both"/>
        <w:rPr>
          <w:rFonts w:ascii="Arial Narrow" w:eastAsia="Calibri" w:hAnsi="Arial Narrow"/>
          <w:b/>
          <w:sz w:val="22"/>
          <w:szCs w:val="22"/>
          <w:lang w:eastAsia="sk-SK"/>
        </w:rPr>
      </w:pPr>
      <w:r w:rsidRPr="00CB2EE3">
        <w:rPr>
          <w:rFonts w:ascii="Arial Narrow" w:eastAsia="Calibri" w:hAnsi="Arial Narrow"/>
          <w:b/>
          <w:sz w:val="22"/>
          <w:szCs w:val="22"/>
          <w:lang w:eastAsia="sk-SK"/>
        </w:rPr>
        <w:t>Návrh na plnenie kritérií</w:t>
      </w:r>
    </w:p>
    <w:p w14:paraId="708072C6" w14:textId="086C28F8" w:rsidR="003D10AC" w:rsidRPr="00CB2EE3" w:rsidRDefault="003D10AC" w:rsidP="000E521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CB2EE3">
        <w:rPr>
          <w:rFonts w:ascii="Arial Narrow" w:hAnsi="Arial Narrow"/>
          <w:sz w:val="22"/>
          <w:szCs w:val="22"/>
        </w:rPr>
        <w:t xml:space="preserve">Uchádzač vyplní prílohu č. </w:t>
      </w:r>
      <w:r w:rsidR="000E5214" w:rsidRPr="00CB2EE3">
        <w:rPr>
          <w:rFonts w:ascii="Arial Narrow" w:hAnsi="Arial Narrow"/>
          <w:sz w:val="22"/>
          <w:szCs w:val="22"/>
        </w:rPr>
        <w:t>2</w:t>
      </w:r>
      <w:r w:rsidRPr="00CB2EE3">
        <w:rPr>
          <w:rFonts w:ascii="Arial Narrow" w:hAnsi="Arial Narrow"/>
          <w:sz w:val="22"/>
          <w:szCs w:val="22"/>
        </w:rPr>
        <w:t xml:space="preserve"> </w:t>
      </w:r>
      <w:r w:rsidR="00075F36" w:rsidRPr="00CB2EE3">
        <w:rPr>
          <w:rFonts w:ascii="Arial Narrow" w:hAnsi="Arial Narrow"/>
          <w:sz w:val="22"/>
          <w:szCs w:val="22"/>
        </w:rPr>
        <w:t xml:space="preserve">vzor </w:t>
      </w:r>
      <w:r w:rsidR="00524E71" w:rsidRPr="00CB2EE3">
        <w:rPr>
          <w:rFonts w:ascii="Arial Narrow" w:hAnsi="Arial Narrow"/>
          <w:sz w:val="22"/>
          <w:szCs w:val="22"/>
        </w:rPr>
        <w:t>Štruktúrovan</w:t>
      </w:r>
      <w:r w:rsidR="008406C1" w:rsidRPr="00CB2EE3">
        <w:rPr>
          <w:rFonts w:ascii="Arial Narrow" w:hAnsi="Arial Narrow"/>
          <w:sz w:val="22"/>
          <w:szCs w:val="22"/>
        </w:rPr>
        <w:t>ého</w:t>
      </w:r>
      <w:r w:rsidR="00524E71" w:rsidRPr="00CB2EE3">
        <w:rPr>
          <w:rFonts w:ascii="Arial Narrow" w:hAnsi="Arial Narrow"/>
          <w:sz w:val="22"/>
          <w:szCs w:val="22"/>
        </w:rPr>
        <w:t xml:space="preserve"> rozpočt</w:t>
      </w:r>
      <w:r w:rsidR="008406C1" w:rsidRPr="00CB2EE3">
        <w:rPr>
          <w:rFonts w:ascii="Arial Narrow" w:hAnsi="Arial Narrow"/>
          <w:sz w:val="22"/>
          <w:szCs w:val="22"/>
        </w:rPr>
        <w:t>u</w:t>
      </w:r>
      <w:r w:rsidR="00524E71" w:rsidRPr="00CB2EE3">
        <w:rPr>
          <w:rFonts w:ascii="Arial Narrow" w:hAnsi="Arial Narrow"/>
          <w:sz w:val="22"/>
          <w:szCs w:val="22"/>
        </w:rPr>
        <w:t xml:space="preserve"> ceny</w:t>
      </w:r>
      <w:r w:rsidRPr="00CB2EE3">
        <w:rPr>
          <w:rFonts w:ascii="Arial Narrow" w:hAnsi="Arial Narrow"/>
          <w:sz w:val="22"/>
          <w:szCs w:val="22"/>
        </w:rPr>
        <w:t xml:space="preserve"> týchto </w:t>
      </w:r>
      <w:r w:rsidR="00F324E8" w:rsidRPr="00CB2EE3">
        <w:rPr>
          <w:rFonts w:ascii="Arial Narrow" w:hAnsi="Arial Narrow"/>
          <w:sz w:val="22"/>
          <w:szCs w:val="22"/>
        </w:rPr>
        <w:t>SP</w:t>
      </w:r>
      <w:r w:rsidR="0071351B" w:rsidRPr="00CB2EE3">
        <w:rPr>
          <w:rFonts w:ascii="Arial Narrow" w:hAnsi="Arial Narrow"/>
          <w:sz w:val="22"/>
          <w:szCs w:val="22"/>
        </w:rPr>
        <w:t xml:space="preserve"> a predloží ho v ponuke a zároveň vyplnení</w:t>
      </w:r>
      <w:r w:rsidR="00BB4C26" w:rsidRPr="00CB2EE3">
        <w:rPr>
          <w:rFonts w:ascii="Arial Narrow" w:hAnsi="Arial Narrow"/>
          <w:sz w:val="22"/>
          <w:szCs w:val="22"/>
        </w:rPr>
        <w:t xml:space="preserve"> Celkovú cenu /</w:t>
      </w:r>
      <w:r w:rsidR="0071351B" w:rsidRPr="00CB2EE3">
        <w:rPr>
          <w:rFonts w:ascii="Arial Narrow" w:hAnsi="Arial Narrow"/>
          <w:sz w:val="22"/>
          <w:szCs w:val="22"/>
        </w:rPr>
        <w:t>jednotkové ceny položiek v elektronickom ponukovom formulári v</w:t>
      </w:r>
      <w:r w:rsidR="001A3D23" w:rsidRPr="00CB2EE3">
        <w:rPr>
          <w:rFonts w:ascii="Arial Narrow" w:hAnsi="Arial Narrow"/>
          <w:sz w:val="22"/>
          <w:szCs w:val="22"/>
        </w:rPr>
        <w:t> elektronickom prostriedku</w:t>
      </w:r>
      <w:r w:rsidR="0071351B" w:rsidRPr="00CB2EE3">
        <w:rPr>
          <w:rFonts w:ascii="Arial Narrow" w:hAnsi="Arial Narrow"/>
          <w:sz w:val="22"/>
          <w:szCs w:val="22"/>
        </w:rPr>
        <w:t xml:space="preserve"> JOSEPHINE, ktor</w:t>
      </w:r>
      <w:r w:rsidR="003710B6" w:rsidRPr="00CB2EE3">
        <w:rPr>
          <w:rFonts w:ascii="Arial Narrow" w:hAnsi="Arial Narrow"/>
          <w:sz w:val="22"/>
          <w:szCs w:val="22"/>
        </w:rPr>
        <w:t>á</w:t>
      </w:r>
      <w:r w:rsidR="0071351B" w:rsidRPr="00CB2EE3">
        <w:rPr>
          <w:rFonts w:ascii="Arial Narrow" w:hAnsi="Arial Narrow"/>
          <w:sz w:val="22"/>
          <w:szCs w:val="22"/>
        </w:rPr>
        <w:t xml:space="preserve"> zodpovedá Štruktúrovanému rozpočtu ceny.</w:t>
      </w:r>
      <w:r w:rsidR="00075F36" w:rsidRPr="00CB2EE3">
        <w:rPr>
          <w:rFonts w:ascii="Arial Narrow" w:hAnsi="Arial Narrow"/>
          <w:sz w:val="22"/>
          <w:szCs w:val="22"/>
        </w:rPr>
        <w:t xml:space="preserve"> </w:t>
      </w:r>
    </w:p>
    <w:p w14:paraId="06158B70" w14:textId="6975E7A8" w:rsidR="00BC4587" w:rsidRPr="008406C1" w:rsidRDefault="008406C1" w:rsidP="003D10A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CB2EE3">
        <w:rPr>
          <w:rFonts w:ascii="Arial Narrow" w:hAnsi="Arial Narrow"/>
          <w:sz w:val="22"/>
          <w:szCs w:val="22"/>
        </w:rPr>
        <w:t>Uchádzačom navrhovaná jednotková cena za každú položku predmetu zákazky musí byť uvedená v EUR, matematicky zaokrúhlená na dve desatinné miesta. Štruktúrovaný rozpočet ceny s uvedením cien úspešného uchádzača sa stane súčasťou zmluvy uzavretej s úspešným uchádzačom.</w:t>
      </w:r>
    </w:p>
    <w:p w14:paraId="0B3CE653" w14:textId="3A5CC795" w:rsidR="008406C1" w:rsidRPr="008406C1" w:rsidRDefault="00483125" w:rsidP="0048312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8406C1">
        <w:rPr>
          <w:rFonts w:ascii="Arial Narrow" w:hAnsi="Arial Narrow"/>
          <w:sz w:val="22"/>
          <w:szCs w:val="22"/>
        </w:rPr>
        <w:t xml:space="preserve">Uchádzač predkladá ponuku v elektronickej podobe v lehote na predkladanie ponúk podľa požiadaviek uvedených v týchto SP. Ponuka je vyhotovená elektronicky v zmysle § 49 ods. 1 písm. </w:t>
      </w:r>
      <w:r w:rsidR="00797C39" w:rsidRPr="008406C1">
        <w:rPr>
          <w:rFonts w:ascii="Arial Narrow" w:hAnsi="Arial Narrow"/>
          <w:sz w:val="22"/>
          <w:szCs w:val="22"/>
        </w:rPr>
        <w:t xml:space="preserve">a) zákona a </w:t>
      </w:r>
      <w:r w:rsidR="00F324E8" w:rsidRPr="008406C1">
        <w:rPr>
          <w:rFonts w:ascii="Arial Narrow" w:hAnsi="Arial Narrow"/>
          <w:sz w:val="22"/>
          <w:szCs w:val="22"/>
        </w:rPr>
        <w:t xml:space="preserve">vložená do </w:t>
      </w:r>
      <w:r w:rsidR="001A3D23" w:rsidRPr="008406C1">
        <w:rPr>
          <w:rFonts w:ascii="Arial Narrow" w:hAnsi="Arial Narrow"/>
          <w:sz w:val="22"/>
          <w:szCs w:val="22"/>
        </w:rPr>
        <w:t>elektronického prostriedku</w:t>
      </w:r>
      <w:r w:rsidR="00F324E8" w:rsidRPr="008406C1">
        <w:rPr>
          <w:rFonts w:ascii="Arial Narrow" w:hAnsi="Arial Narrow"/>
          <w:sz w:val="22"/>
          <w:szCs w:val="22"/>
        </w:rPr>
        <w:t xml:space="preserve"> </w:t>
      </w:r>
      <w:r w:rsidRPr="008406C1">
        <w:rPr>
          <w:rFonts w:ascii="Arial Narrow" w:hAnsi="Arial Narrow"/>
          <w:sz w:val="22"/>
          <w:szCs w:val="22"/>
        </w:rPr>
        <w:t xml:space="preserve">JOSEPHINE umiestnenom na webovej adrese </w:t>
      </w:r>
      <w:hyperlink r:id="rId10" w:history="1">
        <w:r w:rsidRPr="008406C1">
          <w:rPr>
            <w:rStyle w:val="Hypertextovprepojenie"/>
            <w:rFonts w:ascii="Arial Narrow" w:hAnsi="Arial Narrow"/>
            <w:sz w:val="22"/>
            <w:szCs w:val="22"/>
          </w:rPr>
          <w:t>https://josephine.proebiz.com/</w:t>
        </w:r>
      </w:hyperlink>
      <w:r w:rsidRPr="008406C1">
        <w:rPr>
          <w:rFonts w:ascii="Arial Narrow" w:hAnsi="Arial Narrow"/>
          <w:sz w:val="22"/>
          <w:szCs w:val="22"/>
        </w:rPr>
        <w:t>. Elektronická ponuka sa vloží vyplnením ponukového formulára a vložením požadovaných dokladov a dokumentov v</w:t>
      </w:r>
      <w:r w:rsidR="001A3D23" w:rsidRPr="008406C1">
        <w:rPr>
          <w:rFonts w:ascii="Arial Narrow" w:hAnsi="Arial Narrow"/>
          <w:sz w:val="22"/>
          <w:szCs w:val="22"/>
        </w:rPr>
        <w:t> elektronickom prostriedku</w:t>
      </w:r>
      <w:r w:rsidRPr="008406C1">
        <w:rPr>
          <w:rFonts w:ascii="Arial Narrow" w:hAnsi="Arial Narrow"/>
          <w:sz w:val="22"/>
          <w:szCs w:val="22"/>
        </w:rPr>
        <w:t xml:space="preserve"> JOSEPHINE umiestnenom na webovej adrese </w:t>
      </w:r>
      <w:hyperlink r:id="rId11" w:history="1">
        <w:r w:rsidRPr="008406C1">
          <w:rPr>
            <w:rStyle w:val="Hypertextovprepojenie"/>
            <w:rFonts w:ascii="Arial Narrow" w:hAnsi="Arial Narrow"/>
            <w:sz w:val="22"/>
            <w:szCs w:val="22"/>
          </w:rPr>
          <w:t>https://josephine.proebiz.com/</w:t>
        </w:r>
      </w:hyperlink>
      <w:r w:rsidRPr="008406C1">
        <w:rPr>
          <w:rFonts w:ascii="Arial Narrow" w:hAnsi="Arial Narrow"/>
          <w:sz w:val="22"/>
          <w:szCs w:val="22"/>
        </w:rPr>
        <w:t xml:space="preserve">. V predloženej ponuke prostredníctvom </w:t>
      </w:r>
      <w:r w:rsidR="001A3D23" w:rsidRPr="008406C1">
        <w:rPr>
          <w:rFonts w:ascii="Arial Narrow" w:hAnsi="Arial Narrow"/>
          <w:sz w:val="22"/>
          <w:szCs w:val="22"/>
        </w:rPr>
        <w:t>elektronického prostriedku</w:t>
      </w:r>
      <w:r w:rsidRPr="008406C1">
        <w:rPr>
          <w:rFonts w:ascii="Arial Narrow" w:hAnsi="Arial Narrow"/>
          <w:sz w:val="22"/>
          <w:szCs w:val="22"/>
        </w:rPr>
        <w:t xml:space="preserve"> JOSEPHINE musí byť pripojený návrh na plnenie kritérií vyplnením elektronického formulára, v</w:t>
      </w:r>
      <w:r w:rsidR="001A3D23" w:rsidRPr="008406C1">
        <w:rPr>
          <w:rFonts w:ascii="Arial Narrow" w:hAnsi="Arial Narrow"/>
          <w:sz w:val="22"/>
          <w:szCs w:val="22"/>
        </w:rPr>
        <w:t> elektronickom prostriedku</w:t>
      </w:r>
      <w:r w:rsidRPr="008406C1">
        <w:rPr>
          <w:rFonts w:ascii="Arial Narrow" w:hAnsi="Arial Narrow"/>
          <w:sz w:val="22"/>
          <w:szCs w:val="22"/>
        </w:rPr>
        <w:t xml:space="preserve"> JOSEPHINE.</w:t>
      </w:r>
    </w:p>
    <w:sectPr w:rsidR="008406C1" w:rsidRPr="008406C1" w:rsidSect="0043594E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D6EF8" w14:textId="77777777" w:rsidR="001A6A79" w:rsidRDefault="001A6A79" w:rsidP="007C6581">
      <w:r>
        <w:separator/>
      </w:r>
    </w:p>
  </w:endnote>
  <w:endnote w:type="continuationSeparator" w:id="0">
    <w:p w14:paraId="557B02CE" w14:textId="77777777" w:rsidR="001A6A79" w:rsidRDefault="001A6A79" w:rsidP="007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altName w:val="Arial"/>
    <w:charset w:val="00"/>
    <w:family w:val="auto"/>
    <w:pitch w:val="variable"/>
    <w:sig w:usb0="80000067" w:usb1="00000000" w:usb2="00000000" w:usb3="00000000" w:csb0="00000001" w:csb1="00000000"/>
  </w:font>
  <w:font w:name="MyriadPro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23CC1" w14:textId="77777777" w:rsidR="001A6A79" w:rsidRDefault="001A6A79" w:rsidP="007C6581">
      <w:r>
        <w:separator/>
      </w:r>
    </w:p>
  </w:footnote>
  <w:footnote w:type="continuationSeparator" w:id="0">
    <w:p w14:paraId="37FC805E" w14:textId="77777777" w:rsidR="001A6A79" w:rsidRDefault="001A6A79" w:rsidP="007C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AC595" w14:textId="46099315" w:rsidR="007C6581" w:rsidRPr="007C6581" w:rsidRDefault="007C6581" w:rsidP="001A12B4">
    <w:pPr>
      <w:pStyle w:val="Hlavika"/>
      <w:tabs>
        <w:tab w:val="clear" w:pos="4536"/>
      </w:tabs>
      <w:jc w:val="right"/>
      <w:rPr>
        <w:rFonts w:ascii="Arial Narrow" w:hAnsi="Arial Narrow"/>
        <w:sz w:val="18"/>
        <w:szCs w:val="18"/>
        <w:lang w:val="sk-SK"/>
      </w:rPr>
    </w:pPr>
    <w:r w:rsidRPr="007C6581">
      <w:rPr>
        <w:rFonts w:ascii="Arial Narrow" w:hAnsi="Arial Narrow"/>
        <w:sz w:val="18"/>
        <w:szCs w:val="18"/>
        <w:lang w:val="sk-SK"/>
      </w:rPr>
      <w:t xml:space="preserve">Príloha č. </w:t>
    </w:r>
    <w:r w:rsidR="003962C5">
      <w:rPr>
        <w:rFonts w:ascii="Arial Narrow" w:hAnsi="Arial Narrow"/>
        <w:sz w:val="18"/>
        <w:szCs w:val="18"/>
        <w:lang w:val="sk-SK"/>
      </w:rPr>
      <w:t>4</w:t>
    </w:r>
    <w:r w:rsidRPr="007C6581">
      <w:rPr>
        <w:rFonts w:ascii="Arial Narrow" w:hAnsi="Arial Narrow"/>
        <w:sz w:val="18"/>
        <w:szCs w:val="18"/>
        <w:lang w:val="sk-SK"/>
      </w:rPr>
      <w:t xml:space="preserve"> súťažných podkladov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6B0FEF6"/>
    <w:lvl w:ilvl="0">
      <w:numFmt w:val="bullet"/>
      <w:lvlText w:val="*"/>
      <w:lvlJc w:val="left"/>
    </w:lvl>
  </w:abstractNum>
  <w:abstractNum w:abstractNumId="1" w15:restartNumberingAfterBreak="0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0EB43B20"/>
    <w:multiLevelType w:val="hybridMultilevel"/>
    <w:tmpl w:val="2D1E545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E6D98"/>
    <w:multiLevelType w:val="singleLevel"/>
    <w:tmpl w:val="2C225D90"/>
    <w:lvl w:ilvl="0">
      <w:start w:val="1"/>
      <w:numFmt w:val="lowerLetter"/>
      <w:lvlText w:val="%1)"/>
      <w:legacy w:legacy="1" w:legacySpace="0" w:legacyIndent="0"/>
      <w:lvlJc w:val="left"/>
      <w:rPr>
        <w:rFonts w:ascii="Arial Narrow" w:hAnsi="Arial Narrow" w:cs="Times New Roman" w:hint="default"/>
      </w:rPr>
    </w:lvl>
  </w:abstractNum>
  <w:abstractNum w:abstractNumId="4" w15:restartNumberingAfterBreak="0">
    <w:nsid w:val="25C70515"/>
    <w:multiLevelType w:val="multilevel"/>
    <w:tmpl w:val="C79ADFAE"/>
    <w:styleLink w:val="tl3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7325C3D"/>
    <w:multiLevelType w:val="hybridMultilevel"/>
    <w:tmpl w:val="3272B7AE"/>
    <w:lvl w:ilvl="0" w:tplc="8A2C3F14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E111E"/>
    <w:multiLevelType w:val="multilevel"/>
    <w:tmpl w:val="52888FDC"/>
    <w:styleLink w:val="tl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8DE6937"/>
    <w:multiLevelType w:val="multilevel"/>
    <w:tmpl w:val="041B001D"/>
    <w:styleLink w:val="tl4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93C6CA1"/>
    <w:multiLevelType w:val="multilevel"/>
    <w:tmpl w:val="041B001D"/>
    <w:styleLink w:val="tl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EE3454B"/>
    <w:multiLevelType w:val="multilevel"/>
    <w:tmpl w:val="032C29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81872EA"/>
    <w:multiLevelType w:val="multilevel"/>
    <w:tmpl w:val="772A1AB8"/>
    <w:lvl w:ilvl="0">
      <w:start w:val="1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424" w:hanging="72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636" w:hanging="108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3" w15:restartNumberingAfterBreak="0">
    <w:nsid w:val="4D4801AC"/>
    <w:multiLevelType w:val="hybridMultilevel"/>
    <w:tmpl w:val="90626716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4" w15:restartNumberingAfterBreak="0">
    <w:nsid w:val="57006DFF"/>
    <w:multiLevelType w:val="multilevel"/>
    <w:tmpl w:val="041B001D"/>
    <w:styleLink w:val="tl7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1761937"/>
    <w:multiLevelType w:val="multilevel"/>
    <w:tmpl w:val="59081EC2"/>
    <w:styleLink w:val="tl8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8" w15:restartNumberingAfterBreak="0">
    <w:nsid w:val="7A526DCA"/>
    <w:multiLevelType w:val="hybridMultilevel"/>
    <w:tmpl w:val="67D4B5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F0236FB"/>
    <w:multiLevelType w:val="hybridMultilevel"/>
    <w:tmpl w:val="CEFAC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9"/>
  </w:num>
  <w:num w:numId="5">
    <w:abstractNumId w:val="8"/>
  </w:num>
  <w:num w:numId="6">
    <w:abstractNumId w:val="4"/>
  </w:num>
  <w:num w:numId="7">
    <w:abstractNumId w:val="9"/>
  </w:num>
  <w:num w:numId="8">
    <w:abstractNumId w:val="21"/>
  </w:num>
  <w:num w:numId="9">
    <w:abstractNumId w:val="10"/>
  </w:num>
  <w:num w:numId="10">
    <w:abstractNumId w:val="14"/>
  </w:num>
  <w:num w:numId="11">
    <w:abstractNumId w:val="17"/>
  </w:num>
  <w:num w:numId="12">
    <w:abstractNumId w:val="20"/>
  </w:num>
  <w:num w:numId="13">
    <w:abstractNumId w:val="1"/>
  </w:num>
  <w:num w:numId="14">
    <w:abstractNumId w:val="7"/>
  </w:num>
  <w:num w:numId="15">
    <w:abstractNumId w:val="6"/>
  </w:num>
  <w:num w:numId="16">
    <w:abstractNumId w:val="22"/>
  </w:num>
  <w:num w:numId="17">
    <w:abstractNumId w:val="3"/>
  </w:num>
  <w:num w:numId="1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>
    <w:abstractNumId w:val="1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5"/>
  </w:num>
  <w:num w:numId="23">
    <w:abstractNumId w:val="18"/>
  </w:num>
  <w:num w:numId="24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F1"/>
    <w:rsid w:val="00000F5E"/>
    <w:rsid w:val="000021BF"/>
    <w:rsid w:val="0002698C"/>
    <w:rsid w:val="00035F9B"/>
    <w:rsid w:val="00037ACF"/>
    <w:rsid w:val="000721BB"/>
    <w:rsid w:val="00075F36"/>
    <w:rsid w:val="00082686"/>
    <w:rsid w:val="0008439E"/>
    <w:rsid w:val="00093847"/>
    <w:rsid w:val="00094C1F"/>
    <w:rsid w:val="000A0E9C"/>
    <w:rsid w:val="000A2D83"/>
    <w:rsid w:val="000A6D53"/>
    <w:rsid w:val="000A7B52"/>
    <w:rsid w:val="000C048B"/>
    <w:rsid w:val="000C0675"/>
    <w:rsid w:val="000C26D2"/>
    <w:rsid w:val="000D01F4"/>
    <w:rsid w:val="000D2B18"/>
    <w:rsid w:val="000E5214"/>
    <w:rsid w:val="000E53E0"/>
    <w:rsid w:val="00105CCD"/>
    <w:rsid w:val="00106CC7"/>
    <w:rsid w:val="00165614"/>
    <w:rsid w:val="001918A0"/>
    <w:rsid w:val="00195A15"/>
    <w:rsid w:val="001A12B4"/>
    <w:rsid w:val="001A3D23"/>
    <w:rsid w:val="001A6A79"/>
    <w:rsid w:val="001B5D1E"/>
    <w:rsid w:val="001C2B34"/>
    <w:rsid w:val="001C6202"/>
    <w:rsid w:val="001C72BB"/>
    <w:rsid w:val="001D775D"/>
    <w:rsid w:val="001D7B58"/>
    <w:rsid w:val="001E4653"/>
    <w:rsid w:val="001E4F5A"/>
    <w:rsid w:val="00222D88"/>
    <w:rsid w:val="00227A67"/>
    <w:rsid w:val="002431EC"/>
    <w:rsid w:val="00245B02"/>
    <w:rsid w:val="00246301"/>
    <w:rsid w:val="00297E66"/>
    <w:rsid w:val="002C1328"/>
    <w:rsid w:val="002C5E6A"/>
    <w:rsid w:val="002E4DEA"/>
    <w:rsid w:val="002F0FCC"/>
    <w:rsid w:val="00301EB0"/>
    <w:rsid w:val="003053F8"/>
    <w:rsid w:val="00321E40"/>
    <w:rsid w:val="00360191"/>
    <w:rsid w:val="003710B6"/>
    <w:rsid w:val="0037129A"/>
    <w:rsid w:val="00371E43"/>
    <w:rsid w:val="00371F51"/>
    <w:rsid w:val="00375470"/>
    <w:rsid w:val="00380B4E"/>
    <w:rsid w:val="003916BB"/>
    <w:rsid w:val="003962C5"/>
    <w:rsid w:val="003A01E8"/>
    <w:rsid w:val="003A5FB6"/>
    <w:rsid w:val="003A6F37"/>
    <w:rsid w:val="003C70FD"/>
    <w:rsid w:val="003D10AC"/>
    <w:rsid w:val="003D79E3"/>
    <w:rsid w:val="003E39A6"/>
    <w:rsid w:val="003F4C98"/>
    <w:rsid w:val="00406E1B"/>
    <w:rsid w:val="00411E49"/>
    <w:rsid w:val="0041211D"/>
    <w:rsid w:val="00432870"/>
    <w:rsid w:val="00434CBB"/>
    <w:rsid w:val="0043594E"/>
    <w:rsid w:val="00452E1E"/>
    <w:rsid w:val="00471D35"/>
    <w:rsid w:val="00475054"/>
    <w:rsid w:val="004817CC"/>
    <w:rsid w:val="00483125"/>
    <w:rsid w:val="004C75D4"/>
    <w:rsid w:val="004F0513"/>
    <w:rsid w:val="00501AB0"/>
    <w:rsid w:val="00521977"/>
    <w:rsid w:val="00524E71"/>
    <w:rsid w:val="00530300"/>
    <w:rsid w:val="00533336"/>
    <w:rsid w:val="005343E1"/>
    <w:rsid w:val="00535778"/>
    <w:rsid w:val="00556901"/>
    <w:rsid w:val="00575E0E"/>
    <w:rsid w:val="005A2B51"/>
    <w:rsid w:val="005A7C56"/>
    <w:rsid w:val="005C0737"/>
    <w:rsid w:val="005D3300"/>
    <w:rsid w:val="005E16CA"/>
    <w:rsid w:val="005E2CF1"/>
    <w:rsid w:val="005F39FF"/>
    <w:rsid w:val="005F47CD"/>
    <w:rsid w:val="00615651"/>
    <w:rsid w:val="00625253"/>
    <w:rsid w:val="0064795B"/>
    <w:rsid w:val="00662949"/>
    <w:rsid w:val="00667B85"/>
    <w:rsid w:val="006B0711"/>
    <w:rsid w:val="006B612D"/>
    <w:rsid w:val="006C48B4"/>
    <w:rsid w:val="006C6A0D"/>
    <w:rsid w:val="006D28C7"/>
    <w:rsid w:val="006D55C0"/>
    <w:rsid w:val="0070775E"/>
    <w:rsid w:val="00710821"/>
    <w:rsid w:val="0071351B"/>
    <w:rsid w:val="0075184A"/>
    <w:rsid w:val="00752C59"/>
    <w:rsid w:val="00753372"/>
    <w:rsid w:val="007632F3"/>
    <w:rsid w:val="00767F09"/>
    <w:rsid w:val="00774FE2"/>
    <w:rsid w:val="007801C9"/>
    <w:rsid w:val="00797C39"/>
    <w:rsid w:val="007A6425"/>
    <w:rsid w:val="007A67A1"/>
    <w:rsid w:val="007B449B"/>
    <w:rsid w:val="007B48C6"/>
    <w:rsid w:val="007B5E6A"/>
    <w:rsid w:val="007C6581"/>
    <w:rsid w:val="007D2A5D"/>
    <w:rsid w:val="007D485B"/>
    <w:rsid w:val="007E1790"/>
    <w:rsid w:val="007E1D5D"/>
    <w:rsid w:val="007F0443"/>
    <w:rsid w:val="007F15B5"/>
    <w:rsid w:val="00804A09"/>
    <w:rsid w:val="00815AEE"/>
    <w:rsid w:val="00816E9D"/>
    <w:rsid w:val="00826099"/>
    <w:rsid w:val="00832250"/>
    <w:rsid w:val="008406C1"/>
    <w:rsid w:val="00840F6E"/>
    <w:rsid w:val="008531FD"/>
    <w:rsid w:val="00863419"/>
    <w:rsid w:val="00872326"/>
    <w:rsid w:val="0089305C"/>
    <w:rsid w:val="008962D5"/>
    <w:rsid w:val="008A22E9"/>
    <w:rsid w:val="008A2AA3"/>
    <w:rsid w:val="008A3505"/>
    <w:rsid w:val="008A55E3"/>
    <w:rsid w:val="008A7801"/>
    <w:rsid w:val="008B5634"/>
    <w:rsid w:val="008C0DD0"/>
    <w:rsid w:val="008C4A51"/>
    <w:rsid w:val="008D545D"/>
    <w:rsid w:val="008E4CAC"/>
    <w:rsid w:val="008F537E"/>
    <w:rsid w:val="008F713F"/>
    <w:rsid w:val="00904870"/>
    <w:rsid w:val="00960FD2"/>
    <w:rsid w:val="00975974"/>
    <w:rsid w:val="0099095F"/>
    <w:rsid w:val="009910C0"/>
    <w:rsid w:val="0099516D"/>
    <w:rsid w:val="009A48B6"/>
    <w:rsid w:val="009A670A"/>
    <w:rsid w:val="009B2CB5"/>
    <w:rsid w:val="009D0EA4"/>
    <w:rsid w:val="009D1E74"/>
    <w:rsid w:val="009D33E7"/>
    <w:rsid w:val="009D3FE5"/>
    <w:rsid w:val="009E02AE"/>
    <w:rsid w:val="009E045B"/>
    <w:rsid w:val="009E4490"/>
    <w:rsid w:val="00A024FB"/>
    <w:rsid w:val="00A028B9"/>
    <w:rsid w:val="00A12EDF"/>
    <w:rsid w:val="00A150D9"/>
    <w:rsid w:val="00A22515"/>
    <w:rsid w:val="00A46CDD"/>
    <w:rsid w:val="00A51911"/>
    <w:rsid w:val="00A52082"/>
    <w:rsid w:val="00A537B2"/>
    <w:rsid w:val="00A60730"/>
    <w:rsid w:val="00A91339"/>
    <w:rsid w:val="00A944EC"/>
    <w:rsid w:val="00AA6208"/>
    <w:rsid w:val="00AC0E52"/>
    <w:rsid w:val="00AC1B98"/>
    <w:rsid w:val="00AC780D"/>
    <w:rsid w:val="00AD4760"/>
    <w:rsid w:val="00AF21BF"/>
    <w:rsid w:val="00AF4632"/>
    <w:rsid w:val="00B05EE2"/>
    <w:rsid w:val="00B24B84"/>
    <w:rsid w:val="00B444D0"/>
    <w:rsid w:val="00B46D5D"/>
    <w:rsid w:val="00B5271E"/>
    <w:rsid w:val="00B615A4"/>
    <w:rsid w:val="00B66A18"/>
    <w:rsid w:val="00B726FB"/>
    <w:rsid w:val="00B90E97"/>
    <w:rsid w:val="00BA1434"/>
    <w:rsid w:val="00BB153B"/>
    <w:rsid w:val="00BB2C79"/>
    <w:rsid w:val="00BB4C26"/>
    <w:rsid w:val="00BC4587"/>
    <w:rsid w:val="00BD19DF"/>
    <w:rsid w:val="00BD545B"/>
    <w:rsid w:val="00BE0A96"/>
    <w:rsid w:val="00BF33FA"/>
    <w:rsid w:val="00C03D30"/>
    <w:rsid w:val="00C04A8D"/>
    <w:rsid w:val="00C33AAC"/>
    <w:rsid w:val="00C33FD8"/>
    <w:rsid w:val="00C36D5A"/>
    <w:rsid w:val="00C40D3A"/>
    <w:rsid w:val="00C54E0C"/>
    <w:rsid w:val="00C661DC"/>
    <w:rsid w:val="00C80E66"/>
    <w:rsid w:val="00C96320"/>
    <w:rsid w:val="00CA581E"/>
    <w:rsid w:val="00CB2EE3"/>
    <w:rsid w:val="00CD3C28"/>
    <w:rsid w:val="00CD6C8F"/>
    <w:rsid w:val="00CD6DDF"/>
    <w:rsid w:val="00CF2525"/>
    <w:rsid w:val="00D02F5E"/>
    <w:rsid w:val="00D21D4B"/>
    <w:rsid w:val="00D26182"/>
    <w:rsid w:val="00D44EF1"/>
    <w:rsid w:val="00D5042F"/>
    <w:rsid w:val="00D523D3"/>
    <w:rsid w:val="00D67926"/>
    <w:rsid w:val="00D72C81"/>
    <w:rsid w:val="00DB4700"/>
    <w:rsid w:val="00DB48C1"/>
    <w:rsid w:val="00DC3ACA"/>
    <w:rsid w:val="00DD251E"/>
    <w:rsid w:val="00DF39A3"/>
    <w:rsid w:val="00DF4F82"/>
    <w:rsid w:val="00E24F79"/>
    <w:rsid w:val="00E32509"/>
    <w:rsid w:val="00E40E17"/>
    <w:rsid w:val="00E52814"/>
    <w:rsid w:val="00E55DB9"/>
    <w:rsid w:val="00E667D2"/>
    <w:rsid w:val="00E97FFB"/>
    <w:rsid w:val="00EA370C"/>
    <w:rsid w:val="00EA76C4"/>
    <w:rsid w:val="00EC4E36"/>
    <w:rsid w:val="00ED09E2"/>
    <w:rsid w:val="00EE19FE"/>
    <w:rsid w:val="00EE3DD4"/>
    <w:rsid w:val="00EE44E9"/>
    <w:rsid w:val="00EF0F70"/>
    <w:rsid w:val="00EF3DB5"/>
    <w:rsid w:val="00EF4079"/>
    <w:rsid w:val="00F01372"/>
    <w:rsid w:val="00F133FF"/>
    <w:rsid w:val="00F23C41"/>
    <w:rsid w:val="00F324E8"/>
    <w:rsid w:val="00F33D09"/>
    <w:rsid w:val="00F343B2"/>
    <w:rsid w:val="00F52A92"/>
    <w:rsid w:val="00F55B65"/>
    <w:rsid w:val="00F63F3E"/>
    <w:rsid w:val="00F662B0"/>
    <w:rsid w:val="00F7635B"/>
    <w:rsid w:val="00F8214E"/>
    <w:rsid w:val="00FA2F74"/>
    <w:rsid w:val="00FB6BA4"/>
    <w:rsid w:val="00FD03B0"/>
    <w:rsid w:val="00FD36F8"/>
    <w:rsid w:val="00FD55B0"/>
    <w:rsid w:val="00FE309D"/>
    <w:rsid w:val="00FE3AA9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04FD"/>
  <w15:docId w15:val="{70D44A50-AE30-46D3-9059-43E0637F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E2CF1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CF1"/>
    <w:pPr>
      <w:keepNext/>
      <w:spacing w:before="240" w:after="60"/>
      <w:outlineLvl w:val="0"/>
    </w:pPr>
    <w:rPr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5E2CF1"/>
    <w:pPr>
      <w:keepNext/>
      <w:tabs>
        <w:tab w:val="num" w:pos="576"/>
        <w:tab w:val="left" w:pos="1260"/>
      </w:tabs>
      <w:spacing w:before="200"/>
      <w:ind w:left="540"/>
      <w:outlineLvl w:val="1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5E2CF1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b/>
      <w:bCs/>
      <w:smallCaps/>
      <w:lang w:val="x-none"/>
    </w:rPr>
  </w:style>
  <w:style w:type="paragraph" w:styleId="Nadpis4">
    <w:name w:val="heading 4"/>
    <w:basedOn w:val="Normlny"/>
    <w:next w:val="Normlny"/>
    <w:link w:val="Nadpis4Char"/>
    <w:qFormat/>
    <w:rsid w:val="005E2CF1"/>
    <w:pPr>
      <w:keepNext/>
      <w:numPr>
        <w:numId w:val="1"/>
      </w:numPr>
      <w:outlineLvl w:val="3"/>
    </w:pPr>
    <w:rPr>
      <w:b/>
      <w:bCs/>
      <w:smallCaps/>
      <w:lang w:val="x-none"/>
    </w:rPr>
  </w:style>
  <w:style w:type="paragraph" w:styleId="Nadpis5">
    <w:name w:val="heading 5"/>
    <w:basedOn w:val="Normlny"/>
    <w:next w:val="Normlny"/>
    <w:link w:val="Nadpis5Char"/>
    <w:qFormat/>
    <w:rsid w:val="005E2CF1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val="x-none" w:eastAsia="sk-SK"/>
    </w:rPr>
  </w:style>
  <w:style w:type="paragraph" w:styleId="Nadpis6">
    <w:name w:val="heading 6"/>
    <w:basedOn w:val="Normlny"/>
    <w:next w:val="Normlny"/>
    <w:link w:val="Nadpis6Char"/>
    <w:qFormat/>
    <w:rsid w:val="005E2CF1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val="x-none" w:eastAsia="sk-SK"/>
    </w:rPr>
  </w:style>
  <w:style w:type="paragraph" w:styleId="Nadpis7">
    <w:name w:val="heading 7"/>
    <w:basedOn w:val="Normlny"/>
    <w:next w:val="Normlny"/>
    <w:link w:val="Nadpis7Char"/>
    <w:qFormat/>
    <w:rsid w:val="005E2CF1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5E2CF1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val="x-none" w:eastAsia="sk-SK"/>
    </w:rPr>
  </w:style>
  <w:style w:type="paragraph" w:styleId="Nadpis9">
    <w:name w:val="heading 9"/>
    <w:basedOn w:val="Normlny"/>
    <w:next w:val="Normlny"/>
    <w:link w:val="Nadpis9Char"/>
    <w:qFormat/>
    <w:rsid w:val="005E2CF1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E2CF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5E2CF1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customStyle="1" w:styleId="Nadpis3Char">
    <w:name w:val="Nadpis 3 Char"/>
    <w:link w:val="Nadpis3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4Char">
    <w:name w:val="Nadpis 4 Char"/>
    <w:link w:val="Nadpis4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5Char">
    <w:name w:val="Nadpis 5 Char"/>
    <w:link w:val="Nadpis5"/>
    <w:rsid w:val="005E2CF1"/>
    <w:rPr>
      <w:rFonts w:ascii="Arial" w:eastAsia="Times New Roman" w:hAnsi="Arial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link w:val="Nadpis6"/>
    <w:rsid w:val="005E2CF1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character" w:customStyle="1" w:styleId="Nadpis7Char">
    <w:name w:val="Nadpis 7 Char"/>
    <w:link w:val="Nadpis7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val="x-none" w:eastAsia="x-none"/>
    </w:rPr>
  </w:style>
  <w:style w:type="character" w:customStyle="1" w:styleId="Nadpis8Char">
    <w:name w:val="Nadpis 8 Char"/>
    <w:link w:val="Nadpis8"/>
    <w:rsid w:val="005E2CF1"/>
    <w:rPr>
      <w:rFonts w:ascii="Arial" w:eastAsia="Times New Roman" w:hAnsi="Arial" w:cs="Times New Roman"/>
      <w:noProof/>
      <w:sz w:val="20"/>
      <w:szCs w:val="24"/>
      <w:u w:val="single"/>
      <w:lang w:eastAsia="sk-SK"/>
    </w:rPr>
  </w:style>
  <w:style w:type="character" w:customStyle="1" w:styleId="Nadpis9Char">
    <w:name w:val="Nadpis 9 Char"/>
    <w:link w:val="Nadpis9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eastAsia="sk-SK"/>
    </w:rPr>
  </w:style>
  <w:style w:type="paragraph" w:customStyle="1" w:styleId="Normln1">
    <w:name w:val="Normální1"/>
    <w:basedOn w:val="Normlny"/>
    <w:rsid w:val="005E2CF1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5E2CF1"/>
    <w:rPr>
      <w:rFonts w:ascii="Arial" w:eastAsia="Times New Roman" w:hAnsi="Arial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qFormat/>
    <w:rsid w:val="005E2CF1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val="x-none" w:eastAsia="sk-SK"/>
    </w:rPr>
  </w:style>
  <w:style w:type="character" w:customStyle="1" w:styleId="NzovChar">
    <w:name w:val="Názov Char"/>
    <w:link w:val="Nzov"/>
    <w:rsid w:val="005E2CF1"/>
    <w:rPr>
      <w:rFonts w:ascii="Arial" w:eastAsia="Times New Roman" w:hAnsi="Arial" w:cs="Times New Roman"/>
      <w:smallCaps/>
      <w:noProof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5E2CF1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val="x-none" w:eastAsia="x-none"/>
    </w:rPr>
  </w:style>
  <w:style w:type="character" w:customStyle="1" w:styleId="Zkladntext3Char">
    <w:name w:val="Základný text 3 Char"/>
    <w:link w:val="Zkladntext3"/>
    <w:rsid w:val="005E2CF1"/>
    <w:rPr>
      <w:rFonts w:ascii="Arial" w:eastAsia="Times New Roman" w:hAnsi="Arial" w:cs="Times New Roman"/>
      <w:noProof/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5E2CF1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val="x-none" w:eastAsia="sk-SK"/>
    </w:rPr>
  </w:style>
  <w:style w:type="character" w:customStyle="1" w:styleId="Zarkazkladnhotextu2Char">
    <w:name w:val="Zarážka základného textu 2 Char"/>
    <w:link w:val="Zarkazkladnhotextu2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Hypertextovprepojenie">
    <w:name w:val="Hyperlink"/>
    <w:rsid w:val="005E2CF1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5E2CF1"/>
    <w:pPr>
      <w:tabs>
        <w:tab w:val="clear" w:pos="2160"/>
        <w:tab w:val="clear" w:pos="2880"/>
        <w:tab w:val="clear" w:pos="4500"/>
      </w:tabs>
    </w:pPr>
    <w:rPr>
      <w:noProof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5E2CF1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styleId="Zkladntext">
    <w:name w:val="Body Text"/>
    <w:basedOn w:val="Normlny"/>
    <w:link w:val="ZkladntextChar"/>
    <w:rsid w:val="005E2CF1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link w:val="Zkladntext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oznam2">
    <w:name w:val="List 2"/>
    <w:basedOn w:val="Normlny"/>
    <w:rsid w:val="005E2CF1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  <w:lang w:val="x-none" w:eastAsia="x-none"/>
    </w:rPr>
  </w:style>
  <w:style w:type="character" w:customStyle="1" w:styleId="PtaChar">
    <w:name w:val="Päta Char"/>
    <w:link w:val="Pta"/>
    <w:rsid w:val="005E2CF1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slostrany">
    <w:name w:val="page number"/>
    <w:basedOn w:val="Predvolenpsmoodseku"/>
    <w:rsid w:val="005E2CF1"/>
  </w:style>
  <w:style w:type="paragraph" w:styleId="Zarkazkladnhotextu3">
    <w:name w:val="Body Text Indent 3"/>
    <w:basedOn w:val="Normlny"/>
    <w:link w:val="Zarkazkladnhotextu3Char"/>
    <w:rsid w:val="005E2CF1"/>
    <w:pPr>
      <w:tabs>
        <w:tab w:val="clear" w:pos="2160"/>
        <w:tab w:val="left" w:pos="360"/>
      </w:tabs>
      <w:ind w:left="360" w:hanging="36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5E2CF1"/>
    <w:rPr>
      <w:rFonts w:ascii="Arial" w:eastAsia="Times New Roman" w:hAnsi="Arial" w:cs="Arial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rsid w:val="005E2CF1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link w:val="Zkladntext2"/>
    <w:rsid w:val="005E2CF1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5E2CF1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semiHidden/>
    <w:rsid w:val="005E2CF1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5E2CF1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5E2CF1"/>
    <w:pPr>
      <w:ind w:left="708"/>
    </w:pPr>
  </w:style>
  <w:style w:type="paragraph" w:customStyle="1" w:styleId="CharChar1CharCharCharCharChar">
    <w:name w:val="Char Char1 Char Char Char Char 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5E2CF1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E2CF1"/>
    <w:pPr>
      <w:ind w:left="708"/>
    </w:pPr>
  </w:style>
  <w:style w:type="character" w:customStyle="1" w:styleId="pre">
    <w:name w:val="pre"/>
    <w:basedOn w:val="Predvolenpsmoodseku"/>
    <w:rsid w:val="005E2CF1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2CF1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lang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5E2CF1"/>
    <w:rPr>
      <w:rFonts w:ascii="Arial" w:eastAsia="Times New Roman" w:hAnsi="Arial" w:cs="Times New Roman"/>
      <w:noProof/>
      <w:sz w:val="20"/>
      <w:szCs w:val="20"/>
      <w:lang w:val="x-none" w:eastAsia="cs-CZ"/>
    </w:rPr>
  </w:style>
  <w:style w:type="numbering" w:customStyle="1" w:styleId="tl1">
    <w:name w:val="Štýl1"/>
    <w:rsid w:val="005E2CF1"/>
    <w:pPr>
      <w:numPr>
        <w:numId w:val="4"/>
      </w:numPr>
    </w:pPr>
  </w:style>
  <w:style w:type="numbering" w:customStyle="1" w:styleId="tl2">
    <w:name w:val="Štýl2"/>
    <w:rsid w:val="005E2CF1"/>
    <w:pPr>
      <w:numPr>
        <w:numId w:val="5"/>
      </w:numPr>
    </w:pPr>
  </w:style>
  <w:style w:type="numbering" w:customStyle="1" w:styleId="tl3">
    <w:name w:val="Štýl3"/>
    <w:rsid w:val="005E2CF1"/>
    <w:pPr>
      <w:numPr>
        <w:numId w:val="6"/>
      </w:numPr>
    </w:pPr>
  </w:style>
  <w:style w:type="numbering" w:customStyle="1" w:styleId="tl4">
    <w:name w:val="Štýl4"/>
    <w:rsid w:val="005E2CF1"/>
    <w:pPr>
      <w:numPr>
        <w:numId w:val="7"/>
      </w:numPr>
    </w:pPr>
  </w:style>
  <w:style w:type="numbering" w:customStyle="1" w:styleId="tl5">
    <w:name w:val="Štýl5"/>
    <w:rsid w:val="005E2CF1"/>
    <w:pPr>
      <w:numPr>
        <w:numId w:val="8"/>
      </w:numPr>
    </w:pPr>
  </w:style>
  <w:style w:type="numbering" w:customStyle="1" w:styleId="tl6">
    <w:name w:val="Štýl6"/>
    <w:rsid w:val="005E2CF1"/>
    <w:pPr>
      <w:numPr>
        <w:numId w:val="9"/>
      </w:numPr>
    </w:pPr>
  </w:style>
  <w:style w:type="numbering" w:customStyle="1" w:styleId="tl7">
    <w:name w:val="Štýl7"/>
    <w:rsid w:val="005E2CF1"/>
    <w:pPr>
      <w:numPr>
        <w:numId w:val="10"/>
      </w:numPr>
    </w:pPr>
  </w:style>
  <w:style w:type="paragraph" w:styleId="Textkomentra">
    <w:name w:val="annotation text"/>
    <w:basedOn w:val="Normlny"/>
    <w:link w:val="TextkomentraChar"/>
    <w:uiPriority w:val="99"/>
    <w:rsid w:val="005E2C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5E2CF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16odsek10ptodsadeny2x">
    <w:name w:val="16_odsek_10pt_odsadeny2x"/>
    <w:basedOn w:val="Normlny"/>
    <w:uiPriority w:val="99"/>
    <w:rsid w:val="005E2CF1"/>
    <w:pPr>
      <w:widowControl w:val="0"/>
      <w:tabs>
        <w:tab w:val="clear" w:pos="2160"/>
        <w:tab w:val="clear" w:pos="2880"/>
        <w:tab w:val="clear" w:pos="4500"/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  <w:tab w:val="left" w:pos="7710"/>
        <w:tab w:val="left" w:pos="8164"/>
        <w:tab w:val="left" w:pos="8617"/>
        <w:tab w:val="left" w:pos="9071"/>
        <w:tab w:val="left" w:pos="9524"/>
      </w:tabs>
      <w:suppressAutoHyphens/>
      <w:autoSpaceDE w:val="0"/>
      <w:autoSpaceDN w:val="0"/>
      <w:adjustRightInd w:val="0"/>
      <w:spacing w:after="57" w:line="288" w:lineRule="auto"/>
      <w:ind w:left="907"/>
      <w:jc w:val="both"/>
      <w:textAlignment w:val="center"/>
    </w:pPr>
    <w:rPr>
      <w:rFonts w:ascii="MyriadPro-Cond" w:hAnsi="MyriadPro-Cond" w:cs="MyriadPro-Cond"/>
      <w:color w:val="000000"/>
      <w:lang w:eastAsia="sk-SK"/>
    </w:rPr>
  </w:style>
  <w:style w:type="numbering" w:customStyle="1" w:styleId="tl8">
    <w:name w:val="Štýl8"/>
    <w:rsid w:val="005E2CF1"/>
    <w:pPr>
      <w:numPr>
        <w:numId w:val="11"/>
      </w:numPr>
    </w:pPr>
  </w:style>
  <w:style w:type="paragraph" w:styleId="Normlnywebov">
    <w:name w:val="Normal (Web)"/>
    <w:basedOn w:val="Normlny"/>
    <w:uiPriority w:val="99"/>
    <w:semiHidden/>
    <w:unhideWhenUsed/>
    <w:rsid w:val="005E2CF1"/>
    <w:pPr>
      <w:tabs>
        <w:tab w:val="clear" w:pos="2160"/>
        <w:tab w:val="clear" w:pos="2880"/>
        <w:tab w:val="clear" w:pos="4500"/>
      </w:tabs>
      <w:spacing w:before="100" w:beforeAutospacing="1" w:after="240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E2C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F4C98"/>
    <w:rPr>
      <w:sz w:val="16"/>
      <w:szCs w:val="16"/>
    </w:rPr>
  </w:style>
  <w:style w:type="character" w:customStyle="1" w:styleId="OdsekzoznamuChar">
    <w:name w:val="Odsek zoznamu Char"/>
    <w:link w:val="Odsekzoznamu"/>
    <w:locked/>
    <w:rsid w:val="00B615A4"/>
    <w:rPr>
      <w:rFonts w:ascii="Arial" w:eastAsia="Times New Roman" w:hAnsi="Arial"/>
      <w:lang w:eastAsia="cs-CZ"/>
    </w:rPr>
  </w:style>
  <w:style w:type="paragraph" w:styleId="Bezriadkovania">
    <w:name w:val="No Spacing"/>
    <w:autoRedefine/>
    <w:uiPriority w:val="1"/>
    <w:qFormat/>
    <w:rsid w:val="00B615A4"/>
    <w:pPr>
      <w:ind w:left="578"/>
      <w:jc w:val="both"/>
    </w:pPr>
    <w:rPr>
      <w:rFonts w:ascii="Arial Narrow" w:hAnsi="Arial Narrow"/>
      <w:color w:val="FF0000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2C59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link w:val="Predmetkomentra"/>
    <w:uiPriority w:val="99"/>
    <w:semiHidden/>
    <w:rsid w:val="00752C59"/>
    <w:rPr>
      <w:rFonts w:ascii="Arial" w:eastAsia="Times New Roman" w:hAnsi="Arial" w:cs="Times New Roman"/>
      <w:b/>
      <w:bCs/>
      <w:sz w:val="20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josephine.proebiz.com/" TargetMode="External"/><Relationship Id="rId5" Type="http://schemas.openxmlformats.org/officeDocument/2006/relationships/styles" Target="styles.xml"/><Relationship Id="rId10" Type="http://schemas.openxmlformats.org/officeDocument/2006/relationships/hyperlink" Target="https://josephine.proebiz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C7C2951024C140A5D6D21E21E71C06" ma:contentTypeVersion="" ma:contentTypeDescription="Umožňuje vytvoriť nový dokument." ma:contentTypeScope="" ma:versionID="6f2272feccb5e608622e4299272a88e1">
  <xsd:schema xmlns:xsd="http://www.w3.org/2001/XMLSchema" xmlns:xs="http://www.w3.org/2001/XMLSchema" xmlns:p="http://schemas.microsoft.com/office/2006/metadata/properties" xmlns:ns2="7d7cdc55-6ebe-4ecb-a43c-ecb324da520f" targetNamespace="http://schemas.microsoft.com/office/2006/metadata/properties" ma:root="true" ma:fieldsID="7e5ae7847fbdcaba22c693171e1547bf" ns2:_="">
    <xsd:import namespace="7d7cdc55-6ebe-4ecb-a43c-ecb324da52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cdc55-6ebe-4ecb-a43c-ecb324da52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487F71-A189-4AD9-A35D-8D9BF4D75E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21DABB-CEBE-4933-B004-77B084D03C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D57BE0-5631-43E6-B668-80800C0B6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cdc55-6ebe-4ecb-a43c-ecb324da5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Varga</dc:creator>
  <cp:lastModifiedBy>Milan Varga</cp:lastModifiedBy>
  <cp:revision>2</cp:revision>
  <cp:lastPrinted>2022-03-12T15:24:00Z</cp:lastPrinted>
  <dcterms:created xsi:type="dcterms:W3CDTF">2022-06-28T09:08:00Z</dcterms:created>
  <dcterms:modified xsi:type="dcterms:W3CDTF">2022-06-28T09:08:00Z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0x010100C2C7C2951024C140A5D6D21E21E71C06</vt:lpwstr>
  </property>
</Properties>
</file>