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6BE7" w14:textId="77777777" w:rsidR="00664EA5" w:rsidRPr="00D027AC" w:rsidRDefault="00664EA5" w:rsidP="00664EA5">
      <w:pPr>
        <w:pStyle w:val="Odsekzoznamu"/>
        <w:spacing w:after="0"/>
        <w:ind w:left="0"/>
        <w:rPr>
          <w:b/>
          <w:bCs/>
        </w:rPr>
      </w:pPr>
      <w:bookmarkStart w:id="0" w:name="_Hlk513186108"/>
      <w:r w:rsidRPr="00D027AC">
        <w:rPr>
          <w:b/>
          <w:bCs/>
        </w:rPr>
        <w:t xml:space="preserve">Identifikácia </w:t>
      </w:r>
      <w:r>
        <w:rPr>
          <w:b/>
          <w:bCs/>
        </w:rPr>
        <w:t>predkladateľa cenovej ponuky</w:t>
      </w:r>
      <w:r w:rsidRPr="00D027AC">
        <w:rPr>
          <w:b/>
          <w:bCs/>
        </w:rPr>
        <w:t>:</w:t>
      </w:r>
    </w:p>
    <w:p w14:paraId="47526D63" w14:textId="77777777" w:rsidR="00664EA5" w:rsidRDefault="00664EA5" w:rsidP="00664EA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41"/>
        <w:gridCol w:w="6468"/>
      </w:tblGrid>
      <w:tr w:rsidR="00664EA5" w:rsidRPr="00AB5F48" w14:paraId="36734285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403B3B18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Obchodné meno</w:t>
            </w:r>
          </w:p>
          <w:p w14:paraId="3B56D02D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0C7D1AA1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EA5" w:rsidRPr="00AB5F48" w14:paraId="2712FB40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7ECBAC59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Sídlo</w:t>
            </w:r>
          </w:p>
          <w:p w14:paraId="669FCFD6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BF5282D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EA5" w:rsidRPr="00AB5F48" w14:paraId="132624F9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1E3D82DF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IČO</w:t>
            </w:r>
          </w:p>
          <w:p w14:paraId="38D25677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784BE892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EA5" w:rsidRPr="00AB5F48" w14:paraId="409C98C3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396528B8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Štatutárny zástupca</w:t>
            </w:r>
          </w:p>
          <w:p w14:paraId="78D7E086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0CCD720A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EA5" w:rsidRPr="00AB5F48" w14:paraId="34760B4E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529D5458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Kontaktná osoba</w:t>
            </w:r>
          </w:p>
          <w:p w14:paraId="78B99632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02C40164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64EA5" w:rsidRPr="00AB5F48" w14:paraId="7E7BCDED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2F9C8F19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 (tel., mail)</w:t>
            </w:r>
          </w:p>
          <w:p w14:paraId="242A81CF" w14:textId="77777777" w:rsidR="00664EA5" w:rsidRPr="00AB5F48" w:rsidRDefault="00664EA5" w:rsidP="000011B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0DC29FDE" w14:textId="77777777" w:rsidR="00664EA5" w:rsidRPr="00AB5F48" w:rsidRDefault="00664EA5" w:rsidP="000011B9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E980BD5" w14:textId="77777777" w:rsidR="00664EA5" w:rsidRDefault="00664EA5" w:rsidP="00664EA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415D7FD7" w14:textId="78791BC3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737FA2">
        <w:rPr>
          <w:rFonts w:ascii="Tahoma" w:hAnsi="Tahoma" w:cs="Tahoma"/>
          <w:b/>
          <w:color w:val="000000"/>
          <w:sz w:val="24"/>
          <w:szCs w:val="24"/>
          <w:lang w:eastAsia="sk-SK"/>
        </w:rPr>
        <w:t>Samochodný postrekovač</w:t>
      </w:r>
      <w:r w:rsidR="00F53B6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3AFE4488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87673F" w:rsidRPr="00CA374E" w14:paraId="3FF87E81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4797DEB0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2846D224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5440F401" w14:textId="77777777" w:rsidTr="0087347B">
        <w:tc>
          <w:tcPr>
            <w:tcW w:w="3374" w:type="pct"/>
            <w:gridSpan w:val="2"/>
            <w:vAlign w:val="center"/>
          </w:tcPr>
          <w:p w14:paraId="3B19E305" w14:textId="77777777" w:rsidR="0087673F" w:rsidRPr="00CA374E" w:rsidRDefault="00737FA2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Samochodný postrekovač</w:t>
            </w:r>
          </w:p>
        </w:tc>
        <w:tc>
          <w:tcPr>
            <w:tcW w:w="1626" w:type="pct"/>
            <w:vAlign w:val="center"/>
          </w:tcPr>
          <w:p w14:paraId="6B270D9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5A706B9D" w14:textId="77777777" w:rsidTr="0087347B">
        <w:tc>
          <w:tcPr>
            <w:tcW w:w="3374" w:type="pct"/>
            <w:gridSpan w:val="2"/>
            <w:vAlign w:val="center"/>
          </w:tcPr>
          <w:p w14:paraId="5ADDB356" w14:textId="77777777" w:rsidR="0087673F" w:rsidRPr="00CA374E" w:rsidRDefault="00737FA2" w:rsidP="00737FA2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lang w:eastAsia="en-US"/>
              </w:rPr>
              <w:t>MOTOR:</w:t>
            </w:r>
          </w:p>
        </w:tc>
        <w:tc>
          <w:tcPr>
            <w:tcW w:w="1626" w:type="pct"/>
            <w:vAlign w:val="center"/>
          </w:tcPr>
          <w:p w14:paraId="0635D671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312BF43F" w14:textId="77777777" w:rsidTr="0087347B">
        <w:tc>
          <w:tcPr>
            <w:tcW w:w="3374" w:type="pct"/>
            <w:gridSpan w:val="2"/>
            <w:vAlign w:val="center"/>
          </w:tcPr>
          <w:p w14:paraId="25DD5994" w14:textId="77777777" w:rsidR="00737FA2" w:rsidRPr="00CA374E" w:rsidRDefault="000D0E0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motora min. 9,0</w:t>
            </w:r>
            <w:r w:rsidR="00737FA2" w:rsidRPr="00CA374E">
              <w:rPr>
                <w:rFonts w:ascii="Tahoma" w:eastAsia="Calibri" w:hAnsi="Tahoma" w:cs="Tahoma"/>
                <w:lang w:eastAsia="en-US"/>
              </w:rPr>
              <w:t xml:space="preserve"> l</w:t>
            </w:r>
          </w:p>
        </w:tc>
        <w:tc>
          <w:tcPr>
            <w:tcW w:w="1626" w:type="pct"/>
            <w:vAlign w:val="center"/>
          </w:tcPr>
          <w:p w14:paraId="37C239B0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315C3C71" w14:textId="77777777" w:rsidTr="0087347B">
        <w:tc>
          <w:tcPr>
            <w:tcW w:w="3374" w:type="pct"/>
            <w:gridSpan w:val="2"/>
            <w:vAlign w:val="center"/>
          </w:tcPr>
          <w:p w14:paraId="7E45F085" w14:textId="77777777" w:rsidR="00737FA2" w:rsidRPr="00CA374E" w:rsidRDefault="00737FA2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Nominálny výkon: min. 200 kW</w:t>
            </w:r>
          </w:p>
        </w:tc>
        <w:tc>
          <w:tcPr>
            <w:tcW w:w="1626" w:type="pct"/>
            <w:vAlign w:val="center"/>
          </w:tcPr>
          <w:p w14:paraId="5C292423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C05755C" w14:textId="77777777" w:rsidTr="0087347B">
        <w:tc>
          <w:tcPr>
            <w:tcW w:w="3374" w:type="pct"/>
            <w:gridSpan w:val="2"/>
            <w:vAlign w:val="center"/>
          </w:tcPr>
          <w:p w14:paraId="3A8779D7" w14:textId="77777777" w:rsidR="00737FA2" w:rsidRPr="00CA374E" w:rsidRDefault="000D0E0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palivovej nádrže min. 500</w:t>
            </w:r>
            <w:r w:rsidR="00737FA2" w:rsidRPr="00CA374E">
              <w:rPr>
                <w:rFonts w:ascii="Tahoma" w:eastAsia="Calibri" w:hAnsi="Tahoma" w:cs="Tahoma"/>
                <w:lang w:eastAsia="en-US"/>
              </w:rPr>
              <w:t xml:space="preserve"> l</w:t>
            </w:r>
          </w:p>
        </w:tc>
        <w:tc>
          <w:tcPr>
            <w:tcW w:w="1626" w:type="pct"/>
            <w:vAlign w:val="center"/>
          </w:tcPr>
          <w:p w14:paraId="7A5A0F2F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C1D3D" w:rsidRPr="00CA374E" w14:paraId="1CFEC2BB" w14:textId="77777777" w:rsidTr="0087347B">
        <w:tc>
          <w:tcPr>
            <w:tcW w:w="3374" w:type="pct"/>
            <w:gridSpan w:val="2"/>
            <w:vAlign w:val="center"/>
          </w:tcPr>
          <w:p w14:paraId="28742ADB" w14:textId="77777777" w:rsidR="009C1D3D" w:rsidRPr="00CA374E" w:rsidRDefault="009C1D3D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 xml:space="preserve">Objem nádrže na </w:t>
            </w:r>
            <w:proofErr w:type="spellStart"/>
            <w:r w:rsidRPr="00CA374E">
              <w:rPr>
                <w:rFonts w:ascii="Tahoma" w:eastAsia="Calibri" w:hAnsi="Tahoma" w:cs="Tahoma"/>
                <w:lang w:eastAsia="en-US"/>
              </w:rPr>
              <w:t>ADblue</w:t>
            </w:r>
            <w:proofErr w:type="spellEnd"/>
            <w:r w:rsidRPr="00CA374E">
              <w:rPr>
                <w:rFonts w:ascii="Tahoma" w:eastAsia="Calibri" w:hAnsi="Tahoma" w:cs="Tahoma"/>
                <w:lang w:eastAsia="en-US"/>
              </w:rPr>
              <w:t>: min.: 20 l</w:t>
            </w:r>
          </w:p>
        </w:tc>
        <w:tc>
          <w:tcPr>
            <w:tcW w:w="1626" w:type="pct"/>
            <w:vAlign w:val="center"/>
          </w:tcPr>
          <w:p w14:paraId="0B9CE4B6" w14:textId="77777777" w:rsidR="009C1D3D" w:rsidRPr="00CA374E" w:rsidRDefault="009C1D3D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45BE8" w:rsidRPr="00CA374E" w14:paraId="2DD4922B" w14:textId="77777777" w:rsidTr="0087347B">
        <w:tc>
          <w:tcPr>
            <w:tcW w:w="3374" w:type="pct"/>
            <w:gridSpan w:val="2"/>
            <w:vAlign w:val="center"/>
          </w:tcPr>
          <w:p w14:paraId="748144A4" w14:textId="77777777" w:rsidR="00745BE8" w:rsidRPr="00CA374E" w:rsidRDefault="00745BE8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 xml:space="preserve">Emisná norma: min.: </w:t>
            </w:r>
            <w:proofErr w:type="spellStart"/>
            <w:r w:rsidRPr="00CA374E">
              <w:rPr>
                <w:rFonts w:ascii="Tahoma" w:eastAsia="Calibri" w:hAnsi="Tahoma" w:cs="Tahoma"/>
                <w:lang w:eastAsia="en-US"/>
              </w:rPr>
              <w:t>Stage</w:t>
            </w:r>
            <w:proofErr w:type="spellEnd"/>
            <w:r w:rsidRPr="00CA374E">
              <w:rPr>
                <w:rFonts w:ascii="Tahoma" w:eastAsia="Calibri" w:hAnsi="Tahoma" w:cs="Tahoma"/>
                <w:lang w:eastAsia="en-US"/>
              </w:rPr>
              <w:t xml:space="preserve"> V</w:t>
            </w:r>
          </w:p>
        </w:tc>
        <w:tc>
          <w:tcPr>
            <w:tcW w:w="1626" w:type="pct"/>
            <w:vAlign w:val="center"/>
          </w:tcPr>
          <w:p w14:paraId="1E333713" w14:textId="77777777" w:rsidR="00745BE8" w:rsidRPr="00CA374E" w:rsidRDefault="00745BE8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40F7C5B1" w14:textId="77777777" w:rsidTr="0087347B">
        <w:tc>
          <w:tcPr>
            <w:tcW w:w="3374" w:type="pct"/>
            <w:gridSpan w:val="2"/>
            <w:vAlign w:val="center"/>
          </w:tcPr>
          <w:p w14:paraId="4EF85349" w14:textId="77777777" w:rsidR="0087673F" w:rsidRPr="00CA374E" w:rsidRDefault="00737FA2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lang w:eastAsia="en-US"/>
              </w:rPr>
              <w:t>POHON:</w:t>
            </w:r>
          </w:p>
        </w:tc>
        <w:tc>
          <w:tcPr>
            <w:tcW w:w="1626" w:type="pct"/>
            <w:vAlign w:val="center"/>
          </w:tcPr>
          <w:p w14:paraId="27A0054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30A4271C" w14:textId="77777777" w:rsidTr="0087347B">
        <w:tc>
          <w:tcPr>
            <w:tcW w:w="3374" w:type="pct"/>
            <w:gridSpan w:val="2"/>
            <w:vAlign w:val="center"/>
          </w:tcPr>
          <w:p w14:paraId="7C680105" w14:textId="77777777" w:rsidR="0087673F" w:rsidRPr="00CA374E" w:rsidRDefault="00737FA2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Hydrostatický pohon</w:t>
            </w:r>
          </w:p>
        </w:tc>
        <w:tc>
          <w:tcPr>
            <w:tcW w:w="1626" w:type="pct"/>
            <w:vAlign w:val="center"/>
          </w:tcPr>
          <w:p w14:paraId="3CFC285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646CABE7" w14:textId="77777777" w:rsidTr="0087347B">
        <w:tc>
          <w:tcPr>
            <w:tcW w:w="3374" w:type="pct"/>
            <w:gridSpan w:val="2"/>
            <w:vAlign w:val="center"/>
          </w:tcPr>
          <w:p w14:paraId="247D3C08" w14:textId="77777777" w:rsidR="0087673F" w:rsidRPr="00CA374E" w:rsidRDefault="00737FA2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Pohon 4x4</w:t>
            </w:r>
          </w:p>
        </w:tc>
        <w:tc>
          <w:tcPr>
            <w:tcW w:w="1626" w:type="pct"/>
            <w:vAlign w:val="center"/>
          </w:tcPr>
          <w:p w14:paraId="7374D718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337B9984" w14:textId="77777777" w:rsidTr="0087347B">
        <w:tc>
          <w:tcPr>
            <w:tcW w:w="3374" w:type="pct"/>
            <w:gridSpan w:val="2"/>
            <w:vAlign w:val="center"/>
          </w:tcPr>
          <w:p w14:paraId="380BA43F" w14:textId="77777777" w:rsidR="0087673F" w:rsidRPr="00CA374E" w:rsidRDefault="00737FA2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Prepravná rýchlosť: min.: 35 km/h</w:t>
            </w:r>
          </w:p>
        </w:tc>
        <w:tc>
          <w:tcPr>
            <w:tcW w:w="1626" w:type="pct"/>
            <w:vAlign w:val="center"/>
          </w:tcPr>
          <w:p w14:paraId="31A8CADF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C1D3D" w:rsidRPr="00CA374E" w14:paraId="649009C3" w14:textId="77777777" w:rsidTr="0087347B">
        <w:tc>
          <w:tcPr>
            <w:tcW w:w="3374" w:type="pct"/>
            <w:gridSpan w:val="2"/>
            <w:vAlign w:val="center"/>
          </w:tcPr>
          <w:p w14:paraId="27BD21E4" w14:textId="77777777" w:rsidR="009C1D3D" w:rsidRPr="00CA374E" w:rsidRDefault="009C1D3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Kontrola trakcie</w:t>
            </w:r>
          </w:p>
        </w:tc>
        <w:tc>
          <w:tcPr>
            <w:tcW w:w="1626" w:type="pct"/>
            <w:vAlign w:val="center"/>
          </w:tcPr>
          <w:p w14:paraId="1DC9DF81" w14:textId="77777777" w:rsidR="009C1D3D" w:rsidRPr="00CA374E" w:rsidRDefault="009C1D3D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7D4BD80A" w14:textId="77777777" w:rsidTr="0087347B">
        <w:tc>
          <w:tcPr>
            <w:tcW w:w="3374" w:type="pct"/>
            <w:gridSpan w:val="2"/>
            <w:vAlign w:val="center"/>
          </w:tcPr>
          <w:p w14:paraId="04D37CFF" w14:textId="77777777" w:rsidR="0087673F" w:rsidRPr="00CA374E" w:rsidRDefault="00737FA2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lang w:eastAsia="en-US"/>
              </w:rPr>
              <w:t>Nádrž:</w:t>
            </w:r>
          </w:p>
        </w:tc>
        <w:tc>
          <w:tcPr>
            <w:tcW w:w="1626" w:type="pct"/>
            <w:vAlign w:val="center"/>
          </w:tcPr>
          <w:p w14:paraId="406EFF7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269FD03E" w14:textId="77777777" w:rsidTr="0087347B">
        <w:tc>
          <w:tcPr>
            <w:tcW w:w="3374" w:type="pct"/>
            <w:gridSpan w:val="2"/>
            <w:vAlign w:val="center"/>
          </w:tcPr>
          <w:p w14:paraId="61ABE6F9" w14:textId="77777777" w:rsidR="0087673F" w:rsidRPr="00CA374E" w:rsidRDefault="000D0E0A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nádrže: min.: 3000</w:t>
            </w:r>
            <w:r w:rsidR="00737FA2" w:rsidRPr="00CA374E">
              <w:rPr>
                <w:rFonts w:ascii="Tahoma" w:eastAsia="Calibri" w:hAnsi="Tahoma" w:cs="Tahoma"/>
                <w:lang w:eastAsia="en-US"/>
              </w:rPr>
              <w:t xml:space="preserve"> l</w:t>
            </w:r>
          </w:p>
        </w:tc>
        <w:tc>
          <w:tcPr>
            <w:tcW w:w="1626" w:type="pct"/>
            <w:vAlign w:val="center"/>
          </w:tcPr>
          <w:p w14:paraId="1AC8DBAA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48666EE9" w14:textId="77777777" w:rsidTr="0087347B">
        <w:tc>
          <w:tcPr>
            <w:tcW w:w="3374" w:type="pct"/>
            <w:gridSpan w:val="2"/>
            <w:vAlign w:val="center"/>
          </w:tcPr>
          <w:p w14:paraId="5C0498F0" w14:textId="77777777" w:rsidR="00737FA2" w:rsidRPr="00CA374E" w:rsidRDefault="00737FA2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Ukazovateľ hladiny</w:t>
            </w:r>
          </w:p>
        </w:tc>
        <w:tc>
          <w:tcPr>
            <w:tcW w:w="1626" w:type="pct"/>
            <w:vAlign w:val="center"/>
          </w:tcPr>
          <w:p w14:paraId="376C14CB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342D9359" w14:textId="77777777" w:rsidTr="0087347B">
        <w:tc>
          <w:tcPr>
            <w:tcW w:w="3374" w:type="pct"/>
            <w:gridSpan w:val="2"/>
            <w:vAlign w:val="center"/>
          </w:tcPr>
          <w:p w14:paraId="1CB9BF35" w14:textId="77777777" w:rsidR="00737FA2" w:rsidRPr="00CA374E" w:rsidRDefault="00737FA2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Nádrž na miešanie chemikálií</w:t>
            </w:r>
          </w:p>
        </w:tc>
        <w:tc>
          <w:tcPr>
            <w:tcW w:w="1626" w:type="pct"/>
            <w:vAlign w:val="center"/>
          </w:tcPr>
          <w:p w14:paraId="1CE91093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7B320E8" w14:textId="77777777" w:rsidTr="0087347B">
        <w:tc>
          <w:tcPr>
            <w:tcW w:w="3374" w:type="pct"/>
            <w:gridSpan w:val="2"/>
            <w:vAlign w:val="center"/>
          </w:tcPr>
          <w:p w14:paraId="537A7CCC" w14:textId="77777777" w:rsidR="00737FA2" w:rsidRPr="00CA374E" w:rsidRDefault="00737FA2" w:rsidP="006C6016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 xml:space="preserve">Čerpadlo s výkonom: min.: 400 l/min. </w:t>
            </w:r>
          </w:p>
        </w:tc>
        <w:tc>
          <w:tcPr>
            <w:tcW w:w="1626" w:type="pct"/>
            <w:vAlign w:val="center"/>
          </w:tcPr>
          <w:p w14:paraId="1D12722E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0C2A39AD" w14:textId="77777777" w:rsidTr="0087347B">
        <w:tc>
          <w:tcPr>
            <w:tcW w:w="3374" w:type="pct"/>
            <w:gridSpan w:val="2"/>
            <w:vAlign w:val="center"/>
          </w:tcPr>
          <w:p w14:paraId="5E024816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Nádrž s polyetylénu</w:t>
            </w:r>
          </w:p>
        </w:tc>
        <w:tc>
          <w:tcPr>
            <w:tcW w:w="1626" w:type="pct"/>
            <w:vAlign w:val="center"/>
          </w:tcPr>
          <w:p w14:paraId="18944BBC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C1D3D" w:rsidRPr="00CA374E" w14:paraId="4040FE43" w14:textId="77777777" w:rsidTr="0087347B">
        <w:tc>
          <w:tcPr>
            <w:tcW w:w="3374" w:type="pct"/>
            <w:gridSpan w:val="2"/>
            <w:vAlign w:val="center"/>
          </w:tcPr>
          <w:p w14:paraId="4AF3552C" w14:textId="77777777" w:rsidR="009C1D3D" w:rsidRPr="00CA374E" w:rsidRDefault="009C1D3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Automatické nastavenie dávky</w:t>
            </w:r>
          </w:p>
        </w:tc>
        <w:tc>
          <w:tcPr>
            <w:tcW w:w="1626" w:type="pct"/>
            <w:vAlign w:val="center"/>
          </w:tcPr>
          <w:p w14:paraId="74176314" w14:textId="77777777" w:rsidR="009C1D3D" w:rsidRPr="00CA374E" w:rsidRDefault="009C1D3D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C1D3D" w:rsidRPr="00CA374E" w14:paraId="622ECAEC" w14:textId="77777777" w:rsidTr="0087347B">
        <w:tc>
          <w:tcPr>
            <w:tcW w:w="3374" w:type="pct"/>
            <w:gridSpan w:val="2"/>
            <w:vAlign w:val="center"/>
          </w:tcPr>
          <w:p w14:paraId="18671DE5" w14:textId="77777777" w:rsidR="009C1D3D" w:rsidRPr="00CA374E" w:rsidRDefault="00DF4E7C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Automatický</w:t>
            </w:r>
            <w:r w:rsidR="009C1D3D" w:rsidRPr="00CA374E">
              <w:rPr>
                <w:rFonts w:ascii="Tahoma" w:eastAsia="Calibri" w:hAnsi="Tahoma" w:cs="Tahoma"/>
                <w:lang w:eastAsia="en-US"/>
              </w:rPr>
              <w:t xml:space="preserve"> systém pl</w:t>
            </w:r>
            <w:r>
              <w:rPr>
                <w:rFonts w:ascii="Tahoma" w:eastAsia="Calibri" w:hAnsi="Tahoma" w:cs="Tahoma"/>
                <w:lang w:eastAsia="en-US"/>
              </w:rPr>
              <w:t>n</w:t>
            </w:r>
            <w:r w:rsidR="009C1D3D" w:rsidRPr="00CA374E">
              <w:rPr>
                <w:rFonts w:ascii="Tahoma" w:eastAsia="Calibri" w:hAnsi="Tahoma" w:cs="Tahoma"/>
                <w:lang w:eastAsia="en-US"/>
              </w:rPr>
              <w:t>enia</w:t>
            </w:r>
          </w:p>
        </w:tc>
        <w:tc>
          <w:tcPr>
            <w:tcW w:w="1626" w:type="pct"/>
            <w:vAlign w:val="center"/>
          </w:tcPr>
          <w:p w14:paraId="46F28D98" w14:textId="77777777" w:rsidR="009C1D3D" w:rsidRPr="00CA374E" w:rsidRDefault="009C1D3D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2F98ECF0" w14:textId="77777777" w:rsidTr="0087347B">
        <w:tc>
          <w:tcPr>
            <w:tcW w:w="3374" w:type="pct"/>
            <w:gridSpan w:val="2"/>
            <w:vAlign w:val="center"/>
          </w:tcPr>
          <w:p w14:paraId="382B9D3F" w14:textId="77777777" w:rsidR="00737FA2" w:rsidRPr="00CA374E" w:rsidRDefault="004811D0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lang w:eastAsia="en-US"/>
              </w:rPr>
              <w:t>Postrekovacie ramená:</w:t>
            </w:r>
          </w:p>
        </w:tc>
        <w:tc>
          <w:tcPr>
            <w:tcW w:w="1626" w:type="pct"/>
            <w:vAlign w:val="center"/>
          </w:tcPr>
          <w:p w14:paraId="7C3C47BC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4F8AB84A" w14:textId="77777777" w:rsidTr="0087347B">
        <w:tc>
          <w:tcPr>
            <w:tcW w:w="3374" w:type="pct"/>
            <w:gridSpan w:val="2"/>
            <w:vAlign w:val="center"/>
          </w:tcPr>
          <w:p w14:paraId="18C66D8F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Oceľové</w:t>
            </w:r>
          </w:p>
        </w:tc>
        <w:tc>
          <w:tcPr>
            <w:tcW w:w="1626" w:type="pct"/>
            <w:vAlign w:val="center"/>
          </w:tcPr>
          <w:p w14:paraId="0F65CD89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76B9E3C7" w14:textId="77777777" w:rsidTr="0087347B">
        <w:tc>
          <w:tcPr>
            <w:tcW w:w="3374" w:type="pct"/>
            <w:gridSpan w:val="2"/>
            <w:vAlign w:val="center"/>
          </w:tcPr>
          <w:p w14:paraId="17CCDF94" w14:textId="77777777" w:rsidR="00737FA2" w:rsidRPr="00CA374E" w:rsidRDefault="000D0E0A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Pracovný záber: min.: 30</w:t>
            </w:r>
            <w:r w:rsidR="004811D0" w:rsidRPr="00CA374E">
              <w:rPr>
                <w:rFonts w:ascii="Tahoma" w:eastAsia="Calibri" w:hAnsi="Tahoma" w:cs="Tahoma"/>
                <w:lang w:eastAsia="en-US"/>
              </w:rPr>
              <w:t xml:space="preserve"> m</w:t>
            </w:r>
          </w:p>
        </w:tc>
        <w:tc>
          <w:tcPr>
            <w:tcW w:w="1626" w:type="pct"/>
            <w:vAlign w:val="center"/>
          </w:tcPr>
          <w:p w14:paraId="29A9EB70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71F03A9B" w14:textId="77777777" w:rsidTr="0087347B">
        <w:tc>
          <w:tcPr>
            <w:tcW w:w="3374" w:type="pct"/>
            <w:gridSpan w:val="2"/>
            <w:vAlign w:val="center"/>
          </w:tcPr>
          <w:p w14:paraId="54643D0E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 xml:space="preserve">Rozstup </w:t>
            </w:r>
            <w:proofErr w:type="spellStart"/>
            <w:r w:rsidRPr="00CA374E">
              <w:rPr>
                <w:rFonts w:ascii="Tahoma" w:eastAsia="Calibri" w:hAnsi="Tahoma" w:cs="Tahoma"/>
                <w:lang w:eastAsia="en-US"/>
              </w:rPr>
              <w:t>trysiek</w:t>
            </w:r>
            <w:proofErr w:type="spellEnd"/>
            <w:r w:rsidRPr="00CA374E">
              <w:rPr>
                <w:rFonts w:ascii="Tahoma" w:eastAsia="Calibri" w:hAnsi="Tahoma" w:cs="Tahoma"/>
                <w:lang w:eastAsia="en-US"/>
              </w:rPr>
              <w:t xml:space="preserve">: min.: 45 cm </w:t>
            </w:r>
          </w:p>
        </w:tc>
        <w:tc>
          <w:tcPr>
            <w:tcW w:w="1626" w:type="pct"/>
            <w:vAlign w:val="center"/>
          </w:tcPr>
          <w:p w14:paraId="2487345B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BD39859" w14:textId="77777777" w:rsidTr="0087347B">
        <w:tc>
          <w:tcPr>
            <w:tcW w:w="3374" w:type="pct"/>
            <w:gridSpan w:val="2"/>
            <w:vAlign w:val="center"/>
          </w:tcPr>
          <w:p w14:paraId="28054B50" w14:textId="77777777" w:rsidR="00737FA2" w:rsidRPr="00CA374E" w:rsidRDefault="000D0E0A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Počet sekcií: min.: 9 </w:t>
            </w:r>
            <w:r w:rsidR="004811D0" w:rsidRPr="00CA374E">
              <w:rPr>
                <w:rFonts w:ascii="Tahoma" w:eastAsia="Calibri" w:hAnsi="Tahoma" w:cs="Tahoma"/>
                <w:lang w:eastAsia="en-US"/>
              </w:rPr>
              <w:t>ks</w:t>
            </w:r>
          </w:p>
        </w:tc>
        <w:tc>
          <w:tcPr>
            <w:tcW w:w="1626" w:type="pct"/>
            <w:vAlign w:val="center"/>
          </w:tcPr>
          <w:p w14:paraId="6E271167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F4A5ACC" w14:textId="77777777" w:rsidTr="0087347B">
        <w:tc>
          <w:tcPr>
            <w:tcW w:w="3374" w:type="pct"/>
            <w:gridSpan w:val="2"/>
            <w:vAlign w:val="center"/>
          </w:tcPr>
          <w:p w14:paraId="2F8878F5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 xml:space="preserve">Držiak </w:t>
            </w:r>
            <w:proofErr w:type="spellStart"/>
            <w:r w:rsidRPr="00CA374E">
              <w:rPr>
                <w:rFonts w:ascii="Tahoma" w:eastAsia="Calibri" w:hAnsi="Tahoma" w:cs="Tahoma"/>
                <w:lang w:eastAsia="en-US"/>
              </w:rPr>
              <w:t>trysiek</w:t>
            </w:r>
            <w:proofErr w:type="spellEnd"/>
            <w:r w:rsidRPr="00CA374E">
              <w:rPr>
                <w:rFonts w:ascii="Tahoma" w:eastAsia="Calibri" w:hAnsi="Tahoma" w:cs="Tahoma"/>
                <w:lang w:eastAsia="en-US"/>
              </w:rPr>
              <w:t xml:space="preserve">: min. 5 ks </w:t>
            </w:r>
            <w:proofErr w:type="spellStart"/>
            <w:r w:rsidRPr="00CA374E">
              <w:rPr>
                <w:rFonts w:ascii="Tahoma" w:eastAsia="Calibri" w:hAnsi="Tahoma" w:cs="Tahoma"/>
                <w:lang w:eastAsia="en-US"/>
              </w:rPr>
              <w:t>trysiek</w:t>
            </w:r>
            <w:proofErr w:type="spellEnd"/>
            <w:r w:rsidRPr="00CA374E">
              <w:rPr>
                <w:rFonts w:ascii="Tahoma" w:eastAsia="Calibri" w:hAnsi="Tahoma" w:cs="Tahoma"/>
                <w:lang w:eastAsia="en-US"/>
              </w:rPr>
              <w:t xml:space="preserve"> na držiaku</w:t>
            </w:r>
          </w:p>
        </w:tc>
        <w:tc>
          <w:tcPr>
            <w:tcW w:w="1626" w:type="pct"/>
            <w:vAlign w:val="center"/>
          </w:tcPr>
          <w:p w14:paraId="219514C4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52AF805" w14:textId="77777777" w:rsidTr="0087347B">
        <w:tc>
          <w:tcPr>
            <w:tcW w:w="3374" w:type="pct"/>
            <w:gridSpan w:val="2"/>
            <w:vAlign w:val="center"/>
          </w:tcPr>
          <w:p w14:paraId="128A3BC6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Počet dýz: min.: 50 ks</w:t>
            </w:r>
          </w:p>
        </w:tc>
        <w:tc>
          <w:tcPr>
            <w:tcW w:w="1626" w:type="pct"/>
            <w:vAlign w:val="center"/>
          </w:tcPr>
          <w:p w14:paraId="5C23D18D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18FEFF1B" w14:textId="77777777" w:rsidTr="0087347B">
        <w:tc>
          <w:tcPr>
            <w:tcW w:w="3374" w:type="pct"/>
            <w:gridSpan w:val="2"/>
            <w:vAlign w:val="center"/>
          </w:tcPr>
          <w:p w14:paraId="3C79C3F0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Automatické vyrovnávanie ramien</w:t>
            </w:r>
          </w:p>
        </w:tc>
        <w:tc>
          <w:tcPr>
            <w:tcW w:w="1626" w:type="pct"/>
            <w:vAlign w:val="center"/>
          </w:tcPr>
          <w:p w14:paraId="265EAC26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222492B6" w14:textId="77777777" w:rsidTr="0087347B">
        <w:tc>
          <w:tcPr>
            <w:tcW w:w="3374" w:type="pct"/>
            <w:gridSpan w:val="2"/>
            <w:vAlign w:val="center"/>
          </w:tcPr>
          <w:p w14:paraId="098D655C" w14:textId="77777777" w:rsidR="00737FA2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Senzory na vyrovnávanie ramien: min.: 3 ks</w:t>
            </w:r>
          </w:p>
        </w:tc>
        <w:tc>
          <w:tcPr>
            <w:tcW w:w="1626" w:type="pct"/>
            <w:vAlign w:val="center"/>
          </w:tcPr>
          <w:p w14:paraId="107636E4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C1D3D" w:rsidRPr="00CA374E" w14:paraId="786C45BF" w14:textId="77777777" w:rsidTr="0087347B">
        <w:tc>
          <w:tcPr>
            <w:tcW w:w="3374" w:type="pct"/>
            <w:gridSpan w:val="2"/>
            <w:vAlign w:val="center"/>
          </w:tcPr>
          <w:p w14:paraId="701D0756" w14:textId="77777777" w:rsidR="009C1D3D" w:rsidRPr="00CA374E" w:rsidRDefault="009C1D3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Hydraulické ovládanie postrekovacieho ramena s kabíny</w:t>
            </w:r>
          </w:p>
        </w:tc>
        <w:tc>
          <w:tcPr>
            <w:tcW w:w="1626" w:type="pct"/>
            <w:vAlign w:val="center"/>
          </w:tcPr>
          <w:p w14:paraId="24AF696D" w14:textId="77777777" w:rsidR="009C1D3D" w:rsidRPr="00CA374E" w:rsidRDefault="009C1D3D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242AB9DD" w14:textId="77777777" w:rsidTr="0087347B">
        <w:tc>
          <w:tcPr>
            <w:tcW w:w="3374" w:type="pct"/>
            <w:gridSpan w:val="2"/>
            <w:vAlign w:val="center"/>
          </w:tcPr>
          <w:p w14:paraId="6CBCB7B4" w14:textId="77777777" w:rsidR="004811D0" w:rsidRPr="00CA374E" w:rsidRDefault="004811D0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lang w:eastAsia="en-US"/>
              </w:rPr>
              <w:t>ĎALŠIE PARAMETRE:</w:t>
            </w:r>
          </w:p>
        </w:tc>
        <w:tc>
          <w:tcPr>
            <w:tcW w:w="1626" w:type="pct"/>
            <w:vAlign w:val="center"/>
          </w:tcPr>
          <w:p w14:paraId="1EE07665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65DD27D9" w14:textId="77777777" w:rsidTr="0087347B">
        <w:tc>
          <w:tcPr>
            <w:tcW w:w="3374" w:type="pct"/>
            <w:gridSpan w:val="2"/>
            <w:vAlign w:val="center"/>
          </w:tcPr>
          <w:p w14:paraId="16291D78" w14:textId="77777777" w:rsidR="004811D0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Kryt podvozku</w:t>
            </w:r>
          </w:p>
        </w:tc>
        <w:tc>
          <w:tcPr>
            <w:tcW w:w="1626" w:type="pct"/>
            <w:vAlign w:val="center"/>
          </w:tcPr>
          <w:p w14:paraId="425C3153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4EE19C55" w14:textId="77777777" w:rsidTr="0087347B">
        <w:tc>
          <w:tcPr>
            <w:tcW w:w="3374" w:type="pct"/>
            <w:gridSpan w:val="2"/>
            <w:vAlign w:val="center"/>
          </w:tcPr>
          <w:p w14:paraId="704EA2D8" w14:textId="77777777" w:rsidR="004811D0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Automatické navádzanie postrekovača</w:t>
            </w:r>
          </w:p>
        </w:tc>
        <w:tc>
          <w:tcPr>
            <w:tcW w:w="1626" w:type="pct"/>
            <w:vAlign w:val="center"/>
          </w:tcPr>
          <w:p w14:paraId="13CA31B5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4EE42A35" w14:textId="77777777" w:rsidTr="0087347B">
        <w:tc>
          <w:tcPr>
            <w:tcW w:w="3374" w:type="pct"/>
            <w:gridSpan w:val="2"/>
            <w:vAlign w:val="center"/>
          </w:tcPr>
          <w:p w14:paraId="40374FD5" w14:textId="77777777" w:rsidR="004811D0" w:rsidRPr="00CA374E" w:rsidRDefault="009C1D3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Pohotovostná hmotnosť: min.: 12 000 kg</w:t>
            </w:r>
          </w:p>
        </w:tc>
        <w:tc>
          <w:tcPr>
            <w:tcW w:w="1626" w:type="pct"/>
            <w:vAlign w:val="center"/>
          </w:tcPr>
          <w:p w14:paraId="24FE67E3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747B95F9" w14:textId="77777777" w:rsidTr="0087347B">
        <w:tc>
          <w:tcPr>
            <w:tcW w:w="3374" w:type="pct"/>
            <w:gridSpan w:val="2"/>
            <w:vAlign w:val="center"/>
          </w:tcPr>
          <w:p w14:paraId="22341CAE" w14:textId="77777777" w:rsidR="004811D0" w:rsidRPr="00CA374E" w:rsidRDefault="009C1D3D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t>Pracovné svetlá</w:t>
            </w:r>
          </w:p>
        </w:tc>
        <w:tc>
          <w:tcPr>
            <w:tcW w:w="1626" w:type="pct"/>
            <w:vAlign w:val="center"/>
          </w:tcPr>
          <w:p w14:paraId="443D087E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129010C4" w14:textId="77777777" w:rsidTr="0087347B">
        <w:tc>
          <w:tcPr>
            <w:tcW w:w="3374" w:type="pct"/>
            <w:gridSpan w:val="2"/>
            <w:vAlign w:val="center"/>
          </w:tcPr>
          <w:p w14:paraId="4435673F" w14:textId="77777777" w:rsidR="004811D0" w:rsidRPr="00CA374E" w:rsidRDefault="00745BE8" w:rsidP="0087347B">
            <w:pPr>
              <w:rPr>
                <w:rFonts w:ascii="Tahoma" w:eastAsia="Calibri" w:hAnsi="Tahoma" w:cs="Tahoma"/>
                <w:lang w:eastAsia="en-US"/>
              </w:rPr>
            </w:pPr>
            <w:r w:rsidRPr="00CA374E">
              <w:rPr>
                <w:rFonts w:ascii="Tahoma" w:eastAsia="Calibri" w:hAnsi="Tahoma" w:cs="Tahoma"/>
                <w:lang w:eastAsia="en-US"/>
              </w:rPr>
              <w:lastRenderedPageBreak/>
              <w:t>Kolesá: min.: 380/90R46</w:t>
            </w:r>
          </w:p>
        </w:tc>
        <w:tc>
          <w:tcPr>
            <w:tcW w:w="1626" w:type="pct"/>
            <w:vAlign w:val="center"/>
          </w:tcPr>
          <w:p w14:paraId="4FC6A40B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1CA5F678" w14:textId="77777777" w:rsidTr="0087347B">
        <w:tc>
          <w:tcPr>
            <w:tcW w:w="3374" w:type="pct"/>
            <w:gridSpan w:val="2"/>
            <w:vAlign w:val="center"/>
          </w:tcPr>
          <w:p w14:paraId="3BDFEFB8" w14:textId="77777777" w:rsidR="004811D0" w:rsidRPr="00CA374E" w:rsidRDefault="00DF4E7C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Celková šírka staviteľná min.: 3000 mm – max. 4200 mm</w:t>
            </w:r>
          </w:p>
        </w:tc>
        <w:tc>
          <w:tcPr>
            <w:tcW w:w="1626" w:type="pct"/>
            <w:vAlign w:val="center"/>
          </w:tcPr>
          <w:p w14:paraId="18FC2862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811D0" w:rsidRPr="00CA374E" w14:paraId="2BDE11D0" w14:textId="77777777" w:rsidTr="0087347B">
        <w:tc>
          <w:tcPr>
            <w:tcW w:w="3374" w:type="pct"/>
            <w:gridSpan w:val="2"/>
            <w:vAlign w:val="center"/>
          </w:tcPr>
          <w:p w14:paraId="25ED1C48" w14:textId="77777777" w:rsidR="004811D0" w:rsidRPr="00CA374E" w:rsidRDefault="004811D0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1462C2F6" w14:textId="77777777" w:rsidR="004811D0" w:rsidRPr="00CA374E" w:rsidRDefault="004811D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6CBD54AD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015E261E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13E9004D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737FA2" w:rsidRPr="00CA374E" w14:paraId="754D53DA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366659DC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0F922976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737FA2" w:rsidRPr="00CA374E" w14:paraId="14BF920E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3296D70B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FC49CC8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1452DE0F" w14:textId="652866BF" w:rsidR="00F53B6B" w:rsidRDefault="00F53B6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5F4344" w14:textId="77777777" w:rsidR="009D7B63" w:rsidRDefault="009D7B63" w:rsidP="009D7B63">
      <w:pPr>
        <w:jc w:val="center"/>
        <w:rPr>
          <w:rFonts w:ascii="Tahoma" w:hAnsi="Tahoma" w:cs="Tahoma"/>
          <w:lang w:eastAsia="sk-SK"/>
        </w:rPr>
      </w:pPr>
    </w:p>
    <w:p w14:paraId="05A48DFA" w14:textId="77777777" w:rsidR="009D7B63" w:rsidRPr="00CA374E" w:rsidRDefault="009D7B63" w:rsidP="009D7B63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4771D0CB" w14:textId="77777777" w:rsidR="009D7B63" w:rsidRPr="00CA374E" w:rsidRDefault="009D7B6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9D7B63" w:rsidRPr="00CA374E" w:rsidSect="0087673F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A301" w14:textId="77777777" w:rsidR="00955390" w:rsidRDefault="00955390" w:rsidP="007D1E52">
      <w:r>
        <w:separator/>
      </w:r>
    </w:p>
  </w:endnote>
  <w:endnote w:type="continuationSeparator" w:id="0">
    <w:p w14:paraId="1B4180A2" w14:textId="77777777" w:rsidR="00955390" w:rsidRDefault="00955390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49E4" w14:textId="77777777" w:rsidR="00127253" w:rsidRDefault="00667E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FB3919C" w14:textId="77777777" w:rsidR="00127253" w:rsidRDefault="009553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B8C" w14:textId="77777777" w:rsidR="00DC0CDB" w:rsidRDefault="00667E45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DF4E7C">
      <w:rPr>
        <w:noProof/>
      </w:rPr>
      <w:t>1</w:t>
    </w:r>
    <w:r>
      <w:fldChar w:fldCharType="end"/>
    </w:r>
  </w:p>
  <w:p w14:paraId="31C6B96F" w14:textId="77777777" w:rsidR="00DC0CDB" w:rsidRDefault="009553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69BC" w14:textId="77777777" w:rsidR="00955390" w:rsidRDefault="00955390" w:rsidP="007D1E52">
      <w:r>
        <w:separator/>
      </w:r>
    </w:p>
  </w:footnote>
  <w:footnote w:type="continuationSeparator" w:id="0">
    <w:p w14:paraId="6C0B523B" w14:textId="77777777" w:rsidR="00955390" w:rsidRDefault="00955390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7889" w14:textId="77777777" w:rsidR="00E730FE" w:rsidRDefault="0095539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D0E0A"/>
    <w:rsid w:val="001C7475"/>
    <w:rsid w:val="002D7C0D"/>
    <w:rsid w:val="0046500F"/>
    <w:rsid w:val="004811D0"/>
    <w:rsid w:val="00545A3B"/>
    <w:rsid w:val="005935B8"/>
    <w:rsid w:val="006546C6"/>
    <w:rsid w:val="00664EA5"/>
    <w:rsid w:val="00667E45"/>
    <w:rsid w:val="006849CD"/>
    <w:rsid w:val="00737FA2"/>
    <w:rsid w:val="00745BE8"/>
    <w:rsid w:val="00785639"/>
    <w:rsid w:val="007D1E52"/>
    <w:rsid w:val="0087673F"/>
    <w:rsid w:val="008928B7"/>
    <w:rsid w:val="00955390"/>
    <w:rsid w:val="009615BD"/>
    <w:rsid w:val="009C1D3D"/>
    <w:rsid w:val="009D7B63"/>
    <w:rsid w:val="00A131A5"/>
    <w:rsid w:val="00BE6B41"/>
    <w:rsid w:val="00CA374E"/>
    <w:rsid w:val="00DF4E7C"/>
    <w:rsid w:val="00F53B6B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D748"/>
  <w15:docId w15:val="{4E90C383-047B-4B5F-BD12-CF801970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6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4E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66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9</cp:revision>
  <dcterms:created xsi:type="dcterms:W3CDTF">2022-06-02T10:41:00Z</dcterms:created>
  <dcterms:modified xsi:type="dcterms:W3CDTF">2022-06-21T16:17:00Z</dcterms:modified>
</cp:coreProperties>
</file>