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3C5BB" w14:textId="77777777" w:rsidR="00ED7453" w:rsidRPr="00985135" w:rsidRDefault="00ED7453" w:rsidP="00ED7453">
      <w:pPr>
        <w:spacing w:after="0" w:line="240" w:lineRule="auto"/>
        <w:jc w:val="center"/>
        <w:rPr>
          <w:rFonts w:ascii="Times New Roman" w:eastAsia="Times New Roman" w:hAnsi="Times New Roman" w:cs="Times New Roman"/>
          <w:sz w:val="24"/>
          <w:szCs w:val="24"/>
          <w:lang w:eastAsia="sk-SK"/>
        </w:rPr>
      </w:pPr>
      <w:r w:rsidRPr="00985135">
        <w:rPr>
          <w:rFonts w:ascii="Times New Roman" w:eastAsia="Times New Roman" w:hAnsi="Times New Roman" w:cs="Times New Roman"/>
          <w:noProof/>
          <w:sz w:val="24"/>
          <w:szCs w:val="24"/>
          <w:lang w:eastAsia="sk-SK"/>
        </w:rPr>
        <w:drawing>
          <wp:inline distT="0" distB="0" distL="0" distR="0" wp14:anchorId="26E46878" wp14:editId="2388817D">
            <wp:extent cx="771525" cy="935474"/>
            <wp:effectExtent l="0" t="0" r="0" b="0"/>
            <wp:docPr id="3" name="Obrázok 3"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35474"/>
                    </a:xfrm>
                    <a:prstGeom prst="rect">
                      <a:avLst/>
                    </a:prstGeom>
                    <a:noFill/>
                    <a:ln>
                      <a:noFill/>
                    </a:ln>
                  </pic:spPr>
                </pic:pic>
              </a:graphicData>
            </a:graphic>
          </wp:inline>
        </w:drawing>
      </w:r>
      <w:r w:rsidRPr="00985135">
        <w:rPr>
          <w:rFonts w:ascii="Times New Roman" w:eastAsia="Times New Roman" w:hAnsi="Times New Roman" w:cs="Times New Roman"/>
          <w:noProof/>
          <w:sz w:val="24"/>
          <w:szCs w:val="24"/>
          <w:lang w:eastAsia="sk-SK"/>
        </w:rPr>
        <mc:AlternateContent>
          <mc:Choice Requires="wpc">
            <w:drawing>
              <wp:inline distT="0" distB="0" distL="0" distR="0" wp14:anchorId="46DC4D3C" wp14:editId="0C8BD2D0">
                <wp:extent cx="4610100" cy="1056640"/>
                <wp:effectExtent l="0" t="0" r="0" b="0"/>
                <wp:docPr id="2" name="Kresliace 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Text Box 10"/>
                        <wps:cNvSpPr txBox="1">
                          <a:spLocks noChangeArrowheads="1"/>
                        </wps:cNvSpPr>
                        <wps:spPr bwMode="auto">
                          <a:xfrm>
                            <a:off x="38100" y="28572"/>
                            <a:ext cx="4572000" cy="1025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C21FE" w14:textId="77777777" w:rsidR="00FE6942" w:rsidRPr="00323F7B" w:rsidRDefault="00FE6942" w:rsidP="00ED7453">
                              <w:pPr>
                                <w:pStyle w:val="Hlavika"/>
                                <w:tabs>
                                  <w:tab w:val="left" w:pos="9463"/>
                                </w:tabs>
                                <w:jc w:val="center"/>
                                <w:rPr>
                                  <w:b/>
                                  <w:sz w:val="40"/>
                                  <w:szCs w:val="40"/>
                                </w:rPr>
                              </w:pPr>
                              <w:r w:rsidRPr="00323F7B">
                                <w:rPr>
                                  <w:b/>
                                  <w:sz w:val="40"/>
                                  <w:szCs w:val="40"/>
                                </w:rPr>
                                <w:t>MESTO PÚCHOV</w:t>
                              </w:r>
                            </w:p>
                            <w:p w14:paraId="63810A41" w14:textId="77777777" w:rsidR="00FE6942" w:rsidRDefault="00FE6942" w:rsidP="00ED7453">
                              <w:pPr>
                                <w:pStyle w:val="Hlavika"/>
                                <w:jc w:val="center"/>
                              </w:pPr>
                              <w:r w:rsidRPr="000442BF">
                                <w:t>Mestský úrad</w:t>
                              </w:r>
                              <w:r>
                                <w:t xml:space="preserve">, </w:t>
                              </w:r>
                            </w:p>
                            <w:p w14:paraId="6873388D" w14:textId="77777777" w:rsidR="00FE6942" w:rsidRDefault="00FE6942" w:rsidP="00ED7453">
                              <w:pPr>
                                <w:pStyle w:val="Hlavika"/>
                                <w:jc w:val="center"/>
                              </w:pPr>
                              <w:r w:rsidRPr="0088749D">
                                <w:t xml:space="preserve">Štefánikova 821/21,  020 </w:t>
                              </w:r>
                              <w:r>
                                <w:t>18 Púchov</w:t>
                              </w:r>
                            </w:p>
                          </w:txbxContent>
                        </wps:txbx>
                        <wps:bodyPr rot="0" vert="horz" wrap="square" lIns="91440" tIns="45720" rIns="91440" bIns="45720" anchor="t" anchorCtr="0" upright="1">
                          <a:noAutofit/>
                        </wps:bodyPr>
                      </wps:wsp>
                    </wpc:wpc>
                  </a:graphicData>
                </a:graphic>
              </wp:inline>
            </w:drawing>
          </mc:Choice>
          <mc:Fallback>
            <w:pict>
              <v:group w14:anchorId="46DC4D3C" id="Kresliace plátno 2" o:spid="_x0000_s1026" editas="canvas" style="width:363pt;height:83.2pt;mso-position-horizontal-relative:char;mso-position-vertical-relative:line" coordsize="46101,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01;height:10566;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381;top:285;width:45720;height:10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630C21FE" w14:textId="77777777" w:rsidR="00FE6942" w:rsidRPr="00323F7B" w:rsidRDefault="00FE6942" w:rsidP="00ED7453">
                        <w:pPr>
                          <w:pStyle w:val="Hlavika"/>
                          <w:tabs>
                            <w:tab w:val="left" w:pos="9463"/>
                          </w:tabs>
                          <w:jc w:val="center"/>
                          <w:rPr>
                            <w:b/>
                            <w:sz w:val="40"/>
                            <w:szCs w:val="40"/>
                          </w:rPr>
                        </w:pPr>
                        <w:r w:rsidRPr="00323F7B">
                          <w:rPr>
                            <w:b/>
                            <w:sz w:val="40"/>
                            <w:szCs w:val="40"/>
                          </w:rPr>
                          <w:t>MESTO PÚCHOV</w:t>
                        </w:r>
                      </w:p>
                      <w:p w14:paraId="63810A41" w14:textId="77777777" w:rsidR="00FE6942" w:rsidRDefault="00FE6942" w:rsidP="00ED7453">
                        <w:pPr>
                          <w:pStyle w:val="Hlavika"/>
                          <w:jc w:val="center"/>
                        </w:pPr>
                        <w:r w:rsidRPr="000442BF">
                          <w:t>Mestský úrad</w:t>
                        </w:r>
                        <w:r>
                          <w:t xml:space="preserve">, </w:t>
                        </w:r>
                      </w:p>
                      <w:p w14:paraId="6873388D" w14:textId="77777777" w:rsidR="00FE6942" w:rsidRDefault="00FE6942" w:rsidP="00ED7453">
                        <w:pPr>
                          <w:pStyle w:val="Hlavika"/>
                          <w:jc w:val="center"/>
                        </w:pPr>
                        <w:r w:rsidRPr="0088749D">
                          <w:t xml:space="preserve">Štefánikova 821/21,  020 </w:t>
                        </w:r>
                        <w:r>
                          <w:t>18 Púchov</w:t>
                        </w:r>
                      </w:p>
                    </w:txbxContent>
                  </v:textbox>
                </v:shape>
                <w10:anchorlock/>
              </v:group>
            </w:pict>
          </mc:Fallback>
        </mc:AlternateContent>
      </w:r>
    </w:p>
    <w:p w14:paraId="4B6593D7" w14:textId="77777777" w:rsidR="00ED7453" w:rsidRPr="00985135" w:rsidRDefault="00ED7453" w:rsidP="00ED7453">
      <w:pPr>
        <w:spacing w:after="0" w:line="240" w:lineRule="auto"/>
        <w:ind w:left="708" w:firstLine="708"/>
        <w:rPr>
          <w:rFonts w:ascii="Times New Roman" w:eastAsia="Times New Roman" w:hAnsi="Times New Roman" w:cs="Times New Roman"/>
          <w:sz w:val="24"/>
          <w:szCs w:val="24"/>
          <w:lang w:eastAsia="sk-SK"/>
        </w:rPr>
      </w:pPr>
      <w:r w:rsidRPr="00985135">
        <w:rPr>
          <w:rFonts w:ascii="Times New Roman" w:eastAsia="Times New Roman" w:hAnsi="Times New Roman" w:cs="Times New Roman"/>
          <w:sz w:val="24"/>
          <w:szCs w:val="24"/>
          <w:lang w:eastAsia="sk-SK"/>
        </w:rPr>
        <w:t xml:space="preserve">    –––––––––––––––––––––––––––––––––––––––––––––––––––––––––</w:t>
      </w:r>
    </w:p>
    <w:p w14:paraId="12E57115" w14:textId="77777777" w:rsidR="00ED7453" w:rsidRDefault="00ED7453" w:rsidP="00ED7453">
      <w:pPr>
        <w:autoSpaceDE w:val="0"/>
        <w:autoSpaceDN w:val="0"/>
        <w:adjustRightInd w:val="0"/>
        <w:spacing w:after="0" w:line="240" w:lineRule="auto"/>
        <w:rPr>
          <w:rFonts w:ascii="Times New Roman" w:eastAsia="Times New Roman" w:hAnsi="Times New Roman" w:cs="Times New Roman"/>
          <w:sz w:val="24"/>
          <w:szCs w:val="24"/>
          <w:lang w:eastAsia="sk-SK"/>
        </w:rPr>
      </w:pPr>
    </w:p>
    <w:p w14:paraId="072FDB2B" w14:textId="77777777" w:rsidR="00ED7453" w:rsidRDefault="00ED7453" w:rsidP="00ED7453">
      <w:pPr>
        <w:autoSpaceDE w:val="0"/>
        <w:autoSpaceDN w:val="0"/>
        <w:adjustRightInd w:val="0"/>
        <w:spacing w:after="0" w:line="240" w:lineRule="auto"/>
        <w:rPr>
          <w:rFonts w:ascii="Times New Roman" w:eastAsia="Times New Roman" w:hAnsi="Times New Roman" w:cs="Times New Roman"/>
          <w:sz w:val="24"/>
          <w:szCs w:val="24"/>
          <w:lang w:eastAsia="sk-SK"/>
        </w:rPr>
      </w:pPr>
    </w:p>
    <w:p w14:paraId="51F7BE5C" w14:textId="77777777" w:rsidR="00ED7453" w:rsidRPr="00E46D8F" w:rsidRDefault="00ED7453" w:rsidP="00ED7453">
      <w:pPr>
        <w:pStyle w:val="Nzovtabuky0"/>
        <w:shd w:val="clear" w:color="auto" w:fill="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Identifikácia verejného obstarávateľa:</w:t>
      </w:r>
    </w:p>
    <w:tbl>
      <w:tblPr>
        <w:tblOverlap w:val="never"/>
        <w:tblW w:w="0" w:type="auto"/>
        <w:tblLayout w:type="fixed"/>
        <w:tblCellMar>
          <w:left w:w="10" w:type="dxa"/>
          <w:right w:w="10" w:type="dxa"/>
        </w:tblCellMar>
        <w:tblLook w:val="04A0" w:firstRow="1" w:lastRow="0" w:firstColumn="1" w:lastColumn="0" w:noHBand="0" w:noVBand="1"/>
      </w:tblPr>
      <w:tblGrid>
        <w:gridCol w:w="1934"/>
        <w:gridCol w:w="6086"/>
      </w:tblGrid>
      <w:tr w:rsidR="00ED7453" w:rsidRPr="00E46D8F" w14:paraId="552933DE" w14:textId="77777777" w:rsidTr="00B54211">
        <w:trPr>
          <w:trHeight w:hRule="exact" w:val="250"/>
        </w:trPr>
        <w:tc>
          <w:tcPr>
            <w:tcW w:w="1934" w:type="dxa"/>
            <w:shd w:val="clear" w:color="auto" w:fill="FFFFFF"/>
            <w:vAlign w:val="bottom"/>
          </w:tcPr>
          <w:p w14:paraId="284EC30A"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Názov:</w:t>
            </w:r>
          </w:p>
        </w:tc>
        <w:tc>
          <w:tcPr>
            <w:tcW w:w="6086" w:type="dxa"/>
            <w:shd w:val="clear" w:color="auto" w:fill="FFFFFF"/>
            <w:vAlign w:val="bottom"/>
          </w:tcPr>
          <w:p w14:paraId="709D1485" w14:textId="77777777" w:rsidR="00ED7453" w:rsidRPr="00E46D8F" w:rsidRDefault="00ED7453" w:rsidP="00B54211">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Mesto Púchov</w:t>
            </w:r>
          </w:p>
        </w:tc>
      </w:tr>
      <w:tr w:rsidR="00ED7453" w:rsidRPr="00E46D8F" w14:paraId="38B62DBD" w14:textId="77777777" w:rsidTr="00B54211">
        <w:trPr>
          <w:trHeight w:hRule="exact" w:val="283"/>
        </w:trPr>
        <w:tc>
          <w:tcPr>
            <w:tcW w:w="1934" w:type="dxa"/>
            <w:shd w:val="clear" w:color="auto" w:fill="FFFFFF"/>
            <w:vAlign w:val="bottom"/>
          </w:tcPr>
          <w:p w14:paraId="28B7A7BD"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Sídlo:</w:t>
            </w:r>
          </w:p>
        </w:tc>
        <w:tc>
          <w:tcPr>
            <w:tcW w:w="6086" w:type="dxa"/>
            <w:shd w:val="clear" w:color="auto" w:fill="FFFFFF"/>
            <w:vAlign w:val="bottom"/>
          </w:tcPr>
          <w:p w14:paraId="28AABA34" w14:textId="77777777" w:rsidR="00ED7453" w:rsidRPr="00E46D8F" w:rsidRDefault="00ED7453" w:rsidP="00B54211">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Štefánikova 821/21, 020 18 Púchov</w:t>
            </w:r>
          </w:p>
        </w:tc>
      </w:tr>
      <w:tr w:rsidR="00ED7453" w:rsidRPr="00E46D8F" w14:paraId="20D9CCEC" w14:textId="77777777" w:rsidTr="00B54211">
        <w:trPr>
          <w:trHeight w:hRule="exact" w:val="288"/>
        </w:trPr>
        <w:tc>
          <w:tcPr>
            <w:tcW w:w="1934" w:type="dxa"/>
            <w:shd w:val="clear" w:color="auto" w:fill="FFFFFF"/>
            <w:vAlign w:val="bottom"/>
          </w:tcPr>
          <w:p w14:paraId="40058520"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Zastúpenie:</w:t>
            </w:r>
          </w:p>
        </w:tc>
        <w:tc>
          <w:tcPr>
            <w:tcW w:w="6086" w:type="dxa"/>
            <w:shd w:val="clear" w:color="auto" w:fill="FFFFFF"/>
            <w:vAlign w:val="bottom"/>
          </w:tcPr>
          <w:p w14:paraId="2ED0F1D2" w14:textId="77777777" w:rsidR="00ED7453" w:rsidRPr="00E46D8F" w:rsidRDefault="00ED7453" w:rsidP="00B54211">
            <w:pPr>
              <w:pStyle w:val="In0"/>
              <w:shd w:val="clear" w:color="auto" w:fill="auto"/>
              <w:spacing w:after="0"/>
              <w:ind w:firstLine="660"/>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JUDr. Katarína </w:t>
            </w:r>
            <w:proofErr w:type="spellStart"/>
            <w:r>
              <w:rPr>
                <w:rFonts w:ascii="Times New Roman" w:hAnsi="Times New Roman" w:cs="Times New Roman"/>
                <w:color w:val="000000"/>
                <w:sz w:val="24"/>
                <w:szCs w:val="24"/>
                <w:lang w:eastAsia="sk-SK" w:bidi="sk-SK"/>
              </w:rPr>
              <w:t>Heneková</w:t>
            </w:r>
            <w:proofErr w:type="spellEnd"/>
            <w:r>
              <w:rPr>
                <w:rFonts w:ascii="Times New Roman" w:hAnsi="Times New Roman" w:cs="Times New Roman"/>
                <w:color w:val="000000"/>
                <w:sz w:val="24"/>
                <w:szCs w:val="24"/>
                <w:lang w:eastAsia="sk-SK" w:bidi="sk-SK"/>
              </w:rPr>
              <w:t xml:space="preserve">, </w:t>
            </w:r>
            <w:r w:rsidRPr="00E46D8F">
              <w:rPr>
                <w:rFonts w:ascii="Times New Roman" w:hAnsi="Times New Roman" w:cs="Times New Roman"/>
                <w:color w:val="000000"/>
                <w:sz w:val="24"/>
                <w:szCs w:val="24"/>
                <w:lang w:eastAsia="sk-SK" w:bidi="sk-SK"/>
              </w:rPr>
              <w:t>primátorka mesta</w:t>
            </w:r>
          </w:p>
        </w:tc>
      </w:tr>
      <w:tr w:rsidR="00ED7453" w:rsidRPr="00E46D8F" w14:paraId="174B202A" w14:textId="77777777" w:rsidTr="00B54211">
        <w:trPr>
          <w:trHeight w:hRule="exact" w:val="538"/>
        </w:trPr>
        <w:tc>
          <w:tcPr>
            <w:tcW w:w="1934" w:type="dxa"/>
            <w:shd w:val="clear" w:color="auto" w:fill="FFFFFF"/>
            <w:vAlign w:val="bottom"/>
          </w:tcPr>
          <w:p w14:paraId="5E974616"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IČO:</w:t>
            </w:r>
          </w:p>
          <w:p w14:paraId="6C68975A" w14:textId="77777777" w:rsidR="00ED7453" w:rsidRPr="00E46D8F" w:rsidRDefault="00ED7453" w:rsidP="00B54211">
            <w:pPr>
              <w:pStyle w:val="In0"/>
              <w:shd w:val="clear" w:color="auto" w:fill="auto"/>
              <w:spacing w:after="0" w:line="233" w:lineRule="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DIČ:</w:t>
            </w:r>
          </w:p>
        </w:tc>
        <w:tc>
          <w:tcPr>
            <w:tcW w:w="6086" w:type="dxa"/>
            <w:shd w:val="clear" w:color="auto" w:fill="FFFFFF"/>
            <w:vAlign w:val="bottom"/>
          </w:tcPr>
          <w:p w14:paraId="03833DFA" w14:textId="77777777" w:rsidR="00ED7453" w:rsidRPr="00E46D8F" w:rsidRDefault="00ED7453" w:rsidP="00B54211">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00317748</w:t>
            </w:r>
          </w:p>
          <w:p w14:paraId="5CED510C" w14:textId="77777777" w:rsidR="00ED7453" w:rsidRPr="00E46D8F" w:rsidRDefault="00ED7453" w:rsidP="00B54211">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2020615630</w:t>
            </w:r>
          </w:p>
        </w:tc>
      </w:tr>
      <w:tr w:rsidR="00ED7453" w:rsidRPr="00E46D8F" w14:paraId="633FA6AC" w14:textId="77777777" w:rsidTr="00B54211">
        <w:trPr>
          <w:trHeight w:hRule="exact" w:val="307"/>
        </w:trPr>
        <w:tc>
          <w:tcPr>
            <w:tcW w:w="1934" w:type="dxa"/>
            <w:shd w:val="clear" w:color="auto" w:fill="FFFFFF"/>
            <w:vAlign w:val="bottom"/>
          </w:tcPr>
          <w:p w14:paraId="381DA6D4"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E-mail:</w:t>
            </w:r>
          </w:p>
        </w:tc>
        <w:tc>
          <w:tcPr>
            <w:tcW w:w="6086" w:type="dxa"/>
            <w:shd w:val="clear" w:color="auto" w:fill="FFFFFF"/>
            <w:vAlign w:val="bottom"/>
          </w:tcPr>
          <w:p w14:paraId="6495D600" w14:textId="77777777" w:rsidR="00ED7453" w:rsidRPr="00E46D8F" w:rsidRDefault="00AF41FB" w:rsidP="00B54211">
            <w:pPr>
              <w:pStyle w:val="In0"/>
              <w:shd w:val="clear" w:color="auto" w:fill="auto"/>
              <w:spacing w:after="0"/>
              <w:ind w:firstLine="660"/>
              <w:rPr>
                <w:rFonts w:ascii="Times New Roman" w:hAnsi="Times New Roman" w:cs="Times New Roman"/>
                <w:sz w:val="24"/>
                <w:szCs w:val="24"/>
              </w:rPr>
            </w:pPr>
            <w:hyperlink r:id="rId9" w:history="1">
              <w:r w:rsidR="00ED7453" w:rsidRPr="00E46D8F">
                <w:rPr>
                  <w:rFonts w:ascii="Times New Roman" w:hAnsi="Times New Roman" w:cs="Times New Roman"/>
                  <w:color w:val="000000"/>
                  <w:sz w:val="24"/>
                  <w:szCs w:val="24"/>
                  <w:lang w:eastAsia="sk-SK" w:bidi="sk-SK"/>
                </w:rPr>
                <w:t>msu@puchov.sk</w:t>
              </w:r>
            </w:hyperlink>
          </w:p>
        </w:tc>
      </w:tr>
    </w:tbl>
    <w:p w14:paraId="1BEA0B2C" w14:textId="77777777" w:rsidR="00ED7453" w:rsidRPr="00E46D8F" w:rsidRDefault="00ED7453" w:rsidP="00ED7453">
      <w:pPr>
        <w:spacing w:after="239" w:line="1" w:lineRule="exact"/>
        <w:rPr>
          <w:rFonts w:ascii="Times New Roman" w:hAnsi="Times New Roman" w:cs="Times New Roman"/>
          <w:sz w:val="24"/>
          <w:szCs w:val="24"/>
        </w:rPr>
      </w:pPr>
    </w:p>
    <w:p w14:paraId="7CBB6608" w14:textId="77777777" w:rsidR="00ED7453" w:rsidRPr="00E46D8F" w:rsidRDefault="00ED7453" w:rsidP="00ED7453">
      <w:pPr>
        <w:pStyle w:val="Zkladntext1"/>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(ďalej v texte týchto súťažných podkladov len: „verejný obstarávateľ“ alebo „obstarávateľ“)</w:t>
      </w:r>
    </w:p>
    <w:p w14:paraId="3C4632F3" w14:textId="77777777" w:rsidR="00ED7453" w:rsidRPr="00E46D8F" w:rsidRDefault="00ED7453" w:rsidP="00ED7453">
      <w:pPr>
        <w:rPr>
          <w:rFonts w:ascii="Times New Roman" w:hAnsi="Times New Roman" w:cs="Times New Roman"/>
          <w:sz w:val="24"/>
          <w:szCs w:val="24"/>
        </w:rPr>
      </w:pPr>
    </w:p>
    <w:p w14:paraId="6C1D596F" w14:textId="77777777" w:rsidR="00ED7453" w:rsidRDefault="00ED7453" w:rsidP="00ED7453">
      <w:pPr>
        <w:pStyle w:val="Zkladntext1"/>
        <w:shd w:val="clear" w:color="auto" w:fill="auto"/>
        <w:spacing w:after="360"/>
        <w:rPr>
          <w:rFonts w:ascii="Times New Roman" w:hAnsi="Times New Roman" w:cs="Times New Roman"/>
          <w:color w:val="000000"/>
          <w:sz w:val="24"/>
          <w:szCs w:val="24"/>
          <w:lang w:eastAsia="sk-SK" w:bidi="sk-SK"/>
        </w:rPr>
      </w:pPr>
    </w:p>
    <w:p w14:paraId="3CFCEA44" w14:textId="77777777" w:rsidR="00ED7453" w:rsidRPr="00E46D8F" w:rsidRDefault="00ED7453" w:rsidP="00ED7453">
      <w:pPr>
        <w:pStyle w:val="Zkladntext1"/>
        <w:shd w:val="clear" w:color="auto" w:fill="auto"/>
        <w:spacing w:after="360"/>
        <w:jc w:val="center"/>
        <w:rPr>
          <w:rFonts w:ascii="Times New Roman" w:hAnsi="Times New Roman" w:cs="Times New Roman"/>
          <w:sz w:val="24"/>
          <w:szCs w:val="24"/>
        </w:rPr>
      </w:pPr>
      <w:r w:rsidRPr="00E46D8F">
        <w:rPr>
          <w:rFonts w:ascii="Times New Roman" w:hAnsi="Times New Roman" w:cs="Times New Roman"/>
          <w:b/>
          <w:color w:val="000000"/>
          <w:sz w:val="24"/>
          <w:szCs w:val="24"/>
          <w:lang w:eastAsia="sk-SK" w:bidi="sk-SK"/>
        </w:rPr>
        <w:t>PODLIMITNÁ ZÁKAZKA BEZ VYUŽITIA ELEKTRONICKÉHO TRHOVISKA</w:t>
      </w:r>
      <w:r w:rsidRPr="00E46D8F">
        <w:rPr>
          <w:rFonts w:ascii="Times New Roman" w:hAnsi="Times New Roman" w:cs="Times New Roman"/>
          <w:color w:val="000000"/>
          <w:sz w:val="24"/>
          <w:szCs w:val="24"/>
          <w:lang w:eastAsia="sk-SK" w:bidi="sk-SK"/>
        </w:rPr>
        <w:br/>
        <w:t xml:space="preserve">podľa § 112 a </w:t>
      </w:r>
      <w:proofErr w:type="spellStart"/>
      <w:r w:rsidRPr="00E46D8F">
        <w:rPr>
          <w:rFonts w:ascii="Times New Roman" w:hAnsi="Times New Roman" w:cs="Times New Roman"/>
          <w:color w:val="000000"/>
          <w:sz w:val="24"/>
          <w:szCs w:val="24"/>
          <w:lang w:eastAsia="sk-SK" w:bidi="sk-SK"/>
        </w:rPr>
        <w:t>nasl</w:t>
      </w:r>
      <w:proofErr w:type="spellEnd"/>
      <w:r w:rsidRPr="00E46D8F">
        <w:rPr>
          <w:rFonts w:ascii="Times New Roman" w:hAnsi="Times New Roman" w:cs="Times New Roman"/>
          <w:color w:val="000000"/>
          <w:sz w:val="24"/>
          <w:szCs w:val="24"/>
          <w:lang w:eastAsia="sk-SK" w:bidi="sk-SK"/>
        </w:rPr>
        <w:t>. zákona č. 343/2015 Z. z. o verejnom obstarávaní</w:t>
      </w:r>
      <w:r w:rsidRPr="00E46D8F">
        <w:rPr>
          <w:rFonts w:ascii="Times New Roman" w:hAnsi="Times New Roman" w:cs="Times New Roman"/>
          <w:color w:val="000000"/>
          <w:sz w:val="24"/>
          <w:szCs w:val="24"/>
          <w:lang w:eastAsia="sk-SK" w:bidi="sk-SK"/>
        </w:rPr>
        <w:br/>
        <w:t>a o zmene a doplnení niektorých zákonov v znení neskorších predpisov</w:t>
      </w:r>
    </w:p>
    <w:p w14:paraId="4DB3FEC1" w14:textId="77777777" w:rsidR="00ED7453" w:rsidRDefault="00ED7453" w:rsidP="00ED7453">
      <w:pPr>
        <w:pStyle w:val="Zkladntext1"/>
        <w:shd w:val="clear" w:color="auto" w:fill="auto"/>
        <w:spacing w:after="500"/>
        <w:jc w:val="center"/>
        <w:rPr>
          <w:rFonts w:ascii="Times New Roman" w:hAnsi="Times New Roman" w:cs="Times New Roman"/>
          <w:b/>
          <w:bCs/>
          <w:color w:val="000000"/>
          <w:sz w:val="24"/>
          <w:szCs w:val="24"/>
          <w:lang w:eastAsia="sk-SK" w:bidi="sk-SK"/>
        </w:rPr>
      </w:pPr>
      <w:r w:rsidRPr="00E46D8F">
        <w:rPr>
          <w:rFonts w:ascii="Times New Roman" w:hAnsi="Times New Roman" w:cs="Times New Roman"/>
          <w:b/>
          <w:bCs/>
          <w:color w:val="000000"/>
          <w:sz w:val="24"/>
          <w:szCs w:val="24"/>
          <w:lang w:eastAsia="sk-SK" w:bidi="sk-SK"/>
        </w:rPr>
        <w:t>STAVEBNÉ PRÁCE</w:t>
      </w:r>
    </w:p>
    <w:p w14:paraId="0D4119F8" w14:textId="1ABB28CF" w:rsidR="00ED7453" w:rsidRPr="00BC17BE" w:rsidRDefault="00ED7453" w:rsidP="00ED7453">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475"/>
        </w:tabs>
        <w:jc w:val="center"/>
        <w:rPr>
          <w:rFonts w:ascii="Times New Roman" w:hAnsi="Times New Roman" w:cs="Times New Roman"/>
          <w:sz w:val="32"/>
          <w:szCs w:val="32"/>
        </w:rPr>
      </w:pPr>
      <w:r w:rsidRPr="009547C3">
        <w:rPr>
          <w:rFonts w:ascii="Times New Roman" w:hAnsi="Times New Roman" w:cs="Times New Roman"/>
          <w:b/>
          <w:bCs/>
          <w:sz w:val="32"/>
          <w:szCs w:val="32"/>
        </w:rPr>
        <w:t>„</w:t>
      </w:r>
      <w:r w:rsidR="00FE6942">
        <w:rPr>
          <w:rFonts w:ascii="Times New Roman" w:hAnsi="Times New Roman" w:cs="Times New Roman"/>
          <w:b/>
          <w:bCs/>
          <w:sz w:val="32"/>
          <w:szCs w:val="32"/>
        </w:rPr>
        <w:t>Oprava komunikácií v Meste Púchov</w:t>
      </w:r>
      <w:r w:rsidRPr="009547C3">
        <w:rPr>
          <w:rFonts w:ascii="Times New Roman" w:hAnsi="Times New Roman" w:cs="Times New Roman"/>
          <w:b/>
          <w:bCs/>
          <w:sz w:val="32"/>
          <w:szCs w:val="32"/>
        </w:rPr>
        <w:t>“</w:t>
      </w:r>
    </w:p>
    <w:p w14:paraId="158DE922" w14:textId="77777777" w:rsidR="00ED7453" w:rsidRPr="00E46D8F" w:rsidRDefault="00ED7453" w:rsidP="00ED7453">
      <w:pPr>
        <w:pStyle w:val="Zkladntext1"/>
        <w:shd w:val="clear" w:color="auto" w:fill="auto"/>
        <w:spacing w:after="500"/>
        <w:jc w:val="center"/>
        <w:rPr>
          <w:rFonts w:ascii="Times New Roman" w:hAnsi="Times New Roman" w:cs="Times New Roman"/>
          <w:b/>
          <w:bCs/>
          <w:color w:val="000000"/>
          <w:sz w:val="24"/>
          <w:szCs w:val="24"/>
          <w:lang w:eastAsia="sk-SK" w:bidi="sk-SK"/>
        </w:rPr>
      </w:pPr>
    </w:p>
    <w:p w14:paraId="00356D03" w14:textId="77777777" w:rsidR="00ED7453" w:rsidRPr="00E46D8F" w:rsidRDefault="00ED7453" w:rsidP="00ED7453">
      <w:pPr>
        <w:pStyle w:val="Zkladntext1"/>
        <w:shd w:val="clear" w:color="auto" w:fill="auto"/>
        <w:spacing w:after="500"/>
        <w:jc w:val="center"/>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SÚŤAŽNÉ PODKLADY</w:t>
      </w:r>
    </w:p>
    <w:p w14:paraId="1CA3AD49" w14:textId="77777777" w:rsidR="00ED7453" w:rsidRPr="00E46D8F" w:rsidRDefault="00ED7453" w:rsidP="00ED7453">
      <w:pPr>
        <w:jc w:val="center"/>
        <w:rPr>
          <w:rFonts w:ascii="Times New Roman" w:hAnsi="Times New Roman" w:cs="Times New Roman"/>
          <w:sz w:val="24"/>
          <w:szCs w:val="24"/>
        </w:rPr>
      </w:pPr>
    </w:p>
    <w:p w14:paraId="4E3B8EE7" w14:textId="77777777" w:rsidR="00ED7453" w:rsidRPr="00E46D8F" w:rsidRDefault="00ED7453" w:rsidP="00ED7453">
      <w:pPr>
        <w:rPr>
          <w:rFonts w:ascii="Times New Roman" w:hAnsi="Times New Roman" w:cs="Times New Roman"/>
          <w:sz w:val="24"/>
          <w:szCs w:val="24"/>
        </w:rPr>
      </w:pPr>
    </w:p>
    <w:p w14:paraId="5DE623C9" w14:textId="77777777" w:rsidR="00ED7453" w:rsidRPr="00E46D8F" w:rsidRDefault="00ED7453" w:rsidP="00ED7453">
      <w:pPr>
        <w:rPr>
          <w:rFonts w:ascii="Times New Roman" w:hAnsi="Times New Roman" w:cs="Times New Roman"/>
          <w:sz w:val="24"/>
          <w:szCs w:val="24"/>
        </w:rPr>
      </w:pPr>
    </w:p>
    <w:p w14:paraId="60F7B720" w14:textId="3C662523" w:rsidR="00ED7453" w:rsidRPr="00E46D8F" w:rsidRDefault="00ED7453" w:rsidP="00ED7453">
      <w:pPr>
        <w:tabs>
          <w:tab w:val="left" w:pos="1155"/>
        </w:tabs>
        <w:spacing w:after="0"/>
        <w:rPr>
          <w:rFonts w:ascii="Times New Roman" w:hAnsi="Times New Roman" w:cs="Times New Roman"/>
          <w:sz w:val="24"/>
          <w:szCs w:val="24"/>
        </w:rPr>
      </w:pPr>
      <w:r w:rsidRPr="00E46D8F">
        <w:rPr>
          <w:rFonts w:ascii="Times New Roman" w:hAnsi="Times New Roman" w:cs="Times New Roman"/>
          <w:sz w:val="24"/>
          <w:szCs w:val="24"/>
        </w:rPr>
        <w:t xml:space="preserve">V Púchove, </w:t>
      </w:r>
      <w:r>
        <w:rPr>
          <w:rFonts w:ascii="Times New Roman" w:hAnsi="Times New Roman" w:cs="Times New Roman"/>
          <w:sz w:val="24"/>
          <w:szCs w:val="24"/>
        </w:rPr>
        <w:t xml:space="preserve">dňa </w:t>
      </w:r>
      <w:r w:rsidR="00FE6942">
        <w:rPr>
          <w:rFonts w:ascii="Times New Roman" w:hAnsi="Times New Roman" w:cs="Times New Roman"/>
          <w:sz w:val="24"/>
          <w:szCs w:val="24"/>
        </w:rPr>
        <w:t>2</w:t>
      </w:r>
      <w:r w:rsidR="0011371E">
        <w:rPr>
          <w:rFonts w:ascii="Times New Roman" w:hAnsi="Times New Roman" w:cs="Times New Roman"/>
          <w:sz w:val="24"/>
          <w:szCs w:val="24"/>
        </w:rPr>
        <w:t>2</w:t>
      </w:r>
      <w:r w:rsidR="00FE6942">
        <w:rPr>
          <w:rFonts w:ascii="Times New Roman" w:hAnsi="Times New Roman" w:cs="Times New Roman"/>
          <w:sz w:val="24"/>
          <w:szCs w:val="24"/>
        </w:rPr>
        <w:t>.06.2022</w:t>
      </w:r>
    </w:p>
    <w:p w14:paraId="1A39300D" w14:textId="40EC282E" w:rsidR="00ED7453" w:rsidRPr="00E46D8F" w:rsidRDefault="00ED7453" w:rsidP="00ED7453">
      <w:pPr>
        <w:tabs>
          <w:tab w:val="left" w:pos="1155"/>
          <w:tab w:val="left" w:pos="7088"/>
        </w:tabs>
        <w:spacing w:after="0"/>
        <w:rPr>
          <w:rFonts w:ascii="Times New Roman" w:hAnsi="Times New Roman" w:cs="Times New Roman"/>
          <w:sz w:val="24"/>
          <w:szCs w:val="24"/>
        </w:rPr>
      </w:pPr>
      <w:r w:rsidRPr="00E46D8F">
        <w:rPr>
          <w:rFonts w:ascii="Times New Roman" w:hAnsi="Times New Roman" w:cs="Times New Roman"/>
          <w:sz w:val="24"/>
          <w:szCs w:val="24"/>
        </w:rPr>
        <w:tab/>
      </w:r>
      <w:r>
        <w:rPr>
          <w:rFonts w:ascii="Times New Roman" w:hAnsi="Times New Roman" w:cs="Times New Roman"/>
          <w:sz w:val="24"/>
          <w:szCs w:val="24"/>
        </w:rPr>
        <w:tab/>
      </w:r>
      <w:r w:rsidR="00FE6942">
        <w:rPr>
          <w:rFonts w:ascii="Times New Roman" w:hAnsi="Times New Roman" w:cs="Times New Roman"/>
          <w:sz w:val="24"/>
          <w:szCs w:val="24"/>
        </w:rPr>
        <w:tab/>
      </w:r>
      <w:r w:rsidR="00FE6942">
        <w:rPr>
          <w:rFonts w:ascii="Times New Roman" w:hAnsi="Times New Roman" w:cs="Times New Roman"/>
          <w:sz w:val="24"/>
          <w:szCs w:val="24"/>
        </w:rPr>
        <w:tab/>
      </w:r>
      <w:r w:rsidR="00FE6942">
        <w:rPr>
          <w:rFonts w:ascii="Times New Roman" w:hAnsi="Times New Roman" w:cs="Times New Roman"/>
          <w:sz w:val="24"/>
          <w:szCs w:val="24"/>
        </w:rPr>
        <w:tab/>
        <w:t xml:space="preserve">                                                                                  </w:t>
      </w:r>
      <w:r>
        <w:rPr>
          <w:rFonts w:ascii="Times New Roman" w:hAnsi="Times New Roman" w:cs="Times New Roman"/>
          <w:sz w:val="24"/>
          <w:szCs w:val="24"/>
        </w:rPr>
        <w:t>...........................................</w:t>
      </w:r>
    </w:p>
    <w:p w14:paraId="1EF52C01" w14:textId="77777777" w:rsidR="00ED7453" w:rsidRPr="00E46D8F" w:rsidRDefault="00ED7453" w:rsidP="00ED7453">
      <w:pPr>
        <w:pStyle w:val="Zkladntext1"/>
        <w:shd w:val="clear" w:color="auto" w:fill="auto"/>
        <w:spacing w:after="0"/>
        <w:ind w:left="3100" w:right="500"/>
        <w:jc w:val="right"/>
        <w:rPr>
          <w:rFonts w:ascii="Times New Roman" w:hAnsi="Times New Roman" w:cs="Times New Roman"/>
          <w:color w:val="000000"/>
          <w:sz w:val="24"/>
          <w:szCs w:val="24"/>
          <w:lang w:eastAsia="sk-SK" w:bidi="sk-SK"/>
        </w:rPr>
      </w:pPr>
      <w:r w:rsidRPr="00E46D8F">
        <w:rPr>
          <w:rFonts w:ascii="Times New Roman" w:hAnsi="Times New Roman" w:cs="Times New Roman"/>
          <w:color w:val="000000"/>
          <w:sz w:val="24"/>
          <w:szCs w:val="24"/>
          <w:lang w:eastAsia="sk-SK" w:bidi="sk-SK"/>
        </w:rPr>
        <w:t xml:space="preserve">JUDr. Katarína </w:t>
      </w:r>
      <w:proofErr w:type="spellStart"/>
      <w:r w:rsidRPr="00E46D8F">
        <w:rPr>
          <w:rFonts w:ascii="Times New Roman" w:hAnsi="Times New Roman" w:cs="Times New Roman"/>
          <w:bCs/>
          <w:color w:val="000000"/>
          <w:sz w:val="24"/>
          <w:szCs w:val="24"/>
          <w:lang w:eastAsia="sk-SK" w:bidi="sk-SK"/>
        </w:rPr>
        <w:t>Heneková</w:t>
      </w:r>
      <w:proofErr w:type="spellEnd"/>
    </w:p>
    <w:p w14:paraId="3EA5EE91" w14:textId="0BDF909A" w:rsidR="00ED7453" w:rsidRPr="00E46D8F" w:rsidRDefault="00ED7453" w:rsidP="00ED7453">
      <w:pPr>
        <w:pStyle w:val="Zkladntext1"/>
        <w:shd w:val="clear" w:color="auto" w:fill="auto"/>
        <w:spacing w:after="0"/>
        <w:ind w:left="3100" w:right="500"/>
        <w:jc w:val="center"/>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                                   </w:t>
      </w:r>
      <w:r w:rsidR="00FE6942">
        <w:rPr>
          <w:rFonts w:ascii="Times New Roman" w:hAnsi="Times New Roman" w:cs="Times New Roman"/>
          <w:color w:val="000000"/>
          <w:sz w:val="24"/>
          <w:szCs w:val="24"/>
          <w:lang w:eastAsia="sk-SK" w:bidi="sk-SK"/>
        </w:rPr>
        <w:t xml:space="preserve">                  </w:t>
      </w:r>
      <w:r>
        <w:rPr>
          <w:rFonts w:ascii="Times New Roman" w:hAnsi="Times New Roman" w:cs="Times New Roman"/>
          <w:color w:val="000000"/>
          <w:sz w:val="24"/>
          <w:szCs w:val="24"/>
          <w:lang w:eastAsia="sk-SK" w:bidi="sk-SK"/>
        </w:rPr>
        <w:t xml:space="preserve"> </w:t>
      </w:r>
      <w:r w:rsidRPr="00E46D8F">
        <w:rPr>
          <w:rFonts w:ascii="Times New Roman" w:hAnsi="Times New Roman" w:cs="Times New Roman"/>
          <w:color w:val="000000"/>
          <w:sz w:val="24"/>
          <w:szCs w:val="24"/>
          <w:lang w:eastAsia="sk-SK" w:bidi="sk-SK"/>
        </w:rPr>
        <w:t xml:space="preserve">primátorka </w:t>
      </w:r>
      <w:r w:rsidR="00FE6942">
        <w:rPr>
          <w:rFonts w:ascii="Times New Roman" w:hAnsi="Times New Roman" w:cs="Times New Roman"/>
          <w:color w:val="000000"/>
          <w:sz w:val="24"/>
          <w:szCs w:val="24"/>
          <w:lang w:eastAsia="sk-SK" w:bidi="sk-SK"/>
        </w:rPr>
        <w:t xml:space="preserve"> </w:t>
      </w:r>
      <w:r w:rsidRPr="00E46D8F">
        <w:rPr>
          <w:rFonts w:ascii="Times New Roman" w:hAnsi="Times New Roman" w:cs="Times New Roman"/>
          <w:color w:val="000000"/>
          <w:sz w:val="24"/>
          <w:szCs w:val="24"/>
          <w:lang w:eastAsia="sk-SK" w:bidi="sk-SK"/>
        </w:rPr>
        <w:t>mesta</w:t>
      </w:r>
    </w:p>
    <w:p w14:paraId="7EBE0019" w14:textId="77777777" w:rsidR="00ED7453" w:rsidRDefault="00ED7453" w:rsidP="00ED7453">
      <w:pPr>
        <w:tabs>
          <w:tab w:val="left" w:pos="8565"/>
        </w:tabs>
        <w:rPr>
          <w:rFonts w:ascii="Times New Roman" w:hAnsi="Times New Roman" w:cs="Times New Roman"/>
          <w:sz w:val="24"/>
          <w:szCs w:val="24"/>
        </w:rPr>
      </w:pPr>
      <w:r>
        <w:rPr>
          <w:rFonts w:ascii="Times New Roman" w:hAnsi="Times New Roman" w:cs="Times New Roman"/>
          <w:sz w:val="24"/>
          <w:szCs w:val="24"/>
        </w:rPr>
        <w:tab/>
      </w:r>
    </w:p>
    <w:p w14:paraId="5A16AD9A" w14:textId="77777777" w:rsidR="00ED7453" w:rsidRDefault="00ED7453" w:rsidP="00ED7453">
      <w:pPr>
        <w:tabs>
          <w:tab w:val="left" w:pos="8565"/>
        </w:tabs>
        <w:rPr>
          <w:rFonts w:ascii="Times New Roman" w:hAnsi="Times New Roman" w:cs="Times New Roman"/>
          <w:sz w:val="24"/>
          <w:szCs w:val="24"/>
        </w:rPr>
      </w:pPr>
    </w:p>
    <w:p w14:paraId="330EC3CA" w14:textId="77777777" w:rsidR="00ED7453" w:rsidRDefault="00ED7453" w:rsidP="00ED7453">
      <w:pPr>
        <w:tabs>
          <w:tab w:val="left" w:pos="8565"/>
        </w:tabs>
        <w:rPr>
          <w:rFonts w:ascii="Times New Roman" w:hAnsi="Times New Roman" w:cs="Times New Roman"/>
          <w:sz w:val="24"/>
          <w:szCs w:val="24"/>
        </w:rPr>
      </w:pPr>
    </w:p>
    <w:p w14:paraId="5879E3DD" w14:textId="13DC81F3" w:rsidR="00ED7453" w:rsidRPr="00E46D8F" w:rsidRDefault="00ED7453" w:rsidP="00C61820">
      <w:pPr>
        <w:pStyle w:val="Zkladntext1"/>
        <w:numPr>
          <w:ilvl w:val="0"/>
          <w:numId w:val="46"/>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left="0" w:firstLine="0"/>
        <w:jc w:val="center"/>
        <w:rPr>
          <w:rFonts w:ascii="Times New Roman" w:hAnsi="Times New Roman" w:cs="Times New Roman"/>
          <w:b/>
          <w:sz w:val="28"/>
          <w:szCs w:val="28"/>
        </w:rPr>
      </w:pPr>
      <w:r w:rsidRPr="00E46D8F">
        <w:rPr>
          <w:rFonts w:ascii="Times New Roman" w:hAnsi="Times New Roman" w:cs="Times New Roman"/>
          <w:b/>
          <w:sz w:val="28"/>
          <w:szCs w:val="28"/>
        </w:rPr>
        <w:t>Pokyny pre uchádzačov</w:t>
      </w:r>
    </w:p>
    <w:p w14:paraId="57277A10" w14:textId="77777777" w:rsidR="00ED7453" w:rsidRDefault="00ED7453" w:rsidP="00ED7453">
      <w:pPr>
        <w:pStyle w:val="Zkladntext1"/>
        <w:shd w:val="clear" w:color="auto" w:fill="auto"/>
        <w:spacing w:after="0"/>
        <w:jc w:val="center"/>
        <w:rPr>
          <w:rFonts w:ascii="Times New Roman" w:hAnsi="Times New Roman" w:cs="Times New Roman"/>
          <w:b/>
          <w:bCs/>
          <w:i/>
          <w:iCs/>
          <w:sz w:val="24"/>
          <w:szCs w:val="24"/>
        </w:rPr>
      </w:pPr>
    </w:p>
    <w:p w14:paraId="20829D6B" w14:textId="77777777" w:rsidR="00ED7453" w:rsidRPr="00E46D8F"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1</w:t>
      </w:r>
      <w:r w:rsidRPr="00E46D8F">
        <w:rPr>
          <w:rFonts w:ascii="Times New Roman" w:hAnsi="Times New Roman" w:cs="Times New Roman"/>
          <w:b/>
          <w:bCs/>
          <w:iCs/>
          <w:sz w:val="24"/>
          <w:szCs w:val="24"/>
        </w:rPr>
        <w:t>.</w:t>
      </w:r>
    </w:p>
    <w:p w14:paraId="4DDDD109" w14:textId="77777777" w:rsidR="00ED7453" w:rsidRPr="00E46D8F"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E46D8F">
        <w:rPr>
          <w:rFonts w:ascii="Times New Roman" w:hAnsi="Times New Roman" w:cs="Times New Roman"/>
          <w:b/>
          <w:bCs/>
          <w:iCs/>
          <w:sz w:val="24"/>
          <w:szCs w:val="24"/>
        </w:rPr>
        <w:t>Všeobecné informácie</w:t>
      </w:r>
    </w:p>
    <w:p w14:paraId="51A924D4" w14:textId="77777777" w:rsidR="00ED7453" w:rsidRPr="00E46D8F" w:rsidRDefault="00ED7453" w:rsidP="00ED7453">
      <w:pPr>
        <w:pStyle w:val="Zhlavie30"/>
        <w:keepNext/>
        <w:keepLines/>
        <w:numPr>
          <w:ilvl w:val="0"/>
          <w:numId w:val="1"/>
        </w:numPr>
        <w:shd w:val="clear" w:color="auto" w:fill="auto"/>
        <w:tabs>
          <w:tab w:val="left" w:pos="334"/>
        </w:tabs>
        <w:spacing w:after="120"/>
        <w:ind w:hanging="142"/>
        <w:jc w:val="both"/>
        <w:rPr>
          <w:rFonts w:ascii="Times New Roman" w:hAnsi="Times New Roman" w:cs="Times New Roman"/>
          <w:sz w:val="24"/>
          <w:szCs w:val="24"/>
        </w:rPr>
      </w:pPr>
      <w:bookmarkStart w:id="0" w:name="bookmark10"/>
      <w:bookmarkStart w:id="1" w:name="bookmark11"/>
      <w:r>
        <w:rPr>
          <w:rFonts w:ascii="Times New Roman" w:hAnsi="Times New Roman" w:cs="Times New Roman"/>
          <w:sz w:val="24"/>
          <w:szCs w:val="24"/>
        </w:rPr>
        <w:t xml:space="preserve">. </w:t>
      </w:r>
      <w:r w:rsidRPr="00E46D8F">
        <w:rPr>
          <w:rFonts w:ascii="Times New Roman" w:hAnsi="Times New Roman" w:cs="Times New Roman"/>
          <w:sz w:val="24"/>
          <w:szCs w:val="24"/>
        </w:rPr>
        <w:t>Identifikácia verejného obstarávateľa</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D7453" w:rsidRPr="00E46D8F" w14:paraId="6AB895E7" w14:textId="77777777" w:rsidTr="00B54211">
        <w:trPr>
          <w:trHeight w:hRule="exact" w:val="835"/>
          <w:jc w:val="center"/>
        </w:trPr>
        <w:tc>
          <w:tcPr>
            <w:tcW w:w="4685" w:type="dxa"/>
            <w:tcBorders>
              <w:top w:val="single" w:sz="4" w:space="0" w:color="auto"/>
              <w:left w:val="single" w:sz="4" w:space="0" w:color="auto"/>
            </w:tcBorders>
            <w:shd w:val="clear" w:color="auto" w:fill="FFFFFF"/>
          </w:tcPr>
          <w:p w14:paraId="60F6BBB2"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p w14:paraId="748B7DF8"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top w:val="single" w:sz="4" w:space="0" w:color="auto"/>
              <w:left w:val="single" w:sz="4" w:space="0" w:color="auto"/>
              <w:right w:val="single" w:sz="4" w:space="0" w:color="auto"/>
            </w:tcBorders>
            <w:shd w:val="clear" w:color="auto" w:fill="FFFFFF"/>
            <w:vAlign w:val="bottom"/>
          </w:tcPr>
          <w:p w14:paraId="266C78EC"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Štatutárny zástupca:</w:t>
            </w:r>
          </w:p>
          <w:p w14:paraId="2A67C9E1" w14:textId="77777777" w:rsidR="00ED7453" w:rsidRPr="00E46D8F" w:rsidRDefault="00ED7453" w:rsidP="00B54211">
            <w:pPr>
              <w:pStyle w:val="In0"/>
              <w:shd w:val="clear" w:color="auto" w:fill="auto"/>
              <w:spacing w:after="0"/>
              <w:rPr>
                <w:rFonts w:ascii="Times New Roman" w:hAnsi="Times New Roman" w:cs="Times New Roman"/>
                <w:sz w:val="24"/>
                <w:szCs w:val="24"/>
              </w:rPr>
            </w:pPr>
            <w:r>
              <w:rPr>
                <w:rFonts w:ascii="Times New Roman" w:hAnsi="Times New Roman" w:cs="Times New Roman"/>
                <w:sz w:val="24"/>
                <w:szCs w:val="24"/>
              </w:rPr>
              <w:t xml:space="preserve">JUDr. Katarína </w:t>
            </w:r>
            <w:proofErr w:type="spellStart"/>
            <w:r>
              <w:rPr>
                <w:rFonts w:ascii="Times New Roman" w:hAnsi="Times New Roman" w:cs="Times New Roman"/>
                <w:sz w:val="24"/>
                <w:szCs w:val="24"/>
              </w:rPr>
              <w:t>Heneková</w:t>
            </w:r>
            <w:proofErr w:type="spellEnd"/>
            <w:r>
              <w:rPr>
                <w:rFonts w:ascii="Times New Roman" w:hAnsi="Times New Roman" w:cs="Times New Roman"/>
                <w:sz w:val="24"/>
                <w:szCs w:val="24"/>
              </w:rPr>
              <w:t xml:space="preserve">, primátorka </w:t>
            </w:r>
          </w:p>
        </w:tc>
      </w:tr>
      <w:tr w:rsidR="00ED7453" w:rsidRPr="00E46D8F" w14:paraId="0FB8FAAB" w14:textId="77777777" w:rsidTr="00B54211">
        <w:trPr>
          <w:trHeight w:hRule="exact" w:val="283"/>
          <w:jc w:val="center"/>
        </w:trPr>
        <w:tc>
          <w:tcPr>
            <w:tcW w:w="4685" w:type="dxa"/>
            <w:tcBorders>
              <w:top w:val="single" w:sz="4" w:space="0" w:color="auto"/>
              <w:left w:val="single" w:sz="4" w:space="0" w:color="auto"/>
            </w:tcBorders>
            <w:shd w:val="clear" w:color="auto" w:fill="FFFFFF"/>
          </w:tcPr>
          <w:p w14:paraId="465B9E9A"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14:paraId="43E05210"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D7453" w:rsidRPr="00E46D8F" w14:paraId="695B3B4E" w14:textId="77777777" w:rsidTr="00B54211">
        <w:trPr>
          <w:trHeight w:hRule="exact" w:val="274"/>
          <w:jc w:val="center"/>
        </w:trPr>
        <w:tc>
          <w:tcPr>
            <w:tcW w:w="4685" w:type="dxa"/>
            <w:tcBorders>
              <w:left w:val="single" w:sz="4" w:space="0" w:color="auto"/>
            </w:tcBorders>
            <w:shd w:val="clear" w:color="auto" w:fill="FFFFFF"/>
          </w:tcPr>
          <w:p w14:paraId="46753734"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14:paraId="19D3B1DD"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D7453" w:rsidRPr="00E46D8F" w14:paraId="7C498ACF" w14:textId="77777777" w:rsidTr="00B54211">
        <w:trPr>
          <w:trHeight w:hRule="exact" w:val="283"/>
          <w:jc w:val="center"/>
        </w:trPr>
        <w:tc>
          <w:tcPr>
            <w:tcW w:w="4685" w:type="dxa"/>
            <w:tcBorders>
              <w:top w:val="single" w:sz="4" w:space="0" w:color="auto"/>
              <w:left w:val="single" w:sz="4" w:space="0" w:color="auto"/>
            </w:tcBorders>
            <w:shd w:val="clear" w:color="auto" w:fill="FFFFFF"/>
            <w:vAlign w:val="bottom"/>
          </w:tcPr>
          <w:p w14:paraId="6BFF1F3C"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14:paraId="355E4353"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D7453" w:rsidRPr="00E46D8F" w14:paraId="1286D449" w14:textId="77777777" w:rsidTr="00B54211">
        <w:trPr>
          <w:trHeight w:hRule="exact" w:val="274"/>
          <w:jc w:val="center"/>
        </w:trPr>
        <w:tc>
          <w:tcPr>
            <w:tcW w:w="4685" w:type="dxa"/>
            <w:tcBorders>
              <w:left w:val="single" w:sz="4" w:space="0" w:color="auto"/>
            </w:tcBorders>
            <w:shd w:val="clear" w:color="auto" w:fill="FFFFFF"/>
          </w:tcPr>
          <w:p w14:paraId="2C5F283A"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14:paraId="59970AD1"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D7453" w:rsidRPr="00E46D8F" w14:paraId="6B0BA211" w14:textId="77777777" w:rsidTr="00B54211">
        <w:trPr>
          <w:trHeight w:hRule="exact" w:val="298"/>
          <w:jc w:val="center"/>
        </w:trPr>
        <w:tc>
          <w:tcPr>
            <w:tcW w:w="4685" w:type="dxa"/>
            <w:tcBorders>
              <w:top w:val="single" w:sz="4" w:space="0" w:color="auto"/>
              <w:left w:val="single" w:sz="4" w:space="0" w:color="auto"/>
            </w:tcBorders>
            <w:shd w:val="clear" w:color="auto" w:fill="FFFFFF"/>
          </w:tcPr>
          <w:p w14:paraId="598ABE9F"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14:paraId="3ABFCC41"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D7453" w:rsidRPr="00E46D8F" w14:paraId="6D136D90" w14:textId="77777777" w:rsidTr="00B54211">
        <w:trPr>
          <w:trHeight w:hRule="exact" w:val="259"/>
          <w:jc w:val="center"/>
        </w:trPr>
        <w:tc>
          <w:tcPr>
            <w:tcW w:w="4685" w:type="dxa"/>
            <w:tcBorders>
              <w:left w:val="single" w:sz="4" w:space="0" w:color="auto"/>
            </w:tcBorders>
            <w:shd w:val="clear" w:color="auto" w:fill="FFFFFF"/>
          </w:tcPr>
          <w:p w14:paraId="385558D1"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14:paraId="3D3D2078"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D7453" w:rsidRPr="00E46D8F" w14:paraId="4F803959" w14:textId="77777777" w:rsidTr="00B54211">
        <w:trPr>
          <w:trHeight w:hRule="exact" w:val="283"/>
          <w:jc w:val="center"/>
        </w:trPr>
        <w:tc>
          <w:tcPr>
            <w:tcW w:w="4685" w:type="dxa"/>
            <w:tcBorders>
              <w:top w:val="single" w:sz="4" w:space="0" w:color="auto"/>
              <w:left w:val="single" w:sz="4" w:space="0" w:color="auto"/>
            </w:tcBorders>
            <w:shd w:val="clear" w:color="auto" w:fill="FFFFFF"/>
            <w:vAlign w:val="bottom"/>
          </w:tcPr>
          <w:p w14:paraId="1D5F2294"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14:paraId="65BE4594"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D7453" w:rsidRPr="00E46D8F" w14:paraId="23ECB73D" w14:textId="77777777" w:rsidTr="00B54211">
        <w:trPr>
          <w:trHeight w:hRule="exact" w:val="274"/>
          <w:jc w:val="center"/>
        </w:trPr>
        <w:tc>
          <w:tcPr>
            <w:tcW w:w="4685" w:type="dxa"/>
            <w:tcBorders>
              <w:left w:val="single" w:sz="4" w:space="0" w:color="auto"/>
            </w:tcBorders>
            <w:shd w:val="clear" w:color="auto" w:fill="FFFFFF"/>
            <w:vAlign w:val="bottom"/>
          </w:tcPr>
          <w:p w14:paraId="0524EB78"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31</w:t>
            </w:r>
          </w:p>
        </w:tc>
        <w:tc>
          <w:tcPr>
            <w:tcW w:w="4603" w:type="dxa"/>
            <w:tcBorders>
              <w:left w:val="single" w:sz="4" w:space="0" w:color="auto"/>
              <w:right w:val="single" w:sz="4" w:space="0" w:color="auto"/>
            </w:tcBorders>
            <w:shd w:val="clear" w:color="auto" w:fill="FFFFFF"/>
            <w:vAlign w:val="bottom"/>
          </w:tcPr>
          <w:p w14:paraId="746A0FCA"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D7453" w:rsidRPr="00E46D8F" w14:paraId="588CCCC5" w14:textId="77777777" w:rsidTr="00B54211">
        <w:trPr>
          <w:trHeight w:hRule="exact" w:val="288"/>
          <w:jc w:val="center"/>
        </w:trPr>
        <w:tc>
          <w:tcPr>
            <w:tcW w:w="4685" w:type="dxa"/>
            <w:tcBorders>
              <w:top w:val="single" w:sz="4" w:space="0" w:color="auto"/>
              <w:left w:val="single" w:sz="4" w:space="0" w:color="auto"/>
            </w:tcBorders>
            <w:shd w:val="clear" w:color="auto" w:fill="FFFFFF"/>
            <w:vAlign w:val="bottom"/>
          </w:tcPr>
          <w:p w14:paraId="4B3E6691"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14:paraId="33F1A67D"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D7453" w:rsidRPr="00E46D8F" w14:paraId="12C9AF06" w14:textId="77777777" w:rsidTr="00B54211">
        <w:trPr>
          <w:trHeight w:hRule="exact" w:val="274"/>
          <w:jc w:val="center"/>
        </w:trPr>
        <w:tc>
          <w:tcPr>
            <w:tcW w:w="4685" w:type="dxa"/>
            <w:tcBorders>
              <w:left w:val="single" w:sz="4" w:space="0" w:color="auto"/>
              <w:bottom w:val="single" w:sz="4" w:space="0" w:color="auto"/>
            </w:tcBorders>
            <w:shd w:val="clear" w:color="auto" w:fill="FFFFFF"/>
            <w:vAlign w:val="bottom"/>
          </w:tcPr>
          <w:p w14:paraId="2C9886B9" w14:textId="77777777" w:rsidR="00ED7453" w:rsidRPr="00E46D8F" w:rsidRDefault="00ED7453" w:rsidP="00B54211">
            <w:pPr>
              <w:pStyle w:val="In0"/>
              <w:shd w:val="clear" w:color="auto" w:fill="auto"/>
              <w:spacing w:after="0"/>
              <w:rPr>
                <w:rFonts w:ascii="Times New Roman" w:hAnsi="Times New Roman" w:cs="Times New Roman"/>
                <w:sz w:val="24"/>
                <w:szCs w:val="24"/>
              </w:rPr>
            </w:pPr>
            <w:proofErr w:type="spellStart"/>
            <w:r w:rsidRPr="00E46D8F">
              <w:rPr>
                <w:rFonts w:ascii="Times New Roman" w:hAnsi="Times New Roman" w:cs="Times New Roman"/>
                <w:sz w:val="24"/>
                <w:szCs w:val="24"/>
              </w:rPr>
              <w:t>sekretariat@puchov</w:t>
            </w:r>
            <w:proofErr w:type="spellEnd"/>
            <w:r w:rsidRPr="00E46D8F">
              <w:rPr>
                <w:rFonts w:ascii="Times New Roman" w:hAnsi="Times New Roman" w:cs="Times New Roman"/>
                <w:sz w:val="24"/>
                <w:szCs w:val="24"/>
              </w:rPr>
              <w:t xml:space="preserve">. </w:t>
            </w:r>
            <w:proofErr w:type="spellStart"/>
            <w:r w:rsidRPr="00E46D8F">
              <w:rPr>
                <w:rFonts w:ascii="Times New Roman" w:hAnsi="Times New Roman" w:cs="Times New Roman"/>
                <w:sz w:val="24"/>
                <w:szCs w:val="24"/>
              </w:rPr>
              <w:t>sk</w:t>
            </w:r>
            <w:proofErr w:type="spellEnd"/>
          </w:p>
        </w:tc>
        <w:tc>
          <w:tcPr>
            <w:tcW w:w="4603" w:type="dxa"/>
            <w:tcBorders>
              <w:left w:val="single" w:sz="4" w:space="0" w:color="auto"/>
              <w:bottom w:val="single" w:sz="4" w:space="0" w:color="auto"/>
              <w:right w:val="single" w:sz="4" w:space="0" w:color="auto"/>
            </w:tcBorders>
            <w:shd w:val="clear" w:color="auto" w:fill="FFFFFF"/>
            <w:vAlign w:val="bottom"/>
          </w:tcPr>
          <w:p w14:paraId="727522EC" w14:textId="77777777" w:rsidR="00ED7453" w:rsidRPr="00E46D8F" w:rsidRDefault="00AF41FB" w:rsidP="00B54211">
            <w:pPr>
              <w:pStyle w:val="In0"/>
              <w:shd w:val="clear" w:color="auto" w:fill="auto"/>
              <w:spacing w:after="0"/>
              <w:rPr>
                <w:rFonts w:ascii="Times New Roman" w:hAnsi="Times New Roman" w:cs="Times New Roman"/>
                <w:sz w:val="24"/>
                <w:szCs w:val="24"/>
              </w:rPr>
            </w:pPr>
            <w:hyperlink r:id="rId10" w:history="1">
              <w:r w:rsidR="00ED7453" w:rsidRPr="00E46D8F">
                <w:rPr>
                  <w:rFonts w:ascii="Times New Roman" w:hAnsi="Times New Roman" w:cs="Times New Roman"/>
                  <w:sz w:val="24"/>
                  <w:szCs w:val="24"/>
                  <w:lang w:val="en-US" w:bidi="en-US"/>
                </w:rPr>
                <w:t>www.puchov.sk</w:t>
              </w:r>
            </w:hyperlink>
          </w:p>
        </w:tc>
      </w:tr>
    </w:tbl>
    <w:p w14:paraId="5E4C333F" w14:textId="77777777" w:rsidR="00ED7453" w:rsidRPr="00E46D8F" w:rsidRDefault="00ED7453" w:rsidP="00ED7453">
      <w:pPr>
        <w:spacing w:after="239" w:line="1" w:lineRule="exact"/>
        <w:rPr>
          <w:rFonts w:ascii="Times New Roman" w:hAnsi="Times New Roman" w:cs="Times New Roman"/>
          <w:sz w:val="24"/>
          <w:szCs w:val="24"/>
        </w:rPr>
      </w:pPr>
    </w:p>
    <w:p w14:paraId="2C56EF53" w14:textId="77777777" w:rsidR="00ED7453" w:rsidRPr="00E46D8F" w:rsidRDefault="00ED7453" w:rsidP="00ED7453">
      <w:pPr>
        <w:pStyle w:val="Nzovtabuky0"/>
        <w:shd w:val="clear" w:color="auto" w:fill="auto"/>
        <w:rPr>
          <w:rFonts w:ascii="Times New Roman" w:hAnsi="Times New Roman" w:cs="Times New Roman"/>
          <w:sz w:val="24"/>
          <w:szCs w:val="24"/>
        </w:rPr>
      </w:pPr>
      <w:r>
        <w:rPr>
          <w:rFonts w:ascii="Times New Roman" w:hAnsi="Times New Roman" w:cs="Times New Roman"/>
          <w:b w:val="0"/>
          <w:bCs w:val="0"/>
          <w:sz w:val="24"/>
          <w:szCs w:val="24"/>
        </w:rPr>
        <w:t xml:space="preserve">       </w:t>
      </w:r>
      <w:r w:rsidRPr="00E46D8F">
        <w:rPr>
          <w:rFonts w:ascii="Times New Roman" w:hAnsi="Times New Roman" w:cs="Times New Roman"/>
          <w:b w:val="0"/>
          <w:bCs w:val="0"/>
          <w:sz w:val="24"/>
          <w:szCs w:val="24"/>
        </w:rPr>
        <w:t>Kontaktné miesto vo veciach verejného obstarávania tejto zákazky: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D7453" w:rsidRPr="00E46D8F" w14:paraId="32C66454" w14:textId="77777777" w:rsidTr="00B54211">
        <w:trPr>
          <w:trHeight w:hRule="exact" w:val="302"/>
          <w:jc w:val="center"/>
        </w:trPr>
        <w:tc>
          <w:tcPr>
            <w:tcW w:w="4685" w:type="dxa"/>
            <w:tcBorders>
              <w:top w:val="single" w:sz="4" w:space="0" w:color="auto"/>
              <w:left w:val="single" w:sz="4" w:space="0" w:color="auto"/>
            </w:tcBorders>
            <w:shd w:val="clear" w:color="auto" w:fill="FFFFFF"/>
            <w:vAlign w:val="bottom"/>
          </w:tcPr>
          <w:p w14:paraId="1E280B29"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tc>
        <w:tc>
          <w:tcPr>
            <w:tcW w:w="4603" w:type="dxa"/>
            <w:tcBorders>
              <w:top w:val="single" w:sz="4" w:space="0" w:color="auto"/>
              <w:left w:val="single" w:sz="4" w:space="0" w:color="auto"/>
              <w:right w:val="single" w:sz="4" w:space="0" w:color="auto"/>
            </w:tcBorders>
            <w:shd w:val="clear" w:color="auto" w:fill="FFFFFF"/>
            <w:vAlign w:val="bottom"/>
          </w:tcPr>
          <w:p w14:paraId="0140ECBB"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Kontaktná osoba:</w:t>
            </w:r>
          </w:p>
        </w:tc>
      </w:tr>
      <w:tr w:rsidR="00ED7453" w:rsidRPr="00E46D8F" w14:paraId="23145C92" w14:textId="77777777" w:rsidTr="00B54211">
        <w:trPr>
          <w:trHeight w:hRule="exact" w:val="254"/>
          <w:jc w:val="center"/>
        </w:trPr>
        <w:tc>
          <w:tcPr>
            <w:tcW w:w="4685" w:type="dxa"/>
            <w:tcBorders>
              <w:left w:val="single" w:sz="4" w:space="0" w:color="auto"/>
            </w:tcBorders>
            <w:shd w:val="clear" w:color="auto" w:fill="FFFFFF"/>
          </w:tcPr>
          <w:p w14:paraId="0003AC4F"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left w:val="single" w:sz="4" w:space="0" w:color="auto"/>
              <w:right w:val="single" w:sz="4" w:space="0" w:color="auto"/>
            </w:tcBorders>
            <w:shd w:val="clear" w:color="auto" w:fill="FFFFFF"/>
          </w:tcPr>
          <w:p w14:paraId="27F5FDBF"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Mgr. Lenka Koncová</w:t>
            </w:r>
          </w:p>
        </w:tc>
      </w:tr>
      <w:tr w:rsidR="00ED7453" w:rsidRPr="00E46D8F" w14:paraId="60DC2040" w14:textId="77777777" w:rsidTr="00B54211">
        <w:trPr>
          <w:trHeight w:hRule="exact" w:val="283"/>
          <w:jc w:val="center"/>
        </w:trPr>
        <w:tc>
          <w:tcPr>
            <w:tcW w:w="4685" w:type="dxa"/>
            <w:tcBorders>
              <w:top w:val="single" w:sz="4" w:space="0" w:color="auto"/>
              <w:left w:val="single" w:sz="4" w:space="0" w:color="auto"/>
            </w:tcBorders>
            <w:shd w:val="clear" w:color="auto" w:fill="FFFFFF"/>
          </w:tcPr>
          <w:p w14:paraId="5F302454"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14:paraId="54EE9BCE"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D7453" w:rsidRPr="00E46D8F" w14:paraId="49D64C90" w14:textId="77777777" w:rsidTr="00B54211">
        <w:trPr>
          <w:trHeight w:hRule="exact" w:val="278"/>
          <w:jc w:val="center"/>
        </w:trPr>
        <w:tc>
          <w:tcPr>
            <w:tcW w:w="4685" w:type="dxa"/>
            <w:tcBorders>
              <w:left w:val="single" w:sz="4" w:space="0" w:color="auto"/>
            </w:tcBorders>
            <w:shd w:val="clear" w:color="auto" w:fill="FFFFFF"/>
          </w:tcPr>
          <w:p w14:paraId="77CE1F19"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14:paraId="398BF8D8"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D7453" w:rsidRPr="00E46D8F" w14:paraId="764FDB00" w14:textId="77777777" w:rsidTr="00B54211">
        <w:trPr>
          <w:trHeight w:hRule="exact" w:val="283"/>
          <w:jc w:val="center"/>
        </w:trPr>
        <w:tc>
          <w:tcPr>
            <w:tcW w:w="4685" w:type="dxa"/>
            <w:tcBorders>
              <w:top w:val="single" w:sz="4" w:space="0" w:color="auto"/>
              <w:left w:val="single" w:sz="4" w:space="0" w:color="auto"/>
            </w:tcBorders>
            <w:shd w:val="clear" w:color="auto" w:fill="FFFFFF"/>
            <w:vAlign w:val="bottom"/>
          </w:tcPr>
          <w:p w14:paraId="3D43FED6"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14:paraId="74943F5D"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D7453" w:rsidRPr="00E46D8F" w14:paraId="028E3BF8" w14:textId="77777777" w:rsidTr="00B54211">
        <w:trPr>
          <w:trHeight w:hRule="exact" w:val="274"/>
          <w:jc w:val="center"/>
        </w:trPr>
        <w:tc>
          <w:tcPr>
            <w:tcW w:w="4685" w:type="dxa"/>
            <w:tcBorders>
              <w:left w:val="single" w:sz="4" w:space="0" w:color="auto"/>
            </w:tcBorders>
            <w:shd w:val="clear" w:color="auto" w:fill="FFFFFF"/>
          </w:tcPr>
          <w:p w14:paraId="709197E4"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14:paraId="1C7D00A3"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D7453" w:rsidRPr="00E46D8F" w14:paraId="5AE347DE" w14:textId="77777777" w:rsidTr="00B54211">
        <w:trPr>
          <w:trHeight w:hRule="exact" w:val="298"/>
          <w:jc w:val="center"/>
        </w:trPr>
        <w:tc>
          <w:tcPr>
            <w:tcW w:w="4685" w:type="dxa"/>
            <w:tcBorders>
              <w:top w:val="single" w:sz="4" w:space="0" w:color="auto"/>
              <w:left w:val="single" w:sz="4" w:space="0" w:color="auto"/>
            </w:tcBorders>
            <w:shd w:val="clear" w:color="auto" w:fill="FFFFFF"/>
          </w:tcPr>
          <w:p w14:paraId="259F48E6"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14:paraId="6ABC750C"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D7453" w:rsidRPr="00E46D8F" w14:paraId="643E7000" w14:textId="77777777" w:rsidTr="00B54211">
        <w:trPr>
          <w:trHeight w:hRule="exact" w:val="259"/>
          <w:jc w:val="center"/>
        </w:trPr>
        <w:tc>
          <w:tcPr>
            <w:tcW w:w="4685" w:type="dxa"/>
            <w:tcBorders>
              <w:left w:val="single" w:sz="4" w:space="0" w:color="auto"/>
            </w:tcBorders>
            <w:shd w:val="clear" w:color="auto" w:fill="FFFFFF"/>
          </w:tcPr>
          <w:p w14:paraId="5C48E8D0"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14:paraId="7418533E"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D7453" w:rsidRPr="00E46D8F" w14:paraId="3CB18F92" w14:textId="77777777" w:rsidTr="00B54211">
        <w:trPr>
          <w:trHeight w:hRule="exact" w:val="278"/>
          <w:jc w:val="center"/>
        </w:trPr>
        <w:tc>
          <w:tcPr>
            <w:tcW w:w="4685" w:type="dxa"/>
            <w:tcBorders>
              <w:top w:val="single" w:sz="4" w:space="0" w:color="auto"/>
              <w:left w:val="single" w:sz="4" w:space="0" w:color="auto"/>
            </w:tcBorders>
            <w:shd w:val="clear" w:color="auto" w:fill="FFFFFF"/>
            <w:vAlign w:val="bottom"/>
          </w:tcPr>
          <w:p w14:paraId="4A5BA137"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14:paraId="3844A66E"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D7453" w:rsidRPr="00E46D8F" w14:paraId="7117FFDB" w14:textId="77777777" w:rsidTr="00B54211">
        <w:trPr>
          <w:trHeight w:hRule="exact" w:val="278"/>
          <w:jc w:val="center"/>
        </w:trPr>
        <w:tc>
          <w:tcPr>
            <w:tcW w:w="4685" w:type="dxa"/>
            <w:tcBorders>
              <w:left w:val="single" w:sz="4" w:space="0" w:color="auto"/>
            </w:tcBorders>
            <w:shd w:val="clear" w:color="auto" w:fill="FFFFFF"/>
          </w:tcPr>
          <w:p w14:paraId="02DDA411"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36</w:t>
            </w:r>
          </w:p>
        </w:tc>
        <w:tc>
          <w:tcPr>
            <w:tcW w:w="4603" w:type="dxa"/>
            <w:tcBorders>
              <w:left w:val="single" w:sz="4" w:space="0" w:color="auto"/>
              <w:right w:val="single" w:sz="4" w:space="0" w:color="auto"/>
            </w:tcBorders>
            <w:shd w:val="clear" w:color="auto" w:fill="FFFFFF"/>
          </w:tcPr>
          <w:p w14:paraId="0BEBD35B"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D7453" w:rsidRPr="00E46D8F" w14:paraId="448DC88C" w14:textId="77777777" w:rsidTr="00B54211">
        <w:trPr>
          <w:trHeight w:hRule="exact" w:val="283"/>
          <w:jc w:val="center"/>
        </w:trPr>
        <w:tc>
          <w:tcPr>
            <w:tcW w:w="4685" w:type="dxa"/>
            <w:tcBorders>
              <w:top w:val="single" w:sz="4" w:space="0" w:color="auto"/>
              <w:left w:val="single" w:sz="4" w:space="0" w:color="auto"/>
            </w:tcBorders>
            <w:shd w:val="clear" w:color="auto" w:fill="FFFFFF"/>
            <w:vAlign w:val="bottom"/>
          </w:tcPr>
          <w:p w14:paraId="40BF756D"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14:paraId="0C08B17D"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D7453" w:rsidRPr="00E46D8F" w14:paraId="1535314E" w14:textId="77777777" w:rsidTr="00B54211">
        <w:trPr>
          <w:trHeight w:hRule="exact" w:val="278"/>
          <w:jc w:val="center"/>
        </w:trPr>
        <w:tc>
          <w:tcPr>
            <w:tcW w:w="4685" w:type="dxa"/>
            <w:tcBorders>
              <w:left w:val="single" w:sz="4" w:space="0" w:color="auto"/>
              <w:bottom w:val="single" w:sz="4" w:space="0" w:color="auto"/>
            </w:tcBorders>
            <w:shd w:val="clear" w:color="auto" w:fill="FFFFFF"/>
            <w:vAlign w:val="bottom"/>
          </w:tcPr>
          <w:p w14:paraId="0E538F49" w14:textId="77777777" w:rsidR="00ED7453" w:rsidRPr="00E46D8F" w:rsidRDefault="00AF41FB" w:rsidP="00B54211">
            <w:pPr>
              <w:pStyle w:val="In0"/>
              <w:shd w:val="clear" w:color="auto" w:fill="auto"/>
              <w:spacing w:after="0"/>
              <w:rPr>
                <w:rFonts w:ascii="Times New Roman" w:hAnsi="Times New Roman" w:cs="Times New Roman"/>
                <w:sz w:val="24"/>
                <w:szCs w:val="24"/>
              </w:rPr>
            </w:pPr>
            <w:hyperlink r:id="rId11" w:history="1">
              <w:r w:rsidR="00ED7453" w:rsidRPr="00E46D8F">
                <w:rPr>
                  <w:rFonts w:ascii="Times New Roman" w:hAnsi="Times New Roman" w:cs="Times New Roman"/>
                  <w:sz w:val="24"/>
                  <w:szCs w:val="24"/>
                  <w:lang w:val="en-US" w:bidi="en-US"/>
                </w:rPr>
                <w:t>lenka.koncova@puchov.sk</w:t>
              </w:r>
            </w:hyperlink>
          </w:p>
        </w:tc>
        <w:tc>
          <w:tcPr>
            <w:tcW w:w="4603" w:type="dxa"/>
            <w:tcBorders>
              <w:left w:val="single" w:sz="4" w:space="0" w:color="auto"/>
              <w:bottom w:val="single" w:sz="4" w:space="0" w:color="auto"/>
              <w:right w:val="single" w:sz="4" w:space="0" w:color="auto"/>
            </w:tcBorders>
            <w:shd w:val="clear" w:color="auto" w:fill="FFFFFF"/>
            <w:vAlign w:val="bottom"/>
          </w:tcPr>
          <w:p w14:paraId="36AC90A1" w14:textId="77777777" w:rsidR="00ED7453" w:rsidRPr="00E46D8F" w:rsidRDefault="00AF41FB" w:rsidP="00B54211">
            <w:pPr>
              <w:pStyle w:val="In0"/>
              <w:shd w:val="clear" w:color="auto" w:fill="auto"/>
              <w:spacing w:after="0"/>
              <w:rPr>
                <w:rFonts w:ascii="Times New Roman" w:hAnsi="Times New Roman" w:cs="Times New Roman"/>
                <w:sz w:val="24"/>
                <w:szCs w:val="24"/>
              </w:rPr>
            </w:pPr>
            <w:hyperlink r:id="rId12" w:history="1">
              <w:r w:rsidR="00ED7453" w:rsidRPr="00E46D8F">
                <w:rPr>
                  <w:rFonts w:ascii="Times New Roman" w:hAnsi="Times New Roman" w:cs="Times New Roman"/>
                  <w:sz w:val="24"/>
                  <w:szCs w:val="24"/>
                  <w:lang w:val="en-US" w:bidi="en-US"/>
                </w:rPr>
                <w:t>www.puchov.sk</w:t>
              </w:r>
            </w:hyperlink>
          </w:p>
        </w:tc>
      </w:tr>
    </w:tbl>
    <w:p w14:paraId="34B13562" w14:textId="77777777" w:rsidR="00ED7453" w:rsidRPr="00E46D8F" w:rsidRDefault="00ED7453" w:rsidP="00ED7453">
      <w:pPr>
        <w:spacing w:after="519" w:line="1" w:lineRule="exact"/>
        <w:rPr>
          <w:rFonts w:ascii="Times New Roman" w:hAnsi="Times New Roman" w:cs="Times New Roman"/>
          <w:sz w:val="24"/>
          <w:szCs w:val="24"/>
        </w:rPr>
      </w:pPr>
    </w:p>
    <w:p w14:paraId="0D59C559" w14:textId="4FBDE33E" w:rsidR="00ED7453" w:rsidRDefault="00ED7453" w:rsidP="00ED7453">
      <w:pPr>
        <w:pStyle w:val="Zkladntext1"/>
        <w:shd w:val="clear" w:color="auto" w:fill="auto"/>
        <w:spacing w:after="520"/>
        <w:ind w:left="284"/>
        <w:jc w:val="both"/>
        <w:rPr>
          <w:rFonts w:ascii="Times New Roman" w:hAnsi="Times New Roman" w:cs="Times New Roman"/>
          <w:sz w:val="24"/>
          <w:szCs w:val="24"/>
        </w:rPr>
      </w:pPr>
      <w:r w:rsidRPr="00E46D8F">
        <w:rPr>
          <w:rFonts w:ascii="Times New Roman" w:hAnsi="Times New Roman" w:cs="Times New Roman"/>
          <w:sz w:val="24"/>
          <w:szCs w:val="24"/>
        </w:rPr>
        <w:t>Súťažné podklady a ďalšie informácie sú dostupné bez obmedzení na profile verejného obstarávateľa a</w:t>
      </w:r>
      <w:r>
        <w:rPr>
          <w:rFonts w:ascii="Times New Roman" w:hAnsi="Times New Roman" w:cs="Times New Roman"/>
          <w:sz w:val="24"/>
          <w:szCs w:val="24"/>
        </w:rPr>
        <w:t xml:space="preserve"> v systéme JOSEPHINE umiestnenom na webovej adrese </w:t>
      </w:r>
      <w:r w:rsidR="00FE6942" w:rsidRPr="00FE6942">
        <w:rPr>
          <w:rStyle w:val="Hypertextovprepojenie"/>
          <w:rFonts w:ascii="Times New Roman" w:hAnsi="Times New Roman" w:cs="Times New Roman"/>
          <w:sz w:val="24"/>
          <w:szCs w:val="24"/>
        </w:rPr>
        <w:t>https://josephine.proebiz.com/sk/tender/26933/summary</w:t>
      </w:r>
      <w:r w:rsidRPr="009547C3">
        <w:rPr>
          <w:rFonts w:ascii="Times New Roman" w:hAnsi="Times New Roman" w:cs="Times New Roman"/>
          <w:sz w:val="24"/>
          <w:szCs w:val="24"/>
        </w:rPr>
        <w:t>.</w:t>
      </w:r>
    </w:p>
    <w:p w14:paraId="47F4AB84" w14:textId="77777777" w:rsidR="00ED7453" w:rsidRPr="00E46D8F" w:rsidRDefault="00ED7453" w:rsidP="00ED7453">
      <w:pPr>
        <w:pStyle w:val="Zkladntext1"/>
        <w:shd w:val="clear" w:color="auto" w:fill="auto"/>
        <w:spacing w:after="0"/>
        <w:jc w:val="both"/>
        <w:rPr>
          <w:rFonts w:ascii="Times New Roman" w:hAnsi="Times New Roman" w:cs="Times New Roman"/>
          <w:sz w:val="24"/>
          <w:szCs w:val="24"/>
        </w:rPr>
      </w:pPr>
      <w:r w:rsidRPr="00FE6C64">
        <w:rPr>
          <w:rFonts w:ascii="Times New Roman" w:hAnsi="Times New Roman" w:cs="Times New Roman"/>
          <w:b/>
          <w:sz w:val="24"/>
          <w:szCs w:val="24"/>
        </w:rPr>
        <w:t>2.</w:t>
      </w:r>
      <w:r>
        <w:rPr>
          <w:rFonts w:ascii="Times New Roman" w:hAnsi="Times New Roman" w:cs="Times New Roman"/>
          <w:sz w:val="24"/>
          <w:szCs w:val="24"/>
        </w:rPr>
        <w:t xml:space="preserve"> </w:t>
      </w:r>
      <w:r w:rsidRPr="00E46D8F">
        <w:rPr>
          <w:rFonts w:ascii="Times New Roman" w:hAnsi="Times New Roman" w:cs="Times New Roman"/>
          <w:b/>
          <w:bCs/>
          <w:sz w:val="24"/>
          <w:szCs w:val="24"/>
        </w:rPr>
        <w:t>Predmet zákazky</w:t>
      </w:r>
    </w:p>
    <w:p w14:paraId="1064CC09" w14:textId="1F1C88C0" w:rsidR="00ED7453" w:rsidRPr="00015DF9" w:rsidRDefault="00ED7453" w:rsidP="00ED7453">
      <w:pPr>
        <w:pStyle w:val="Zkladntext1"/>
        <w:shd w:val="clear" w:color="auto" w:fill="auto"/>
        <w:spacing w:after="0"/>
        <w:ind w:left="284"/>
        <w:jc w:val="both"/>
        <w:rPr>
          <w:rFonts w:ascii="Times New Roman" w:hAnsi="Times New Roman" w:cs="Times New Roman"/>
          <w:sz w:val="24"/>
          <w:szCs w:val="24"/>
        </w:rPr>
      </w:pPr>
      <w:r w:rsidRPr="00015DF9">
        <w:rPr>
          <w:rFonts w:ascii="Times New Roman" w:hAnsi="Times New Roman" w:cs="Times New Roman"/>
          <w:sz w:val="24"/>
          <w:szCs w:val="24"/>
        </w:rPr>
        <w:t xml:space="preserve">Predmetom zákazky je uskutočnenie stavebných prác, </w:t>
      </w:r>
      <w:r w:rsidRPr="00015DF9">
        <w:rPr>
          <w:rFonts w:ascii="Times New Roman" w:hAnsi="Times New Roman" w:cs="Times New Roman"/>
          <w:bCs/>
          <w:sz w:val="24"/>
        </w:rPr>
        <w:t xml:space="preserve">dodávka s tým súvisiacich tovarov </w:t>
      </w:r>
      <w:r w:rsidR="009547C3">
        <w:rPr>
          <w:rFonts w:ascii="Times New Roman" w:hAnsi="Times New Roman" w:cs="Times New Roman"/>
          <w:bCs/>
          <w:sz w:val="24"/>
        </w:rPr>
        <w:t xml:space="preserve">a </w:t>
      </w:r>
      <w:r w:rsidRPr="00015DF9">
        <w:rPr>
          <w:rFonts w:ascii="Times New Roman" w:hAnsi="Times New Roman" w:cs="Times New Roman"/>
          <w:bCs/>
          <w:sz w:val="24"/>
        </w:rPr>
        <w:t>služieb za účelom realizácie diela</w:t>
      </w:r>
      <w:r w:rsidRPr="00015DF9">
        <w:rPr>
          <w:rFonts w:ascii="Times New Roman" w:hAnsi="Times New Roman" w:cs="Times New Roman"/>
          <w:b/>
          <w:bCs/>
          <w:sz w:val="24"/>
        </w:rPr>
        <w:t>:</w:t>
      </w:r>
      <w:r w:rsidRPr="00015DF9">
        <w:rPr>
          <w:rFonts w:ascii="Times New Roman" w:hAnsi="Times New Roman" w:cs="Times New Roman"/>
          <w:sz w:val="24"/>
          <w:szCs w:val="24"/>
        </w:rPr>
        <w:t xml:space="preserve"> </w:t>
      </w:r>
      <w:r w:rsidRPr="009547C3">
        <w:rPr>
          <w:rFonts w:ascii="Times New Roman" w:hAnsi="Times New Roman" w:cs="Times New Roman"/>
          <w:b/>
          <w:bCs/>
          <w:sz w:val="24"/>
          <w:szCs w:val="24"/>
        </w:rPr>
        <w:t>„</w:t>
      </w:r>
      <w:r w:rsidR="00FE6942" w:rsidRPr="00FE6942">
        <w:rPr>
          <w:rFonts w:ascii="Times New Roman" w:hAnsi="Times New Roman" w:cs="Times New Roman"/>
          <w:b/>
          <w:bCs/>
          <w:sz w:val="24"/>
          <w:szCs w:val="24"/>
        </w:rPr>
        <w:t>Oprava komunikácií v Meste Púchov</w:t>
      </w:r>
      <w:r w:rsidRPr="009547C3">
        <w:rPr>
          <w:rFonts w:ascii="Times New Roman" w:hAnsi="Times New Roman" w:cs="Times New Roman"/>
          <w:b/>
          <w:bCs/>
          <w:sz w:val="24"/>
          <w:szCs w:val="24"/>
        </w:rPr>
        <w:t>“.</w:t>
      </w:r>
    </w:p>
    <w:p w14:paraId="05F42A06" w14:textId="77777777" w:rsidR="00ED7453" w:rsidRDefault="00ED7453" w:rsidP="00ED7453">
      <w:pPr>
        <w:pStyle w:val="Zkladntext1"/>
        <w:shd w:val="clear" w:color="auto" w:fill="auto"/>
        <w:spacing w:after="0"/>
        <w:rPr>
          <w:rFonts w:ascii="Times New Roman" w:hAnsi="Times New Roman" w:cs="Times New Roman"/>
          <w:b/>
          <w:bCs/>
          <w:sz w:val="24"/>
          <w:szCs w:val="24"/>
        </w:rPr>
      </w:pPr>
    </w:p>
    <w:p w14:paraId="02FCD6DD" w14:textId="0147DF87" w:rsidR="00ED7453" w:rsidRPr="00E46D8F" w:rsidRDefault="00ED7453" w:rsidP="00ED7453">
      <w:pPr>
        <w:pStyle w:val="Zkladntext1"/>
        <w:shd w:val="clear" w:color="auto" w:fill="auto"/>
        <w:spacing w:after="0"/>
        <w:ind w:left="284"/>
        <w:rPr>
          <w:rFonts w:ascii="Times New Roman" w:hAnsi="Times New Roman" w:cs="Times New Roman"/>
          <w:sz w:val="24"/>
          <w:szCs w:val="24"/>
        </w:rPr>
      </w:pPr>
      <w:r w:rsidRPr="00E46D8F">
        <w:rPr>
          <w:rFonts w:ascii="Times New Roman" w:hAnsi="Times New Roman" w:cs="Times New Roman"/>
          <w:b/>
          <w:bCs/>
          <w:sz w:val="24"/>
          <w:szCs w:val="24"/>
        </w:rPr>
        <w:t>Predpokladaná hodnota zákazky:</w:t>
      </w:r>
      <w:r>
        <w:rPr>
          <w:rFonts w:ascii="Times New Roman" w:hAnsi="Times New Roman" w:cs="Times New Roman"/>
          <w:b/>
          <w:bCs/>
          <w:sz w:val="24"/>
          <w:szCs w:val="24"/>
        </w:rPr>
        <w:t xml:space="preserve"> </w:t>
      </w:r>
      <w:r w:rsidR="00FE6942">
        <w:rPr>
          <w:rFonts w:ascii="Times New Roman" w:hAnsi="Times New Roman" w:cs="Times New Roman"/>
          <w:bCs/>
          <w:sz w:val="24"/>
          <w:szCs w:val="24"/>
        </w:rPr>
        <w:t>170 413,54</w:t>
      </w:r>
      <w:r w:rsidRPr="009547C3">
        <w:rPr>
          <w:rFonts w:ascii="Times New Roman" w:hAnsi="Times New Roman" w:cs="Times New Roman"/>
          <w:bCs/>
          <w:sz w:val="24"/>
          <w:szCs w:val="24"/>
        </w:rPr>
        <w:t xml:space="preserve"> €</w:t>
      </w:r>
      <w:r w:rsidRPr="009547C3">
        <w:rPr>
          <w:rFonts w:ascii="Times New Roman" w:hAnsi="Times New Roman" w:cs="Times New Roman"/>
          <w:sz w:val="24"/>
          <w:szCs w:val="24"/>
        </w:rPr>
        <w:t xml:space="preserve"> bez DPH.</w:t>
      </w:r>
    </w:p>
    <w:p w14:paraId="38CB95FB" w14:textId="77777777" w:rsidR="00ED7453" w:rsidRDefault="00ED7453" w:rsidP="00ED7453">
      <w:pPr>
        <w:pStyle w:val="Zkladntext1"/>
        <w:shd w:val="clear" w:color="auto" w:fill="auto"/>
        <w:spacing w:after="200"/>
        <w:jc w:val="both"/>
        <w:rPr>
          <w:rFonts w:ascii="Times New Roman" w:hAnsi="Times New Roman" w:cs="Times New Roman"/>
          <w:sz w:val="24"/>
          <w:szCs w:val="24"/>
        </w:rPr>
      </w:pPr>
    </w:p>
    <w:p w14:paraId="754592C7" w14:textId="77777777" w:rsidR="00ED7453" w:rsidRPr="00E46D8F" w:rsidRDefault="00ED7453" w:rsidP="00ED7453">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V prípade, ak ponuková cena uchádzača bez DPH bude vyššia ako predpokladaná hodnota </w:t>
      </w:r>
      <w:r w:rsidRPr="00E46D8F">
        <w:rPr>
          <w:rFonts w:ascii="Times New Roman" w:hAnsi="Times New Roman" w:cs="Times New Roman"/>
          <w:sz w:val="24"/>
          <w:szCs w:val="24"/>
        </w:rPr>
        <w:lastRenderedPageBreak/>
        <w:t>zákazky určená verejným obstarávateľom (bez DPH), môže verejný obstarávateľ považovať takúto ponuku za neprijateľnú a má právo neprijať ju.</w:t>
      </w:r>
    </w:p>
    <w:p w14:paraId="091CCFE9" w14:textId="5DAC99E0" w:rsidR="00ED7453" w:rsidRDefault="00ED7453" w:rsidP="00ED7453">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t>Podrobn</w:t>
      </w:r>
      <w:r>
        <w:rPr>
          <w:rFonts w:ascii="Times New Roman" w:hAnsi="Times New Roman" w:cs="Times New Roman"/>
          <w:sz w:val="24"/>
          <w:szCs w:val="24"/>
        </w:rPr>
        <w:t>ejší opis je uvedený v</w:t>
      </w:r>
      <w:r w:rsidR="00EC5845">
        <w:rPr>
          <w:rFonts w:ascii="Times New Roman" w:hAnsi="Times New Roman" w:cs="Times New Roman"/>
          <w:sz w:val="24"/>
          <w:szCs w:val="24"/>
        </w:rPr>
        <w:t> </w:t>
      </w:r>
      <w:r>
        <w:rPr>
          <w:rFonts w:ascii="Times New Roman" w:hAnsi="Times New Roman" w:cs="Times New Roman"/>
          <w:sz w:val="24"/>
          <w:szCs w:val="24"/>
        </w:rPr>
        <w:t>časti</w:t>
      </w:r>
      <w:r w:rsidR="00EC5845">
        <w:rPr>
          <w:rFonts w:ascii="Times New Roman" w:hAnsi="Times New Roman" w:cs="Times New Roman"/>
          <w:sz w:val="24"/>
          <w:szCs w:val="24"/>
        </w:rPr>
        <w:t xml:space="preserve"> </w:t>
      </w:r>
      <w:r w:rsidRPr="00CD5E26">
        <w:rPr>
          <w:rFonts w:ascii="Times New Roman" w:hAnsi="Times New Roman" w:cs="Times New Roman"/>
          <w:sz w:val="24"/>
          <w:szCs w:val="24"/>
          <w:u w:val="single"/>
        </w:rPr>
        <w:t xml:space="preserve"> Opis predmetu zákazky týchto</w:t>
      </w:r>
      <w:r w:rsidRPr="00E46D8F">
        <w:rPr>
          <w:rFonts w:ascii="Times New Roman" w:hAnsi="Times New Roman" w:cs="Times New Roman"/>
          <w:sz w:val="24"/>
          <w:szCs w:val="24"/>
        </w:rPr>
        <w:t xml:space="preserve"> podkladov.</w:t>
      </w:r>
    </w:p>
    <w:p w14:paraId="3160DB9D" w14:textId="77777777" w:rsidR="00ED7453" w:rsidRPr="00E46D8F" w:rsidRDefault="00ED7453" w:rsidP="00ED7453">
      <w:pPr>
        <w:pStyle w:val="Zkladntext1"/>
        <w:shd w:val="clear" w:color="auto" w:fill="auto"/>
        <w:spacing w:after="200"/>
        <w:jc w:val="both"/>
        <w:rPr>
          <w:rFonts w:ascii="Times New Roman" w:hAnsi="Times New Roman" w:cs="Times New Roman"/>
          <w:sz w:val="24"/>
          <w:szCs w:val="24"/>
        </w:rPr>
      </w:pPr>
    </w:p>
    <w:p w14:paraId="6BD5D1D3" w14:textId="77777777" w:rsidR="00ED7453" w:rsidRDefault="00ED7453" w:rsidP="000F2940">
      <w:pPr>
        <w:pStyle w:val="Nzovtabuky0"/>
        <w:shd w:val="clear" w:color="auto" w:fill="auto"/>
        <w:rPr>
          <w:rFonts w:ascii="Times New Roman" w:hAnsi="Times New Roman" w:cs="Times New Roman"/>
          <w:b w:val="0"/>
          <w:bCs w:val="0"/>
          <w:sz w:val="24"/>
          <w:szCs w:val="24"/>
        </w:rPr>
      </w:pPr>
      <w:r w:rsidRPr="00E46D8F">
        <w:rPr>
          <w:rFonts w:ascii="Times New Roman" w:hAnsi="Times New Roman" w:cs="Times New Roman"/>
          <w:b w:val="0"/>
          <w:bCs w:val="0"/>
          <w:sz w:val="24"/>
          <w:szCs w:val="24"/>
        </w:rPr>
        <w:t>Kód predmetu zákazky podľa Spoločného slovníka obstarávania (CPV):</w:t>
      </w:r>
    </w:p>
    <w:tbl>
      <w:tblPr>
        <w:tblOverlap w:val="never"/>
        <w:tblW w:w="8825" w:type="dxa"/>
        <w:jc w:val="center"/>
        <w:tblLayout w:type="fixed"/>
        <w:tblCellMar>
          <w:left w:w="10" w:type="dxa"/>
          <w:right w:w="10" w:type="dxa"/>
        </w:tblCellMar>
        <w:tblLook w:val="04A0" w:firstRow="1" w:lastRow="0" w:firstColumn="1" w:lastColumn="0" w:noHBand="0" w:noVBand="1"/>
      </w:tblPr>
      <w:tblGrid>
        <w:gridCol w:w="2153"/>
        <w:gridCol w:w="6672"/>
      </w:tblGrid>
      <w:tr w:rsidR="00ED7453" w:rsidRPr="00E46D8F" w14:paraId="1FDB298A" w14:textId="77777777" w:rsidTr="000A23E5">
        <w:trPr>
          <w:trHeight w:hRule="exact" w:val="288"/>
          <w:jc w:val="center"/>
        </w:trPr>
        <w:tc>
          <w:tcPr>
            <w:tcW w:w="2153" w:type="dxa"/>
            <w:tcBorders>
              <w:top w:val="single" w:sz="4" w:space="0" w:color="auto"/>
              <w:left w:val="single" w:sz="4" w:space="0" w:color="auto"/>
            </w:tcBorders>
            <w:shd w:val="clear" w:color="auto" w:fill="FFFFFF"/>
          </w:tcPr>
          <w:p w14:paraId="04DF89E9" w14:textId="77777777" w:rsidR="00ED7453" w:rsidRPr="00E46D8F" w:rsidRDefault="00ED7453" w:rsidP="00B54211">
            <w:pPr>
              <w:rPr>
                <w:rFonts w:ascii="Times New Roman" w:hAnsi="Times New Roman" w:cs="Times New Roman"/>
                <w:sz w:val="24"/>
                <w:szCs w:val="24"/>
              </w:rPr>
            </w:pPr>
          </w:p>
        </w:tc>
        <w:tc>
          <w:tcPr>
            <w:tcW w:w="6672" w:type="dxa"/>
            <w:tcBorders>
              <w:top w:val="single" w:sz="4" w:space="0" w:color="auto"/>
              <w:left w:val="single" w:sz="4" w:space="0" w:color="auto"/>
              <w:right w:val="single" w:sz="4" w:space="0" w:color="auto"/>
            </w:tcBorders>
            <w:shd w:val="clear" w:color="auto" w:fill="FFFFFF"/>
            <w:vAlign w:val="bottom"/>
          </w:tcPr>
          <w:p w14:paraId="0EBA65AC" w14:textId="77777777" w:rsidR="00ED7453" w:rsidRPr="00E46D8F" w:rsidRDefault="00ED7453" w:rsidP="00B54211">
            <w:pPr>
              <w:pStyle w:val="In0"/>
              <w:shd w:val="clear" w:color="auto" w:fill="auto"/>
              <w:spacing w:after="0"/>
              <w:jc w:val="center"/>
              <w:rPr>
                <w:rFonts w:ascii="Times New Roman" w:hAnsi="Times New Roman" w:cs="Times New Roman"/>
                <w:sz w:val="24"/>
                <w:szCs w:val="24"/>
              </w:rPr>
            </w:pPr>
            <w:r w:rsidRPr="00E46D8F">
              <w:rPr>
                <w:rFonts w:ascii="Times New Roman" w:hAnsi="Times New Roman" w:cs="Times New Roman"/>
                <w:b/>
                <w:bCs/>
                <w:sz w:val="24"/>
                <w:szCs w:val="24"/>
              </w:rPr>
              <w:t>Hlavný slovník</w:t>
            </w:r>
          </w:p>
        </w:tc>
      </w:tr>
      <w:tr w:rsidR="00ED7453" w:rsidRPr="009F024F" w14:paraId="611D4E8D" w14:textId="77777777" w:rsidTr="000A23E5">
        <w:trPr>
          <w:trHeight w:hRule="exact" w:val="284"/>
          <w:jc w:val="center"/>
        </w:trPr>
        <w:tc>
          <w:tcPr>
            <w:tcW w:w="2153" w:type="dxa"/>
            <w:tcBorders>
              <w:top w:val="single" w:sz="4" w:space="0" w:color="auto"/>
              <w:left w:val="single" w:sz="4" w:space="0" w:color="auto"/>
            </w:tcBorders>
            <w:shd w:val="clear" w:color="auto" w:fill="FFFFFF"/>
          </w:tcPr>
          <w:p w14:paraId="35D5537F" w14:textId="77777777" w:rsidR="00ED7453" w:rsidRPr="00EC5845" w:rsidRDefault="00ED7453" w:rsidP="00B54211">
            <w:pPr>
              <w:pStyle w:val="In0"/>
              <w:shd w:val="clear" w:color="auto" w:fill="auto"/>
              <w:spacing w:after="0"/>
              <w:rPr>
                <w:rFonts w:ascii="Times New Roman" w:hAnsi="Times New Roman" w:cs="Times New Roman"/>
                <w:sz w:val="24"/>
                <w:szCs w:val="24"/>
              </w:rPr>
            </w:pPr>
            <w:r w:rsidRPr="00EC5845">
              <w:rPr>
                <w:rFonts w:ascii="Times New Roman" w:hAnsi="Times New Roman" w:cs="Times New Roman"/>
                <w:b/>
                <w:bCs/>
                <w:sz w:val="24"/>
                <w:szCs w:val="24"/>
              </w:rPr>
              <w:t>Hlavný predmet</w:t>
            </w:r>
          </w:p>
        </w:tc>
        <w:tc>
          <w:tcPr>
            <w:tcW w:w="6672" w:type="dxa"/>
            <w:tcBorders>
              <w:top w:val="single" w:sz="4" w:space="0" w:color="auto"/>
              <w:left w:val="single" w:sz="4" w:space="0" w:color="auto"/>
              <w:right w:val="single" w:sz="4" w:space="0" w:color="auto"/>
            </w:tcBorders>
            <w:shd w:val="clear" w:color="auto" w:fill="FFFFFF"/>
          </w:tcPr>
          <w:p w14:paraId="53F10A19" w14:textId="77777777" w:rsidR="00ED7453" w:rsidRPr="00EC5845" w:rsidRDefault="00ED7453" w:rsidP="00B54211">
            <w:pPr>
              <w:pStyle w:val="In0"/>
              <w:shd w:val="clear" w:color="auto" w:fill="auto"/>
              <w:spacing w:after="0"/>
              <w:rPr>
                <w:rFonts w:ascii="Times New Roman" w:hAnsi="Times New Roman" w:cs="Times New Roman"/>
                <w:sz w:val="24"/>
                <w:szCs w:val="24"/>
              </w:rPr>
            </w:pPr>
            <w:r w:rsidRPr="00EC5845">
              <w:rPr>
                <w:rFonts w:ascii="Times New Roman" w:hAnsi="Times New Roman" w:cs="Times New Roman"/>
                <w:sz w:val="24"/>
                <w:szCs w:val="24"/>
              </w:rPr>
              <w:t>45233142-6   Práce na oprave ciest</w:t>
            </w:r>
          </w:p>
        </w:tc>
      </w:tr>
      <w:tr w:rsidR="00ED7453" w:rsidRPr="009F024F" w14:paraId="6A8FD09E" w14:textId="77777777" w:rsidTr="000A23E5">
        <w:trPr>
          <w:trHeight w:hRule="exact" w:val="278"/>
          <w:jc w:val="center"/>
        </w:trPr>
        <w:tc>
          <w:tcPr>
            <w:tcW w:w="2153" w:type="dxa"/>
            <w:tcBorders>
              <w:top w:val="single" w:sz="4" w:space="0" w:color="auto"/>
              <w:left w:val="single" w:sz="4" w:space="0" w:color="auto"/>
              <w:bottom w:val="single" w:sz="4" w:space="0" w:color="auto"/>
            </w:tcBorders>
            <w:shd w:val="clear" w:color="auto" w:fill="FFFFFF"/>
            <w:vAlign w:val="bottom"/>
          </w:tcPr>
          <w:p w14:paraId="3C5B5F86" w14:textId="77777777" w:rsidR="00ED7453" w:rsidRPr="00EC5845" w:rsidRDefault="00ED7453" w:rsidP="00B54211">
            <w:pPr>
              <w:pStyle w:val="In0"/>
              <w:shd w:val="clear" w:color="auto" w:fill="auto"/>
              <w:spacing w:after="0"/>
              <w:rPr>
                <w:rFonts w:ascii="Times New Roman" w:hAnsi="Times New Roman" w:cs="Times New Roman"/>
                <w:sz w:val="24"/>
                <w:szCs w:val="24"/>
              </w:rPr>
            </w:pPr>
            <w:r w:rsidRPr="00EC5845">
              <w:rPr>
                <w:rFonts w:ascii="Times New Roman" w:hAnsi="Times New Roman" w:cs="Times New Roman"/>
                <w:b/>
                <w:bCs/>
                <w:sz w:val="24"/>
                <w:szCs w:val="24"/>
              </w:rPr>
              <w:t>Doplňujúce predmety</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186C6B87" w14:textId="77777777" w:rsidR="00ED7453" w:rsidRPr="00EC5845" w:rsidRDefault="00ED7453" w:rsidP="00B54211">
            <w:pPr>
              <w:pStyle w:val="tl1"/>
              <w:jc w:val="left"/>
              <w:rPr>
                <w:rFonts w:ascii="Times New Roman" w:hAnsi="Times New Roman" w:cs="Times New Roman"/>
                <w:sz w:val="24"/>
                <w:szCs w:val="24"/>
              </w:rPr>
            </w:pPr>
            <w:r w:rsidRPr="00EC5845">
              <w:rPr>
                <w:rFonts w:ascii="Times New Roman" w:hAnsi="Times New Roman" w:cs="Times New Roman"/>
                <w:sz w:val="24"/>
                <w:szCs w:val="24"/>
              </w:rPr>
              <w:t xml:space="preserve">45233223-8 </w:t>
            </w:r>
            <w:r w:rsidRPr="00EC5845">
              <w:rPr>
                <w:rFonts w:ascii="Times New Roman" w:hAnsi="Times New Roman" w:cs="Times New Roman"/>
                <w:sz w:val="24"/>
                <w:szCs w:val="24"/>
              </w:rPr>
              <w:tab/>
              <w:t>Obnova povrchu vozoviek</w:t>
            </w:r>
          </w:p>
          <w:p w14:paraId="1265D756" w14:textId="77777777" w:rsidR="00ED7453" w:rsidRPr="00EC5845" w:rsidRDefault="00ED7453" w:rsidP="00B54211">
            <w:pPr>
              <w:pStyle w:val="tl1"/>
              <w:jc w:val="left"/>
              <w:rPr>
                <w:rFonts w:ascii="Times New Roman" w:hAnsi="Times New Roman" w:cs="Times New Roman"/>
                <w:sz w:val="24"/>
                <w:szCs w:val="24"/>
                <w:lang w:eastAsia="cs-CZ"/>
              </w:rPr>
            </w:pPr>
            <w:r w:rsidRPr="00EC5845">
              <w:rPr>
                <w:rFonts w:ascii="Times New Roman" w:hAnsi="Times New Roman" w:cs="Times New Roman"/>
                <w:sz w:val="24"/>
                <w:szCs w:val="24"/>
                <w:lang w:eastAsia="cs-CZ"/>
              </w:rPr>
              <w:t>45233200-1</w:t>
            </w:r>
            <w:r w:rsidRPr="00EC5845">
              <w:rPr>
                <w:rFonts w:ascii="Times New Roman" w:hAnsi="Times New Roman" w:cs="Times New Roman"/>
                <w:sz w:val="24"/>
                <w:szCs w:val="24"/>
                <w:lang w:eastAsia="cs-CZ"/>
              </w:rPr>
              <w:tab/>
              <w:t>Rôzne práce vrchnej stavby</w:t>
            </w:r>
          </w:p>
          <w:p w14:paraId="6802C80B" w14:textId="77777777" w:rsidR="00ED7453" w:rsidRPr="00EC5845" w:rsidRDefault="00ED7453" w:rsidP="00B54211">
            <w:pPr>
              <w:pStyle w:val="tl1"/>
              <w:jc w:val="left"/>
              <w:rPr>
                <w:rFonts w:ascii="Times New Roman" w:hAnsi="Times New Roman" w:cs="Times New Roman"/>
                <w:sz w:val="24"/>
                <w:szCs w:val="24"/>
                <w:lang w:eastAsia="cs-CZ"/>
              </w:rPr>
            </w:pPr>
          </w:p>
          <w:p w14:paraId="4DC14AFA" w14:textId="77777777" w:rsidR="00ED7453" w:rsidRPr="00EC5845" w:rsidRDefault="00ED7453" w:rsidP="00B54211">
            <w:pPr>
              <w:pStyle w:val="tl1"/>
              <w:jc w:val="left"/>
              <w:rPr>
                <w:rFonts w:ascii="Times New Roman" w:hAnsi="Times New Roman" w:cs="Times New Roman"/>
                <w:sz w:val="24"/>
                <w:szCs w:val="24"/>
                <w:lang w:eastAsia="cs-CZ"/>
              </w:rPr>
            </w:pPr>
          </w:p>
          <w:p w14:paraId="0B6631C4" w14:textId="77777777" w:rsidR="00ED7453" w:rsidRPr="00EC5845" w:rsidRDefault="00ED7453" w:rsidP="00B54211">
            <w:pPr>
              <w:pStyle w:val="tl1"/>
              <w:jc w:val="left"/>
              <w:rPr>
                <w:rFonts w:ascii="Times New Roman" w:hAnsi="Times New Roman" w:cs="Times New Roman"/>
                <w:sz w:val="24"/>
                <w:szCs w:val="24"/>
                <w:lang w:eastAsia="cs-CZ"/>
              </w:rPr>
            </w:pPr>
          </w:p>
        </w:tc>
      </w:tr>
    </w:tbl>
    <w:p w14:paraId="2A4321E1" w14:textId="77777777" w:rsidR="00ED7453" w:rsidRPr="00E46D8F" w:rsidRDefault="00ED7453" w:rsidP="00ED7453">
      <w:pPr>
        <w:pStyle w:val="Nzovtabuky0"/>
        <w:shd w:val="clear" w:color="auto" w:fill="auto"/>
        <w:ind w:firstLine="284"/>
        <w:rPr>
          <w:rFonts w:ascii="Times New Roman" w:hAnsi="Times New Roman" w:cs="Times New Roman"/>
          <w:sz w:val="24"/>
          <w:szCs w:val="24"/>
        </w:rPr>
      </w:pPr>
    </w:p>
    <w:p w14:paraId="6C777E77" w14:textId="77777777" w:rsidR="00ED7453" w:rsidRPr="00E46D8F" w:rsidRDefault="00ED7453" w:rsidP="00ED7453">
      <w:pPr>
        <w:spacing w:after="179" w:line="1" w:lineRule="exact"/>
        <w:jc w:val="center"/>
        <w:rPr>
          <w:rFonts w:ascii="Times New Roman" w:hAnsi="Times New Roman" w:cs="Times New Roman"/>
          <w:sz w:val="24"/>
          <w:szCs w:val="24"/>
        </w:rPr>
      </w:pPr>
    </w:p>
    <w:p w14:paraId="3F3B913E" w14:textId="67708379" w:rsidR="00ED7453" w:rsidRPr="00E46D8F" w:rsidRDefault="00ED7453" w:rsidP="00ED7453">
      <w:pPr>
        <w:pStyle w:val="Zhlavie30"/>
        <w:keepNext/>
        <w:keepLines/>
        <w:numPr>
          <w:ilvl w:val="0"/>
          <w:numId w:val="3"/>
        </w:numPr>
        <w:shd w:val="clear" w:color="auto" w:fill="auto"/>
        <w:tabs>
          <w:tab w:val="left" w:pos="331"/>
        </w:tabs>
        <w:spacing w:after="0"/>
        <w:ind w:left="284" w:hanging="284"/>
        <w:rPr>
          <w:rFonts w:ascii="Times New Roman" w:hAnsi="Times New Roman" w:cs="Times New Roman"/>
          <w:sz w:val="24"/>
          <w:szCs w:val="24"/>
        </w:rPr>
      </w:pPr>
      <w:bookmarkStart w:id="2" w:name="bookmark12"/>
      <w:bookmarkStart w:id="3" w:name="bookmark13"/>
      <w:r w:rsidRPr="00E46D8F">
        <w:rPr>
          <w:rFonts w:ascii="Times New Roman" w:hAnsi="Times New Roman" w:cs="Times New Roman"/>
          <w:sz w:val="24"/>
          <w:szCs w:val="24"/>
        </w:rPr>
        <w:t>Komplexnosť dodávky</w:t>
      </w:r>
      <w:bookmarkEnd w:id="2"/>
      <w:bookmarkEnd w:id="3"/>
      <w:r w:rsidR="00EC5845">
        <w:rPr>
          <w:rFonts w:ascii="Times New Roman" w:hAnsi="Times New Roman" w:cs="Times New Roman"/>
          <w:sz w:val="24"/>
          <w:szCs w:val="24"/>
        </w:rPr>
        <w:t xml:space="preserve"> a rozdelenie predmetu zákazky</w:t>
      </w:r>
    </w:p>
    <w:p w14:paraId="6B3FD4A8" w14:textId="1B055A08" w:rsidR="00ED7453" w:rsidRPr="00EC5845" w:rsidRDefault="00ED7453" w:rsidP="00EC5845">
      <w:pPr>
        <w:pStyle w:val="Zkladntext1"/>
        <w:shd w:val="clear" w:color="auto" w:fill="auto"/>
        <w:ind w:left="284" w:firstLine="16"/>
        <w:rPr>
          <w:rFonts w:ascii="Times New Roman" w:hAnsi="Times New Roman" w:cs="Times New Roman"/>
          <w:sz w:val="24"/>
          <w:szCs w:val="24"/>
          <w:shd w:val="clear" w:color="auto" w:fill="FF0000"/>
        </w:rPr>
      </w:pPr>
      <w:r w:rsidRPr="00EC5845">
        <w:rPr>
          <w:rFonts w:ascii="Times New Roman" w:hAnsi="Times New Roman" w:cs="Times New Roman"/>
          <w:sz w:val="24"/>
          <w:szCs w:val="24"/>
        </w:rPr>
        <w:t>Uchádzač predloží</w:t>
      </w:r>
      <w:r w:rsidR="00EC5845" w:rsidRPr="00EC5845">
        <w:rPr>
          <w:rFonts w:ascii="Times New Roman" w:hAnsi="Times New Roman" w:cs="Times New Roman"/>
          <w:sz w:val="24"/>
          <w:szCs w:val="24"/>
        </w:rPr>
        <w:t xml:space="preserve"> ponuku na celý predmet zákazky.</w:t>
      </w:r>
    </w:p>
    <w:p w14:paraId="3AC97BCC" w14:textId="72FAC0A4" w:rsidR="00C61820" w:rsidRPr="00EC5845" w:rsidRDefault="00C61820" w:rsidP="00EC5845">
      <w:pPr>
        <w:spacing w:after="200" w:line="276" w:lineRule="auto"/>
        <w:ind w:left="284" w:firstLine="16"/>
        <w:jc w:val="both"/>
        <w:rPr>
          <w:rFonts w:ascii="Times New Roman" w:hAnsi="Times New Roman" w:cs="Times New Roman"/>
          <w:sz w:val="24"/>
          <w:szCs w:val="24"/>
        </w:rPr>
      </w:pPr>
      <w:r w:rsidRPr="00EC5845">
        <w:rPr>
          <w:rFonts w:ascii="Times New Roman" w:hAnsi="Times New Roman" w:cs="Times New Roman"/>
          <w:sz w:val="24"/>
          <w:szCs w:val="24"/>
        </w:rPr>
        <w:t xml:space="preserve">V súlade so smernicou 2014/24/EÚ, kde „Verejný obstarávateľ by mal byť povinný zvážiť vhodnosť rozdelenia zákaziek na časti, pričom naďalej by mal mať možnosť samostatne rozhodovať na základe akéhokoľvek dôvodu, ktorý považuje za relevantný, a to bez toho, aby podliehal administratívnemu alebo justičnému dohľadu.“ a </w:t>
      </w:r>
      <w:proofErr w:type="spellStart"/>
      <w:r w:rsidRPr="00EC5845">
        <w:rPr>
          <w:rFonts w:ascii="Times New Roman" w:hAnsi="Times New Roman" w:cs="Times New Roman"/>
          <w:sz w:val="24"/>
          <w:szCs w:val="24"/>
        </w:rPr>
        <w:t>ust</w:t>
      </w:r>
      <w:proofErr w:type="spellEnd"/>
      <w:r w:rsidRPr="00EC5845">
        <w:rPr>
          <w:rFonts w:ascii="Times New Roman" w:hAnsi="Times New Roman" w:cs="Times New Roman"/>
          <w:sz w:val="24"/>
          <w:szCs w:val="24"/>
        </w:rPr>
        <w:t>. § 28 Zákona o verejnom obstarávaní z ktorého explicitne, ani implicitne nevyplýva povinnosť deliť ucelenú zákazku na viaceré časti, ale tak ako to predpokladá smernica č. 2014/24/EÚ verejný obstarávateľ má len zvážiť rozdelenie predmetu zákazky s cieľom podporiť účasť MSP, verejný obstarávateľ zvážil rozdelenie zákazky na menšie časti a dospel k záveru, že je to z technicko-koordinač</w:t>
      </w:r>
      <w:r w:rsidR="00EC5845" w:rsidRPr="00EC5845">
        <w:rPr>
          <w:rFonts w:ascii="Times New Roman" w:hAnsi="Times New Roman" w:cs="Times New Roman"/>
          <w:sz w:val="24"/>
          <w:szCs w:val="24"/>
        </w:rPr>
        <w:t>ného hľadiska neuskutočniteľné.</w:t>
      </w:r>
    </w:p>
    <w:p w14:paraId="6A53DF3B" w14:textId="47B62FC4" w:rsidR="00C61820" w:rsidRPr="00EC5845" w:rsidRDefault="00C61820" w:rsidP="00EC5845">
      <w:pPr>
        <w:pStyle w:val="Odsekzoznamu"/>
        <w:ind w:left="284" w:firstLine="16"/>
        <w:jc w:val="both"/>
        <w:rPr>
          <w:rFonts w:ascii="Times New Roman" w:hAnsi="Times New Roman"/>
          <w:sz w:val="24"/>
        </w:rPr>
      </w:pPr>
      <w:r w:rsidRPr="00EC5845">
        <w:rPr>
          <w:rFonts w:ascii="Times New Roman" w:hAnsi="Times New Roman"/>
          <w:sz w:val="24"/>
        </w:rPr>
        <w:t xml:space="preserve">Zákazka je zadávaná ako celok z dôvodu, že jej rozdelením na jednotlivé časti, by mohlo dôjsť k zmareniu účelu realizácie celého projektu. Rozdelenie Predmetu zákazky na menšie celky t. j. na samostatné stavebné práce by znemožnilo výstavbu všetkých častí diela tak, aby nebola ohrozená nielen realizácia diela ale aj jeho funkčnosť.Verejný obstarávateľ zvážil rozdelenie zákazky i z hľadiska hospodárnosti. Predĺženie lehoty výstavby by automaticky znamenala vyššie ponukové ceny, čím by sa znižovala hospodárnosť zadávania zákazky. </w:t>
      </w:r>
    </w:p>
    <w:p w14:paraId="73C14754" w14:textId="33534E24" w:rsidR="00C61820" w:rsidRPr="00EC5845" w:rsidRDefault="00C61820" w:rsidP="00EC5845">
      <w:pPr>
        <w:pStyle w:val="Odsekzoznamu"/>
        <w:ind w:left="284" w:firstLine="16"/>
        <w:jc w:val="both"/>
        <w:rPr>
          <w:rFonts w:ascii="Times New Roman" w:hAnsi="Times New Roman"/>
          <w:sz w:val="24"/>
        </w:rPr>
      </w:pPr>
    </w:p>
    <w:p w14:paraId="58DA69E2" w14:textId="77777777" w:rsidR="00C61820" w:rsidRPr="00EC5845" w:rsidRDefault="00C61820" w:rsidP="00EC5845">
      <w:pPr>
        <w:pStyle w:val="Odsekzoznamu"/>
        <w:ind w:left="284" w:firstLine="16"/>
        <w:jc w:val="both"/>
        <w:rPr>
          <w:rFonts w:ascii="Times New Roman" w:hAnsi="Times New Roman"/>
          <w:sz w:val="24"/>
        </w:rPr>
      </w:pPr>
      <w:r w:rsidRPr="00EC5845">
        <w:rPr>
          <w:rFonts w:ascii="Times New Roman" w:hAnsi="Times New Roman"/>
          <w:sz w:val="24"/>
        </w:rPr>
        <w:t>Verejný obstarávateľ tak zvážil všetky okolnosti realizácie predmetu zákazky. Zákazka je vzhľadom na vecnú (stavebné práce, ktoré technicky nie je možné reálne oddeliť), miestnu (jedno miesto plnenia predmetom zákazky, priestorovo jedno katastrálne územie) ako i jednoznačnú časovú súvislosť, kedy je na riadne uvedenie do prevádzky celého predmetu zákazky jedného diela, potrebné dokončenie celého predmetu zákazky v rovnakom čase, nedeliteľná.</w:t>
      </w:r>
    </w:p>
    <w:p w14:paraId="11B824D6" w14:textId="77777777" w:rsidR="006E0EF2" w:rsidRDefault="006E0EF2" w:rsidP="006E0EF2">
      <w:pPr>
        <w:pStyle w:val="Zhlavie30"/>
        <w:keepNext/>
        <w:keepLines/>
        <w:shd w:val="clear" w:color="auto" w:fill="auto"/>
        <w:tabs>
          <w:tab w:val="left" w:pos="331"/>
        </w:tabs>
        <w:spacing w:after="0"/>
        <w:ind w:left="284"/>
        <w:rPr>
          <w:rFonts w:ascii="Times New Roman" w:hAnsi="Times New Roman" w:cs="Times New Roman"/>
          <w:sz w:val="24"/>
          <w:szCs w:val="24"/>
        </w:rPr>
      </w:pPr>
      <w:bookmarkStart w:id="4" w:name="bookmark14"/>
      <w:bookmarkStart w:id="5" w:name="bookmark15"/>
    </w:p>
    <w:p w14:paraId="0ACE28C5" w14:textId="63F564A8" w:rsidR="00ED7453" w:rsidRPr="00E46D8F" w:rsidRDefault="00ED7453" w:rsidP="00ED7453">
      <w:pPr>
        <w:pStyle w:val="Zhlavie30"/>
        <w:keepNext/>
        <w:keepLines/>
        <w:numPr>
          <w:ilvl w:val="0"/>
          <w:numId w:val="3"/>
        </w:numPr>
        <w:shd w:val="clear" w:color="auto" w:fill="auto"/>
        <w:tabs>
          <w:tab w:val="left" w:pos="331"/>
        </w:tabs>
        <w:spacing w:after="0"/>
        <w:ind w:left="284" w:hanging="284"/>
        <w:rPr>
          <w:rFonts w:ascii="Times New Roman" w:hAnsi="Times New Roman" w:cs="Times New Roman"/>
          <w:sz w:val="24"/>
          <w:szCs w:val="24"/>
        </w:rPr>
      </w:pPr>
      <w:r w:rsidRPr="00E46D8F">
        <w:rPr>
          <w:rFonts w:ascii="Times New Roman" w:hAnsi="Times New Roman" w:cs="Times New Roman"/>
          <w:sz w:val="24"/>
          <w:szCs w:val="24"/>
        </w:rPr>
        <w:t>Zdroj finančných prostriedkov</w:t>
      </w:r>
      <w:bookmarkEnd w:id="4"/>
      <w:bookmarkEnd w:id="5"/>
    </w:p>
    <w:p w14:paraId="21FECB3C" w14:textId="77777777" w:rsidR="00ED7453" w:rsidRPr="00E46D8F" w:rsidRDefault="00ED7453" w:rsidP="00ED7453">
      <w:pPr>
        <w:pStyle w:val="Zkladntext1"/>
        <w:shd w:val="clear" w:color="auto" w:fill="auto"/>
        <w:ind w:left="300" w:firstLine="20"/>
        <w:jc w:val="both"/>
        <w:rPr>
          <w:rFonts w:ascii="Times New Roman" w:hAnsi="Times New Roman" w:cs="Times New Roman"/>
          <w:sz w:val="24"/>
          <w:szCs w:val="24"/>
        </w:rPr>
      </w:pPr>
      <w:r w:rsidRPr="00E46D8F">
        <w:rPr>
          <w:rFonts w:ascii="Times New Roman" w:hAnsi="Times New Roman" w:cs="Times New Roman"/>
          <w:sz w:val="24"/>
          <w:szCs w:val="24"/>
        </w:rPr>
        <w:t>Predmet zákazky bude financovaný z</w:t>
      </w:r>
      <w:r>
        <w:rPr>
          <w:rFonts w:ascii="Times New Roman" w:hAnsi="Times New Roman" w:cs="Times New Roman"/>
          <w:sz w:val="24"/>
          <w:szCs w:val="24"/>
        </w:rPr>
        <w:t> vlastných finančných prostriedkov verejného obstarávateľa.</w:t>
      </w:r>
    </w:p>
    <w:p w14:paraId="46C78314" w14:textId="77777777" w:rsidR="00ED7453" w:rsidRPr="00E46D8F" w:rsidRDefault="00ED7453" w:rsidP="00ED7453">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Verejný obstarávateľ neposkytne preddavok alebo zálohu na plnenie zmluvy. Platba za predmet zákazky sa bude realizovať bezhotovostn</w:t>
      </w:r>
      <w:r>
        <w:rPr>
          <w:rFonts w:ascii="Times New Roman" w:hAnsi="Times New Roman" w:cs="Times New Roman"/>
          <w:sz w:val="24"/>
          <w:szCs w:val="24"/>
        </w:rPr>
        <w:t>ým stykom na základe vystavenej</w:t>
      </w:r>
      <w:r w:rsidRPr="00E46D8F">
        <w:rPr>
          <w:rFonts w:ascii="Times New Roman" w:hAnsi="Times New Roman" w:cs="Times New Roman"/>
          <w:sz w:val="24"/>
          <w:szCs w:val="24"/>
        </w:rPr>
        <w:t xml:space="preserve"> faktúr</w:t>
      </w:r>
      <w:r>
        <w:rPr>
          <w:rFonts w:ascii="Times New Roman" w:hAnsi="Times New Roman" w:cs="Times New Roman"/>
          <w:sz w:val="24"/>
          <w:szCs w:val="24"/>
        </w:rPr>
        <w:t>y</w:t>
      </w:r>
      <w:r w:rsidRPr="00E46D8F">
        <w:rPr>
          <w:rFonts w:ascii="Times New Roman" w:hAnsi="Times New Roman" w:cs="Times New Roman"/>
          <w:sz w:val="24"/>
          <w:szCs w:val="24"/>
        </w:rPr>
        <w:t>. V cene musia byť zahrnuté všetky náklady na riadne plnenie zmluvy (napr. náklady úspešného uchádzača - zhotoviteľa na zriadenie a prevádzku staveniska a pod.).</w:t>
      </w:r>
    </w:p>
    <w:p w14:paraId="154DBFDD" w14:textId="77777777" w:rsidR="00ED7453" w:rsidRDefault="00ED7453" w:rsidP="00ED7453">
      <w:pPr>
        <w:pStyle w:val="Zkladntext1"/>
        <w:shd w:val="clear" w:color="auto" w:fill="auto"/>
        <w:spacing w:after="0"/>
        <w:ind w:left="300" w:firstLine="20"/>
        <w:jc w:val="both"/>
        <w:rPr>
          <w:rFonts w:ascii="Times New Roman" w:hAnsi="Times New Roman" w:cs="Times New Roman"/>
          <w:sz w:val="24"/>
          <w:szCs w:val="24"/>
        </w:rPr>
      </w:pPr>
    </w:p>
    <w:p w14:paraId="62C64B76" w14:textId="77777777" w:rsidR="00ED7453" w:rsidRDefault="00ED7453" w:rsidP="00ED7453">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Zhotoviteľ (t. z. úspešný uchádzač) bude dodávky a práce fakturovať na základe faktúry. </w:t>
      </w:r>
      <w:r>
        <w:rPr>
          <w:rFonts w:ascii="Times New Roman" w:hAnsi="Times New Roman" w:cs="Times New Roman"/>
          <w:sz w:val="24"/>
          <w:szCs w:val="24"/>
        </w:rPr>
        <w:t>Faktúra bude vystavená</w:t>
      </w:r>
      <w:r w:rsidRPr="00E46D8F">
        <w:rPr>
          <w:rFonts w:ascii="Times New Roman" w:hAnsi="Times New Roman" w:cs="Times New Roman"/>
          <w:sz w:val="24"/>
          <w:szCs w:val="24"/>
        </w:rPr>
        <w:t xml:space="preserve"> na základe úspešným uchádzačom predložených, objednávateľom </w:t>
      </w:r>
      <w:r w:rsidRPr="00E46D8F">
        <w:rPr>
          <w:rFonts w:ascii="Times New Roman" w:hAnsi="Times New Roman" w:cs="Times New Roman"/>
          <w:sz w:val="24"/>
          <w:szCs w:val="24"/>
        </w:rPr>
        <w:lastRenderedPageBreak/>
        <w:t>(verejným obstarávateľom) ako aj stavebným dozorom potvrdených súpisov skutočne vykonaných prác. Splatnosť faktúr</w:t>
      </w:r>
      <w:r>
        <w:rPr>
          <w:rFonts w:ascii="Times New Roman" w:hAnsi="Times New Roman" w:cs="Times New Roman"/>
          <w:sz w:val="24"/>
          <w:szCs w:val="24"/>
        </w:rPr>
        <w:t>y</w:t>
      </w:r>
      <w:r w:rsidRPr="00E46D8F">
        <w:rPr>
          <w:rFonts w:ascii="Times New Roman" w:hAnsi="Times New Roman" w:cs="Times New Roman"/>
          <w:sz w:val="24"/>
          <w:szCs w:val="24"/>
        </w:rPr>
        <w:t xml:space="preserve"> je 30 kalendárnych dní od jej doručenia objednávateľovi. Za deň úhrady sa považuje deň odpísania z účtu objednávateľa (verejného obstarávateľa) pokiaľ bola úhrada vykonaná v správnej výške na účet úspešného uchádzača.</w:t>
      </w:r>
      <w:r>
        <w:rPr>
          <w:rFonts w:ascii="Times New Roman" w:hAnsi="Times New Roman" w:cs="Times New Roman"/>
          <w:sz w:val="24"/>
          <w:szCs w:val="24"/>
        </w:rPr>
        <w:t xml:space="preserve"> </w:t>
      </w:r>
    </w:p>
    <w:p w14:paraId="6C49E753" w14:textId="77777777" w:rsidR="00ED7453" w:rsidRDefault="00ED7453" w:rsidP="00ED7453">
      <w:pPr>
        <w:pStyle w:val="Zkladntext1"/>
        <w:shd w:val="clear" w:color="auto" w:fill="auto"/>
        <w:spacing w:after="0"/>
        <w:ind w:left="300" w:firstLine="20"/>
        <w:jc w:val="both"/>
        <w:rPr>
          <w:rFonts w:ascii="Times New Roman" w:hAnsi="Times New Roman" w:cs="Times New Roman"/>
          <w:sz w:val="24"/>
          <w:szCs w:val="24"/>
        </w:rPr>
      </w:pPr>
    </w:p>
    <w:p w14:paraId="6A3C45D9" w14:textId="6069D026" w:rsidR="00ED7453" w:rsidRDefault="00ED7453" w:rsidP="00ED7453">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Podrobné vymedzenie </w:t>
      </w:r>
      <w:r>
        <w:rPr>
          <w:rFonts w:ascii="Times New Roman" w:hAnsi="Times New Roman" w:cs="Times New Roman"/>
          <w:sz w:val="24"/>
          <w:szCs w:val="24"/>
        </w:rPr>
        <w:t xml:space="preserve">fakturačných podmienok je uvedené v časti </w:t>
      </w:r>
      <w:r w:rsidRPr="00E46D8F">
        <w:rPr>
          <w:rFonts w:ascii="Times New Roman" w:hAnsi="Times New Roman" w:cs="Times New Roman"/>
          <w:sz w:val="24"/>
          <w:szCs w:val="24"/>
        </w:rPr>
        <w:t xml:space="preserve"> </w:t>
      </w:r>
      <w:r w:rsidRPr="00CD5E26">
        <w:rPr>
          <w:rFonts w:ascii="Times New Roman" w:hAnsi="Times New Roman" w:cs="Times New Roman"/>
          <w:i/>
          <w:iCs/>
          <w:sz w:val="24"/>
          <w:szCs w:val="24"/>
          <w:u w:val="single"/>
        </w:rPr>
        <w:t>Obchodné podmienky dodania predmetu zákazky</w:t>
      </w:r>
      <w:r>
        <w:rPr>
          <w:rFonts w:ascii="Times New Roman" w:hAnsi="Times New Roman" w:cs="Times New Roman"/>
          <w:i/>
          <w:iCs/>
          <w:sz w:val="24"/>
          <w:szCs w:val="24"/>
        </w:rPr>
        <w:t xml:space="preserve">  </w:t>
      </w:r>
      <w:r w:rsidRPr="00CD5E26">
        <w:rPr>
          <w:rFonts w:ascii="Times New Roman" w:hAnsi="Times New Roman" w:cs="Times New Roman"/>
          <w:iCs/>
          <w:sz w:val="24"/>
          <w:szCs w:val="24"/>
        </w:rPr>
        <w:t>súťažných podkladov</w:t>
      </w:r>
      <w:r>
        <w:rPr>
          <w:rFonts w:ascii="Times New Roman" w:hAnsi="Times New Roman" w:cs="Times New Roman"/>
          <w:iCs/>
          <w:sz w:val="24"/>
          <w:szCs w:val="24"/>
        </w:rPr>
        <w:t>.</w:t>
      </w:r>
    </w:p>
    <w:p w14:paraId="255088D9" w14:textId="77777777" w:rsidR="00ED7453" w:rsidRPr="00E46D8F" w:rsidRDefault="00ED7453" w:rsidP="00ED7453">
      <w:pPr>
        <w:pStyle w:val="Zkladntext1"/>
        <w:shd w:val="clear" w:color="auto" w:fill="auto"/>
        <w:spacing w:after="0"/>
        <w:ind w:left="300" w:firstLine="20"/>
        <w:jc w:val="both"/>
        <w:rPr>
          <w:rFonts w:ascii="Times New Roman" w:hAnsi="Times New Roman" w:cs="Times New Roman"/>
          <w:sz w:val="24"/>
          <w:szCs w:val="24"/>
        </w:rPr>
      </w:pPr>
    </w:p>
    <w:p w14:paraId="1D9EBFB5" w14:textId="77777777" w:rsidR="00ED7453" w:rsidRPr="00E46D8F" w:rsidRDefault="00ED7453" w:rsidP="00ED7453">
      <w:pPr>
        <w:pStyle w:val="Zhlavie30"/>
        <w:keepNext/>
        <w:keepLines/>
        <w:numPr>
          <w:ilvl w:val="0"/>
          <w:numId w:val="3"/>
        </w:numPr>
        <w:shd w:val="clear" w:color="auto" w:fill="auto"/>
        <w:tabs>
          <w:tab w:val="left" w:pos="331"/>
        </w:tabs>
        <w:spacing w:after="0"/>
        <w:ind w:left="0" w:firstLine="0"/>
        <w:rPr>
          <w:rFonts w:ascii="Times New Roman" w:hAnsi="Times New Roman" w:cs="Times New Roman"/>
          <w:sz w:val="24"/>
          <w:szCs w:val="24"/>
        </w:rPr>
      </w:pPr>
      <w:bookmarkStart w:id="6" w:name="bookmark16"/>
      <w:bookmarkStart w:id="7" w:name="bookmark17"/>
      <w:r w:rsidRPr="00E46D8F">
        <w:rPr>
          <w:rFonts w:ascii="Times New Roman" w:hAnsi="Times New Roman" w:cs="Times New Roman"/>
          <w:sz w:val="24"/>
          <w:szCs w:val="24"/>
        </w:rPr>
        <w:t>Zmluva</w:t>
      </w:r>
      <w:bookmarkEnd w:id="6"/>
      <w:bookmarkEnd w:id="7"/>
    </w:p>
    <w:p w14:paraId="6E2D322E" w14:textId="77777777" w:rsidR="00ED7453" w:rsidRPr="00E46D8F" w:rsidRDefault="00ED7453" w:rsidP="00ED7453">
      <w:pPr>
        <w:pStyle w:val="Zkladntext1"/>
        <w:shd w:val="clear" w:color="auto" w:fill="auto"/>
        <w:tabs>
          <w:tab w:val="left" w:pos="809"/>
        </w:tabs>
        <w:ind w:left="300"/>
        <w:rPr>
          <w:rFonts w:ascii="Times New Roman" w:hAnsi="Times New Roman" w:cs="Times New Roman"/>
          <w:sz w:val="24"/>
          <w:szCs w:val="24"/>
        </w:rPr>
      </w:pPr>
      <w:r w:rsidRPr="00E46D8F">
        <w:rPr>
          <w:rFonts w:ascii="Times New Roman" w:hAnsi="Times New Roman" w:cs="Times New Roman"/>
          <w:sz w:val="24"/>
          <w:szCs w:val="24"/>
        </w:rPr>
        <w:t>S víťazným uchádzačom bude uzavretá zmluva a to:</w:t>
      </w:r>
    </w:p>
    <w:p w14:paraId="56EB0E17" w14:textId="53C40084" w:rsidR="00ED7453" w:rsidRPr="00E46D8F" w:rsidRDefault="00ED7453" w:rsidP="00ED7453">
      <w:pPr>
        <w:pStyle w:val="Zkladntext1"/>
        <w:shd w:val="clear" w:color="auto" w:fill="auto"/>
        <w:tabs>
          <w:tab w:val="left" w:pos="1664"/>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Zmluva o dielo podľa § 536 a </w:t>
      </w:r>
      <w:proofErr w:type="spellStart"/>
      <w:r w:rsidRPr="00E46D8F">
        <w:rPr>
          <w:rFonts w:ascii="Times New Roman" w:hAnsi="Times New Roman" w:cs="Times New Roman"/>
          <w:sz w:val="24"/>
          <w:szCs w:val="24"/>
        </w:rPr>
        <w:t>nasl</w:t>
      </w:r>
      <w:proofErr w:type="spellEnd"/>
      <w:r w:rsidRPr="00E46D8F">
        <w:rPr>
          <w:rFonts w:ascii="Times New Roman" w:hAnsi="Times New Roman" w:cs="Times New Roman"/>
          <w:sz w:val="24"/>
          <w:szCs w:val="24"/>
        </w:rPr>
        <w:t>. zákona č. 513/1991 Zb. (Obchodný zákonník) v znení neskorších predpisov a podľa zákona č. 343/2015 Z. z. o verejnom obstarávaní a o zmene a doplnení niektorých zákonov v znení neskorších predpisov na uskutočnenie stavebn</w:t>
      </w:r>
      <w:r>
        <w:rPr>
          <w:rFonts w:ascii="Times New Roman" w:hAnsi="Times New Roman" w:cs="Times New Roman"/>
          <w:sz w:val="24"/>
          <w:szCs w:val="24"/>
        </w:rPr>
        <w:t xml:space="preserve">ých prác </w:t>
      </w:r>
      <w:r w:rsidRPr="006E0EF2">
        <w:rPr>
          <w:rFonts w:ascii="Times New Roman" w:hAnsi="Times New Roman" w:cs="Times New Roman"/>
          <w:b/>
          <w:bCs/>
          <w:sz w:val="24"/>
          <w:szCs w:val="24"/>
        </w:rPr>
        <w:t>„</w:t>
      </w:r>
      <w:r w:rsidR="00FE6942" w:rsidRPr="00FE6942">
        <w:rPr>
          <w:rFonts w:ascii="Times New Roman" w:hAnsi="Times New Roman" w:cs="Times New Roman"/>
          <w:b/>
          <w:bCs/>
          <w:sz w:val="24"/>
          <w:szCs w:val="24"/>
        </w:rPr>
        <w:t>Oprava komunikácií v Meste Púchov</w:t>
      </w:r>
      <w:r w:rsidRPr="006E0EF2">
        <w:rPr>
          <w:rFonts w:ascii="Times New Roman" w:hAnsi="Times New Roman" w:cs="Times New Roman"/>
          <w:b/>
          <w:bCs/>
          <w:sz w:val="24"/>
          <w:szCs w:val="24"/>
        </w:rPr>
        <w:t>“</w:t>
      </w:r>
      <w:r w:rsidRPr="006E0EF2">
        <w:rPr>
          <w:rFonts w:ascii="Times New Roman" w:hAnsi="Times New Roman" w:cs="Times New Roman"/>
          <w:sz w:val="24"/>
          <w:szCs w:val="24"/>
        </w:rPr>
        <w:t>.</w:t>
      </w:r>
    </w:p>
    <w:p w14:paraId="12885A1B" w14:textId="5B387910" w:rsidR="00ED7453" w:rsidRPr="00E46D8F" w:rsidRDefault="00ED7453" w:rsidP="00ED7453">
      <w:pPr>
        <w:pStyle w:val="Zkladntext1"/>
        <w:shd w:val="clear" w:color="auto" w:fill="auto"/>
        <w:tabs>
          <w:tab w:val="left" w:pos="829"/>
        </w:tabs>
        <w:ind w:left="284"/>
        <w:jc w:val="both"/>
        <w:rPr>
          <w:rFonts w:ascii="Times New Roman" w:hAnsi="Times New Roman" w:cs="Times New Roman"/>
          <w:sz w:val="24"/>
          <w:szCs w:val="24"/>
        </w:rPr>
      </w:pPr>
      <w:r w:rsidRPr="00E46D8F">
        <w:rPr>
          <w:rFonts w:ascii="Times New Roman" w:hAnsi="Times New Roman" w:cs="Times New Roman"/>
          <w:sz w:val="24"/>
          <w:szCs w:val="24"/>
        </w:rPr>
        <w:t>Podrobné vymedzenie zmluvných podmienok na dodanie požadovaného predmetu zákazky tvorí časť</w:t>
      </w:r>
      <w:r w:rsidRPr="00CD5E26">
        <w:rPr>
          <w:rFonts w:ascii="Times New Roman" w:hAnsi="Times New Roman" w:cs="Times New Roman"/>
          <w:i/>
          <w:iCs/>
          <w:sz w:val="24"/>
          <w:szCs w:val="24"/>
          <w:u w:val="single"/>
        </w:rPr>
        <w:t xml:space="preserve"> Obchodné podmienky dodania predmetu zákazky</w:t>
      </w:r>
      <w:r>
        <w:rPr>
          <w:rFonts w:ascii="Times New Roman" w:hAnsi="Times New Roman" w:cs="Times New Roman"/>
          <w:i/>
          <w:iCs/>
          <w:sz w:val="24"/>
          <w:szCs w:val="24"/>
        </w:rPr>
        <w:t xml:space="preserve">  </w:t>
      </w:r>
      <w:r w:rsidRPr="00CD5E26">
        <w:rPr>
          <w:rFonts w:ascii="Times New Roman" w:hAnsi="Times New Roman" w:cs="Times New Roman"/>
          <w:iCs/>
          <w:sz w:val="24"/>
          <w:szCs w:val="24"/>
        </w:rPr>
        <w:t>súťažných podkladov.</w:t>
      </w:r>
    </w:p>
    <w:p w14:paraId="13F577CE" w14:textId="77777777" w:rsidR="00ED7453" w:rsidRPr="006E0EF2" w:rsidRDefault="00ED7453" w:rsidP="00ED7453">
      <w:pPr>
        <w:pStyle w:val="Zhlavie30"/>
        <w:keepNext/>
        <w:keepLines/>
        <w:numPr>
          <w:ilvl w:val="0"/>
          <w:numId w:val="3"/>
        </w:numPr>
        <w:shd w:val="clear" w:color="auto" w:fill="auto"/>
        <w:tabs>
          <w:tab w:val="left" w:pos="331"/>
        </w:tabs>
        <w:spacing w:after="140"/>
        <w:ind w:left="0" w:firstLine="0"/>
        <w:jc w:val="both"/>
        <w:rPr>
          <w:rFonts w:ascii="Times New Roman" w:hAnsi="Times New Roman" w:cs="Times New Roman"/>
          <w:sz w:val="24"/>
          <w:szCs w:val="24"/>
        </w:rPr>
      </w:pPr>
      <w:bookmarkStart w:id="8" w:name="bookmark18"/>
      <w:bookmarkStart w:id="9" w:name="bookmark19"/>
      <w:r w:rsidRPr="006E0EF2">
        <w:rPr>
          <w:rFonts w:ascii="Times New Roman" w:hAnsi="Times New Roman" w:cs="Times New Roman"/>
          <w:sz w:val="24"/>
          <w:szCs w:val="24"/>
        </w:rPr>
        <w:t>Miesto a termín zhotovenia predmetu zákazky</w:t>
      </w:r>
      <w:bookmarkEnd w:id="8"/>
      <w:bookmarkEnd w:id="9"/>
    </w:p>
    <w:p w14:paraId="4B01E3F1" w14:textId="77777777" w:rsidR="00ED7453" w:rsidRPr="006E0EF2" w:rsidRDefault="00ED7453" w:rsidP="00ED7453">
      <w:pPr>
        <w:pStyle w:val="Zkladntext1"/>
        <w:shd w:val="clear" w:color="auto" w:fill="auto"/>
        <w:tabs>
          <w:tab w:val="left" w:pos="861"/>
        </w:tabs>
        <w:spacing w:after="0"/>
        <w:ind w:left="300"/>
        <w:rPr>
          <w:rFonts w:ascii="Times New Roman" w:hAnsi="Times New Roman" w:cs="Times New Roman"/>
          <w:sz w:val="24"/>
          <w:szCs w:val="24"/>
          <w:u w:val="single"/>
        </w:rPr>
      </w:pPr>
      <w:r w:rsidRPr="006E0EF2">
        <w:rPr>
          <w:rFonts w:ascii="Times New Roman" w:hAnsi="Times New Roman" w:cs="Times New Roman"/>
          <w:sz w:val="24"/>
          <w:szCs w:val="24"/>
          <w:u w:val="single"/>
        </w:rPr>
        <w:t>Miesto alebo miesta zhotovenia predmetu zákazky:</w:t>
      </w:r>
    </w:p>
    <w:p w14:paraId="229260AE" w14:textId="5F0F700D" w:rsidR="00ED7453" w:rsidRPr="006E0EF2" w:rsidRDefault="00FE6942" w:rsidP="00ED7453">
      <w:pPr>
        <w:pStyle w:val="Zkladntext1"/>
        <w:shd w:val="clear" w:color="auto" w:fill="auto"/>
        <w:spacing w:after="0"/>
        <w:ind w:left="300"/>
        <w:jc w:val="both"/>
        <w:rPr>
          <w:rFonts w:ascii="Times New Roman" w:hAnsi="Times New Roman" w:cs="Times New Roman"/>
          <w:sz w:val="24"/>
          <w:szCs w:val="24"/>
        </w:rPr>
      </w:pPr>
      <w:r>
        <w:rPr>
          <w:rFonts w:ascii="Times New Roman" w:hAnsi="Times New Roman" w:cs="Times New Roman"/>
          <w:sz w:val="24"/>
          <w:szCs w:val="24"/>
        </w:rPr>
        <w:t>Územie Mesta Púchov</w:t>
      </w:r>
    </w:p>
    <w:p w14:paraId="6493BBAA" w14:textId="000C8995" w:rsidR="00ED7453" w:rsidRPr="006E0EF2" w:rsidRDefault="00FE6942" w:rsidP="00ED7453">
      <w:pPr>
        <w:pStyle w:val="Zkladntext1"/>
        <w:shd w:val="clear" w:color="auto" w:fill="auto"/>
        <w:spacing w:after="0"/>
        <w:ind w:left="300"/>
        <w:jc w:val="both"/>
        <w:rPr>
          <w:rFonts w:ascii="Times New Roman" w:hAnsi="Times New Roman" w:cs="Times New Roman"/>
          <w:sz w:val="24"/>
          <w:szCs w:val="24"/>
        </w:rPr>
      </w:pPr>
      <w:r>
        <w:rPr>
          <w:rFonts w:ascii="Times New Roman" w:hAnsi="Times New Roman" w:cs="Times New Roman"/>
          <w:sz w:val="24"/>
          <w:szCs w:val="24"/>
        </w:rPr>
        <w:t>Podrobnosti o rozsahu a predmete prác sú uvedené v priloženom Výkaze výmer</w:t>
      </w:r>
      <w:r w:rsidR="00ED7453" w:rsidRPr="006E0EF2">
        <w:rPr>
          <w:rFonts w:ascii="Times New Roman" w:hAnsi="Times New Roman" w:cs="Times New Roman"/>
          <w:sz w:val="24"/>
          <w:szCs w:val="24"/>
        </w:rPr>
        <w:t>.</w:t>
      </w:r>
    </w:p>
    <w:p w14:paraId="12935B67" w14:textId="77777777" w:rsidR="00ED7453" w:rsidRDefault="00ED7453" w:rsidP="00ED7453">
      <w:pPr>
        <w:pStyle w:val="Zkladntext1"/>
        <w:shd w:val="clear" w:color="auto" w:fill="auto"/>
        <w:spacing w:after="0"/>
        <w:ind w:left="300"/>
        <w:jc w:val="both"/>
        <w:rPr>
          <w:rFonts w:ascii="Times New Roman" w:hAnsi="Times New Roman" w:cs="Times New Roman"/>
          <w:sz w:val="24"/>
          <w:szCs w:val="24"/>
        </w:rPr>
      </w:pPr>
      <w:r w:rsidRPr="006E0EF2">
        <w:rPr>
          <w:rFonts w:ascii="Times New Roman" w:hAnsi="Times New Roman" w:cs="Times New Roman"/>
          <w:sz w:val="24"/>
          <w:szCs w:val="24"/>
        </w:rPr>
        <w:t>NUTS kód: SK022 - Trenčiansky kraj</w:t>
      </w:r>
    </w:p>
    <w:p w14:paraId="3A262E73" w14:textId="77777777" w:rsidR="00ED7453" w:rsidRDefault="00ED7453" w:rsidP="00ED7453">
      <w:pPr>
        <w:pStyle w:val="Zkladntext1"/>
        <w:shd w:val="clear" w:color="auto" w:fill="auto"/>
        <w:tabs>
          <w:tab w:val="left" w:pos="828"/>
        </w:tabs>
        <w:spacing w:after="0"/>
        <w:jc w:val="both"/>
        <w:rPr>
          <w:rFonts w:ascii="Times New Roman" w:hAnsi="Times New Roman" w:cs="Times New Roman"/>
          <w:sz w:val="24"/>
          <w:szCs w:val="24"/>
          <w:u w:val="single"/>
        </w:rPr>
      </w:pPr>
    </w:p>
    <w:p w14:paraId="65D0B5CF" w14:textId="77777777" w:rsidR="00ED7453" w:rsidRPr="00276CA1" w:rsidRDefault="00ED7453" w:rsidP="00ED7453">
      <w:pPr>
        <w:pStyle w:val="Zkladntext1"/>
        <w:shd w:val="clear" w:color="auto" w:fill="auto"/>
        <w:tabs>
          <w:tab w:val="left" w:pos="828"/>
        </w:tabs>
        <w:spacing w:after="0"/>
        <w:ind w:left="300"/>
        <w:jc w:val="both"/>
        <w:rPr>
          <w:rFonts w:ascii="Times New Roman" w:hAnsi="Times New Roman" w:cs="Times New Roman"/>
          <w:sz w:val="24"/>
          <w:szCs w:val="24"/>
          <w:u w:val="single"/>
        </w:rPr>
      </w:pPr>
      <w:r w:rsidRPr="00276CA1">
        <w:rPr>
          <w:rFonts w:ascii="Times New Roman" w:hAnsi="Times New Roman" w:cs="Times New Roman"/>
          <w:sz w:val="24"/>
          <w:szCs w:val="24"/>
          <w:u w:val="single"/>
        </w:rPr>
        <w:t>Trvanie zmluvy alebo lehota na zhotovenie predmetu zákazky:</w:t>
      </w:r>
    </w:p>
    <w:p w14:paraId="12DBC3B5" w14:textId="4553B121" w:rsidR="00FF401C" w:rsidRDefault="006E0EF2" w:rsidP="00ED7453">
      <w:pPr>
        <w:rPr>
          <w:rFonts w:ascii="Times New Roman" w:hAnsi="Times New Roman" w:cs="Times New Roman"/>
          <w:sz w:val="24"/>
          <w:szCs w:val="24"/>
        </w:rPr>
      </w:pPr>
      <w:r w:rsidRPr="006E0EF2">
        <w:rPr>
          <w:rFonts w:ascii="Times New Roman" w:hAnsi="Times New Roman" w:cs="Times New Roman"/>
          <w:sz w:val="24"/>
          <w:szCs w:val="24"/>
        </w:rPr>
        <w:t xml:space="preserve">     </w:t>
      </w:r>
      <w:r w:rsidR="00ED7453" w:rsidRPr="006E0EF2">
        <w:rPr>
          <w:rFonts w:ascii="Times New Roman" w:hAnsi="Times New Roman" w:cs="Times New Roman"/>
          <w:sz w:val="24"/>
          <w:szCs w:val="24"/>
        </w:rPr>
        <w:t>Do 2 mesiacov odo dňa odovzdania staveniska</w:t>
      </w:r>
    </w:p>
    <w:p w14:paraId="13EFB3C0" w14:textId="77777777" w:rsidR="00ED7453" w:rsidRPr="00E46D8F" w:rsidRDefault="00ED7453" w:rsidP="00ED7453">
      <w:pPr>
        <w:pStyle w:val="Zhlavie30"/>
        <w:keepNext/>
        <w:keepLines/>
        <w:numPr>
          <w:ilvl w:val="0"/>
          <w:numId w:val="3"/>
        </w:numPr>
        <w:shd w:val="clear" w:color="auto" w:fill="auto"/>
        <w:tabs>
          <w:tab w:val="left" w:pos="439"/>
        </w:tabs>
        <w:spacing w:after="0"/>
        <w:ind w:left="0" w:firstLine="0"/>
        <w:rPr>
          <w:rFonts w:ascii="Times New Roman" w:hAnsi="Times New Roman" w:cs="Times New Roman"/>
          <w:sz w:val="24"/>
          <w:szCs w:val="24"/>
        </w:rPr>
      </w:pPr>
      <w:r w:rsidRPr="00E46D8F">
        <w:rPr>
          <w:rFonts w:ascii="Times New Roman" w:hAnsi="Times New Roman" w:cs="Times New Roman"/>
          <w:sz w:val="24"/>
          <w:szCs w:val="24"/>
        </w:rPr>
        <w:t>Variantné riešenie</w:t>
      </w:r>
    </w:p>
    <w:p w14:paraId="6DCF7AAE" w14:textId="77777777" w:rsidR="00ED7453" w:rsidRPr="00E46D8F" w:rsidRDefault="00ED7453" w:rsidP="00ED7453">
      <w:pPr>
        <w:pStyle w:val="Zkladntext1"/>
        <w:shd w:val="clear" w:color="auto" w:fill="auto"/>
        <w:tabs>
          <w:tab w:val="left" w:pos="911"/>
        </w:tabs>
        <w:spacing w:after="120"/>
        <w:ind w:left="426"/>
        <w:jc w:val="both"/>
        <w:rPr>
          <w:rFonts w:ascii="Times New Roman" w:hAnsi="Times New Roman" w:cs="Times New Roman"/>
          <w:sz w:val="24"/>
          <w:szCs w:val="24"/>
        </w:rPr>
      </w:pPr>
      <w:r w:rsidRPr="00E46D8F">
        <w:rPr>
          <w:rFonts w:ascii="Times New Roman" w:hAnsi="Times New Roman" w:cs="Times New Roman"/>
          <w:sz w:val="24"/>
          <w:szCs w:val="24"/>
        </w:rPr>
        <w:t>Nepovoľuje sa predložiť variantné riešenie.</w:t>
      </w:r>
    </w:p>
    <w:p w14:paraId="4BA24C50" w14:textId="77777777" w:rsidR="00ED7453" w:rsidRPr="00E46D8F" w:rsidRDefault="00ED7453" w:rsidP="00ED7453">
      <w:pPr>
        <w:pStyle w:val="Zkladntext1"/>
        <w:shd w:val="clear" w:color="auto" w:fill="auto"/>
        <w:tabs>
          <w:tab w:val="left" w:pos="911"/>
        </w:tabs>
        <w:ind w:left="426"/>
        <w:jc w:val="both"/>
        <w:rPr>
          <w:rFonts w:ascii="Times New Roman" w:hAnsi="Times New Roman" w:cs="Times New Roman"/>
          <w:sz w:val="24"/>
          <w:szCs w:val="24"/>
        </w:rPr>
      </w:pPr>
      <w:r w:rsidRPr="00E46D8F">
        <w:rPr>
          <w:rFonts w:ascii="Times New Roman" w:hAnsi="Times New Roman" w:cs="Times New Roman"/>
          <w:sz w:val="24"/>
          <w:szCs w:val="24"/>
        </w:rPr>
        <w:t>Ak súčasťou ponuky bude aj variantné riešenie, variantné riešenie nebude zaradené do vyhodnotenia a bude sa naň hľadieť, akoby nebolo predložené.</w:t>
      </w:r>
    </w:p>
    <w:p w14:paraId="2C567081" w14:textId="77777777" w:rsidR="00ED7453" w:rsidRPr="00E46D8F" w:rsidRDefault="00ED7453" w:rsidP="00ED7453">
      <w:pPr>
        <w:pStyle w:val="Zhlavie30"/>
        <w:keepNext/>
        <w:keepLines/>
        <w:numPr>
          <w:ilvl w:val="0"/>
          <w:numId w:val="3"/>
        </w:numPr>
        <w:shd w:val="clear" w:color="auto" w:fill="auto"/>
        <w:tabs>
          <w:tab w:val="left" w:pos="464"/>
        </w:tabs>
        <w:spacing w:after="0"/>
        <w:ind w:left="0" w:firstLine="0"/>
        <w:rPr>
          <w:rFonts w:ascii="Times New Roman" w:hAnsi="Times New Roman" w:cs="Times New Roman"/>
          <w:sz w:val="24"/>
          <w:szCs w:val="24"/>
        </w:rPr>
      </w:pPr>
      <w:bookmarkStart w:id="10" w:name="bookmark26"/>
      <w:bookmarkStart w:id="11" w:name="bookmark27"/>
      <w:r w:rsidRPr="00E46D8F">
        <w:rPr>
          <w:rFonts w:ascii="Times New Roman" w:hAnsi="Times New Roman" w:cs="Times New Roman"/>
          <w:sz w:val="24"/>
          <w:szCs w:val="24"/>
        </w:rPr>
        <w:t>Platnosť ponuky</w:t>
      </w:r>
      <w:bookmarkEnd w:id="10"/>
      <w:bookmarkEnd w:id="11"/>
    </w:p>
    <w:p w14:paraId="0B26DDBB" w14:textId="77777777" w:rsidR="00ED7453" w:rsidRPr="00E46D8F" w:rsidRDefault="00ED7453" w:rsidP="00ED7453">
      <w:pPr>
        <w:pStyle w:val="Zkladntext1"/>
        <w:shd w:val="clear" w:color="auto" w:fill="auto"/>
        <w:tabs>
          <w:tab w:val="left" w:pos="426"/>
        </w:tabs>
        <w:spacing w:after="120"/>
        <w:ind w:left="426"/>
        <w:rPr>
          <w:rFonts w:ascii="Times New Roman" w:hAnsi="Times New Roman" w:cs="Times New Roman"/>
          <w:sz w:val="24"/>
          <w:szCs w:val="24"/>
        </w:rPr>
      </w:pPr>
      <w:r w:rsidRPr="00E46D8F">
        <w:rPr>
          <w:rFonts w:ascii="Times New Roman" w:hAnsi="Times New Roman" w:cs="Times New Roman"/>
          <w:sz w:val="24"/>
          <w:szCs w:val="24"/>
        </w:rPr>
        <w:t xml:space="preserve">Ponuky zostávajú platné počas lehoty viazanosti ponúk stanovenej do </w:t>
      </w:r>
      <w:r w:rsidRPr="006E0EF2">
        <w:rPr>
          <w:rFonts w:ascii="Times New Roman" w:hAnsi="Times New Roman" w:cs="Times New Roman"/>
          <w:b/>
          <w:bCs/>
          <w:sz w:val="24"/>
          <w:szCs w:val="24"/>
        </w:rPr>
        <w:t>31.12.2022</w:t>
      </w:r>
      <w:r w:rsidRPr="006E0EF2">
        <w:rPr>
          <w:rFonts w:ascii="Times New Roman" w:hAnsi="Times New Roman" w:cs="Times New Roman"/>
          <w:sz w:val="24"/>
          <w:szCs w:val="24"/>
        </w:rPr>
        <w:t>.</w:t>
      </w:r>
    </w:p>
    <w:p w14:paraId="6D1512BE" w14:textId="77777777" w:rsidR="00ED7453" w:rsidRDefault="00ED7453" w:rsidP="00ED7453">
      <w:pPr>
        <w:pStyle w:val="Zkladntext1"/>
        <w:shd w:val="clear" w:color="auto" w:fill="auto"/>
        <w:tabs>
          <w:tab w:val="left" w:pos="426"/>
        </w:tabs>
        <w:spacing w:after="0"/>
        <w:ind w:left="426"/>
        <w:jc w:val="both"/>
        <w:rPr>
          <w:rFonts w:ascii="Times New Roman" w:hAnsi="Times New Roman" w:cs="Times New Roman"/>
          <w:sz w:val="24"/>
          <w:szCs w:val="24"/>
        </w:rPr>
      </w:pPr>
      <w:r w:rsidRPr="00E46D8F">
        <w:rPr>
          <w:rFonts w:ascii="Times New Roman" w:hAnsi="Times New Roman" w:cs="Times New Roman"/>
          <w:sz w:val="24"/>
          <w:szCs w:val="24"/>
        </w:rPr>
        <w:t>V prípade uplatnenia revízneho postupu, v prípade ak Úrad pre verejné obstarávanie vydá rozhodnutie o predbežnom opatrení, ktorým pozastaví konanie verejného obstarávateľa alebo v prípade iných závažných skutočností verejný obstarávateľ upovedomí uchádzačov o predpokladanom predĺžení lehoty viazanosti ponúk, ak to bude nevyhnutné. Uchádzači sú v tomto prípade viazaní svojimi ponukami až do uplynutia predĺženej lehoty viazanosti pričom budú platiť ustanovenia § 46 ods. 2 zákona č. 343/2015 Z. z. o verejnom obstarávaní a o zmene a doplnení niektorých zákonov v znení neskorších predpisov.</w:t>
      </w:r>
      <w:bookmarkStart w:id="12" w:name="bookmark28"/>
      <w:bookmarkStart w:id="13" w:name="bookmark29"/>
    </w:p>
    <w:p w14:paraId="5C7CEB9F" w14:textId="77777777" w:rsidR="00ED7453" w:rsidRDefault="00ED7453" w:rsidP="00ED7453">
      <w:pPr>
        <w:pStyle w:val="Zkladntext1"/>
        <w:shd w:val="clear" w:color="auto" w:fill="auto"/>
        <w:tabs>
          <w:tab w:val="left" w:pos="426"/>
        </w:tabs>
        <w:spacing w:after="0"/>
        <w:ind w:left="426"/>
        <w:jc w:val="both"/>
        <w:rPr>
          <w:rFonts w:ascii="Times New Roman" w:hAnsi="Times New Roman" w:cs="Times New Roman"/>
          <w:sz w:val="24"/>
          <w:szCs w:val="24"/>
        </w:rPr>
      </w:pPr>
    </w:p>
    <w:p w14:paraId="3F68227B" w14:textId="77777777" w:rsidR="00ED7453" w:rsidRPr="006E0EF2" w:rsidRDefault="00ED7453" w:rsidP="00ED7453">
      <w:pPr>
        <w:pStyle w:val="Zhlavie30"/>
        <w:keepNext/>
        <w:keepLines/>
        <w:numPr>
          <w:ilvl w:val="0"/>
          <w:numId w:val="3"/>
        </w:numPr>
        <w:shd w:val="clear" w:color="auto" w:fill="auto"/>
        <w:tabs>
          <w:tab w:val="left" w:pos="331"/>
        </w:tabs>
        <w:spacing w:after="140"/>
        <w:ind w:left="0" w:firstLine="0"/>
        <w:jc w:val="both"/>
        <w:rPr>
          <w:rFonts w:ascii="Times New Roman" w:hAnsi="Times New Roman" w:cs="Times New Roman"/>
          <w:sz w:val="24"/>
          <w:szCs w:val="24"/>
        </w:rPr>
      </w:pPr>
      <w:bookmarkStart w:id="14" w:name="bookmark20"/>
      <w:bookmarkStart w:id="15" w:name="bookmark21"/>
      <w:bookmarkEnd w:id="12"/>
      <w:bookmarkEnd w:id="13"/>
      <w:r w:rsidRPr="006E0EF2">
        <w:rPr>
          <w:rFonts w:ascii="Times New Roman" w:hAnsi="Times New Roman" w:cs="Times New Roman"/>
          <w:sz w:val="24"/>
          <w:szCs w:val="24"/>
        </w:rPr>
        <w:t>Oprávnený uchádzač - skupina dodávateľov</w:t>
      </w:r>
      <w:bookmarkEnd w:id="14"/>
      <w:bookmarkEnd w:id="15"/>
    </w:p>
    <w:p w14:paraId="18FF9BDB" w14:textId="2EDFD524" w:rsidR="00ED7453" w:rsidRDefault="00ED7453" w:rsidP="00ED7453">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Verejný obstarávateľ umožňuje skupine dodávateľov účasť vo verejnom obstarávaní v zmysle § 37 ods. 1 zákona č. 343/2015 Z. z. o verejnom obstarávaní a o zmene a doplnení niektorých zákonov v znení neskorších predpisov. V prípade prijatia súťažnej ponuky skupiny dodávateľov nebude verejný obstarávateľ vyžadovať od tejto skupiny, aby vytvorili právnu formu v zmysle § 37 ods. 2 zákona č. 343/2015 Z. z. o verejnom obstarávaní a o zmene a doplnení niektorých zákonov v znení neskorších predpisov. </w:t>
      </w:r>
    </w:p>
    <w:p w14:paraId="5F609D0D" w14:textId="77777777" w:rsidR="006E0EF2" w:rsidRDefault="006E0EF2" w:rsidP="006E0EF2">
      <w:pPr>
        <w:pStyle w:val="Odsekzoznamu"/>
        <w:spacing w:before="120" w:after="120"/>
        <w:ind w:left="284"/>
        <w:contextualSpacing w:val="0"/>
        <w:jc w:val="both"/>
        <w:rPr>
          <w:rFonts w:ascii="Times New Roman" w:hAnsi="Times New Roman"/>
          <w:sz w:val="24"/>
        </w:rPr>
      </w:pPr>
      <w:r w:rsidRPr="006E0EF2">
        <w:rPr>
          <w:rFonts w:ascii="Times New Roman" w:hAnsi="Times New Roman"/>
          <w:sz w:val="24"/>
        </w:rPr>
        <w:lastRenderedPageBreak/>
        <w:t>Pred podpisom zmluvy sa vyžaduje, aby skupina dodávateľov z dôvodu riadneho plnenia zmluvy uzatvorila a predložila verejnému obstarávateľovi zmluvu v súlade s platnými právnymi predpismi, ktorá bude zaväzovať zmluvné strany, aby ručili spoločne za záväzky voči verejnému obstarávateľovi vzniknuté pri realizácii predmetu zákazky.</w:t>
      </w:r>
    </w:p>
    <w:p w14:paraId="210AEBDD" w14:textId="1875E3F3" w:rsidR="00ED7453" w:rsidRPr="00E46D8F" w:rsidRDefault="00ED7453" w:rsidP="006E0EF2">
      <w:pPr>
        <w:pStyle w:val="Odsekzoznamu"/>
        <w:spacing w:before="120" w:after="120"/>
        <w:ind w:left="284"/>
        <w:contextualSpacing w:val="0"/>
        <w:jc w:val="both"/>
        <w:rPr>
          <w:rFonts w:ascii="Times New Roman" w:hAnsi="Times New Roman"/>
          <w:sz w:val="24"/>
        </w:rPr>
      </w:pPr>
      <w:r w:rsidRPr="00E46D8F">
        <w:rPr>
          <w:rFonts w:ascii="Times New Roman" w:hAnsi="Times New Roman"/>
          <w:sz w:val="24"/>
        </w:rPr>
        <w:t>V prípade, ak sa tejto zákazky zúčastní skupina dodávateľov, resp. ak skupina dodávateľov predloží ponuku, uvedie to vo svojej ponuke na samostatnom liste, ktorý bude podpísaný oprávnenými zástupcami všetkých členov skupiny. V tomto liste zároveň určia (splnomocnia) spomedzi seba jedného člena skupiny, s ktorým bude verejný obstarávateľ komunikovať a ktorý bude zastupovať všetkých členov skupiny v celom procese tohto verejného obstarávania. Verejný obstarávateľ bude teda komunikovať len s určeným členom a nie so všetkými členmi skupiny.</w:t>
      </w:r>
    </w:p>
    <w:p w14:paraId="3B0745D1" w14:textId="77777777" w:rsidR="00ED7453" w:rsidRPr="00E46D8F" w:rsidRDefault="00ED7453" w:rsidP="00ED7453">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 prípade, ak uchádzačom bude skupina dodávateľov v zmysle § 37 zákona č. 343/2015 Z. z. o verejnom obstarávaní a o zmene a doplnení niektorých zákonov v znení neskorších predpisov, návrh zmluvy bude podpísaný oprávneným zástupcom každého z účastníkov skupiny dodávateľov (člena skupiny) a v čl. I návrhu zmluvy budú uvedené údaje každého člena skupiny dodávateľov samostatne. 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w:t>
      </w:r>
    </w:p>
    <w:p w14:paraId="55B45E27" w14:textId="77777777" w:rsidR="006E0EF2" w:rsidRPr="006E0EF2" w:rsidRDefault="00ED7453" w:rsidP="006E0EF2">
      <w:pPr>
        <w:pStyle w:val="Odsekzoznamu"/>
        <w:numPr>
          <w:ilvl w:val="0"/>
          <w:numId w:val="3"/>
        </w:numPr>
        <w:tabs>
          <w:tab w:val="left" w:pos="284"/>
        </w:tabs>
        <w:ind w:left="567" w:hanging="720"/>
        <w:rPr>
          <w:rFonts w:ascii="Times New Roman" w:hAnsi="Times New Roman"/>
          <w:b/>
          <w:sz w:val="24"/>
        </w:rPr>
      </w:pPr>
      <w:r w:rsidRPr="006E0EF2">
        <w:rPr>
          <w:rStyle w:val="markedcontent"/>
          <w:rFonts w:ascii="Times New Roman" w:hAnsi="Times New Roman"/>
          <w:b/>
          <w:sz w:val="24"/>
        </w:rPr>
        <w:t>Zábezpeka</w:t>
      </w:r>
    </w:p>
    <w:p w14:paraId="666E8A4B" w14:textId="42E37B86" w:rsidR="006E0EF2" w:rsidRDefault="006E0EF2" w:rsidP="006E0EF2">
      <w:pPr>
        <w:pStyle w:val="Odsekzoznamu"/>
        <w:tabs>
          <w:tab w:val="left" w:pos="284"/>
        </w:tabs>
        <w:ind w:left="284" w:hanging="437"/>
        <w:rPr>
          <w:rStyle w:val="markedcontent"/>
          <w:rFonts w:ascii="Times New Roman" w:hAnsi="Times New Roman"/>
          <w:sz w:val="24"/>
        </w:rPr>
      </w:pPr>
      <w:r>
        <w:rPr>
          <w:rStyle w:val="markedcontent"/>
          <w:rFonts w:ascii="Times New Roman" w:hAnsi="Times New Roman"/>
          <w:sz w:val="24"/>
        </w:rPr>
        <w:tab/>
      </w:r>
      <w:r w:rsidR="00ED7453" w:rsidRPr="006E0EF2">
        <w:rPr>
          <w:rStyle w:val="markedcontent"/>
          <w:rFonts w:ascii="Times New Roman" w:hAnsi="Times New Roman"/>
          <w:sz w:val="24"/>
        </w:rPr>
        <w:t>Verejný obstarávateľ nevyžaduje, aby uchádzač v lehote viazanosti ponúk zabezpečil viazanosť svojej ponuky zábezpekou.</w:t>
      </w:r>
      <w:bookmarkStart w:id="16" w:name="bookmark34"/>
      <w:bookmarkStart w:id="17" w:name="bookmark35"/>
    </w:p>
    <w:p w14:paraId="352CA773" w14:textId="77777777" w:rsidR="00473E09" w:rsidRDefault="00473E09" w:rsidP="006E0EF2">
      <w:pPr>
        <w:pStyle w:val="Odsekzoznamu"/>
        <w:tabs>
          <w:tab w:val="left" w:pos="284"/>
        </w:tabs>
        <w:ind w:left="284" w:hanging="437"/>
        <w:rPr>
          <w:rStyle w:val="markedcontent"/>
          <w:rFonts w:ascii="Times New Roman" w:hAnsi="Times New Roman"/>
          <w:sz w:val="24"/>
        </w:rPr>
      </w:pPr>
    </w:p>
    <w:p w14:paraId="2C0694C1" w14:textId="313685D5" w:rsidR="00473E09" w:rsidRPr="00473E09" w:rsidRDefault="00473E09" w:rsidP="00473E09">
      <w:pPr>
        <w:pStyle w:val="Odsekzoznamu"/>
        <w:numPr>
          <w:ilvl w:val="0"/>
          <w:numId w:val="3"/>
        </w:numPr>
        <w:tabs>
          <w:tab w:val="left" w:pos="284"/>
        </w:tabs>
        <w:ind w:left="284" w:hanging="426"/>
        <w:rPr>
          <w:rStyle w:val="markedcontent"/>
          <w:rFonts w:ascii="Times New Roman" w:hAnsi="Times New Roman"/>
          <w:b/>
          <w:sz w:val="24"/>
        </w:rPr>
      </w:pPr>
      <w:r w:rsidRPr="00473E09">
        <w:rPr>
          <w:rStyle w:val="markedcontent"/>
          <w:rFonts w:ascii="Times New Roman" w:hAnsi="Times New Roman"/>
          <w:b/>
          <w:sz w:val="24"/>
        </w:rPr>
        <w:t>Elektronická aukcia</w:t>
      </w:r>
    </w:p>
    <w:p w14:paraId="2E2DE1A7" w14:textId="11E43A2B" w:rsidR="00473E09" w:rsidRDefault="00473E09" w:rsidP="00473E09">
      <w:pPr>
        <w:pStyle w:val="Odsekzoznamu"/>
        <w:tabs>
          <w:tab w:val="left" w:pos="284"/>
        </w:tabs>
        <w:ind w:left="284"/>
        <w:rPr>
          <w:rStyle w:val="markedcontent"/>
          <w:rFonts w:ascii="Times New Roman" w:hAnsi="Times New Roman"/>
          <w:sz w:val="24"/>
        </w:rPr>
      </w:pPr>
      <w:r>
        <w:rPr>
          <w:rStyle w:val="markedcontent"/>
          <w:rFonts w:ascii="Times New Roman" w:hAnsi="Times New Roman"/>
          <w:sz w:val="24"/>
        </w:rPr>
        <w:t>Verejný obstarávateľ nepoužije elektronickú aukciu.</w:t>
      </w:r>
    </w:p>
    <w:p w14:paraId="22B0DA2A" w14:textId="77777777" w:rsidR="006E0EF2" w:rsidRDefault="006E0EF2" w:rsidP="006E0EF2">
      <w:pPr>
        <w:pStyle w:val="Odsekzoznamu"/>
        <w:tabs>
          <w:tab w:val="left" w:pos="284"/>
        </w:tabs>
        <w:ind w:left="284" w:hanging="437"/>
        <w:rPr>
          <w:rStyle w:val="markedcontent"/>
          <w:rFonts w:ascii="Times New Roman" w:hAnsi="Times New Roman"/>
          <w:sz w:val="24"/>
        </w:rPr>
      </w:pPr>
    </w:p>
    <w:p w14:paraId="0EE69064" w14:textId="22B8A98C" w:rsidR="00ED7453" w:rsidRPr="006E0EF2" w:rsidRDefault="00ED7453" w:rsidP="006E0EF2">
      <w:pPr>
        <w:pStyle w:val="Odsekzoznamu"/>
        <w:numPr>
          <w:ilvl w:val="0"/>
          <w:numId w:val="3"/>
        </w:numPr>
        <w:tabs>
          <w:tab w:val="left" w:pos="284"/>
        </w:tabs>
        <w:ind w:hanging="862"/>
        <w:rPr>
          <w:rFonts w:ascii="Times New Roman" w:hAnsi="Times New Roman"/>
          <w:sz w:val="24"/>
        </w:rPr>
      </w:pPr>
      <w:r w:rsidRPr="006E0EF2">
        <w:rPr>
          <w:rFonts w:ascii="Times New Roman" w:hAnsi="Times New Roman"/>
          <w:b/>
          <w:sz w:val="24"/>
        </w:rPr>
        <w:t>Obhliadka miesta dodania predmetu zákazky</w:t>
      </w:r>
      <w:bookmarkEnd w:id="16"/>
      <w:bookmarkEnd w:id="17"/>
    </w:p>
    <w:p w14:paraId="3E3DF996" w14:textId="57D8E986" w:rsidR="00ED7453" w:rsidRDefault="00ED7453" w:rsidP="00ED7453">
      <w:pPr>
        <w:pStyle w:val="Zkladntext1"/>
        <w:shd w:val="clear" w:color="auto" w:fill="auto"/>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Spoločná obhliadka miesta dodania predmetu zákazky sa konať nebude. V prípade individuálnych požiadaviek na obhliadku je potrebné kontaktovať osobu v zmysle </w:t>
      </w:r>
      <w:r w:rsidRPr="00725562">
        <w:rPr>
          <w:rFonts w:ascii="Times New Roman" w:hAnsi="Times New Roman" w:cs="Times New Roman"/>
          <w:i/>
          <w:sz w:val="24"/>
          <w:szCs w:val="24"/>
          <w:u w:val="single"/>
        </w:rPr>
        <w:t>Všeobecné informácie.</w:t>
      </w:r>
      <w:r>
        <w:rPr>
          <w:rFonts w:ascii="Times New Roman" w:hAnsi="Times New Roman" w:cs="Times New Roman"/>
          <w:sz w:val="24"/>
          <w:szCs w:val="24"/>
        </w:rPr>
        <w:t xml:space="preserve"> </w:t>
      </w:r>
      <w:r w:rsidRPr="00E46D8F">
        <w:rPr>
          <w:rFonts w:ascii="Times New Roman" w:hAnsi="Times New Roman" w:cs="Times New Roman"/>
          <w:sz w:val="24"/>
          <w:szCs w:val="24"/>
        </w:rPr>
        <w:t>Verejný obstarávateľ, vzhľadom na charakter obstarávanej zákazky</w:t>
      </w:r>
      <w:r>
        <w:rPr>
          <w:rFonts w:ascii="Times New Roman" w:hAnsi="Times New Roman" w:cs="Times New Roman"/>
          <w:sz w:val="24"/>
          <w:szCs w:val="24"/>
        </w:rPr>
        <w:t>,</w:t>
      </w:r>
      <w:r w:rsidRPr="00E46D8F">
        <w:rPr>
          <w:rFonts w:ascii="Times New Roman" w:hAnsi="Times New Roman" w:cs="Times New Roman"/>
          <w:sz w:val="24"/>
          <w:szCs w:val="24"/>
        </w:rPr>
        <w:t xml:space="preserve"> odporúča záujemcom vykonanie obhliadky.</w:t>
      </w:r>
    </w:p>
    <w:p w14:paraId="6A9CBE3D" w14:textId="77777777" w:rsidR="00ED7453" w:rsidRDefault="00ED7453" w:rsidP="00ED7453">
      <w:pPr>
        <w:rPr>
          <w:rFonts w:ascii="Times New Roman" w:hAnsi="Times New Roman" w:cs="Times New Roman"/>
          <w:sz w:val="24"/>
          <w:szCs w:val="24"/>
        </w:rPr>
      </w:pPr>
    </w:p>
    <w:p w14:paraId="1A3B26B2" w14:textId="77777777" w:rsidR="00ED7453" w:rsidRPr="00E46D8F"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2</w:t>
      </w:r>
      <w:r w:rsidRPr="00E46D8F">
        <w:rPr>
          <w:rFonts w:ascii="Times New Roman" w:hAnsi="Times New Roman" w:cs="Times New Roman"/>
          <w:b/>
          <w:bCs/>
          <w:iCs/>
          <w:sz w:val="24"/>
          <w:szCs w:val="24"/>
        </w:rPr>
        <w:t>.</w:t>
      </w:r>
    </w:p>
    <w:p w14:paraId="24D93774" w14:textId="5F80A45D" w:rsidR="0044782E" w:rsidRPr="0044782E" w:rsidRDefault="00ED7453" w:rsidP="0044782E">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Pr>
          <w:rFonts w:ascii="Times New Roman" w:hAnsi="Times New Roman" w:cs="Times New Roman"/>
          <w:b/>
          <w:bCs/>
          <w:iCs/>
          <w:sz w:val="24"/>
          <w:szCs w:val="24"/>
        </w:rPr>
        <w:t>Komunikácia medzi verejným obstarávateľom a záujemcami/ uchádzačmi</w:t>
      </w:r>
    </w:p>
    <w:p w14:paraId="2C103AE0" w14:textId="77777777" w:rsidR="0044782E" w:rsidRDefault="0044782E" w:rsidP="0044782E">
      <w:pPr>
        <w:ind w:left="284" w:hanging="284"/>
        <w:rPr>
          <w:rFonts w:ascii="Times New Roman" w:hAnsi="Times New Roman" w:cs="Times New Roman"/>
          <w:b/>
        </w:rPr>
      </w:pPr>
    </w:p>
    <w:p w14:paraId="37795D7B" w14:textId="50A83185" w:rsidR="00ED7453" w:rsidRPr="0044782E" w:rsidRDefault="0044782E" w:rsidP="0044782E">
      <w:pPr>
        <w:ind w:left="284" w:hanging="284"/>
        <w:rPr>
          <w:rFonts w:ascii="Times New Roman" w:hAnsi="Times New Roman" w:cs="Times New Roman"/>
          <w:b/>
          <w:sz w:val="24"/>
          <w:szCs w:val="24"/>
        </w:rPr>
      </w:pPr>
      <w:r w:rsidRPr="0044782E">
        <w:rPr>
          <w:rFonts w:ascii="Times New Roman" w:hAnsi="Times New Roman" w:cs="Times New Roman"/>
          <w:b/>
          <w:sz w:val="24"/>
        </w:rPr>
        <w:t>1. Komunikácia medzi verejným obstarávateľom a záujemcami / uchádzačmi</w:t>
      </w:r>
    </w:p>
    <w:p w14:paraId="255D4B1C" w14:textId="61919453" w:rsidR="0044782E" w:rsidRPr="0044782E" w:rsidRDefault="00ED7453" w:rsidP="0004198C">
      <w:pPr>
        <w:tabs>
          <w:tab w:val="left" w:pos="142"/>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 xml:space="preserve">Poskytovanie vysvetlení, odovzdávanie podkladov a komunikácia </w:t>
      </w:r>
      <w:r w:rsidR="0044782E">
        <w:rPr>
          <w:rFonts w:ascii="Times New Roman" w:hAnsi="Times New Roman" w:cs="Times New Roman"/>
          <w:sz w:val="24"/>
          <w:szCs w:val="24"/>
        </w:rPr>
        <w:t xml:space="preserve">(„ďalej len komunikácia“) medzi </w:t>
      </w:r>
      <w:r w:rsidRPr="0044782E">
        <w:rPr>
          <w:rFonts w:ascii="Times New Roman" w:hAnsi="Times New Roman" w:cs="Times New Roman"/>
          <w:sz w:val="24"/>
          <w:szCs w:val="24"/>
        </w:rPr>
        <w:t xml:space="preserve">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9FACB7C" w14:textId="28F42CDD" w:rsidR="0044782E" w:rsidRPr="0044782E" w:rsidRDefault="00ED7453" w:rsidP="0004198C">
      <w:pPr>
        <w:tabs>
          <w:tab w:val="left" w:pos="142"/>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 xml:space="preserve">Verejný obstarávateľ bude pri komunikácii s uchádzačmi resp. záujemcami postupovať v zmysle § 20 zákona o verejnom obstarávaní prostredníctvom komunikačného rozhrania </w:t>
      </w:r>
      <w:r w:rsidRPr="0044782E">
        <w:rPr>
          <w:rFonts w:ascii="Times New Roman" w:hAnsi="Times New Roman" w:cs="Times New Roman"/>
          <w:sz w:val="24"/>
          <w:szCs w:val="24"/>
        </w:rPr>
        <w:lastRenderedPageBreak/>
        <w:t>systému JOSEPHINE. Tento spôsob komunikácie sa týka akejkoľvek komunikácie a podaní medzi verejným obstarávateľom a záujemcami, resp. uchádzačmi</w:t>
      </w:r>
    </w:p>
    <w:p w14:paraId="2F1955BC" w14:textId="3A69E5AA" w:rsidR="0044782E" w:rsidRPr="0044782E" w:rsidRDefault="00ED7453" w:rsidP="0004198C">
      <w:pPr>
        <w:tabs>
          <w:tab w:val="left" w:pos="142"/>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 xml:space="preserve">JOSEPHINE je na účely tohto verejného obstarávania softvér na elektronizáciu zadávania verejných zákaziek. JOSEPHINE je webová aplikácia na doméne </w:t>
      </w:r>
      <w:hyperlink r:id="rId13" w:history="1">
        <w:r w:rsidRPr="0044782E">
          <w:rPr>
            <w:rStyle w:val="Hypertextovprepojenie"/>
            <w:rFonts w:ascii="Times New Roman" w:hAnsi="Times New Roman" w:cs="Times New Roman"/>
            <w:sz w:val="24"/>
            <w:szCs w:val="24"/>
          </w:rPr>
          <w:t>https://josephine.proebiz.com</w:t>
        </w:r>
      </w:hyperlink>
      <w:r w:rsidRPr="0044782E">
        <w:rPr>
          <w:rFonts w:ascii="Times New Roman" w:hAnsi="Times New Roman" w:cs="Times New Roman"/>
          <w:sz w:val="24"/>
          <w:szCs w:val="24"/>
        </w:rPr>
        <w:t>.</w:t>
      </w:r>
    </w:p>
    <w:p w14:paraId="7BA99101" w14:textId="20935A00" w:rsidR="00ED7453" w:rsidRPr="0044782E" w:rsidRDefault="00ED7453" w:rsidP="0004198C">
      <w:pPr>
        <w:tabs>
          <w:tab w:val="left" w:pos="142"/>
          <w:tab w:val="num" w:pos="284"/>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Na bezproblémové používanie systému JOSEPHINE je nutné</w:t>
      </w:r>
      <w:r w:rsidR="0044782E">
        <w:rPr>
          <w:rFonts w:ascii="Times New Roman" w:hAnsi="Times New Roman" w:cs="Times New Roman"/>
          <w:sz w:val="24"/>
          <w:szCs w:val="24"/>
        </w:rPr>
        <w:t xml:space="preserve"> používať jeden z podporovaných </w:t>
      </w:r>
      <w:r w:rsidRPr="0044782E">
        <w:rPr>
          <w:rFonts w:ascii="Times New Roman" w:hAnsi="Times New Roman" w:cs="Times New Roman"/>
          <w:sz w:val="24"/>
          <w:szCs w:val="24"/>
        </w:rPr>
        <w:t>internetových prehliadačov:</w:t>
      </w:r>
    </w:p>
    <w:p w14:paraId="332CBC30" w14:textId="77777777" w:rsidR="00ED7453" w:rsidRPr="0044782E" w:rsidRDefault="00ED7453" w:rsidP="0004198C">
      <w:pPr>
        <w:tabs>
          <w:tab w:val="left" w:pos="142"/>
          <w:tab w:val="num" w:pos="284"/>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ab/>
      </w:r>
      <w:r w:rsidRPr="0044782E">
        <w:rPr>
          <w:rFonts w:ascii="Times New Roman" w:hAnsi="Times New Roman" w:cs="Times New Roman"/>
          <w:sz w:val="24"/>
          <w:szCs w:val="24"/>
        </w:rPr>
        <w:tab/>
        <w:t xml:space="preserve">- </w:t>
      </w:r>
      <w:proofErr w:type="spellStart"/>
      <w:r w:rsidRPr="0044782E">
        <w:rPr>
          <w:rFonts w:ascii="Times New Roman" w:hAnsi="Times New Roman" w:cs="Times New Roman"/>
          <w:sz w:val="24"/>
          <w:szCs w:val="24"/>
        </w:rPr>
        <w:t>Mozilla</w:t>
      </w:r>
      <w:proofErr w:type="spellEnd"/>
      <w:r w:rsidRPr="0044782E">
        <w:rPr>
          <w:rFonts w:ascii="Times New Roman" w:hAnsi="Times New Roman" w:cs="Times New Roman"/>
          <w:sz w:val="24"/>
          <w:szCs w:val="24"/>
        </w:rPr>
        <w:t xml:space="preserve"> Firefox verzia 13.0 a vyššia</w:t>
      </w:r>
    </w:p>
    <w:p w14:paraId="563C5BC5" w14:textId="77777777" w:rsidR="00ED7453" w:rsidRPr="0044782E" w:rsidRDefault="00ED7453" w:rsidP="0004198C">
      <w:pPr>
        <w:tabs>
          <w:tab w:val="left" w:pos="142"/>
          <w:tab w:val="num" w:pos="284"/>
          <w:tab w:val="left" w:pos="567"/>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ab/>
      </w:r>
      <w:r w:rsidRPr="0044782E">
        <w:rPr>
          <w:rFonts w:ascii="Times New Roman" w:hAnsi="Times New Roman" w:cs="Times New Roman"/>
          <w:sz w:val="24"/>
          <w:szCs w:val="24"/>
        </w:rPr>
        <w:tab/>
        <w:t>- Google Chrome</w:t>
      </w:r>
    </w:p>
    <w:p w14:paraId="649988B4" w14:textId="77777777" w:rsidR="00ED7453" w:rsidRPr="0044782E" w:rsidRDefault="00ED7453" w:rsidP="0004198C">
      <w:pPr>
        <w:tabs>
          <w:tab w:val="left" w:pos="142"/>
          <w:tab w:val="num" w:pos="284"/>
          <w:tab w:val="left" w:pos="567"/>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ab/>
      </w:r>
      <w:r w:rsidRPr="0044782E">
        <w:rPr>
          <w:rFonts w:ascii="Times New Roman" w:hAnsi="Times New Roman" w:cs="Times New Roman"/>
          <w:sz w:val="24"/>
          <w:szCs w:val="24"/>
        </w:rPr>
        <w:tab/>
        <w:t xml:space="preserve">- Microsoft </w:t>
      </w:r>
      <w:proofErr w:type="spellStart"/>
      <w:r w:rsidRPr="0044782E">
        <w:rPr>
          <w:rFonts w:ascii="Times New Roman" w:hAnsi="Times New Roman" w:cs="Times New Roman"/>
          <w:sz w:val="24"/>
          <w:szCs w:val="24"/>
        </w:rPr>
        <w:t>Edge</w:t>
      </w:r>
      <w:proofErr w:type="spellEnd"/>
      <w:r w:rsidRPr="0044782E">
        <w:rPr>
          <w:rFonts w:ascii="Times New Roman" w:hAnsi="Times New Roman" w:cs="Times New Roman"/>
          <w:sz w:val="24"/>
          <w:szCs w:val="24"/>
        </w:rPr>
        <w:t>.</w:t>
      </w:r>
    </w:p>
    <w:p w14:paraId="63939072" w14:textId="0B9C7A43" w:rsidR="0044782E" w:rsidRPr="0044782E" w:rsidRDefault="00ED7453" w:rsidP="0004198C">
      <w:pPr>
        <w:tabs>
          <w:tab w:val="left" w:pos="142"/>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Pravidlá pre doručovanie – zásielka sa považuje za doručenú záujemcovi/</w:t>
      </w:r>
      <w:r w:rsidR="0004198C">
        <w:rPr>
          <w:rFonts w:ascii="Times New Roman" w:hAnsi="Times New Roman" w:cs="Times New Roman"/>
          <w:sz w:val="24"/>
          <w:szCs w:val="24"/>
        </w:rPr>
        <w:t xml:space="preserve">uchádzačovi ak jej adresát bude </w:t>
      </w:r>
      <w:r w:rsidRPr="0044782E">
        <w:rPr>
          <w:rFonts w:ascii="Times New Roman" w:hAnsi="Times New Roman" w:cs="Times New Roman"/>
          <w:sz w:val="24"/>
          <w:szCs w:val="24"/>
        </w:rPr>
        <w:t>mať objektívnu možnosť oboznámiť sa s jej obsahom, tzn. akonáhle sa dostane zásielka do sféry jeho dispozície. Za okamih doručenia sa v systéme JOSEPHINE považuje okamih jej odoslania v systéme JOSEPHINE a to v súlade s funkcionalitou systému.</w:t>
      </w:r>
    </w:p>
    <w:p w14:paraId="07173CC7" w14:textId="0D0B051B" w:rsidR="0044782E" w:rsidRPr="0044782E" w:rsidRDefault="00ED7453" w:rsidP="0004198C">
      <w:pPr>
        <w:tabs>
          <w:tab w:val="left" w:pos="142"/>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1118422" w14:textId="7ACF8917" w:rsidR="0044782E" w:rsidRPr="0044782E" w:rsidRDefault="00ED7453" w:rsidP="0004198C">
      <w:pPr>
        <w:tabs>
          <w:tab w:val="left" w:pos="142"/>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C26F290" w14:textId="06CB1E9C" w:rsidR="0044782E" w:rsidRPr="0044782E" w:rsidRDefault="00ED7453" w:rsidP="0004198C">
      <w:pPr>
        <w:pStyle w:val="Default"/>
        <w:tabs>
          <w:tab w:val="left" w:pos="142"/>
        </w:tabs>
        <w:spacing w:after="120"/>
        <w:ind w:left="142"/>
        <w:jc w:val="both"/>
        <w:rPr>
          <w:color w:val="auto"/>
        </w:rPr>
      </w:pPr>
      <w:r w:rsidRPr="0044782E">
        <w:rPr>
          <w:color w:val="auto"/>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D342E31" w14:textId="396205D6" w:rsidR="0044782E" w:rsidRPr="0044782E" w:rsidRDefault="00ED7453" w:rsidP="0004198C">
      <w:pPr>
        <w:tabs>
          <w:tab w:val="left" w:pos="142"/>
        </w:tabs>
        <w:autoSpaceDE w:val="0"/>
        <w:autoSpaceDN w:val="0"/>
        <w:adjustRightInd w:val="0"/>
        <w:spacing w:after="120"/>
        <w:ind w:left="142"/>
        <w:jc w:val="both"/>
        <w:rPr>
          <w:rFonts w:ascii="Times New Roman" w:hAnsi="Times New Roman" w:cs="Times New Roman"/>
          <w:strike/>
          <w:sz w:val="24"/>
          <w:szCs w:val="24"/>
        </w:rPr>
      </w:pPr>
      <w:r w:rsidRPr="0044782E">
        <w:rPr>
          <w:rFonts w:ascii="Times New Roman" w:hAnsi="Times New Roman" w:cs="Times New Roman"/>
          <w:sz w:val="24"/>
          <w:szCs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r w:rsidRPr="0044782E">
        <w:rPr>
          <w:rFonts w:ascii="Times New Roman" w:hAnsi="Times New Roman" w:cs="Times New Roman"/>
          <w:strike/>
          <w:sz w:val="24"/>
          <w:szCs w:val="24"/>
        </w:rPr>
        <w:t xml:space="preserve"> </w:t>
      </w:r>
    </w:p>
    <w:p w14:paraId="25FEC69E" w14:textId="65DCEA43" w:rsidR="00ED7453" w:rsidRPr="0044782E" w:rsidRDefault="00ED7453" w:rsidP="0004198C">
      <w:pPr>
        <w:tabs>
          <w:tab w:val="left" w:pos="142"/>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A166BF2" w14:textId="77777777" w:rsidR="00ED7453" w:rsidRPr="0044782E" w:rsidRDefault="00ED7453" w:rsidP="00ED7453">
      <w:pPr>
        <w:tabs>
          <w:tab w:val="num" w:pos="284"/>
          <w:tab w:val="left" w:pos="567"/>
        </w:tabs>
        <w:autoSpaceDE w:val="0"/>
        <w:autoSpaceDN w:val="0"/>
        <w:adjustRightInd w:val="0"/>
        <w:spacing w:after="120"/>
        <w:ind w:left="567" w:hanging="567"/>
        <w:jc w:val="both"/>
        <w:rPr>
          <w:rFonts w:ascii="Times New Roman" w:hAnsi="Times New Roman" w:cs="Times New Roman"/>
          <w:sz w:val="24"/>
          <w:szCs w:val="24"/>
        </w:rPr>
      </w:pPr>
    </w:p>
    <w:p w14:paraId="456C5853" w14:textId="58375E18" w:rsidR="00ED7453" w:rsidRPr="0044782E" w:rsidRDefault="0004198C" w:rsidP="0004198C">
      <w:pPr>
        <w:pStyle w:val="Nadpis5"/>
        <w:spacing w:after="120"/>
        <w:jc w:val="left"/>
        <w:rPr>
          <w:rFonts w:ascii="Times New Roman" w:hAnsi="Times New Roman"/>
          <w:noProof w:val="0"/>
          <w:sz w:val="24"/>
          <w:szCs w:val="24"/>
        </w:rPr>
      </w:pPr>
      <w:r>
        <w:rPr>
          <w:rFonts w:ascii="Times New Roman" w:hAnsi="Times New Roman"/>
          <w:noProof w:val="0"/>
          <w:sz w:val="24"/>
          <w:szCs w:val="24"/>
        </w:rPr>
        <w:lastRenderedPageBreak/>
        <w:t xml:space="preserve">2. </w:t>
      </w:r>
      <w:r w:rsidR="00ED7453" w:rsidRPr="0044782E">
        <w:rPr>
          <w:rFonts w:ascii="Times New Roman" w:hAnsi="Times New Roman"/>
          <w:noProof w:val="0"/>
          <w:sz w:val="24"/>
          <w:szCs w:val="24"/>
        </w:rPr>
        <w:t>Registrácia</w:t>
      </w:r>
    </w:p>
    <w:p w14:paraId="4CB16371" w14:textId="0086C14E" w:rsidR="0004198C" w:rsidRPr="0044782E" w:rsidRDefault="00ED7453" w:rsidP="0004198C">
      <w:pPr>
        <w:tabs>
          <w:tab w:val="left" w:pos="142"/>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Uchádzač má možnosť sa registrovať do systému JOSEPHINE pomocou hesla alebo aj pomocou občianskeho preukazom s elektronickým čipom a bezpečnostným osobnostným kódom (</w:t>
      </w:r>
      <w:proofErr w:type="spellStart"/>
      <w:r w:rsidRPr="0044782E">
        <w:rPr>
          <w:rFonts w:ascii="Times New Roman" w:hAnsi="Times New Roman" w:cs="Times New Roman"/>
          <w:sz w:val="24"/>
          <w:szCs w:val="24"/>
        </w:rPr>
        <w:t>eID</w:t>
      </w:r>
      <w:proofErr w:type="spellEnd"/>
      <w:r w:rsidRPr="0044782E">
        <w:rPr>
          <w:rFonts w:ascii="Times New Roman" w:hAnsi="Times New Roman" w:cs="Times New Roman"/>
          <w:sz w:val="24"/>
          <w:szCs w:val="24"/>
        </w:rPr>
        <w:t>) .</w:t>
      </w:r>
    </w:p>
    <w:p w14:paraId="5E0D3EBE" w14:textId="29701A65" w:rsidR="00ED7453" w:rsidRPr="0044782E" w:rsidRDefault="00ED7453" w:rsidP="0004198C">
      <w:pPr>
        <w:pStyle w:val="Default"/>
        <w:tabs>
          <w:tab w:val="left" w:pos="142"/>
        </w:tabs>
        <w:spacing w:after="120"/>
        <w:ind w:left="142"/>
        <w:jc w:val="both"/>
        <w:rPr>
          <w:color w:val="auto"/>
        </w:rPr>
      </w:pPr>
      <w:r w:rsidRPr="0044782E">
        <w:rPr>
          <w:color w:val="auto"/>
        </w:rPr>
        <w:t xml:space="preserve">Predkladanie ponúk je umožnené iba autentifikovaným uchádzačom. Autentifikáciu je možné vykonať týmito spôsobmi </w:t>
      </w:r>
    </w:p>
    <w:p w14:paraId="3D2CE214" w14:textId="77777777" w:rsidR="00ED7453" w:rsidRPr="0044782E" w:rsidRDefault="00ED7453" w:rsidP="0004198C">
      <w:pPr>
        <w:tabs>
          <w:tab w:val="left" w:pos="142"/>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a)</w:t>
      </w:r>
      <w:r w:rsidRPr="0044782E">
        <w:rPr>
          <w:rFonts w:ascii="Times New Roman" w:hAnsi="Times New Roman" w:cs="Times New Roman"/>
          <w:sz w:val="24"/>
          <w:szCs w:val="24"/>
        </w:rPr>
        <w:tab/>
        <w:t>v systéme JOSEPHINE registráciou a prihlásením pomocou občianskeho preukazu s elektronickým čipom a bezpečnostným osobnostným kódom (</w:t>
      </w:r>
      <w:proofErr w:type="spellStart"/>
      <w:r w:rsidRPr="0044782E">
        <w:rPr>
          <w:rFonts w:ascii="Times New Roman" w:hAnsi="Times New Roman" w:cs="Times New Roman"/>
          <w:sz w:val="24"/>
          <w:szCs w:val="24"/>
        </w:rPr>
        <w:t>eID</w:t>
      </w:r>
      <w:proofErr w:type="spellEnd"/>
      <w:r w:rsidRPr="0044782E">
        <w:rPr>
          <w:rFonts w:ascii="Times New Roman" w:hAnsi="Times New Roman" w:cs="Times New Roman"/>
          <w:sz w:val="24"/>
          <w:szCs w:val="24"/>
        </w:rPr>
        <w:t xml:space="preserve">). V systéme je autentifikovaná spoločnosť, ktorú pomocou </w:t>
      </w:r>
      <w:proofErr w:type="spellStart"/>
      <w:r w:rsidRPr="0044782E">
        <w:rPr>
          <w:rFonts w:ascii="Times New Roman" w:hAnsi="Times New Roman" w:cs="Times New Roman"/>
          <w:sz w:val="24"/>
          <w:szCs w:val="24"/>
        </w:rPr>
        <w:t>eID</w:t>
      </w:r>
      <w:proofErr w:type="spellEnd"/>
      <w:r w:rsidRPr="0044782E">
        <w:rPr>
          <w:rFonts w:ascii="Times New Roman" w:hAnsi="Times New Roman" w:cs="Times New Roman"/>
          <w:sz w:val="24"/>
          <w:szCs w:val="24"/>
        </w:rPr>
        <w:t xml:space="preserve"> registruje štatutár danej spoločnosti. Autentifikáciu vykonáva poskytovateľ systému JOSEPHINE a to v pracovných dňoch v čase 8.00 – 16.00 hod. O dokončení autentifikácie je uchádzač informovaný e-mailom. </w:t>
      </w:r>
    </w:p>
    <w:p w14:paraId="7DE9F80C" w14:textId="77777777" w:rsidR="00ED7453" w:rsidRPr="0044782E" w:rsidRDefault="00ED7453" w:rsidP="0004198C">
      <w:pPr>
        <w:tabs>
          <w:tab w:val="left" w:pos="142"/>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 xml:space="preserve">b) </w:t>
      </w:r>
      <w:r w:rsidRPr="0044782E">
        <w:rPr>
          <w:rFonts w:ascii="Times New Roman" w:hAnsi="Times New Roman" w:cs="Times New Roman"/>
          <w:sz w:val="24"/>
          <w:szCs w:val="24"/>
        </w:rPr>
        <w:tab/>
        <w:t xml:space="preserve">nahraním kvalifikovaného elektronického podpisu (napríklad podpisu </w:t>
      </w:r>
      <w:proofErr w:type="spellStart"/>
      <w:r w:rsidRPr="0044782E">
        <w:rPr>
          <w:rFonts w:ascii="Times New Roman" w:hAnsi="Times New Roman" w:cs="Times New Roman"/>
          <w:sz w:val="24"/>
          <w:szCs w:val="24"/>
        </w:rPr>
        <w:t>eID</w:t>
      </w:r>
      <w:proofErr w:type="spellEnd"/>
      <w:r w:rsidRPr="0044782E">
        <w:rPr>
          <w:rFonts w:ascii="Times New Roman" w:hAnsi="Times New Roman" w:cs="Times New Roman"/>
          <w:sz w:val="24"/>
          <w:szCs w:val="24"/>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3DDDBF3" w14:textId="77777777" w:rsidR="00ED7453" w:rsidRPr="0044782E" w:rsidRDefault="00ED7453" w:rsidP="0004198C">
      <w:pPr>
        <w:tabs>
          <w:tab w:val="left" w:pos="142"/>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 xml:space="preserve">c) </w:t>
      </w:r>
      <w:r w:rsidRPr="0044782E">
        <w:rPr>
          <w:rFonts w:ascii="Times New Roman" w:hAnsi="Times New Roman" w:cs="Times New Roman"/>
          <w:sz w:val="24"/>
          <w:szCs w:val="24"/>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14BA8DB" w14:textId="77777777" w:rsidR="00ED7453" w:rsidRPr="0044782E" w:rsidRDefault="00ED7453" w:rsidP="0004198C">
      <w:pPr>
        <w:tabs>
          <w:tab w:val="left" w:pos="142"/>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 xml:space="preserve">d) </w:t>
      </w:r>
      <w:r w:rsidRPr="0044782E">
        <w:rPr>
          <w:rFonts w:ascii="Times New Roman" w:hAnsi="Times New Roman" w:cs="Times New Roman"/>
          <w:sz w:val="24"/>
          <w:szCs w:val="24"/>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C40BC38" w14:textId="4CB289A7" w:rsidR="0004198C" w:rsidRPr="0044782E" w:rsidRDefault="00ED7453" w:rsidP="0004198C">
      <w:pPr>
        <w:tabs>
          <w:tab w:val="left" w:pos="142"/>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e)</w:t>
      </w:r>
      <w:r w:rsidRPr="0044782E">
        <w:rPr>
          <w:rFonts w:ascii="Times New Roman" w:hAnsi="Times New Roman" w:cs="Times New Roman"/>
          <w:sz w:val="24"/>
          <w:szCs w:val="24"/>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3B7B2B18" w14:textId="6A8185D6" w:rsidR="00ED7453" w:rsidRDefault="00ED7453" w:rsidP="0004198C">
      <w:pPr>
        <w:pStyle w:val="Default"/>
        <w:tabs>
          <w:tab w:val="left" w:pos="142"/>
        </w:tabs>
        <w:spacing w:after="120"/>
        <w:ind w:left="142"/>
        <w:jc w:val="both"/>
        <w:rPr>
          <w:color w:val="auto"/>
        </w:rPr>
      </w:pPr>
      <w:r w:rsidRPr="0044782E">
        <w:rPr>
          <w:color w:val="auto"/>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B5E6B6" w14:textId="77777777" w:rsidR="0004198C" w:rsidRPr="0044782E" w:rsidRDefault="0004198C" w:rsidP="0004198C">
      <w:pPr>
        <w:pStyle w:val="Default"/>
        <w:tabs>
          <w:tab w:val="left" w:pos="142"/>
        </w:tabs>
        <w:spacing w:after="120"/>
        <w:ind w:left="142"/>
        <w:jc w:val="both"/>
        <w:rPr>
          <w:color w:val="auto"/>
        </w:rPr>
      </w:pPr>
    </w:p>
    <w:p w14:paraId="1AB1089F" w14:textId="75AC93FA" w:rsidR="00ED7453" w:rsidRPr="0044782E" w:rsidRDefault="0004198C" w:rsidP="0004198C">
      <w:pPr>
        <w:pStyle w:val="Nadpis5"/>
        <w:spacing w:after="120"/>
        <w:jc w:val="left"/>
        <w:rPr>
          <w:rFonts w:ascii="Times New Roman" w:hAnsi="Times New Roman"/>
          <w:noProof w:val="0"/>
          <w:sz w:val="24"/>
          <w:szCs w:val="24"/>
        </w:rPr>
      </w:pPr>
      <w:r>
        <w:rPr>
          <w:rFonts w:ascii="Times New Roman" w:hAnsi="Times New Roman"/>
          <w:noProof w:val="0"/>
          <w:sz w:val="24"/>
          <w:szCs w:val="24"/>
        </w:rPr>
        <w:t xml:space="preserve">3. </w:t>
      </w:r>
      <w:r w:rsidR="00ED7453" w:rsidRPr="0044782E">
        <w:rPr>
          <w:rFonts w:ascii="Times New Roman" w:hAnsi="Times New Roman"/>
          <w:noProof w:val="0"/>
          <w:sz w:val="24"/>
          <w:szCs w:val="24"/>
        </w:rPr>
        <w:t>Elektronické ponuky  - podávanie ponúk</w:t>
      </w:r>
    </w:p>
    <w:p w14:paraId="1CE926D9" w14:textId="0FABE63E" w:rsidR="0004198C" w:rsidRPr="0004198C" w:rsidRDefault="00ED7453" w:rsidP="0004198C">
      <w:pPr>
        <w:pStyle w:val="Odsekzoznamu"/>
        <w:autoSpaceDE w:val="0"/>
        <w:autoSpaceDN w:val="0"/>
        <w:adjustRightInd w:val="0"/>
        <w:spacing w:after="120"/>
        <w:ind w:left="284"/>
        <w:jc w:val="both"/>
        <w:rPr>
          <w:rFonts w:ascii="Times New Roman" w:eastAsia="Arial,Bold" w:hAnsi="Times New Roman"/>
          <w:noProof w:val="0"/>
          <w:sz w:val="24"/>
        </w:rPr>
      </w:pPr>
      <w:r w:rsidRPr="0044782E">
        <w:rPr>
          <w:rFonts w:ascii="Times New Roman" w:eastAsia="Arial,Bold" w:hAnsi="Times New Roman"/>
          <w:noProof w:val="0"/>
          <w:sz w:val="24"/>
        </w:rPr>
        <w:t xml:space="preserve">Uchádzač predkladá ponuku v elektronickej podobe v lehote na predkladanie ponúk. </w:t>
      </w:r>
      <w:r w:rsidRPr="0044782E">
        <w:rPr>
          <w:rFonts w:ascii="Times New Roman" w:hAnsi="Times New Roman"/>
          <w:noProof w:val="0"/>
          <w:sz w:val="24"/>
        </w:rPr>
        <w:t xml:space="preserve">Ponuka je vyhotovená elektronicky v zmysle § 49 ods. 1 písm. a) zákona o verejnom obstarávaní a vložená do systému JOSEPHINE umiestnenom na webovej adrese </w:t>
      </w:r>
      <w:hyperlink r:id="rId14" w:history="1">
        <w:r w:rsidRPr="0044782E">
          <w:rPr>
            <w:rStyle w:val="Hypertextovprepojenie"/>
            <w:rFonts w:ascii="Times New Roman" w:eastAsia="Arial" w:hAnsi="Times New Roman"/>
            <w:noProof w:val="0"/>
            <w:sz w:val="24"/>
          </w:rPr>
          <w:t>https://josephine.proebiz.com/</w:t>
        </w:r>
      </w:hyperlink>
      <w:r w:rsidRPr="0044782E">
        <w:rPr>
          <w:rFonts w:ascii="Times New Roman" w:eastAsia="Arial,Bold" w:hAnsi="Times New Roman"/>
          <w:noProof w:val="0"/>
          <w:sz w:val="24"/>
        </w:rPr>
        <w:t>.</w:t>
      </w:r>
    </w:p>
    <w:p w14:paraId="606E454C" w14:textId="50ACA014" w:rsidR="0004198C" w:rsidRPr="0004198C" w:rsidRDefault="00ED7453" w:rsidP="0004198C">
      <w:pPr>
        <w:autoSpaceDE w:val="0"/>
        <w:autoSpaceDN w:val="0"/>
        <w:adjustRightInd w:val="0"/>
        <w:spacing w:after="120"/>
        <w:ind w:left="284"/>
        <w:jc w:val="both"/>
        <w:rPr>
          <w:rFonts w:ascii="Times New Roman" w:hAnsi="Times New Roman" w:cs="Times New Roman"/>
          <w:sz w:val="24"/>
          <w:szCs w:val="24"/>
        </w:rPr>
      </w:pPr>
      <w:r w:rsidRPr="0044782E">
        <w:rPr>
          <w:rFonts w:ascii="Times New Roman" w:hAnsi="Times New Roman" w:cs="Times New Roman"/>
          <w:sz w:val="24"/>
          <w:szCs w:val="24"/>
        </w:rPr>
        <w:t xml:space="preserve">Elektronická ponuka sa vloží vyplnením ponukového formulára a vložením požadovaných dokladov a dokumentov v systéme JOSEPHINE umiestnenom na webovej adrese </w:t>
      </w:r>
      <w:hyperlink r:id="rId15" w:history="1">
        <w:r w:rsidRPr="0044782E">
          <w:rPr>
            <w:rStyle w:val="Hypertextovprepojenie"/>
            <w:rFonts w:ascii="Times New Roman" w:hAnsi="Times New Roman" w:cs="Times New Roman"/>
            <w:sz w:val="24"/>
            <w:szCs w:val="24"/>
          </w:rPr>
          <w:t>https://josephine.proebiz.com/</w:t>
        </w:r>
      </w:hyperlink>
      <w:r w:rsidRPr="0044782E">
        <w:rPr>
          <w:rFonts w:ascii="Times New Roman" w:hAnsi="Times New Roman" w:cs="Times New Roman"/>
          <w:sz w:val="24"/>
          <w:szCs w:val="24"/>
        </w:rPr>
        <w:t>.</w:t>
      </w:r>
    </w:p>
    <w:p w14:paraId="47834B04" w14:textId="09860B04" w:rsidR="0004198C" w:rsidRPr="0004198C" w:rsidRDefault="00ED7453" w:rsidP="0004198C">
      <w:pPr>
        <w:autoSpaceDE w:val="0"/>
        <w:autoSpaceDN w:val="0"/>
        <w:adjustRightInd w:val="0"/>
        <w:spacing w:after="120"/>
        <w:ind w:left="284"/>
        <w:jc w:val="both"/>
        <w:rPr>
          <w:rFonts w:ascii="Times New Roman" w:hAnsi="Times New Roman"/>
          <w:sz w:val="24"/>
        </w:rPr>
      </w:pPr>
      <w:r w:rsidRPr="0004198C">
        <w:rPr>
          <w:rFonts w:ascii="Times New Roman" w:hAnsi="Times New Roman"/>
          <w:sz w:val="24"/>
        </w:rPr>
        <w:t xml:space="preserve">V predloženej ponuke prostredníctvom systému JOSEPHINE musia byť pripojené požadované naskenované doklady (odporúčaný formát je „PDF“) tak, ako je uvedené </w:t>
      </w:r>
      <w:r w:rsidRPr="0004198C">
        <w:rPr>
          <w:rFonts w:ascii="Times New Roman" w:hAnsi="Times New Roman"/>
          <w:sz w:val="24"/>
        </w:rPr>
        <w:lastRenderedPageBreak/>
        <w:t xml:space="preserve">v týchto súťažných podkladoch a vyplnenie </w:t>
      </w:r>
      <w:proofErr w:type="spellStart"/>
      <w:r w:rsidRPr="0004198C">
        <w:rPr>
          <w:rFonts w:ascii="Times New Roman" w:hAnsi="Times New Roman"/>
          <w:sz w:val="24"/>
        </w:rPr>
        <w:t>položkového</w:t>
      </w:r>
      <w:proofErr w:type="spellEnd"/>
      <w:r w:rsidRPr="0004198C">
        <w:rPr>
          <w:rFonts w:ascii="Times New Roman" w:hAnsi="Times New Roman"/>
          <w:sz w:val="24"/>
        </w:rPr>
        <w:t xml:space="preserve"> elektronického formulára, ktorý zodpovedá návrhu na plnenie kritérií uvedenom v súťažných podkladoch.</w:t>
      </w:r>
    </w:p>
    <w:p w14:paraId="32AA9590" w14:textId="77777777" w:rsidR="00ED7453" w:rsidRPr="0004198C" w:rsidRDefault="00ED7453" w:rsidP="0004198C">
      <w:pPr>
        <w:autoSpaceDE w:val="0"/>
        <w:autoSpaceDN w:val="0"/>
        <w:adjustRightInd w:val="0"/>
        <w:spacing w:after="120"/>
        <w:ind w:left="284"/>
        <w:jc w:val="both"/>
        <w:rPr>
          <w:rFonts w:ascii="Times New Roman" w:eastAsia="Arial,Bold" w:hAnsi="Times New Roman"/>
          <w:sz w:val="24"/>
        </w:rPr>
      </w:pPr>
      <w:r w:rsidRPr="0004198C">
        <w:rPr>
          <w:rFonts w:ascii="Times New Roman" w:hAnsi="Times New Roman"/>
          <w:sz w:val="24"/>
        </w:rPr>
        <w:t xml:space="preserve">Ak ponuka obsahuje dôverné informácie, uchádzač ich v ponuke viditeľne označí. </w:t>
      </w:r>
    </w:p>
    <w:p w14:paraId="257D77FA" w14:textId="3C9709A6" w:rsidR="0004198C" w:rsidRPr="0044782E" w:rsidRDefault="00ED7453" w:rsidP="0004198C">
      <w:pPr>
        <w:tabs>
          <w:tab w:val="left" w:pos="567"/>
        </w:tabs>
        <w:autoSpaceDE w:val="0"/>
        <w:autoSpaceDN w:val="0"/>
        <w:adjustRightInd w:val="0"/>
        <w:spacing w:after="120"/>
        <w:ind w:left="284"/>
        <w:jc w:val="both"/>
        <w:rPr>
          <w:rFonts w:ascii="Times New Roman" w:hAnsi="Times New Roman" w:cs="Times New Roman"/>
          <w:sz w:val="24"/>
          <w:szCs w:val="24"/>
        </w:rPr>
      </w:pPr>
      <w:r w:rsidRPr="0044782E">
        <w:rPr>
          <w:rFonts w:ascii="Times New Roman" w:hAnsi="Times New Roman" w:cs="Times New Roman"/>
          <w:sz w:val="24"/>
          <w:szCs w:val="24"/>
        </w:rPr>
        <w:t xml:space="preserve">Uchádzačom navrhovaná cena za dodanie požadovaného predmetu zákazky, uvedená v ponuke uchádzača, bude vyjadrená v EUR (Eurách) s presnosťou na </w:t>
      </w:r>
      <w:r w:rsidR="00987A87">
        <w:rPr>
          <w:rFonts w:ascii="Times New Roman" w:hAnsi="Times New Roman" w:cs="Times New Roman"/>
          <w:sz w:val="24"/>
          <w:szCs w:val="24"/>
        </w:rPr>
        <w:t>dve</w:t>
      </w:r>
      <w:r w:rsidRPr="0044782E">
        <w:rPr>
          <w:rFonts w:ascii="Times New Roman" w:hAnsi="Times New Roman" w:cs="Times New Roman"/>
          <w:sz w:val="24"/>
          <w:szCs w:val="24"/>
        </w:rPr>
        <w:t xml:space="preserve">  desatinné miesta  a vložená do systému JOSEPHINE v tejto štruktúre: cena bez DPH, sadzba DPH, cena s alebo bez  DPH (pri vkladaní do systému JOSEPHINE označená ako „Jednotková cena (kritérium hodnotenia)“).</w:t>
      </w:r>
    </w:p>
    <w:p w14:paraId="4CAACF93" w14:textId="660DE4A1" w:rsidR="0004198C" w:rsidRPr="0044782E" w:rsidRDefault="00ED7453" w:rsidP="0004198C">
      <w:pPr>
        <w:tabs>
          <w:tab w:val="left" w:pos="567"/>
        </w:tabs>
        <w:autoSpaceDE w:val="0"/>
        <w:autoSpaceDN w:val="0"/>
        <w:adjustRightInd w:val="0"/>
        <w:spacing w:after="120"/>
        <w:ind w:left="284"/>
        <w:jc w:val="both"/>
        <w:rPr>
          <w:rFonts w:ascii="Times New Roman" w:hAnsi="Times New Roman" w:cs="Times New Roman"/>
          <w:sz w:val="24"/>
          <w:szCs w:val="24"/>
        </w:rPr>
      </w:pPr>
      <w:r w:rsidRPr="0044782E">
        <w:rPr>
          <w:rFonts w:ascii="Times New Roman" w:hAnsi="Times New Roman" w:cs="Times New Roman"/>
          <w:sz w:val="24"/>
          <w:szCs w:val="24"/>
        </w:rPr>
        <w:t xml:space="preserve">Po úspešnom nahraní ponuky do systému JOSEPHINE je uchádzačovi odoslaný notifikačný informatívny e-mail (a to na emailovú adresu užívateľa uchádzača, ktorý ponuku nahral). </w:t>
      </w:r>
    </w:p>
    <w:p w14:paraId="3851AB1D" w14:textId="3E08F01F" w:rsidR="0004198C" w:rsidRPr="0004198C" w:rsidRDefault="00ED7453" w:rsidP="0004198C">
      <w:pPr>
        <w:tabs>
          <w:tab w:val="left" w:pos="567"/>
        </w:tabs>
        <w:autoSpaceDE w:val="0"/>
        <w:autoSpaceDN w:val="0"/>
        <w:adjustRightInd w:val="0"/>
        <w:spacing w:after="120"/>
        <w:ind w:left="284"/>
        <w:jc w:val="both"/>
        <w:rPr>
          <w:rFonts w:ascii="Times New Roman" w:hAnsi="Times New Roman"/>
          <w:sz w:val="24"/>
        </w:rPr>
      </w:pPr>
      <w:r w:rsidRPr="0004198C">
        <w:rPr>
          <w:rFonts w:ascii="Times New Roman" w:hAnsi="Times New Roman"/>
          <w:sz w:val="24"/>
        </w:rPr>
        <w:t>Ponuka uchádzača predložená po uplynutí lehoty na predkladanie ponúk sa elektronicky neotvorí.</w:t>
      </w:r>
    </w:p>
    <w:p w14:paraId="1597C7E3" w14:textId="77F0A3DC" w:rsidR="0004198C" w:rsidRPr="0044782E" w:rsidRDefault="00ED7453" w:rsidP="0004198C">
      <w:pPr>
        <w:tabs>
          <w:tab w:val="left" w:pos="567"/>
        </w:tabs>
        <w:autoSpaceDE w:val="0"/>
        <w:autoSpaceDN w:val="0"/>
        <w:adjustRightInd w:val="0"/>
        <w:spacing w:after="120"/>
        <w:ind w:left="284"/>
        <w:jc w:val="both"/>
        <w:rPr>
          <w:rFonts w:ascii="Times New Roman" w:hAnsi="Times New Roman" w:cs="Times New Roman"/>
          <w:sz w:val="24"/>
          <w:szCs w:val="24"/>
        </w:rPr>
      </w:pPr>
      <w:r w:rsidRPr="0044782E">
        <w:rPr>
          <w:rFonts w:ascii="Times New Roman" w:hAnsi="Times New Roman" w:cs="Times New Roman"/>
          <w:sz w:val="24"/>
          <w:szCs w:val="24"/>
        </w:rPr>
        <w:t>Uchádzač môže predloženú ponuku vziať späť do uplynutia lehoty na predkladanie ponúk. Uchádzač pri odvolaní ponuky postupuje obdobne ako pri vložení prvotnej ponuky (kliknutím na tlačidlo „Stiahnuť ponuku“ a predložením novej ponuky).</w:t>
      </w:r>
    </w:p>
    <w:p w14:paraId="7804E644" w14:textId="77777777" w:rsidR="00ED7453" w:rsidRPr="0004198C" w:rsidRDefault="00ED7453" w:rsidP="0004198C">
      <w:pPr>
        <w:tabs>
          <w:tab w:val="left" w:pos="567"/>
        </w:tabs>
        <w:autoSpaceDE w:val="0"/>
        <w:autoSpaceDN w:val="0"/>
        <w:adjustRightInd w:val="0"/>
        <w:spacing w:after="120"/>
        <w:ind w:left="284"/>
        <w:jc w:val="both"/>
        <w:rPr>
          <w:rFonts w:ascii="Times New Roman" w:hAnsi="Times New Roman"/>
          <w:sz w:val="24"/>
        </w:rPr>
      </w:pPr>
      <w:r w:rsidRPr="0004198C">
        <w:rPr>
          <w:rFonts w:ascii="Times New Roman" w:eastAsia="Arial,Bold" w:hAnsi="Times New Roman"/>
          <w:sz w:val="24"/>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F02BA8F" w14:textId="77777777" w:rsidR="00ED7453" w:rsidRPr="0044782E" w:rsidRDefault="00ED7453" w:rsidP="00ED7453">
      <w:pPr>
        <w:spacing w:after="120"/>
        <w:ind w:left="3540" w:firstLine="708"/>
        <w:rPr>
          <w:rFonts w:ascii="Times New Roman" w:hAnsi="Times New Roman" w:cs="Times New Roman"/>
          <w:b/>
          <w:bCs/>
          <w:sz w:val="24"/>
          <w:szCs w:val="24"/>
        </w:rPr>
      </w:pPr>
    </w:p>
    <w:p w14:paraId="01149B52" w14:textId="3AA8DBA8" w:rsidR="00ED7453" w:rsidRPr="0004198C" w:rsidRDefault="0004198C" w:rsidP="0004198C">
      <w:pPr>
        <w:pStyle w:val="Nadpis5"/>
        <w:spacing w:after="120"/>
        <w:jc w:val="left"/>
        <w:rPr>
          <w:rFonts w:ascii="Times New Roman" w:hAnsi="Times New Roman"/>
          <w:noProof w:val="0"/>
          <w:sz w:val="24"/>
          <w:szCs w:val="24"/>
        </w:rPr>
      </w:pPr>
      <w:r w:rsidRPr="0004198C">
        <w:rPr>
          <w:rFonts w:ascii="Times New Roman" w:hAnsi="Times New Roman"/>
          <w:noProof w:val="0"/>
          <w:sz w:val="24"/>
          <w:szCs w:val="24"/>
        </w:rPr>
        <w:t xml:space="preserve">4. </w:t>
      </w:r>
      <w:r w:rsidR="00ED7453" w:rsidRPr="0004198C">
        <w:rPr>
          <w:rFonts w:ascii="Times New Roman" w:hAnsi="Times New Roman"/>
          <w:noProof w:val="0"/>
          <w:sz w:val="24"/>
          <w:szCs w:val="24"/>
        </w:rPr>
        <w:t>Otváranie ponúk (on-line sprístupnenie)</w:t>
      </w:r>
    </w:p>
    <w:p w14:paraId="7D589010" w14:textId="65CB1D84" w:rsidR="0004198C" w:rsidRPr="0004198C" w:rsidRDefault="00ED7453" w:rsidP="0004198C">
      <w:pPr>
        <w:autoSpaceDE w:val="0"/>
        <w:autoSpaceDN w:val="0"/>
        <w:adjustRightInd w:val="0"/>
        <w:spacing w:after="120"/>
        <w:ind w:left="284"/>
        <w:jc w:val="both"/>
        <w:rPr>
          <w:rFonts w:ascii="Times New Roman" w:hAnsi="Times New Roman" w:cs="Times New Roman"/>
          <w:sz w:val="24"/>
          <w:szCs w:val="24"/>
        </w:rPr>
      </w:pPr>
      <w:r w:rsidRPr="0004198C">
        <w:rPr>
          <w:rFonts w:ascii="Times New Roman" w:hAnsi="Times New Roman" w:cs="Times New Roman"/>
          <w:sz w:val="24"/>
          <w:szCs w:val="24"/>
        </w:rPr>
        <w:t>Otváranie ponúk sa uskutoční elektronicky.</w:t>
      </w:r>
    </w:p>
    <w:p w14:paraId="13704CAC" w14:textId="3C382EB0" w:rsidR="0004198C" w:rsidRPr="0004198C" w:rsidRDefault="00ED7453" w:rsidP="0004198C">
      <w:pPr>
        <w:autoSpaceDE w:val="0"/>
        <w:autoSpaceDN w:val="0"/>
        <w:adjustRightInd w:val="0"/>
        <w:spacing w:after="120"/>
        <w:ind w:left="284"/>
        <w:jc w:val="both"/>
        <w:rPr>
          <w:rFonts w:ascii="Times New Roman" w:eastAsia="Arial,Bold" w:hAnsi="Times New Roman" w:cs="Times New Roman"/>
          <w:sz w:val="24"/>
          <w:szCs w:val="24"/>
        </w:rPr>
      </w:pPr>
      <w:r w:rsidRPr="0004198C">
        <w:rPr>
          <w:rFonts w:ascii="Times New Roman" w:eastAsia="Arial,Bold" w:hAnsi="Times New Roman" w:cs="Times New Roman"/>
          <w:sz w:val="24"/>
          <w:szCs w:val="24"/>
        </w:rPr>
        <w:t xml:space="preserve">Miestom „on-line“ sprístupnenia ponúk je webová adresa </w:t>
      </w:r>
      <w:hyperlink r:id="rId16" w:history="1">
        <w:r w:rsidRPr="0004198C">
          <w:rPr>
            <w:rStyle w:val="Hypertextovprepojenie"/>
            <w:rFonts w:ascii="Times New Roman" w:hAnsi="Times New Roman" w:cs="Times New Roman"/>
            <w:sz w:val="24"/>
            <w:szCs w:val="24"/>
          </w:rPr>
          <w:t>https://josephine.proebiz.com/</w:t>
        </w:r>
      </w:hyperlink>
      <w:r w:rsidRPr="0004198C">
        <w:rPr>
          <w:rFonts w:ascii="Times New Roman" w:eastAsia="Arial,Bold" w:hAnsi="Times New Roman" w:cs="Times New Roman"/>
          <w:sz w:val="24"/>
          <w:szCs w:val="24"/>
        </w:rPr>
        <w:t xml:space="preserve"> a totožná záložka ako pri predkladaní ponúk. </w:t>
      </w:r>
    </w:p>
    <w:p w14:paraId="738B1C48" w14:textId="461AF686" w:rsidR="00ED7453" w:rsidRDefault="00ED7453" w:rsidP="0004198C">
      <w:pPr>
        <w:autoSpaceDE w:val="0"/>
        <w:autoSpaceDN w:val="0"/>
        <w:adjustRightInd w:val="0"/>
        <w:spacing w:after="120"/>
        <w:ind w:left="284"/>
        <w:jc w:val="both"/>
        <w:rPr>
          <w:rFonts w:ascii="Times New Roman" w:eastAsia="Arial,Bold" w:hAnsi="Times New Roman" w:cs="Times New Roman"/>
          <w:sz w:val="24"/>
          <w:szCs w:val="24"/>
        </w:rPr>
      </w:pPr>
      <w:r w:rsidRPr="0004198C">
        <w:rPr>
          <w:rFonts w:ascii="Times New Roman" w:eastAsia="Arial,Bold" w:hAnsi="Times New Roman" w:cs="Times New Roman"/>
          <w:sz w:val="24"/>
          <w:szCs w:val="24"/>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5ECFDA04" w14:textId="77777777" w:rsidR="0004198C" w:rsidRPr="0004198C" w:rsidRDefault="0004198C" w:rsidP="0004198C">
      <w:pPr>
        <w:autoSpaceDE w:val="0"/>
        <w:autoSpaceDN w:val="0"/>
        <w:adjustRightInd w:val="0"/>
        <w:spacing w:after="120"/>
        <w:ind w:left="284"/>
        <w:jc w:val="both"/>
        <w:rPr>
          <w:rFonts w:ascii="Times New Roman" w:hAnsi="Times New Roman" w:cs="Times New Roman"/>
          <w:sz w:val="24"/>
          <w:szCs w:val="24"/>
        </w:rPr>
      </w:pPr>
    </w:p>
    <w:p w14:paraId="3AC8FA55" w14:textId="77777777" w:rsidR="00ED7453" w:rsidRPr="007D53B2"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3</w:t>
      </w:r>
      <w:r w:rsidRPr="007D53B2">
        <w:rPr>
          <w:rFonts w:ascii="Times New Roman" w:hAnsi="Times New Roman" w:cs="Times New Roman"/>
          <w:b/>
          <w:bCs/>
          <w:iCs/>
          <w:sz w:val="24"/>
          <w:szCs w:val="24"/>
        </w:rPr>
        <w:t>.</w:t>
      </w:r>
    </w:p>
    <w:p w14:paraId="4B38523D" w14:textId="77777777" w:rsidR="00ED7453" w:rsidRPr="007D53B2"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sz w:val="24"/>
          <w:szCs w:val="24"/>
        </w:rPr>
      </w:pPr>
      <w:r w:rsidRPr="007D53B2">
        <w:rPr>
          <w:rFonts w:ascii="Times New Roman" w:hAnsi="Times New Roman" w:cs="Times New Roman"/>
          <w:b/>
          <w:bCs/>
          <w:iCs/>
          <w:sz w:val="24"/>
          <w:szCs w:val="24"/>
        </w:rPr>
        <w:t>Príprava ponuky</w:t>
      </w:r>
    </w:p>
    <w:p w14:paraId="4AB7D350" w14:textId="77777777" w:rsidR="00ED7453" w:rsidRPr="00E46D8F" w:rsidRDefault="00ED7453" w:rsidP="00ED7453">
      <w:pPr>
        <w:pStyle w:val="Zhlavie30"/>
        <w:keepNext/>
        <w:keepLines/>
        <w:numPr>
          <w:ilvl w:val="0"/>
          <w:numId w:val="18"/>
        </w:numPr>
        <w:shd w:val="clear" w:color="auto" w:fill="auto"/>
        <w:tabs>
          <w:tab w:val="left" w:pos="284"/>
        </w:tabs>
        <w:spacing w:after="0"/>
        <w:ind w:left="0" w:firstLine="0"/>
        <w:rPr>
          <w:rFonts w:ascii="Times New Roman" w:hAnsi="Times New Roman" w:cs="Times New Roman"/>
          <w:sz w:val="24"/>
          <w:szCs w:val="24"/>
        </w:rPr>
      </w:pPr>
      <w:bookmarkStart w:id="18" w:name="bookmark36"/>
      <w:bookmarkStart w:id="19" w:name="bookmark37"/>
      <w:r w:rsidRPr="00E46D8F">
        <w:rPr>
          <w:rFonts w:ascii="Times New Roman" w:hAnsi="Times New Roman" w:cs="Times New Roman"/>
          <w:sz w:val="24"/>
          <w:szCs w:val="24"/>
        </w:rPr>
        <w:t>Jazyk ponuky</w:t>
      </w:r>
      <w:bookmarkEnd w:id="18"/>
      <w:bookmarkEnd w:id="19"/>
    </w:p>
    <w:p w14:paraId="09328626" w14:textId="2FC22E1B" w:rsidR="00ED7453" w:rsidRPr="00E46D8F" w:rsidRDefault="00ED7453" w:rsidP="00ED7453">
      <w:pPr>
        <w:pStyle w:val="Zkladntext1"/>
        <w:shd w:val="clear" w:color="auto" w:fill="auto"/>
        <w:tabs>
          <w:tab w:val="left" w:pos="1230"/>
        </w:tabs>
        <w:ind w:left="284"/>
        <w:jc w:val="both"/>
        <w:rPr>
          <w:rFonts w:ascii="Times New Roman" w:hAnsi="Times New Roman" w:cs="Times New Roman"/>
          <w:sz w:val="24"/>
          <w:szCs w:val="24"/>
        </w:rPr>
      </w:pPr>
      <w:r w:rsidRPr="00E46D8F">
        <w:rPr>
          <w:rFonts w:ascii="Times New Roman" w:hAnsi="Times New Roman" w:cs="Times New Roman"/>
          <w:sz w:val="24"/>
          <w:szCs w:val="24"/>
        </w:rPr>
        <w:t>Ponuky a ďalšie doklady a dokumenty vo verejnom obstarávaní sa predkladajú v</w:t>
      </w:r>
      <w:r w:rsidR="0004198C">
        <w:rPr>
          <w:rFonts w:ascii="Times New Roman" w:hAnsi="Times New Roman" w:cs="Times New Roman"/>
          <w:sz w:val="24"/>
          <w:szCs w:val="24"/>
        </w:rPr>
        <w:t> </w:t>
      </w:r>
      <w:r w:rsidRPr="00E46D8F">
        <w:rPr>
          <w:rFonts w:ascii="Times New Roman" w:hAnsi="Times New Roman" w:cs="Times New Roman"/>
          <w:sz w:val="24"/>
          <w:szCs w:val="24"/>
        </w:rPr>
        <w:t>štátnom</w:t>
      </w:r>
      <w:r w:rsidR="0004198C">
        <w:rPr>
          <w:rFonts w:ascii="Times New Roman" w:hAnsi="Times New Roman" w:cs="Times New Roman"/>
          <w:sz w:val="24"/>
          <w:szCs w:val="24"/>
        </w:rPr>
        <w:t xml:space="preserve"> (slovenskom)</w:t>
      </w:r>
      <w:r w:rsidRPr="00E46D8F">
        <w:rPr>
          <w:rFonts w:ascii="Times New Roman" w:hAnsi="Times New Roman" w:cs="Times New Roman"/>
          <w:sz w:val="24"/>
          <w:szCs w:val="24"/>
        </w:rPr>
        <w:t xml:space="preserve"> jazyku.</w:t>
      </w:r>
    </w:p>
    <w:p w14:paraId="72510A5C" w14:textId="77777777" w:rsidR="00ED7453" w:rsidRDefault="00ED7453" w:rsidP="00ED7453">
      <w:pPr>
        <w:pStyle w:val="Zkladntext1"/>
        <w:shd w:val="clear" w:color="auto" w:fill="auto"/>
        <w:tabs>
          <w:tab w:val="left" w:pos="1230"/>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2A077238" w14:textId="77777777" w:rsidR="00ED7453" w:rsidRPr="00E46D8F" w:rsidRDefault="00ED7453" w:rsidP="00ED7453">
      <w:pPr>
        <w:pStyle w:val="Zkladntext1"/>
        <w:shd w:val="clear" w:color="auto" w:fill="auto"/>
        <w:tabs>
          <w:tab w:val="left" w:pos="1230"/>
        </w:tabs>
        <w:spacing w:after="0"/>
        <w:ind w:left="284"/>
        <w:jc w:val="both"/>
        <w:rPr>
          <w:rFonts w:ascii="Times New Roman" w:hAnsi="Times New Roman" w:cs="Times New Roman"/>
          <w:sz w:val="24"/>
          <w:szCs w:val="24"/>
        </w:rPr>
      </w:pPr>
    </w:p>
    <w:p w14:paraId="7AB59F7D" w14:textId="77777777" w:rsidR="00ED7453" w:rsidRPr="00690DD3" w:rsidRDefault="00ED7453" w:rsidP="00ED7453">
      <w:pPr>
        <w:pStyle w:val="Zhlavie30"/>
        <w:keepNext/>
        <w:keepLines/>
        <w:numPr>
          <w:ilvl w:val="0"/>
          <w:numId w:val="18"/>
        </w:numPr>
        <w:shd w:val="clear" w:color="auto" w:fill="auto"/>
        <w:tabs>
          <w:tab w:val="left" w:pos="284"/>
        </w:tabs>
        <w:spacing w:after="0"/>
        <w:ind w:left="0" w:firstLine="0"/>
        <w:jc w:val="both"/>
        <w:rPr>
          <w:rFonts w:ascii="Times New Roman" w:hAnsi="Times New Roman" w:cs="Times New Roman"/>
          <w:sz w:val="24"/>
          <w:szCs w:val="24"/>
        </w:rPr>
      </w:pPr>
      <w:bookmarkStart w:id="20" w:name="bookmark38"/>
      <w:bookmarkStart w:id="21" w:name="bookmark39"/>
      <w:r w:rsidRPr="00690DD3">
        <w:rPr>
          <w:rFonts w:ascii="Times New Roman" w:hAnsi="Times New Roman" w:cs="Times New Roman"/>
          <w:sz w:val="24"/>
          <w:szCs w:val="24"/>
        </w:rPr>
        <w:lastRenderedPageBreak/>
        <w:t>Obsah ponuky</w:t>
      </w:r>
      <w:bookmarkEnd w:id="20"/>
      <w:bookmarkEnd w:id="21"/>
    </w:p>
    <w:p w14:paraId="24B473C0" w14:textId="77777777" w:rsidR="00ED7453" w:rsidRPr="00690DD3" w:rsidRDefault="00ED7453" w:rsidP="00ED7453">
      <w:pPr>
        <w:pStyle w:val="Zkladntext1"/>
        <w:shd w:val="clear" w:color="auto" w:fill="auto"/>
        <w:tabs>
          <w:tab w:val="left" w:pos="1376"/>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Ponuka predložená uchádzačom musí byť spracovaná spôsobom podľa časti 4 a musí obsahovať:</w:t>
      </w:r>
    </w:p>
    <w:p w14:paraId="39C9519C" w14:textId="551FA9D3" w:rsidR="00ED7453" w:rsidRPr="005361F1" w:rsidRDefault="00ED7453" w:rsidP="00ED7453">
      <w:pPr>
        <w:pStyle w:val="Zkladntext1"/>
        <w:numPr>
          <w:ilvl w:val="0"/>
          <w:numId w:val="19"/>
        </w:numPr>
        <w:shd w:val="clear" w:color="auto" w:fill="auto"/>
        <w:tabs>
          <w:tab w:val="left" w:pos="2034"/>
        </w:tabs>
        <w:spacing w:after="0"/>
        <w:ind w:left="1985" w:hanging="851"/>
        <w:jc w:val="both"/>
        <w:rPr>
          <w:rFonts w:ascii="Times New Roman" w:hAnsi="Times New Roman" w:cs="Times New Roman"/>
          <w:b/>
          <w:sz w:val="24"/>
          <w:szCs w:val="24"/>
        </w:rPr>
      </w:pPr>
      <w:r w:rsidRPr="005361F1">
        <w:rPr>
          <w:rFonts w:ascii="Times New Roman" w:hAnsi="Times New Roman" w:cs="Times New Roman"/>
          <w:b/>
          <w:sz w:val="24"/>
          <w:szCs w:val="24"/>
        </w:rPr>
        <w:t>doklady a dokumenty podľa časti</w:t>
      </w:r>
      <w:r w:rsidR="00E90ECD">
        <w:rPr>
          <w:rFonts w:ascii="Times New Roman" w:hAnsi="Times New Roman" w:cs="Times New Roman"/>
          <w:b/>
          <w:i/>
          <w:iCs/>
          <w:sz w:val="24"/>
          <w:szCs w:val="24"/>
          <w:u w:val="single"/>
        </w:rPr>
        <w:t xml:space="preserve"> </w:t>
      </w:r>
      <w:r w:rsidRPr="005361F1">
        <w:rPr>
          <w:rFonts w:ascii="Times New Roman" w:hAnsi="Times New Roman" w:cs="Times New Roman"/>
          <w:b/>
          <w:i/>
          <w:iCs/>
          <w:sz w:val="24"/>
          <w:szCs w:val="24"/>
          <w:u w:val="single"/>
        </w:rPr>
        <w:t xml:space="preserve"> Podmienky účasti uchádzačov</w:t>
      </w:r>
      <w:r w:rsidRPr="005361F1">
        <w:rPr>
          <w:rFonts w:ascii="Times New Roman" w:hAnsi="Times New Roman" w:cs="Times New Roman"/>
          <w:b/>
          <w:sz w:val="24"/>
          <w:szCs w:val="24"/>
        </w:rPr>
        <w:t>,</w:t>
      </w:r>
    </w:p>
    <w:p w14:paraId="7B4CA4BC" w14:textId="412623BF" w:rsidR="00ED7453" w:rsidRPr="00690DD3" w:rsidRDefault="00ED7453" w:rsidP="00ED7453">
      <w:pPr>
        <w:pStyle w:val="Zkladntext1"/>
        <w:numPr>
          <w:ilvl w:val="0"/>
          <w:numId w:val="10"/>
        </w:numPr>
        <w:shd w:val="clear" w:color="auto" w:fill="auto"/>
        <w:tabs>
          <w:tab w:val="left" w:pos="2034"/>
        </w:tabs>
        <w:spacing w:after="0"/>
        <w:ind w:left="2000" w:hanging="866"/>
        <w:jc w:val="both"/>
        <w:rPr>
          <w:rFonts w:ascii="Times New Roman" w:hAnsi="Times New Roman" w:cs="Times New Roman"/>
          <w:sz w:val="24"/>
          <w:szCs w:val="24"/>
        </w:rPr>
      </w:pPr>
      <w:r w:rsidRPr="00690DD3">
        <w:rPr>
          <w:rFonts w:ascii="Times New Roman" w:hAnsi="Times New Roman" w:cs="Times New Roman"/>
          <w:sz w:val="24"/>
          <w:szCs w:val="24"/>
        </w:rPr>
        <w:t xml:space="preserve">jedno </w:t>
      </w:r>
      <w:r>
        <w:rPr>
          <w:rFonts w:ascii="Times New Roman" w:hAnsi="Times New Roman" w:cs="Times New Roman"/>
          <w:sz w:val="24"/>
          <w:szCs w:val="24"/>
        </w:rPr>
        <w:t xml:space="preserve">podpísané </w:t>
      </w:r>
      <w:r w:rsidRPr="00690DD3">
        <w:rPr>
          <w:rFonts w:ascii="Times New Roman" w:hAnsi="Times New Roman" w:cs="Times New Roman"/>
          <w:sz w:val="24"/>
          <w:szCs w:val="24"/>
        </w:rPr>
        <w:t xml:space="preserve">vyhotovenie </w:t>
      </w:r>
      <w:r w:rsidRPr="005361F1">
        <w:rPr>
          <w:rFonts w:ascii="Times New Roman" w:hAnsi="Times New Roman" w:cs="Times New Roman"/>
          <w:b/>
          <w:sz w:val="24"/>
          <w:szCs w:val="24"/>
        </w:rPr>
        <w:t>návrhu zmluvy o dielo</w:t>
      </w:r>
      <w:r w:rsidRPr="00690DD3">
        <w:rPr>
          <w:rFonts w:ascii="Times New Roman" w:hAnsi="Times New Roman" w:cs="Times New Roman"/>
          <w:sz w:val="24"/>
          <w:szCs w:val="24"/>
        </w:rPr>
        <w:t>, v ktorom zohľadní časti</w:t>
      </w:r>
      <w:r w:rsidR="008F1921">
        <w:rPr>
          <w:rFonts w:ascii="Times New Roman" w:hAnsi="Times New Roman" w:cs="Times New Roman"/>
          <w:sz w:val="24"/>
          <w:szCs w:val="24"/>
        </w:rPr>
        <w:t xml:space="preserve">: </w:t>
      </w:r>
      <w:r w:rsidRPr="00690DD3">
        <w:rPr>
          <w:rFonts w:ascii="Times New Roman" w:hAnsi="Times New Roman" w:cs="Times New Roman"/>
          <w:sz w:val="24"/>
          <w:szCs w:val="24"/>
        </w:rPr>
        <w:t xml:space="preserve"> </w:t>
      </w:r>
      <w:r w:rsidRPr="00690DD3">
        <w:rPr>
          <w:rFonts w:ascii="Times New Roman" w:hAnsi="Times New Roman" w:cs="Times New Roman"/>
          <w:i/>
          <w:iCs/>
          <w:sz w:val="24"/>
          <w:szCs w:val="24"/>
          <w:u w:val="single"/>
        </w:rPr>
        <w:t>Obchodné podmienky dodania predmetu zákazky</w:t>
      </w:r>
      <w:r w:rsidRPr="00690DD3">
        <w:rPr>
          <w:rFonts w:ascii="Times New Roman" w:hAnsi="Times New Roman" w:cs="Times New Roman"/>
          <w:sz w:val="24"/>
          <w:szCs w:val="24"/>
        </w:rPr>
        <w:t xml:space="preserve">, </w:t>
      </w:r>
      <w:r w:rsidRPr="00690DD3">
        <w:rPr>
          <w:rFonts w:ascii="Times New Roman" w:hAnsi="Times New Roman" w:cs="Times New Roman"/>
          <w:i/>
          <w:iCs/>
          <w:sz w:val="24"/>
          <w:szCs w:val="24"/>
          <w:u w:val="single"/>
        </w:rPr>
        <w:t>Opis predmetu zákazky</w:t>
      </w:r>
      <w:r w:rsidRPr="00690DD3">
        <w:rPr>
          <w:rFonts w:ascii="Times New Roman" w:hAnsi="Times New Roman" w:cs="Times New Roman"/>
          <w:sz w:val="24"/>
          <w:szCs w:val="24"/>
        </w:rPr>
        <w:t xml:space="preserve"> a </w:t>
      </w:r>
      <w:r w:rsidRPr="00690DD3">
        <w:rPr>
          <w:rFonts w:ascii="Times New Roman" w:hAnsi="Times New Roman" w:cs="Times New Roman"/>
          <w:i/>
          <w:iCs/>
          <w:sz w:val="24"/>
          <w:szCs w:val="24"/>
          <w:u w:val="single"/>
        </w:rPr>
        <w:t xml:space="preserve"> Spôsob určenia ceny</w:t>
      </w:r>
      <w:r w:rsidRPr="00690DD3">
        <w:rPr>
          <w:rFonts w:ascii="Times New Roman" w:hAnsi="Times New Roman" w:cs="Times New Roman"/>
          <w:sz w:val="24"/>
          <w:szCs w:val="24"/>
        </w:rPr>
        <w:t>, spolu s prílohami,</w:t>
      </w:r>
    </w:p>
    <w:p w14:paraId="4658C30C" w14:textId="316E32BE" w:rsidR="00ED7453" w:rsidRPr="00690DD3" w:rsidRDefault="00ED7453" w:rsidP="00ED7453">
      <w:pPr>
        <w:pStyle w:val="Zkladntext1"/>
        <w:numPr>
          <w:ilvl w:val="0"/>
          <w:numId w:val="10"/>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v prípade, ak ponuku predkladá </w:t>
      </w:r>
      <w:r w:rsidRPr="005361F1">
        <w:rPr>
          <w:rFonts w:ascii="Times New Roman" w:hAnsi="Times New Roman" w:cs="Times New Roman"/>
          <w:b/>
          <w:sz w:val="24"/>
          <w:szCs w:val="24"/>
        </w:rPr>
        <w:t>skupina dodávateľov</w:t>
      </w:r>
      <w:r w:rsidRPr="00690DD3">
        <w:rPr>
          <w:rFonts w:ascii="Times New Roman" w:hAnsi="Times New Roman" w:cs="Times New Roman"/>
          <w:sz w:val="24"/>
          <w:szCs w:val="24"/>
        </w:rPr>
        <w:t xml:space="preserve">, bude súčasťou ponuky aj samostatný list podľa bodu </w:t>
      </w:r>
      <w:r w:rsidRPr="00690DD3">
        <w:rPr>
          <w:rFonts w:ascii="Times New Roman" w:hAnsi="Times New Roman" w:cs="Times New Roman"/>
          <w:i/>
          <w:sz w:val="24"/>
          <w:szCs w:val="24"/>
          <w:u w:val="single"/>
        </w:rPr>
        <w:t>č</w:t>
      </w:r>
      <w:r w:rsidR="008F1921">
        <w:rPr>
          <w:rFonts w:ascii="Times New Roman" w:hAnsi="Times New Roman" w:cs="Times New Roman"/>
          <w:i/>
          <w:sz w:val="24"/>
          <w:szCs w:val="24"/>
          <w:u w:val="single"/>
        </w:rPr>
        <w:t xml:space="preserve">asti 1 </w:t>
      </w:r>
      <w:r w:rsidRPr="00690DD3">
        <w:rPr>
          <w:rFonts w:ascii="Times New Roman" w:hAnsi="Times New Roman" w:cs="Times New Roman"/>
          <w:i/>
          <w:sz w:val="24"/>
          <w:szCs w:val="24"/>
          <w:u w:val="single"/>
        </w:rPr>
        <w:t>Pokyny pre uchádzačov</w:t>
      </w:r>
      <w:r w:rsidR="008F1921">
        <w:rPr>
          <w:rFonts w:ascii="Times New Roman" w:hAnsi="Times New Roman" w:cs="Times New Roman"/>
          <w:i/>
          <w:sz w:val="24"/>
          <w:szCs w:val="24"/>
          <w:u w:val="single"/>
        </w:rPr>
        <w:t>, bod 9</w:t>
      </w:r>
      <w:r w:rsidRPr="00690DD3">
        <w:rPr>
          <w:rFonts w:ascii="Times New Roman" w:hAnsi="Times New Roman" w:cs="Times New Roman"/>
          <w:sz w:val="24"/>
          <w:szCs w:val="24"/>
        </w:rPr>
        <w:t xml:space="preserve"> týchto súťažných podkladov,</w:t>
      </w:r>
    </w:p>
    <w:p w14:paraId="563F7BD9" w14:textId="77777777" w:rsidR="00ED7453" w:rsidRPr="00690DD3" w:rsidRDefault="00ED7453" w:rsidP="00ED7453">
      <w:pPr>
        <w:pStyle w:val="Zkladntext1"/>
        <w:numPr>
          <w:ilvl w:val="0"/>
          <w:numId w:val="10"/>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v prípade, ak uchádzač plánuje plnenie predmetu zákazky </w:t>
      </w:r>
      <w:r w:rsidRPr="005361F1">
        <w:rPr>
          <w:rFonts w:ascii="Times New Roman" w:hAnsi="Times New Roman" w:cs="Times New Roman"/>
          <w:b/>
          <w:sz w:val="24"/>
          <w:szCs w:val="24"/>
        </w:rPr>
        <w:t>subdodávkami</w:t>
      </w:r>
      <w:r w:rsidRPr="00690DD3">
        <w:rPr>
          <w:rFonts w:ascii="Times New Roman" w:hAnsi="Times New Roman" w:cs="Times New Roman"/>
          <w:sz w:val="24"/>
          <w:szCs w:val="24"/>
        </w:rPr>
        <w:t>, bude súčasťou ponuky list, v ktorom uvedie podiel zákazky, ktorý má v úmysle zadať subdodávateľom, navrhovaných subdodávateľov a predmety subdodávok,</w:t>
      </w:r>
    </w:p>
    <w:p w14:paraId="5C7F2187" w14:textId="77777777" w:rsidR="00ED7453" w:rsidRDefault="00ED7453" w:rsidP="00ED7453">
      <w:pPr>
        <w:pStyle w:val="Zkladntext1"/>
        <w:numPr>
          <w:ilvl w:val="0"/>
          <w:numId w:val="10"/>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samostatné tlačivo - </w:t>
      </w:r>
      <w:r w:rsidRPr="005361F1">
        <w:rPr>
          <w:rFonts w:ascii="Times New Roman" w:hAnsi="Times New Roman" w:cs="Times New Roman"/>
          <w:b/>
          <w:sz w:val="24"/>
          <w:szCs w:val="24"/>
        </w:rPr>
        <w:t>návrh na plnenie kritérií na vyhodnotenie ponúk</w:t>
      </w:r>
      <w:r w:rsidRPr="00690DD3">
        <w:rPr>
          <w:rFonts w:ascii="Times New Roman" w:hAnsi="Times New Roman" w:cs="Times New Roman"/>
          <w:sz w:val="24"/>
          <w:szCs w:val="24"/>
        </w:rPr>
        <w:t>, v ktorom budú uvedené identifikačné údaje a ponukové ceny (v člen</w:t>
      </w:r>
      <w:r>
        <w:rPr>
          <w:rFonts w:ascii="Times New Roman" w:hAnsi="Times New Roman" w:cs="Times New Roman"/>
          <w:sz w:val="24"/>
          <w:szCs w:val="24"/>
        </w:rPr>
        <w:t xml:space="preserve">ení bez DPH, DPH a spolu s DPH) </w:t>
      </w:r>
      <w:r w:rsidRPr="005361F1">
        <w:rPr>
          <w:rFonts w:ascii="Times New Roman" w:hAnsi="Times New Roman" w:cs="Times New Roman"/>
          <w:b/>
          <w:sz w:val="24"/>
          <w:szCs w:val="24"/>
        </w:rPr>
        <w:t>s</w:t>
      </w:r>
      <w:r>
        <w:rPr>
          <w:rFonts w:ascii="Times New Roman" w:hAnsi="Times New Roman" w:cs="Times New Roman"/>
          <w:sz w:val="24"/>
          <w:szCs w:val="24"/>
        </w:rPr>
        <w:t> </w:t>
      </w:r>
      <w:r w:rsidRPr="005361F1">
        <w:rPr>
          <w:rFonts w:ascii="Times New Roman" w:hAnsi="Times New Roman" w:cs="Times New Roman"/>
          <w:b/>
          <w:sz w:val="24"/>
          <w:szCs w:val="24"/>
        </w:rPr>
        <w:t>oceneným výkazom výmer.</w:t>
      </w:r>
      <w:r w:rsidRPr="00690DD3">
        <w:rPr>
          <w:rFonts w:ascii="Times New Roman" w:hAnsi="Times New Roman" w:cs="Times New Roman"/>
          <w:sz w:val="24"/>
          <w:szCs w:val="24"/>
        </w:rPr>
        <w:t xml:space="preserve"> Ak uchádzač nie je platcom DPH, uvedie navrhovanú zmluvnú cenu celkom. Na skutočnosť, že nie je platcom DPH v tlačive upozorní.</w:t>
      </w:r>
    </w:p>
    <w:p w14:paraId="3498A3B9" w14:textId="77777777" w:rsidR="008F1921" w:rsidRDefault="008F1921" w:rsidP="008F1921">
      <w:pPr>
        <w:pStyle w:val="Zkladntext1"/>
        <w:shd w:val="clear" w:color="auto" w:fill="auto"/>
        <w:tabs>
          <w:tab w:val="left" w:pos="2034"/>
        </w:tabs>
        <w:spacing w:after="0"/>
        <w:ind w:left="2000"/>
        <w:jc w:val="both"/>
        <w:rPr>
          <w:rFonts w:ascii="Times New Roman" w:hAnsi="Times New Roman" w:cs="Times New Roman"/>
          <w:sz w:val="24"/>
          <w:szCs w:val="24"/>
        </w:rPr>
      </w:pPr>
    </w:p>
    <w:p w14:paraId="0D19E140" w14:textId="6B3E2C28" w:rsidR="008F1921" w:rsidRPr="008F1921" w:rsidRDefault="008F1921" w:rsidP="008F1921">
      <w:pPr>
        <w:pStyle w:val="Zkladntext1"/>
        <w:shd w:val="clear" w:color="auto" w:fill="auto"/>
        <w:tabs>
          <w:tab w:val="left" w:pos="0"/>
        </w:tabs>
        <w:spacing w:after="0"/>
        <w:jc w:val="both"/>
        <w:rPr>
          <w:rFonts w:ascii="Times New Roman" w:hAnsi="Times New Roman" w:cs="Times New Roman"/>
          <w:i/>
          <w:color w:val="000000" w:themeColor="text1"/>
          <w:sz w:val="24"/>
          <w:szCs w:val="24"/>
          <w:u w:val="single"/>
        </w:rPr>
      </w:pPr>
      <w:r w:rsidRPr="008F1921">
        <w:rPr>
          <w:rFonts w:ascii="Times New Roman" w:hAnsi="Times New Roman" w:cs="Times New Roman"/>
          <w:i/>
          <w:color w:val="000000" w:themeColor="text1"/>
          <w:sz w:val="24"/>
          <w:szCs w:val="24"/>
          <w:u w:val="single"/>
        </w:rPr>
        <w:t xml:space="preserve">Uchádzač môže predbežne nahradiť doklady určené verejným obstarávateľom na preukázanie splnenia podmienok účasti jednotným európskym dokumentom podľa </w:t>
      </w:r>
      <w:hyperlink r:id="rId17" w:anchor="paragraf-39" w:tooltip="Odkaz na predpis alebo ustanovenie" w:history="1">
        <w:r w:rsidRPr="008F1921">
          <w:rPr>
            <w:rStyle w:val="Hypertextovprepojenie"/>
            <w:rFonts w:ascii="Times New Roman" w:hAnsi="Times New Roman" w:cs="Times New Roman"/>
            <w:i/>
            <w:color w:val="000000" w:themeColor="text1"/>
            <w:sz w:val="24"/>
            <w:szCs w:val="24"/>
          </w:rPr>
          <w:t>§ 39</w:t>
        </w:r>
      </w:hyperlink>
      <w:r w:rsidRPr="008F1921">
        <w:rPr>
          <w:rFonts w:ascii="Times New Roman" w:hAnsi="Times New Roman" w:cs="Times New Roman"/>
          <w:i/>
          <w:color w:val="000000" w:themeColor="text1"/>
          <w:sz w:val="24"/>
          <w:szCs w:val="24"/>
          <w:u w:val="single"/>
        </w:rPr>
        <w:t xml:space="preserve"> </w:t>
      </w:r>
      <w:proofErr w:type="spellStart"/>
      <w:r w:rsidRPr="008F1921">
        <w:rPr>
          <w:rFonts w:ascii="Times New Roman" w:hAnsi="Times New Roman" w:cs="Times New Roman"/>
          <w:i/>
          <w:color w:val="000000" w:themeColor="text1"/>
          <w:sz w:val="24"/>
          <w:szCs w:val="24"/>
          <w:u w:val="single"/>
        </w:rPr>
        <w:t>ZoVO</w:t>
      </w:r>
      <w:proofErr w:type="spellEnd"/>
      <w:r w:rsidRPr="008F1921">
        <w:rPr>
          <w:rFonts w:ascii="Times New Roman" w:hAnsi="Times New Roman" w:cs="Times New Roman"/>
          <w:i/>
          <w:color w:val="000000" w:themeColor="text1"/>
          <w:sz w:val="24"/>
          <w:szCs w:val="24"/>
          <w:u w:val="single"/>
        </w:rPr>
        <w:t xml:space="preserve">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4360EE3" w14:textId="77777777" w:rsidR="00ED7453" w:rsidRPr="009F024F" w:rsidRDefault="00ED7453" w:rsidP="00ED7453">
      <w:pPr>
        <w:pStyle w:val="Zkladntext1"/>
        <w:shd w:val="clear" w:color="auto" w:fill="auto"/>
        <w:tabs>
          <w:tab w:val="left" w:pos="2034"/>
        </w:tabs>
        <w:spacing w:after="0"/>
        <w:ind w:left="2000"/>
        <w:jc w:val="both"/>
        <w:rPr>
          <w:rFonts w:ascii="Times New Roman" w:hAnsi="Times New Roman" w:cs="Times New Roman"/>
          <w:sz w:val="24"/>
          <w:szCs w:val="24"/>
        </w:rPr>
      </w:pPr>
    </w:p>
    <w:p w14:paraId="36541FA3" w14:textId="77777777" w:rsidR="00ED7453" w:rsidRPr="00E46D8F" w:rsidRDefault="00ED7453" w:rsidP="00ED7453">
      <w:pPr>
        <w:pStyle w:val="Zhlavie30"/>
        <w:keepNext/>
        <w:keepLines/>
        <w:numPr>
          <w:ilvl w:val="0"/>
          <w:numId w:val="18"/>
        </w:numPr>
        <w:shd w:val="clear" w:color="auto" w:fill="auto"/>
        <w:tabs>
          <w:tab w:val="left" w:pos="284"/>
        </w:tabs>
        <w:spacing w:after="0"/>
        <w:ind w:left="0" w:firstLine="0"/>
        <w:rPr>
          <w:rFonts w:ascii="Times New Roman" w:hAnsi="Times New Roman" w:cs="Times New Roman"/>
          <w:sz w:val="24"/>
          <w:szCs w:val="24"/>
        </w:rPr>
      </w:pPr>
      <w:bookmarkStart w:id="22" w:name="bookmark44"/>
      <w:bookmarkStart w:id="23" w:name="bookmark45"/>
      <w:r w:rsidRPr="00E46D8F">
        <w:rPr>
          <w:rFonts w:ascii="Times New Roman" w:hAnsi="Times New Roman" w:cs="Times New Roman"/>
          <w:sz w:val="24"/>
          <w:szCs w:val="24"/>
        </w:rPr>
        <w:t>Mena a ceny uvádzané v ponuke</w:t>
      </w:r>
      <w:bookmarkEnd w:id="22"/>
      <w:bookmarkEnd w:id="23"/>
    </w:p>
    <w:p w14:paraId="544E8EB3" w14:textId="77777777" w:rsidR="00ED7453" w:rsidRPr="00E46D8F" w:rsidRDefault="00ED7453" w:rsidP="00ED745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Uchádzačom v ponuke navrhovaná zmluvná cena bude vyjadrená v EUR (slovom: eurách). Navrhovaná cena musí obsahovať cenu za celý požadovaný predmet zákazky.</w:t>
      </w:r>
    </w:p>
    <w:p w14:paraId="64C544BD" w14:textId="77777777" w:rsidR="00ED7453" w:rsidRPr="00E46D8F" w:rsidRDefault="00ED7453" w:rsidP="00ED745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v rozpočte ocení všetky položky podľa výkazu výmer, pre určenie ceny uvedie pre každú požadovanú položku výkazu a špecifikácie aj jednotkovú cenu. Celkovú cenu v každej položke odporúčame uviesť s použitím funkcie ROUND (na dve desatinné miesta). Celkovú cenu s DPH odporúčame určiť ako sumu celkovej ceny bez DPH vypočítanú súčtom položiek vypočítaných funkciou ROUND a DPH zo súčtu položiek vypočítanej tiež funkciou ROUND.</w:t>
      </w:r>
    </w:p>
    <w:p w14:paraId="7EEAED15" w14:textId="77777777" w:rsidR="00ED7453" w:rsidRPr="00E46D8F" w:rsidRDefault="00ED7453" w:rsidP="00ED7453">
      <w:pPr>
        <w:pStyle w:val="Zkladntext1"/>
        <w:shd w:val="clear" w:color="auto" w:fill="auto"/>
        <w:tabs>
          <w:tab w:val="left" w:pos="284"/>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Uchádzač navrhovanú zmluvnú cenu uvedie v zložení:</w:t>
      </w:r>
    </w:p>
    <w:p w14:paraId="15964A73" w14:textId="77777777" w:rsidR="00ED7453" w:rsidRPr="00E46D8F" w:rsidRDefault="00ED7453" w:rsidP="00ED7453">
      <w:pPr>
        <w:pStyle w:val="Zkladntext1"/>
        <w:numPr>
          <w:ilvl w:val="0"/>
          <w:numId w:val="19"/>
        </w:numPr>
        <w:shd w:val="clear" w:color="auto" w:fill="auto"/>
        <w:tabs>
          <w:tab w:val="left" w:pos="993"/>
          <w:tab w:val="left" w:pos="1967"/>
        </w:tabs>
        <w:spacing w:after="0"/>
        <w:ind w:left="993" w:firstLine="0"/>
        <w:rPr>
          <w:rFonts w:ascii="Times New Roman" w:hAnsi="Times New Roman" w:cs="Times New Roman"/>
          <w:sz w:val="24"/>
          <w:szCs w:val="24"/>
        </w:rPr>
      </w:pPr>
      <w:r w:rsidRPr="00E46D8F">
        <w:rPr>
          <w:rFonts w:ascii="Times New Roman" w:hAnsi="Times New Roman" w:cs="Times New Roman"/>
          <w:sz w:val="24"/>
          <w:szCs w:val="24"/>
        </w:rPr>
        <w:t>navrhovaná zmluvná cena bez DPH,</w:t>
      </w:r>
    </w:p>
    <w:p w14:paraId="41B2CF28" w14:textId="77777777" w:rsidR="00ED7453" w:rsidRPr="00E46D8F" w:rsidRDefault="00ED7453" w:rsidP="00ED7453">
      <w:pPr>
        <w:pStyle w:val="Zkladntext1"/>
        <w:numPr>
          <w:ilvl w:val="0"/>
          <w:numId w:val="19"/>
        </w:numPr>
        <w:shd w:val="clear" w:color="auto" w:fill="auto"/>
        <w:tabs>
          <w:tab w:val="left" w:pos="993"/>
          <w:tab w:val="left" w:pos="1967"/>
        </w:tabs>
        <w:spacing w:after="0"/>
        <w:ind w:left="1985" w:hanging="992"/>
        <w:jc w:val="both"/>
        <w:rPr>
          <w:rFonts w:ascii="Times New Roman" w:hAnsi="Times New Roman" w:cs="Times New Roman"/>
          <w:sz w:val="24"/>
          <w:szCs w:val="24"/>
        </w:rPr>
      </w:pPr>
      <w:r w:rsidRPr="00E46D8F">
        <w:rPr>
          <w:rFonts w:ascii="Times New Roman" w:hAnsi="Times New Roman" w:cs="Times New Roman"/>
          <w:sz w:val="24"/>
          <w:szCs w:val="24"/>
        </w:rPr>
        <w:t>výška DPH ( ak nie je platcom DPH uvedie 0,- € DPH) a upozorní na túto skutočnosť,</w:t>
      </w:r>
    </w:p>
    <w:p w14:paraId="03C1FFE9" w14:textId="77777777" w:rsidR="00ED7453" w:rsidRPr="00E46D8F" w:rsidRDefault="00ED7453" w:rsidP="00ED7453">
      <w:pPr>
        <w:pStyle w:val="Zkladntext1"/>
        <w:numPr>
          <w:ilvl w:val="0"/>
          <w:numId w:val="19"/>
        </w:numPr>
        <w:shd w:val="clear" w:color="auto" w:fill="auto"/>
        <w:tabs>
          <w:tab w:val="left" w:pos="993"/>
          <w:tab w:val="left" w:pos="1987"/>
        </w:tabs>
        <w:spacing w:after="0"/>
        <w:ind w:left="993" w:firstLine="0"/>
        <w:jc w:val="both"/>
        <w:rPr>
          <w:rFonts w:ascii="Times New Roman" w:hAnsi="Times New Roman" w:cs="Times New Roman"/>
          <w:sz w:val="24"/>
          <w:szCs w:val="24"/>
        </w:rPr>
      </w:pPr>
      <w:r w:rsidRPr="00E46D8F">
        <w:rPr>
          <w:rFonts w:ascii="Times New Roman" w:hAnsi="Times New Roman" w:cs="Times New Roman"/>
          <w:sz w:val="24"/>
          <w:szCs w:val="24"/>
        </w:rPr>
        <w:t>navrhovaná zmluvná cena vrátane DPH,</w:t>
      </w:r>
    </w:p>
    <w:p w14:paraId="448340F8" w14:textId="77777777" w:rsidR="00ED7453" w:rsidRPr="00E46D8F" w:rsidRDefault="00ED7453" w:rsidP="00ED7453">
      <w:pPr>
        <w:pStyle w:val="Zkladntext1"/>
        <w:numPr>
          <w:ilvl w:val="0"/>
          <w:numId w:val="19"/>
        </w:numPr>
        <w:shd w:val="clear" w:color="auto" w:fill="auto"/>
        <w:tabs>
          <w:tab w:val="left" w:pos="993"/>
          <w:tab w:val="left" w:pos="1985"/>
        </w:tabs>
        <w:spacing w:after="500"/>
        <w:ind w:left="1985" w:hanging="992"/>
        <w:jc w:val="both"/>
        <w:rPr>
          <w:rFonts w:ascii="Times New Roman" w:hAnsi="Times New Roman" w:cs="Times New Roman"/>
          <w:sz w:val="24"/>
          <w:szCs w:val="24"/>
        </w:rPr>
      </w:pPr>
      <w:r>
        <w:rPr>
          <w:rFonts w:ascii="Times New Roman" w:hAnsi="Times New Roman" w:cs="Times New Roman"/>
          <w:sz w:val="24"/>
          <w:szCs w:val="24"/>
        </w:rPr>
        <w:t>a</w:t>
      </w:r>
      <w:r w:rsidRPr="00E46D8F">
        <w:rPr>
          <w:rFonts w:ascii="Times New Roman" w:hAnsi="Times New Roman" w:cs="Times New Roman"/>
          <w:sz w:val="24"/>
          <w:szCs w:val="24"/>
        </w:rPr>
        <w:t>k uchádzač nie je platcom DPH, uvedie navrhovanú zmluvnú cenu v ponuke celkom. Na skutočnosť, že nie je platcom DPH v ponuke upozorní.</w:t>
      </w:r>
    </w:p>
    <w:p w14:paraId="7A605430" w14:textId="77777777" w:rsidR="00ED7453" w:rsidRDefault="00ED7453" w:rsidP="00ED7453">
      <w:pPr>
        <w:pStyle w:val="Zhlavie30"/>
        <w:keepNext/>
        <w:keepLines/>
        <w:numPr>
          <w:ilvl w:val="0"/>
          <w:numId w:val="18"/>
        </w:numPr>
        <w:shd w:val="clear" w:color="auto" w:fill="auto"/>
        <w:tabs>
          <w:tab w:val="left" w:pos="284"/>
        </w:tabs>
        <w:spacing w:after="0"/>
        <w:ind w:left="0" w:firstLine="0"/>
        <w:rPr>
          <w:rFonts w:ascii="Times New Roman" w:hAnsi="Times New Roman" w:cs="Times New Roman"/>
          <w:sz w:val="24"/>
          <w:szCs w:val="24"/>
        </w:rPr>
      </w:pPr>
      <w:bookmarkStart w:id="24" w:name="bookmark46"/>
      <w:bookmarkStart w:id="25" w:name="bookmark47"/>
      <w:r w:rsidRPr="00E46D8F">
        <w:rPr>
          <w:rFonts w:ascii="Times New Roman" w:hAnsi="Times New Roman" w:cs="Times New Roman"/>
          <w:sz w:val="24"/>
          <w:szCs w:val="24"/>
        </w:rPr>
        <w:lastRenderedPageBreak/>
        <w:t>Vyhotovenie ponuky</w:t>
      </w:r>
      <w:bookmarkEnd w:id="24"/>
      <w:bookmarkEnd w:id="25"/>
    </w:p>
    <w:p w14:paraId="5C8ABD6E" w14:textId="77777777" w:rsidR="00ED7453" w:rsidRPr="00312FC3" w:rsidRDefault="00ED7453" w:rsidP="00ED7453">
      <w:pPr>
        <w:spacing w:after="0"/>
        <w:ind w:left="284"/>
        <w:rPr>
          <w:rFonts w:ascii="Times New Roman" w:hAnsi="Times New Roman" w:cs="Times New Roman"/>
          <w:sz w:val="24"/>
          <w:szCs w:val="20"/>
        </w:rPr>
      </w:pPr>
      <w:r w:rsidRPr="00312FC3">
        <w:rPr>
          <w:rFonts w:ascii="Times New Roman" w:hAnsi="Times New Roman" w:cs="Times New Roman"/>
          <w:sz w:val="24"/>
          <w:szCs w:val="20"/>
        </w:rPr>
        <w:t>Ponuka bude vyhotovená elektronicky. Predložená ponuka musí byť podpísaná štatutárnym orgánom alebo členom štatutárneho orgánu alebo iným zástupcom uchádzača, ktorý je oprávnený konať v jeho mene v záväzkových vzťahoch.</w:t>
      </w:r>
    </w:p>
    <w:p w14:paraId="519218E0" w14:textId="77777777" w:rsidR="00ED7453" w:rsidRDefault="00ED7453" w:rsidP="00ED7453">
      <w:pPr>
        <w:pStyle w:val="Default"/>
        <w:ind w:left="284"/>
        <w:jc w:val="both"/>
        <w:rPr>
          <w:rFonts w:eastAsiaTheme="minorHAnsi"/>
          <w:color w:val="auto"/>
        </w:rPr>
      </w:pPr>
    </w:p>
    <w:p w14:paraId="6CD12323" w14:textId="77777777" w:rsidR="00ED7453" w:rsidRPr="00312FC3" w:rsidRDefault="00ED7453" w:rsidP="00ED7453">
      <w:pPr>
        <w:pStyle w:val="Default"/>
        <w:ind w:left="284"/>
        <w:jc w:val="both"/>
      </w:pPr>
      <w:r w:rsidRPr="00312FC3">
        <w:t>Doklady a dokumenty tvoriace obsah ponuky, požadované vo Výzve na predkladanie ponúk a v týchto súťažných podkladoch, musia byť v ponuke pred</w:t>
      </w:r>
      <w:r>
        <w:t xml:space="preserve">ložené v elektronickej podobe. </w:t>
      </w:r>
      <w:proofErr w:type="spellStart"/>
      <w:r>
        <w:t>t</w:t>
      </w:r>
      <w:r w:rsidRPr="00312FC3">
        <w:t>.z</w:t>
      </w:r>
      <w:proofErr w:type="spellEnd"/>
      <w:r w:rsidRPr="00312FC3">
        <w:t xml:space="preserve">., že 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w:t>
      </w:r>
      <w:proofErr w:type="spellStart"/>
      <w:r w:rsidRPr="00312FC3">
        <w:t>Z.z</w:t>
      </w:r>
      <w:proofErr w:type="spellEnd"/>
      <w:r w:rsidRPr="00312FC3">
        <w:t>.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w:t>
      </w:r>
    </w:p>
    <w:p w14:paraId="2E3DE6C8" w14:textId="77777777" w:rsidR="00ED7453" w:rsidRPr="00E46D8F" w:rsidRDefault="00ED7453" w:rsidP="00ED7453">
      <w:pPr>
        <w:pStyle w:val="Zhlavie30"/>
        <w:keepNext/>
        <w:keepLines/>
        <w:shd w:val="clear" w:color="auto" w:fill="auto"/>
        <w:tabs>
          <w:tab w:val="left" w:pos="284"/>
        </w:tabs>
        <w:ind w:left="284"/>
        <w:rPr>
          <w:rFonts w:ascii="Times New Roman" w:hAnsi="Times New Roman" w:cs="Times New Roman"/>
          <w:sz w:val="24"/>
          <w:szCs w:val="24"/>
        </w:rPr>
      </w:pPr>
    </w:p>
    <w:p w14:paraId="17CB643F" w14:textId="77777777" w:rsidR="00ED7453" w:rsidRPr="00312FC3"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4</w:t>
      </w:r>
      <w:r w:rsidRPr="00312FC3">
        <w:rPr>
          <w:rFonts w:ascii="Times New Roman" w:hAnsi="Times New Roman" w:cs="Times New Roman"/>
          <w:b/>
          <w:bCs/>
          <w:iCs/>
          <w:sz w:val="24"/>
          <w:szCs w:val="24"/>
        </w:rPr>
        <w:t>.</w:t>
      </w:r>
    </w:p>
    <w:p w14:paraId="70D17357" w14:textId="77777777" w:rsidR="00ED7453" w:rsidRPr="00312FC3"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312FC3">
        <w:rPr>
          <w:rFonts w:ascii="Times New Roman" w:hAnsi="Times New Roman" w:cs="Times New Roman"/>
          <w:b/>
          <w:bCs/>
          <w:iCs/>
          <w:sz w:val="24"/>
          <w:szCs w:val="24"/>
        </w:rPr>
        <w:t>Predkladanie ponúk</w:t>
      </w:r>
    </w:p>
    <w:p w14:paraId="2E42C220" w14:textId="77777777" w:rsidR="00ED7453" w:rsidRPr="00E46D8F" w:rsidRDefault="00ED7453" w:rsidP="00ED7453">
      <w:pPr>
        <w:pStyle w:val="Zhlavie30"/>
        <w:keepNext/>
        <w:keepLines/>
        <w:numPr>
          <w:ilvl w:val="0"/>
          <w:numId w:val="22"/>
        </w:numPr>
        <w:shd w:val="clear" w:color="auto" w:fill="auto"/>
        <w:tabs>
          <w:tab w:val="left" w:pos="466"/>
        </w:tabs>
        <w:spacing w:after="0"/>
        <w:ind w:left="284" w:hanging="284"/>
        <w:rPr>
          <w:rFonts w:ascii="Times New Roman" w:hAnsi="Times New Roman" w:cs="Times New Roman"/>
          <w:sz w:val="24"/>
          <w:szCs w:val="24"/>
        </w:rPr>
      </w:pPr>
      <w:bookmarkStart w:id="26" w:name="bookmark48"/>
      <w:bookmarkStart w:id="27" w:name="bookmark49"/>
      <w:r>
        <w:rPr>
          <w:rFonts w:ascii="Times New Roman" w:hAnsi="Times New Roman" w:cs="Times New Roman"/>
          <w:sz w:val="24"/>
          <w:szCs w:val="24"/>
        </w:rPr>
        <w:t>Spôsob predloženia ponuky a o</w:t>
      </w:r>
      <w:r w:rsidRPr="00E46D8F">
        <w:rPr>
          <w:rFonts w:ascii="Times New Roman" w:hAnsi="Times New Roman" w:cs="Times New Roman"/>
          <w:sz w:val="24"/>
          <w:szCs w:val="24"/>
        </w:rPr>
        <w:t>značenie ponúk</w:t>
      </w:r>
      <w:bookmarkEnd w:id="26"/>
      <w:bookmarkEnd w:id="27"/>
    </w:p>
    <w:p w14:paraId="521E004B" w14:textId="77777777" w:rsidR="00ED7453" w:rsidRDefault="00ED7453" w:rsidP="00ED7453">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Ponuka musí byť vyhotovená elektronicky prostredníctvom </w:t>
      </w:r>
      <w:r>
        <w:rPr>
          <w:rFonts w:ascii="Times New Roman" w:hAnsi="Times New Roman" w:cs="Times New Roman"/>
          <w:sz w:val="24"/>
          <w:szCs w:val="24"/>
        </w:rPr>
        <w:t xml:space="preserve">systému JOSEPHINE umiestnenom na webovej adrese </w:t>
      </w:r>
      <w:hyperlink r:id="rId18" w:history="1">
        <w:r w:rsidRPr="00830515">
          <w:rPr>
            <w:rStyle w:val="Hypertextovprepojenie"/>
            <w:rFonts w:ascii="Times New Roman" w:hAnsi="Times New Roman" w:cs="Times New Roman"/>
            <w:sz w:val="24"/>
            <w:szCs w:val="24"/>
          </w:rPr>
          <w:t>https://josephine.proebiz.com/sk/</w:t>
        </w:r>
      </w:hyperlink>
      <w:r>
        <w:rPr>
          <w:rFonts w:ascii="Times New Roman" w:hAnsi="Times New Roman" w:cs="Times New Roman"/>
          <w:sz w:val="24"/>
          <w:szCs w:val="24"/>
        </w:rPr>
        <w:t xml:space="preserve"> </w:t>
      </w:r>
      <w:r w:rsidRPr="00E46D8F">
        <w:rPr>
          <w:rFonts w:ascii="Times New Roman" w:hAnsi="Times New Roman" w:cs="Times New Roman"/>
          <w:sz w:val="24"/>
          <w:szCs w:val="24"/>
        </w:rPr>
        <w:t>.</w:t>
      </w:r>
    </w:p>
    <w:p w14:paraId="63FE1FB3" w14:textId="77777777" w:rsidR="00ED7453" w:rsidRPr="00E46D8F" w:rsidRDefault="00ED7453" w:rsidP="00ED7453">
      <w:pPr>
        <w:pStyle w:val="Zkladntext1"/>
        <w:shd w:val="clear" w:color="auto" w:fill="auto"/>
        <w:tabs>
          <w:tab w:val="left" w:pos="1226"/>
        </w:tabs>
        <w:spacing w:after="0"/>
        <w:ind w:left="284"/>
        <w:jc w:val="both"/>
        <w:rPr>
          <w:rFonts w:ascii="Times New Roman" w:hAnsi="Times New Roman" w:cs="Times New Roman"/>
          <w:sz w:val="24"/>
          <w:szCs w:val="24"/>
        </w:rPr>
      </w:pPr>
    </w:p>
    <w:p w14:paraId="271309CB" w14:textId="77777777" w:rsidR="00ED7453" w:rsidRPr="00E46D8F" w:rsidRDefault="00ED7453" w:rsidP="00ED7453">
      <w:pPr>
        <w:pStyle w:val="Zhlavie30"/>
        <w:keepNext/>
        <w:keepLines/>
        <w:numPr>
          <w:ilvl w:val="0"/>
          <w:numId w:val="22"/>
        </w:numPr>
        <w:shd w:val="clear" w:color="auto" w:fill="auto"/>
        <w:tabs>
          <w:tab w:val="left" w:pos="284"/>
        </w:tabs>
        <w:spacing w:after="0"/>
        <w:ind w:left="0" w:firstLine="0"/>
        <w:rPr>
          <w:rFonts w:ascii="Times New Roman" w:hAnsi="Times New Roman" w:cs="Times New Roman"/>
          <w:sz w:val="24"/>
          <w:szCs w:val="24"/>
        </w:rPr>
      </w:pPr>
      <w:bookmarkStart w:id="28" w:name="bookmark50"/>
      <w:bookmarkStart w:id="29" w:name="bookmark51"/>
      <w:r w:rsidRPr="00E46D8F">
        <w:rPr>
          <w:rFonts w:ascii="Times New Roman" w:hAnsi="Times New Roman" w:cs="Times New Roman"/>
          <w:sz w:val="24"/>
          <w:szCs w:val="24"/>
        </w:rPr>
        <w:t>Miesto a lehota na predkladanie ponúk, doplnenie, odvolanie a zmeny ponuky</w:t>
      </w:r>
      <w:bookmarkEnd w:id="28"/>
      <w:bookmarkEnd w:id="29"/>
    </w:p>
    <w:p w14:paraId="206B7C93" w14:textId="77777777" w:rsidR="00ED7453" w:rsidRPr="00E46D8F" w:rsidRDefault="00ED7453" w:rsidP="00ED7453">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Ponuky je potrebné doručiť verejnému obstarávateľovi elektronicky prostredníctvom </w:t>
      </w:r>
      <w:r>
        <w:rPr>
          <w:rFonts w:ascii="Times New Roman" w:hAnsi="Times New Roman" w:cs="Times New Roman"/>
          <w:sz w:val="24"/>
          <w:szCs w:val="24"/>
        </w:rPr>
        <w:t xml:space="preserve">systému JOSEPHINE umiestnenom na webovej adrese </w:t>
      </w:r>
      <w:hyperlink r:id="rId19" w:history="1">
        <w:r w:rsidRPr="00830515">
          <w:rPr>
            <w:rStyle w:val="Hypertextovprepojenie"/>
            <w:rFonts w:ascii="Times New Roman" w:hAnsi="Times New Roman" w:cs="Times New Roman"/>
            <w:sz w:val="24"/>
            <w:szCs w:val="24"/>
          </w:rPr>
          <w:t>https://josephine.proebiz.com/sk/</w:t>
        </w:r>
      </w:hyperlink>
      <w:r>
        <w:rPr>
          <w:rFonts w:ascii="Times New Roman" w:hAnsi="Times New Roman" w:cs="Times New Roman"/>
          <w:sz w:val="24"/>
          <w:szCs w:val="24"/>
        </w:rPr>
        <w:t xml:space="preserve"> </w:t>
      </w:r>
      <w:r w:rsidRPr="00E46D8F">
        <w:rPr>
          <w:rFonts w:ascii="Times New Roman" w:hAnsi="Times New Roman" w:cs="Times New Roman"/>
          <w:sz w:val="24"/>
          <w:szCs w:val="24"/>
        </w:rPr>
        <w:t>.</w:t>
      </w:r>
    </w:p>
    <w:p w14:paraId="5696E659" w14:textId="32417C3A" w:rsidR="00ED7453" w:rsidRPr="00E46D8F" w:rsidRDefault="00ED7453" w:rsidP="00ED7453">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Lehota na predkladanie ponúk uplynie: </w:t>
      </w:r>
      <w:r w:rsidR="00FE6942">
        <w:rPr>
          <w:rFonts w:ascii="Times New Roman" w:hAnsi="Times New Roman" w:cs="Times New Roman"/>
          <w:b/>
          <w:bCs/>
          <w:sz w:val="24"/>
          <w:szCs w:val="24"/>
        </w:rPr>
        <w:t>18.07.</w:t>
      </w:r>
      <w:r>
        <w:rPr>
          <w:rFonts w:ascii="Times New Roman" w:hAnsi="Times New Roman" w:cs="Times New Roman"/>
          <w:b/>
          <w:bCs/>
          <w:sz w:val="24"/>
          <w:szCs w:val="24"/>
        </w:rPr>
        <w:t>2022</w:t>
      </w:r>
      <w:r w:rsidRPr="00E46D8F">
        <w:rPr>
          <w:rFonts w:ascii="Times New Roman" w:hAnsi="Times New Roman" w:cs="Times New Roman"/>
          <w:b/>
          <w:bCs/>
          <w:sz w:val="24"/>
          <w:szCs w:val="24"/>
        </w:rPr>
        <w:t xml:space="preserve"> o 09</w:t>
      </w:r>
      <w:r w:rsidRPr="00E46D8F">
        <w:rPr>
          <w:rFonts w:ascii="Times New Roman" w:hAnsi="Times New Roman" w:cs="Times New Roman"/>
          <w:b/>
          <w:bCs/>
          <w:sz w:val="24"/>
          <w:szCs w:val="24"/>
          <w:vertAlign w:val="superscript"/>
        </w:rPr>
        <w:t>00</w:t>
      </w:r>
      <w:r w:rsidRPr="00E46D8F">
        <w:rPr>
          <w:rFonts w:ascii="Times New Roman" w:hAnsi="Times New Roman" w:cs="Times New Roman"/>
          <w:b/>
          <w:bCs/>
          <w:sz w:val="24"/>
          <w:szCs w:val="24"/>
        </w:rPr>
        <w:t xml:space="preserve"> hod.</w:t>
      </w:r>
    </w:p>
    <w:p w14:paraId="760FC117" w14:textId="77777777" w:rsidR="00ED7453" w:rsidRPr="00E46D8F" w:rsidRDefault="00ED7453" w:rsidP="00ED7453">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Ponuka predložená po uplynutí lehoty na predkladanie ponúk sa vráti uchádzačovi neotvorená.</w:t>
      </w:r>
    </w:p>
    <w:p w14:paraId="556F8A9D" w14:textId="77777777" w:rsidR="00ED7453" w:rsidRPr="00E46D8F" w:rsidRDefault="00ED7453" w:rsidP="00ED7453">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môže predloženú ponuku dodatočne doplniť, zmeniť alebo odvolať do uplynut</w:t>
      </w:r>
      <w:r>
        <w:rPr>
          <w:rFonts w:ascii="Times New Roman" w:hAnsi="Times New Roman" w:cs="Times New Roman"/>
          <w:sz w:val="24"/>
          <w:szCs w:val="24"/>
        </w:rPr>
        <w:t>ia lehoty na predkladanie ponúk.</w:t>
      </w:r>
    </w:p>
    <w:p w14:paraId="3FF56A3D" w14:textId="77777777" w:rsidR="00ED7453" w:rsidRPr="004E6705"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5</w:t>
      </w:r>
      <w:r w:rsidRPr="004E6705">
        <w:rPr>
          <w:rFonts w:ascii="Times New Roman" w:hAnsi="Times New Roman" w:cs="Times New Roman"/>
          <w:b/>
          <w:bCs/>
          <w:iCs/>
          <w:sz w:val="24"/>
          <w:szCs w:val="24"/>
        </w:rPr>
        <w:t>.</w:t>
      </w:r>
    </w:p>
    <w:p w14:paraId="44F97DE7" w14:textId="77777777" w:rsidR="00ED7453" w:rsidRPr="004E6705"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4E6705">
        <w:rPr>
          <w:rFonts w:ascii="Times New Roman" w:hAnsi="Times New Roman" w:cs="Times New Roman"/>
          <w:b/>
          <w:bCs/>
          <w:iCs/>
          <w:sz w:val="24"/>
          <w:szCs w:val="24"/>
        </w:rPr>
        <w:t>Otváranie a vyhodnotenie ponúk</w:t>
      </w:r>
    </w:p>
    <w:p w14:paraId="325FD54B" w14:textId="77777777" w:rsidR="00ED7453" w:rsidRPr="00E46D8F" w:rsidRDefault="00ED7453" w:rsidP="00ED7453">
      <w:pPr>
        <w:pStyle w:val="Zhlavie30"/>
        <w:keepNext/>
        <w:keepLines/>
        <w:numPr>
          <w:ilvl w:val="0"/>
          <w:numId w:val="25"/>
        </w:numPr>
        <w:shd w:val="clear" w:color="auto" w:fill="auto"/>
        <w:tabs>
          <w:tab w:val="left" w:pos="284"/>
        </w:tabs>
        <w:spacing w:after="0"/>
        <w:ind w:left="284" w:hanging="284"/>
        <w:jc w:val="both"/>
        <w:rPr>
          <w:rFonts w:ascii="Times New Roman" w:hAnsi="Times New Roman" w:cs="Times New Roman"/>
          <w:sz w:val="24"/>
          <w:szCs w:val="24"/>
        </w:rPr>
      </w:pPr>
      <w:bookmarkStart w:id="30" w:name="bookmark52"/>
      <w:bookmarkStart w:id="31" w:name="bookmark53"/>
      <w:r w:rsidRPr="00E46D8F">
        <w:rPr>
          <w:rFonts w:ascii="Times New Roman" w:hAnsi="Times New Roman" w:cs="Times New Roman"/>
          <w:sz w:val="24"/>
          <w:szCs w:val="24"/>
        </w:rPr>
        <w:t>Otváranie ponúk</w:t>
      </w:r>
      <w:bookmarkEnd w:id="30"/>
      <w:bookmarkEnd w:id="31"/>
    </w:p>
    <w:p w14:paraId="218677F0" w14:textId="617E4DF2" w:rsidR="00ED7453" w:rsidRDefault="00ED7453" w:rsidP="00ED7453">
      <w:pPr>
        <w:pStyle w:val="Zkladntext1"/>
        <w:shd w:val="clear" w:color="auto" w:fill="auto"/>
        <w:tabs>
          <w:tab w:val="left" w:pos="1226"/>
        </w:tabs>
        <w:spacing w:after="0"/>
        <w:ind w:left="284"/>
        <w:jc w:val="both"/>
        <w:rPr>
          <w:rFonts w:ascii="Times New Roman" w:hAnsi="Times New Roman" w:cs="Times New Roman"/>
          <w:b/>
          <w:bCs/>
          <w:sz w:val="24"/>
          <w:szCs w:val="24"/>
        </w:rPr>
      </w:pPr>
      <w:r w:rsidRPr="00E46D8F">
        <w:rPr>
          <w:rFonts w:ascii="Times New Roman" w:hAnsi="Times New Roman" w:cs="Times New Roman"/>
          <w:sz w:val="24"/>
          <w:szCs w:val="24"/>
        </w:rPr>
        <w:t xml:space="preserve">Otváranie ponúk sa uskutoční dňa </w:t>
      </w:r>
      <w:r w:rsidR="004773D0">
        <w:rPr>
          <w:rFonts w:ascii="Times New Roman" w:hAnsi="Times New Roman" w:cs="Times New Roman"/>
          <w:b/>
          <w:bCs/>
          <w:sz w:val="24"/>
          <w:szCs w:val="24"/>
        </w:rPr>
        <w:t>18.07.</w:t>
      </w:r>
      <w:r>
        <w:rPr>
          <w:rFonts w:ascii="Times New Roman" w:hAnsi="Times New Roman" w:cs="Times New Roman"/>
          <w:b/>
          <w:bCs/>
          <w:sz w:val="24"/>
          <w:szCs w:val="24"/>
        </w:rPr>
        <w:t>2022</w:t>
      </w:r>
      <w:r w:rsidRPr="00E46D8F">
        <w:rPr>
          <w:rFonts w:ascii="Times New Roman" w:hAnsi="Times New Roman" w:cs="Times New Roman"/>
          <w:b/>
          <w:bCs/>
          <w:sz w:val="24"/>
          <w:szCs w:val="24"/>
        </w:rPr>
        <w:t xml:space="preserve"> o 10</w:t>
      </w:r>
      <w:r w:rsidRPr="00E46D8F">
        <w:rPr>
          <w:rFonts w:ascii="Times New Roman" w:hAnsi="Times New Roman" w:cs="Times New Roman"/>
          <w:b/>
          <w:bCs/>
          <w:sz w:val="24"/>
          <w:szCs w:val="24"/>
          <w:vertAlign w:val="superscript"/>
        </w:rPr>
        <w:t>00</w:t>
      </w:r>
      <w:r w:rsidR="00D85412">
        <w:rPr>
          <w:rFonts w:ascii="Times New Roman" w:hAnsi="Times New Roman" w:cs="Times New Roman"/>
          <w:b/>
          <w:bCs/>
          <w:sz w:val="24"/>
          <w:szCs w:val="24"/>
        </w:rPr>
        <w:t xml:space="preserve"> hod..</w:t>
      </w:r>
    </w:p>
    <w:p w14:paraId="1D4254FF" w14:textId="1DB7BE56" w:rsidR="00D85412" w:rsidRPr="00D85412" w:rsidRDefault="00D85412" w:rsidP="00ED7453">
      <w:pPr>
        <w:pStyle w:val="Zkladntext1"/>
        <w:shd w:val="clear" w:color="auto" w:fill="auto"/>
        <w:tabs>
          <w:tab w:val="left" w:pos="1226"/>
        </w:tabs>
        <w:spacing w:after="0"/>
        <w:ind w:left="284"/>
        <w:jc w:val="both"/>
        <w:rPr>
          <w:rFonts w:ascii="Times New Roman" w:hAnsi="Times New Roman" w:cs="Times New Roman"/>
          <w:sz w:val="24"/>
          <w:szCs w:val="24"/>
        </w:rPr>
      </w:pPr>
      <w:r w:rsidRPr="00D85412">
        <w:rPr>
          <w:rFonts w:ascii="Times New Roman" w:hAnsi="Times New Roman" w:cs="Times New Roman"/>
          <w:bCs/>
          <w:sz w:val="24"/>
          <w:szCs w:val="24"/>
        </w:rPr>
        <w:t>Otváranie sa uskutoční elektronicky  v online priestore systému JOSEPHINE.</w:t>
      </w:r>
    </w:p>
    <w:p w14:paraId="072823A1" w14:textId="77777777" w:rsidR="00ED7453" w:rsidRPr="00E46D8F" w:rsidRDefault="00ED7453" w:rsidP="00ED7453">
      <w:pPr>
        <w:pStyle w:val="Zkladntext1"/>
        <w:shd w:val="clear" w:color="auto" w:fill="auto"/>
        <w:tabs>
          <w:tab w:val="left" w:pos="1167"/>
        </w:tabs>
        <w:spacing w:after="0"/>
        <w:ind w:left="284"/>
        <w:jc w:val="both"/>
        <w:rPr>
          <w:rFonts w:ascii="Times New Roman" w:hAnsi="Times New Roman" w:cs="Times New Roman"/>
          <w:sz w:val="24"/>
          <w:szCs w:val="24"/>
        </w:rPr>
      </w:pPr>
    </w:p>
    <w:p w14:paraId="36F56DBF" w14:textId="16AA0053" w:rsidR="00ED7453" w:rsidRPr="00E46D8F" w:rsidRDefault="00ED7453" w:rsidP="00D85412">
      <w:pPr>
        <w:pStyle w:val="Zhlavie30"/>
        <w:keepNext/>
        <w:keepLines/>
        <w:numPr>
          <w:ilvl w:val="0"/>
          <w:numId w:val="25"/>
        </w:numPr>
        <w:shd w:val="clear" w:color="auto" w:fill="auto"/>
        <w:tabs>
          <w:tab w:val="left" w:pos="426"/>
        </w:tabs>
        <w:spacing w:after="0"/>
        <w:ind w:left="284" w:hanging="284"/>
        <w:jc w:val="both"/>
        <w:rPr>
          <w:rFonts w:ascii="Times New Roman" w:hAnsi="Times New Roman" w:cs="Times New Roman"/>
          <w:sz w:val="24"/>
          <w:szCs w:val="24"/>
        </w:rPr>
      </w:pPr>
      <w:bookmarkStart w:id="32" w:name="bookmark66"/>
      <w:bookmarkStart w:id="33" w:name="bookmark67"/>
      <w:r w:rsidRPr="00E46D8F">
        <w:rPr>
          <w:rFonts w:ascii="Times New Roman" w:hAnsi="Times New Roman" w:cs="Times New Roman"/>
          <w:sz w:val="24"/>
          <w:szCs w:val="24"/>
        </w:rPr>
        <w:t>Vyhodnocovanie ponúk</w:t>
      </w:r>
      <w:bookmarkEnd w:id="32"/>
      <w:bookmarkEnd w:id="33"/>
    </w:p>
    <w:p w14:paraId="00800D96" w14:textId="57C16FA5" w:rsidR="00ED7453" w:rsidRPr="00E46D8F" w:rsidRDefault="00ED7453" w:rsidP="00ED7453">
      <w:pPr>
        <w:pStyle w:val="Zkladntext1"/>
        <w:shd w:val="clear" w:color="auto" w:fill="auto"/>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a</w:t>
      </w:r>
      <w:r w:rsidR="00D85412">
        <w:rPr>
          <w:rFonts w:ascii="Times New Roman" w:hAnsi="Times New Roman" w:cs="Times New Roman"/>
          <w:sz w:val="24"/>
          <w:szCs w:val="24"/>
        </w:rPr>
        <w:t xml:space="preserve"> komisia na vyhodnotenie ponúk </w:t>
      </w:r>
      <w:r w:rsidRPr="00E46D8F">
        <w:rPr>
          <w:rFonts w:ascii="Times New Roman" w:hAnsi="Times New Roman" w:cs="Times New Roman"/>
          <w:sz w:val="24"/>
          <w:szCs w:val="24"/>
        </w:rPr>
        <w:t>podľa § 51 zákona č. 343/2015 Z. z. o verejnom obstarávaní a o zmene a doplnení niektorých zákonov v znení neskorších predpisov (ďalej len „zákon“), postupujú pri vyhodnocovaní ponúk podľa § 53 zákona.</w:t>
      </w:r>
    </w:p>
    <w:p w14:paraId="4B95D4C3" w14:textId="32E4FF6F" w:rsidR="00ED7453" w:rsidRDefault="00ED7453" w:rsidP="00ED7453">
      <w:pPr>
        <w:pStyle w:val="Zkladntext1"/>
        <w:shd w:val="clear" w:color="auto" w:fill="auto"/>
        <w:spacing w:after="500"/>
        <w:ind w:left="426"/>
        <w:jc w:val="both"/>
        <w:rPr>
          <w:rFonts w:ascii="Times New Roman" w:hAnsi="Times New Roman" w:cs="Times New Roman"/>
          <w:sz w:val="24"/>
          <w:szCs w:val="24"/>
          <w:u w:val="single"/>
        </w:rPr>
      </w:pPr>
      <w:r w:rsidRPr="00E46D8F">
        <w:rPr>
          <w:rFonts w:ascii="Times New Roman" w:hAnsi="Times New Roman" w:cs="Times New Roman"/>
          <w:sz w:val="24"/>
          <w:szCs w:val="24"/>
        </w:rPr>
        <w:t xml:space="preserve">Ponuky uchádzačov, ktoré neboli vylúčené, budú vyhodnocované len podľa kritérií na hodnotenie ponúk uvedených vo výzve na predkladanie ponúk a spôsobom určeným v časti </w:t>
      </w:r>
      <w:r w:rsidRPr="004E6705">
        <w:rPr>
          <w:rFonts w:ascii="Times New Roman" w:hAnsi="Times New Roman" w:cs="Times New Roman"/>
          <w:i/>
          <w:iCs/>
          <w:sz w:val="24"/>
          <w:szCs w:val="24"/>
          <w:u w:val="single"/>
        </w:rPr>
        <w:t>Kritériá na hodnotenie ponúk a pravidlá ich uplatnenia</w:t>
      </w:r>
      <w:r w:rsidRPr="004E6705">
        <w:rPr>
          <w:rFonts w:ascii="Times New Roman" w:hAnsi="Times New Roman" w:cs="Times New Roman"/>
          <w:sz w:val="24"/>
          <w:szCs w:val="24"/>
          <w:u w:val="single"/>
        </w:rPr>
        <w:t>.</w:t>
      </w:r>
    </w:p>
    <w:p w14:paraId="4E100931" w14:textId="77777777" w:rsidR="00ED7453" w:rsidRDefault="00ED7453" w:rsidP="00473E09">
      <w:pPr>
        <w:pStyle w:val="Zkladntext1"/>
        <w:shd w:val="clear" w:color="auto" w:fill="auto"/>
        <w:spacing w:after="0"/>
        <w:ind w:left="426"/>
        <w:jc w:val="both"/>
        <w:rPr>
          <w:rFonts w:ascii="Times New Roman" w:hAnsi="Times New Roman" w:cs="Times New Roman"/>
          <w:sz w:val="24"/>
          <w:szCs w:val="24"/>
        </w:rPr>
      </w:pPr>
      <w:r w:rsidRPr="00CB5064">
        <w:rPr>
          <w:rFonts w:ascii="Times New Roman" w:hAnsi="Times New Roman" w:cs="Times New Roman"/>
          <w:sz w:val="24"/>
          <w:szCs w:val="24"/>
        </w:rPr>
        <w:lastRenderedPageBreak/>
        <w:t>Verejný obstarávateľ rozhodol, že vyhodnotenie splnenia podmienok účasti a vyhodnotenie ponúk z hľadiska splnenia požiadaviek na predmet zákazky sa uskutoční po vyhodnotení ponúk na základe kritérií na vyhodnotenie ponúk</w:t>
      </w:r>
    </w:p>
    <w:p w14:paraId="7ACC2F5B" w14:textId="77777777" w:rsidR="00473E09" w:rsidRDefault="00473E09" w:rsidP="00473E09">
      <w:pPr>
        <w:pStyle w:val="Zkladntext1"/>
        <w:shd w:val="clear" w:color="auto" w:fill="auto"/>
        <w:spacing w:after="0"/>
        <w:ind w:left="426"/>
        <w:jc w:val="both"/>
        <w:rPr>
          <w:rFonts w:ascii="Times New Roman" w:hAnsi="Times New Roman" w:cs="Times New Roman"/>
          <w:sz w:val="24"/>
          <w:szCs w:val="24"/>
        </w:rPr>
      </w:pPr>
    </w:p>
    <w:p w14:paraId="4540F6AB" w14:textId="77777777" w:rsidR="00473E09" w:rsidRPr="00D85412" w:rsidRDefault="00473E09" w:rsidP="00473E09">
      <w:pPr>
        <w:pStyle w:val="Zkladntext1"/>
        <w:numPr>
          <w:ilvl w:val="0"/>
          <w:numId w:val="25"/>
        </w:numPr>
        <w:shd w:val="clear" w:color="auto" w:fill="auto"/>
        <w:tabs>
          <w:tab w:val="left" w:pos="1226"/>
        </w:tabs>
        <w:spacing w:after="0"/>
        <w:ind w:left="284" w:hanging="284"/>
        <w:jc w:val="both"/>
        <w:rPr>
          <w:rFonts w:ascii="Times New Roman" w:hAnsi="Times New Roman" w:cs="Times New Roman"/>
          <w:b/>
          <w:sz w:val="24"/>
          <w:szCs w:val="24"/>
        </w:rPr>
      </w:pPr>
      <w:r w:rsidRPr="00D85412">
        <w:rPr>
          <w:rFonts w:ascii="Times New Roman" w:hAnsi="Times New Roman" w:cs="Times New Roman"/>
          <w:b/>
          <w:sz w:val="24"/>
          <w:szCs w:val="24"/>
        </w:rPr>
        <w:t>Mena na vyhodnotenie ponúk</w:t>
      </w:r>
    </w:p>
    <w:p w14:paraId="569C4CF3" w14:textId="10672B85" w:rsidR="00473E09" w:rsidRDefault="00473E09" w:rsidP="00473E09">
      <w:pPr>
        <w:pStyle w:val="Zkladntext1"/>
        <w:shd w:val="clear" w:color="auto" w:fill="auto"/>
        <w:spacing w:after="0"/>
        <w:ind w:firstLine="284"/>
        <w:jc w:val="both"/>
        <w:rPr>
          <w:rFonts w:ascii="Times New Roman" w:hAnsi="Times New Roman" w:cs="Times New Roman"/>
          <w:sz w:val="24"/>
          <w:szCs w:val="24"/>
        </w:rPr>
      </w:pPr>
      <w:r w:rsidRPr="00E46D8F">
        <w:rPr>
          <w:rFonts w:ascii="Times New Roman" w:hAnsi="Times New Roman" w:cs="Times New Roman"/>
          <w:sz w:val="24"/>
          <w:szCs w:val="24"/>
        </w:rPr>
        <w:t>Ceny uvedené v ponukách uchádzačov sa budú vyhodnocovať v EURO.</w:t>
      </w:r>
    </w:p>
    <w:p w14:paraId="338334D9" w14:textId="77777777" w:rsidR="00473E09" w:rsidRDefault="00473E09" w:rsidP="00473E09">
      <w:pPr>
        <w:pStyle w:val="Zkladntext1"/>
        <w:shd w:val="clear" w:color="auto" w:fill="auto"/>
        <w:spacing w:after="0"/>
        <w:ind w:firstLine="284"/>
        <w:jc w:val="both"/>
        <w:rPr>
          <w:rFonts w:ascii="Times New Roman" w:hAnsi="Times New Roman" w:cs="Times New Roman"/>
          <w:sz w:val="24"/>
          <w:szCs w:val="24"/>
        </w:rPr>
      </w:pPr>
    </w:p>
    <w:p w14:paraId="4E87565B" w14:textId="77777777" w:rsidR="00473E09" w:rsidRPr="00E46D8F" w:rsidRDefault="00473E09" w:rsidP="00473E09">
      <w:pPr>
        <w:pStyle w:val="Zhlavie30"/>
        <w:keepNext/>
        <w:keepLines/>
        <w:numPr>
          <w:ilvl w:val="0"/>
          <w:numId w:val="25"/>
        </w:numPr>
        <w:shd w:val="clear" w:color="auto" w:fill="auto"/>
        <w:tabs>
          <w:tab w:val="left" w:pos="567"/>
        </w:tabs>
        <w:spacing w:after="0"/>
        <w:ind w:left="284" w:hanging="284"/>
        <w:jc w:val="both"/>
        <w:rPr>
          <w:rFonts w:ascii="Times New Roman" w:hAnsi="Times New Roman" w:cs="Times New Roman"/>
          <w:sz w:val="24"/>
          <w:szCs w:val="24"/>
        </w:rPr>
      </w:pPr>
      <w:r w:rsidRPr="00E46D8F">
        <w:rPr>
          <w:rFonts w:ascii="Times New Roman" w:hAnsi="Times New Roman" w:cs="Times New Roman"/>
          <w:sz w:val="24"/>
          <w:szCs w:val="24"/>
        </w:rPr>
        <w:t>Oprava chýb</w:t>
      </w:r>
    </w:p>
    <w:p w14:paraId="3908CA2F" w14:textId="77777777" w:rsidR="00473E09" w:rsidRPr="00E46D8F" w:rsidRDefault="00473E09" w:rsidP="00473E09">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Zrejmé matematické chyby, zistené pri vyhodnocovaní ponúk budú opravené najmä týmto spôsobom - v prípade:</w:t>
      </w:r>
    </w:p>
    <w:p w14:paraId="214140D9" w14:textId="77777777" w:rsidR="00473E09" w:rsidRPr="00E46D8F" w:rsidRDefault="00473E09" w:rsidP="00473E09">
      <w:pPr>
        <w:pStyle w:val="Zkladntext1"/>
        <w:numPr>
          <w:ilvl w:val="0"/>
          <w:numId w:val="24"/>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rozdielu medzi sumou uvedenou číslom a sumou uvedenou slovom, bude platiť suma uvedená číslom,</w:t>
      </w:r>
    </w:p>
    <w:p w14:paraId="5F617B27" w14:textId="77777777" w:rsidR="00473E09" w:rsidRPr="00E46D8F" w:rsidRDefault="00473E09" w:rsidP="00473E09">
      <w:pPr>
        <w:pStyle w:val="Zkladntext1"/>
        <w:numPr>
          <w:ilvl w:val="0"/>
          <w:numId w:val="24"/>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preukázateľne hrubej chyby pri jednotkovej cene v desatinnej čiarke, platiť bude celková cena položky tak ako je uvedená a opraví sa len desatinná čiarka,</w:t>
      </w:r>
    </w:p>
    <w:p w14:paraId="39BE7B75" w14:textId="77777777" w:rsidR="00473E09" w:rsidRPr="00E46D8F" w:rsidRDefault="00473E09" w:rsidP="00473E09">
      <w:pPr>
        <w:pStyle w:val="Zkladntext1"/>
        <w:numPr>
          <w:ilvl w:val="0"/>
          <w:numId w:val="24"/>
        </w:numPr>
        <w:shd w:val="clear" w:color="auto" w:fill="auto"/>
        <w:tabs>
          <w:tab w:val="left" w:pos="1967"/>
        </w:tabs>
        <w:jc w:val="both"/>
        <w:rPr>
          <w:rFonts w:ascii="Times New Roman" w:hAnsi="Times New Roman" w:cs="Times New Roman"/>
          <w:sz w:val="24"/>
          <w:szCs w:val="24"/>
        </w:rPr>
      </w:pPr>
      <w:r w:rsidRPr="00E46D8F">
        <w:rPr>
          <w:rFonts w:ascii="Times New Roman" w:hAnsi="Times New Roman" w:cs="Times New Roman"/>
          <w:sz w:val="24"/>
          <w:szCs w:val="24"/>
        </w:rPr>
        <w:t>nesprávne spočítanej sumy vo vzájomnom súčte alebo medzisúčte jednotlivých položiek; platiť bude správny súčet, resp. medzisúčet jednotlivých položiek a pod.</w:t>
      </w:r>
    </w:p>
    <w:p w14:paraId="5B930DBF" w14:textId="77777777" w:rsidR="00473E09" w:rsidRDefault="00473E09" w:rsidP="00473E09">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O vykonanej oprave bude uchádzač bezodkladne upovedomený a ak ide o opravu v návrhu zmluvy, bude požiadaný o predloženie nového návrhu zmluvy. Ostatné opravené dok</w:t>
      </w:r>
      <w:r>
        <w:rPr>
          <w:rFonts w:ascii="Times New Roman" w:hAnsi="Times New Roman" w:cs="Times New Roman"/>
          <w:sz w:val="24"/>
          <w:szCs w:val="24"/>
        </w:rPr>
        <w:t>umenty už uchádzač nepredkladá.</w:t>
      </w:r>
    </w:p>
    <w:p w14:paraId="60FD5938" w14:textId="77777777" w:rsidR="00473E09" w:rsidRPr="00CB5064" w:rsidRDefault="00473E09" w:rsidP="00473E09">
      <w:pPr>
        <w:pStyle w:val="Zkladntext1"/>
        <w:shd w:val="clear" w:color="auto" w:fill="auto"/>
        <w:spacing w:after="0"/>
        <w:ind w:firstLine="284"/>
        <w:jc w:val="both"/>
        <w:rPr>
          <w:rFonts w:ascii="Times New Roman" w:hAnsi="Times New Roman" w:cs="Times New Roman"/>
          <w:sz w:val="24"/>
          <w:szCs w:val="24"/>
        </w:rPr>
      </w:pPr>
    </w:p>
    <w:p w14:paraId="16280DC8" w14:textId="47C3F861" w:rsidR="00D85412" w:rsidRPr="00D85412" w:rsidRDefault="00D85412" w:rsidP="00D85412">
      <w:pPr>
        <w:pBdr>
          <w:top w:val="single" w:sz="4" w:space="1" w:color="auto"/>
          <w:left w:val="single" w:sz="4" w:space="4" w:color="auto"/>
          <w:bottom w:val="single" w:sz="4" w:space="1" w:color="auto"/>
          <w:right w:val="single" w:sz="4" w:space="4" w:color="auto"/>
        </w:pBdr>
        <w:shd w:val="clear" w:color="auto" w:fill="BDD6EE" w:themeFill="accent1" w:themeFillTint="66"/>
        <w:spacing w:after="0"/>
        <w:ind w:left="567" w:hanging="567"/>
        <w:jc w:val="center"/>
        <w:rPr>
          <w:rStyle w:val="markedcontent"/>
          <w:rFonts w:ascii="Times New Roman" w:hAnsi="Times New Roman" w:cs="Times New Roman"/>
          <w:b/>
          <w:sz w:val="24"/>
          <w:szCs w:val="24"/>
        </w:rPr>
      </w:pPr>
      <w:r w:rsidRPr="00D85412">
        <w:rPr>
          <w:rStyle w:val="markedcontent"/>
          <w:rFonts w:ascii="Times New Roman" w:hAnsi="Times New Roman" w:cs="Times New Roman"/>
          <w:b/>
          <w:sz w:val="24"/>
          <w:szCs w:val="24"/>
        </w:rPr>
        <w:t>Časť 6</w:t>
      </w:r>
    </w:p>
    <w:p w14:paraId="441C7861" w14:textId="77777777" w:rsidR="00D85412" w:rsidRPr="00D85412" w:rsidRDefault="00ED7453" w:rsidP="00D85412">
      <w:pPr>
        <w:pBdr>
          <w:top w:val="single" w:sz="4" w:space="1" w:color="auto"/>
          <w:left w:val="single" w:sz="4" w:space="4" w:color="auto"/>
          <w:bottom w:val="single" w:sz="4" w:space="1" w:color="auto"/>
          <w:right w:val="single" w:sz="4" w:space="4" w:color="auto"/>
        </w:pBdr>
        <w:shd w:val="clear" w:color="auto" w:fill="BDD6EE" w:themeFill="accent1" w:themeFillTint="66"/>
        <w:spacing w:after="0"/>
        <w:ind w:left="567" w:hanging="567"/>
        <w:jc w:val="center"/>
        <w:rPr>
          <w:rStyle w:val="markedcontent"/>
          <w:rFonts w:ascii="Times New Roman" w:hAnsi="Times New Roman" w:cs="Times New Roman"/>
          <w:b/>
          <w:sz w:val="24"/>
          <w:szCs w:val="24"/>
        </w:rPr>
      </w:pPr>
      <w:r w:rsidRPr="00D85412">
        <w:rPr>
          <w:rStyle w:val="markedcontent"/>
          <w:rFonts w:ascii="Times New Roman" w:hAnsi="Times New Roman" w:cs="Times New Roman"/>
          <w:b/>
          <w:sz w:val="24"/>
          <w:szCs w:val="24"/>
        </w:rPr>
        <w:t>Ukončenie súťaže</w:t>
      </w:r>
    </w:p>
    <w:p w14:paraId="29DDB535" w14:textId="77777777" w:rsidR="00F2257D" w:rsidRDefault="00F2257D" w:rsidP="00F2257D">
      <w:pPr>
        <w:spacing w:after="120"/>
        <w:ind w:left="284" w:hanging="284"/>
        <w:rPr>
          <w:b/>
        </w:rPr>
      </w:pPr>
    </w:p>
    <w:p w14:paraId="3A57D679" w14:textId="77777777" w:rsidR="00473E09" w:rsidRPr="00473E09" w:rsidRDefault="00ED7453" w:rsidP="00473E09">
      <w:pPr>
        <w:pStyle w:val="Odsekzoznamu"/>
        <w:numPr>
          <w:ilvl w:val="0"/>
          <w:numId w:val="48"/>
        </w:numPr>
        <w:jc w:val="both"/>
        <w:rPr>
          <w:rStyle w:val="markedcontent"/>
          <w:rFonts w:ascii="Times New Roman" w:hAnsi="Times New Roman"/>
          <w:sz w:val="24"/>
        </w:rPr>
      </w:pPr>
      <w:r w:rsidRPr="00F2257D">
        <w:rPr>
          <w:rStyle w:val="markedcontent"/>
          <w:rFonts w:ascii="Times New Roman" w:hAnsi="Times New Roman"/>
          <w:b/>
          <w:sz w:val="24"/>
        </w:rPr>
        <w:t>Informácia o výsledku vyhodnotenia ponúk</w:t>
      </w:r>
    </w:p>
    <w:p w14:paraId="15F7BF09" w14:textId="56CBB5E6" w:rsidR="00F2257D" w:rsidRPr="00473E09" w:rsidRDefault="00ED7453" w:rsidP="00473E09">
      <w:pPr>
        <w:ind w:left="851"/>
        <w:jc w:val="both"/>
        <w:rPr>
          <w:rStyle w:val="markedcontent"/>
          <w:rFonts w:ascii="Times New Roman" w:hAnsi="Times New Roman"/>
          <w:sz w:val="24"/>
        </w:rPr>
      </w:pPr>
      <w:r w:rsidRPr="00473E09">
        <w:rPr>
          <w:rFonts w:ascii="Times New Roman" w:hAnsi="Times New Roman"/>
          <w:sz w:val="24"/>
        </w:rPr>
        <w:br/>
      </w:r>
      <w:r w:rsidRPr="00473E09">
        <w:rPr>
          <w:rStyle w:val="markedcontent"/>
          <w:rFonts w:ascii="Times New Roman" w:hAnsi="Times New Roman"/>
          <w:sz w:val="24"/>
        </w:rPr>
        <w:t>Verejný obstarávateľ po vyhodnotení ponúk, a po skončení postupu podľa § 55 ods. 1 ZVO a</w:t>
      </w:r>
      <w:r w:rsidR="00A00B8A" w:rsidRPr="00473E09">
        <w:rPr>
          <w:rFonts w:ascii="Times New Roman" w:hAnsi="Times New Roman"/>
          <w:sz w:val="24"/>
        </w:rPr>
        <w:t xml:space="preserve"> </w:t>
      </w:r>
      <w:r w:rsidRPr="00473E09">
        <w:rPr>
          <w:rStyle w:val="markedcontent"/>
          <w:rFonts w:ascii="Times New Roman" w:hAnsi="Times New Roman"/>
          <w:sz w:val="24"/>
        </w:rPr>
        <w:t>po odoslaní všetkých oznámení o vylúčení uchádzača, bezodkladne písomne oznámi všetkým</w:t>
      </w:r>
      <w:r w:rsidR="00A00B8A" w:rsidRPr="00473E09">
        <w:rPr>
          <w:rFonts w:ascii="Times New Roman" w:hAnsi="Times New Roman"/>
          <w:sz w:val="24"/>
        </w:rPr>
        <w:t xml:space="preserve"> </w:t>
      </w:r>
      <w:r w:rsidRPr="00473E09">
        <w:rPr>
          <w:rStyle w:val="markedcontent"/>
          <w:rFonts w:ascii="Times New Roman" w:hAnsi="Times New Roman"/>
          <w:sz w:val="24"/>
        </w:rPr>
        <w:t>uchádzačom, ktorých ponuky sa vyhodnocovali, výsledok vyhodnotenia ponúk, vrátane</w:t>
      </w:r>
      <w:r w:rsidRPr="00473E09">
        <w:rPr>
          <w:rFonts w:ascii="Times New Roman" w:hAnsi="Times New Roman"/>
          <w:sz w:val="24"/>
        </w:rPr>
        <w:br/>
      </w:r>
      <w:r w:rsidRPr="00473E09">
        <w:rPr>
          <w:rStyle w:val="markedcontent"/>
          <w:rFonts w:ascii="Times New Roman" w:hAnsi="Times New Roman"/>
          <w:sz w:val="24"/>
        </w:rPr>
        <w:t>poradia uchádzačov a súčasne uverejní informáciu o výsledku vyhodnotenia ponúk a</w:t>
      </w:r>
      <w:r w:rsidR="00A00B8A" w:rsidRPr="00473E09">
        <w:rPr>
          <w:rStyle w:val="markedcontent"/>
          <w:rFonts w:ascii="Times New Roman" w:hAnsi="Times New Roman"/>
          <w:sz w:val="24"/>
        </w:rPr>
        <w:t> </w:t>
      </w:r>
      <w:r w:rsidRPr="00473E09">
        <w:rPr>
          <w:rStyle w:val="markedcontent"/>
          <w:rFonts w:ascii="Times New Roman" w:hAnsi="Times New Roman"/>
          <w:sz w:val="24"/>
        </w:rPr>
        <w:t>poradie</w:t>
      </w:r>
      <w:r w:rsidR="00A00B8A" w:rsidRPr="00473E09">
        <w:rPr>
          <w:rFonts w:ascii="Times New Roman" w:hAnsi="Times New Roman"/>
          <w:sz w:val="24"/>
        </w:rPr>
        <w:t xml:space="preserve"> </w:t>
      </w:r>
      <w:r w:rsidRPr="00473E09">
        <w:rPr>
          <w:rStyle w:val="markedcontent"/>
          <w:rFonts w:ascii="Times New Roman" w:hAnsi="Times New Roman"/>
          <w:sz w:val="24"/>
        </w:rPr>
        <w:t>uchádzačov v</w:t>
      </w:r>
      <w:r w:rsidR="00A00B8A" w:rsidRPr="00473E09">
        <w:rPr>
          <w:rStyle w:val="markedcontent"/>
          <w:rFonts w:ascii="Times New Roman" w:hAnsi="Times New Roman"/>
          <w:sz w:val="24"/>
        </w:rPr>
        <w:t xml:space="preserve"> profile. Úspešnému uchádzačovi </w:t>
      </w:r>
      <w:r w:rsidRPr="00473E09">
        <w:rPr>
          <w:rStyle w:val="markedcontent"/>
          <w:rFonts w:ascii="Times New Roman" w:hAnsi="Times New Roman"/>
          <w:sz w:val="24"/>
        </w:rPr>
        <w:t>umiestnenému na prvom mieste v</w:t>
      </w:r>
      <w:r w:rsidR="00A00B8A" w:rsidRPr="00473E09">
        <w:rPr>
          <w:rStyle w:val="markedcontent"/>
          <w:rFonts w:ascii="Times New Roman" w:hAnsi="Times New Roman"/>
          <w:sz w:val="24"/>
        </w:rPr>
        <w:t> </w:t>
      </w:r>
      <w:r w:rsidRPr="00473E09">
        <w:rPr>
          <w:rStyle w:val="markedcontent"/>
          <w:rFonts w:ascii="Times New Roman" w:hAnsi="Times New Roman"/>
          <w:sz w:val="24"/>
        </w:rPr>
        <w:t>poradí</w:t>
      </w:r>
      <w:r w:rsidR="00A00B8A" w:rsidRPr="00473E09">
        <w:rPr>
          <w:rFonts w:ascii="Times New Roman" w:hAnsi="Times New Roman"/>
          <w:sz w:val="24"/>
        </w:rPr>
        <w:t xml:space="preserve"> </w:t>
      </w:r>
      <w:r w:rsidRPr="00473E09">
        <w:rPr>
          <w:rStyle w:val="markedcontent"/>
          <w:rFonts w:ascii="Times New Roman" w:hAnsi="Times New Roman"/>
          <w:sz w:val="24"/>
        </w:rPr>
        <w:t>oznámi, že jeho ponuku prijíma. Neúspešnému uchádzačovi oznámi, že neuspel a</w:t>
      </w:r>
      <w:r w:rsidR="00A00B8A" w:rsidRPr="00473E09">
        <w:rPr>
          <w:rStyle w:val="markedcontent"/>
          <w:rFonts w:ascii="Times New Roman" w:hAnsi="Times New Roman"/>
          <w:sz w:val="24"/>
        </w:rPr>
        <w:t> </w:t>
      </w:r>
      <w:r w:rsidRPr="00473E09">
        <w:rPr>
          <w:rStyle w:val="markedcontent"/>
          <w:rFonts w:ascii="Times New Roman" w:hAnsi="Times New Roman"/>
          <w:sz w:val="24"/>
        </w:rPr>
        <w:t>dôvody</w:t>
      </w:r>
      <w:r w:rsidR="00A00B8A" w:rsidRPr="00473E09">
        <w:rPr>
          <w:rFonts w:ascii="Times New Roman" w:hAnsi="Times New Roman"/>
          <w:sz w:val="24"/>
        </w:rPr>
        <w:t xml:space="preserve"> </w:t>
      </w:r>
      <w:r w:rsidRPr="00473E09">
        <w:rPr>
          <w:rStyle w:val="markedcontent"/>
          <w:rFonts w:ascii="Times New Roman" w:hAnsi="Times New Roman"/>
          <w:sz w:val="24"/>
        </w:rPr>
        <w:t>neprijatia jeho ponuky.</w:t>
      </w:r>
      <w:r w:rsidRPr="00473E09">
        <w:rPr>
          <w:rFonts w:ascii="Times New Roman" w:hAnsi="Times New Roman"/>
          <w:sz w:val="24"/>
        </w:rPr>
        <w:br/>
      </w:r>
    </w:p>
    <w:p w14:paraId="2C993268" w14:textId="39959822" w:rsidR="00F2257D" w:rsidRDefault="00ED7453" w:rsidP="00F2257D">
      <w:pPr>
        <w:pStyle w:val="Odsekzoznamu"/>
        <w:numPr>
          <w:ilvl w:val="0"/>
          <w:numId w:val="48"/>
        </w:numPr>
        <w:spacing w:after="120"/>
        <w:rPr>
          <w:rStyle w:val="markedcontent"/>
          <w:rFonts w:ascii="Times New Roman" w:hAnsi="Times New Roman"/>
          <w:sz w:val="24"/>
        </w:rPr>
      </w:pPr>
      <w:r w:rsidRPr="00F2257D">
        <w:rPr>
          <w:rStyle w:val="markedcontent"/>
          <w:rFonts w:ascii="Times New Roman" w:hAnsi="Times New Roman"/>
          <w:b/>
          <w:sz w:val="24"/>
        </w:rPr>
        <w:t>Súčinnosť úspešného uchádzača potrebná na uzavretie zmluvy</w:t>
      </w:r>
    </w:p>
    <w:p w14:paraId="5A43FAAE" w14:textId="6A1FBB5E" w:rsidR="00F2257D" w:rsidRDefault="00ED7453" w:rsidP="00F2257D">
      <w:pPr>
        <w:pStyle w:val="Odsekzoznamu"/>
        <w:spacing w:after="120"/>
        <w:jc w:val="both"/>
        <w:rPr>
          <w:rStyle w:val="markedcontent"/>
          <w:rFonts w:ascii="Times New Roman" w:hAnsi="Times New Roman"/>
          <w:sz w:val="24"/>
        </w:rPr>
      </w:pPr>
      <w:r w:rsidRPr="00F2257D">
        <w:rPr>
          <w:rStyle w:val="markedcontent"/>
          <w:rFonts w:ascii="Times New Roman" w:hAnsi="Times New Roman"/>
          <w:sz w:val="24"/>
        </w:rPr>
        <w:t>Uchádzač je povinný poskytnúť verejnému obstarávateľovi riadnu súčinnosť potrebnú na</w:t>
      </w:r>
      <w:r w:rsidR="00A00B8A" w:rsidRPr="00F2257D">
        <w:rPr>
          <w:rFonts w:ascii="Times New Roman" w:hAnsi="Times New Roman"/>
          <w:sz w:val="24"/>
        </w:rPr>
        <w:t xml:space="preserve"> </w:t>
      </w:r>
      <w:r w:rsidRPr="00F2257D">
        <w:rPr>
          <w:rStyle w:val="markedcontent"/>
          <w:rFonts w:ascii="Times New Roman" w:hAnsi="Times New Roman"/>
          <w:sz w:val="24"/>
        </w:rPr>
        <w:t>uzavretie zmluvy</w:t>
      </w:r>
      <w:r w:rsidR="00425027">
        <w:rPr>
          <w:rStyle w:val="markedcontent"/>
          <w:rFonts w:ascii="Times New Roman" w:hAnsi="Times New Roman"/>
          <w:sz w:val="24"/>
        </w:rPr>
        <w:t xml:space="preserve"> v zmysle § 56 ods . 8 ZVO</w:t>
      </w:r>
      <w:r w:rsidRPr="00F2257D">
        <w:rPr>
          <w:rStyle w:val="markedcontent"/>
          <w:rFonts w:ascii="Times New Roman" w:hAnsi="Times New Roman"/>
          <w:sz w:val="24"/>
        </w:rPr>
        <w:t>.</w:t>
      </w:r>
    </w:p>
    <w:p w14:paraId="3AAA67D9" w14:textId="77777777" w:rsidR="00425027" w:rsidRDefault="00425027" w:rsidP="00F2257D">
      <w:pPr>
        <w:pStyle w:val="Odsekzoznamu"/>
        <w:spacing w:after="120"/>
        <w:jc w:val="both"/>
        <w:rPr>
          <w:rStyle w:val="markedcontent"/>
          <w:rFonts w:ascii="Times New Roman" w:hAnsi="Times New Roman"/>
          <w:sz w:val="24"/>
        </w:rPr>
      </w:pPr>
    </w:p>
    <w:p w14:paraId="7C2D80B5" w14:textId="3E2C34B8" w:rsidR="00F2257D" w:rsidRDefault="00ED7453" w:rsidP="00F2257D">
      <w:pPr>
        <w:pStyle w:val="Odsekzoznamu"/>
        <w:spacing w:after="120"/>
        <w:jc w:val="both"/>
        <w:rPr>
          <w:rStyle w:val="markedcontent"/>
          <w:rFonts w:ascii="Times New Roman" w:hAnsi="Times New Roman"/>
          <w:sz w:val="24"/>
        </w:rPr>
      </w:pPr>
      <w:r w:rsidRPr="00F2257D">
        <w:rPr>
          <w:rStyle w:val="markedcontent"/>
          <w:rFonts w:ascii="Times New Roman" w:hAnsi="Times New Roman"/>
          <w:sz w:val="24"/>
        </w:rPr>
        <w:t>Verejný obstarávateľ neuzavrie zmluvu s uchádzačom, ktorý nespĺňa podmienky podľa § 11</w:t>
      </w:r>
      <w:r w:rsidR="00F2257D">
        <w:rPr>
          <w:rStyle w:val="markedcontent"/>
          <w:rFonts w:ascii="Times New Roman" w:hAnsi="Times New Roman"/>
          <w:sz w:val="24"/>
        </w:rPr>
        <w:t xml:space="preserve"> </w:t>
      </w:r>
      <w:r w:rsidRPr="00F2257D">
        <w:rPr>
          <w:rStyle w:val="markedcontent"/>
          <w:rFonts w:ascii="Times New Roman" w:hAnsi="Times New Roman"/>
          <w:sz w:val="24"/>
        </w:rPr>
        <w:t>ZVO.</w:t>
      </w:r>
    </w:p>
    <w:p w14:paraId="5E63EDE6" w14:textId="77777777" w:rsidR="00425027" w:rsidRDefault="00425027" w:rsidP="00F2257D">
      <w:pPr>
        <w:pStyle w:val="Odsekzoznamu"/>
        <w:spacing w:after="120"/>
        <w:jc w:val="both"/>
        <w:rPr>
          <w:rStyle w:val="markedcontent"/>
          <w:rFonts w:ascii="Times New Roman" w:hAnsi="Times New Roman"/>
          <w:sz w:val="24"/>
        </w:rPr>
      </w:pPr>
    </w:p>
    <w:p w14:paraId="0641B118" w14:textId="706A5550" w:rsidR="00473E09" w:rsidRPr="00473E09" w:rsidRDefault="00F2257D" w:rsidP="00473E09">
      <w:pPr>
        <w:pStyle w:val="Odsekzoznamu"/>
        <w:spacing w:after="120"/>
        <w:jc w:val="both"/>
        <w:rPr>
          <w:rStyle w:val="markedcontent"/>
          <w:rFonts w:ascii="Times New Roman" w:hAnsi="Times New Roman"/>
          <w:b/>
          <w:sz w:val="24"/>
        </w:rPr>
      </w:pPr>
      <w:r>
        <w:rPr>
          <w:rStyle w:val="markedcontent"/>
          <w:rFonts w:ascii="Times New Roman" w:hAnsi="Times New Roman"/>
          <w:sz w:val="24"/>
        </w:rPr>
        <w:t>Verejný</w:t>
      </w:r>
      <w:r w:rsidR="00ED7453" w:rsidRPr="00F2257D">
        <w:rPr>
          <w:rStyle w:val="markedcontent"/>
          <w:rFonts w:ascii="Times New Roman" w:hAnsi="Times New Roman"/>
          <w:sz w:val="24"/>
        </w:rPr>
        <w:t>ný obstarávateľ vyžaduje, aby úspešný uchádzač najneskôr v čase uzavretia zmluvy</w:t>
      </w:r>
      <w:r w:rsidR="00A00B8A" w:rsidRPr="00F2257D">
        <w:rPr>
          <w:rFonts w:ascii="Times New Roman" w:hAnsi="Times New Roman"/>
          <w:sz w:val="24"/>
        </w:rPr>
        <w:t xml:space="preserve"> </w:t>
      </w:r>
      <w:r w:rsidR="00ED7453" w:rsidRPr="00F2257D">
        <w:rPr>
          <w:rStyle w:val="markedcontent"/>
          <w:rFonts w:ascii="Times New Roman" w:hAnsi="Times New Roman"/>
          <w:sz w:val="24"/>
        </w:rPr>
        <w:t>poskytol verejnému obstarávateľovi zoznam subdodávateľov tak, aby tento obsahoval</w:t>
      </w:r>
      <w:r w:rsidR="00A00B8A" w:rsidRPr="00F2257D">
        <w:rPr>
          <w:rFonts w:ascii="Times New Roman" w:hAnsi="Times New Roman"/>
          <w:sz w:val="24"/>
        </w:rPr>
        <w:t xml:space="preserve"> </w:t>
      </w:r>
      <w:r w:rsidR="00ED7453" w:rsidRPr="00F2257D">
        <w:rPr>
          <w:rStyle w:val="markedcontent"/>
          <w:rFonts w:ascii="Times New Roman" w:hAnsi="Times New Roman"/>
          <w:sz w:val="24"/>
        </w:rPr>
        <w:t xml:space="preserve">všetkých známych subdodávateľov v čase uzatvárania zmluvy, predmet </w:t>
      </w:r>
      <w:r w:rsidR="00ED7453" w:rsidRPr="00F2257D">
        <w:rPr>
          <w:rStyle w:val="markedcontent"/>
          <w:rFonts w:ascii="Times New Roman" w:hAnsi="Times New Roman"/>
          <w:sz w:val="24"/>
        </w:rPr>
        <w:lastRenderedPageBreak/>
        <w:t>subdodávky, finančný</w:t>
      </w:r>
      <w:r w:rsidR="00A00B8A" w:rsidRPr="00F2257D">
        <w:rPr>
          <w:rFonts w:ascii="Times New Roman" w:hAnsi="Times New Roman"/>
          <w:sz w:val="24"/>
        </w:rPr>
        <w:t xml:space="preserve"> </w:t>
      </w:r>
      <w:r w:rsidR="00ED7453" w:rsidRPr="00F2257D">
        <w:rPr>
          <w:rStyle w:val="markedcontent"/>
          <w:rFonts w:ascii="Times New Roman" w:hAnsi="Times New Roman"/>
          <w:sz w:val="24"/>
        </w:rPr>
        <w:t>podiel subdodávky a údaje o osobe oprávnenej konať za subdodávateľa, v rozsahu meno a</w:t>
      </w:r>
      <w:r w:rsidR="00A00B8A" w:rsidRPr="00F2257D">
        <w:rPr>
          <w:rFonts w:ascii="Times New Roman" w:hAnsi="Times New Roman"/>
          <w:sz w:val="24"/>
        </w:rPr>
        <w:t xml:space="preserve"> </w:t>
      </w:r>
      <w:r w:rsidR="00ED7453" w:rsidRPr="00F2257D">
        <w:rPr>
          <w:rStyle w:val="markedcontent"/>
          <w:rFonts w:ascii="Times New Roman" w:hAnsi="Times New Roman"/>
          <w:sz w:val="24"/>
        </w:rPr>
        <w:t>priezvisko, adresa pobytu, dátum narodenia.</w:t>
      </w:r>
      <w:r w:rsidR="00ED7453" w:rsidRPr="00F2257D">
        <w:rPr>
          <w:rFonts w:ascii="Times New Roman" w:hAnsi="Times New Roman"/>
          <w:sz w:val="24"/>
        </w:rPr>
        <w:br/>
      </w:r>
      <w:r w:rsidR="00ED7453" w:rsidRPr="00F2257D">
        <w:rPr>
          <w:rFonts w:ascii="Times New Roman" w:hAnsi="Times New Roman"/>
          <w:sz w:val="24"/>
        </w:rPr>
        <w:br/>
      </w:r>
    </w:p>
    <w:p w14:paraId="56138FD2" w14:textId="420A561E" w:rsidR="00F2257D" w:rsidRPr="00F2257D" w:rsidRDefault="00ED7453" w:rsidP="00F2257D">
      <w:pPr>
        <w:pStyle w:val="Odsekzoznamu"/>
        <w:numPr>
          <w:ilvl w:val="0"/>
          <w:numId w:val="48"/>
        </w:numPr>
        <w:spacing w:after="120"/>
        <w:rPr>
          <w:rStyle w:val="markedcontent"/>
          <w:rFonts w:ascii="Times New Roman" w:hAnsi="Times New Roman"/>
          <w:sz w:val="24"/>
        </w:rPr>
      </w:pPr>
      <w:r w:rsidRPr="00F2257D">
        <w:rPr>
          <w:rStyle w:val="markedcontent"/>
          <w:rFonts w:ascii="Times New Roman" w:hAnsi="Times New Roman"/>
          <w:b/>
          <w:sz w:val="24"/>
        </w:rPr>
        <w:t>Uzavretie zmluvy</w:t>
      </w:r>
    </w:p>
    <w:p w14:paraId="365EBAC3" w14:textId="77777777" w:rsidR="00425027" w:rsidRDefault="00ED7453" w:rsidP="00F2257D">
      <w:pPr>
        <w:pStyle w:val="Odsekzoznamu"/>
        <w:spacing w:after="120"/>
        <w:rPr>
          <w:rStyle w:val="markedcontent"/>
          <w:rFonts w:ascii="Times New Roman" w:hAnsi="Times New Roman"/>
          <w:sz w:val="24"/>
        </w:rPr>
      </w:pPr>
      <w:r w:rsidRPr="00F2257D">
        <w:rPr>
          <w:rStyle w:val="markedcontent"/>
          <w:rFonts w:ascii="Times New Roman" w:hAnsi="Times New Roman"/>
          <w:sz w:val="24"/>
        </w:rPr>
        <w:t>Výsledkom postupu verejného obstarávania bude uzavretie zmluvy o dielo s</w:t>
      </w:r>
      <w:r w:rsidR="00A00B8A" w:rsidRPr="00F2257D">
        <w:rPr>
          <w:rStyle w:val="markedcontent"/>
          <w:rFonts w:ascii="Times New Roman" w:hAnsi="Times New Roman"/>
          <w:sz w:val="24"/>
        </w:rPr>
        <w:t> </w:t>
      </w:r>
      <w:r w:rsidRPr="00F2257D">
        <w:rPr>
          <w:rStyle w:val="markedcontent"/>
          <w:rFonts w:ascii="Times New Roman" w:hAnsi="Times New Roman"/>
          <w:sz w:val="24"/>
        </w:rPr>
        <w:t>úspešným</w:t>
      </w:r>
      <w:r w:rsidR="00A00B8A" w:rsidRPr="00F2257D">
        <w:rPr>
          <w:rFonts w:ascii="Times New Roman" w:hAnsi="Times New Roman"/>
          <w:sz w:val="24"/>
        </w:rPr>
        <w:t xml:space="preserve"> </w:t>
      </w:r>
      <w:r w:rsidRPr="00F2257D">
        <w:rPr>
          <w:rStyle w:val="markedcontent"/>
          <w:rFonts w:ascii="Times New Roman" w:hAnsi="Times New Roman"/>
          <w:sz w:val="24"/>
        </w:rPr>
        <w:t>uchádzačom, a to v súlade s týmito súťažnými podkladmi a s ponukou predloženou úspešným</w:t>
      </w:r>
      <w:r w:rsidR="00A00B8A" w:rsidRPr="00F2257D">
        <w:rPr>
          <w:rFonts w:ascii="Times New Roman" w:hAnsi="Times New Roman"/>
          <w:sz w:val="24"/>
        </w:rPr>
        <w:t xml:space="preserve"> </w:t>
      </w:r>
      <w:r w:rsidRPr="00F2257D">
        <w:rPr>
          <w:rStyle w:val="markedcontent"/>
          <w:rFonts w:ascii="Times New Roman" w:hAnsi="Times New Roman"/>
          <w:sz w:val="24"/>
        </w:rPr>
        <w:t>uchádzačom.</w:t>
      </w:r>
      <w:r w:rsidRPr="00F2257D">
        <w:rPr>
          <w:rFonts w:ascii="Times New Roman" w:hAnsi="Times New Roman"/>
          <w:sz w:val="24"/>
        </w:rPr>
        <w:br/>
      </w:r>
    </w:p>
    <w:p w14:paraId="1BBC90AE" w14:textId="77777777" w:rsidR="00425027" w:rsidRDefault="00ED7453" w:rsidP="00F2257D">
      <w:pPr>
        <w:pStyle w:val="Odsekzoznamu"/>
        <w:spacing w:after="120"/>
        <w:rPr>
          <w:rStyle w:val="markedcontent"/>
          <w:rFonts w:ascii="Times New Roman" w:hAnsi="Times New Roman"/>
          <w:sz w:val="24"/>
        </w:rPr>
      </w:pPr>
      <w:r w:rsidRPr="00F2257D">
        <w:rPr>
          <w:rStyle w:val="markedcontent"/>
          <w:rFonts w:ascii="Times New Roman" w:hAnsi="Times New Roman"/>
          <w:sz w:val="24"/>
        </w:rPr>
        <w:t>Podrobné vymedzenie zmluvných podmienok dodania požadovaného predmetu zákazky je</w:t>
      </w:r>
      <w:r w:rsidR="00A00B8A" w:rsidRPr="00F2257D">
        <w:rPr>
          <w:rFonts w:ascii="Times New Roman" w:hAnsi="Times New Roman"/>
          <w:sz w:val="24"/>
        </w:rPr>
        <w:t xml:space="preserve"> </w:t>
      </w:r>
      <w:r w:rsidRPr="00F2257D">
        <w:rPr>
          <w:rStyle w:val="markedcontent"/>
          <w:rFonts w:ascii="Times New Roman" w:hAnsi="Times New Roman"/>
          <w:sz w:val="24"/>
        </w:rPr>
        <w:t xml:space="preserve">vyjadrené vo forme návrhu zmluvy o dielo, ktorý je uvedený v časti </w:t>
      </w:r>
      <w:r w:rsidR="00F2257D">
        <w:rPr>
          <w:rStyle w:val="markedcontent"/>
          <w:rFonts w:ascii="Times New Roman" w:hAnsi="Times New Roman"/>
          <w:sz w:val="24"/>
        </w:rPr>
        <w:t>F</w:t>
      </w:r>
      <w:r w:rsidRPr="00F2257D">
        <w:rPr>
          <w:rStyle w:val="markedcontent"/>
          <w:rFonts w:ascii="Times New Roman" w:hAnsi="Times New Roman"/>
          <w:sz w:val="24"/>
        </w:rPr>
        <w:t>. týchto súťažných</w:t>
      </w:r>
      <w:r w:rsidR="00A00B8A" w:rsidRPr="00F2257D">
        <w:rPr>
          <w:rFonts w:ascii="Times New Roman" w:hAnsi="Times New Roman"/>
          <w:sz w:val="24"/>
        </w:rPr>
        <w:t xml:space="preserve"> </w:t>
      </w:r>
      <w:r w:rsidRPr="00F2257D">
        <w:rPr>
          <w:rStyle w:val="markedcontent"/>
          <w:rFonts w:ascii="Times New Roman" w:hAnsi="Times New Roman"/>
          <w:sz w:val="24"/>
        </w:rPr>
        <w:t>podkladov.</w:t>
      </w:r>
      <w:r w:rsidRPr="00F2257D">
        <w:rPr>
          <w:rFonts w:ascii="Times New Roman" w:hAnsi="Times New Roman"/>
          <w:sz w:val="24"/>
        </w:rPr>
        <w:br/>
      </w:r>
    </w:p>
    <w:p w14:paraId="583D85A0" w14:textId="2C0733C3" w:rsidR="00ED7453" w:rsidRPr="00F2257D" w:rsidRDefault="00ED7453" w:rsidP="00F2257D">
      <w:pPr>
        <w:pStyle w:val="Odsekzoznamu"/>
        <w:spacing w:after="120"/>
        <w:rPr>
          <w:rFonts w:ascii="Times New Roman" w:hAnsi="Times New Roman"/>
          <w:sz w:val="24"/>
        </w:rPr>
      </w:pPr>
      <w:r w:rsidRPr="00F2257D">
        <w:rPr>
          <w:rStyle w:val="markedcontent"/>
          <w:rFonts w:ascii="Times New Roman" w:hAnsi="Times New Roman"/>
          <w:sz w:val="24"/>
        </w:rPr>
        <w:t>Verejný obstarávateľ môže uzavrieť zmluvu o dielo s úspešným uchádzačom najskôr jedenásty</w:t>
      </w:r>
      <w:r w:rsidR="00A00B8A" w:rsidRPr="00F2257D">
        <w:rPr>
          <w:rFonts w:ascii="Times New Roman" w:hAnsi="Times New Roman"/>
          <w:sz w:val="24"/>
        </w:rPr>
        <w:t xml:space="preserve"> </w:t>
      </w:r>
      <w:r w:rsidRPr="00F2257D">
        <w:rPr>
          <w:rStyle w:val="markedcontent"/>
          <w:rFonts w:ascii="Times New Roman" w:hAnsi="Times New Roman"/>
          <w:sz w:val="24"/>
        </w:rPr>
        <w:t>deň odo dňa odoslania informácie o výsledku vyhodnotenia ponúk podľa ZVO, ak nenastali</w:t>
      </w:r>
      <w:r w:rsidR="00A00B8A" w:rsidRPr="00F2257D">
        <w:rPr>
          <w:rFonts w:ascii="Times New Roman" w:hAnsi="Times New Roman"/>
          <w:sz w:val="24"/>
        </w:rPr>
        <w:t xml:space="preserve"> </w:t>
      </w:r>
      <w:r w:rsidRPr="00F2257D">
        <w:rPr>
          <w:rStyle w:val="markedcontent"/>
          <w:rFonts w:ascii="Times New Roman" w:hAnsi="Times New Roman"/>
          <w:sz w:val="24"/>
        </w:rPr>
        <w:t>skutočnosti, ktoré majú vplyv na uzavretie zmluvy podľa § 56 ZVO</w:t>
      </w:r>
    </w:p>
    <w:p w14:paraId="5E0C81C5" w14:textId="77777777" w:rsidR="00ED7453" w:rsidRPr="00EE18B4" w:rsidRDefault="00ED7453" w:rsidP="00ED7453">
      <w:pPr>
        <w:rPr>
          <w:rFonts w:ascii="Calibri" w:hAnsi="Calibri" w:cs="Calibri"/>
        </w:rPr>
      </w:pPr>
    </w:p>
    <w:p w14:paraId="20DB555C" w14:textId="4FB25E69" w:rsidR="00ED7453" w:rsidRPr="008373FC" w:rsidRDefault="00ED7453" w:rsidP="00A30791">
      <w:pPr>
        <w:pStyle w:val="Zkladntext1"/>
        <w:numPr>
          <w:ilvl w:val="0"/>
          <w:numId w:val="46"/>
        </w:numPr>
        <w:pBdr>
          <w:top w:val="single" w:sz="4" w:space="1" w:color="auto"/>
          <w:left w:val="single" w:sz="4" w:space="4" w:color="auto"/>
          <w:bottom w:val="single" w:sz="4" w:space="1" w:color="auto"/>
          <w:right w:val="single" w:sz="4" w:space="4" w:color="auto"/>
        </w:pBdr>
        <w:shd w:val="clear" w:color="auto" w:fill="9CC2E5" w:themeFill="accent1" w:themeFillTint="99"/>
        <w:spacing w:after="0"/>
        <w:jc w:val="center"/>
        <w:rPr>
          <w:rFonts w:ascii="Times New Roman" w:hAnsi="Times New Roman" w:cs="Times New Roman"/>
          <w:b/>
          <w:sz w:val="28"/>
          <w:szCs w:val="28"/>
        </w:rPr>
      </w:pPr>
      <w:r>
        <w:rPr>
          <w:rFonts w:ascii="Times New Roman" w:hAnsi="Times New Roman" w:cs="Times New Roman"/>
          <w:b/>
          <w:sz w:val="28"/>
          <w:szCs w:val="28"/>
        </w:rPr>
        <w:t>Podmienky účasti</w:t>
      </w:r>
      <w:r w:rsidRPr="00E46D8F">
        <w:rPr>
          <w:rFonts w:ascii="Times New Roman" w:hAnsi="Times New Roman" w:cs="Times New Roman"/>
          <w:b/>
          <w:sz w:val="28"/>
          <w:szCs w:val="28"/>
        </w:rPr>
        <w:t xml:space="preserve"> uchádzačov</w:t>
      </w:r>
    </w:p>
    <w:p w14:paraId="19666864" w14:textId="77777777" w:rsidR="00ED7453" w:rsidRDefault="00ED7453" w:rsidP="00ED7453">
      <w:pPr>
        <w:pStyle w:val="Zkladntext1"/>
        <w:shd w:val="clear" w:color="auto" w:fill="auto"/>
        <w:ind w:left="284"/>
        <w:jc w:val="both"/>
        <w:rPr>
          <w:rFonts w:ascii="Times New Roman" w:hAnsi="Times New Roman" w:cs="Times New Roman"/>
          <w:color w:val="000000"/>
          <w:sz w:val="24"/>
          <w:szCs w:val="24"/>
          <w:u w:val="single"/>
          <w:lang w:eastAsia="sk-SK" w:bidi="sk-SK"/>
        </w:rPr>
      </w:pPr>
    </w:p>
    <w:p w14:paraId="08BF8020" w14:textId="77777777" w:rsidR="00ED7453" w:rsidRPr="009544B8" w:rsidRDefault="00ED7453" w:rsidP="00ED7453">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u w:val="single"/>
          <w:lang w:eastAsia="sk-SK" w:bidi="sk-SK"/>
        </w:rPr>
        <w:t>Uchádzač musí spĺňať nasledovné podmienky účasti vo verejnom obstarávaní podlimitnej zákazky bez využitia elektronického trhoviska</w:t>
      </w:r>
      <w:r w:rsidRPr="009544B8">
        <w:rPr>
          <w:rFonts w:ascii="Times New Roman" w:hAnsi="Times New Roman" w:cs="Times New Roman"/>
          <w:color w:val="000000"/>
          <w:sz w:val="24"/>
          <w:szCs w:val="24"/>
          <w:lang w:eastAsia="sk-SK" w:bidi="sk-SK"/>
        </w:rPr>
        <w:t>:</w:t>
      </w:r>
    </w:p>
    <w:p w14:paraId="35A2FD27" w14:textId="77777777" w:rsidR="00ED7453" w:rsidRPr="00425027" w:rsidRDefault="00ED7453" w:rsidP="00ED7453">
      <w:pPr>
        <w:pStyle w:val="Zhlavie30"/>
        <w:keepNext/>
        <w:keepLines/>
        <w:numPr>
          <w:ilvl w:val="0"/>
          <w:numId w:val="26"/>
        </w:numPr>
        <w:shd w:val="clear" w:color="auto" w:fill="auto"/>
        <w:tabs>
          <w:tab w:val="left" w:pos="360"/>
        </w:tabs>
        <w:ind w:left="380" w:hanging="380"/>
        <w:jc w:val="both"/>
        <w:rPr>
          <w:rFonts w:ascii="Times New Roman" w:hAnsi="Times New Roman" w:cs="Times New Roman"/>
        </w:rPr>
      </w:pPr>
      <w:bookmarkStart w:id="34" w:name="bookmark74"/>
      <w:bookmarkStart w:id="35" w:name="bookmark75"/>
      <w:r w:rsidRPr="009544B8">
        <w:rPr>
          <w:rFonts w:ascii="Times New Roman" w:hAnsi="Times New Roman" w:cs="Times New Roman"/>
          <w:color w:val="000000"/>
          <w:sz w:val="24"/>
          <w:szCs w:val="24"/>
          <w:lang w:eastAsia="sk-SK" w:bidi="sk-SK"/>
        </w:rPr>
        <w:t>Podmienky účasti uchádzačov vo verejnom obstarávaní týkajúce sa osobného postavenia podľa § 32 a § 112 zákona o verejnom obstarávaní.</w:t>
      </w:r>
      <w:bookmarkEnd w:id="34"/>
      <w:bookmarkEnd w:id="35"/>
    </w:p>
    <w:p w14:paraId="3136A111" w14:textId="1D5C9EA3" w:rsidR="00425027" w:rsidRDefault="00425027" w:rsidP="00425027">
      <w:pPr>
        <w:ind w:left="284"/>
        <w:rPr>
          <w:rFonts w:ascii="Times New Roman" w:hAnsi="Times New Roman"/>
          <w:sz w:val="24"/>
        </w:rPr>
      </w:pPr>
      <w:r w:rsidRPr="00425027">
        <w:rPr>
          <w:rFonts w:ascii="Times New Roman" w:hAnsi="Times New Roman"/>
          <w:sz w:val="24"/>
        </w:rPr>
        <w:t>Vyžaduje sa splnenie podmienok účasti uvedených v § 32 ods. 1 písm. e), f) ZVO.</w:t>
      </w:r>
      <w:r w:rsidRPr="00425027">
        <w:rPr>
          <w:rFonts w:ascii="Times New Roman" w:hAnsi="Times New Roman"/>
          <w:sz w:val="24"/>
        </w:rPr>
        <w:br/>
        <w:t>Uchádzač preukazuje splnenie podmienok účasti spôsobom podľa § 32 ods. 2 písm. e), f) ZVO.</w:t>
      </w:r>
      <w:r w:rsidRPr="00425027">
        <w:rPr>
          <w:rFonts w:ascii="Times New Roman" w:hAnsi="Times New Roman"/>
          <w:sz w:val="24"/>
        </w:rPr>
        <w:br/>
      </w:r>
    </w:p>
    <w:p w14:paraId="728FB816" w14:textId="17CDDB9A" w:rsidR="00425027" w:rsidRDefault="00425027" w:rsidP="00425027">
      <w:pPr>
        <w:ind w:left="284"/>
        <w:rPr>
          <w:rFonts w:ascii="Times New Roman" w:hAnsi="Times New Roman"/>
          <w:sz w:val="24"/>
        </w:rPr>
      </w:pPr>
      <w:r w:rsidRPr="00425027">
        <w:rPr>
          <w:rFonts w:ascii="Times New Roman" w:hAnsi="Times New Roman"/>
          <w:sz w:val="24"/>
        </w:rPr>
        <w:t xml:space="preserve">Uchádzač nepredkladá doklad podľa písm. e), ak je takýto doklad k dispozícii prostredníctvom internetového portálu </w:t>
      </w:r>
      <w:proofErr w:type="spellStart"/>
      <w:r w:rsidRPr="00425027">
        <w:rPr>
          <w:rFonts w:ascii="Times New Roman" w:hAnsi="Times New Roman"/>
          <w:sz w:val="24"/>
        </w:rPr>
        <w:t>OverSi</w:t>
      </w:r>
      <w:proofErr w:type="spellEnd"/>
      <w:r w:rsidRPr="00425027">
        <w:rPr>
          <w:rFonts w:ascii="Times New Roman" w:hAnsi="Times New Roman"/>
          <w:sz w:val="24"/>
        </w:rPr>
        <w:t>. Uchádzač nepredkladá doklady podľa písm. e) a f), ak má platný zápis v zozname hospodárskych subjektov vedeným Úradom pre verejné obstarávanie.</w:t>
      </w:r>
      <w:r w:rsidRPr="00425027">
        <w:rPr>
          <w:rFonts w:ascii="Times New Roman" w:hAnsi="Times New Roman"/>
          <w:sz w:val="24"/>
        </w:rPr>
        <w:br/>
      </w:r>
    </w:p>
    <w:p w14:paraId="2B597D6F" w14:textId="408EBC13" w:rsidR="00425027" w:rsidRPr="00425027" w:rsidRDefault="00425027" w:rsidP="00425027">
      <w:pPr>
        <w:ind w:left="284"/>
        <w:rPr>
          <w:rFonts w:ascii="Times New Roman" w:hAnsi="Times New Roman"/>
          <w:sz w:val="24"/>
        </w:rPr>
      </w:pPr>
      <w:r w:rsidRPr="00425027">
        <w:rPr>
          <w:rFonts w:ascii="Times New Roman" w:hAnsi="Times New Roman"/>
          <w:sz w:val="24"/>
        </w:rPr>
        <w:t xml:space="preserve">Uchádzač môže predbežne nahradiť doklady určené verejným obstarávateľom na preukázanie splnenia podmienok účasti podľa § 114 ods. 1 ZVO. </w:t>
      </w:r>
    </w:p>
    <w:p w14:paraId="2F2A3566" w14:textId="77777777" w:rsidR="00987A87" w:rsidRPr="00E46D8F" w:rsidRDefault="00987A87" w:rsidP="00987A87">
      <w:pPr>
        <w:pStyle w:val="Zkladntext1"/>
        <w:shd w:val="clear" w:color="auto" w:fill="auto"/>
        <w:spacing w:after="0"/>
        <w:ind w:firstLine="284"/>
        <w:jc w:val="both"/>
        <w:rPr>
          <w:rFonts w:ascii="Times New Roman" w:hAnsi="Times New Roman" w:cs="Times New Roman"/>
          <w:sz w:val="24"/>
          <w:szCs w:val="24"/>
        </w:rPr>
      </w:pPr>
      <w:bookmarkStart w:id="36" w:name="bookmark78"/>
      <w:bookmarkStart w:id="37" w:name="bookmark79"/>
    </w:p>
    <w:p w14:paraId="5BE82C3F" w14:textId="492C99A4" w:rsidR="00ED7453" w:rsidRPr="009544B8" w:rsidRDefault="00ED7453" w:rsidP="001B32D8">
      <w:pPr>
        <w:pStyle w:val="Zhlavie30"/>
        <w:keepNext/>
        <w:keepLines/>
        <w:numPr>
          <w:ilvl w:val="0"/>
          <w:numId w:val="26"/>
        </w:numPr>
        <w:shd w:val="clear" w:color="auto" w:fill="auto"/>
        <w:tabs>
          <w:tab w:val="left" w:pos="337"/>
        </w:tabs>
        <w:ind w:left="380" w:hanging="380"/>
        <w:jc w:val="both"/>
        <w:rPr>
          <w:rFonts w:ascii="Times New Roman" w:hAnsi="Times New Roman" w:cs="Times New Roman"/>
        </w:rPr>
      </w:pPr>
      <w:r w:rsidRPr="009544B8">
        <w:rPr>
          <w:rFonts w:ascii="Times New Roman" w:hAnsi="Times New Roman" w:cs="Times New Roman"/>
          <w:color w:val="000000"/>
          <w:sz w:val="24"/>
          <w:szCs w:val="24"/>
          <w:lang w:eastAsia="sk-SK" w:bidi="sk-SK"/>
        </w:rPr>
        <w:t>Podmienky účasti uchádzačov vo verejnom obstarávaní, týkajúce sa technickej alebo odbornej spôsobilosti podľa § 34 a § 112 zákona o verejnom obstarávaní.</w:t>
      </w:r>
      <w:bookmarkEnd w:id="36"/>
      <w:bookmarkEnd w:id="37"/>
    </w:p>
    <w:p w14:paraId="74F6618C" w14:textId="49EBA22B" w:rsidR="00ED7453" w:rsidRPr="009544B8" w:rsidRDefault="00ED7453" w:rsidP="00473E09">
      <w:pPr>
        <w:pStyle w:val="Zkladntext1"/>
        <w:shd w:val="clear" w:color="auto" w:fill="auto"/>
        <w:tabs>
          <w:tab w:val="left" w:pos="918"/>
        </w:tabs>
        <w:ind w:left="860"/>
        <w:jc w:val="both"/>
        <w:rPr>
          <w:rFonts w:ascii="Times New Roman" w:hAnsi="Times New Roman" w:cs="Times New Roman"/>
        </w:rPr>
      </w:pPr>
      <w:r w:rsidRPr="009544B8">
        <w:rPr>
          <w:rFonts w:ascii="Times New Roman" w:hAnsi="Times New Roman" w:cs="Times New Roman"/>
          <w:color w:val="000000"/>
          <w:sz w:val="24"/>
          <w:szCs w:val="24"/>
          <w:lang w:eastAsia="sk-SK" w:bidi="sk-SK"/>
        </w:rPr>
        <w:t xml:space="preserve">V zmysle § 34 ods. 1 písm. b) zákona - </w:t>
      </w:r>
      <w:r w:rsidR="004077CC" w:rsidRPr="004077CC">
        <w:rPr>
          <w:rFonts w:ascii="Times New Roman" w:hAnsi="Times New Roman" w:cs="Times New Roman"/>
          <w:sz w:val="24"/>
          <w:szCs w:val="24"/>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w:t>
      </w:r>
      <w:r w:rsidR="004077CC">
        <w:t xml:space="preserve"> </w:t>
      </w:r>
      <w:r w:rsidRPr="009544B8">
        <w:rPr>
          <w:rFonts w:ascii="Times New Roman" w:hAnsi="Times New Roman" w:cs="Times New Roman"/>
          <w:color w:val="000000"/>
          <w:sz w:val="24"/>
          <w:szCs w:val="24"/>
          <w:lang w:eastAsia="sk-SK" w:bidi="sk-SK"/>
        </w:rPr>
        <w:t xml:space="preserve">v zmysle § 34 ods. 1 písm. b) </w:t>
      </w:r>
      <w:r w:rsidR="00473E09">
        <w:rPr>
          <w:rFonts w:ascii="Times New Roman" w:hAnsi="Times New Roman" w:cs="Times New Roman"/>
          <w:color w:val="000000"/>
          <w:sz w:val="24"/>
          <w:szCs w:val="24"/>
          <w:lang w:eastAsia="sk-SK" w:bidi="sk-SK"/>
        </w:rPr>
        <w:t>ZVO.</w:t>
      </w:r>
    </w:p>
    <w:p w14:paraId="2B0930F2" w14:textId="053E9A7A" w:rsidR="00ED7453" w:rsidRPr="009544B8" w:rsidRDefault="00473E09" w:rsidP="00473E09">
      <w:pPr>
        <w:pStyle w:val="Zkladntext1"/>
        <w:shd w:val="clear" w:color="auto" w:fill="auto"/>
        <w:tabs>
          <w:tab w:val="left" w:pos="918"/>
        </w:tabs>
        <w:spacing w:after="0"/>
        <w:ind w:left="380"/>
        <w:rPr>
          <w:rFonts w:ascii="Times New Roman" w:hAnsi="Times New Roman" w:cs="Times New Roman"/>
        </w:rPr>
      </w:pPr>
      <w:r>
        <w:rPr>
          <w:rFonts w:ascii="Times New Roman" w:hAnsi="Times New Roman" w:cs="Times New Roman"/>
          <w:color w:val="000000"/>
          <w:sz w:val="24"/>
          <w:szCs w:val="24"/>
          <w:lang w:eastAsia="sk-SK" w:bidi="sk-SK"/>
        </w:rPr>
        <w:lastRenderedPageBreak/>
        <w:tab/>
      </w:r>
      <w:r w:rsidR="00ED7453" w:rsidRPr="009544B8">
        <w:rPr>
          <w:rFonts w:ascii="Times New Roman" w:hAnsi="Times New Roman" w:cs="Times New Roman"/>
          <w:color w:val="000000"/>
          <w:sz w:val="24"/>
          <w:szCs w:val="24"/>
          <w:lang w:eastAsia="sk-SK" w:bidi="sk-SK"/>
        </w:rPr>
        <w:t>Minimálna požadovaná úroveň štandardov:</w:t>
      </w:r>
    </w:p>
    <w:p w14:paraId="1AA77BC6" w14:textId="3816D7C6" w:rsidR="00ED7453" w:rsidRPr="009544B8" w:rsidRDefault="00ED7453" w:rsidP="00ED7453">
      <w:pPr>
        <w:pStyle w:val="Zkladntext1"/>
        <w:shd w:val="clear" w:color="auto" w:fill="auto"/>
        <w:ind w:left="860" w:firstLine="60"/>
        <w:jc w:val="both"/>
        <w:rPr>
          <w:rFonts w:ascii="Times New Roman" w:hAnsi="Times New Roman" w:cs="Times New Roman"/>
          <w:sz w:val="24"/>
          <w:szCs w:val="24"/>
        </w:rPr>
      </w:pPr>
      <w:r w:rsidRPr="009544B8">
        <w:rPr>
          <w:rFonts w:ascii="Times New Roman" w:hAnsi="Times New Roman" w:cs="Times New Roman"/>
          <w:color w:val="000000"/>
          <w:sz w:val="24"/>
          <w:szCs w:val="24"/>
          <w:lang w:eastAsia="sk-SK" w:bidi="sk-SK"/>
        </w:rPr>
        <w:t xml:space="preserve">Verejný obstarávateľ určil minimálny štandard (úroveň) na preukázanie splnenia tejto podmienky skutočnosť, aby zmluvná cena (hodnota referencie) bola min. </w:t>
      </w:r>
      <w:r w:rsidR="004773D0">
        <w:rPr>
          <w:rFonts w:ascii="Times New Roman" w:hAnsi="Times New Roman" w:cs="Times New Roman"/>
          <w:color w:val="000000"/>
          <w:sz w:val="24"/>
          <w:szCs w:val="24"/>
          <w:lang w:eastAsia="sk-SK" w:bidi="sk-SK"/>
        </w:rPr>
        <w:t>150</w:t>
      </w:r>
      <w:r w:rsidRPr="009544B8">
        <w:rPr>
          <w:rFonts w:ascii="Times New Roman" w:hAnsi="Times New Roman" w:cs="Times New Roman"/>
          <w:color w:val="000000"/>
          <w:sz w:val="24"/>
          <w:szCs w:val="24"/>
          <w:lang w:eastAsia="sk-SK" w:bidi="sk-SK"/>
        </w:rPr>
        <w:t xml:space="preserve"> 000,- € bez DPH (t. z. minimálny objem je </w:t>
      </w:r>
      <w:r w:rsidR="004773D0">
        <w:rPr>
          <w:rFonts w:ascii="Times New Roman" w:hAnsi="Times New Roman" w:cs="Times New Roman"/>
          <w:color w:val="000000"/>
          <w:sz w:val="24"/>
          <w:szCs w:val="24"/>
          <w:lang w:eastAsia="sk-SK" w:bidi="sk-SK"/>
        </w:rPr>
        <w:t>150</w:t>
      </w:r>
      <w:r w:rsidRPr="009544B8">
        <w:rPr>
          <w:rFonts w:ascii="Times New Roman" w:hAnsi="Times New Roman" w:cs="Times New Roman"/>
          <w:color w:val="000000"/>
          <w:sz w:val="24"/>
          <w:szCs w:val="24"/>
          <w:lang w:eastAsia="sk-SK" w:bidi="sk-SK"/>
        </w:rPr>
        <w:t xml:space="preserve"> 000,- € bez DPH na jednu stavbu - referenciu). Uchádzač musí (ako minimálnu úroveň) na splnenie tejto podmienky ako doklad predložiť minimálne jednu takúto referenciu, pričom táto referencia musí byť o uskutočnených stavebných prácach rovnakého alebo podobného charakteru ako je predmet zákazky. Ak bude v referencii uvedený objem v inej mene ako Euro použije sa na prepočet z inej meny na Euro kurz inej meny k mene Euro, ktorý bol v danom období zverejnený ECB ako posledný v príslušnom kalendárnom roku (p</w:t>
      </w:r>
      <w:r w:rsidRPr="009544B8">
        <w:rPr>
          <w:rFonts w:ascii="Times New Roman" w:hAnsi="Times New Roman" w:cs="Times New Roman"/>
          <w:sz w:val="24"/>
          <w:szCs w:val="24"/>
        </w:rPr>
        <w:t>od stavebnými prácami rovnakého alebo podobného charakteru sa rozumejú stavebné práce uskutočnené na stavebnej údržbe, stavebných úpravách, opravách, obnove, rekonštrukciách a výstavbe pozemných komunikácií</w:t>
      </w:r>
      <w:r>
        <w:rPr>
          <w:rFonts w:ascii="Times New Roman" w:hAnsi="Times New Roman" w:cs="Times New Roman"/>
          <w:sz w:val="24"/>
          <w:szCs w:val="24"/>
        </w:rPr>
        <w:t>, križovatiek a chodníkov</w:t>
      </w:r>
      <w:r w:rsidRPr="009544B8">
        <w:rPr>
          <w:rFonts w:ascii="Times New Roman" w:hAnsi="Times New Roman" w:cs="Times New Roman"/>
          <w:sz w:val="24"/>
          <w:szCs w:val="24"/>
        </w:rPr>
        <w:t xml:space="preserve"> podobného rozsahu a technickej zložitosti ako je predmet zákazky</w:t>
      </w:r>
      <w:r>
        <w:rPr>
          <w:rFonts w:ascii="Times New Roman" w:hAnsi="Times New Roman" w:cs="Times New Roman"/>
          <w:sz w:val="24"/>
          <w:szCs w:val="24"/>
        </w:rPr>
        <w:t>)</w:t>
      </w:r>
      <w:r w:rsidRPr="009544B8">
        <w:rPr>
          <w:rFonts w:ascii="Times New Roman" w:hAnsi="Times New Roman" w:cs="Times New Roman"/>
          <w:sz w:val="24"/>
          <w:szCs w:val="24"/>
        </w:rPr>
        <w:t>.</w:t>
      </w:r>
    </w:p>
    <w:p w14:paraId="24AF4AB3" w14:textId="4456019A" w:rsidR="004077CC" w:rsidRPr="004077CC" w:rsidRDefault="004077CC" w:rsidP="004077CC">
      <w:pPr>
        <w:autoSpaceDE w:val="0"/>
        <w:autoSpaceDN w:val="0"/>
        <w:adjustRightInd w:val="0"/>
        <w:spacing w:after="0" w:line="240" w:lineRule="auto"/>
        <w:ind w:left="709"/>
        <w:rPr>
          <w:rFonts w:ascii="Times New Roman" w:hAnsi="Times New Roman" w:cs="Times New Roman"/>
          <w:sz w:val="24"/>
          <w:szCs w:val="24"/>
        </w:rPr>
      </w:pPr>
      <w:r w:rsidRPr="004077CC">
        <w:rPr>
          <w:rFonts w:ascii="Times New Roman" w:hAnsi="Times New Roman" w:cs="Times New Roman"/>
          <w:sz w:val="24"/>
          <w:szCs w:val="24"/>
        </w:rPr>
        <w:t xml:space="preserve">Uchádzač preukazuje splnenie podmienky účasti spôsobom </w:t>
      </w:r>
      <w:r>
        <w:rPr>
          <w:rFonts w:ascii="Times New Roman" w:hAnsi="Times New Roman" w:cs="Times New Roman"/>
          <w:sz w:val="24"/>
          <w:szCs w:val="24"/>
        </w:rPr>
        <w:t>podľa § 34 ods. 1 písm. b) ZVO.</w:t>
      </w:r>
    </w:p>
    <w:p w14:paraId="73D189C5" w14:textId="77777777" w:rsidR="004077CC" w:rsidRPr="004077CC" w:rsidRDefault="004077CC" w:rsidP="004077CC">
      <w:pPr>
        <w:autoSpaceDE w:val="0"/>
        <w:autoSpaceDN w:val="0"/>
        <w:adjustRightInd w:val="0"/>
        <w:spacing w:after="0" w:line="240" w:lineRule="auto"/>
        <w:ind w:left="709"/>
        <w:rPr>
          <w:rFonts w:ascii="Times New Roman" w:hAnsi="Times New Roman" w:cs="Times New Roman"/>
          <w:sz w:val="24"/>
          <w:szCs w:val="24"/>
        </w:rPr>
      </w:pPr>
    </w:p>
    <w:p w14:paraId="25E43FF2" w14:textId="0DF96CE7" w:rsidR="001B32D8" w:rsidRPr="004077CC" w:rsidRDefault="001B32D8" w:rsidP="004077CC">
      <w:pPr>
        <w:autoSpaceDE w:val="0"/>
        <w:autoSpaceDN w:val="0"/>
        <w:adjustRightInd w:val="0"/>
        <w:spacing w:after="0" w:line="240" w:lineRule="auto"/>
        <w:ind w:left="709"/>
        <w:rPr>
          <w:rFonts w:ascii="Times New Roman" w:hAnsi="Times New Roman" w:cs="Times New Roman"/>
          <w:sz w:val="24"/>
          <w:szCs w:val="24"/>
        </w:rPr>
      </w:pPr>
      <w:r w:rsidRPr="004077CC">
        <w:rPr>
          <w:rFonts w:ascii="Times New Roman" w:hAnsi="Times New Roman" w:cs="Times New Roman"/>
          <w:sz w:val="24"/>
          <w:szCs w:val="24"/>
        </w:rPr>
        <w:t>Podľa § 34 ods. 1 písm. b) ZVO uchádzač preukáže svoju technickú alebo</w:t>
      </w:r>
      <w:r w:rsidR="004077CC">
        <w:rPr>
          <w:rFonts w:ascii="Times New Roman" w:hAnsi="Times New Roman" w:cs="Times New Roman"/>
          <w:sz w:val="24"/>
          <w:szCs w:val="24"/>
        </w:rPr>
        <w:t xml:space="preserve"> </w:t>
      </w:r>
      <w:r w:rsidRPr="004077CC">
        <w:rPr>
          <w:rFonts w:ascii="Times New Roman" w:hAnsi="Times New Roman" w:cs="Times New Roman"/>
          <w:sz w:val="24"/>
          <w:szCs w:val="24"/>
        </w:rPr>
        <w:t>odbornú spôsobilosť zoznamom stavebných prác uskutočnených za predchádzajúcich pä</w:t>
      </w:r>
      <w:r w:rsidR="004077CC">
        <w:rPr>
          <w:rFonts w:ascii="Times New Roman" w:hAnsi="Times New Roman" w:cs="Times New Roman"/>
          <w:sz w:val="24"/>
          <w:szCs w:val="24"/>
        </w:rPr>
        <w:t xml:space="preserve">ť rokov od vyhlásenia verejného </w:t>
      </w:r>
      <w:r w:rsidRPr="004077CC">
        <w:rPr>
          <w:rFonts w:ascii="Times New Roman" w:hAnsi="Times New Roman" w:cs="Times New Roman"/>
          <w:sz w:val="24"/>
          <w:szCs w:val="24"/>
        </w:rPr>
        <w:t>obstarávania s uvedením cien, miest a lehôt uskutočnenia stavebných prác; zoznam</w:t>
      </w:r>
      <w:r w:rsidR="004077CC">
        <w:rPr>
          <w:rFonts w:ascii="Times New Roman" w:hAnsi="Times New Roman" w:cs="Times New Roman"/>
          <w:sz w:val="24"/>
          <w:szCs w:val="24"/>
        </w:rPr>
        <w:t xml:space="preserve"> musí byť doplnený potvrdením o </w:t>
      </w:r>
      <w:r w:rsidRPr="004077CC">
        <w:rPr>
          <w:rFonts w:ascii="Times New Roman" w:hAnsi="Times New Roman" w:cs="Times New Roman"/>
          <w:sz w:val="24"/>
          <w:szCs w:val="24"/>
        </w:rPr>
        <w:t>uspokojivom vykonaní stavebných prác a zhodnotení uskutočnených stavebných prác</w:t>
      </w:r>
      <w:r w:rsidR="004077CC">
        <w:rPr>
          <w:rFonts w:ascii="Times New Roman" w:hAnsi="Times New Roman" w:cs="Times New Roman"/>
          <w:sz w:val="24"/>
          <w:szCs w:val="24"/>
        </w:rPr>
        <w:t xml:space="preserve"> podľa obchodných podmienok, ak </w:t>
      </w:r>
      <w:r w:rsidRPr="004077CC">
        <w:rPr>
          <w:rFonts w:ascii="Times New Roman" w:hAnsi="Times New Roman" w:cs="Times New Roman"/>
          <w:sz w:val="24"/>
          <w:szCs w:val="24"/>
        </w:rPr>
        <w:t>odberateľom</w:t>
      </w:r>
    </w:p>
    <w:p w14:paraId="73D55248" w14:textId="62A853BD" w:rsidR="001B32D8" w:rsidRPr="004077CC" w:rsidRDefault="001B32D8" w:rsidP="004077CC">
      <w:pPr>
        <w:autoSpaceDE w:val="0"/>
        <w:autoSpaceDN w:val="0"/>
        <w:adjustRightInd w:val="0"/>
        <w:spacing w:after="0" w:line="240" w:lineRule="auto"/>
        <w:ind w:left="709"/>
        <w:rPr>
          <w:rFonts w:ascii="Times New Roman" w:hAnsi="Times New Roman" w:cs="Times New Roman"/>
          <w:sz w:val="24"/>
          <w:szCs w:val="24"/>
        </w:rPr>
      </w:pPr>
      <w:r w:rsidRPr="004077CC">
        <w:rPr>
          <w:rFonts w:ascii="Times New Roman" w:hAnsi="Times New Roman" w:cs="Times New Roman"/>
          <w:sz w:val="24"/>
          <w:szCs w:val="24"/>
        </w:rPr>
        <w:t>i. bol verejný obstarávateľ alebo obstarávateľ podľa tohto zákona, dokladom je r</w:t>
      </w:r>
      <w:r w:rsidR="004077CC">
        <w:rPr>
          <w:rFonts w:ascii="Times New Roman" w:hAnsi="Times New Roman" w:cs="Times New Roman"/>
          <w:sz w:val="24"/>
          <w:szCs w:val="24"/>
        </w:rPr>
        <w:t xml:space="preserve">eferencia, ak referencia nebola </w:t>
      </w:r>
      <w:r w:rsidRPr="004077CC">
        <w:rPr>
          <w:rFonts w:ascii="Times New Roman" w:hAnsi="Times New Roman" w:cs="Times New Roman"/>
          <w:sz w:val="24"/>
          <w:szCs w:val="24"/>
        </w:rPr>
        <w:t>vyhotovená podľa § 12, dokladom môže byť aj vyhlásenie uchádzača alebo záuje</w:t>
      </w:r>
      <w:r w:rsidR="004077CC">
        <w:rPr>
          <w:rFonts w:ascii="Times New Roman" w:hAnsi="Times New Roman" w:cs="Times New Roman"/>
          <w:sz w:val="24"/>
          <w:szCs w:val="24"/>
        </w:rPr>
        <w:t xml:space="preserve">mcu o ich uskutočnení, doplnené </w:t>
      </w:r>
      <w:r w:rsidRPr="004077CC">
        <w:rPr>
          <w:rFonts w:ascii="Times New Roman" w:hAnsi="Times New Roman" w:cs="Times New Roman"/>
          <w:sz w:val="24"/>
          <w:szCs w:val="24"/>
        </w:rPr>
        <w:t>dokladom, preukazujúcim ich uskutočnenie,</w:t>
      </w:r>
    </w:p>
    <w:p w14:paraId="42AE1EDF" w14:textId="77777777" w:rsidR="004077CC" w:rsidRDefault="004077CC" w:rsidP="004077CC">
      <w:pPr>
        <w:autoSpaceDE w:val="0"/>
        <w:autoSpaceDN w:val="0"/>
        <w:adjustRightInd w:val="0"/>
        <w:spacing w:after="0" w:line="240" w:lineRule="auto"/>
        <w:ind w:left="709"/>
        <w:rPr>
          <w:rFonts w:ascii="Times New Roman" w:hAnsi="Times New Roman" w:cs="Times New Roman"/>
          <w:sz w:val="24"/>
          <w:szCs w:val="24"/>
        </w:rPr>
      </w:pPr>
    </w:p>
    <w:p w14:paraId="4F0F0663" w14:textId="6EA16CBF" w:rsidR="001B32D8" w:rsidRPr="004077CC" w:rsidRDefault="001B32D8" w:rsidP="004077CC">
      <w:pPr>
        <w:autoSpaceDE w:val="0"/>
        <w:autoSpaceDN w:val="0"/>
        <w:adjustRightInd w:val="0"/>
        <w:spacing w:after="0" w:line="240" w:lineRule="auto"/>
        <w:ind w:left="709"/>
        <w:rPr>
          <w:rFonts w:ascii="Times New Roman" w:hAnsi="Times New Roman" w:cs="Times New Roman"/>
          <w:sz w:val="24"/>
          <w:szCs w:val="24"/>
        </w:rPr>
      </w:pPr>
      <w:proofErr w:type="spellStart"/>
      <w:r w:rsidRPr="004077CC">
        <w:rPr>
          <w:rFonts w:ascii="Times New Roman" w:hAnsi="Times New Roman" w:cs="Times New Roman"/>
          <w:sz w:val="24"/>
          <w:szCs w:val="24"/>
        </w:rPr>
        <w:t>ii.</w:t>
      </w:r>
      <w:proofErr w:type="spellEnd"/>
      <w:r w:rsidRPr="004077CC">
        <w:rPr>
          <w:rFonts w:ascii="Times New Roman" w:hAnsi="Times New Roman" w:cs="Times New Roman"/>
          <w:sz w:val="24"/>
          <w:szCs w:val="24"/>
        </w:rPr>
        <w:t xml:space="preserve"> bola iná osoba ako verejný obstarávateľ alebo obstarávateľ podľa tohto zákona, dôkaz</w:t>
      </w:r>
      <w:r w:rsidR="004077CC">
        <w:rPr>
          <w:rFonts w:ascii="Times New Roman" w:hAnsi="Times New Roman" w:cs="Times New Roman"/>
          <w:sz w:val="24"/>
          <w:szCs w:val="24"/>
        </w:rPr>
        <w:t xml:space="preserve"> o plnení potvrdí odberateľ; ak </w:t>
      </w:r>
      <w:r w:rsidRPr="004077CC">
        <w:rPr>
          <w:rFonts w:ascii="Times New Roman" w:hAnsi="Times New Roman" w:cs="Times New Roman"/>
          <w:sz w:val="24"/>
          <w:szCs w:val="24"/>
        </w:rPr>
        <w:t>také potvrdenie uchádzač alebo záujemca nemá k dispozícii, vyhlásením uchádzača al</w:t>
      </w:r>
      <w:r w:rsidR="004077CC">
        <w:rPr>
          <w:rFonts w:ascii="Times New Roman" w:hAnsi="Times New Roman" w:cs="Times New Roman"/>
          <w:sz w:val="24"/>
          <w:szCs w:val="24"/>
        </w:rPr>
        <w:t xml:space="preserve">ebo záujemcu o ich uskutočnení, </w:t>
      </w:r>
      <w:r w:rsidRPr="004077CC">
        <w:rPr>
          <w:rFonts w:ascii="Times New Roman" w:hAnsi="Times New Roman" w:cs="Times New Roman"/>
          <w:sz w:val="24"/>
          <w:szCs w:val="24"/>
        </w:rPr>
        <w:t>doplneným dokladom, preukazujúcim ich uskutočnenie alebo zmluvný vzťah, na základe ktorého boli uskutočnené.</w:t>
      </w:r>
    </w:p>
    <w:p w14:paraId="10E33323" w14:textId="77777777" w:rsidR="00ED7453" w:rsidRDefault="00ED7453" w:rsidP="004077CC">
      <w:pPr>
        <w:pStyle w:val="Zkladntext1"/>
        <w:shd w:val="clear" w:color="auto" w:fill="auto"/>
        <w:tabs>
          <w:tab w:val="left" w:pos="284"/>
        </w:tabs>
        <w:spacing w:after="0"/>
        <w:ind w:left="709"/>
        <w:jc w:val="both"/>
        <w:rPr>
          <w:rFonts w:ascii="Times New Roman" w:hAnsi="Times New Roman" w:cs="Times New Roman"/>
          <w:color w:val="000000"/>
          <w:sz w:val="24"/>
          <w:szCs w:val="24"/>
          <w:lang w:eastAsia="sk-SK" w:bidi="sk-SK"/>
        </w:rPr>
      </w:pPr>
    </w:p>
    <w:p w14:paraId="3C05422E" w14:textId="49092DFB" w:rsidR="004077CC" w:rsidRDefault="004077CC" w:rsidP="00473E09">
      <w:pPr>
        <w:pStyle w:val="Zkladntext1"/>
        <w:shd w:val="clear" w:color="auto" w:fill="auto"/>
        <w:tabs>
          <w:tab w:val="left" w:pos="284"/>
        </w:tabs>
        <w:spacing w:after="0"/>
        <w:ind w:left="709"/>
        <w:jc w:val="both"/>
        <w:rPr>
          <w:rFonts w:ascii="Times New Roman" w:hAnsi="Times New Roman" w:cs="Times New Roman"/>
          <w:sz w:val="24"/>
        </w:rPr>
      </w:pPr>
      <w:r w:rsidRPr="004077CC">
        <w:rPr>
          <w:rFonts w:ascii="Times New Roman" w:hAnsi="Times New Roman" w:cs="Times New Roman"/>
          <w:sz w:val="24"/>
        </w:rPr>
        <w:t>Uchádzač môže predbežne nahradiť doklady určené verejným obstarávateľom na preukázanie splnenia podmienok účasti podľa § 114 ods. 1 ZVO.</w:t>
      </w:r>
    </w:p>
    <w:p w14:paraId="42CFDCE7" w14:textId="77777777" w:rsidR="00473E09" w:rsidRPr="004077CC" w:rsidRDefault="00473E09" w:rsidP="004077CC">
      <w:pPr>
        <w:pStyle w:val="Zkladntext1"/>
        <w:shd w:val="clear" w:color="auto" w:fill="auto"/>
        <w:tabs>
          <w:tab w:val="left" w:pos="284"/>
        </w:tabs>
        <w:spacing w:after="0"/>
        <w:ind w:left="709"/>
        <w:jc w:val="both"/>
        <w:rPr>
          <w:rFonts w:ascii="Times New Roman" w:hAnsi="Times New Roman" w:cs="Times New Roman"/>
          <w:color w:val="000000"/>
          <w:sz w:val="28"/>
          <w:szCs w:val="24"/>
          <w:lang w:eastAsia="sk-SK" w:bidi="sk-SK"/>
        </w:rPr>
      </w:pPr>
    </w:p>
    <w:p w14:paraId="772D8B05" w14:textId="77777777" w:rsidR="00ED7453" w:rsidRDefault="00ED7453" w:rsidP="00ED7453">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p>
    <w:p w14:paraId="293B3FB2" w14:textId="77777777" w:rsidR="00ED7453" w:rsidRPr="00E46D8F" w:rsidRDefault="00ED7453" w:rsidP="00A30791">
      <w:pPr>
        <w:pStyle w:val="Zkladntext1"/>
        <w:numPr>
          <w:ilvl w:val="0"/>
          <w:numId w:val="46"/>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t>Kritériá na vyhodnotenie ponúk a pravidlá ich uplatnenia</w:t>
      </w:r>
    </w:p>
    <w:p w14:paraId="61075353" w14:textId="77777777" w:rsidR="00ED7453" w:rsidRPr="009544B8" w:rsidRDefault="00ED7453" w:rsidP="00ED7453">
      <w:pPr>
        <w:pStyle w:val="Zkladntext1"/>
        <w:shd w:val="clear" w:color="auto" w:fill="auto"/>
        <w:tabs>
          <w:tab w:val="left" w:pos="1166"/>
        </w:tabs>
        <w:ind w:left="284"/>
        <w:jc w:val="both"/>
        <w:rPr>
          <w:rFonts w:ascii="Times New Roman" w:hAnsi="Times New Roman" w:cs="Times New Roman"/>
          <w:sz w:val="24"/>
          <w:szCs w:val="24"/>
        </w:rPr>
      </w:pPr>
    </w:p>
    <w:p w14:paraId="711471D0" w14:textId="77777777" w:rsidR="00ED7453" w:rsidRPr="009544B8" w:rsidRDefault="00ED7453" w:rsidP="00ED7453">
      <w:pPr>
        <w:pStyle w:val="Zkladntext1"/>
        <w:numPr>
          <w:ilvl w:val="0"/>
          <w:numId w:val="28"/>
        </w:numPr>
        <w:shd w:val="clear" w:color="auto" w:fill="auto"/>
        <w:tabs>
          <w:tab w:val="left" w:pos="397"/>
        </w:tabs>
        <w:ind w:left="284" w:hanging="284"/>
        <w:rPr>
          <w:rFonts w:ascii="Times New Roman" w:hAnsi="Times New Roman" w:cs="Times New Roman"/>
        </w:rPr>
      </w:pPr>
      <w:r w:rsidRPr="009544B8">
        <w:rPr>
          <w:rFonts w:ascii="Times New Roman" w:hAnsi="Times New Roman" w:cs="Times New Roman"/>
          <w:color w:val="000000"/>
          <w:sz w:val="24"/>
          <w:szCs w:val="24"/>
          <w:lang w:eastAsia="sk-SK" w:bidi="sk-SK"/>
        </w:rPr>
        <w:t>Kritériá na vyhodnotenie ponúk a ich relatívna váha:</w:t>
      </w:r>
    </w:p>
    <w:p w14:paraId="385F3086" w14:textId="14BE8CD4" w:rsidR="00ED7453" w:rsidRPr="00B904D6" w:rsidRDefault="00ED7453" w:rsidP="00ED7453">
      <w:pPr>
        <w:pStyle w:val="Zkladntext1"/>
        <w:shd w:val="clear" w:color="auto" w:fill="auto"/>
        <w:tabs>
          <w:tab w:val="left" w:pos="284"/>
        </w:tabs>
        <w:spacing w:after="260"/>
        <w:ind w:left="284"/>
        <w:jc w:val="both"/>
        <w:rPr>
          <w:rFonts w:ascii="Times New Roman" w:hAnsi="Times New Roman" w:cs="Times New Roman"/>
          <w:b/>
        </w:rPr>
      </w:pPr>
      <w:r>
        <w:rPr>
          <w:rFonts w:ascii="Times New Roman" w:hAnsi="Times New Roman" w:cs="Times New Roman"/>
          <w:b/>
          <w:color w:val="000000"/>
          <w:sz w:val="24"/>
          <w:szCs w:val="24"/>
          <w:lang w:eastAsia="sk-SK" w:bidi="sk-SK"/>
        </w:rPr>
        <w:t xml:space="preserve">Kritérium: </w:t>
      </w:r>
      <w:r w:rsidRPr="00B904D6">
        <w:rPr>
          <w:rFonts w:ascii="Times New Roman" w:hAnsi="Times New Roman" w:cs="Times New Roman"/>
          <w:b/>
          <w:color w:val="000000"/>
          <w:sz w:val="24"/>
          <w:szCs w:val="24"/>
          <w:lang w:eastAsia="sk-SK" w:bidi="sk-SK"/>
        </w:rPr>
        <w:t xml:space="preserve">najnižšia cena </w:t>
      </w:r>
      <w:r w:rsidR="004077CC">
        <w:rPr>
          <w:rFonts w:ascii="Times New Roman" w:hAnsi="Times New Roman" w:cs="Times New Roman"/>
          <w:b/>
          <w:color w:val="000000"/>
          <w:sz w:val="24"/>
          <w:szCs w:val="24"/>
          <w:lang w:eastAsia="sk-SK" w:bidi="sk-SK"/>
        </w:rPr>
        <w:t xml:space="preserve"> celkom v eur s DPH - 100 % </w:t>
      </w:r>
    </w:p>
    <w:p w14:paraId="36D5572D" w14:textId="77777777" w:rsidR="00ED7453" w:rsidRPr="00404BA0" w:rsidRDefault="00ED7453" w:rsidP="00ED7453">
      <w:pPr>
        <w:pStyle w:val="Zkladntext1"/>
        <w:numPr>
          <w:ilvl w:val="0"/>
          <w:numId w:val="27"/>
        </w:numPr>
        <w:shd w:val="clear" w:color="auto" w:fill="auto"/>
        <w:tabs>
          <w:tab w:val="left" w:pos="813"/>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postup vyhodnotenia: poradie podľa úspešnosti v kritériu /1 - najlepší/ násobené percentom váhového hodnotenia, najnižší súčet predstavuje najlepšie hodnoteného uchádzača.</w:t>
      </w:r>
    </w:p>
    <w:p w14:paraId="317E32AA" w14:textId="77777777" w:rsidR="00ED7453" w:rsidRPr="009544B8" w:rsidRDefault="00ED7453" w:rsidP="00ED7453">
      <w:pPr>
        <w:pStyle w:val="Zkladntext1"/>
        <w:shd w:val="clear" w:color="auto" w:fill="auto"/>
        <w:tabs>
          <w:tab w:val="left" w:pos="813"/>
        </w:tabs>
        <w:spacing w:after="0"/>
        <w:ind w:left="284" w:hanging="284"/>
        <w:jc w:val="both"/>
        <w:rPr>
          <w:rFonts w:ascii="Times New Roman" w:hAnsi="Times New Roman" w:cs="Times New Roman"/>
        </w:rPr>
      </w:pPr>
    </w:p>
    <w:p w14:paraId="516A6B04" w14:textId="77777777" w:rsidR="00ED7453" w:rsidRPr="009544B8" w:rsidRDefault="00ED7453" w:rsidP="00ED7453">
      <w:pPr>
        <w:pStyle w:val="Zkladntext1"/>
        <w:numPr>
          <w:ilvl w:val="0"/>
          <w:numId w:val="28"/>
        </w:numPr>
        <w:shd w:val="clear" w:color="auto" w:fill="auto"/>
        <w:tabs>
          <w:tab w:val="left" w:pos="397"/>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Podľa kritérií sa hodnotí:</w:t>
      </w:r>
    </w:p>
    <w:p w14:paraId="7A984853" w14:textId="77777777" w:rsidR="00ED7453" w:rsidRPr="009544B8" w:rsidRDefault="00ED7453" w:rsidP="00ED7453">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lang w:eastAsia="sk-SK" w:bidi="sk-SK"/>
        </w:rPr>
        <w:lastRenderedPageBreak/>
        <w:t>Kritérium: Hodnotí sa výška ponukovej ceny uchádzača s DPH za uskutočnenie stavebných prác, pričom najlepšou je čo najnižšia cena.</w:t>
      </w:r>
    </w:p>
    <w:p w14:paraId="3F1B8A1E" w14:textId="3B5A67BB" w:rsidR="00473E09" w:rsidRPr="00473E09" w:rsidRDefault="00ED7453" w:rsidP="00ED7453">
      <w:pPr>
        <w:pStyle w:val="Zkladntext1"/>
        <w:numPr>
          <w:ilvl w:val="0"/>
          <w:numId w:val="28"/>
        </w:numPr>
        <w:shd w:val="clear" w:color="auto" w:fill="auto"/>
        <w:tabs>
          <w:tab w:val="left" w:pos="397"/>
        </w:tabs>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Víťazom verejného obstarávania podlimitnej zákazky sa stane uchádzač, ktorého ponuka po súčte hodnotenia dosiahne najnižšie bodové ohodnotenie. Poradie ostatných uchádzačov sa stanoví podľa počtu získaných bodov.</w:t>
      </w:r>
    </w:p>
    <w:p w14:paraId="30C23F46" w14:textId="77777777" w:rsidR="00473E09" w:rsidRDefault="00473E09" w:rsidP="00473E09">
      <w:pPr>
        <w:pStyle w:val="Zkladntext1"/>
        <w:shd w:val="clear" w:color="auto" w:fill="auto"/>
        <w:tabs>
          <w:tab w:val="left" w:pos="397"/>
        </w:tabs>
        <w:ind w:left="284"/>
        <w:jc w:val="both"/>
        <w:rPr>
          <w:rFonts w:ascii="Times New Roman" w:hAnsi="Times New Roman" w:cs="Times New Roman"/>
        </w:rPr>
      </w:pPr>
    </w:p>
    <w:p w14:paraId="1E8E8561" w14:textId="77777777" w:rsidR="00ED7453" w:rsidRPr="00B904D6" w:rsidRDefault="00ED7453" w:rsidP="00A30791">
      <w:pPr>
        <w:pStyle w:val="Zkladntext1"/>
        <w:numPr>
          <w:ilvl w:val="0"/>
          <w:numId w:val="46"/>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t>Opis predmetu zákazky</w:t>
      </w:r>
    </w:p>
    <w:p w14:paraId="5C9FA3F7" w14:textId="77777777" w:rsidR="00ED7453" w:rsidRDefault="00ED7453" w:rsidP="00ED7453">
      <w:pPr>
        <w:pStyle w:val="Zkladntext1"/>
        <w:shd w:val="clear" w:color="auto" w:fill="auto"/>
        <w:tabs>
          <w:tab w:val="left" w:pos="864"/>
        </w:tabs>
        <w:spacing w:after="0"/>
        <w:jc w:val="both"/>
        <w:rPr>
          <w:rFonts w:ascii="Times New Roman" w:hAnsi="Times New Roman" w:cs="Times New Roman"/>
          <w:sz w:val="24"/>
          <w:szCs w:val="24"/>
        </w:rPr>
      </w:pPr>
    </w:p>
    <w:p w14:paraId="4B1E4AB6" w14:textId="77777777" w:rsidR="00987A87" w:rsidRPr="00987A87" w:rsidRDefault="00987A87" w:rsidP="00987A87">
      <w:pPr>
        <w:pStyle w:val="Zkladntext1"/>
        <w:shd w:val="clear" w:color="auto" w:fill="auto"/>
        <w:tabs>
          <w:tab w:val="left" w:pos="864"/>
        </w:tabs>
        <w:spacing w:after="0"/>
        <w:ind w:left="284"/>
        <w:jc w:val="both"/>
        <w:rPr>
          <w:rFonts w:ascii="Times New Roman" w:hAnsi="Times New Roman" w:cs="Times New Roman"/>
          <w:sz w:val="24"/>
          <w:szCs w:val="24"/>
        </w:rPr>
      </w:pPr>
    </w:p>
    <w:p w14:paraId="5B9B3E6F" w14:textId="77777777" w:rsidR="00ED7453" w:rsidRPr="00096916" w:rsidRDefault="00ED7453" w:rsidP="00ED7453">
      <w:pPr>
        <w:pStyle w:val="Zkladntext1"/>
        <w:numPr>
          <w:ilvl w:val="0"/>
          <w:numId w:val="30"/>
        </w:numPr>
        <w:shd w:val="clear" w:color="auto" w:fill="auto"/>
        <w:tabs>
          <w:tab w:val="left" w:pos="1677"/>
        </w:tabs>
        <w:ind w:left="284" w:hanging="284"/>
        <w:jc w:val="both"/>
        <w:rPr>
          <w:rFonts w:ascii="Times New Roman" w:hAnsi="Times New Roman" w:cs="Times New Roman"/>
          <w:sz w:val="24"/>
          <w:szCs w:val="24"/>
        </w:rPr>
      </w:pPr>
      <w:r w:rsidRPr="00096916">
        <w:rPr>
          <w:rFonts w:ascii="Times New Roman" w:hAnsi="Times New Roman" w:cs="Times New Roman"/>
          <w:sz w:val="24"/>
          <w:szCs w:val="24"/>
        </w:rPr>
        <w:t>Stručný technický popis realizovaných prác:</w:t>
      </w:r>
    </w:p>
    <w:p w14:paraId="5C1DF14A" w14:textId="03ED3FFD" w:rsidR="00B54211" w:rsidRDefault="00987A87" w:rsidP="00DE2063">
      <w:pPr>
        <w:ind w:left="284"/>
        <w:jc w:val="both"/>
        <w:rPr>
          <w:rFonts w:ascii="Times New Roman" w:hAnsi="Times New Roman" w:cs="Times New Roman"/>
          <w:sz w:val="24"/>
          <w:szCs w:val="24"/>
        </w:rPr>
      </w:pPr>
      <w:r>
        <w:rPr>
          <w:rFonts w:ascii="Times New Roman" w:hAnsi="Times New Roman" w:cs="Times New Roman"/>
          <w:sz w:val="24"/>
          <w:szCs w:val="24"/>
        </w:rPr>
        <w:t>Predmetom zákazky je</w:t>
      </w:r>
      <w:r w:rsidR="00B54211" w:rsidRPr="004077CC">
        <w:rPr>
          <w:rFonts w:ascii="Times New Roman" w:hAnsi="Times New Roman" w:cs="Times New Roman"/>
          <w:sz w:val="24"/>
          <w:szCs w:val="24"/>
        </w:rPr>
        <w:t xml:space="preserve"> </w:t>
      </w:r>
      <w:r w:rsidR="002115B6">
        <w:rPr>
          <w:rFonts w:ascii="Times New Roman" w:hAnsi="Times New Roman" w:cs="Times New Roman"/>
          <w:sz w:val="24"/>
          <w:szCs w:val="24"/>
        </w:rPr>
        <w:t>oprava</w:t>
      </w:r>
      <w:r w:rsidR="00B54211" w:rsidRPr="004077CC">
        <w:rPr>
          <w:rFonts w:ascii="Times New Roman" w:hAnsi="Times New Roman" w:cs="Times New Roman"/>
          <w:sz w:val="24"/>
          <w:szCs w:val="24"/>
        </w:rPr>
        <w:t xml:space="preserve"> krytu </w:t>
      </w:r>
      <w:r w:rsidR="00C7421F">
        <w:rPr>
          <w:rFonts w:ascii="Times New Roman" w:hAnsi="Times New Roman" w:cs="Times New Roman"/>
          <w:sz w:val="24"/>
          <w:szCs w:val="24"/>
        </w:rPr>
        <w:t xml:space="preserve">miestnych komunikácií, komunikácií pre peších a parkovísk </w:t>
      </w:r>
      <w:r w:rsidR="002115B6">
        <w:rPr>
          <w:rFonts w:ascii="Times New Roman" w:hAnsi="Times New Roman" w:cs="Times New Roman"/>
          <w:sz w:val="24"/>
          <w:szCs w:val="24"/>
        </w:rPr>
        <w:t xml:space="preserve">na území Mesta Púchov, ktoré budú spočívať najmä v odstránení </w:t>
      </w:r>
      <w:proofErr w:type="spellStart"/>
      <w:r w:rsidR="002115B6">
        <w:rPr>
          <w:rFonts w:ascii="Times New Roman" w:hAnsi="Times New Roman" w:cs="Times New Roman"/>
          <w:sz w:val="24"/>
          <w:szCs w:val="24"/>
        </w:rPr>
        <w:t>obrusnej</w:t>
      </w:r>
      <w:proofErr w:type="spellEnd"/>
      <w:r w:rsidR="002115B6">
        <w:rPr>
          <w:rFonts w:ascii="Times New Roman" w:hAnsi="Times New Roman" w:cs="Times New Roman"/>
          <w:sz w:val="24"/>
          <w:szCs w:val="24"/>
        </w:rPr>
        <w:t xml:space="preserve"> vrstvy vozovky, liateho asfaltu</w:t>
      </w:r>
      <w:r w:rsidR="00C7421F">
        <w:rPr>
          <w:rFonts w:ascii="Times New Roman" w:hAnsi="Times New Roman" w:cs="Times New Roman"/>
          <w:sz w:val="24"/>
          <w:szCs w:val="24"/>
        </w:rPr>
        <w:t>, lokálnych opravá</w:t>
      </w:r>
      <w:r w:rsidR="002115B6">
        <w:rPr>
          <w:rFonts w:ascii="Times New Roman" w:hAnsi="Times New Roman" w:cs="Times New Roman"/>
          <w:sz w:val="24"/>
          <w:szCs w:val="24"/>
        </w:rPr>
        <w:t xml:space="preserve">ch, úprave obrubníkov a uložení novej </w:t>
      </w:r>
      <w:proofErr w:type="spellStart"/>
      <w:r w:rsidR="002115B6">
        <w:rPr>
          <w:rFonts w:ascii="Times New Roman" w:hAnsi="Times New Roman" w:cs="Times New Roman"/>
          <w:sz w:val="24"/>
          <w:szCs w:val="24"/>
        </w:rPr>
        <w:t>obrusnej</w:t>
      </w:r>
      <w:proofErr w:type="spellEnd"/>
      <w:r w:rsidR="002115B6">
        <w:rPr>
          <w:rFonts w:ascii="Times New Roman" w:hAnsi="Times New Roman" w:cs="Times New Roman"/>
          <w:sz w:val="24"/>
          <w:szCs w:val="24"/>
        </w:rPr>
        <w:t xml:space="preserve"> vrstvy </w:t>
      </w:r>
      <w:proofErr w:type="spellStart"/>
      <w:r w:rsidR="002115B6">
        <w:rPr>
          <w:rFonts w:ascii="Times New Roman" w:hAnsi="Times New Roman" w:cs="Times New Roman"/>
          <w:sz w:val="24"/>
          <w:szCs w:val="24"/>
        </w:rPr>
        <w:t>asfaltobetónu</w:t>
      </w:r>
      <w:proofErr w:type="spellEnd"/>
      <w:r w:rsidR="002115B6">
        <w:rPr>
          <w:rFonts w:ascii="Times New Roman" w:hAnsi="Times New Roman" w:cs="Times New Roman"/>
          <w:sz w:val="24"/>
          <w:szCs w:val="24"/>
        </w:rPr>
        <w:t>.</w:t>
      </w:r>
    </w:p>
    <w:p w14:paraId="399BCC2E" w14:textId="77777777" w:rsidR="00E90035" w:rsidRPr="00C7421F" w:rsidRDefault="00E90035" w:rsidP="00E90035">
      <w:pPr>
        <w:framePr w:w="8773" w:h="5836" w:hRule="exact" w:hSpace="141" w:wrap="around" w:vAnchor="text" w:hAnchor="page" w:x="1705" w:y="530"/>
        <w:widowControl w:val="0"/>
        <w:ind w:right="111"/>
        <w:suppressOverlap/>
        <w:jc w:val="both"/>
        <w:rPr>
          <w:rFonts w:ascii="Times New Roman" w:hAnsi="Times New Roman" w:cs="Times New Roman"/>
          <w:sz w:val="24"/>
          <w:szCs w:val="24"/>
        </w:rPr>
      </w:pPr>
      <w:r w:rsidRPr="00C7421F">
        <w:rPr>
          <w:rFonts w:ascii="Times New Roman" w:hAnsi="Times New Roman" w:cs="Times New Roman"/>
          <w:sz w:val="24"/>
          <w:szCs w:val="24"/>
        </w:rPr>
        <w:t xml:space="preserve">1) Časť MK  vedúcej od III/1941 po družstvo v MČ </w:t>
      </w:r>
      <w:proofErr w:type="spellStart"/>
      <w:r w:rsidRPr="00C7421F">
        <w:rPr>
          <w:rFonts w:ascii="Times New Roman" w:hAnsi="Times New Roman" w:cs="Times New Roman"/>
          <w:sz w:val="24"/>
          <w:szCs w:val="24"/>
        </w:rPr>
        <w:t>Hoštiná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Hoštiná</w:t>
      </w:r>
      <w:proofErr w:type="spellEnd"/>
      <w:r>
        <w:rPr>
          <w:rFonts w:ascii="Times New Roman" w:hAnsi="Times New Roman" w:cs="Times New Roman"/>
          <w:sz w:val="24"/>
          <w:szCs w:val="24"/>
        </w:rPr>
        <w:t xml:space="preserve"> družstvo)</w:t>
      </w:r>
    </w:p>
    <w:p w14:paraId="28F4C2F3" w14:textId="77777777" w:rsidR="00E90035" w:rsidRPr="00C7421F" w:rsidRDefault="00E90035" w:rsidP="00E90035">
      <w:pPr>
        <w:framePr w:w="8773" w:h="5836" w:hRule="exact" w:hSpace="141" w:wrap="around" w:vAnchor="text" w:hAnchor="page" w:x="1705" w:y="530"/>
        <w:widowControl w:val="0"/>
        <w:ind w:right="111"/>
        <w:suppressOverlap/>
        <w:jc w:val="both"/>
        <w:rPr>
          <w:rFonts w:ascii="Times New Roman" w:hAnsi="Times New Roman" w:cs="Times New Roman"/>
          <w:sz w:val="24"/>
          <w:szCs w:val="24"/>
        </w:rPr>
      </w:pPr>
      <w:r w:rsidRPr="00C7421F">
        <w:rPr>
          <w:rFonts w:ascii="Times New Roman" w:hAnsi="Times New Roman" w:cs="Times New Roman"/>
          <w:sz w:val="24"/>
          <w:szCs w:val="24"/>
        </w:rPr>
        <w:t xml:space="preserve">2) Časť komunikácie pre peších na ul. </w:t>
      </w:r>
      <w:proofErr w:type="spellStart"/>
      <w:r w:rsidRPr="00C7421F">
        <w:rPr>
          <w:rFonts w:ascii="Times New Roman" w:hAnsi="Times New Roman" w:cs="Times New Roman"/>
          <w:sz w:val="24"/>
          <w:szCs w:val="24"/>
        </w:rPr>
        <w:t>Hoštinskej</w:t>
      </w:r>
      <w:proofErr w:type="spellEnd"/>
      <w:r>
        <w:rPr>
          <w:rFonts w:ascii="Times New Roman" w:hAnsi="Times New Roman" w:cs="Times New Roman"/>
          <w:sz w:val="24"/>
          <w:szCs w:val="24"/>
        </w:rPr>
        <w:t xml:space="preserve"> (Chodník </w:t>
      </w:r>
      <w:proofErr w:type="spellStart"/>
      <w:r>
        <w:rPr>
          <w:rFonts w:ascii="Times New Roman" w:hAnsi="Times New Roman" w:cs="Times New Roman"/>
          <w:sz w:val="24"/>
          <w:szCs w:val="24"/>
        </w:rPr>
        <w:t>Hoštinská</w:t>
      </w:r>
      <w:proofErr w:type="spellEnd"/>
      <w:r>
        <w:rPr>
          <w:rFonts w:ascii="Times New Roman" w:hAnsi="Times New Roman" w:cs="Times New Roman"/>
          <w:sz w:val="24"/>
          <w:szCs w:val="24"/>
        </w:rPr>
        <w:t>)</w:t>
      </w:r>
    </w:p>
    <w:p w14:paraId="50E7ADA2" w14:textId="77777777" w:rsidR="00E90035" w:rsidRPr="00C7421F" w:rsidRDefault="00E90035" w:rsidP="00E90035">
      <w:pPr>
        <w:framePr w:w="8773" w:h="5836" w:hRule="exact" w:hSpace="141" w:wrap="around" w:vAnchor="text" w:hAnchor="page" w:x="1705" w:y="530"/>
        <w:widowControl w:val="0"/>
        <w:ind w:right="111"/>
        <w:suppressOverlap/>
        <w:jc w:val="both"/>
        <w:rPr>
          <w:rFonts w:ascii="Times New Roman" w:hAnsi="Times New Roman" w:cs="Times New Roman"/>
          <w:sz w:val="24"/>
          <w:szCs w:val="24"/>
        </w:rPr>
      </w:pPr>
      <w:r w:rsidRPr="00C7421F">
        <w:rPr>
          <w:rFonts w:ascii="Times New Roman" w:hAnsi="Times New Roman" w:cs="Times New Roman"/>
          <w:sz w:val="24"/>
          <w:szCs w:val="24"/>
        </w:rPr>
        <w:t>3) Komunikácii pre peších na ul. Požiarnej 1637</w:t>
      </w:r>
      <w:r>
        <w:rPr>
          <w:rFonts w:ascii="Times New Roman" w:hAnsi="Times New Roman" w:cs="Times New Roman"/>
          <w:sz w:val="24"/>
          <w:szCs w:val="24"/>
        </w:rPr>
        <w:t xml:space="preserve"> (Chodník Požiarna 1637)</w:t>
      </w:r>
    </w:p>
    <w:p w14:paraId="62FCF305" w14:textId="77777777" w:rsidR="00E90035" w:rsidRPr="00C7421F" w:rsidRDefault="00E90035" w:rsidP="00E90035">
      <w:pPr>
        <w:framePr w:w="8773" w:h="5836" w:hRule="exact" w:hSpace="141" w:wrap="around" w:vAnchor="text" w:hAnchor="page" w:x="1705" w:y="530"/>
        <w:widowControl w:val="0"/>
        <w:ind w:right="111"/>
        <w:suppressOverlap/>
        <w:jc w:val="both"/>
        <w:rPr>
          <w:rFonts w:ascii="Times New Roman" w:hAnsi="Times New Roman" w:cs="Times New Roman"/>
          <w:sz w:val="24"/>
          <w:szCs w:val="24"/>
        </w:rPr>
      </w:pPr>
      <w:r w:rsidRPr="00C7421F">
        <w:rPr>
          <w:rFonts w:ascii="Times New Roman" w:hAnsi="Times New Roman" w:cs="Times New Roman"/>
          <w:sz w:val="24"/>
          <w:szCs w:val="24"/>
        </w:rPr>
        <w:t xml:space="preserve">4) Komunikácii pre peších na ul. Požiarnej </w:t>
      </w:r>
      <w:r>
        <w:rPr>
          <w:rFonts w:ascii="Times New Roman" w:hAnsi="Times New Roman" w:cs="Times New Roman"/>
          <w:sz w:val="24"/>
          <w:szCs w:val="24"/>
        </w:rPr>
        <w:t>163</w:t>
      </w:r>
      <w:r w:rsidRPr="00C7421F">
        <w:rPr>
          <w:rFonts w:ascii="Times New Roman" w:hAnsi="Times New Roman" w:cs="Times New Roman"/>
          <w:sz w:val="24"/>
          <w:szCs w:val="24"/>
        </w:rPr>
        <w:t>8</w:t>
      </w:r>
      <w:r>
        <w:rPr>
          <w:rFonts w:ascii="Times New Roman" w:hAnsi="Times New Roman" w:cs="Times New Roman"/>
          <w:sz w:val="24"/>
          <w:szCs w:val="24"/>
        </w:rPr>
        <w:t xml:space="preserve"> (Chodník Požiarna 1638)</w:t>
      </w:r>
    </w:p>
    <w:p w14:paraId="1D03F87C" w14:textId="77777777" w:rsidR="00E90035" w:rsidRPr="00C7421F" w:rsidRDefault="00E90035" w:rsidP="00E90035">
      <w:pPr>
        <w:framePr w:w="8773" w:h="5836" w:hRule="exact" w:hSpace="141" w:wrap="around" w:vAnchor="text" w:hAnchor="page" w:x="1705" w:y="530"/>
        <w:widowControl w:val="0"/>
        <w:ind w:right="111"/>
        <w:suppressOverlap/>
        <w:jc w:val="both"/>
        <w:rPr>
          <w:rFonts w:ascii="Times New Roman" w:hAnsi="Times New Roman" w:cs="Times New Roman"/>
          <w:sz w:val="24"/>
          <w:szCs w:val="24"/>
        </w:rPr>
      </w:pPr>
      <w:r>
        <w:rPr>
          <w:rFonts w:ascii="Times New Roman" w:hAnsi="Times New Roman" w:cs="Times New Roman"/>
          <w:sz w:val="24"/>
          <w:szCs w:val="24"/>
        </w:rPr>
        <w:t>5) Komunikácia</w:t>
      </w:r>
      <w:r w:rsidRPr="00C7421F">
        <w:rPr>
          <w:rFonts w:ascii="Times New Roman" w:hAnsi="Times New Roman" w:cs="Times New Roman"/>
          <w:sz w:val="24"/>
          <w:szCs w:val="24"/>
        </w:rPr>
        <w:t xml:space="preserve"> pre peších na ul. Okružnej</w:t>
      </w:r>
      <w:r>
        <w:rPr>
          <w:rFonts w:ascii="Times New Roman" w:hAnsi="Times New Roman" w:cs="Times New Roman"/>
          <w:sz w:val="24"/>
          <w:szCs w:val="24"/>
        </w:rPr>
        <w:t xml:space="preserve"> (Chodník Zbojník)</w:t>
      </w:r>
    </w:p>
    <w:p w14:paraId="3C607594" w14:textId="77777777" w:rsidR="00E90035" w:rsidRPr="00C7421F" w:rsidRDefault="00E90035" w:rsidP="00E90035">
      <w:pPr>
        <w:framePr w:w="8773" w:h="5836" w:hRule="exact" w:hSpace="141" w:wrap="around" w:vAnchor="text" w:hAnchor="page" w:x="1705" w:y="530"/>
        <w:widowControl w:val="0"/>
        <w:ind w:right="111"/>
        <w:suppressOverlap/>
        <w:jc w:val="both"/>
        <w:rPr>
          <w:rFonts w:ascii="Times New Roman" w:hAnsi="Times New Roman" w:cs="Times New Roman"/>
          <w:sz w:val="24"/>
          <w:szCs w:val="24"/>
        </w:rPr>
      </w:pPr>
      <w:r w:rsidRPr="00C7421F">
        <w:rPr>
          <w:rFonts w:ascii="Times New Roman" w:hAnsi="Times New Roman" w:cs="Times New Roman"/>
          <w:sz w:val="24"/>
          <w:szCs w:val="24"/>
        </w:rPr>
        <w:t>6) Časť MK vedúcej od I/49 po BD 1161</w:t>
      </w:r>
      <w:r>
        <w:rPr>
          <w:rFonts w:ascii="Times New Roman" w:hAnsi="Times New Roman" w:cs="Times New Roman"/>
          <w:sz w:val="24"/>
          <w:szCs w:val="24"/>
        </w:rPr>
        <w:t xml:space="preserve"> (1. mája 1159)</w:t>
      </w:r>
    </w:p>
    <w:p w14:paraId="5B8B8202" w14:textId="77777777" w:rsidR="00E90035" w:rsidRPr="00C7421F" w:rsidRDefault="00E90035" w:rsidP="00E90035">
      <w:pPr>
        <w:framePr w:w="8773" w:h="5836" w:hRule="exact" w:hSpace="141" w:wrap="around" w:vAnchor="text" w:hAnchor="page" w:x="1705" w:y="530"/>
        <w:widowControl w:val="0"/>
        <w:ind w:right="111"/>
        <w:suppressOverlap/>
        <w:jc w:val="both"/>
        <w:rPr>
          <w:rFonts w:ascii="Times New Roman" w:hAnsi="Times New Roman" w:cs="Times New Roman"/>
          <w:sz w:val="24"/>
          <w:szCs w:val="24"/>
        </w:rPr>
      </w:pPr>
      <w:r w:rsidRPr="00C7421F">
        <w:rPr>
          <w:rFonts w:ascii="Times New Roman" w:hAnsi="Times New Roman" w:cs="Times New Roman"/>
          <w:sz w:val="24"/>
          <w:szCs w:val="24"/>
        </w:rPr>
        <w:t xml:space="preserve">7) Časť MK v miestnej časti </w:t>
      </w:r>
      <w:proofErr w:type="spellStart"/>
      <w:r w:rsidRPr="00C7421F">
        <w:rPr>
          <w:rFonts w:ascii="Times New Roman" w:hAnsi="Times New Roman" w:cs="Times New Roman"/>
          <w:sz w:val="24"/>
          <w:szCs w:val="24"/>
        </w:rPr>
        <w:t>Ihrište</w:t>
      </w:r>
      <w:proofErr w:type="spellEnd"/>
      <w:r w:rsidRPr="00C7421F">
        <w:rPr>
          <w:rFonts w:ascii="Times New Roman" w:hAnsi="Times New Roman" w:cs="Times New Roman"/>
          <w:sz w:val="24"/>
          <w:szCs w:val="24"/>
        </w:rPr>
        <w:t xml:space="preserve"> vedúcej od RD 53 po RD 51</w:t>
      </w:r>
      <w:r>
        <w:rPr>
          <w:rFonts w:ascii="Times New Roman" w:hAnsi="Times New Roman" w:cs="Times New Roman"/>
          <w:sz w:val="24"/>
          <w:szCs w:val="24"/>
        </w:rPr>
        <w:t xml:space="preserve"> (</w:t>
      </w:r>
      <w:proofErr w:type="spellStart"/>
      <w:r>
        <w:rPr>
          <w:rFonts w:ascii="Times New Roman" w:hAnsi="Times New Roman" w:cs="Times New Roman"/>
          <w:sz w:val="24"/>
          <w:szCs w:val="24"/>
        </w:rPr>
        <w:t>Ihrište</w:t>
      </w:r>
      <w:proofErr w:type="spellEnd"/>
      <w:r>
        <w:rPr>
          <w:rFonts w:ascii="Times New Roman" w:hAnsi="Times New Roman" w:cs="Times New Roman"/>
          <w:sz w:val="24"/>
          <w:szCs w:val="24"/>
        </w:rPr>
        <w:t>)</w:t>
      </w:r>
    </w:p>
    <w:p w14:paraId="12077F5D" w14:textId="77777777" w:rsidR="00E90035" w:rsidRPr="00C7421F" w:rsidRDefault="00E90035" w:rsidP="00E90035">
      <w:pPr>
        <w:framePr w:w="8773" w:h="5836" w:hRule="exact" w:hSpace="141" w:wrap="around" w:vAnchor="text" w:hAnchor="page" w:x="1705" w:y="530"/>
        <w:widowControl w:val="0"/>
        <w:ind w:right="111"/>
        <w:suppressOverlap/>
        <w:jc w:val="both"/>
        <w:rPr>
          <w:rFonts w:ascii="Times New Roman" w:hAnsi="Times New Roman" w:cs="Times New Roman"/>
          <w:sz w:val="24"/>
          <w:szCs w:val="24"/>
        </w:rPr>
      </w:pPr>
      <w:r w:rsidRPr="00C7421F">
        <w:rPr>
          <w:rFonts w:ascii="Times New Roman" w:hAnsi="Times New Roman" w:cs="Times New Roman"/>
          <w:sz w:val="24"/>
          <w:szCs w:val="24"/>
        </w:rPr>
        <w:t xml:space="preserve">8) Časť MK </w:t>
      </w:r>
      <w:proofErr w:type="spellStart"/>
      <w:r w:rsidRPr="00C7421F">
        <w:rPr>
          <w:rFonts w:ascii="Times New Roman" w:hAnsi="Times New Roman" w:cs="Times New Roman"/>
          <w:sz w:val="24"/>
          <w:szCs w:val="24"/>
        </w:rPr>
        <w:t>Novonosická</w:t>
      </w:r>
      <w:proofErr w:type="spellEnd"/>
      <w:r w:rsidRPr="00C7421F">
        <w:rPr>
          <w:rFonts w:ascii="Times New Roman" w:hAnsi="Times New Roman" w:cs="Times New Roman"/>
          <w:sz w:val="24"/>
          <w:szCs w:val="24"/>
        </w:rPr>
        <w:t xml:space="preserve"> – od RD 863 po RD 1345 </w:t>
      </w:r>
      <w:r>
        <w:rPr>
          <w:rFonts w:ascii="Times New Roman" w:hAnsi="Times New Roman" w:cs="Times New Roman"/>
          <w:sz w:val="24"/>
          <w:szCs w:val="24"/>
        </w:rPr>
        <w:t>(</w:t>
      </w:r>
      <w:proofErr w:type="spellStart"/>
      <w:r>
        <w:rPr>
          <w:rFonts w:ascii="Times New Roman" w:hAnsi="Times New Roman" w:cs="Times New Roman"/>
          <w:sz w:val="24"/>
          <w:szCs w:val="24"/>
        </w:rPr>
        <w:t>Novonosická</w:t>
      </w:r>
      <w:proofErr w:type="spellEnd"/>
      <w:r>
        <w:rPr>
          <w:rFonts w:ascii="Times New Roman" w:hAnsi="Times New Roman" w:cs="Times New Roman"/>
          <w:sz w:val="24"/>
          <w:szCs w:val="24"/>
        </w:rPr>
        <w:t>)</w:t>
      </w:r>
    </w:p>
    <w:p w14:paraId="44ADD732" w14:textId="77777777" w:rsidR="00E90035" w:rsidRPr="00C7421F" w:rsidRDefault="00E90035" w:rsidP="00E90035">
      <w:pPr>
        <w:framePr w:w="8773" w:h="5836" w:hRule="exact" w:hSpace="141" w:wrap="around" w:vAnchor="text" w:hAnchor="page" w:x="1705" w:y="530"/>
        <w:widowControl w:val="0"/>
        <w:ind w:right="111"/>
        <w:suppressOverlap/>
        <w:jc w:val="both"/>
        <w:rPr>
          <w:rFonts w:ascii="Times New Roman" w:hAnsi="Times New Roman" w:cs="Times New Roman"/>
          <w:sz w:val="24"/>
          <w:szCs w:val="24"/>
        </w:rPr>
      </w:pPr>
      <w:r w:rsidRPr="00C7421F">
        <w:rPr>
          <w:rFonts w:ascii="Times New Roman" w:hAnsi="Times New Roman" w:cs="Times New Roman"/>
          <w:sz w:val="24"/>
          <w:szCs w:val="24"/>
        </w:rPr>
        <w:t>9) Vnútro bloková komunikácia Okružná 1422</w:t>
      </w:r>
      <w:r>
        <w:rPr>
          <w:rFonts w:ascii="Times New Roman" w:hAnsi="Times New Roman" w:cs="Times New Roman"/>
          <w:sz w:val="24"/>
          <w:szCs w:val="24"/>
        </w:rPr>
        <w:t xml:space="preserve"> (Okružná)</w:t>
      </w:r>
    </w:p>
    <w:p w14:paraId="5C256CC8" w14:textId="77777777" w:rsidR="00E90035" w:rsidRPr="00C7421F" w:rsidRDefault="00E90035" w:rsidP="00E90035">
      <w:pPr>
        <w:framePr w:w="8773" w:h="5836" w:hRule="exact" w:hSpace="141" w:wrap="around" w:vAnchor="text" w:hAnchor="page" w:x="1705" w:y="530"/>
        <w:widowControl w:val="0"/>
        <w:ind w:right="111"/>
        <w:suppressOverlap/>
        <w:jc w:val="both"/>
        <w:rPr>
          <w:rFonts w:ascii="Times New Roman" w:hAnsi="Times New Roman" w:cs="Times New Roman"/>
          <w:sz w:val="24"/>
          <w:szCs w:val="24"/>
        </w:rPr>
      </w:pPr>
      <w:r w:rsidRPr="00C7421F">
        <w:rPr>
          <w:rFonts w:ascii="Times New Roman" w:hAnsi="Times New Roman" w:cs="Times New Roman"/>
          <w:sz w:val="24"/>
          <w:szCs w:val="24"/>
        </w:rPr>
        <w:t>10) Časť MK a parkovisku Pribinova 1170 a</w:t>
      </w:r>
      <w:r>
        <w:rPr>
          <w:rFonts w:ascii="Times New Roman" w:hAnsi="Times New Roman" w:cs="Times New Roman"/>
          <w:sz w:val="24"/>
          <w:szCs w:val="24"/>
        </w:rPr>
        <w:t> </w:t>
      </w:r>
      <w:r w:rsidRPr="00C7421F">
        <w:rPr>
          <w:rFonts w:ascii="Times New Roman" w:hAnsi="Times New Roman" w:cs="Times New Roman"/>
          <w:sz w:val="24"/>
          <w:szCs w:val="24"/>
        </w:rPr>
        <w:t>1169</w:t>
      </w:r>
      <w:r>
        <w:rPr>
          <w:rFonts w:ascii="Times New Roman" w:hAnsi="Times New Roman" w:cs="Times New Roman"/>
          <w:sz w:val="24"/>
          <w:szCs w:val="24"/>
        </w:rPr>
        <w:t xml:space="preserve"> (Pribinova 1170)</w:t>
      </w:r>
    </w:p>
    <w:p w14:paraId="22CB29C5" w14:textId="77777777" w:rsidR="00E90035" w:rsidRPr="00C7421F" w:rsidRDefault="00E90035" w:rsidP="00E90035">
      <w:pPr>
        <w:framePr w:w="8773" w:h="5836" w:hRule="exact" w:hSpace="141" w:wrap="around" w:vAnchor="text" w:hAnchor="page" w:x="1705" w:y="530"/>
        <w:widowControl w:val="0"/>
        <w:ind w:right="111"/>
        <w:suppressOverlap/>
        <w:jc w:val="both"/>
        <w:rPr>
          <w:rFonts w:ascii="Times New Roman" w:hAnsi="Times New Roman" w:cs="Times New Roman"/>
          <w:sz w:val="24"/>
          <w:szCs w:val="24"/>
        </w:rPr>
      </w:pPr>
      <w:r w:rsidRPr="00C7421F">
        <w:rPr>
          <w:rFonts w:ascii="Times New Roman" w:hAnsi="Times New Roman" w:cs="Times New Roman"/>
          <w:sz w:val="24"/>
          <w:szCs w:val="24"/>
        </w:rPr>
        <w:t>11) Časť miestnej komunikácie a parkovisku Ul. Športovcov</w:t>
      </w:r>
      <w:r>
        <w:rPr>
          <w:rFonts w:ascii="Times New Roman" w:hAnsi="Times New Roman" w:cs="Times New Roman"/>
          <w:sz w:val="24"/>
          <w:szCs w:val="24"/>
        </w:rPr>
        <w:t xml:space="preserve"> (Športovcov)</w:t>
      </w:r>
    </w:p>
    <w:p w14:paraId="670E40BB" w14:textId="77777777" w:rsidR="00E90035" w:rsidRPr="00C7421F" w:rsidRDefault="00E90035" w:rsidP="00E90035">
      <w:pPr>
        <w:framePr w:w="8773" w:h="5836" w:hRule="exact" w:hSpace="141" w:wrap="around" w:vAnchor="text" w:hAnchor="page" w:x="1705" w:y="530"/>
        <w:widowControl w:val="0"/>
        <w:ind w:right="111"/>
        <w:suppressOverlap/>
        <w:jc w:val="both"/>
        <w:rPr>
          <w:rFonts w:ascii="Times New Roman" w:hAnsi="Times New Roman" w:cs="Times New Roman"/>
          <w:sz w:val="24"/>
          <w:szCs w:val="24"/>
        </w:rPr>
      </w:pPr>
      <w:r w:rsidRPr="00C7421F">
        <w:rPr>
          <w:rFonts w:ascii="Times New Roman" w:hAnsi="Times New Roman" w:cs="Times New Roman"/>
          <w:sz w:val="24"/>
          <w:szCs w:val="24"/>
        </w:rPr>
        <w:t>12) Komunikácii pre peších na Ul. Za cintorínom medzi BD 1258 a</w:t>
      </w:r>
      <w:r>
        <w:rPr>
          <w:rFonts w:ascii="Times New Roman" w:hAnsi="Times New Roman" w:cs="Times New Roman"/>
          <w:sz w:val="24"/>
          <w:szCs w:val="24"/>
        </w:rPr>
        <w:t> </w:t>
      </w:r>
      <w:r w:rsidRPr="00C7421F">
        <w:rPr>
          <w:rFonts w:ascii="Times New Roman" w:hAnsi="Times New Roman" w:cs="Times New Roman"/>
          <w:sz w:val="24"/>
          <w:szCs w:val="24"/>
        </w:rPr>
        <w:t>1260</w:t>
      </w:r>
      <w:r>
        <w:rPr>
          <w:rFonts w:ascii="Times New Roman" w:hAnsi="Times New Roman" w:cs="Times New Roman"/>
          <w:sz w:val="24"/>
          <w:szCs w:val="24"/>
        </w:rPr>
        <w:t xml:space="preserve"> (Chodník za cintorínom)</w:t>
      </w:r>
    </w:p>
    <w:p w14:paraId="28D641CB" w14:textId="77777777" w:rsidR="00E90035" w:rsidRDefault="00E90035" w:rsidP="00E90035">
      <w:pPr>
        <w:framePr w:w="8773" w:h="5836" w:hRule="exact" w:hSpace="141" w:wrap="around" w:vAnchor="text" w:hAnchor="page" w:x="1705" w:y="530"/>
        <w:widowControl w:val="0"/>
        <w:ind w:right="111"/>
        <w:suppressOverlap/>
        <w:jc w:val="both"/>
      </w:pPr>
    </w:p>
    <w:p w14:paraId="4F9B459D" w14:textId="58FB6D00" w:rsidR="00C7421F" w:rsidRPr="00C7421F" w:rsidRDefault="00C7421F" w:rsidP="00DE2063">
      <w:pPr>
        <w:ind w:left="284"/>
        <w:jc w:val="both"/>
        <w:rPr>
          <w:rFonts w:ascii="Times New Roman" w:hAnsi="Times New Roman" w:cs="Times New Roman"/>
          <w:sz w:val="24"/>
          <w:szCs w:val="24"/>
        </w:rPr>
      </w:pPr>
      <w:r w:rsidRPr="00C7421F">
        <w:rPr>
          <w:rFonts w:ascii="Times New Roman" w:hAnsi="Times New Roman" w:cs="Times New Roman"/>
          <w:sz w:val="24"/>
          <w:szCs w:val="24"/>
        </w:rPr>
        <w:t>Predmetom sú nasledujúce komunikácie :</w:t>
      </w:r>
    </w:p>
    <w:p w14:paraId="28A4ABD6" w14:textId="3337C8B5" w:rsidR="00C7421F" w:rsidRPr="00E90035" w:rsidRDefault="00C7421F" w:rsidP="00E90035">
      <w:pPr>
        <w:pStyle w:val="Normlnywebov"/>
        <w:ind w:left="284"/>
        <w:jc w:val="both"/>
        <w:rPr>
          <w:b/>
        </w:rPr>
      </w:pPr>
      <w:r w:rsidRPr="00E90035">
        <w:rPr>
          <w:rStyle w:val="markedcontent"/>
          <w:b/>
        </w:rPr>
        <w:t xml:space="preserve">Vyfrézovaný materiál </w:t>
      </w:r>
      <w:proofErr w:type="spellStart"/>
      <w:r w:rsidRPr="00E90035">
        <w:rPr>
          <w:rStyle w:val="markedcontent"/>
          <w:b/>
        </w:rPr>
        <w:t>obrusných</w:t>
      </w:r>
      <w:proofErr w:type="spellEnd"/>
      <w:r w:rsidRPr="00E90035">
        <w:rPr>
          <w:rStyle w:val="markedcontent"/>
          <w:b/>
        </w:rPr>
        <w:t xml:space="preserve"> vrstiev vozovky – </w:t>
      </w:r>
      <w:r w:rsidRPr="00E90035">
        <w:rPr>
          <w:rStyle w:val="highlight"/>
          <w:b/>
        </w:rPr>
        <w:t>bitúme</w:t>
      </w:r>
      <w:r w:rsidRPr="00E90035">
        <w:rPr>
          <w:rStyle w:val="markedcontent"/>
          <w:b/>
        </w:rPr>
        <w:t xml:space="preserve">nové zmesi  (17 03 02 Bitúmenové zmesi iné ako uvedené v 17 03 01 O) budú uložené v areáli </w:t>
      </w:r>
      <w:r w:rsidRPr="00E90035">
        <w:rPr>
          <w:b/>
          <w:bCs/>
        </w:rPr>
        <w:t>Podnik</w:t>
      </w:r>
      <w:r w:rsidR="00E90035" w:rsidRPr="00E90035">
        <w:rPr>
          <w:b/>
          <w:bCs/>
        </w:rPr>
        <w:t>u</w:t>
      </w:r>
      <w:r w:rsidRPr="00E90035">
        <w:rPr>
          <w:b/>
          <w:bCs/>
        </w:rPr>
        <w:t xml:space="preserve"> technických služieb mesta, s.r.o.</w:t>
      </w:r>
      <w:r w:rsidR="00E90035" w:rsidRPr="00E90035">
        <w:rPr>
          <w:b/>
          <w:bCs/>
        </w:rPr>
        <w:t xml:space="preserve">, </w:t>
      </w:r>
      <w:r w:rsidRPr="00C7421F">
        <w:rPr>
          <w:b/>
        </w:rPr>
        <w:t>Športovcov 890</w:t>
      </w:r>
      <w:r w:rsidR="00E90035" w:rsidRPr="00E90035">
        <w:rPr>
          <w:b/>
        </w:rPr>
        <w:t xml:space="preserve">, </w:t>
      </w:r>
      <w:r w:rsidRPr="00C7421F">
        <w:rPr>
          <w:b/>
        </w:rPr>
        <w:t>020 01 Púchov</w:t>
      </w:r>
      <w:r w:rsidR="00E90035" w:rsidRPr="00E90035">
        <w:rPr>
          <w:b/>
        </w:rPr>
        <w:t xml:space="preserve">, ktorý je v zmysle Rozhodnutia Okresného úradu Púchov, odbor starostlivosti o životné prostredie zo dňa 25.02.2021 oprávnený prevádzkovať zariadenia na zber vyššie uvedeného odpadu. Tento sa následne využije </w:t>
      </w:r>
      <w:r w:rsidRPr="00E90035">
        <w:rPr>
          <w:rStyle w:val="markedcontent"/>
          <w:b/>
        </w:rPr>
        <w:t>využijú na recykláciu</w:t>
      </w:r>
      <w:r w:rsidR="00E90035" w:rsidRPr="00E90035">
        <w:rPr>
          <w:rStyle w:val="markedcontent"/>
          <w:b/>
        </w:rPr>
        <w:t xml:space="preserve"> - </w:t>
      </w:r>
      <w:r w:rsidRPr="00E90035">
        <w:rPr>
          <w:rStyle w:val="markedcontent"/>
          <w:b/>
        </w:rPr>
        <w:t>na výrobu asfaltových zmesí</w:t>
      </w:r>
      <w:r w:rsidR="00E90035" w:rsidRPr="00E90035">
        <w:rPr>
          <w:rStyle w:val="markedcontent"/>
          <w:b/>
        </w:rPr>
        <w:t>.</w:t>
      </w:r>
    </w:p>
    <w:p w14:paraId="40918546" w14:textId="090C290A" w:rsidR="00C7421F" w:rsidRPr="00C7421F" w:rsidRDefault="00C7421F" w:rsidP="00E90035">
      <w:pPr>
        <w:ind w:left="284"/>
        <w:jc w:val="both"/>
        <w:rPr>
          <w:rFonts w:ascii="Times New Roman" w:hAnsi="Times New Roman" w:cs="Times New Roman"/>
          <w:sz w:val="24"/>
          <w:szCs w:val="24"/>
        </w:rPr>
      </w:pPr>
      <w:r w:rsidRPr="00C7421F">
        <w:rPr>
          <w:rFonts w:ascii="Times New Roman" w:hAnsi="Times New Roman" w:cs="Times New Roman"/>
          <w:sz w:val="24"/>
          <w:szCs w:val="24"/>
        </w:rPr>
        <w:lastRenderedPageBreak/>
        <w:t>Presný rozsah jednotlivých opráv a prác je špecifikovaný vo výkaze výmer, ktorý je prílohou týchto súťažných podkladov.</w:t>
      </w:r>
    </w:p>
    <w:p w14:paraId="4EED44BA" w14:textId="77777777" w:rsidR="00ED7453" w:rsidRPr="00096916" w:rsidRDefault="00ED7453" w:rsidP="00ED7453">
      <w:pPr>
        <w:autoSpaceDE w:val="0"/>
        <w:autoSpaceDN w:val="0"/>
        <w:adjustRightInd w:val="0"/>
        <w:spacing w:after="0" w:line="240" w:lineRule="auto"/>
        <w:jc w:val="both"/>
        <w:rPr>
          <w:rFonts w:ascii="Times New Roman" w:hAnsi="Times New Roman" w:cs="Times New Roman"/>
          <w:sz w:val="24"/>
          <w:szCs w:val="24"/>
        </w:rPr>
      </w:pPr>
    </w:p>
    <w:p w14:paraId="643DE26B" w14:textId="3FA02462" w:rsidR="00ED7453" w:rsidRPr="00096916" w:rsidRDefault="00ED7453" w:rsidP="00ED7453">
      <w:pPr>
        <w:pStyle w:val="Zkladntext1"/>
        <w:numPr>
          <w:ilvl w:val="0"/>
          <w:numId w:val="30"/>
        </w:numPr>
        <w:shd w:val="clear" w:color="auto" w:fill="auto"/>
        <w:tabs>
          <w:tab w:val="left" w:pos="595"/>
        </w:tabs>
        <w:spacing w:after="0"/>
        <w:jc w:val="both"/>
        <w:rPr>
          <w:rFonts w:ascii="Times New Roman" w:hAnsi="Times New Roman" w:cs="Times New Roman"/>
          <w:sz w:val="24"/>
          <w:szCs w:val="24"/>
        </w:rPr>
      </w:pPr>
      <w:r w:rsidRPr="00096916">
        <w:rPr>
          <w:rFonts w:ascii="Times New Roman" w:hAnsi="Times New Roman" w:cs="Times New Roman"/>
          <w:sz w:val="24"/>
          <w:szCs w:val="24"/>
        </w:rPr>
        <w:t>V súvislosti s označením niektorých materiálov obchodným názvom v súťažných podkladoch, resp. výkaze výmer, verejný obstarávateľ umožňuje predloženie ponuky podľa § 42 odsek 9</w:t>
      </w:r>
      <w:r w:rsidR="00473E09">
        <w:rPr>
          <w:rFonts w:ascii="Times New Roman" w:hAnsi="Times New Roman" w:cs="Times New Roman"/>
          <w:sz w:val="24"/>
          <w:szCs w:val="24"/>
        </w:rPr>
        <w:t xml:space="preserve"> ZVO</w:t>
      </w:r>
      <w:r w:rsidRPr="00096916">
        <w:rPr>
          <w:rFonts w:ascii="Times New Roman" w:hAnsi="Times New Roman" w:cs="Times New Roman"/>
          <w:sz w:val="24"/>
          <w:szCs w:val="24"/>
        </w:rPr>
        <w:t>.</w:t>
      </w:r>
    </w:p>
    <w:p w14:paraId="35240999" w14:textId="77777777" w:rsidR="00ED7453" w:rsidRDefault="00ED7453" w:rsidP="00ED7453">
      <w:pPr>
        <w:pStyle w:val="Zkladntext1"/>
        <w:shd w:val="clear" w:color="auto" w:fill="auto"/>
        <w:spacing w:after="0"/>
        <w:ind w:left="360"/>
        <w:jc w:val="both"/>
        <w:rPr>
          <w:rFonts w:ascii="Times New Roman" w:hAnsi="Times New Roman" w:cs="Times New Roman"/>
          <w:sz w:val="24"/>
          <w:szCs w:val="24"/>
        </w:rPr>
      </w:pPr>
      <w:r w:rsidRPr="00096916">
        <w:rPr>
          <w:rFonts w:ascii="Times New Roman" w:hAnsi="Times New Roman" w:cs="Times New Roman"/>
          <w:sz w:val="24"/>
          <w:szCs w:val="24"/>
        </w:rPr>
        <w:t>Predmet zákazky v celom rozsahu je opísaný tak, aby bol presne a zrozumiteľne špecifikovaný. Ak niektorý z použitých parametrov, alebo rozpätie parametrov identifikuje konkrétny typ výrobku, výrobok konkrétneho výrobcu, výrobný postup, obchodné označenie, patent, typ, krajinu, oblasť alebo miesto pôvodu alebo výroby,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42910D8C" w14:textId="77777777" w:rsidR="00ED7453" w:rsidRPr="00096916" w:rsidRDefault="00ED7453" w:rsidP="00ED7453">
      <w:pPr>
        <w:pStyle w:val="Zkladntext1"/>
        <w:shd w:val="clear" w:color="auto" w:fill="auto"/>
        <w:spacing w:after="0"/>
        <w:ind w:left="360"/>
        <w:jc w:val="both"/>
        <w:rPr>
          <w:rFonts w:ascii="Times New Roman" w:hAnsi="Times New Roman" w:cs="Times New Roman"/>
          <w:sz w:val="24"/>
          <w:szCs w:val="24"/>
        </w:rPr>
      </w:pPr>
    </w:p>
    <w:p w14:paraId="06973E09" w14:textId="15194460" w:rsidR="00ED7453" w:rsidRDefault="00ED7453" w:rsidP="00ED7453">
      <w:pPr>
        <w:pStyle w:val="Zkladntext1"/>
        <w:numPr>
          <w:ilvl w:val="0"/>
          <w:numId w:val="30"/>
        </w:numPr>
        <w:shd w:val="clear" w:color="auto" w:fill="auto"/>
        <w:tabs>
          <w:tab w:val="left" w:pos="655"/>
        </w:tabs>
        <w:spacing w:after="0"/>
        <w:jc w:val="both"/>
        <w:rPr>
          <w:rFonts w:ascii="Times New Roman" w:hAnsi="Times New Roman" w:cs="Times New Roman"/>
          <w:sz w:val="24"/>
          <w:szCs w:val="24"/>
        </w:rPr>
      </w:pPr>
      <w:r w:rsidRPr="00096916">
        <w:rPr>
          <w:rFonts w:ascii="Times New Roman" w:hAnsi="Times New Roman" w:cs="Times New Roman"/>
          <w:sz w:val="24"/>
          <w:szCs w:val="24"/>
        </w:rPr>
        <w:t>Realizácia predmetu zákazky zahŕňa záväzok uchádzača dodať aj všetky doklady potrebné k uvedeniu diela do prevádzky a jeho užívaniu vyplývajúce z príslušných právnych predpisov a STN noriem (vydané odborne spôsobilými osobami) v</w:t>
      </w:r>
      <w:r>
        <w:rPr>
          <w:rFonts w:ascii="Times New Roman" w:hAnsi="Times New Roman" w:cs="Times New Roman"/>
          <w:sz w:val="24"/>
          <w:szCs w:val="24"/>
        </w:rPr>
        <w:t>zťahujúce sa na predmet zákazky.</w:t>
      </w:r>
    </w:p>
    <w:p w14:paraId="73338CC0" w14:textId="77777777" w:rsidR="00ED7453" w:rsidRDefault="00ED7453" w:rsidP="00ED7453">
      <w:pPr>
        <w:pStyle w:val="Zkladntext1"/>
        <w:shd w:val="clear" w:color="auto" w:fill="auto"/>
        <w:tabs>
          <w:tab w:val="left" w:pos="655"/>
        </w:tabs>
        <w:spacing w:after="0"/>
        <w:jc w:val="both"/>
        <w:rPr>
          <w:rFonts w:ascii="Times New Roman" w:hAnsi="Times New Roman" w:cs="Times New Roman"/>
          <w:sz w:val="24"/>
          <w:szCs w:val="24"/>
        </w:rPr>
      </w:pPr>
    </w:p>
    <w:p w14:paraId="1E29B0BD" w14:textId="77777777" w:rsidR="00ED7453" w:rsidRPr="00096916" w:rsidRDefault="00ED7453" w:rsidP="00ED7453">
      <w:pPr>
        <w:pStyle w:val="Zkladntext1"/>
        <w:shd w:val="clear" w:color="auto" w:fill="auto"/>
        <w:tabs>
          <w:tab w:val="left" w:pos="655"/>
        </w:tabs>
        <w:spacing w:after="0"/>
        <w:jc w:val="both"/>
        <w:rPr>
          <w:rFonts w:ascii="Times New Roman" w:hAnsi="Times New Roman" w:cs="Times New Roman"/>
          <w:sz w:val="24"/>
          <w:szCs w:val="24"/>
        </w:rPr>
      </w:pPr>
    </w:p>
    <w:p w14:paraId="406E00DA" w14:textId="77777777" w:rsidR="00ED7453" w:rsidRPr="00B904D6" w:rsidRDefault="00ED7453" w:rsidP="00A30791">
      <w:pPr>
        <w:pStyle w:val="Zkladntext1"/>
        <w:numPr>
          <w:ilvl w:val="0"/>
          <w:numId w:val="46"/>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t>Spôsob určenia ceny</w:t>
      </w:r>
    </w:p>
    <w:p w14:paraId="57237BE4" w14:textId="77777777" w:rsidR="00ED7453" w:rsidRPr="00840199" w:rsidRDefault="00ED7453" w:rsidP="00ED7453">
      <w:pPr>
        <w:rPr>
          <w:rFonts w:ascii="Times New Roman" w:hAnsi="Times New Roman" w:cs="Times New Roman"/>
          <w:sz w:val="24"/>
          <w:szCs w:val="24"/>
        </w:rPr>
      </w:pPr>
    </w:p>
    <w:p w14:paraId="0754CBB9" w14:textId="77777777" w:rsidR="00ED7453" w:rsidRPr="00840199" w:rsidRDefault="00ED7453" w:rsidP="00ED7453">
      <w:pPr>
        <w:pStyle w:val="Zkladntext1"/>
        <w:numPr>
          <w:ilvl w:val="0"/>
          <w:numId w:val="29"/>
        </w:numPr>
        <w:shd w:val="clear" w:color="auto" w:fill="auto"/>
        <w:tabs>
          <w:tab w:val="left" w:pos="338"/>
        </w:tabs>
        <w:jc w:val="both"/>
        <w:rPr>
          <w:rFonts w:ascii="Times New Roman" w:hAnsi="Times New Roman" w:cs="Times New Roman"/>
          <w:sz w:val="24"/>
          <w:szCs w:val="24"/>
        </w:rPr>
      </w:pPr>
      <w:r w:rsidRPr="00840199">
        <w:rPr>
          <w:rFonts w:ascii="Times New Roman" w:hAnsi="Times New Roman" w:cs="Times New Roman"/>
          <w:sz w:val="24"/>
          <w:szCs w:val="24"/>
        </w:rPr>
        <w:t>Ponuková cena musí byť uvedená v EURO.</w:t>
      </w:r>
    </w:p>
    <w:p w14:paraId="5B182F47" w14:textId="6219D276" w:rsidR="00ED7453" w:rsidRPr="00840199" w:rsidRDefault="00ED7453" w:rsidP="00ED7453">
      <w:pPr>
        <w:pStyle w:val="Zkladntext1"/>
        <w:numPr>
          <w:ilvl w:val="0"/>
          <w:numId w:val="29"/>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Ceny je potrebné uviesť v EURO celkom, z toho DPH a bez DPH, v ponukovom rozpočte v členení podľa výkazu výmer, ktorý je neoddeliteľnou súčasťou súťažných podkladov. Ak uchádzač nie je platcom DPH, uvedie navrhovanú zmluvnú cenu s 0,- DPH. Na skutočnosť, že nie je platcom DPH upozorní v ponuke.</w:t>
      </w:r>
    </w:p>
    <w:p w14:paraId="49DAA40A" w14:textId="77777777" w:rsidR="00ED7453" w:rsidRPr="00840199" w:rsidRDefault="00ED7453" w:rsidP="00ED7453">
      <w:pPr>
        <w:pStyle w:val="Zkladntext1"/>
        <w:numPr>
          <w:ilvl w:val="0"/>
          <w:numId w:val="29"/>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 xml:space="preserve">Cena uvedená v návrhu zmluvy musí obsahovať cenu za požadovanú prácu, </w:t>
      </w:r>
      <w:proofErr w:type="spellStart"/>
      <w:r w:rsidRPr="00840199">
        <w:rPr>
          <w:rFonts w:ascii="Times New Roman" w:hAnsi="Times New Roman" w:cs="Times New Roman"/>
          <w:sz w:val="24"/>
          <w:szCs w:val="24"/>
        </w:rPr>
        <w:t>t.j</w:t>
      </w:r>
      <w:proofErr w:type="spellEnd"/>
      <w:r w:rsidRPr="00840199">
        <w:rPr>
          <w:rFonts w:ascii="Times New Roman" w:hAnsi="Times New Roman" w:cs="Times New Roman"/>
          <w:sz w:val="24"/>
          <w:szCs w:val="24"/>
        </w:rPr>
        <w:t>. sumár všetkých položiek, ktorý vychádza z ocenených položiek výkazu výmer pre všetky objekty predložené uchádzačom.</w:t>
      </w:r>
    </w:p>
    <w:p w14:paraId="63D3E707" w14:textId="77777777" w:rsidR="00ED7453" w:rsidRPr="00840199" w:rsidRDefault="00ED7453" w:rsidP="00ED7453">
      <w:pPr>
        <w:pStyle w:val="Zkladntext1"/>
        <w:numPr>
          <w:ilvl w:val="0"/>
          <w:numId w:val="29"/>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Uchádzač musí v cene predmetu zákazky uviesť pre každú požadovanú položku aj jednotkovú cenu. Celková cena je daná súčinom jednotkovej ceny a množstva uvedeného vo výkaze výmer, pre všetky objekty, ktorý je neoddeliteľnou súčasťou súťažných podkladov. Položky (časti predmetu zákazky) uvedené vo výkaze výmer, pre ktoré uchádzač neuvedie jednotkovú cenu, budú považované za už zahrnuté v iných cenách.</w:t>
      </w:r>
    </w:p>
    <w:p w14:paraId="5352D7C0" w14:textId="59372E6A" w:rsidR="00ED7453" w:rsidRPr="00840199" w:rsidRDefault="00ED7453" w:rsidP="00ED7453">
      <w:pPr>
        <w:pStyle w:val="Zkladntext1"/>
        <w:numPr>
          <w:ilvl w:val="0"/>
          <w:numId w:val="29"/>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V cene uvedenej v návrhu zmluvy musia byť zahrnuté aj náklady na všetky doklady k uvedeniu diela do prevádzky a jeho užívaniu vyplývajúce z príslušných právnych predpisov, STN a EN noriem (vydané odborne spôsobilými osobami) vzťahujúce sa na.</w:t>
      </w:r>
    </w:p>
    <w:p w14:paraId="33B77040" w14:textId="5F257CF9" w:rsidR="00DE2063" w:rsidRPr="000A23E5" w:rsidRDefault="00ED7453" w:rsidP="006357F9">
      <w:pPr>
        <w:pStyle w:val="Zkladntext1"/>
        <w:numPr>
          <w:ilvl w:val="0"/>
          <w:numId w:val="29"/>
        </w:numPr>
        <w:shd w:val="clear" w:color="auto" w:fill="auto"/>
        <w:tabs>
          <w:tab w:val="left" w:pos="338"/>
        </w:tabs>
        <w:ind w:left="380" w:hanging="380"/>
        <w:jc w:val="both"/>
      </w:pPr>
      <w:r w:rsidRPr="000A23E5">
        <w:rPr>
          <w:rFonts w:ascii="Times New Roman" w:hAnsi="Times New Roman" w:cs="Times New Roman"/>
          <w:sz w:val="24"/>
          <w:szCs w:val="24"/>
        </w:rPr>
        <w:t xml:space="preserve">Výkaz výmer je potrebné </w:t>
      </w:r>
      <w:proofErr w:type="spellStart"/>
      <w:r w:rsidRPr="000A23E5">
        <w:rPr>
          <w:rFonts w:ascii="Times New Roman" w:hAnsi="Times New Roman" w:cs="Times New Roman"/>
          <w:sz w:val="24"/>
          <w:szCs w:val="24"/>
        </w:rPr>
        <w:t>naceniť</w:t>
      </w:r>
      <w:proofErr w:type="spellEnd"/>
      <w:r w:rsidRPr="000A23E5">
        <w:rPr>
          <w:rFonts w:ascii="Times New Roman" w:hAnsi="Times New Roman" w:cs="Times New Roman"/>
          <w:sz w:val="24"/>
          <w:szCs w:val="24"/>
        </w:rPr>
        <w:t xml:space="preserve"> v takej podobe ako bol vo verejnom obstarávaní predložený, nie je možné meniť čísla položiek, názvy položiek, merné jednotky a množstvo. Do predloženého výkazu výmer uchádzač doplní jednotkovú cenu a cenu za položku </w:t>
      </w:r>
      <w:r w:rsidRPr="000A23E5">
        <w:rPr>
          <w:rFonts w:ascii="Times New Roman" w:hAnsi="Times New Roman" w:cs="Times New Roman"/>
          <w:sz w:val="24"/>
          <w:szCs w:val="24"/>
        </w:rPr>
        <w:lastRenderedPageBreak/>
        <w:t xml:space="preserve">zaokrúhli funkciou ROUND na dve desatinné miesta. </w:t>
      </w:r>
    </w:p>
    <w:p w14:paraId="3C3837DF" w14:textId="77777777" w:rsidR="000A23E5" w:rsidRDefault="000A23E5" w:rsidP="000A23E5">
      <w:pPr>
        <w:pStyle w:val="Zkladntext1"/>
        <w:shd w:val="clear" w:color="auto" w:fill="auto"/>
        <w:tabs>
          <w:tab w:val="left" w:pos="338"/>
        </w:tabs>
        <w:ind w:left="380"/>
        <w:jc w:val="both"/>
      </w:pPr>
    </w:p>
    <w:p w14:paraId="6E7C83BF" w14:textId="77777777" w:rsidR="00ED7453" w:rsidRPr="00B904D6" w:rsidRDefault="00ED7453" w:rsidP="00A30791">
      <w:pPr>
        <w:pStyle w:val="Zkladntext1"/>
        <w:numPr>
          <w:ilvl w:val="0"/>
          <w:numId w:val="46"/>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222"/>
        <w:jc w:val="center"/>
        <w:rPr>
          <w:rFonts w:ascii="Times New Roman" w:hAnsi="Times New Roman" w:cs="Times New Roman"/>
          <w:b/>
          <w:sz w:val="28"/>
          <w:szCs w:val="28"/>
        </w:rPr>
      </w:pPr>
      <w:r>
        <w:rPr>
          <w:rFonts w:ascii="Times New Roman" w:hAnsi="Times New Roman" w:cs="Times New Roman"/>
          <w:b/>
          <w:sz w:val="28"/>
          <w:szCs w:val="28"/>
        </w:rPr>
        <w:t>Obchodné podmienky dodania predmetu zákazky</w:t>
      </w:r>
    </w:p>
    <w:p w14:paraId="39D73012" w14:textId="77777777" w:rsidR="00ED7453" w:rsidRPr="00840199" w:rsidRDefault="00ED7453" w:rsidP="00ED7453">
      <w:pPr>
        <w:ind w:left="284" w:hanging="284"/>
        <w:jc w:val="both"/>
        <w:rPr>
          <w:rFonts w:ascii="Times New Roman" w:hAnsi="Times New Roman" w:cs="Times New Roman"/>
          <w:sz w:val="24"/>
          <w:szCs w:val="24"/>
        </w:rPr>
      </w:pPr>
    </w:p>
    <w:p w14:paraId="0F5BFBC8" w14:textId="77777777" w:rsidR="00ED7453" w:rsidRDefault="00ED7453" w:rsidP="00C2111E">
      <w:pPr>
        <w:pStyle w:val="Zkladntext1"/>
        <w:numPr>
          <w:ilvl w:val="0"/>
          <w:numId w:val="32"/>
        </w:numPr>
        <w:shd w:val="clear" w:color="auto" w:fill="auto"/>
        <w:tabs>
          <w:tab w:val="left" w:pos="598"/>
        </w:tabs>
        <w:spacing w:after="0"/>
        <w:ind w:left="0" w:hanging="710"/>
        <w:jc w:val="both"/>
        <w:rPr>
          <w:rFonts w:ascii="Times New Roman" w:hAnsi="Times New Roman" w:cs="Times New Roman"/>
          <w:sz w:val="24"/>
          <w:szCs w:val="24"/>
        </w:rPr>
      </w:pPr>
      <w:r w:rsidRPr="00840199">
        <w:rPr>
          <w:rFonts w:ascii="Times New Roman" w:hAnsi="Times New Roman" w:cs="Times New Roman"/>
          <w:sz w:val="24"/>
          <w:szCs w:val="24"/>
        </w:rPr>
        <w:t>Súčasťou ponuky bude jedno vyhotovenie návrhu zmluvy o dielo vyhotoven</w:t>
      </w:r>
      <w:r>
        <w:rPr>
          <w:rFonts w:ascii="Times New Roman" w:hAnsi="Times New Roman" w:cs="Times New Roman"/>
          <w:sz w:val="24"/>
          <w:szCs w:val="24"/>
        </w:rPr>
        <w:t xml:space="preserve">ej v súlade s týmito podkladmi. </w:t>
      </w:r>
      <w:r w:rsidRPr="00840199">
        <w:rPr>
          <w:rFonts w:ascii="Times New Roman" w:hAnsi="Times New Roman" w:cs="Times New Roman"/>
          <w:sz w:val="24"/>
          <w:szCs w:val="24"/>
        </w:rPr>
        <w:t>Vyhotovenie zmluvy bude podpísané oprávneným zástupcom (zástupcami) uchádzača.</w:t>
      </w:r>
    </w:p>
    <w:p w14:paraId="288E607F" w14:textId="77777777" w:rsidR="00C2111E" w:rsidRPr="00840199" w:rsidRDefault="00C2111E" w:rsidP="00C2111E">
      <w:pPr>
        <w:pStyle w:val="Zkladntext1"/>
        <w:shd w:val="clear" w:color="auto" w:fill="auto"/>
        <w:tabs>
          <w:tab w:val="left" w:pos="598"/>
        </w:tabs>
        <w:spacing w:after="0"/>
        <w:jc w:val="both"/>
        <w:rPr>
          <w:rFonts w:ascii="Times New Roman" w:hAnsi="Times New Roman" w:cs="Times New Roman"/>
          <w:sz w:val="24"/>
          <w:szCs w:val="24"/>
        </w:rPr>
      </w:pPr>
    </w:p>
    <w:p w14:paraId="0D8D02E9" w14:textId="77777777" w:rsidR="00ED7453" w:rsidRDefault="00ED7453" w:rsidP="00C2111E">
      <w:pPr>
        <w:pStyle w:val="Zkladntext1"/>
        <w:numPr>
          <w:ilvl w:val="0"/>
          <w:numId w:val="32"/>
        </w:numPr>
        <w:shd w:val="clear" w:color="auto" w:fill="auto"/>
        <w:ind w:left="0" w:hanging="710"/>
        <w:jc w:val="both"/>
        <w:rPr>
          <w:rFonts w:ascii="Times New Roman" w:hAnsi="Times New Roman" w:cs="Times New Roman"/>
          <w:sz w:val="24"/>
          <w:szCs w:val="24"/>
        </w:rPr>
      </w:pPr>
      <w:r w:rsidRPr="00840199">
        <w:rPr>
          <w:rFonts w:ascii="Times New Roman" w:hAnsi="Times New Roman" w:cs="Times New Roman"/>
          <w:sz w:val="24"/>
          <w:szCs w:val="24"/>
        </w:rPr>
        <w:t>Návrh Zmluvy o dielo:</w:t>
      </w:r>
    </w:p>
    <w:p w14:paraId="75B56FDF" w14:textId="77777777" w:rsidR="00ED7453" w:rsidRPr="00840199" w:rsidRDefault="00ED7453" w:rsidP="00ED7453">
      <w:pPr>
        <w:pStyle w:val="Zkladntext1"/>
        <w:shd w:val="clear" w:color="auto" w:fill="auto"/>
        <w:ind w:left="284"/>
        <w:jc w:val="both"/>
        <w:rPr>
          <w:rFonts w:ascii="Times New Roman" w:hAnsi="Times New Roman" w:cs="Times New Roman"/>
          <w:sz w:val="24"/>
          <w:szCs w:val="24"/>
        </w:rPr>
      </w:pPr>
    </w:p>
    <w:p w14:paraId="4C91A5F0" w14:textId="06488E79" w:rsidR="00ED7453" w:rsidRPr="00840199" w:rsidRDefault="00ED7453" w:rsidP="00ED7453">
      <w:pPr>
        <w:jc w:val="center"/>
        <w:rPr>
          <w:rFonts w:ascii="Times New Roman" w:hAnsi="Times New Roman" w:cs="Times New Roman"/>
          <w:b/>
          <w:bCs/>
          <w:iCs/>
          <w:sz w:val="28"/>
          <w:szCs w:val="28"/>
        </w:rPr>
      </w:pPr>
      <w:r w:rsidRPr="00840199">
        <w:rPr>
          <w:rFonts w:ascii="Times New Roman" w:hAnsi="Times New Roman" w:cs="Times New Roman"/>
          <w:b/>
          <w:bCs/>
          <w:iCs/>
          <w:sz w:val="28"/>
          <w:szCs w:val="28"/>
        </w:rPr>
        <w:t>Z M L U V A    O    D I E L O</w:t>
      </w:r>
      <w:r>
        <w:rPr>
          <w:rFonts w:ascii="Times New Roman" w:hAnsi="Times New Roman" w:cs="Times New Roman"/>
          <w:b/>
          <w:bCs/>
          <w:iCs/>
          <w:sz w:val="28"/>
          <w:szCs w:val="28"/>
        </w:rPr>
        <w:t>  č. ....... /......</w:t>
      </w:r>
      <w:r w:rsidR="00C2111E">
        <w:rPr>
          <w:rFonts w:ascii="Times New Roman" w:hAnsi="Times New Roman" w:cs="Times New Roman"/>
          <w:b/>
          <w:bCs/>
          <w:iCs/>
          <w:sz w:val="28"/>
          <w:szCs w:val="28"/>
        </w:rPr>
        <w:t>.</w:t>
      </w:r>
    </w:p>
    <w:p w14:paraId="7A9F5C5A" w14:textId="4B338B39" w:rsidR="00ED7453" w:rsidRPr="00DE2063" w:rsidRDefault="00ED7453" w:rsidP="00DE2063">
      <w:pPr>
        <w:pBdr>
          <w:bottom w:val="single" w:sz="4" w:space="1" w:color="auto"/>
        </w:pBdr>
        <w:jc w:val="center"/>
        <w:rPr>
          <w:rFonts w:ascii="Times New Roman" w:hAnsi="Times New Roman" w:cs="Times New Roman"/>
        </w:rPr>
      </w:pPr>
      <w:r w:rsidRPr="00840199">
        <w:rPr>
          <w:rFonts w:ascii="Times New Roman" w:hAnsi="Times New Roman" w:cs="Times New Roman"/>
        </w:rPr>
        <w:t xml:space="preserve">uzatvorená podľa § </w:t>
      </w:r>
      <w:smartTag w:uri="urn:schemas-microsoft-com:office:smarttags" w:element="metricconverter">
        <w:smartTagPr>
          <w:attr w:name="ProductID" w:val="536 a"/>
        </w:smartTagPr>
        <w:r w:rsidRPr="00840199">
          <w:rPr>
            <w:rFonts w:ascii="Times New Roman" w:hAnsi="Times New Roman" w:cs="Times New Roman"/>
          </w:rPr>
          <w:t>536 a</w:t>
        </w:r>
      </w:smartTag>
      <w:r w:rsidRPr="00840199">
        <w:rPr>
          <w:rFonts w:ascii="Times New Roman" w:hAnsi="Times New Roman" w:cs="Times New Roman"/>
        </w:rPr>
        <w:t xml:space="preserve"> </w:t>
      </w:r>
      <w:proofErr w:type="spellStart"/>
      <w:r w:rsidRPr="00840199">
        <w:rPr>
          <w:rFonts w:ascii="Times New Roman" w:hAnsi="Times New Roman" w:cs="Times New Roman"/>
        </w:rPr>
        <w:t>nasl</w:t>
      </w:r>
      <w:proofErr w:type="spellEnd"/>
      <w:r w:rsidRPr="00840199">
        <w:rPr>
          <w:rFonts w:ascii="Times New Roman" w:hAnsi="Times New Roman" w:cs="Times New Roman"/>
        </w:rPr>
        <w:t>. zákona č. 513/1991 Zb. (Obchodný zákonník) v znení neskorších predpisov a podľa zákona č. 343/2015 Z. z. o verejnom obstarávaní a o zmene a doplnení niektorý</w:t>
      </w:r>
      <w:r w:rsidR="00DE2063">
        <w:rPr>
          <w:rFonts w:ascii="Times New Roman" w:hAnsi="Times New Roman" w:cs="Times New Roman"/>
        </w:rPr>
        <w:t>ch zákonov (ďalej len „Zmluva“)</w:t>
      </w:r>
    </w:p>
    <w:p w14:paraId="4EA6D2DE" w14:textId="77777777" w:rsidR="00ED7453" w:rsidRPr="00B87E7F" w:rsidRDefault="00ED7453" w:rsidP="00ED7453">
      <w:pPr>
        <w:jc w:val="center"/>
        <w:rPr>
          <w:rFonts w:ascii="Times New Roman" w:hAnsi="Times New Roman" w:cs="Times New Roman"/>
          <w:b/>
          <w:bCs/>
        </w:rPr>
      </w:pPr>
      <w:r w:rsidRPr="00B87E7F">
        <w:rPr>
          <w:rFonts w:ascii="Times New Roman" w:hAnsi="Times New Roman" w:cs="Times New Roman"/>
          <w:b/>
          <w:bCs/>
        </w:rPr>
        <w:t>čl. I.</w:t>
      </w:r>
    </w:p>
    <w:p w14:paraId="6D927B79" w14:textId="1370E499" w:rsidR="00ED7453" w:rsidRPr="00B87E7F" w:rsidRDefault="00DE2063" w:rsidP="00DE2063">
      <w:pPr>
        <w:jc w:val="center"/>
        <w:rPr>
          <w:rFonts w:ascii="Times New Roman" w:hAnsi="Times New Roman" w:cs="Times New Roman"/>
          <w:b/>
          <w:bCs/>
        </w:rPr>
      </w:pPr>
      <w:r>
        <w:rPr>
          <w:rFonts w:ascii="Times New Roman" w:hAnsi="Times New Roman" w:cs="Times New Roman"/>
          <w:b/>
          <w:bCs/>
        </w:rPr>
        <w:t>Zmluvné strany</w:t>
      </w:r>
    </w:p>
    <w:p w14:paraId="2797C65F" w14:textId="77777777" w:rsidR="00ED7453" w:rsidRPr="00B87E7F" w:rsidRDefault="00ED7453" w:rsidP="00ED7453">
      <w:pPr>
        <w:tabs>
          <w:tab w:val="left" w:pos="3686"/>
        </w:tabs>
        <w:autoSpaceDE w:val="0"/>
        <w:autoSpaceDN w:val="0"/>
        <w:adjustRightInd w:val="0"/>
        <w:rPr>
          <w:rFonts w:ascii="Times New Roman" w:hAnsi="Times New Roman" w:cs="Times New Roman"/>
          <w:b/>
        </w:rPr>
      </w:pPr>
      <w:r w:rsidRPr="00B87E7F">
        <w:rPr>
          <w:rFonts w:ascii="Times New Roman" w:hAnsi="Times New Roman" w:cs="Times New Roman"/>
          <w:b/>
        </w:rPr>
        <w:t>Objednávateľ:</w:t>
      </w:r>
      <w:r w:rsidRPr="00B87E7F">
        <w:rPr>
          <w:rFonts w:ascii="Times New Roman" w:hAnsi="Times New Roman" w:cs="Times New Roman"/>
          <w:b/>
        </w:rPr>
        <w:tab/>
        <w:t>Mesto Púchov</w:t>
      </w:r>
    </w:p>
    <w:p w14:paraId="04A1F645" w14:textId="77777777" w:rsidR="00ED7453" w:rsidRPr="00B87E7F" w:rsidRDefault="00ED7453" w:rsidP="00ED7453">
      <w:pPr>
        <w:tabs>
          <w:tab w:val="left" w:pos="3686"/>
        </w:tabs>
        <w:rPr>
          <w:rFonts w:ascii="Times New Roman" w:hAnsi="Times New Roman" w:cs="Times New Roman"/>
        </w:rPr>
      </w:pPr>
      <w:r w:rsidRPr="00B87E7F">
        <w:rPr>
          <w:rFonts w:ascii="Times New Roman" w:hAnsi="Times New Roman" w:cs="Times New Roman"/>
        </w:rPr>
        <w:t xml:space="preserve">Sídlo: </w:t>
      </w:r>
      <w:r w:rsidRPr="00B87E7F">
        <w:rPr>
          <w:rFonts w:ascii="Times New Roman" w:hAnsi="Times New Roman" w:cs="Times New Roman"/>
        </w:rPr>
        <w:tab/>
        <w:t>Štefánikova 821/21, 020 18 Púchov</w:t>
      </w:r>
    </w:p>
    <w:p w14:paraId="54715AAE" w14:textId="77777777" w:rsidR="00ED7453" w:rsidRPr="00B87E7F" w:rsidRDefault="00ED7453" w:rsidP="00ED7453">
      <w:pPr>
        <w:tabs>
          <w:tab w:val="left" w:pos="3686"/>
        </w:tabs>
        <w:rPr>
          <w:rFonts w:ascii="Times New Roman" w:hAnsi="Times New Roman" w:cs="Times New Roman"/>
        </w:rPr>
      </w:pPr>
      <w:r w:rsidRPr="00B87E7F">
        <w:rPr>
          <w:rFonts w:ascii="Times New Roman" w:hAnsi="Times New Roman" w:cs="Times New Roman"/>
        </w:rPr>
        <w:t xml:space="preserve">V mene mesta koná: </w:t>
      </w:r>
      <w:r w:rsidRPr="00B87E7F">
        <w:rPr>
          <w:rFonts w:ascii="Times New Roman" w:hAnsi="Times New Roman" w:cs="Times New Roman"/>
        </w:rPr>
        <w:tab/>
        <w:t xml:space="preserve">JUDr. Katarína </w:t>
      </w:r>
      <w:proofErr w:type="spellStart"/>
      <w:r w:rsidRPr="00B87E7F">
        <w:rPr>
          <w:rFonts w:ascii="Times New Roman" w:hAnsi="Times New Roman" w:cs="Times New Roman"/>
        </w:rPr>
        <w:t>Heneková</w:t>
      </w:r>
      <w:proofErr w:type="spellEnd"/>
      <w:r w:rsidRPr="00B87E7F">
        <w:rPr>
          <w:rFonts w:ascii="Times New Roman" w:hAnsi="Times New Roman" w:cs="Times New Roman"/>
        </w:rPr>
        <w:t>, primátorka mesta</w:t>
      </w:r>
    </w:p>
    <w:p w14:paraId="1BB0A619" w14:textId="77777777" w:rsidR="00ED7453" w:rsidRPr="00B87E7F" w:rsidRDefault="00ED7453" w:rsidP="00ED7453">
      <w:pPr>
        <w:tabs>
          <w:tab w:val="left" w:pos="3686"/>
        </w:tabs>
        <w:rPr>
          <w:rFonts w:ascii="Times New Roman" w:hAnsi="Times New Roman" w:cs="Times New Roman"/>
        </w:rPr>
      </w:pPr>
      <w:r w:rsidRPr="00B87E7F">
        <w:rPr>
          <w:rFonts w:ascii="Times New Roman" w:hAnsi="Times New Roman" w:cs="Times New Roman"/>
        </w:rPr>
        <w:t xml:space="preserve">IČO: </w:t>
      </w:r>
      <w:r w:rsidRPr="00B87E7F">
        <w:rPr>
          <w:rFonts w:ascii="Times New Roman" w:hAnsi="Times New Roman" w:cs="Times New Roman"/>
        </w:rPr>
        <w:tab/>
        <w:t>00 317 748</w:t>
      </w:r>
    </w:p>
    <w:p w14:paraId="62E0BB3C" w14:textId="77777777" w:rsidR="00ED7453" w:rsidRPr="00B87E7F" w:rsidRDefault="00ED7453" w:rsidP="00ED7453">
      <w:pPr>
        <w:tabs>
          <w:tab w:val="left" w:pos="3686"/>
        </w:tabs>
        <w:rPr>
          <w:rFonts w:ascii="Times New Roman" w:hAnsi="Times New Roman" w:cs="Times New Roman"/>
        </w:rPr>
      </w:pPr>
      <w:r w:rsidRPr="00B87E7F">
        <w:rPr>
          <w:rFonts w:ascii="Times New Roman" w:hAnsi="Times New Roman" w:cs="Times New Roman"/>
        </w:rPr>
        <w:t>DIČ:</w:t>
      </w:r>
      <w:r w:rsidRPr="00B87E7F">
        <w:rPr>
          <w:rFonts w:ascii="Times New Roman" w:hAnsi="Times New Roman" w:cs="Times New Roman"/>
        </w:rPr>
        <w:tab/>
        <w:t>2020615630</w:t>
      </w:r>
    </w:p>
    <w:p w14:paraId="627BE8CD" w14:textId="77777777" w:rsidR="00ED7453" w:rsidRPr="00B87E7F" w:rsidRDefault="00ED7453" w:rsidP="00ED7453">
      <w:pPr>
        <w:tabs>
          <w:tab w:val="left" w:pos="3686"/>
        </w:tabs>
        <w:rPr>
          <w:rFonts w:ascii="Times New Roman" w:hAnsi="Times New Roman" w:cs="Times New Roman"/>
        </w:rPr>
      </w:pPr>
      <w:r w:rsidRPr="00B87E7F">
        <w:rPr>
          <w:rFonts w:ascii="Times New Roman" w:hAnsi="Times New Roman" w:cs="Times New Roman"/>
        </w:rPr>
        <w:t>http://</w:t>
      </w:r>
      <w:r w:rsidRPr="00B87E7F">
        <w:rPr>
          <w:rFonts w:ascii="Times New Roman" w:hAnsi="Times New Roman" w:cs="Times New Roman"/>
        </w:rPr>
        <w:tab/>
        <w:t>www.puchov.sk</w:t>
      </w:r>
    </w:p>
    <w:p w14:paraId="469EF1EA" w14:textId="77777777" w:rsidR="00ED7453" w:rsidRPr="00B87E7F" w:rsidRDefault="00ED7453" w:rsidP="00ED7453">
      <w:pPr>
        <w:pStyle w:val="Nadpis6"/>
        <w:rPr>
          <w:rFonts w:ascii="Times New Roman" w:hAnsi="Times New Roman"/>
          <w:b w:val="0"/>
          <w:szCs w:val="22"/>
        </w:rPr>
      </w:pPr>
      <w:r w:rsidRPr="00B87E7F">
        <w:rPr>
          <w:rFonts w:ascii="Times New Roman" w:hAnsi="Times New Roman"/>
          <w:b w:val="0"/>
          <w:szCs w:val="22"/>
        </w:rPr>
        <w:t xml:space="preserve">IČ DPH: </w:t>
      </w:r>
      <w:r w:rsidRPr="00B87E7F">
        <w:rPr>
          <w:rFonts w:ascii="Times New Roman" w:hAnsi="Times New Roman"/>
          <w:b w:val="0"/>
          <w:szCs w:val="22"/>
        </w:rPr>
        <w:tab/>
      </w:r>
      <w:r w:rsidRPr="00B87E7F">
        <w:rPr>
          <w:rFonts w:ascii="Times New Roman" w:hAnsi="Times New Roman"/>
          <w:b w:val="0"/>
          <w:szCs w:val="22"/>
        </w:rPr>
        <w:tab/>
      </w:r>
      <w:r w:rsidRPr="00B87E7F">
        <w:rPr>
          <w:rFonts w:ascii="Times New Roman" w:hAnsi="Times New Roman"/>
          <w:b w:val="0"/>
          <w:szCs w:val="22"/>
        </w:rPr>
        <w:tab/>
      </w:r>
      <w:r w:rsidRPr="00B87E7F">
        <w:rPr>
          <w:rFonts w:ascii="Times New Roman" w:hAnsi="Times New Roman"/>
          <w:b w:val="0"/>
          <w:szCs w:val="22"/>
        </w:rPr>
        <w:tab/>
        <w:t xml:space="preserve">   nie je platcom DPH</w:t>
      </w:r>
    </w:p>
    <w:p w14:paraId="5AB377FF" w14:textId="77777777" w:rsidR="00ED7453" w:rsidRPr="00B87E7F" w:rsidRDefault="00ED7453" w:rsidP="00ED7453">
      <w:pPr>
        <w:pStyle w:val="Nadpis6"/>
        <w:rPr>
          <w:rFonts w:ascii="Times New Roman" w:hAnsi="Times New Roman"/>
          <w:b w:val="0"/>
          <w:szCs w:val="22"/>
        </w:rPr>
      </w:pPr>
      <w:r w:rsidRPr="00B87E7F">
        <w:rPr>
          <w:rFonts w:ascii="Times New Roman" w:hAnsi="Times New Roman"/>
          <w:b w:val="0"/>
          <w:szCs w:val="22"/>
        </w:rPr>
        <w:t>(ďalej len: „Objednávateľ“)</w:t>
      </w:r>
    </w:p>
    <w:p w14:paraId="320F513F" w14:textId="77777777" w:rsidR="00ED7453" w:rsidRPr="00B87E7F" w:rsidRDefault="00ED7453" w:rsidP="00ED7453">
      <w:pPr>
        <w:jc w:val="both"/>
        <w:rPr>
          <w:rFonts w:ascii="Times New Roman" w:hAnsi="Times New Roman" w:cs="Times New Roman"/>
        </w:rPr>
      </w:pPr>
    </w:p>
    <w:p w14:paraId="10ACAF0A"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b/>
          <w:bCs/>
          <w:highlight w:val="yellow"/>
        </w:rPr>
        <w:t>Zhotoviteľ</w:t>
      </w:r>
      <w:r w:rsidRPr="00C2111E">
        <w:rPr>
          <w:rFonts w:ascii="Times New Roman" w:hAnsi="Times New Roman" w:cs="Times New Roman"/>
          <w:highlight w:val="yellow"/>
        </w:rPr>
        <w:t>:</w:t>
      </w:r>
      <w:r w:rsidRPr="00C2111E">
        <w:rPr>
          <w:rFonts w:ascii="Times New Roman" w:hAnsi="Times New Roman" w:cs="Times New Roman"/>
          <w:highlight w:val="yellow"/>
        </w:rPr>
        <w:tab/>
      </w:r>
    </w:p>
    <w:p w14:paraId="4BC3BB3E"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Sídlo:</w:t>
      </w:r>
      <w:r w:rsidRPr="00C2111E">
        <w:rPr>
          <w:rFonts w:ascii="Times New Roman" w:hAnsi="Times New Roman" w:cs="Times New Roman"/>
          <w:highlight w:val="yellow"/>
        </w:rPr>
        <w:tab/>
      </w:r>
    </w:p>
    <w:p w14:paraId="2EF32499"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V mene spoločnosti koná:</w:t>
      </w:r>
    </w:p>
    <w:p w14:paraId="40CFCAB6"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V realizačných veciach:</w:t>
      </w:r>
      <w:r w:rsidRPr="00C2111E">
        <w:rPr>
          <w:rFonts w:ascii="Times New Roman" w:hAnsi="Times New Roman" w:cs="Times New Roman"/>
          <w:highlight w:val="yellow"/>
        </w:rPr>
        <w:tab/>
      </w:r>
    </w:p>
    <w:p w14:paraId="7EA08CBE"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Bankové spojenie:</w:t>
      </w:r>
      <w:r w:rsidRPr="00C2111E">
        <w:rPr>
          <w:rFonts w:ascii="Times New Roman" w:hAnsi="Times New Roman" w:cs="Times New Roman"/>
          <w:highlight w:val="yellow"/>
        </w:rPr>
        <w:tab/>
      </w:r>
    </w:p>
    <w:p w14:paraId="7044530D" w14:textId="7F12DC8D" w:rsidR="00ED7453" w:rsidRPr="00C2111E" w:rsidRDefault="00C2111E" w:rsidP="00ED7453">
      <w:pPr>
        <w:tabs>
          <w:tab w:val="left" w:pos="3686"/>
        </w:tabs>
        <w:jc w:val="both"/>
        <w:rPr>
          <w:rFonts w:ascii="Times New Roman" w:hAnsi="Times New Roman" w:cs="Times New Roman"/>
          <w:highlight w:val="yellow"/>
        </w:rPr>
      </w:pPr>
      <w:r>
        <w:rPr>
          <w:rFonts w:ascii="Times New Roman" w:hAnsi="Times New Roman" w:cs="Times New Roman"/>
          <w:highlight w:val="yellow"/>
        </w:rPr>
        <w:t>IBAN</w:t>
      </w:r>
      <w:r w:rsidR="00ED7453" w:rsidRPr="00C2111E">
        <w:rPr>
          <w:rFonts w:ascii="Times New Roman" w:hAnsi="Times New Roman" w:cs="Times New Roman"/>
          <w:highlight w:val="yellow"/>
        </w:rPr>
        <w:t>:</w:t>
      </w:r>
      <w:r w:rsidR="00ED7453" w:rsidRPr="00C2111E">
        <w:rPr>
          <w:rFonts w:ascii="Times New Roman" w:hAnsi="Times New Roman" w:cs="Times New Roman"/>
          <w:highlight w:val="yellow"/>
        </w:rPr>
        <w:tab/>
      </w:r>
    </w:p>
    <w:p w14:paraId="083307A5"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IČO:</w:t>
      </w:r>
      <w:r w:rsidRPr="00C2111E">
        <w:rPr>
          <w:rFonts w:ascii="Times New Roman" w:hAnsi="Times New Roman" w:cs="Times New Roman"/>
          <w:highlight w:val="yellow"/>
        </w:rPr>
        <w:tab/>
      </w:r>
    </w:p>
    <w:p w14:paraId="28B90A67"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IČO DPH:</w:t>
      </w:r>
      <w:r w:rsidRPr="00C2111E">
        <w:rPr>
          <w:rFonts w:ascii="Times New Roman" w:hAnsi="Times New Roman" w:cs="Times New Roman"/>
          <w:highlight w:val="yellow"/>
        </w:rPr>
        <w:tab/>
      </w:r>
    </w:p>
    <w:p w14:paraId="5DD0D381"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Označenie registra:</w:t>
      </w:r>
      <w:r w:rsidRPr="00C2111E">
        <w:rPr>
          <w:rFonts w:ascii="Times New Roman" w:hAnsi="Times New Roman" w:cs="Times New Roman"/>
          <w:highlight w:val="yellow"/>
        </w:rPr>
        <w:tab/>
      </w:r>
    </w:p>
    <w:p w14:paraId="2F4EDDA5"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Číslo zápisu:</w:t>
      </w:r>
      <w:r w:rsidRPr="00C2111E">
        <w:rPr>
          <w:rFonts w:ascii="Times New Roman" w:hAnsi="Times New Roman" w:cs="Times New Roman"/>
          <w:highlight w:val="yellow"/>
        </w:rPr>
        <w:tab/>
      </w:r>
    </w:p>
    <w:p w14:paraId="7F99DE5A"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lastRenderedPageBreak/>
        <w:t>Tel.:</w:t>
      </w:r>
      <w:r w:rsidRPr="00C2111E">
        <w:rPr>
          <w:rFonts w:ascii="Times New Roman" w:hAnsi="Times New Roman" w:cs="Times New Roman"/>
          <w:highlight w:val="yellow"/>
        </w:rPr>
        <w:tab/>
      </w:r>
    </w:p>
    <w:p w14:paraId="4AA13DAF" w14:textId="77777777" w:rsidR="00ED7453" w:rsidRPr="00840199" w:rsidRDefault="00ED7453" w:rsidP="00ED7453">
      <w:pPr>
        <w:tabs>
          <w:tab w:val="left" w:pos="3686"/>
        </w:tabs>
        <w:jc w:val="both"/>
        <w:rPr>
          <w:rFonts w:ascii="Times New Roman" w:hAnsi="Times New Roman" w:cs="Times New Roman"/>
        </w:rPr>
      </w:pPr>
      <w:r w:rsidRPr="00C2111E">
        <w:rPr>
          <w:rFonts w:ascii="Times New Roman" w:hAnsi="Times New Roman" w:cs="Times New Roman"/>
          <w:highlight w:val="yellow"/>
        </w:rPr>
        <w:t>E-mail:</w:t>
      </w:r>
      <w:r w:rsidRPr="00840199">
        <w:rPr>
          <w:rFonts w:ascii="Times New Roman" w:hAnsi="Times New Roman" w:cs="Times New Roman"/>
        </w:rPr>
        <w:tab/>
      </w:r>
    </w:p>
    <w:p w14:paraId="6B3E1A9E" w14:textId="7AC35C43" w:rsidR="00ED7453" w:rsidRPr="00840199" w:rsidRDefault="00ED7453" w:rsidP="00ED7453">
      <w:pPr>
        <w:tabs>
          <w:tab w:val="left" w:pos="3686"/>
        </w:tabs>
        <w:jc w:val="both"/>
        <w:rPr>
          <w:rFonts w:ascii="Times New Roman" w:hAnsi="Times New Roman" w:cs="Times New Roman"/>
        </w:rPr>
      </w:pPr>
      <w:r w:rsidRPr="00840199">
        <w:rPr>
          <w:rFonts w:ascii="Times New Roman" w:hAnsi="Times New Roman" w:cs="Times New Roman"/>
        </w:rPr>
        <w:t>(ďalej len: „Zhotoviteľ“)</w:t>
      </w:r>
    </w:p>
    <w:p w14:paraId="48900766" w14:textId="77777777" w:rsidR="00ED7453" w:rsidRPr="00840199" w:rsidRDefault="00ED7453" w:rsidP="00ED7453">
      <w:pPr>
        <w:rPr>
          <w:rFonts w:ascii="Times New Roman" w:hAnsi="Times New Roman" w:cs="Times New Roman"/>
          <w:b/>
        </w:rPr>
      </w:pPr>
    </w:p>
    <w:p w14:paraId="5878B263" w14:textId="77777777" w:rsidR="00ED7453" w:rsidRPr="00840199" w:rsidRDefault="00ED7453" w:rsidP="00ED7453">
      <w:pPr>
        <w:spacing w:after="0"/>
        <w:jc w:val="center"/>
        <w:rPr>
          <w:rFonts w:ascii="Times New Roman" w:hAnsi="Times New Roman" w:cs="Times New Roman"/>
          <w:b/>
        </w:rPr>
      </w:pPr>
    </w:p>
    <w:p w14:paraId="2960741B"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ll</w:t>
      </w:r>
      <w:proofErr w:type="spellEnd"/>
      <w:r w:rsidRPr="00840199">
        <w:rPr>
          <w:rFonts w:ascii="Times New Roman" w:hAnsi="Times New Roman" w:cs="Times New Roman"/>
          <w:b/>
        </w:rPr>
        <w:t>.</w:t>
      </w:r>
    </w:p>
    <w:p w14:paraId="7452F81D" w14:textId="77777777" w:rsidR="00ED7453" w:rsidRPr="00DB6360" w:rsidRDefault="00ED7453" w:rsidP="00ED7453">
      <w:pPr>
        <w:spacing w:after="0"/>
        <w:jc w:val="center"/>
        <w:rPr>
          <w:rFonts w:ascii="Times New Roman" w:hAnsi="Times New Roman" w:cs="Times New Roman"/>
          <w:b/>
        </w:rPr>
      </w:pPr>
      <w:r>
        <w:rPr>
          <w:rFonts w:ascii="Times New Roman" w:hAnsi="Times New Roman" w:cs="Times New Roman"/>
          <w:b/>
        </w:rPr>
        <w:t>Predmet zmluvy</w:t>
      </w:r>
    </w:p>
    <w:p w14:paraId="2E05553D" w14:textId="00A3934A" w:rsidR="00ED7453" w:rsidRPr="00C2111E" w:rsidRDefault="00ED7453" w:rsidP="00473E09">
      <w:pPr>
        <w:pStyle w:val="Zkladntext1"/>
        <w:numPr>
          <w:ilvl w:val="0"/>
          <w:numId w:val="44"/>
        </w:numPr>
        <w:shd w:val="clear" w:color="auto" w:fill="auto"/>
        <w:tabs>
          <w:tab w:val="left" w:pos="864"/>
        </w:tabs>
        <w:spacing w:after="0"/>
        <w:ind w:left="284" w:hanging="284"/>
        <w:jc w:val="both"/>
        <w:rPr>
          <w:rFonts w:ascii="Times New Roman" w:hAnsi="Times New Roman" w:cs="Times New Roman"/>
          <w:b/>
        </w:rPr>
      </w:pPr>
      <w:r w:rsidRPr="00C2111E">
        <w:rPr>
          <w:rFonts w:ascii="Times New Roman" w:hAnsi="Times New Roman" w:cs="Times New Roman"/>
        </w:rPr>
        <w:t xml:space="preserve">Zhotoviteľ sa zaväzuje zhotoviť pre Objednávateľa dielo: </w:t>
      </w:r>
      <w:r w:rsidR="002115B6" w:rsidRPr="009547C3">
        <w:rPr>
          <w:rFonts w:ascii="Times New Roman" w:hAnsi="Times New Roman" w:cs="Times New Roman"/>
          <w:b/>
          <w:bCs/>
          <w:sz w:val="24"/>
          <w:szCs w:val="24"/>
        </w:rPr>
        <w:t>„</w:t>
      </w:r>
      <w:r w:rsidR="002115B6" w:rsidRPr="00FE6942">
        <w:rPr>
          <w:rFonts w:ascii="Times New Roman" w:hAnsi="Times New Roman" w:cs="Times New Roman"/>
          <w:b/>
          <w:bCs/>
          <w:sz w:val="24"/>
          <w:szCs w:val="24"/>
        </w:rPr>
        <w:t>Oprava komunikácií v Meste Púchov</w:t>
      </w:r>
      <w:r w:rsidR="002115B6" w:rsidRPr="009547C3">
        <w:rPr>
          <w:rFonts w:ascii="Times New Roman" w:hAnsi="Times New Roman" w:cs="Times New Roman"/>
          <w:b/>
          <w:bCs/>
          <w:sz w:val="24"/>
          <w:szCs w:val="24"/>
        </w:rPr>
        <w:t>“</w:t>
      </w:r>
      <w:r w:rsidR="00C2111E" w:rsidRPr="00C2111E">
        <w:rPr>
          <w:rFonts w:ascii="Times New Roman" w:hAnsi="Times New Roman" w:cs="Times New Roman"/>
          <w:sz w:val="24"/>
          <w:szCs w:val="24"/>
        </w:rPr>
        <w:t>“</w:t>
      </w:r>
      <w:r w:rsidR="00C2111E" w:rsidRPr="00C2111E">
        <w:rPr>
          <w:rFonts w:ascii="Times New Roman" w:hAnsi="Times New Roman" w:cs="Times New Roman"/>
          <w:b/>
        </w:rPr>
        <w:t xml:space="preserve"> </w:t>
      </w:r>
      <w:r w:rsidRPr="00C2111E">
        <w:rPr>
          <w:rFonts w:ascii="Times New Roman" w:hAnsi="Times New Roman" w:cs="Times New Roman"/>
          <w:b/>
        </w:rPr>
        <w:t xml:space="preserve">(ďalej len </w:t>
      </w:r>
      <w:r w:rsidRPr="00C2111E">
        <w:rPr>
          <w:rFonts w:ascii="Times New Roman" w:hAnsi="Times New Roman" w:cs="Times New Roman"/>
          <w:b/>
          <w:i/>
        </w:rPr>
        <w:t>„dielo“</w:t>
      </w:r>
      <w:r w:rsidRPr="00C2111E">
        <w:rPr>
          <w:rFonts w:ascii="Times New Roman" w:hAnsi="Times New Roman" w:cs="Times New Roman"/>
          <w:b/>
        </w:rPr>
        <w:t xml:space="preserve"> v príslušnom tvare).</w:t>
      </w:r>
    </w:p>
    <w:p w14:paraId="1DA3E3CC" w14:textId="77777777" w:rsidR="00ED7453" w:rsidRPr="00AC703C" w:rsidRDefault="00ED7453" w:rsidP="00ED7453">
      <w:pPr>
        <w:pStyle w:val="Zkladntext90"/>
        <w:shd w:val="clear" w:color="auto" w:fill="auto"/>
        <w:spacing w:line="240" w:lineRule="auto"/>
        <w:ind w:left="284"/>
        <w:rPr>
          <w:rFonts w:ascii="Times New Roman" w:hAnsi="Times New Roman" w:cs="Times New Roman"/>
          <w:b/>
          <w:sz w:val="22"/>
          <w:szCs w:val="22"/>
        </w:rPr>
      </w:pPr>
    </w:p>
    <w:p w14:paraId="3366CC65" w14:textId="77777777" w:rsidR="00ED7453" w:rsidRPr="00AC703C" w:rsidRDefault="00ED7453" w:rsidP="00C2111E">
      <w:pPr>
        <w:pStyle w:val="Zkladntext90"/>
        <w:numPr>
          <w:ilvl w:val="0"/>
          <w:numId w:val="44"/>
        </w:numPr>
        <w:shd w:val="clear" w:color="auto" w:fill="auto"/>
        <w:spacing w:line="240" w:lineRule="auto"/>
        <w:ind w:left="284" w:hanging="284"/>
        <w:jc w:val="both"/>
        <w:rPr>
          <w:rFonts w:ascii="Times New Roman" w:hAnsi="Times New Roman" w:cs="Times New Roman"/>
          <w:b/>
          <w:sz w:val="22"/>
          <w:szCs w:val="22"/>
        </w:rPr>
      </w:pPr>
      <w:r w:rsidRPr="00AC703C">
        <w:rPr>
          <w:rFonts w:ascii="Times New Roman" w:hAnsi="Times New Roman" w:cs="Times New Roman"/>
          <w:sz w:val="22"/>
          <w:szCs w:val="22"/>
        </w:rPr>
        <w:t xml:space="preserve">Zhotoviteľ je povinný vykonať vyššie uvedené dielo s odbornou starostlivosťou, kvalitne a za podmienok uvedených v tejto zmluve, v súlade s § 43d zákona č. 50/1976 Zb. (stavebného zákona) a súvisiacich STN, sám, na svoje náklady a svoje nebezpečenstvo. </w:t>
      </w:r>
      <w:r w:rsidRPr="00AC703C">
        <w:rPr>
          <w:rFonts w:ascii="Times New Roman" w:hAnsi="Times New Roman" w:cs="Times New Roman"/>
          <w:bCs/>
          <w:sz w:val="22"/>
          <w:szCs w:val="22"/>
        </w:rPr>
        <w:t>Všetky veci potrebné na zhotovenie diela obstará Zhotoviteľ diela.</w:t>
      </w:r>
    </w:p>
    <w:p w14:paraId="09BC1CE1" w14:textId="77777777" w:rsidR="00ED7453" w:rsidRPr="00AC703C" w:rsidRDefault="00ED7453" w:rsidP="00ED7453">
      <w:pPr>
        <w:pStyle w:val="Odsekzoznamu"/>
        <w:widowControl w:val="0"/>
        <w:suppressAutoHyphens/>
        <w:jc w:val="both"/>
        <w:rPr>
          <w:rFonts w:ascii="Times New Roman" w:hAnsi="Times New Roman"/>
          <w:bCs/>
        </w:rPr>
      </w:pPr>
    </w:p>
    <w:p w14:paraId="10ACA395" w14:textId="77777777" w:rsidR="00ED7453" w:rsidRPr="00AC703C" w:rsidRDefault="00ED7453" w:rsidP="00ED7453">
      <w:pPr>
        <w:pStyle w:val="Odsekzoznamu"/>
        <w:widowControl w:val="0"/>
        <w:numPr>
          <w:ilvl w:val="0"/>
          <w:numId w:val="32"/>
        </w:numPr>
        <w:suppressAutoHyphens/>
        <w:spacing w:after="160" w:line="259" w:lineRule="auto"/>
        <w:ind w:left="284" w:hanging="284"/>
        <w:jc w:val="both"/>
        <w:rPr>
          <w:rFonts w:ascii="Times New Roman" w:hAnsi="Times New Roman"/>
        </w:rPr>
      </w:pPr>
      <w:r w:rsidRPr="00AC703C">
        <w:rPr>
          <w:rFonts w:ascii="Times New Roman" w:hAnsi="Times New Roman"/>
        </w:rPr>
        <w:t>Zhotoviteľ je povinný vykonať vyššie uvedené dielo v súlade a podľa:</w:t>
      </w:r>
    </w:p>
    <w:p w14:paraId="51662204" w14:textId="77777777" w:rsidR="00ED7453" w:rsidRPr="00AC703C" w:rsidRDefault="00ED7453" w:rsidP="00ED7453">
      <w:pPr>
        <w:pStyle w:val="Odsekzoznamu"/>
        <w:widowControl w:val="0"/>
        <w:numPr>
          <w:ilvl w:val="0"/>
          <w:numId w:val="27"/>
        </w:numPr>
        <w:suppressAutoHyphens/>
        <w:spacing w:line="259" w:lineRule="auto"/>
        <w:jc w:val="both"/>
        <w:rPr>
          <w:rFonts w:ascii="Times New Roman" w:hAnsi="Times New Roman"/>
        </w:rPr>
      </w:pPr>
      <w:r w:rsidRPr="00AC703C">
        <w:rPr>
          <w:rFonts w:ascii="Times New Roman" w:hAnsi="Times New Roman"/>
        </w:rPr>
        <w:t xml:space="preserve">cenovej ponuky (rozpočet) zo </w:t>
      </w:r>
      <w:r w:rsidRPr="00AC703C">
        <w:rPr>
          <w:rFonts w:ascii="Times New Roman" w:hAnsi="Times New Roman"/>
          <w:highlight w:val="yellow"/>
        </w:rPr>
        <w:t>dňa</w:t>
      </w:r>
      <w:r w:rsidRPr="00AC703C">
        <w:rPr>
          <w:rFonts w:ascii="Times New Roman" w:hAnsi="Times New Roman"/>
        </w:rPr>
        <w:t xml:space="preserve">    (Príloha č. 1)</w:t>
      </w:r>
    </w:p>
    <w:p w14:paraId="5633D921" w14:textId="7896D140" w:rsidR="00ED7453" w:rsidRDefault="00ED7453" w:rsidP="00ED7453">
      <w:pPr>
        <w:pStyle w:val="Odsekzoznamu"/>
        <w:widowControl w:val="0"/>
        <w:numPr>
          <w:ilvl w:val="0"/>
          <w:numId w:val="27"/>
        </w:numPr>
        <w:suppressAutoHyphens/>
        <w:spacing w:line="259" w:lineRule="auto"/>
        <w:ind w:left="1418" w:hanging="698"/>
        <w:jc w:val="both"/>
        <w:rPr>
          <w:rFonts w:ascii="Times New Roman" w:hAnsi="Times New Roman"/>
        </w:rPr>
      </w:pPr>
      <w:r w:rsidRPr="00AC703C">
        <w:rPr>
          <w:rFonts w:ascii="Times New Roman" w:hAnsi="Times New Roman"/>
        </w:rPr>
        <w:t xml:space="preserve">súťažných podkladov z procesu verejného obstarávania a ich zmien, ktoré vyplynuli z procesu </w:t>
      </w:r>
      <w:r>
        <w:rPr>
          <w:rFonts w:ascii="Times New Roman" w:hAnsi="Times New Roman"/>
        </w:rPr>
        <w:t>verejného obstarávania</w:t>
      </w:r>
      <w:r w:rsidR="00C2111E">
        <w:rPr>
          <w:rFonts w:ascii="Times New Roman" w:hAnsi="Times New Roman"/>
        </w:rPr>
        <w:t>,</w:t>
      </w:r>
    </w:p>
    <w:p w14:paraId="1E1DB37D" w14:textId="5BF793B0" w:rsidR="00ED7453" w:rsidRDefault="00ED7453" w:rsidP="00ED7453">
      <w:pPr>
        <w:pStyle w:val="Odsekzoznamu"/>
        <w:widowControl w:val="0"/>
        <w:numPr>
          <w:ilvl w:val="0"/>
          <w:numId w:val="27"/>
        </w:numPr>
        <w:suppressAutoHyphens/>
        <w:spacing w:after="160" w:line="259" w:lineRule="auto"/>
        <w:jc w:val="both"/>
        <w:rPr>
          <w:rFonts w:ascii="Times New Roman" w:hAnsi="Times New Roman"/>
        </w:rPr>
      </w:pPr>
      <w:r>
        <w:rPr>
          <w:rFonts w:ascii="Times New Roman" w:hAnsi="Times New Roman"/>
        </w:rPr>
        <w:t>informácií získaných obhliadkou lokality umiestnenia diela</w:t>
      </w:r>
      <w:r w:rsidR="00C2111E">
        <w:rPr>
          <w:rFonts w:ascii="Times New Roman" w:hAnsi="Times New Roman"/>
        </w:rPr>
        <w:t>,</w:t>
      </w:r>
    </w:p>
    <w:p w14:paraId="747B767C" w14:textId="11A40244" w:rsidR="00ED7453" w:rsidRPr="009664A3" w:rsidRDefault="00ED7453" w:rsidP="00ED7453">
      <w:pPr>
        <w:pStyle w:val="Odsekzoznamu"/>
        <w:widowControl w:val="0"/>
        <w:numPr>
          <w:ilvl w:val="0"/>
          <w:numId w:val="27"/>
        </w:numPr>
        <w:suppressAutoHyphens/>
        <w:spacing w:after="160" w:line="259" w:lineRule="auto"/>
        <w:ind w:left="1418" w:hanging="698"/>
        <w:jc w:val="both"/>
        <w:rPr>
          <w:rFonts w:ascii="Times New Roman" w:hAnsi="Times New Roman"/>
        </w:rPr>
      </w:pPr>
      <w:r>
        <w:rPr>
          <w:rFonts w:ascii="Times New Roman" w:hAnsi="Times New Roman"/>
        </w:rPr>
        <w:t>ostatných neodkladných požiadaviek, resp. zmien Objednávateľa, zapísaných v stavebnom denníku</w:t>
      </w:r>
      <w:r w:rsidR="00C2111E">
        <w:rPr>
          <w:rFonts w:ascii="Times New Roman" w:hAnsi="Times New Roman"/>
        </w:rPr>
        <w:t>,</w:t>
      </w:r>
    </w:p>
    <w:p w14:paraId="3F7D561A" w14:textId="77777777" w:rsidR="00ED7453" w:rsidRPr="00840199" w:rsidRDefault="00ED7453" w:rsidP="00ED7453">
      <w:pPr>
        <w:ind w:left="426" w:hanging="426"/>
        <w:jc w:val="both"/>
        <w:rPr>
          <w:rFonts w:ascii="Times New Roman" w:hAnsi="Times New Roman" w:cs="Times New Roman"/>
        </w:rPr>
      </w:pPr>
      <w:r>
        <w:rPr>
          <w:rFonts w:ascii="Times New Roman" w:hAnsi="Times New Roman" w:cs="Times New Roman"/>
        </w:rPr>
        <w:t>4</w:t>
      </w:r>
      <w:r w:rsidRPr="00840199">
        <w:rPr>
          <w:rFonts w:ascii="Times New Roman" w:hAnsi="Times New Roman" w:cs="Times New Roman"/>
        </w:rPr>
        <w:t>.</w:t>
      </w:r>
      <w:r w:rsidRPr="00840199">
        <w:rPr>
          <w:rFonts w:ascii="Times New Roman" w:hAnsi="Times New Roman" w:cs="Times New Roman"/>
        </w:rPr>
        <w:tab/>
        <w:t>Pri vykonávaní diela postupuje Zhotoviteľ samostatne. Zhotoviteľ sa zaväzuje plniť pokyny Objednávateľa pri určení spôsobu vykonania diela v zmysle § 537 ods. 3 Obchodného zákonníka. Stavebný dozor Objednávateľa ukladá pokyny formou</w:t>
      </w:r>
      <w:r>
        <w:rPr>
          <w:rFonts w:ascii="Times New Roman" w:hAnsi="Times New Roman" w:cs="Times New Roman"/>
        </w:rPr>
        <w:t xml:space="preserve"> zápisu do stavebného denníka.</w:t>
      </w:r>
    </w:p>
    <w:p w14:paraId="465D0261" w14:textId="77777777" w:rsidR="00ED7453" w:rsidRPr="00840199" w:rsidRDefault="00ED7453" w:rsidP="00ED7453">
      <w:pPr>
        <w:ind w:left="426" w:hanging="426"/>
        <w:jc w:val="both"/>
        <w:rPr>
          <w:rFonts w:ascii="Times New Roman" w:hAnsi="Times New Roman" w:cs="Times New Roman"/>
        </w:rPr>
      </w:pPr>
      <w:r>
        <w:rPr>
          <w:rFonts w:ascii="Times New Roman" w:hAnsi="Times New Roman" w:cs="Times New Roman"/>
        </w:rPr>
        <w:t>5</w:t>
      </w:r>
      <w:r w:rsidRPr="00840199">
        <w:rPr>
          <w:rFonts w:ascii="Times New Roman" w:hAnsi="Times New Roman" w:cs="Times New Roman"/>
        </w:rPr>
        <w:t xml:space="preserve">. </w:t>
      </w:r>
      <w:r>
        <w:rPr>
          <w:rFonts w:ascii="Times New Roman" w:hAnsi="Times New Roman" w:cs="Times New Roman"/>
        </w:rPr>
        <w:t xml:space="preserve"> </w:t>
      </w:r>
      <w:r w:rsidRPr="00840199">
        <w:rPr>
          <w:rFonts w:ascii="Times New Roman" w:hAnsi="Times New Roman" w:cs="Times New Roman"/>
          <w:color w:val="000000" w:themeColor="text1"/>
        </w:rPr>
        <w:t>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a jasné technické riešenie Diela a že disponuje takými kapacitami a odbornými znalosťami, ktoré sú k vykonaniu Diela potrebné.</w:t>
      </w:r>
    </w:p>
    <w:p w14:paraId="79312265" w14:textId="77777777" w:rsidR="00ED7453" w:rsidRPr="009664A3" w:rsidRDefault="00ED7453" w:rsidP="00ED7453">
      <w:pPr>
        <w:ind w:left="426" w:hanging="426"/>
        <w:jc w:val="both"/>
        <w:rPr>
          <w:rFonts w:ascii="Times New Roman" w:hAnsi="Times New Roman" w:cs="Times New Roman"/>
          <w:bCs/>
        </w:rPr>
      </w:pPr>
      <w:r>
        <w:rPr>
          <w:rFonts w:ascii="Times New Roman" w:hAnsi="Times New Roman" w:cs="Times New Roman"/>
        </w:rPr>
        <w:t>6</w:t>
      </w:r>
      <w:r w:rsidRPr="00840199">
        <w:rPr>
          <w:rFonts w:ascii="Times New Roman" w:hAnsi="Times New Roman" w:cs="Times New Roman"/>
        </w:rPr>
        <w:t xml:space="preserve">. </w:t>
      </w:r>
      <w:r w:rsidRPr="00840199">
        <w:rPr>
          <w:rFonts w:ascii="Times New Roman" w:hAnsi="Times New Roman" w:cs="Times New Roman"/>
        </w:rPr>
        <w:tab/>
        <w:t>Zhotoviteľ je povinný pri zhotovovaní diela vykonať všetky potrebné opatrenia z hľadiska bezpečnosti a ochrany zdravia pri práci a dodržiavať všetky relevantné právne predpisy  v oblasti bezpečnosti práce.</w:t>
      </w:r>
    </w:p>
    <w:p w14:paraId="6D0170C1" w14:textId="77777777" w:rsidR="00ED7453" w:rsidRPr="009664A3" w:rsidRDefault="00ED7453" w:rsidP="00ED7453">
      <w:pPr>
        <w:ind w:left="426" w:hanging="426"/>
        <w:jc w:val="both"/>
        <w:rPr>
          <w:rFonts w:ascii="Times New Roman" w:hAnsi="Times New Roman" w:cs="Times New Roman"/>
          <w:bCs/>
        </w:rPr>
      </w:pPr>
      <w:r>
        <w:rPr>
          <w:rFonts w:ascii="Times New Roman" w:hAnsi="Times New Roman" w:cs="Times New Roman"/>
        </w:rPr>
        <w:t>7</w:t>
      </w:r>
      <w:r w:rsidRPr="00840199">
        <w:rPr>
          <w:rFonts w:ascii="Times New Roman" w:hAnsi="Times New Roman" w:cs="Times New Roman"/>
        </w:rPr>
        <w:t>.</w:t>
      </w:r>
      <w:r w:rsidRPr="00840199">
        <w:rPr>
          <w:rFonts w:ascii="Times New Roman" w:hAnsi="Times New Roman" w:cs="Times New Roman"/>
        </w:rPr>
        <w:tab/>
        <w:t>Objednávateľ sa zaväzuje, že riadne dokončené dielo prevezme a zaplatí za jeho zhotovenie dohodnutú cenu podľa platobných podmienok.</w:t>
      </w:r>
    </w:p>
    <w:p w14:paraId="6B4F83E3" w14:textId="77777777" w:rsidR="00ED7453" w:rsidRPr="00DB6360" w:rsidRDefault="00ED7453" w:rsidP="00ED7453">
      <w:pPr>
        <w:ind w:left="426" w:hanging="426"/>
        <w:jc w:val="both"/>
        <w:rPr>
          <w:rFonts w:ascii="Times New Roman" w:hAnsi="Times New Roman" w:cs="Times New Roman"/>
          <w:bCs/>
        </w:rPr>
      </w:pPr>
      <w:r>
        <w:rPr>
          <w:rFonts w:ascii="Times New Roman" w:hAnsi="Times New Roman" w:cs="Times New Roman"/>
          <w:bCs/>
        </w:rPr>
        <w:t>8</w:t>
      </w:r>
      <w:r w:rsidRPr="00840199">
        <w:rPr>
          <w:rFonts w:ascii="Times New Roman" w:hAnsi="Times New Roman" w:cs="Times New Roman"/>
          <w:bCs/>
        </w:rPr>
        <w:t>.</w:t>
      </w:r>
      <w:r w:rsidRPr="00840199">
        <w:rPr>
          <w:rFonts w:ascii="Times New Roman" w:hAnsi="Times New Roman" w:cs="Times New Roman"/>
          <w:bCs/>
        </w:rPr>
        <w:tab/>
        <w:t>Zmluvné strany si pri podpise zmluvy písomne oznámia údaje a kontakt na osobu vykonávajúcu stavebný dozor pre Objednávateľa a osobu stavbyvedúceho Zhotoviteľa, ako aj ich zmenu.</w:t>
      </w:r>
    </w:p>
    <w:p w14:paraId="64838B55"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lll</w:t>
      </w:r>
      <w:proofErr w:type="spellEnd"/>
      <w:r w:rsidRPr="00840199">
        <w:rPr>
          <w:rFonts w:ascii="Times New Roman" w:hAnsi="Times New Roman" w:cs="Times New Roman"/>
          <w:b/>
        </w:rPr>
        <w:t>.</w:t>
      </w:r>
    </w:p>
    <w:p w14:paraId="25851D10" w14:textId="77777777" w:rsidR="00ED7453" w:rsidRPr="009664A3" w:rsidRDefault="00ED7453" w:rsidP="00ED7453">
      <w:pPr>
        <w:spacing w:after="0"/>
        <w:jc w:val="center"/>
        <w:rPr>
          <w:rFonts w:ascii="Times New Roman" w:hAnsi="Times New Roman" w:cs="Times New Roman"/>
          <w:b/>
        </w:rPr>
      </w:pPr>
      <w:r>
        <w:rPr>
          <w:rFonts w:ascii="Times New Roman" w:hAnsi="Times New Roman" w:cs="Times New Roman"/>
          <w:b/>
        </w:rPr>
        <w:t>Termín plnenia</w:t>
      </w:r>
    </w:p>
    <w:p w14:paraId="7EB8B8D7" w14:textId="77777777" w:rsidR="00ED7453" w:rsidRPr="00840199" w:rsidRDefault="00ED7453" w:rsidP="00ED7453">
      <w:pPr>
        <w:numPr>
          <w:ilvl w:val="0"/>
          <w:numId w:val="34"/>
        </w:numPr>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že zhotoví a dodá dielo uvedené v čl. II tejto zmluvy v nasledovných termínoch:</w:t>
      </w:r>
    </w:p>
    <w:p w14:paraId="0F97FBA1" w14:textId="77777777" w:rsidR="00ED7453" w:rsidRPr="00840199" w:rsidRDefault="00ED7453" w:rsidP="00ED7453">
      <w:pPr>
        <w:ind w:left="426" w:hanging="426"/>
        <w:jc w:val="both"/>
        <w:rPr>
          <w:rFonts w:ascii="Times New Roman" w:hAnsi="Times New Roman" w:cs="Times New Roman"/>
        </w:rPr>
      </w:pPr>
    </w:p>
    <w:tbl>
      <w:tblPr>
        <w:tblW w:w="8765"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0"/>
        <w:gridCol w:w="5695"/>
      </w:tblGrid>
      <w:tr w:rsidR="00ED7453" w:rsidRPr="00840199" w14:paraId="76003711" w14:textId="77777777" w:rsidTr="00B54211">
        <w:trPr>
          <w:trHeight w:val="236"/>
        </w:trPr>
        <w:tc>
          <w:tcPr>
            <w:tcW w:w="3070" w:type="dxa"/>
            <w:tcBorders>
              <w:top w:val="single" w:sz="18" w:space="0" w:color="auto"/>
              <w:left w:val="single" w:sz="18" w:space="0" w:color="auto"/>
              <w:bottom w:val="single" w:sz="18" w:space="0" w:color="auto"/>
              <w:right w:val="single" w:sz="4" w:space="0" w:color="auto"/>
            </w:tcBorders>
            <w:hideMark/>
          </w:tcPr>
          <w:p w14:paraId="549D1C24" w14:textId="77777777" w:rsidR="00ED7453" w:rsidRPr="00840199" w:rsidRDefault="00ED7453" w:rsidP="00B54211">
            <w:pPr>
              <w:ind w:left="426" w:hanging="426"/>
              <w:jc w:val="both"/>
              <w:rPr>
                <w:rFonts w:ascii="Times New Roman" w:hAnsi="Times New Roman" w:cs="Times New Roman"/>
                <w:i/>
                <w:iCs/>
              </w:rPr>
            </w:pPr>
            <w:r w:rsidRPr="00840199">
              <w:rPr>
                <w:rFonts w:ascii="Times New Roman" w:hAnsi="Times New Roman" w:cs="Times New Roman"/>
                <w:i/>
                <w:iCs/>
              </w:rPr>
              <w:t>Etapa</w:t>
            </w:r>
          </w:p>
        </w:tc>
        <w:tc>
          <w:tcPr>
            <w:tcW w:w="5695" w:type="dxa"/>
            <w:tcBorders>
              <w:top w:val="single" w:sz="18" w:space="0" w:color="auto"/>
              <w:left w:val="single" w:sz="4" w:space="0" w:color="auto"/>
              <w:bottom w:val="single" w:sz="18" w:space="0" w:color="auto"/>
              <w:right w:val="single" w:sz="18" w:space="0" w:color="auto"/>
            </w:tcBorders>
            <w:hideMark/>
          </w:tcPr>
          <w:p w14:paraId="2A4D63F3" w14:textId="77777777" w:rsidR="00ED7453" w:rsidRPr="00840199" w:rsidRDefault="00ED7453" w:rsidP="00B54211">
            <w:pPr>
              <w:ind w:left="426" w:hanging="426"/>
              <w:jc w:val="both"/>
              <w:rPr>
                <w:rFonts w:ascii="Times New Roman" w:hAnsi="Times New Roman" w:cs="Times New Roman"/>
                <w:i/>
                <w:iCs/>
              </w:rPr>
            </w:pPr>
            <w:r w:rsidRPr="00840199">
              <w:rPr>
                <w:rFonts w:ascii="Times New Roman" w:hAnsi="Times New Roman" w:cs="Times New Roman"/>
                <w:i/>
                <w:iCs/>
              </w:rPr>
              <w:t>Termín</w:t>
            </w:r>
          </w:p>
        </w:tc>
      </w:tr>
      <w:tr w:rsidR="00ED7453" w:rsidRPr="00840199" w14:paraId="41FEE83D" w14:textId="77777777" w:rsidTr="00B54211">
        <w:trPr>
          <w:trHeight w:val="459"/>
        </w:trPr>
        <w:tc>
          <w:tcPr>
            <w:tcW w:w="3070" w:type="dxa"/>
            <w:tcBorders>
              <w:top w:val="single" w:sz="18" w:space="0" w:color="auto"/>
              <w:left w:val="single" w:sz="4" w:space="0" w:color="auto"/>
              <w:bottom w:val="single" w:sz="4" w:space="0" w:color="auto"/>
              <w:right w:val="single" w:sz="4" w:space="0" w:color="auto"/>
            </w:tcBorders>
            <w:hideMark/>
          </w:tcPr>
          <w:p w14:paraId="014D868F" w14:textId="77777777" w:rsidR="00ED7453" w:rsidRPr="00840199" w:rsidRDefault="00ED7453" w:rsidP="00B54211">
            <w:pPr>
              <w:ind w:left="426" w:hanging="426"/>
              <w:jc w:val="both"/>
              <w:rPr>
                <w:rFonts w:ascii="Times New Roman" w:hAnsi="Times New Roman" w:cs="Times New Roman"/>
              </w:rPr>
            </w:pPr>
            <w:r w:rsidRPr="00840199">
              <w:rPr>
                <w:rFonts w:ascii="Times New Roman" w:hAnsi="Times New Roman" w:cs="Times New Roman"/>
              </w:rPr>
              <w:lastRenderedPageBreak/>
              <w:t>Odovzdanie staveniska:</w:t>
            </w:r>
          </w:p>
        </w:tc>
        <w:tc>
          <w:tcPr>
            <w:tcW w:w="5695" w:type="dxa"/>
            <w:tcBorders>
              <w:top w:val="single" w:sz="18" w:space="0" w:color="auto"/>
              <w:left w:val="single" w:sz="4" w:space="0" w:color="auto"/>
              <w:bottom w:val="single" w:sz="4" w:space="0" w:color="auto"/>
              <w:right w:val="single" w:sz="4" w:space="0" w:color="auto"/>
            </w:tcBorders>
            <w:hideMark/>
          </w:tcPr>
          <w:p w14:paraId="162FC756" w14:textId="77777777" w:rsidR="00ED7453" w:rsidRPr="00312A7B" w:rsidRDefault="00ED7453" w:rsidP="00B54211">
            <w:pPr>
              <w:jc w:val="both"/>
              <w:rPr>
                <w:rFonts w:ascii="Times New Roman" w:hAnsi="Times New Roman" w:cs="Times New Roman"/>
                <w:sz w:val="24"/>
                <w:szCs w:val="24"/>
              </w:rPr>
            </w:pPr>
            <w:r w:rsidRPr="00F41F87">
              <w:rPr>
                <w:rFonts w:ascii="Times New Roman" w:hAnsi="Times New Roman" w:cs="Times New Roman"/>
                <w:sz w:val="24"/>
                <w:szCs w:val="24"/>
              </w:rPr>
              <w:t xml:space="preserve">Do 7 pracovných dní odo dňa nadobudnutia </w:t>
            </w:r>
            <w:r>
              <w:rPr>
                <w:rFonts w:ascii="Times New Roman" w:hAnsi="Times New Roman" w:cs="Times New Roman"/>
                <w:sz w:val="24"/>
                <w:szCs w:val="24"/>
              </w:rPr>
              <w:t>účinnosti tejto Zmluvy</w:t>
            </w:r>
          </w:p>
        </w:tc>
      </w:tr>
      <w:tr w:rsidR="00ED7453" w:rsidRPr="00840199" w14:paraId="295093FD" w14:textId="77777777" w:rsidTr="00B54211">
        <w:trPr>
          <w:trHeight w:val="223"/>
        </w:trPr>
        <w:tc>
          <w:tcPr>
            <w:tcW w:w="3070" w:type="dxa"/>
            <w:tcBorders>
              <w:top w:val="single" w:sz="4" w:space="0" w:color="auto"/>
              <w:left w:val="single" w:sz="4" w:space="0" w:color="auto"/>
              <w:bottom w:val="single" w:sz="4" w:space="0" w:color="auto"/>
              <w:right w:val="single" w:sz="4" w:space="0" w:color="auto"/>
            </w:tcBorders>
            <w:hideMark/>
          </w:tcPr>
          <w:p w14:paraId="6B2041C3" w14:textId="77777777" w:rsidR="00ED7453" w:rsidRPr="00840199" w:rsidRDefault="00ED7453" w:rsidP="00B54211">
            <w:pPr>
              <w:ind w:left="426" w:hanging="426"/>
              <w:jc w:val="both"/>
              <w:rPr>
                <w:rFonts w:ascii="Times New Roman" w:hAnsi="Times New Roman" w:cs="Times New Roman"/>
              </w:rPr>
            </w:pPr>
            <w:r w:rsidRPr="00840199">
              <w:rPr>
                <w:rFonts w:ascii="Times New Roman" w:hAnsi="Times New Roman" w:cs="Times New Roman"/>
              </w:rPr>
              <w:t>Začatie prác:</w:t>
            </w:r>
          </w:p>
        </w:tc>
        <w:tc>
          <w:tcPr>
            <w:tcW w:w="5695" w:type="dxa"/>
            <w:tcBorders>
              <w:top w:val="single" w:sz="4" w:space="0" w:color="auto"/>
              <w:left w:val="single" w:sz="4" w:space="0" w:color="auto"/>
              <w:bottom w:val="single" w:sz="4" w:space="0" w:color="auto"/>
              <w:right w:val="single" w:sz="4" w:space="0" w:color="auto"/>
            </w:tcBorders>
            <w:hideMark/>
          </w:tcPr>
          <w:p w14:paraId="4F87D704" w14:textId="77777777" w:rsidR="00ED7453" w:rsidRPr="00840199" w:rsidRDefault="00ED7453" w:rsidP="00B54211">
            <w:pPr>
              <w:ind w:left="426" w:hanging="426"/>
              <w:jc w:val="both"/>
              <w:rPr>
                <w:rFonts w:ascii="Times New Roman" w:hAnsi="Times New Roman" w:cs="Times New Roman"/>
              </w:rPr>
            </w:pPr>
            <w:r w:rsidRPr="00840199">
              <w:rPr>
                <w:rFonts w:ascii="Times New Roman" w:hAnsi="Times New Roman" w:cs="Times New Roman"/>
              </w:rPr>
              <w:t>Do 7 pracovných dní od odovzdania staveniska</w:t>
            </w:r>
          </w:p>
        </w:tc>
      </w:tr>
      <w:tr w:rsidR="00ED7453" w:rsidRPr="00840199" w14:paraId="5A636A79" w14:textId="77777777" w:rsidTr="00B54211">
        <w:trPr>
          <w:trHeight w:val="223"/>
        </w:trPr>
        <w:tc>
          <w:tcPr>
            <w:tcW w:w="3070" w:type="dxa"/>
            <w:tcBorders>
              <w:top w:val="single" w:sz="4" w:space="0" w:color="auto"/>
              <w:left w:val="single" w:sz="4" w:space="0" w:color="auto"/>
              <w:bottom w:val="single" w:sz="4" w:space="0" w:color="auto"/>
              <w:right w:val="single" w:sz="4" w:space="0" w:color="auto"/>
            </w:tcBorders>
            <w:hideMark/>
          </w:tcPr>
          <w:p w14:paraId="134A1B18" w14:textId="77777777" w:rsidR="00ED7453" w:rsidRPr="00840199" w:rsidRDefault="00ED7453" w:rsidP="00B54211">
            <w:pPr>
              <w:jc w:val="both"/>
              <w:rPr>
                <w:rFonts w:ascii="Times New Roman" w:hAnsi="Times New Roman" w:cs="Times New Roman"/>
              </w:rPr>
            </w:pPr>
            <w:r w:rsidRPr="00840199">
              <w:rPr>
                <w:rFonts w:ascii="Times New Roman" w:hAnsi="Times New Roman" w:cs="Times New Roman"/>
              </w:rPr>
              <w:t>Odovzdanie zrealizovaného diela:</w:t>
            </w:r>
          </w:p>
        </w:tc>
        <w:tc>
          <w:tcPr>
            <w:tcW w:w="5695" w:type="dxa"/>
            <w:tcBorders>
              <w:top w:val="single" w:sz="4" w:space="0" w:color="auto"/>
              <w:left w:val="single" w:sz="4" w:space="0" w:color="auto"/>
              <w:bottom w:val="single" w:sz="4" w:space="0" w:color="auto"/>
              <w:right w:val="single" w:sz="4" w:space="0" w:color="auto"/>
            </w:tcBorders>
            <w:hideMark/>
          </w:tcPr>
          <w:p w14:paraId="1CFE1474" w14:textId="4FC5661C" w:rsidR="00ED7453" w:rsidRPr="00840199" w:rsidRDefault="00C2111E" w:rsidP="00B54211">
            <w:pPr>
              <w:jc w:val="both"/>
              <w:rPr>
                <w:rFonts w:ascii="Times New Roman" w:hAnsi="Times New Roman" w:cs="Times New Roman"/>
              </w:rPr>
            </w:pPr>
            <w:r>
              <w:rPr>
                <w:rFonts w:ascii="Times New Roman" w:hAnsi="Times New Roman" w:cs="Times New Roman"/>
              </w:rPr>
              <w:t>Do 2</w:t>
            </w:r>
            <w:r w:rsidR="00ED7453" w:rsidRPr="00840199">
              <w:rPr>
                <w:rFonts w:ascii="Times New Roman" w:hAnsi="Times New Roman" w:cs="Times New Roman"/>
              </w:rPr>
              <w:t xml:space="preserve"> mesiacov odo dňa odovzdania staveniska</w:t>
            </w:r>
          </w:p>
        </w:tc>
      </w:tr>
    </w:tbl>
    <w:p w14:paraId="32F896F9" w14:textId="77777777" w:rsidR="00ED7453" w:rsidRDefault="00ED7453" w:rsidP="00ED7453">
      <w:pPr>
        <w:spacing w:after="0" w:line="240" w:lineRule="auto"/>
        <w:jc w:val="both"/>
        <w:rPr>
          <w:rFonts w:ascii="Times New Roman" w:hAnsi="Times New Roman" w:cs="Times New Roman"/>
        </w:rPr>
      </w:pPr>
    </w:p>
    <w:p w14:paraId="05C4A155" w14:textId="77777777" w:rsidR="00ED7453" w:rsidRPr="00840199" w:rsidRDefault="00ED7453" w:rsidP="00ED7453">
      <w:pPr>
        <w:numPr>
          <w:ilvl w:val="0"/>
          <w:numId w:val="34"/>
        </w:numPr>
        <w:spacing w:after="0" w:line="240" w:lineRule="auto"/>
        <w:ind w:left="426" w:hanging="426"/>
        <w:jc w:val="both"/>
        <w:rPr>
          <w:rFonts w:ascii="Times New Roman" w:hAnsi="Times New Roman" w:cs="Times New Roman"/>
        </w:rPr>
      </w:pPr>
      <w:r w:rsidRPr="00840199">
        <w:rPr>
          <w:rFonts w:ascii="Times New Roman" w:hAnsi="Times New Roman" w:cs="Times New Roman"/>
        </w:rPr>
        <w:t>Ak Zhotoviteľ pripraví dielo alebo jeho dohodnutú časť na odovzdanie pred dohodnutým termínom, zaväzuje sa Objednávateľ toto dielo prevziať aj v skoršom ponúknutom termíne, pokiaľ bude dielo zhotovené v súlade s platnými technickými normami a touto zmluvou.</w:t>
      </w:r>
    </w:p>
    <w:p w14:paraId="636DE94F" w14:textId="77777777" w:rsidR="00ED7453" w:rsidRPr="00840199" w:rsidRDefault="00ED7453" w:rsidP="00ED7453">
      <w:pPr>
        <w:ind w:left="426" w:hanging="426"/>
        <w:jc w:val="both"/>
        <w:rPr>
          <w:rFonts w:ascii="Times New Roman" w:hAnsi="Times New Roman" w:cs="Times New Roman"/>
        </w:rPr>
      </w:pPr>
    </w:p>
    <w:p w14:paraId="0A9C54B8" w14:textId="377DC805" w:rsidR="00ED7453" w:rsidRPr="00840199" w:rsidRDefault="00ED7453" w:rsidP="00ED7453">
      <w:pPr>
        <w:numPr>
          <w:ilvl w:val="0"/>
          <w:numId w:val="34"/>
        </w:numPr>
        <w:tabs>
          <w:tab w:val="left" w:pos="426"/>
        </w:tabs>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ak sa v priebehu plnenia tejto zmluvy vyskytne potreba uskutočniť práce, ktoré nie sú zhrnuté v tejto zmluve, je Zhotoviteľ povinný ihneď o tejto skutočnosti informovať</w:t>
      </w:r>
      <w:r>
        <w:rPr>
          <w:rFonts w:ascii="Times New Roman" w:hAnsi="Times New Roman" w:cs="Times New Roman"/>
        </w:rPr>
        <w:t xml:space="preserve"> stavebný dozor Objednávateľa a následne sú zmluvné strany povinné postupovať v súlade s  § 18 zákona o verejnom </w:t>
      </w:r>
      <w:r w:rsidR="00C2111E">
        <w:rPr>
          <w:rFonts w:ascii="Times New Roman" w:hAnsi="Times New Roman" w:cs="Times New Roman"/>
        </w:rPr>
        <w:t>obstarávaní</w:t>
      </w:r>
      <w:r>
        <w:rPr>
          <w:rFonts w:ascii="Times New Roman" w:hAnsi="Times New Roman" w:cs="Times New Roman"/>
        </w:rPr>
        <w:t>.</w:t>
      </w:r>
      <w:r w:rsidRPr="00840199">
        <w:rPr>
          <w:rFonts w:ascii="Times New Roman" w:hAnsi="Times New Roman" w:cs="Times New Roman"/>
        </w:rPr>
        <w:t xml:space="preserve"> Následne Objednávateľ začne rokovanie o riešení vzniknutej situácie so Zhotoviteľom. Všetky prípadné naviac práce musia byť pred ich vykonaním vopred ods</w:t>
      </w:r>
      <w:r>
        <w:rPr>
          <w:rFonts w:ascii="Times New Roman" w:hAnsi="Times New Roman" w:cs="Times New Roman"/>
        </w:rPr>
        <w:t>úhlasené v stavebnom denníku a </w:t>
      </w:r>
      <w:r w:rsidRPr="00840199">
        <w:rPr>
          <w:rFonts w:ascii="Times New Roman" w:hAnsi="Times New Roman" w:cs="Times New Roman"/>
        </w:rPr>
        <w:t>upravené písomným dodatkom k tejto zmluve, príp. novou zmluvou. 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w:t>
      </w:r>
    </w:p>
    <w:p w14:paraId="2A6AC23B" w14:textId="77777777" w:rsidR="00ED7453" w:rsidRPr="00840199" w:rsidRDefault="00ED7453" w:rsidP="00ED7453">
      <w:pPr>
        <w:ind w:left="426" w:hanging="426"/>
        <w:jc w:val="both"/>
        <w:rPr>
          <w:rFonts w:ascii="Times New Roman" w:hAnsi="Times New Roman" w:cs="Times New Roman"/>
        </w:rPr>
      </w:pPr>
    </w:p>
    <w:p w14:paraId="5CAA0B6D" w14:textId="77777777" w:rsidR="00ED7453" w:rsidRPr="001700AB" w:rsidRDefault="00ED7453" w:rsidP="00ED7453">
      <w:pPr>
        <w:numPr>
          <w:ilvl w:val="0"/>
          <w:numId w:val="34"/>
        </w:numPr>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 O týchto skutočnostiach sa uvedie riadne podpísaný  záznam v stavebnom denníku s odôvodnením.</w:t>
      </w:r>
    </w:p>
    <w:p w14:paraId="104F9DCC" w14:textId="77777777" w:rsidR="00ED7453" w:rsidRPr="00840199" w:rsidRDefault="00ED7453" w:rsidP="00ED7453">
      <w:pPr>
        <w:rPr>
          <w:rFonts w:ascii="Times New Roman" w:hAnsi="Times New Roman" w:cs="Times New Roman"/>
          <w:b/>
        </w:rPr>
      </w:pPr>
    </w:p>
    <w:p w14:paraId="59655806"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IV.</w:t>
      </w:r>
    </w:p>
    <w:p w14:paraId="1FEED1DF" w14:textId="77777777" w:rsidR="00ED7453" w:rsidRDefault="00ED7453" w:rsidP="00ED7453">
      <w:pPr>
        <w:spacing w:after="0"/>
        <w:jc w:val="center"/>
        <w:rPr>
          <w:rFonts w:ascii="Times New Roman" w:hAnsi="Times New Roman" w:cs="Times New Roman"/>
          <w:b/>
        </w:rPr>
      </w:pPr>
      <w:r>
        <w:rPr>
          <w:rFonts w:ascii="Times New Roman" w:hAnsi="Times New Roman" w:cs="Times New Roman"/>
          <w:b/>
        </w:rPr>
        <w:t>Cena predmetu zmluvy</w:t>
      </w:r>
    </w:p>
    <w:p w14:paraId="27F61CDF" w14:textId="77777777" w:rsidR="00ED7453" w:rsidRPr="009664A3" w:rsidRDefault="00ED7453" w:rsidP="00ED7453">
      <w:pPr>
        <w:spacing w:after="0"/>
        <w:jc w:val="center"/>
        <w:rPr>
          <w:rFonts w:ascii="Times New Roman" w:hAnsi="Times New Roman" w:cs="Times New Roman"/>
          <w:b/>
        </w:rPr>
      </w:pPr>
    </w:p>
    <w:p w14:paraId="27BE6E15" w14:textId="3A8EF2F9" w:rsidR="00ED7453" w:rsidRPr="00840199" w:rsidRDefault="00ED7453" w:rsidP="00ED7453">
      <w:pPr>
        <w:ind w:left="300" w:hanging="300"/>
        <w:jc w:val="both"/>
        <w:rPr>
          <w:rFonts w:ascii="Times New Roman" w:hAnsi="Times New Roman" w:cs="Times New Roman"/>
        </w:rPr>
      </w:pPr>
      <w:r w:rsidRPr="00840199">
        <w:rPr>
          <w:rFonts w:ascii="Times New Roman" w:hAnsi="Times New Roman" w:cs="Times New Roman"/>
        </w:rPr>
        <w:t>1. Cena za dielo uvedené v článku II. tejto zmluvy preds</w:t>
      </w:r>
      <w:r>
        <w:rPr>
          <w:rFonts w:ascii="Times New Roman" w:hAnsi="Times New Roman" w:cs="Times New Roman"/>
        </w:rPr>
        <w:t>tavuje</w:t>
      </w:r>
      <w:r w:rsidR="00C2111E">
        <w:rPr>
          <w:rFonts w:ascii="Times New Roman" w:hAnsi="Times New Roman" w:cs="Times New Roman"/>
        </w:rPr>
        <w:t xml:space="preserve"> sumu</w:t>
      </w:r>
      <w:r>
        <w:rPr>
          <w:rFonts w:ascii="Times New Roman" w:hAnsi="Times New Roman" w:cs="Times New Roman"/>
        </w:rPr>
        <w:t>:</w:t>
      </w:r>
    </w:p>
    <w:p w14:paraId="4F91D1A7" w14:textId="77777777" w:rsidR="00ED7453" w:rsidRPr="00AC703C" w:rsidRDefault="00ED7453" w:rsidP="00ED7453">
      <w:pPr>
        <w:pStyle w:val="BodyText1"/>
        <w:widowControl/>
        <w:shd w:val="clear" w:color="auto" w:fill="FFFFFF"/>
        <w:tabs>
          <w:tab w:val="left" w:pos="2694"/>
        </w:tabs>
        <w:spacing w:before="0"/>
        <w:ind w:left="284" w:firstLine="16"/>
        <w:jc w:val="left"/>
        <w:rPr>
          <w:color w:val="auto"/>
          <w:sz w:val="22"/>
          <w:szCs w:val="22"/>
          <w:highlight w:val="yellow"/>
          <w:lang w:val="sk-SK"/>
        </w:rPr>
      </w:pPr>
      <w:r w:rsidRPr="00AC703C">
        <w:rPr>
          <w:color w:val="auto"/>
          <w:sz w:val="22"/>
          <w:szCs w:val="22"/>
          <w:highlight w:val="yellow"/>
          <w:lang w:val="sk-SK"/>
        </w:rPr>
        <w:t xml:space="preserve">Cena bez DPH:  </w:t>
      </w:r>
      <w:r w:rsidRPr="00AC703C">
        <w:rPr>
          <w:color w:val="auto"/>
          <w:sz w:val="22"/>
          <w:szCs w:val="22"/>
          <w:highlight w:val="yellow"/>
          <w:lang w:val="sk-SK"/>
        </w:rPr>
        <w:tab/>
      </w:r>
    </w:p>
    <w:p w14:paraId="2824CC16" w14:textId="77777777" w:rsidR="00ED7453" w:rsidRPr="00AC703C" w:rsidRDefault="00ED7453" w:rsidP="00ED7453">
      <w:pPr>
        <w:pStyle w:val="BodyText1"/>
        <w:widowControl/>
        <w:shd w:val="clear" w:color="auto" w:fill="FFFFFF"/>
        <w:tabs>
          <w:tab w:val="left" w:pos="2694"/>
        </w:tabs>
        <w:spacing w:before="0"/>
        <w:ind w:left="284" w:firstLine="16"/>
        <w:jc w:val="left"/>
        <w:rPr>
          <w:color w:val="auto"/>
          <w:sz w:val="22"/>
          <w:szCs w:val="22"/>
          <w:highlight w:val="yellow"/>
          <w:lang w:val="sk-SK"/>
        </w:rPr>
      </w:pPr>
    </w:p>
    <w:p w14:paraId="26B6285C" w14:textId="77777777" w:rsidR="00ED7453" w:rsidRPr="00AC703C" w:rsidRDefault="00ED7453" w:rsidP="00ED7453">
      <w:pPr>
        <w:pStyle w:val="BodyText1"/>
        <w:widowControl/>
        <w:shd w:val="clear" w:color="auto" w:fill="FFFFFF"/>
        <w:tabs>
          <w:tab w:val="left" w:pos="2694"/>
        </w:tabs>
        <w:spacing w:before="0"/>
        <w:ind w:left="284" w:firstLine="0"/>
        <w:jc w:val="left"/>
        <w:rPr>
          <w:color w:val="auto"/>
          <w:sz w:val="22"/>
          <w:szCs w:val="22"/>
          <w:highlight w:val="yellow"/>
        </w:rPr>
      </w:pPr>
      <w:r w:rsidRPr="00AC703C">
        <w:rPr>
          <w:color w:val="auto"/>
          <w:sz w:val="22"/>
          <w:szCs w:val="22"/>
          <w:highlight w:val="yellow"/>
        </w:rPr>
        <w:t xml:space="preserve">DPH 20% :            </w:t>
      </w:r>
      <w:r w:rsidRPr="00AC703C">
        <w:rPr>
          <w:color w:val="auto"/>
          <w:sz w:val="22"/>
          <w:szCs w:val="22"/>
          <w:highlight w:val="yellow"/>
        </w:rPr>
        <w:tab/>
      </w:r>
    </w:p>
    <w:p w14:paraId="35370606" w14:textId="77777777" w:rsidR="00ED7453" w:rsidRPr="00AC703C" w:rsidRDefault="00ED7453" w:rsidP="00ED7453">
      <w:pPr>
        <w:pStyle w:val="BodyText1"/>
        <w:widowControl/>
        <w:shd w:val="clear" w:color="auto" w:fill="FFFFFF"/>
        <w:tabs>
          <w:tab w:val="left" w:pos="2694"/>
        </w:tabs>
        <w:spacing w:before="0"/>
        <w:ind w:left="284" w:firstLine="0"/>
        <w:jc w:val="left"/>
        <w:rPr>
          <w:color w:val="auto"/>
          <w:sz w:val="22"/>
          <w:szCs w:val="22"/>
          <w:highlight w:val="yellow"/>
        </w:rPr>
      </w:pPr>
    </w:p>
    <w:p w14:paraId="1AEEDB4A" w14:textId="77777777" w:rsidR="00ED7453" w:rsidRPr="00840199" w:rsidRDefault="00ED7453" w:rsidP="00ED7453">
      <w:pPr>
        <w:pStyle w:val="BodyText1"/>
        <w:widowControl/>
        <w:shd w:val="clear" w:color="auto" w:fill="FFFFFF"/>
        <w:tabs>
          <w:tab w:val="left" w:pos="2694"/>
        </w:tabs>
        <w:spacing w:before="0"/>
        <w:ind w:left="284" w:firstLine="0"/>
        <w:jc w:val="left"/>
        <w:rPr>
          <w:color w:val="auto"/>
          <w:sz w:val="22"/>
          <w:szCs w:val="22"/>
        </w:rPr>
      </w:pPr>
      <w:r w:rsidRPr="00AC703C">
        <w:rPr>
          <w:color w:val="auto"/>
          <w:sz w:val="22"/>
          <w:szCs w:val="22"/>
          <w:highlight w:val="yellow"/>
        </w:rPr>
        <w:t>Cena s   DPH:</w:t>
      </w:r>
      <w:r w:rsidRPr="00840199">
        <w:rPr>
          <w:color w:val="auto"/>
          <w:sz w:val="22"/>
          <w:szCs w:val="22"/>
        </w:rPr>
        <w:t xml:space="preserve">      </w:t>
      </w:r>
      <w:r w:rsidRPr="00840199">
        <w:rPr>
          <w:color w:val="auto"/>
          <w:sz w:val="22"/>
          <w:szCs w:val="22"/>
        </w:rPr>
        <w:tab/>
      </w:r>
    </w:p>
    <w:p w14:paraId="585F67D2" w14:textId="77777777" w:rsidR="00ED7453" w:rsidRPr="00840199" w:rsidRDefault="00ED7453" w:rsidP="00ED7453">
      <w:pPr>
        <w:ind w:left="720"/>
        <w:rPr>
          <w:rFonts w:ascii="Times New Roman" w:hAnsi="Times New Roman" w:cs="Times New Roman"/>
          <w:b/>
        </w:rPr>
      </w:pPr>
    </w:p>
    <w:p w14:paraId="5F1EB722" w14:textId="190C01DE" w:rsidR="00ED7453" w:rsidRPr="00840199" w:rsidRDefault="00ED7453" w:rsidP="00ED7453">
      <w:pPr>
        <w:ind w:left="300" w:hanging="300"/>
        <w:jc w:val="both"/>
        <w:rPr>
          <w:rFonts w:ascii="Times New Roman" w:hAnsi="Times New Roman" w:cs="Times New Roman"/>
        </w:rPr>
      </w:pPr>
      <w:r w:rsidRPr="00840199">
        <w:rPr>
          <w:rFonts w:ascii="Times New Roman" w:hAnsi="Times New Roman" w:cs="Times New Roman"/>
        </w:rPr>
        <w:t>2.</w:t>
      </w:r>
      <w:r w:rsidRPr="00840199">
        <w:rPr>
          <w:rFonts w:ascii="Times New Roman" w:hAnsi="Times New Roman" w:cs="Times New Roman"/>
        </w:rPr>
        <w:tab/>
        <w:t>Cena za dielo je v súlade s rozpočtovými nákladmi diela uvedenými v ponukovom rozpočte Zhotoviteľa podľa čl. II ods. 3. Ocenený Výkaz výmer (</w:t>
      </w:r>
      <w:proofErr w:type="spellStart"/>
      <w:r w:rsidRPr="00840199">
        <w:rPr>
          <w:rFonts w:ascii="Times New Roman" w:hAnsi="Times New Roman" w:cs="Times New Roman"/>
        </w:rPr>
        <w:t>Položkový</w:t>
      </w:r>
      <w:proofErr w:type="spellEnd"/>
      <w:r w:rsidRPr="00840199">
        <w:rPr>
          <w:rFonts w:ascii="Times New Roman" w:hAnsi="Times New Roman" w:cs="Times New Roman"/>
        </w:rPr>
        <w:t xml:space="preserve"> rozpočet)  je neoddeliteľnou súčasťo</w:t>
      </w:r>
      <w:r>
        <w:rPr>
          <w:rFonts w:ascii="Times New Roman" w:hAnsi="Times New Roman" w:cs="Times New Roman"/>
        </w:rPr>
        <w:t xml:space="preserve">u tejto zmluvy. (Príloha č.1). </w:t>
      </w:r>
    </w:p>
    <w:p w14:paraId="38647702" w14:textId="77777777" w:rsidR="00ED7453" w:rsidRPr="00840199" w:rsidRDefault="00ED7453" w:rsidP="00ED7453">
      <w:pPr>
        <w:ind w:left="300" w:hanging="300"/>
        <w:jc w:val="both"/>
        <w:rPr>
          <w:rFonts w:ascii="Times New Roman" w:hAnsi="Times New Roman" w:cs="Times New Roman"/>
        </w:rPr>
      </w:pPr>
      <w:r>
        <w:rPr>
          <w:rFonts w:ascii="Times New Roman" w:hAnsi="Times New Roman" w:cs="Times New Roman"/>
        </w:rPr>
        <w:t>3</w:t>
      </w:r>
      <w:r w:rsidRPr="00840199">
        <w:rPr>
          <w:rFonts w:ascii="Times New Roman" w:hAnsi="Times New Roman" w:cs="Times New Roman"/>
        </w:rPr>
        <w:t>. V cene uvedenej v ods. 1 tohto článku sú zahrnuté aj náklady na:</w:t>
      </w:r>
    </w:p>
    <w:p w14:paraId="01365189" w14:textId="77777777" w:rsidR="00ED7453" w:rsidRPr="00840199" w:rsidRDefault="00ED7453" w:rsidP="00ED7453">
      <w:pPr>
        <w:ind w:left="300"/>
        <w:jc w:val="both"/>
        <w:rPr>
          <w:rFonts w:ascii="Times New Roman" w:hAnsi="Times New Roman" w:cs="Times New Roman"/>
        </w:rPr>
      </w:pPr>
      <w:r w:rsidRPr="00840199">
        <w:rPr>
          <w:rFonts w:ascii="Times New Roman" w:hAnsi="Times New Roman" w:cs="Times New Roman"/>
        </w:rPr>
        <w:t xml:space="preserve">a) </w:t>
      </w:r>
      <w:r w:rsidRPr="00840199">
        <w:rPr>
          <w:rFonts w:ascii="Times New Roman" w:hAnsi="Times New Roman" w:cs="Times New Roman"/>
        </w:rPr>
        <w:tab/>
        <w:t>vybudovanie, prevádzku, údržbu a vypratanie staveniska,</w:t>
      </w:r>
    </w:p>
    <w:p w14:paraId="1BE2A507" w14:textId="77777777" w:rsidR="00ED7453" w:rsidRPr="00840199" w:rsidRDefault="00ED7453" w:rsidP="00ED7453">
      <w:pPr>
        <w:ind w:left="709" w:hanging="425"/>
        <w:jc w:val="both"/>
        <w:rPr>
          <w:rFonts w:ascii="Times New Roman" w:hAnsi="Times New Roman" w:cs="Times New Roman"/>
        </w:rPr>
      </w:pPr>
      <w:r w:rsidRPr="00840199">
        <w:rPr>
          <w:rFonts w:ascii="Times New Roman" w:hAnsi="Times New Roman" w:cs="Times New Roman"/>
        </w:rPr>
        <w:t xml:space="preserve">b)  </w:t>
      </w:r>
      <w:r>
        <w:rPr>
          <w:rFonts w:ascii="Times New Roman" w:hAnsi="Times New Roman" w:cs="Times New Roman"/>
        </w:rPr>
        <w:t xml:space="preserve">  </w:t>
      </w:r>
      <w:r w:rsidRPr="00840199">
        <w:rPr>
          <w:rFonts w:ascii="Times New Roman" w:hAnsi="Times New Roman" w:cs="Times New Roman"/>
        </w:rPr>
        <w:t>prípravné práce (najmä odstránenie buriny, porastov a pod.),</w:t>
      </w:r>
    </w:p>
    <w:p w14:paraId="60E1B01E" w14:textId="77777777" w:rsidR="00ED7453" w:rsidRPr="00840199" w:rsidRDefault="00ED7453" w:rsidP="00ED7453">
      <w:pPr>
        <w:ind w:left="709" w:hanging="425"/>
        <w:jc w:val="both"/>
        <w:rPr>
          <w:rFonts w:ascii="Times New Roman" w:hAnsi="Times New Roman" w:cs="Times New Roman"/>
        </w:rPr>
      </w:pPr>
      <w:r w:rsidRPr="00840199">
        <w:rPr>
          <w:rFonts w:ascii="Times New Roman" w:hAnsi="Times New Roman" w:cs="Times New Roman"/>
        </w:rPr>
        <w:t xml:space="preserve">c) </w:t>
      </w:r>
      <w:r w:rsidRPr="00840199">
        <w:rPr>
          <w:rFonts w:ascii="Times New Roman" w:hAnsi="Times New Roman" w:cs="Times New Roman"/>
        </w:rPr>
        <w:tab/>
        <w:t>vytýčenie trasy podzemných inžinierskych sietí,</w:t>
      </w:r>
    </w:p>
    <w:p w14:paraId="4D2E6B8B" w14:textId="77777777" w:rsidR="00ED7453" w:rsidRPr="00840199" w:rsidRDefault="00ED7453" w:rsidP="00ED7453">
      <w:pPr>
        <w:ind w:left="708" w:hanging="424"/>
        <w:jc w:val="both"/>
        <w:rPr>
          <w:rFonts w:ascii="Times New Roman" w:hAnsi="Times New Roman" w:cs="Times New Roman"/>
        </w:rPr>
      </w:pPr>
      <w:r w:rsidRPr="00840199">
        <w:rPr>
          <w:rFonts w:ascii="Times New Roman" w:hAnsi="Times New Roman" w:cs="Times New Roman"/>
        </w:rPr>
        <w:lastRenderedPageBreak/>
        <w:t xml:space="preserve">d) </w:t>
      </w:r>
      <w:r>
        <w:rPr>
          <w:rFonts w:ascii="Times New Roman" w:hAnsi="Times New Roman" w:cs="Times New Roman"/>
        </w:rPr>
        <w:t xml:space="preserve"> </w:t>
      </w:r>
      <w:r w:rsidRPr="00840199">
        <w:rPr>
          <w:rFonts w:ascii="Times New Roman" w:hAnsi="Times New Roman" w:cs="Times New Roman"/>
        </w:rPr>
        <w:t>mechanizmy, materiály, dopravu, ochranné opatrenia v prípade nepriaznivých poveternostných podmienok,</w:t>
      </w:r>
    </w:p>
    <w:p w14:paraId="08E0803A" w14:textId="77777777" w:rsidR="00ED7453" w:rsidRPr="00840199" w:rsidRDefault="00ED7453" w:rsidP="00ED7453">
      <w:pPr>
        <w:ind w:left="708" w:hanging="424"/>
        <w:jc w:val="both"/>
        <w:rPr>
          <w:rFonts w:ascii="Times New Roman" w:hAnsi="Times New Roman" w:cs="Times New Roman"/>
        </w:rPr>
      </w:pPr>
      <w:r w:rsidRPr="00840199">
        <w:rPr>
          <w:rFonts w:ascii="Times New Roman" w:hAnsi="Times New Roman" w:cs="Times New Roman"/>
        </w:rPr>
        <w:t xml:space="preserve">e)  </w:t>
      </w:r>
      <w:r w:rsidRPr="00840199">
        <w:rPr>
          <w:rFonts w:ascii="Times New Roman" w:hAnsi="Times New Roman" w:cs="Times New Roman"/>
        </w:rPr>
        <w:tab/>
        <w:t>zabezpečenie a osadenie prenosného dopravného značenia počas celej doby realizácie diela,</w:t>
      </w:r>
    </w:p>
    <w:p w14:paraId="27A3E48C" w14:textId="77777777" w:rsidR="00ED7453" w:rsidRPr="00840199" w:rsidRDefault="00ED7453" w:rsidP="00ED7453">
      <w:pPr>
        <w:ind w:left="705" w:hanging="405"/>
        <w:jc w:val="both"/>
        <w:rPr>
          <w:rFonts w:ascii="Times New Roman" w:hAnsi="Times New Roman" w:cs="Times New Roman"/>
        </w:rPr>
      </w:pPr>
      <w:r w:rsidRPr="00840199">
        <w:rPr>
          <w:rFonts w:ascii="Times New Roman" w:hAnsi="Times New Roman" w:cs="Times New Roman"/>
        </w:rPr>
        <w:t xml:space="preserve">f) </w:t>
      </w:r>
      <w:r w:rsidRPr="00840199">
        <w:rPr>
          <w:rFonts w:ascii="Times New Roman" w:hAnsi="Times New Roman" w:cs="Times New Roman"/>
        </w:rPr>
        <w:tab/>
        <w:t xml:space="preserve">všetky ostatné náklady súvisiace so zhotovením diela, </w:t>
      </w:r>
      <w:proofErr w:type="spellStart"/>
      <w:r w:rsidRPr="00840199">
        <w:rPr>
          <w:rFonts w:ascii="Times New Roman" w:hAnsi="Times New Roman" w:cs="Times New Roman"/>
        </w:rPr>
        <w:t>t.j</w:t>
      </w:r>
      <w:proofErr w:type="spellEnd"/>
      <w:r w:rsidRPr="00840199">
        <w:rPr>
          <w:rFonts w:ascii="Times New Roman" w:hAnsi="Times New Roman" w:cs="Times New Roman"/>
        </w:rPr>
        <w:t>. prípravou stavby, jej následnou realizáciou</w:t>
      </w:r>
      <w:r>
        <w:rPr>
          <w:rFonts w:ascii="Times New Roman" w:hAnsi="Times New Roman" w:cs="Times New Roman"/>
        </w:rPr>
        <w:t>, odvozom a likvidáciou odpadu.</w:t>
      </w:r>
    </w:p>
    <w:p w14:paraId="5583A088" w14:textId="77777777" w:rsidR="00ED7453" w:rsidRDefault="00ED7453" w:rsidP="00ED7453">
      <w:pPr>
        <w:jc w:val="both"/>
        <w:rPr>
          <w:rFonts w:ascii="Times New Roman" w:hAnsi="Times New Roman" w:cs="Times New Roman"/>
        </w:rPr>
      </w:pPr>
      <w:r>
        <w:rPr>
          <w:rFonts w:ascii="Times New Roman" w:hAnsi="Times New Roman" w:cs="Times New Roman"/>
        </w:rPr>
        <w:t>4</w:t>
      </w:r>
      <w:r w:rsidRPr="00840199">
        <w:rPr>
          <w:rFonts w:ascii="Times New Roman" w:hAnsi="Times New Roman" w:cs="Times New Roman"/>
        </w:rPr>
        <w:t>. Objednávateľ neposkytne Zh</w:t>
      </w:r>
      <w:r>
        <w:rPr>
          <w:rFonts w:ascii="Times New Roman" w:hAnsi="Times New Roman" w:cs="Times New Roman"/>
        </w:rPr>
        <w:t>otoviteľovi finančný preddavok.</w:t>
      </w:r>
    </w:p>
    <w:p w14:paraId="35B25ACC" w14:textId="77777777" w:rsidR="00ED7453" w:rsidRDefault="00ED7453" w:rsidP="00ED7453">
      <w:pPr>
        <w:spacing w:after="0"/>
        <w:jc w:val="center"/>
        <w:rPr>
          <w:rFonts w:ascii="Times New Roman" w:hAnsi="Times New Roman" w:cs="Times New Roman"/>
          <w:b/>
        </w:rPr>
      </w:pPr>
    </w:p>
    <w:p w14:paraId="16521256"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V.</w:t>
      </w:r>
    </w:p>
    <w:p w14:paraId="659638FE" w14:textId="77777777" w:rsidR="00ED7453" w:rsidRDefault="00ED7453" w:rsidP="00ED7453">
      <w:pPr>
        <w:spacing w:after="0"/>
        <w:jc w:val="center"/>
        <w:rPr>
          <w:rFonts w:ascii="Times New Roman" w:hAnsi="Times New Roman" w:cs="Times New Roman"/>
          <w:b/>
        </w:rPr>
      </w:pPr>
      <w:r>
        <w:rPr>
          <w:rFonts w:ascii="Times New Roman" w:hAnsi="Times New Roman" w:cs="Times New Roman"/>
          <w:b/>
        </w:rPr>
        <w:t>Platobné podmienky</w:t>
      </w:r>
    </w:p>
    <w:p w14:paraId="4F155A9D" w14:textId="77777777" w:rsidR="00ED7453" w:rsidRPr="00690DD3" w:rsidRDefault="00ED7453" w:rsidP="00ED7453">
      <w:pPr>
        <w:spacing w:after="0"/>
        <w:jc w:val="both"/>
        <w:rPr>
          <w:rFonts w:ascii="Times New Roman" w:hAnsi="Times New Roman" w:cs="Times New Roman"/>
          <w:b/>
        </w:rPr>
      </w:pPr>
    </w:p>
    <w:p w14:paraId="014219EC" w14:textId="77777777" w:rsidR="00ED7453" w:rsidRDefault="00ED7453" w:rsidP="00ED7453">
      <w:pPr>
        <w:pStyle w:val="Default"/>
        <w:numPr>
          <w:ilvl w:val="0"/>
          <w:numId w:val="33"/>
        </w:numPr>
        <w:ind w:left="426" w:hanging="426"/>
        <w:jc w:val="both"/>
        <w:rPr>
          <w:color w:val="auto"/>
          <w:sz w:val="22"/>
          <w:szCs w:val="22"/>
        </w:rPr>
      </w:pPr>
      <w:r w:rsidRPr="00EA3F9E">
        <w:rPr>
          <w:rFonts w:eastAsia="Calibri"/>
          <w:color w:val="auto"/>
          <w:sz w:val="22"/>
          <w:szCs w:val="22"/>
        </w:rPr>
        <w:t>Dielo bude financované z rozpočtových prostriedkov Objednávateľa.</w:t>
      </w:r>
      <w:r w:rsidRPr="00EA3F9E">
        <w:rPr>
          <w:color w:val="auto"/>
          <w:sz w:val="22"/>
          <w:szCs w:val="22"/>
        </w:rPr>
        <w:t xml:space="preserve"> </w:t>
      </w:r>
    </w:p>
    <w:p w14:paraId="4AD30D82" w14:textId="77777777" w:rsidR="00D93C41" w:rsidRPr="00EA3F9E" w:rsidRDefault="00D93C41" w:rsidP="00D93C41">
      <w:pPr>
        <w:pStyle w:val="Default"/>
        <w:ind w:left="426"/>
        <w:jc w:val="both"/>
        <w:rPr>
          <w:color w:val="auto"/>
          <w:sz w:val="22"/>
          <w:szCs w:val="22"/>
        </w:rPr>
      </w:pPr>
    </w:p>
    <w:p w14:paraId="6094E736" w14:textId="77777777" w:rsidR="00D93C41" w:rsidRPr="00D93C41" w:rsidRDefault="00D93C41" w:rsidP="00D93C41">
      <w:pPr>
        <w:pStyle w:val="Default"/>
        <w:numPr>
          <w:ilvl w:val="0"/>
          <w:numId w:val="33"/>
        </w:numPr>
        <w:ind w:left="426" w:hanging="426"/>
        <w:jc w:val="both"/>
        <w:rPr>
          <w:color w:val="auto"/>
          <w:sz w:val="22"/>
          <w:szCs w:val="22"/>
        </w:rPr>
      </w:pPr>
      <w:r w:rsidRPr="00D93C41">
        <w:rPr>
          <w:color w:val="auto"/>
          <w:sz w:val="22"/>
          <w:szCs w:val="22"/>
        </w:rPr>
        <w:t xml:space="preserve">Cena za Dielo sa bude uhrádzať na základe čiastkovej faktúry vystavenej podľa odseku 4 tohto článku zmluvy a na základe konečnej faktúry vystavenej podľa odseku 5 tohto článku zmluvy. </w:t>
      </w:r>
    </w:p>
    <w:p w14:paraId="4B76F867" w14:textId="77777777" w:rsidR="00D93C41" w:rsidRPr="00D93C41" w:rsidRDefault="00D93C41" w:rsidP="00D93C41">
      <w:pPr>
        <w:pStyle w:val="Default"/>
        <w:jc w:val="both"/>
        <w:rPr>
          <w:color w:val="auto"/>
          <w:sz w:val="22"/>
          <w:szCs w:val="22"/>
        </w:rPr>
      </w:pPr>
      <w:r w:rsidRPr="00D93C41">
        <w:rPr>
          <w:color w:val="auto"/>
          <w:sz w:val="22"/>
          <w:szCs w:val="22"/>
        </w:rPr>
        <w:t xml:space="preserve">  </w:t>
      </w:r>
    </w:p>
    <w:p w14:paraId="2E2475F0" w14:textId="6F8C0D57" w:rsidR="00D93C41" w:rsidRPr="00D93C41" w:rsidRDefault="00D93C41" w:rsidP="00D93C41">
      <w:pPr>
        <w:pStyle w:val="Default"/>
        <w:numPr>
          <w:ilvl w:val="0"/>
          <w:numId w:val="33"/>
        </w:numPr>
        <w:ind w:left="426" w:hanging="426"/>
        <w:jc w:val="both"/>
        <w:rPr>
          <w:color w:val="auto"/>
          <w:sz w:val="22"/>
          <w:szCs w:val="22"/>
        </w:rPr>
      </w:pPr>
      <w:r w:rsidRPr="00D93C41">
        <w:rPr>
          <w:color w:val="auto"/>
          <w:sz w:val="22"/>
          <w:szCs w:val="22"/>
        </w:rPr>
        <w:t>Zhotoviteľ je oprávnený v priebehu vykonávania Diela vystaviť čiastkovú fa</w:t>
      </w:r>
      <w:r>
        <w:rPr>
          <w:color w:val="auto"/>
          <w:sz w:val="22"/>
          <w:szCs w:val="22"/>
        </w:rPr>
        <w:t>ktúru po prestavaní minimálne 25</w:t>
      </w:r>
      <w:r w:rsidRPr="00D93C41">
        <w:rPr>
          <w:color w:val="auto"/>
          <w:sz w:val="22"/>
          <w:szCs w:val="22"/>
        </w:rPr>
        <w:t xml:space="preserve"> % z ceny Diela s DPH na základe odsúhlasených súpisov skutočne vykonaných prác a dodávok. </w:t>
      </w:r>
    </w:p>
    <w:p w14:paraId="47CD4EF4" w14:textId="77777777" w:rsidR="00D93C41" w:rsidRPr="00D93C41" w:rsidRDefault="00D93C41" w:rsidP="00D93C41">
      <w:pPr>
        <w:pStyle w:val="Default"/>
        <w:jc w:val="both"/>
        <w:rPr>
          <w:color w:val="auto"/>
          <w:sz w:val="22"/>
          <w:szCs w:val="22"/>
        </w:rPr>
      </w:pPr>
    </w:p>
    <w:p w14:paraId="2A5ACD85" w14:textId="77777777" w:rsidR="00D93C41" w:rsidRPr="00D93C41" w:rsidRDefault="00D93C41" w:rsidP="00D93C41">
      <w:pPr>
        <w:pStyle w:val="Default"/>
        <w:numPr>
          <w:ilvl w:val="0"/>
          <w:numId w:val="33"/>
        </w:numPr>
        <w:ind w:left="426" w:hanging="426"/>
        <w:jc w:val="both"/>
        <w:rPr>
          <w:color w:val="auto"/>
          <w:sz w:val="22"/>
          <w:szCs w:val="22"/>
        </w:rPr>
      </w:pPr>
      <w:r w:rsidRPr="00D93C41">
        <w:rPr>
          <w:color w:val="auto"/>
          <w:sz w:val="22"/>
          <w:szCs w:val="22"/>
        </w:rPr>
        <w:t xml:space="preserve">Čiastková faktúra musí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oprávnenej osoby a prílohou čiastkovej faktúry musí byť: </w:t>
      </w:r>
    </w:p>
    <w:p w14:paraId="788B29D9" w14:textId="77777777" w:rsidR="00D93C41" w:rsidRPr="00D93C41" w:rsidRDefault="00D93C41" w:rsidP="00D93C41">
      <w:pPr>
        <w:pStyle w:val="Podtitul"/>
        <w:numPr>
          <w:ilvl w:val="0"/>
          <w:numId w:val="49"/>
        </w:numPr>
        <w:spacing w:after="240"/>
        <w:ind w:left="709" w:hanging="283"/>
        <w:jc w:val="both"/>
        <w:rPr>
          <w:b w:val="0"/>
          <w:sz w:val="22"/>
          <w:szCs w:val="22"/>
        </w:rPr>
      </w:pPr>
      <w:r w:rsidRPr="00D93C41">
        <w:rPr>
          <w:b w:val="0"/>
          <w:sz w:val="22"/>
          <w:szCs w:val="22"/>
        </w:rPr>
        <w:t xml:space="preserve">súpis skutočne vykonaných prác a dodávok vystavený Zhotoviteľom a odsúhlasený a podpísaný osobou oprávnenou jednať v realizačných veciach /stavebným dozorom za Objednávateľa; </w:t>
      </w:r>
    </w:p>
    <w:p w14:paraId="0DD1756D" w14:textId="77777777" w:rsidR="00D93C41" w:rsidRPr="00D93C41" w:rsidRDefault="00D93C41" w:rsidP="00D93C41">
      <w:pPr>
        <w:pStyle w:val="Podtitul"/>
        <w:numPr>
          <w:ilvl w:val="0"/>
          <w:numId w:val="49"/>
        </w:numPr>
        <w:spacing w:after="240"/>
        <w:ind w:left="567" w:hanging="141"/>
        <w:jc w:val="both"/>
        <w:rPr>
          <w:b w:val="0"/>
          <w:sz w:val="22"/>
          <w:szCs w:val="22"/>
        </w:rPr>
      </w:pPr>
      <w:proofErr w:type="spellStart"/>
      <w:r w:rsidRPr="00D93C41">
        <w:rPr>
          <w:b w:val="0"/>
          <w:sz w:val="22"/>
          <w:szCs w:val="22"/>
        </w:rPr>
        <w:t>položkový</w:t>
      </w:r>
      <w:proofErr w:type="spellEnd"/>
      <w:r w:rsidRPr="00D93C41">
        <w:rPr>
          <w:b w:val="0"/>
          <w:sz w:val="22"/>
          <w:szCs w:val="22"/>
        </w:rPr>
        <w:t xml:space="preserve"> rozpočet Diela s prehľadom priebežnej fakturácie;</w:t>
      </w:r>
    </w:p>
    <w:p w14:paraId="3792995C" w14:textId="77777777" w:rsidR="00D93C41" w:rsidRPr="00D93C41" w:rsidRDefault="00D93C41" w:rsidP="00D93C41">
      <w:pPr>
        <w:pStyle w:val="Podtitul"/>
        <w:numPr>
          <w:ilvl w:val="0"/>
          <w:numId w:val="49"/>
        </w:numPr>
        <w:spacing w:after="240"/>
        <w:ind w:left="426" w:firstLine="0"/>
        <w:jc w:val="both"/>
        <w:rPr>
          <w:b w:val="0"/>
          <w:sz w:val="22"/>
          <w:szCs w:val="22"/>
        </w:rPr>
      </w:pPr>
      <w:r w:rsidRPr="00D93C41">
        <w:rPr>
          <w:b w:val="0"/>
          <w:sz w:val="22"/>
          <w:szCs w:val="22"/>
        </w:rPr>
        <w:t>krycí list súpisu skutočne vykonaných prác a dodávok;</w:t>
      </w:r>
    </w:p>
    <w:p w14:paraId="0E123232" w14:textId="77777777" w:rsidR="00D93C41" w:rsidRPr="00D93C41" w:rsidRDefault="00D93C41" w:rsidP="00D93C41">
      <w:pPr>
        <w:pStyle w:val="Podtitul"/>
        <w:numPr>
          <w:ilvl w:val="0"/>
          <w:numId w:val="49"/>
        </w:numPr>
        <w:spacing w:after="240"/>
        <w:ind w:left="709" w:hanging="283"/>
        <w:jc w:val="both"/>
        <w:rPr>
          <w:b w:val="0"/>
          <w:sz w:val="22"/>
          <w:szCs w:val="22"/>
        </w:rPr>
      </w:pPr>
      <w:r w:rsidRPr="00D93C41">
        <w:rPr>
          <w:b w:val="0"/>
          <w:sz w:val="22"/>
          <w:szCs w:val="22"/>
        </w:rPr>
        <w:t xml:space="preserve">doklady potvrdzujúce odvoz a uskladnenie stavebného odpadu na skládkach zodpovedajúcich legislatíve SR obsahujúce presné množstvo odvezeného a uskladneného stavebného odpadu, </w:t>
      </w:r>
      <w:proofErr w:type="spellStart"/>
      <w:r w:rsidRPr="00D93C41">
        <w:rPr>
          <w:b w:val="0"/>
          <w:sz w:val="22"/>
          <w:szCs w:val="22"/>
        </w:rPr>
        <w:t>t.j</w:t>
      </w:r>
      <w:proofErr w:type="spellEnd"/>
      <w:r w:rsidRPr="00D93C41">
        <w:rPr>
          <w:b w:val="0"/>
          <w:sz w:val="22"/>
          <w:szCs w:val="22"/>
        </w:rPr>
        <w:t>. tzv. vážne lístky, príp. doklad o uhradení faktúry – v prípade, že takýto náklad Zhotoviteľa je súčasťou čiastkovej faktúry predloženej Objednávateľovi.</w:t>
      </w:r>
    </w:p>
    <w:p w14:paraId="6B1C5E7C" w14:textId="77777777" w:rsidR="00D93C41" w:rsidRPr="00D93C41" w:rsidRDefault="00D93C41" w:rsidP="00D93C41">
      <w:pPr>
        <w:pStyle w:val="Podtitul"/>
        <w:numPr>
          <w:ilvl w:val="0"/>
          <w:numId w:val="33"/>
        </w:numPr>
        <w:spacing w:after="240"/>
        <w:ind w:left="284" w:hanging="284"/>
        <w:jc w:val="both"/>
        <w:rPr>
          <w:sz w:val="22"/>
          <w:szCs w:val="22"/>
        </w:rPr>
      </w:pPr>
      <w:r w:rsidRPr="00D93C41">
        <w:rPr>
          <w:b w:val="0"/>
          <w:sz w:val="22"/>
          <w:szCs w:val="22"/>
        </w:rPr>
        <w:t xml:space="preserve">Konečná faktúra sa považuje za platobný doklad, ktorým bude vykonané celkové finančné vysporiadanie Diela po jeho riadnom vykonaní. Súčet čiastkových faktúr a konečnej faktúry nemôže byť väčší ako cena Diela uvedená v čl. IV. ods.1 tejto zmluvy. V tejto faktúre budú zohľadnené platby za časť Diela zaplatenej Objednávateľom formou čiastkových faktúr. Konečná faktúra musí obsahovať náležitosti a prílohy uvedené v ods. 4 tohto článku a odvolanie sa na ustanovenie tejto zmluvy, ktoré oprávňuje Zhotoviteľa fakturovať takouto faktúrou, rozpis už fakturovaných čiastok, označenie osoby, ktorá faktúru vystavila, Protokol o odovzdaní a prevzatí Diela ako aj všetky náležitosti daňového dokladu podľa platných právnych predpisov. </w:t>
      </w:r>
    </w:p>
    <w:p w14:paraId="3A61AF56" w14:textId="77777777" w:rsidR="00D93C41" w:rsidRPr="00D93C41" w:rsidRDefault="00D93C41" w:rsidP="00D93C41">
      <w:pPr>
        <w:pStyle w:val="Podtitul"/>
        <w:numPr>
          <w:ilvl w:val="0"/>
          <w:numId w:val="33"/>
        </w:numPr>
        <w:spacing w:after="240"/>
        <w:ind w:left="284" w:hanging="284"/>
        <w:jc w:val="both"/>
        <w:rPr>
          <w:sz w:val="22"/>
          <w:szCs w:val="22"/>
        </w:rPr>
      </w:pPr>
      <w:r w:rsidRPr="00D93C41">
        <w:rPr>
          <w:b w:val="0"/>
          <w:sz w:val="22"/>
          <w:szCs w:val="22"/>
        </w:rPr>
        <w:t xml:space="preserve">Objednávateľ je povinný zaplatiť Zhotoviteľovi za riadne a včas zhotovené Dielo podľa tejto zmluvy cenu Diela na základe faktúry ako účtovného dokladu v lehote splatnosti 30 dní odo dňa doručenia účtovného dokladu. Vystaveniu dokladu musí predchádzať fyzická prehliadka časti Diela zodpovedajúca fakturovanej čiastke. Objednávateľ je povinný zaplatiť cenu Diela zodpovedajúcu fakturovanej čiastke bezhotovostne - bankovým prevodom. V prípade, ak Zhotoviteľ doručí </w:t>
      </w:r>
      <w:r w:rsidRPr="00D93C41">
        <w:rPr>
          <w:b w:val="0"/>
          <w:sz w:val="22"/>
          <w:szCs w:val="22"/>
        </w:rPr>
        <w:lastRenderedPageBreak/>
        <w:t>Objednávateľovi faktúru (čiastkovú alebo konečnú) skôr, než mal Objednávateľ možnosť vykonať prehliadku fakturovaných prác a dodávok alebo stavebného objektu alebo Diela alebo skôr, než došlo k odovzdaniu a prevzatiu fakturovaných prác a dodávok alebo stavebného objektu/Diela, plynie 30 dňová lehota splatnosti takto doručenej faktúry odo dňa skončenia prehliadky, ktorou bude Objednávateľovi preukázané riadne vykonanie stavebných prác a dodávok/stavebného objektu/Diela.</w:t>
      </w:r>
    </w:p>
    <w:p w14:paraId="7CB05918" w14:textId="5C0B73A0" w:rsidR="00C2111E" w:rsidRPr="004F01B8" w:rsidRDefault="00D93C41" w:rsidP="00D93C41">
      <w:pPr>
        <w:pStyle w:val="Podtitul"/>
        <w:numPr>
          <w:ilvl w:val="0"/>
          <w:numId w:val="33"/>
        </w:numPr>
        <w:spacing w:after="240"/>
        <w:ind w:left="284" w:hanging="284"/>
        <w:jc w:val="both"/>
        <w:rPr>
          <w:sz w:val="22"/>
          <w:szCs w:val="22"/>
        </w:rPr>
      </w:pPr>
      <w:r w:rsidRPr="00D93C41">
        <w:rPr>
          <w:b w:val="0"/>
          <w:sz w:val="22"/>
          <w:szCs w:val="22"/>
        </w:rPr>
        <w:t>Každá faktúra musí byť riadne doručená Objednávateľovi. Faktúra musí byť potvrdená vo forme podpisu oprávnenou osobou za Zhotoviteľa a schválená osobou oprávnenou konať za Objednávateľa v realizačných veciach. Faktúra musí mať prílohy uvedené ods.  4.  resp. ods. 5. tohto článku. Ak faktúra nebude obsahovať všetky náležitosti stanovené platnými právnymi predpismi a vyššie uvedené údaje a prílohy, Objednávateľ je oprávnený faktúru v lehote splatnosti Zhotoviteľovi vrátiť. Lehota splatnosti začne v takom prípade plynúť od doručenia novej správne vystavenej a doručenej faktúry spolu so všetkými vyššie uvedenými prílohami Objednávateľovi.</w:t>
      </w:r>
    </w:p>
    <w:p w14:paraId="709B5D21" w14:textId="77D17D9D" w:rsidR="004F01B8" w:rsidRPr="00690DD3" w:rsidRDefault="004F01B8" w:rsidP="004F01B8">
      <w:pPr>
        <w:pStyle w:val="Podtitul"/>
        <w:numPr>
          <w:ilvl w:val="0"/>
          <w:numId w:val="33"/>
        </w:numPr>
        <w:spacing w:after="240"/>
        <w:ind w:left="284" w:hanging="284"/>
        <w:jc w:val="both"/>
        <w:rPr>
          <w:sz w:val="22"/>
          <w:szCs w:val="22"/>
        </w:rPr>
      </w:pPr>
      <w:r w:rsidRPr="00690DD3">
        <w:rPr>
          <w:b w:val="0"/>
          <w:sz w:val="22"/>
          <w:szCs w:val="22"/>
        </w:rPr>
        <w:t>Zmluvné  strany sa dohodli, že časť ceny za  Di</w:t>
      </w:r>
      <w:r>
        <w:rPr>
          <w:b w:val="0"/>
          <w:sz w:val="22"/>
          <w:szCs w:val="22"/>
        </w:rPr>
        <w:t>elo vo výške 10</w:t>
      </w:r>
      <w:r w:rsidRPr="00690DD3">
        <w:rPr>
          <w:b w:val="0"/>
          <w:sz w:val="22"/>
          <w:szCs w:val="22"/>
        </w:rPr>
        <w:t xml:space="preserve"> % z celkovej ceny s DPH za Dielo podľa tejto </w:t>
      </w:r>
      <w:r>
        <w:rPr>
          <w:b w:val="0"/>
          <w:sz w:val="22"/>
          <w:szCs w:val="22"/>
        </w:rPr>
        <w:t>Z</w:t>
      </w:r>
      <w:r w:rsidRPr="00690DD3">
        <w:rPr>
          <w:b w:val="0"/>
          <w:sz w:val="22"/>
          <w:szCs w:val="22"/>
        </w:rPr>
        <w:t>mluvy, je Objednávateľ oprávnený zadržať do úplného odstránenia vád a nedorobkov zistených pri</w:t>
      </w:r>
      <w:r>
        <w:rPr>
          <w:b w:val="0"/>
          <w:sz w:val="22"/>
          <w:szCs w:val="22"/>
        </w:rPr>
        <w:t xml:space="preserve"> preberacom konaní podľa tejto Z</w:t>
      </w:r>
      <w:r w:rsidRPr="00690DD3">
        <w:rPr>
          <w:b w:val="0"/>
          <w:sz w:val="22"/>
          <w:szCs w:val="22"/>
        </w:rPr>
        <w:t xml:space="preserve">mluvy. </w:t>
      </w:r>
      <w:r>
        <w:rPr>
          <w:b w:val="0"/>
          <w:sz w:val="22"/>
          <w:szCs w:val="22"/>
        </w:rPr>
        <w:t>Zadržanú sumu vo výške 10</w:t>
      </w:r>
      <w:r w:rsidRPr="00690DD3">
        <w:rPr>
          <w:b w:val="0"/>
          <w:sz w:val="22"/>
          <w:szCs w:val="22"/>
        </w:rPr>
        <w:t xml:space="preserve">% z celkovej ceny s DPH za Dielo podľa </w:t>
      </w:r>
      <w:r>
        <w:rPr>
          <w:b w:val="0"/>
          <w:sz w:val="22"/>
          <w:szCs w:val="22"/>
        </w:rPr>
        <w:t>tejto Z</w:t>
      </w:r>
      <w:r w:rsidRPr="00690DD3">
        <w:rPr>
          <w:b w:val="0"/>
          <w:sz w:val="22"/>
          <w:szCs w:val="22"/>
        </w:rPr>
        <w:t xml:space="preserve">mluvy Objednávateľ uvoľní  do 30 dní od úplného odstránenia vád a nedorobkov  uvedených v protokole o odovzdaní a prevzatí diela a to na základe písomného potvrdenia Objednávateľa, že tieto vady a nedorobky boli odstránené. </w:t>
      </w:r>
    </w:p>
    <w:p w14:paraId="3100391A" w14:textId="4535805E" w:rsidR="004F01B8" w:rsidRPr="004F01B8" w:rsidRDefault="004F01B8" w:rsidP="004F01B8">
      <w:pPr>
        <w:pStyle w:val="Podtitul"/>
        <w:numPr>
          <w:ilvl w:val="0"/>
          <w:numId w:val="33"/>
        </w:numPr>
        <w:spacing w:after="240"/>
        <w:ind w:left="284" w:hanging="284"/>
        <w:jc w:val="both"/>
        <w:rPr>
          <w:sz w:val="22"/>
          <w:szCs w:val="22"/>
        </w:rPr>
      </w:pPr>
      <w:r w:rsidRPr="00690DD3">
        <w:rPr>
          <w:b w:val="0"/>
          <w:sz w:val="22"/>
          <w:szCs w:val="22"/>
        </w:rPr>
        <w:t>Akékoľvek nároky Objednávateľa voči Zhotoviteľovi, ktoré budú spočívať v povinnosti Zhotoviteľa uhradiť finančné plnenie Objedn</w:t>
      </w:r>
      <w:r>
        <w:rPr>
          <w:b w:val="0"/>
          <w:sz w:val="22"/>
          <w:szCs w:val="22"/>
        </w:rPr>
        <w:t>ávateľovi v súvislosti s touto Z</w:t>
      </w:r>
      <w:r w:rsidRPr="00690DD3">
        <w:rPr>
          <w:b w:val="0"/>
          <w:sz w:val="22"/>
          <w:szCs w:val="22"/>
        </w:rPr>
        <w:t>mluvou (napr. zmluvná pokuta, náhrada škody, náklady na odstránenie vád diela a pod. ) je Objednávateľ oprávnený započítať  s nárokom Zhotoviteľa na zaplatenie ceny za Dielo.</w:t>
      </w:r>
    </w:p>
    <w:p w14:paraId="45472386"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Vl</w:t>
      </w:r>
      <w:proofErr w:type="spellEnd"/>
      <w:r w:rsidRPr="00840199">
        <w:rPr>
          <w:rFonts w:ascii="Times New Roman" w:hAnsi="Times New Roman" w:cs="Times New Roman"/>
          <w:b/>
        </w:rPr>
        <w:t>.</w:t>
      </w:r>
    </w:p>
    <w:p w14:paraId="552AA285" w14:textId="77777777" w:rsidR="00ED7453" w:rsidRPr="00840199" w:rsidRDefault="00ED7453" w:rsidP="00ED7453">
      <w:pPr>
        <w:spacing w:after="0"/>
        <w:jc w:val="center"/>
        <w:rPr>
          <w:rFonts w:ascii="Times New Roman" w:hAnsi="Times New Roman" w:cs="Times New Roman"/>
          <w:b/>
        </w:rPr>
      </w:pPr>
      <w:r>
        <w:rPr>
          <w:rFonts w:ascii="Times New Roman" w:hAnsi="Times New Roman" w:cs="Times New Roman"/>
          <w:b/>
        </w:rPr>
        <w:t>Odovzdanie a prevzatie diela</w:t>
      </w:r>
    </w:p>
    <w:p w14:paraId="5FA9B629" w14:textId="77777777" w:rsidR="00ED7453" w:rsidRPr="00840199" w:rsidRDefault="00ED7453" w:rsidP="00ED7453">
      <w:pPr>
        <w:numPr>
          <w:ilvl w:val="0"/>
          <w:numId w:val="40"/>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Podmienkou odovzdania a prevzatia diela je riadne ukončenie diela a  úspešné vykonanie všetkých predpísaných skúšok, vykonanie </w:t>
      </w:r>
      <w:r w:rsidRPr="00840199">
        <w:rPr>
          <w:rFonts w:ascii="Times New Roman" w:hAnsi="Times New Roman" w:cs="Times New Roman"/>
          <w:color w:val="000000" w:themeColor="text1"/>
        </w:rPr>
        <w:t>kontroly a merania,  ktoré vyžadujú  všeobecne záväzné právne predpisy a technické normy alebo technické predpisy pre riadne ukončenie a užívanie diela alebo pre jeho uvedenie do riadnej prevádzky a ak sú k dispozícii doklady potvrdzujúce kvalitu a technické parametre Diela a doklady, ktoré vyžadujú všeobecne záväzné právne predpisy a technické normy alebo technické predpisy pri ukončení  Diela a pri procese jeho odovzdania a prevzatia.</w:t>
      </w:r>
      <w:r w:rsidRPr="00840199">
        <w:rPr>
          <w:rFonts w:ascii="Times New Roman" w:hAnsi="Times New Roman" w:cs="Times New Roman"/>
        </w:rPr>
        <w:t xml:space="preserve"> Vzájomne a preukázateľne prevzaté vyššie uvedené doklady sú podmienkou prevzatia diela.</w:t>
      </w:r>
    </w:p>
    <w:p w14:paraId="0CBE27AD" w14:textId="77777777" w:rsidR="00ED7453" w:rsidRPr="00840199" w:rsidRDefault="00ED7453" w:rsidP="00ED7453">
      <w:pPr>
        <w:ind w:left="426" w:hanging="300"/>
        <w:jc w:val="both"/>
        <w:rPr>
          <w:rFonts w:ascii="Times New Roman" w:hAnsi="Times New Roman" w:cs="Times New Roman"/>
        </w:rPr>
      </w:pPr>
    </w:p>
    <w:p w14:paraId="7604D716" w14:textId="77777777" w:rsidR="00ED7453" w:rsidRPr="00840199" w:rsidRDefault="00ED7453" w:rsidP="00ED7453">
      <w:pPr>
        <w:numPr>
          <w:ilvl w:val="0"/>
          <w:numId w:val="40"/>
        </w:numPr>
        <w:spacing w:after="0" w:line="240" w:lineRule="auto"/>
        <w:ind w:left="426"/>
        <w:jc w:val="both"/>
        <w:rPr>
          <w:rFonts w:ascii="Times New Roman" w:hAnsi="Times New Roman" w:cs="Times New Roman"/>
        </w:rPr>
      </w:pPr>
      <w:r w:rsidRPr="00840199">
        <w:rPr>
          <w:rFonts w:ascii="Times New Roman" w:hAnsi="Times New Roman" w:cs="Times New Roman"/>
        </w:rPr>
        <w:t>Zhotoviteľ písomne vyzve Objednávateľa najneskôr 7 dní pred dohodnutým termínom dokončenia diela k záverečnému prevzatiu.</w:t>
      </w:r>
    </w:p>
    <w:p w14:paraId="32BC4C85" w14:textId="77777777" w:rsidR="00ED7453" w:rsidRPr="00840199" w:rsidRDefault="00ED7453" w:rsidP="00ED7453">
      <w:pPr>
        <w:ind w:left="426" w:hanging="300"/>
        <w:jc w:val="both"/>
        <w:rPr>
          <w:rFonts w:ascii="Times New Roman" w:hAnsi="Times New Roman" w:cs="Times New Roman"/>
        </w:rPr>
      </w:pPr>
    </w:p>
    <w:p w14:paraId="7CD068F3" w14:textId="77777777" w:rsidR="00ED7453" w:rsidRPr="00840199" w:rsidRDefault="00ED7453" w:rsidP="00ED7453">
      <w:pPr>
        <w:numPr>
          <w:ilvl w:val="0"/>
          <w:numId w:val="40"/>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 </w:t>
      </w:r>
    </w:p>
    <w:p w14:paraId="62571BED" w14:textId="77777777" w:rsidR="00ED7453" w:rsidRPr="00840199" w:rsidRDefault="00ED7453" w:rsidP="00ED7453">
      <w:pPr>
        <w:ind w:left="426" w:hanging="300"/>
        <w:jc w:val="both"/>
        <w:rPr>
          <w:rFonts w:ascii="Times New Roman" w:hAnsi="Times New Roman" w:cs="Times New Roman"/>
        </w:rPr>
      </w:pPr>
    </w:p>
    <w:p w14:paraId="42D7316F" w14:textId="77777777" w:rsidR="00ED7453" w:rsidRPr="00840199" w:rsidRDefault="00ED7453" w:rsidP="00ED7453">
      <w:pPr>
        <w:numPr>
          <w:ilvl w:val="0"/>
          <w:numId w:val="40"/>
        </w:numPr>
        <w:spacing w:after="0" w:line="240" w:lineRule="auto"/>
        <w:ind w:left="426"/>
        <w:jc w:val="both"/>
        <w:rPr>
          <w:rFonts w:ascii="Times New Roman" w:hAnsi="Times New Roman" w:cs="Times New Roman"/>
        </w:rPr>
      </w:pPr>
      <w:r w:rsidRPr="00840199">
        <w:rPr>
          <w:rFonts w:ascii="Times New Roman" w:hAnsi="Times New Roman" w:cs="Times New Roman"/>
        </w:rPr>
        <w:t>Pri odovzdaní diela je Zhotoviteľ povinný predložiť Objednávateľovi všetky doklady potrebné k uvedeniu diela do prevádzky a jeho užívaniu vyplývajúce z príslušných právnych predpisov a STN noriem (vydané odborne spôsobilými osobami) vzťahujúce sa na dielo,</w:t>
      </w:r>
      <w:r w:rsidRPr="00840199">
        <w:rPr>
          <w:rFonts w:ascii="Times New Roman" w:hAnsi="Times New Roman" w:cs="Times New Roman"/>
          <w:color w:val="FF0000"/>
        </w:rPr>
        <w:t xml:space="preserve"> </w:t>
      </w:r>
      <w:r w:rsidRPr="00840199">
        <w:rPr>
          <w:rFonts w:ascii="Times New Roman" w:hAnsi="Times New Roman" w:cs="Times New Roman"/>
        </w:rPr>
        <w:t>doklady o nakladaní s odpadmi s presne špecifikovaným druhom a katalógovým číslom odpadu (vážne lístky).</w:t>
      </w:r>
      <w:r>
        <w:rPr>
          <w:rFonts w:ascii="Times New Roman" w:hAnsi="Times New Roman" w:cs="Times New Roman"/>
        </w:rPr>
        <w:t xml:space="preserve"> </w:t>
      </w:r>
    </w:p>
    <w:p w14:paraId="54903D19" w14:textId="77777777" w:rsidR="00ED7453" w:rsidRPr="00840199" w:rsidRDefault="00ED7453" w:rsidP="00ED7453">
      <w:pPr>
        <w:ind w:left="426" w:hanging="300"/>
        <w:jc w:val="both"/>
        <w:rPr>
          <w:rFonts w:ascii="Times New Roman" w:hAnsi="Times New Roman" w:cs="Times New Roman"/>
        </w:rPr>
      </w:pPr>
    </w:p>
    <w:p w14:paraId="3C84D6C0" w14:textId="77777777" w:rsidR="00ED7453" w:rsidRPr="00EA3F9E" w:rsidRDefault="00ED7453" w:rsidP="00ED7453">
      <w:pPr>
        <w:numPr>
          <w:ilvl w:val="0"/>
          <w:numId w:val="40"/>
        </w:numPr>
        <w:spacing w:after="0" w:line="240" w:lineRule="auto"/>
        <w:ind w:left="426"/>
        <w:jc w:val="both"/>
        <w:rPr>
          <w:rFonts w:ascii="Times New Roman" w:hAnsi="Times New Roman" w:cs="Times New Roman"/>
        </w:rPr>
      </w:pPr>
      <w:r w:rsidRPr="00840199">
        <w:rPr>
          <w:rFonts w:ascii="Times New Roman" w:hAnsi="Times New Roman" w:cs="Times New Roman"/>
        </w:rPr>
        <w:lastRenderedPageBreak/>
        <w:t xml:space="preserve">Dňom odovzdania diela prechádza na Objednávateľa vlastnícke právo k dielu, ak nie je už  jeho vlastníkom. V prípade, že Objednávateľ nie je vlastníkom diela (najmä v prípade novej stavby) prechádza nebezpečenstvo škody až spolu s vlastníckym právom aj  v prípade ak Zhotoviteľ zhotovuje dielo na pozemku Objednávateľa. </w:t>
      </w:r>
    </w:p>
    <w:p w14:paraId="4F2F6874"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rPr>
        <w:br/>
      </w:r>
      <w:r w:rsidRPr="00840199">
        <w:rPr>
          <w:rFonts w:ascii="Times New Roman" w:hAnsi="Times New Roman" w:cs="Times New Roman"/>
          <w:b/>
        </w:rPr>
        <w:t>VII.</w:t>
      </w:r>
    </w:p>
    <w:p w14:paraId="68C708C6"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Subdodávatelia</w:t>
      </w:r>
    </w:p>
    <w:p w14:paraId="36A87D94" w14:textId="77777777" w:rsidR="00ED7453" w:rsidRPr="00840199" w:rsidRDefault="00ED7453" w:rsidP="00ED7453">
      <w:pPr>
        <w:pStyle w:val="Zkladntext0"/>
        <w:numPr>
          <w:ilvl w:val="1"/>
          <w:numId w:val="42"/>
        </w:numPr>
        <w:spacing w:before="120" w:after="240"/>
        <w:rPr>
          <w:rFonts w:ascii="Times New Roman" w:hAnsi="Times New Roman"/>
          <w:color w:val="000000" w:themeColor="text1"/>
          <w:sz w:val="22"/>
          <w:szCs w:val="22"/>
        </w:rPr>
      </w:pPr>
      <w:r w:rsidRPr="00840199">
        <w:rPr>
          <w:rFonts w:ascii="Times New Roman" w:hAnsi="Times New Roman"/>
          <w:color w:val="000000" w:themeColor="text1"/>
          <w:sz w:val="22"/>
          <w:szCs w:val="22"/>
        </w:rPr>
        <w:t>Zoznam subdodávateľov Zhotoviteľa známych v čase uzavret</w:t>
      </w:r>
      <w:r>
        <w:rPr>
          <w:rFonts w:ascii="Times New Roman" w:hAnsi="Times New Roman"/>
          <w:color w:val="000000" w:themeColor="text1"/>
          <w:sz w:val="22"/>
          <w:szCs w:val="22"/>
        </w:rPr>
        <w:t>ia zmluvy je uvedený</w:t>
      </w:r>
      <w:r w:rsidRPr="00840199">
        <w:rPr>
          <w:rFonts w:ascii="Times New Roman" w:hAnsi="Times New Roman"/>
          <w:color w:val="000000" w:themeColor="text1"/>
          <w:sz w:val="22"/>
          <w:szCs w:val="22"/>
        </w:rPr>
        <w:t xml:space="preserve">  </w:t>
      </w:r>
      <w:r w:rsidRPr="00840199">
        <w:rPr>
          <w:rFonts w:ascii="Times New Roman" w:hAnsi="Times New Roman"/>
          <w:b/>
          <w:color w:val="000000" w:themeColor="text1"/>
          <w:sz w:val="22"/>
          <w:szCs w:val="22"/>
        </w:rPr>
        <w:t>v Prílohe</w:t>
      </w:r>
      <w:r>
        <w:rPr>
          <w:rFonts w:ascii="Times New Roman" w:hAnsi="Times New Roman"/>
          <w:b/>
          <w:color w:val="000000" w:themeColor="text1"/>
          <w:sz w:val="22"/>
          <w:szCs w:val="22"/>
        </w:rPr>
        <w:t xml:space="preserve"> č.  3</w:t>
      </w:r>
      <w:r w:rsidRPr="00840199">
        <w:rPr>
          <w:rFonts w:ascii="Times New Roman" w:hAnsi="Times New Roman"/>
          <w:color w:val="000000" w:themeColor="text1"/>
          <w:sz w:val="22"/>
          <w:szCs w:val="22"/>
        </w:rPr>
        <w:t xml:space="preserve"> -  Zoznam subdodávateľov, ktorá tvorí neoddeliteľnú prílohu tejto zmluvy. </w:t>
      </w:r>
    </w:p>
    <w:p w14:paraId="78E674F3" w14:textId="77777777" w:rsidR="00ED7453" w:rsidRPr="00840199" w:rsidRDefault="00ED7453" w:rsidP="00ED7453">
      <w:pPr>
        <w:pStyle w:val="Zkladntext0"/>
        <w:numPr>
          <w:ilvl w:val="1"/>
          <w:numId w:val="42"/>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Pri vykonávaní časti plnenia tejto zmluvy subdodávateľom má Zhotoviteľ zodpovednosť, akoby plnenie vykonával sám.    </w:t>
      </w:r>
    </w:p>
    <w:p w14:paraId="3C21747B" w14:textId="77777777" w:rsidR="00ED7453" w:rsidRPr="00840199" w:rsidRDefault="00ED7453" w:rsidP="00ED7453">
      <w:pPr>
        <w:pStyle w:val="Zkladntext0"/>
        <w:numPr>
          <w:ilvl w:val="1"/>
          <w:numId w:val="42"/>
        </w:numPr>
        <w:tabs>
          <w:tab w:val="clear" w:pos="502"/>
          <w:tab w:val="num" w:pos="567"/>
          <w:tab w:val="left" w:pos="720"/>
        </w:tabs>
        <w:spacing w:before="120" w:after="240"/>
        <w:ind w:hanging="502"/>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je povinný oznámiť Objednávateľovi bez zbytočného odkladu akúkoľvek zmenu údajov o subdodávateľovi.   </w:t>
      </w:r>
    </w:p>
    <w:p w14:paraId="6A7E633B" w14:textId="77777777" w:rsidR="00ED7453" w:rsidRPr="00840199" w:rsidRDefault="00ED7453" w:rsidP="00ED7453">
      <w:pPr>
        <w:pStyle w:val="Zkladntext0"/>
        <w:numPr>
          <w:ilvl w:val="1"/>
          <w:numId w:val="42"/>
        </w:numPr>
        <w:tabs>
          <w:tab w:val="left" w:pos="720"/>
        </w:tabs>
        <w:spacing w:before="120" w:after="240"/>
        <w:ind w:left="567" w:hanging="567"/>
        <w:rPr>
          <w:rFonts w:ascii="Times New Roman" w:hAnsi="Times New Roman"/>
          <w:b/>
          <w:color w:val="000000" w:themeColor="text1"/>
          <w:sz w:val="22"/>
          <w:szCs w:val="22"/>
        </w:rPr>
      </w:pPr>
      <w:r w:rsidRPr="00840199">
        <w:rPr>
          <w:rFonts w:ascii="Times New Roman" w:hAnsi="Times New Roman"/>
          <w:b/>
          <w:color w:val="000000" w:themeColor="text1"/>
          <w:sz w:val="22"/>
          <w:szCs w:val="22"/>
        </w:rPr>
        <w:t>Pravidlá  pre zmenu subdodávateľov počas plnenia zmluvy:</w:t>
      </w:r>
    </w:p>
    <w:p w14:paraId="0DB1B264" w14:textId="77777777" w:rsidR="00ED7453" w:rsidRPr="00840199" w:rsidRDefault="00ED7453" w:rsidP="00ED7453">
      <w:pPr>
        <w:pStyle w:val="Zkladntext0"/>
        <w:spacing w:before="120" w:after="240"/>
        <w:ind w:left="567"/>
        <w:rPr>
          <w:rFonts w:ascii="Times New Roman" w:hAnsi="Times New Roman"/>
          <w:color w:val="000000" w:themeColor="text1"/>
          <w:sz w:val="22"/>
          <w:szCs w:val="22"/>
        </w:rPr>
      </w:pPr>
      <w:r w:rsidRPr="00840199">
        <w:rPr>
          <w:rFonts w:ascii="Times New Roman" w:hAnsi="Times New Roman"/>
          <w:color w:val="000000" w:themeColor="text1"/>
          <w:sz w:val="22"/>
          <w:szCs w:val="22"/>
        </w:rPr>
        <w:t>Zhotoviteľ je povinný najneskôr 5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14:paraId="751565A4" w14:textId="77777777" w:rsidR="00ED7453" w:rsidRPr="00840199" w:rsidRDefault="00ED7453" w:rsidP="00ED7453">
      <w:pPr>
        <w:pStyle w:val="Zkladntext0"/>
        <w:spacing w:before="120" w:after="240"/>
        <w:ind w:left="567" w:hanging="65"/>
        <w:rPr>
          <w:rFonts w:ascii="Times New Roman" w:hAnsi="Times New Roman"/>
          <w:b/>
          <w:color w:val="000000" w:themeColor="text1"/>
          <w:sz w:val="22"/>
          <w:szCs w:val="22"/>
        </w:rPr>
      </w:pPr>
      <w:r w:rsidRPr="00840199">
        <w:rPr>
          <w:rFonts w:ascii="Times New Roman" w:hAnsi="Times New Roman"/>
          <w:color w:val="000000" w:themeColor="text1"/>
          <w:sz w:val="22"/>
          <w:szCs w:val="22"/>
        </w:rPr>
        <w:t xml:space="preserve"> Obdobne ako pri zmene subdodávateľa postupujú zmluvné strany aj vtedy, ak potreba zabezpečiť časť plnenia tejto zmluvy o Dielo ďalším subdodávate</w:t>
      </w:r>
      <w:r>
        <w:rPr>
          <w:rFonts w:ascii="Times New Roman" w:hAnsi="Times New Roman"/>
          <w:color w:val="000000" w:themeColor="text1"/>
          <w:sz w:val="22"/>
          <w:szCs w:val="22"/>
        </w:rPr>
        <w:t>ľom nastane</w:t>
      </w:r>
      <w:r w:rsidRPr="00840199">
        <w:rPr>
          <w:rFonts w:ascii="Times New Roman" w:hAnsi="Times New Roman"/>
          <w:color w:val="000000" w:themeColor="text1"/>
          <w:sz w:val="22"/>
          <w:szCs w:val="22"/>
        </w:rPr>
        <w:t xml:space="preserve"> u Zhotoviteľa až po uzavretí zmluvy</w:t>
      </w:r>
      <w:r w:rsidRPr="00840199">
        <w:rPr>
          <w:rFonts w:ascii="Times New Roman" w:hAnsi="Times New Roman"/>
          <w:b/>
          <w:color w:val="000000" w:themeColor="text1"/>
          <w:sz w:val="22"/>
          <w:szCs w:val="22"/>
        </w:rPr>
        <w:t>.</w:t>
      </w:r>
    </w:p>
    <w:p w14:paraId="50E93113" w14:textId="77777777" w:rsidR="00ED7453" w:rsidRPr="00EA3F9E" w:rsidRDefault="00ED7453" w:rsidP="00ED7453">
      <w:pPr>
        <w:pStyle w:val="Zkladntext0"/>
        <w:numPr>
          <w:ilvl w:val="1"/>
          <w:numId w:val="42"/>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môže poveriť vykonaním časti tejto zmluvy len tých subdodávateľov, ktorí  sú uvedení v Zozname subdodávateľov, ktorý tvorí Prílohu č. 2 tejto zmluvy v znení neskorších  písomných oznámení o zmene subdodávateľa alebo o doplnení nového subdodávateľa.   </w:t>
      </w:r>
    </w:p>
    <w:p w14:paraId="1D0C8058"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VIII.</w:t>
      </w:r>
    </w:p>
    <w:p w14:paraId="03A46CAA" w14:textId="77777777" w:rsidR="00ED7453" w:rsidRPr="009664A3" w:rsidRDefault="00ED7453" w:rsidP="00ED7453">
      <w:pPr>
        <w:spacing w:after="0"/>
        <w:jc w:val="center"/>
        <w:rPr>
          <w:rFonts w:ascii="Times New Roman" w:hAnsi="Times New Roman" w:cs="Times New Roman"/>
          <w:b/>
        </w:rPr>
      </w:pPr>
      <w:r>
        <w:rPr>
          <w:rFonts w:ascii="Times New Roman" w:hAnsi="Times New Roman" w:cs="Times New Roman"/>
          <w:b/>
        </w:rPr>
        <w:t>Záručná doba a vady diela</w:t>
      </w:r>
    </w:p>
    <w:p w14:paraId="55E96E2E" w14:textId="77777777" w:rsidR="00ED7453" w:rsidRPr="00840199" w:rsidRDefault="00ED7453" w:rsidP="00ED7453">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Zhotoviteľ zodpovedá za to, že predmet tejto zmluvy bude mať počas záručnej doby vlastnosti dohodnuté v zmluve.</w:t>
      </w:r>
    </w:p>
    <w:p w14:paraId="7734ABEE" w14:textId="77777777" w:rsidR="00ED7453" w:rsidRPr="00840199" w:rsidRDefault="00ED7453" w:rsidP="00ED7453">
      <w:pPr>
        <w:ind w:left="426" w:hanging="300"/>
        <w:jc w:val="both"/>
        <w:rPr>
          <w:rFonts w:ascii="Times New Roman" w:hAnsi="Times New Roman" w:cs="Times New Roman"/>
        </w:rPr>
      </w:pPr>
    </w:p>
    <w:p w14:paraId="3AB4C5C5" w14:textId="77777777" w:rsidR="00ED7453" w:rsidRPr="00840199" w:rsidRDefault="00ED7453" w:rsidP="00ED7453">
      <w:pPr>
        <w:numPr>
          <w:ilvl w:val="0"/>
          <w:numId w:val="35"/>
        </w:numPr>
        <w:spacing w:after="0" w:line="240" w:lineRule="auto"/>
        <w:ind w:left="426"/>
        <w:jc w:val="both"/>
        <w:rPr>
          <w:rFonts w:ascii="Times New Roman" w:hAnsi="Times New Roman" w:cs="Times New Roman"/>
          <w:strike/>
        </w:rPr>
      </w:pPr>
      <w:r w:rsidRPr="00840199">
        <w:rPr>
          <w:rFonts w:ascii="Times New Roman" w:hAnsi="Times New Roman" w:cs="Times New Roman"/>
        </w:rPr>
        <w:t xml:space="preserve">Záručná doba na dielo je 60 mesiacov, začína plynúť odo dňa odovzdania diela Objednávateľovi v zmysle čl. VI. </w:t>
      </w:r>
      <w:r w:rsidRPr="00840199">
        <w:rPr>
          <w:rFonts w:ascii="Times New Roman" w:hAnsi="Times New Roman" w:cs="Times New Roman"/>
          <w:shd w:val="clear" w:color="auto" w:fill="FFFFFF"/>
        </w:rPr>
        <w:t>Záručná doba neplynie po dobu, po ktorú Objednávateľ nemôže užívať dielo pre jeho vady, za ktoré zodpovedá Zhotoviteľ. Záručná doba neplynie odo dňa uplatnenia nároku z vád (reklamácie) až do dňa jej vybavenia.</w:t>
      </w:r>
    </w:p>
    <w:p w14:paraId="4413D73B" w14:textId="77777777" w:rsidR="00ED7453" w:rsidRPr="00840199" w:rsidRDefault="00ED7453" w:rsidP="00ED7453">
      <w:pPr>
        <w:ind w:left="426" w:hanging="300"/>
        <w:jc w:val="both"/>
        <w:rPr>
          <w:rFonts w:ascii="Times New Roman" w:hAnsi="Times New Roman" w:cs="Times New Roman"/>
        </w:rPr>
      </w:pPr>
    </w:p>
    <w:p w14:paraId="4834C2E8" w14:textId="77777777" w:rsidR="00ED7453" w:rsidRPr="00840199" w:rsidRDefault="00ED7453" w:rsidP="00ED7453">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V prípade, že počas záručnej doby sa zistí vada na zrealizovanom diele, Objednávateľ písomne upozorní Zhotoviteľa na túto vadu. Zmluvné strany sa dohodli, že počas záručnej doby má Objednávateľ právo požadovať a Zhotoviteľ povinnosť bezplatne odstrániť zistené a reklamované vady. </w:t>
      </w:r>
    </w:p>
    <w:p w14:paraId="2B261B45" w14:textId="77777777" w:rsidR="00ED7453" w:rsidRPr="00840199" w:rsidRDefault="00ED7453" w:rsidP="00ED7453">
      <w:pPr>
        <w:ind w:left="426" w:hanging="300"/>
        <w:jc w:val="both"/>
        <w:rPr>
          <w:rFonts w:ascii="Times New Roman" w:hAnsi="Times New Roman" w:cs="Times New Roman"/>
        </w:rPr>
      </w:pPr>
    </w:p>
    <w:p w14:paraId="6FF0E980" w14:textId="77777777" w:rsidR="00ED7453" w:rsidRPr="00840199" w:rsidRDefault="00ED7453" w:rsidP="00ED7453">
      <w:pPr>
        <w:numPr>
          <w:ilvl w:val="0"/>
          <w:numId w:val="35"/>
        </w:numPr>
        <w:spacing w:after="0" w:line="240" w:lineRule="auto"/>
        <w:ind w:left="426" w:hanging="426"/>
        <w:jc w:val="both"/>
        <w:rPr>
          <w:rFonts w:ascii="Times New Roman" w:hAnsi="Times New Roman" w:cs="Times New Roman"/>
        </w:rPr>
      </w:pPr>
      <w:r w:rsidRPr="00840199">
        <w:rPr>
          <w:rFonts w:ascii="Times New Roman" w:hAnsi="Times New Roman" w:cs="Times New Roman"/>
        </w:rPr>
        <w:lastRenderedPageBreak/>
        <w:t>Zhotoviteľ sa zaväzuje začať s odstraňovaním vád predmetu diela v čo najkratšom, technicky možnom čase, najneskôr však do 3 pracovných dní od uplatnenia reklamácie Objednávateľom.</w:t>
      </w:r>
    </w:p>
    <w:p w14:paraId="083ABFA0" w14:textId="77777777" w:rsidR="00ED7453" w:rsidRPr="00840199" w:rsidRDefault="00ED7453" w:rsidP="00ED7453">
      <w:pPr>
        <w:pStyle w:val="Odsekzoznamu"/>
        <w:ind w:hanging="284"/>
        <w:rPr>
          <w:rFonts w:ascii="Times New Roman" w:hAnsi="Times New Roman"/>
        </w:rPr>
      </w:pPr>
    </w:p>
    <w:p w14:paraId="50D614CC" w14:textId="77777777" w:rsidR="00ED7453" w:rsidRPr="009664A3" w:rsidRDefault="00ED7453" w:rsidP="00ED7453">
      <w:pPr>
        <w:numPr>
          <w:ilvl w:val="0"/>
          <w:numId w:val="35"/>
        </w:numPr>
        <w:tabs>
          <w:tab w:val="left" w:pos="142"/>
        </w:tabs>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odstrániť reklamované vady do 10 dní od začatia ich odstraňovania, ak nedôjde k písomnej dohode o inom termíne a ku ktorej sa zhotoví obojstranne potvrdený zápis.</w:t>
      </w:r>
    </w:p>
    <w:p w14:paraId="3FE8AE60" w14:textId="77777777" w:rsidR="00ED7453" w:rsidRPr="00840199" w:rsidRDefault="00ED7453" w:rsidP="00ED7453">
      <w:pPr>
        <w:jc w:val="center"/>
        <w:rPr>
          <w:rFonts w:ascii="Times New Roman" w:hAnsi="Times New Roman" w:cs="Times New Roman"/>
          <w:b/>
        </w:rPr>
      </w:pPr>
    </w:p>
    <w:p w14:paraId="5C7671AA"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IX.</w:t>
      </w:r>
    </w:p>
    <w:p w14:paraId="46F369F6" w14:textId="77777777" w:rsidR="00ED7453" w:rsidRPr="00C12EF2" w:rsidRDefault="00ED7453" w:rsidP="00ED7453">
      <w:pPr>
        <w:spacing w:after="0"/>
        <w:jc w:val="center"/>
        <w:rPr>
          <w:rFonts w:ascii="Times New Roman" w:hAnsi="Times New Roman" w:cs="Times New Roman"/>
          <w:b/>
        </w:rPr>
      </w:pPr>
      <w:r>
        <w:rPr>
          <w:rFonts w:ascii="Times New Roman" w:hAnsi="Times New Roman" w:cs="Times New Roman"/>
          <w:b/>
        </w:rPr>
        <w:t>Zmluvné pokuty a náhrada škody</w:t>
      </w:r>
    </w:p>
    <w:p w14:paraId="0334EF18" w14:textId="32B77DF2" w:rsidR="00ED7453" w:rsidRPr="00840199" w:rsidRDefault="00ED7453" w:rsidP="00ED7453">
      <w:pPr>
        <w:numPr>
          <w:ilvl w:val="0"/>
          <w:numId w:val="36"/>
        </w:numPr>
        <w:spacing w:after="0" w:line="240" w:lineRule="auto"/>
        <w:ind w:left="426" w:hanging="436"/>
        <w:jc w:val="both"/>
        <w:rPr>
          <w:rFonts w:ascii="Times New Roman" w:hAnsi="Times New Roman" w:cs="Times New Roman"/>
        </w:rPr>
      </w:pPr>
      <w:r w:rsidRPr="00840199">
        <w:rPr>
          <w:rFonts w:ascii="Times New Roman" w:hAnsi="Times New Roman" w:cs="Times New Roman"/>
        </w:rPr>
        <w:t xml:space="preserve">V prípade, </w:t>
      </w:r>
      <w:r w:rsidR="004F01B8">
        <w:rPr>
          <w:rFonts w:ascii="Times New Roman" w:hAnsi="Times New Roman" w:cs="Times New Roman"/>
        </w:rPr>
        <w:t>ak sa</w:t>
      </w:r>
      <w:r w:rsidRPr="00840199">
        <w:rPr>
          <w:rFonts w:ascii="Times New Roman" w:hAnsi="Times New Roman" w:cs="Times New Roman"/>
        </w:rPr>
        <w:t xml:space="preserve"> </w:t>
      </w:r>
      <w:r w:rsidR="004F01B8" w:rsidRPr="00840199">
        <w:rPr>
          <w:rFonts w:ascii="Times New Roman" w:hAnsi="Times New Roman" w:cs="Times New Roman"/>
        </w:rPr>
        <w:t xml:space="preserve">Zhotoviteľ z dôvodov na jeho strane ocitne </w:t>
      </w:r>
      <w:r w:rsidR="004F01B8">
        <w:rPr>
          <w:rFonts w:ascii="Times New Roman" w:hAnsi="Times New Roman" w:cs="Times New Roman"/>
        </w:rPr>
        <w:t xml:space="preserve">v </w:t>
      </w:r>
      <w:r w:rsidR="004F01B8" w:rsidRPr="00840199">
        <w:rPr>
          <w:rFonts w:ascii="Times New Roman" w:hAnsi="Times New Roman" w:cs="Times New Roman"/>
        </w:rPr>
        <w:t>omeškaní s prevzatím staveniska, začatím stavebných prác alebo odovzdaním diela</w:t>
      </w:r>
      <w:r w:rsidRPr="00840199">
        <w:rPr>
          <w:rFonts w:ascii="Times New Roman" w:hAnsi="Times New Roman" w:cs="Times New Roman"/>
        </w:rPr>
        <w:t xml:space="preserve"> Objednávateľ má práv</w:t>
      </w:r>
      <w:r w:rsidR="00D93C41">
        <w:rPr>
          <w:rFonts w:ascii="Times New Roman" w:hAnsi="Times New Roman" w:cs="Times New Roman"/>
        </w:rPr>
        <w:t>o na zmluvnú pokutu vo výške 0,05</w:t>
      </w:r>
      <w:r w:rsidRPr="00840199">
        <w:rPr>
          <w:rFonts w:ascii="Times New Roman" w:hAnsi="Times New Roman" w:cs="Times New Roman"/>
        </w:rPr>
        <w:t xml:space="preserve"> % z ceny diela za každý, aj začatý deň omeškania.</w:t>
      </w:r>
    </w:p>
    <w:p w14:paraId="20C50E56" w14:textId="77777777" w:rsidR="00ED7453" w:rsidRPr="00840199" w:rsidRDefault="00ED7453" w:rsidP="00ED7453">
      <w:pPr>
        <w:ind w:left="426"/>
        <w:jc w:val="both"/>
        <w:rPr>
          <w:rFonts w:ascii="Times New Roman" w:hAnsi="Times New Roman" w:cs="Times New Roman"/>
        </w:rPr>
      </w:pPr>
    </w:p>
    <w:p w14:paraId="42C3CFF0" w14:textId="77777777" w:rsidR="00ED7453" w:rsidRPr="00840199" w:rsidRDefault="00ED7453" w:rsidP="00ED7453">
      <w:pPr>
        <w:numPr>
          <w:ilvl w:val="0"/>
          <w:numId w:val="36"/>
        </w:numPr>
        <w:spacing w:after="0" w:line="240" w:lineRule="auto"/>
        <w:ind w:left="426" w:hanging="436"/>
        <w:jc w:val="both"/>
        <w:rPr>
          <w:rFonts w:ascii="Times New Roman" w:hAnsi="Times New Roman" w:cs="Times New Roman"/>
        </w:rPr>
      </w:pPr>
      <w:r w:rsidRPr="00840199">
        <w:rPr>
          <w:rFonts w:ascii="Times New Roman" w:hAnsi="Times New Roman" w:cs="Times New Roman"/>
        </w:rPr>
        <w:t>Ak sa Zhotoviteľ z dôvodov na jeho strane ocitne vo viac ako 10 dňovom omeškaní s prevzatím staveniska, začatím stavebných prác alebo odovzdaním diela, považuje sa toto za podstatné porušenie zmluvy a Objednávateľ je oprávnený od zmluvy odstúpiť. V týchto prípadoch vzniká Objednávateľovi nár</w:t>
      </w:r>
      <w:r>
        <w:rPr>
          <w:rFonts w:ascii="Times New Roman" w:hAnsi="Times New Roman" w:cs="Times New Roman"/>
        </w:rPr>
        <w:t xml:space="preserve">ok na zmluvnú pokutu vo výške 10% z celkovej ceny Diela </w:t>
      </w:r>
      <w:r w:rsidRPr="00840199">
        <w:rPr>
          <w:rFonts w:ascii="Times New Roman" w:hAnsi="Times New Roman" w:cs="Times New Roman"/>
        </w:rPr>
        <w:t>.</w:t>
      </w:r>
    </w:p>
    <w:p w14:paraId="6D0CFABC" w14:textId="77777777" w:rsidR="00ED7453" w:rsidRPr="00840199" w:rsidRDefault="00ED7453" w:rsidP="00ED7453">
      <w:pPr>
        <w:ind w:left="426" w:hanging="436"/>
        <w:jc w:val="both"/>
        <w:rPr>
          <w:rFonts w:ascii="Times New Roman" w:hAnsi="Times New Roman" w:cs="Times New Roman"/>
        </w:rPr>
      </w:pPr>
    </w:p>
    <w:p w14:paraId="25FBE241" w14:textId="111E55F4" w:rsidR="00ED7453" w:rsidRPr="00840199" w:rsidRDefault="00ED7453" w:rsidP="00ED7453">
      <w:pPr>
        <w:numPr>
          <w:ilvl w:val="0"/>
          <w:numId w:val="36"/>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nedodržania lehoty uvedenej v čl. VIII. bod 5 Zhotoviteľom má Objednávateľ nár</w:t>
      </w:r>
      <w:r w:rsidR="00D93C41">
        <w:rPr>
          <w:rFonts w:ascii="Times New Roman" w:hAnsi="Times New Roman" w:cs="Times New Roman"/>
        </w:rPr>
        <w:t>ok na zmluvnú pokutu vo výške 3</w:t>
      </w:r>
      <w:r w:rsidRPr="00840199">
        <w:rPr>
          <w:rFonts w:ascii="Times New Roman" w:hAnsi="Times New Roman" w:cs="Times New Roman"/>
        </w:rPr>
        <w:t xml:space="preserve">0,- € za každý aj začatý deň omeškania. </w:t>
      </w:r>
    </w:p>
    <w:p w14:paraId="4B239714" w14:textId="77777777" w:rsidR="00ED7453" w:rsidRPr="00840199" w:rsidRDefault="00ED7453" w:rsidP="00ED7453">
      <w:pPr>
        <w:ind w:left="426" w:hanging="436"/>
        <w:jc w:val="both"/>
        <w:rPr>
          <w:rFonts w:ascii="Times New Roman" w:hAnsi="Times New Roman" w:cs="Times New Roman"/>
        </w:rPr>
      </w:pPr>
    </w:p>
    <w:p w14:paraId="2F67AE56" w14:textId="77777777" w:rsidR="00ED7453" w:rsidRPr="00840199" w:rsidRDefault="00ED7453" w:rsidP="00ED7453">
      <w:pPr>
        <w:numPr>
          <w:ilvl w:val="0"/>
          <w:numId w:val="36"/>
        </w:numPr>
        <w:spacing w:after="0" w:line="240" w:lineRule="auto"/>
        <w:ind w:left="426" w:hanging="436"/>
        <w:jc w:val="both"/>
        <w:rPr>
          <w:rFonts w:ascii="Times New Roman" w:hAnsi="Times New Roman" w:cs="Times New Roman"/>
        </w:rPr>
      </w:pPr>
      <w:r w:rsidRPr="00840199">
        <w:rPr>
          <w:rFonts w:ascii="Times New Roman" w:hAnsi="Times New Roman" w:cs="Times New Roman"/>
        </w:rPr>
        <w:t>Vyššie uvedenými zmluvnými pokutami nie je dotknutý nárok na náhradu škody, ktorá  vznikla v dôsledku porušenia povinností vyplývajúcich z tejto zmluvy v plnej výške a to aj v prípade, ak vzniknutá škoda neprevyšuje výšku  zmluvnej pokuty.</w:t>
      </w:r>
    </w:p>
    <w:p w14:paraId="3797EB70" w14:textId="77777777" w:rsidR="00ED7453" w:rsidRPr="00840199" w:rsidRDefault="00ED7453" w:rsidP="00ED7453">
      <w:pPr>
        <w:ind w:left="426" w:hanging="436"/>
        <w:jc w:val="both"/>
        <w:rPr>
          <w:rFonts w:ascii="Times New Roman" w:hAnsi="Times New Roman" w:cs="Times New Roman"/>
        </w:rPr>
      </w:pPr>
    </w:p>
    <w:p w14:paraId="5A300B7E" w14:textId="77777777" w:rsidR="00ED7453" w:rsidRPr="00840199" w:rsidRDefault="00ED7453" w:rsidP="00ED7453">
      <w:pPr>
        <w:numPr>
          <w:ilvl w:val="0"/>
          <w:numId w:val="36"/>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omeškania Objednávateľa s úhradou faktúry, Zhotoviteľ má právo na zákonný úrok z omeškania za každý, aj začatý deň omeškania.</w:t>
      </w:r>
    </w:p>
    <w:p w14:paraId="0035B885" w14:textId="77777777" w:rsidR="00ED7453" w:rsidRPr="00840199" w:rsidRDefault="00ED7453" w:rsidP="00ED7453">
      <w:pPr>
        <w:rPr>
          <w:rFonts w:ascii="Times New Roman" w:hAnsi="Times New Roman" w:cs="Times New Roman"/>
          <w:b/>
        </w:rPr>
      </w:pPr>
    </w:p>
    <w:p w14:paraId="27F46E54"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X.</w:t>
      </w:r>
    </w:p>
    <w:p w14:paraId="67396634" w14:textId="77777777" w:rsidR="00ED7453" w:rsidRPr="009664A3" w:rsidRDefault="00ED7453" w:rsidP="00ED7453">
      <w:pPr>
        <w:spacing w:after="0"/>
        <w:jc w:val="center"/>
        <w:rPr>
          <w:rFonts w:ascii="Times New Roman" w:hAnsi="Times New Roman" w:cs="Times New Roman"/>
          <w:b/>
        </w:rPr>
      </w:pPr>
      <w:r w:rsidRPr="00840199">
        <w:rPr>
          <w:rFonts w:ascii="Times New Roman" w:hAnsi="Times New Roman" w:cs="Times New Roman"/>
          <w:b/>
        </w:rPr>
        <w:t>Spolupôsobenie O</w:t>
      </w:r>
      <w:r>
        <w:rPr>
          <w:rFonts w:ascii="Times New Roman" w:hAnsi="Times New Roman" w:cs="Times New Roman"/>
          <w:b/>
        </w:rPr>
        <w:t>bjednávateľa</w:t>
      </w:r>
    </w:p>
    <w:p w14:paraId="2012D161" w14:textId="77777777" w:rsidR="00ED7453" w:rsidRPr="00840199" w:rsidRDefault="00ED7453" w:rsidP="00ED7453">
      <w:pPr>
        <w:ind w:left="426"/>
        <w:jc w:val="both"/>
        <w:rPr>
          <w:rFonts w:ascii="Times New Roman" w:hAnsi="Times New Roman" w:cs="Times New Roman"/>
        </w:rPr>
      </w:pPr>
      <w:r w:rsidRPr="00840199">
        <w:rPr>
          <w:rFonts w:ascii="Times New Roman" w:hAnsi="Times New Roman" w:cs="Times New Roman"/>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14:paraId="0CF72CB7" w14:textId="77777777" w:rsidR="00ED7453" w:rsidRPr="00840199" w:rsidRDefault="00ED7453" w:rsidP="00ED7453">
      <w:pPr>
        <w:spacing w:after="0"/>
        <w:rPr>
          <w:rFonts w:ascii="Times New Roman" w:hAnsi="Times New Roman" w:cs="Times New Roman"/>
          <w:b/>
        </w:rPr>
      </w:pPr>
    </w:p>
    <w:p w14:paraId="017B1DFC"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XI.</w:t>
      </w:r>
    </w:p>
    <w:p w14:paraId="6B39F42E" w14:textId="77777777" w:rsidR="00ED7453" w:rsidRPr="009664A3" w:rsidRDefault="00ED7453" w:rsidP="00ED7453">
      <w:pPr>
        <w:spacing w:after="0"/>
        <w:jc w:val="center"/>
        <w:rPr>
          <w:rFonts w:ascii="Times New Roman" w:hAnsi="Times New Roman" w:cs="Times New Roman"/>
          <w:b/>
        </w:rPr>
      </w:pPr>
      <w:r>
        <w:rPr>
          <w:rFonts w:ascii="Times New Roman" w:hAnsi="Times New Roman" w:cs="Times New Roman"/>
          <w:b/>
        </w:rPr>
        <w:t>Stavebný denník</w:t>
      </w:r>
    </w:p>
    <w:p w14:paraId="29598C4A" w14:textId="77777777" w:rsidR="00ED7453" w:rsidRPr="00840199" w:rsidRDefault="00ED7453" w:rsidP="00ED7453">
      <w:pPr>
        <w:numPr>
          <w:ilvl w:val="0"/>
          <w:numId w:val="37"/>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Pri vedení stavebného denníka sa budú zmluvné strany riadiť ustanoveniami § 46d zákona  č.50/1976 Zb. (Stavebný zákon) v platnom znení. </w:t>
      </w:r>
    </w:p>
    <w:p w14:paraId="6B67B066" w14:textId="77777777" w:rsidR="00ED7453" w:rsidRPr="00840199" w:rsidRDefault="00ED7453" w:rsidP="00ED7453">
      <w:pPr>
        <w:ind w:left="426" w:hanging="300"/>
        <w:jc w:val="both"/>
        <w:rPr>
          <w:rFonts w:ascii="Times New Roman" w:hAnsi="Times New Roman" w:cs="Times New Roman"/>
        </w:rPr>
      </w:pPr>
    </w:p>
    <w:p w14:paraId="03E717C5" w14:textId="77777777" w:rsidR="00ED7453" w:rsidRPr="00840199" w:rsidRDefault="00ED7453" w:rsidP="00ED7453">
      <w:pPr>
        <w:numPr>
          <w:ilvl w:val="0"/>
          <w:numId w:val="37"/>
        </w:numPr>
        <w:spacing w:after="0" w:line="240" w:lineRule="auto"/>
        <w:ind w:left="426"/>
        <w:jc w:val="both"/>
        <w:rPr>
          <w:rFonts w:ascii="Times New Roman" w:hAnsi="Times New Roman" w:cs="Times New Roman"/>
        </w:rPr>
      </w:pPr>
      <w:r w:rsidRPr="00840199">
        <w:rPr>
          <w:rFonts w:ascii="Times New Roman" w:hAnsi="Times New Roman" w:cs="Times New Roman"/>
        </w:rPr>
        <w:t>Do stavebného denníka môžu robiť záznamy len stavbyvedúci Zhotoviteľa, prípadne jeho zástupca a stavebný dozor Objednávateľa, prípadne jeho zástupca alebo iný poverený zástupca Objednávateľa.</w:t>
      </w:r>
    </w:p>
    <w:p w14:paraId="53878475" w14:textId="77777777" w:rsidR="00ED7453" w:rsidRPr="00840199" w:rsidRDefault="00ED7453" w:rsidP="00ED7453">
      <w:pPr>
        <w:ind w:left="426" w:hanging="300"/>
        <w:jc w:val="both"/>
        <w:rPr>
          <w:rFonts w:ascii="Times New Roman" w:hAnsi="Times New Roman" w:cs="Times New Roman"/>
        </w:rPr>
      </w:pPr>
    </w:p>
    <w:p w14:paraId="10F15692" w14:textId="53C43091" w:rsidR="00ED7453" w:rsidRPr="00840199" w:rsidRDefault="00ED7453" w:rsidP="00ED7453">
      <w:pPr>
        <w:numPr>
          <w:ilvl w:val="0"/>
          <w:numId w:val="37"/>
        </w:numPr>
        <w:spacing w:after="0" w:line="240" w:lineRule="auto"/>
        <w:ind w:left="426"/>
        <w:jc w:val="both"/>
        <w:rPr>
          <w:rFonts w:ascii="Times New Roman" w:hAnsi="Times New Roman" w:cs="Times New Roman"/>
        </w:rPr>
      </w:pPr>
      <w:r w:rsidRPr="00840199">
        <w:rPr>
          <w:rFonts w:ascii="Times New Roman" w:hAnsi="Times New Roman" w:cs="Times New Roman"/>
        </w:rPr>
        <w:t>Zhotoviteľ je povinný viesť odo dňa prevzatia staveniska stavebný denník, do ktorého bude denne zaznamenávať všetky skutočnosti podstatné pre naplnenie tejto zmluvy – postup realizácie prác, kvalitu vykonávania prác, prípadné odchýlky. Záznamy vedie stavbyvedúci, resp. jeho zástupca a priebežne ich bude potvrdzovať stavebný dozor Objednávateľa.</w:t>
      </w:r>
    </w:p>
    <w:p w14:paraId="1592DF41" w14:textId="77777777" w:rsidR="00ED7453" w:rsidRPr="00840199" w:rsidRDefault="00ED7453" w:rsidP="00ED7453">
      <w:pPr>
        <w:ind w:left="426" w:hanging="300"/>
        <w:jc w:val="both"/>
        <w:rPr>
          <w:rFonts w:ascii="Times New Roman" w:hAnsi="Times New Roman" w:cs="Times New Roman"/>
        </w:rPr>
      </w:pPr>
    </w:p>
    <w:p w14:paraId="3E8B8DA4" w14:textId="77777777" w:rsidR="00ED7453" w:rsidRPr="009664A3" w:rsidRDefault="00ED7453" w:rsidP="00ED7453">
      <w:pPr>
        <w:numPr>
          <w:ilvl w:val="0"/>
          <w:numId w:val="37"/>
        </w:numPr>
        <w:spacing w:after="0" w:line="240" w:lineRule="auto"/>
        <w:ind w:left="426"/>
        <w:jc w:val="both"/>
        <w:rPr>
          <w:rFonts w:ascii="Times New Roman" w:hAnsi="Times New Roman" w:cs="Times New Roman"/>
        </w:rPr>
      </w:pPr>
      <w:r w:rsidRPr="00840199">
        <w:rPr>
          <w:rFonts w:ascii="Times New Roman" w:hAnsi="Times New Roman" w:cs="Times New Roman"/>
        </w:rPr>
        <w:lastRenderedPageBreak/>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0AC59BEE" w14:textId="77777777" w:rsidR="00ED7453" w:rsidRPr="00840199" w:rsidRDefault="00ED7453" w:rsidP="00ED7453">
      <w:pPr>
        <w:rPr>
          <w:rFonts w:ascii="Times New Roman" w:hAnsi="Times New Roman" w:cs="Times New Roman"/>
          <w:b/>
        </w:rPr>
      </w:pPr>
    </w:p>
    <w:p w14:paraId="59FBBAA6"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XII</w:t>
      </w:r>
    </w:p>
    <w:p w14:paraId="29344D32" w14:textId="77777777" w:rsidR="00ED7453" w:rsidRPr="009664A3" w:rsidRDefault="00ED7453" w:rsidP="00ED7453">
      <w:pPr>
        <w:spacing w:after="0"/>
        <w:jc w:val="center"/>
        <w:rPr>
          <w:rFonts w:ascii="Times New Roman" w:hAnsi="Times New Roman" w:cs="Times New Roman"/>
          <w:b/>
        </w:rPr>
      </w:pPr>
      <w:r>
        <w:rPr>
          <w:rFonts w:ascii="Times New Roman" w:hAnsi="Times New Roman" w:cs="Times New Roman"/>
          <w:b/>
        </w:rPr>
        <w:t>Osobitné ustanovenia</w:t>
      </w:r>
    </w:p>
    <w:p w14:paraId="5682374D" w14:textId="204C0D6F" w:rsidR="00ED7453" w:rsidRDefault="00ED7453" w:rsidP="00DB015B">
      <w:pPr>
        <w:pStyle w:val="Odsekzoznamu"/>
        <w:numPr>
          <w:ilvl w:val="3"/>
          <w:numId w:val="49"/>
        </w:numPr>
        <w:ind w:left="284" w:hanging="284"/>
        <w:jc w:val="both"/>
        <w:rPr>
          <w:rFonts w:ascii="Times New Roman" w:hAnsi="Times New Roman"/>
        </w:rPr>
      </w:pPr>
      <w:r w:rsidRPr="00840199">
        <w:rPr>
          <w:rFonts w:ascii="Times New Roman" w:hAnsi="Times New Roman"/>
        </w:rPr>
        <w:t>Zhotoviteľ je povinný počas zhotovenia predmetu zmluvy udržiavať na stavenisku poriadok a čistotu. Zároveň je Zhotoviteľ povinný dodržiavať podmienky platných a účinných všeobecne záväzných nariadení Mesta Púchov a aj iné právne</w:t>
      </w:r>
      <w:r>
        <w:rPr>
          <w:rFonts w:ascii="Times New Roman" w:hAnsi="Times New Roman"/>
        </w:rPr>
        <w:t xml:space="preserve"> predpisy Slovenskej republiky.</w:t>
      </w:r>
    </w:p>
    <w:p w14:paraId="5C907164" w14:textId="77777777" w:rsidR="00ED7453" w:rsidRPr="001700AB" w:rsidRDefault="00ED7453" w:rsidP="00ED7453">
      <w:pPr>
        <w:pStyle w:val="Odsekzoznamu"/>
        <w:ind w:left="0"/>
        <w:jc w:val="both"/>
        <w:rPr>
          <w:rFonts w:ascii="Times New Roman" w:hAnsi="Times New Roman"/>
        </w:rPr>
      </w:pPr>
    </w:p>
    <w:p w14:paraId="2C5B032A"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XIII.</w:t>
      </w:r>
    </w:p>
    <w:p w14:paraId="3A952312" w14:textId="77777777" w:rsidR="00ED7453" w:rsidRPr="00840199" w:rsidRDefault="00ED7453" w:rsidP="00ED7453">
      <w:pPr>
        <w:spacing w:after="0"/>
        <w:jc w:val="center"/>
        <w:rPr>
          <w:rFonts w:ascii="Times New Roman" w:hAnsi="Times New Roman" w:cs="Times New Roman"/>
          <w:b/>
        </w:rPr>
      </w:pPr>
      <w:r>
        <w:rPr>
          <w:rFonts w:ascii="Times New Roman" w:hAnsi="Times New Roman" w:cs="Times New Roman"/>
          <w:b/>
        </w:rPr>
        <w:t>Odstúpenie od zmluvy</w:t>
      </w:r>
    </w:p>
    <w:p w14:paraId="066F47F4" w14:textId="77777777" w:rsidR="00ED7453" w:rsidRPr="00840199" w:rsidRDefault="00ED7453" w:rsidP="00ED7453">
      <w:pPr>
        <w:numPr>
          <w:ilvl w:val="0"/>
          <w:numId w:val="38"/>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v prípade podstatného porušenia tejto zmluvy zo strany Zhotoviteľa. Zmluvné strany považujú za podstatné porušenie tejto zmluvy, najmä ak Zhotoviteľ :</w:t>
      </w:r>
    </w:p>
    <w:p w14:paraId="76280A05" w14:textId="77777777" w:rsidR="00ED7453" w:rsidRPr="00840199" w:rsidRDefault="00ED7453" w:rsidP="00ED7453">
      <w:pPr>
        <w:pStyle w:val="Odsekzoznamu"/>
        <w:numPr>
          <w:ilvl w:val="0"/>
          <w:numId w:val="41"/>
        </w:numPr>
        <w:contextualSpacing w:val="0"/>
        <w:jc w:val="both"/>
        <w:rPr>
          <w:rFonts w:ascii="Times New Roman" w:hAnsi="Times New Roman"/>
        </w:rPr>
      </w:pPr>
      <w:r w:rsidRPr="00840199">
        <w:rPr>
          <w:rFonts w:ascii="Times New Roman" w:hAnsi="Times New Roman"/>
        </w:rPr>
        <w:t>bude v omeškaní s plnením zmluvy v termíne plnenia podľa tejto zmluvy  o viac ako 10 dní,</w:t>
      </w:r>
    </w:p>
    <w:p w14:paraId="79154C5C" w14:textId="77777777" w:rsidR="00ED7453" w:rsidRPr="00840199" w:rsidRDefault="00ED7453" w:rsidP="00ED7453">
      <w:pPr>
        <w:pStyle w:val="Odsekzoznamu"/>
        <w:numPr>
          <w:ilvl w:val="0"/>
          <w:numId w:val="41"/>
        </w:numPr>
        <w:contextualSpacing w:val="0"/>
        <w:jc w:val="both"/>
        <w:rPr>
          <w:rFonts w:ascii="Times New Roman" w:hAnsi="Times New Roman"/>
        </w:rPr>
      </w:pPr>
      <w:r w:rsidRPr="00840199">
        <w:rPr>
          <w:rFonts w:ascii="Times New Roman" w:hAnsi="Times New Roman"/>
        </w:rPr>
        <w:t>ak Zhotoviteľ bude preukázateľne vykonávať práce vadné, t.j.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411F7103" w14:textId="77777777" w:rsidR="00ED7453" w:rsidRPr="00840199" w:rsidRDefault="00ED7453" w:rsidP="00ED7453">
      <w:pPr>
        <w:ind w:left="1211" w:hanging="360"/>
        <w:jc w:val="both"/>
        <w:rPr>
          <w:rFonts w:ascii="Times New Roman" w:hAnsi="Times New Roman" w:cs="Times New Roman"/>
        </w:rPr>
      </w:pPr>
      <w:r w:rsidRPr="00840199">
        <w:rPr>
          <w:rFonts w:ascii="Times New Roman" w:hAnsi="Times New Roman" w:cs="Times New Roman"/>
        </w:rPr>
        <w:t>c) v rozpore s  ustanovením tejto zmluvy zastavil práce na zhotovení diela, alebo inak prejavuje svoj úmysel nepokračovať v plnení tejto zmluvy,</w:t>
      </w:r>
    </w:p>
    <w:p w14:paraId="6E3F6936" w14:textId="77777777" w:rsidR="00ED7453" w:rsidRPr="00840199" w:rsidRDefault="00ED7453" w:rsidP="00ED7453">
      <w:pPr>
        <w:ind w:left="1211" w:hanging="360"/>
        <w:jc w:val="both"/>
        <w:rPr>
          <w:rFonts w:ascii="Times New Roman" w:hAnsi="Times New Roman" w:cs="Times New Roman"/>
        </w:rPr>
      </w:pPr>
      <w:r w:rsidRPr="00840199">
        <w:rPr>
          <w:rFonts w:ascii="Times New Roman" w:hAnsi="Times New Roman" w:cs="Times New Roman"/>
        </w:rPr>
        <w:t>d) bez predchádzajúceho súhlasu Objednávateľa, prevedie všetky, alebo niektoré práva a záväzky vyplývajúce z tejto zmluvy na tretie osoby,</w:t>
      </w:r>
    </w:p>
    <w:p w14:paraId="11B436C1" w14:textId="77777777" w:rsidR="00ED7453" w:rsidRPr="00840199" w:rsidRDefault="00ED7453" w:rsidP="00ED7453">
      <w:pPr>
        <w:jc w:val="both"/>
        <w:rPr>
          <w:rFonts w:ascii="Times New Roman" w:hAnsi="Times New Roman" w:cs="Times New Roman"/>
        </w:rPr>
      </w:pPr>
      <w:r>
        <w:rPr>
          <w:rFonts w:ascii="Times New Roman" w:hAnsi="Times New Roman" w:cs="Times New Roman"/>
        </w:rPr>
        <w:tab/>
        <w:t xml:space="preserve">  e)   poruší povinnosti podľa </w:t>
      </w:r>
      <w:r w:rsidRPr="00840199">
        <w:rPr>
          <w:rFonts w:ascii="Times New Roman" w:hAnsi="Times New Roman" w:cs="Times New Roman"/>
        </w:rPr>
        <w:t>čl. 3 ods. III. alebo čl. VII ods. 4 tejto z</w:t>
      </w:r>
      <w:r>
        <w:rPr>
          <w:rFonts w:ascii="Times New Roman" w:hAnsi="Times New Roman" w:cs="Times New Roman"/>
        </w:rPr>
        <w:t>mluvy.</w:t>
      </w:r>
    </w:p>
    <w:p w14:paraId="49A54096" w14:textId="77777777" w:rsidR="00ED7453" w:rsidRPr="00840199" w:rsidRDefault="00ED7453" w:rsidP="00ED7453">
      <w:pPr>
        <w:numPr>
          <w:ilvl w:val="0"/>
          <w:numId w:val="38"/>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15 % ceny podľa tejto zmluvy.</w:t>
      </w:r>
    </w:p>
    <w:p w14:paraId="63AB965A" w14:textId="77777777" w:rsidR="00ED7453" w:rsidRPr="00840199" w:rsidRDefault="00ED7453" w:rsidP="00ED7453">
      <w:pPr>
        <w:spacing w:after="0"/>
        <w:rPr>
          <w:rFonts w:ascii="Times New Roman" w:hAnsi="Times New Roman" w:cs="Times New Roman"/>
          <w:b/>
        </w:rPr>
      </w:pPr>
    </w:p>
    <w:p w14:paraId="48B3EF0F"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XIV.</w:t>
      </w:r>
    </w:p>
    <w:p w14:paraId="39E6EFA9" w14:textId="77777777" w:rsidR="00ED7453" w:rsidRPr="00C12EF2" w:rsidRDefault="00ED7453" w:rsidP="00ED7453">
      <w:pPr>
        <w:spacing w:after="0"/>
        <w:jc w:val="center"/>
        <w:rPr>
          <w:rFonts w:ascii="Times New Roman" w:hAnsi="Times New Roman" w:cs="Times New Roman"/>
          <w:b/>
        </w:rPr>
      </w:pPr>
      <w:r>
        <w:rPr>
          <w:rFonts w:ascii="Times New Roman" w:hAnsi="Times New Roman" w:cs="Times New Roman"/>
          <w:b/>
        </w:rPr>
        <w:t>Záverečné ustanovenia</w:t>
      </w:r>
    </w:p>
    <w:p w14:paraId="6B84FEBC" w14:textId="77777777" w:rsidR="00ED7453" w:rsidRPr="00840199" w:rsidRDefault="00ED7453" w:rsidP="00ED7453">
      <w:pPr>
        <w:numPr>
          <w:ilvl w:val="0"/>
          <w:numId w:val="39"/>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Táto zmluva nadobúda platnosť dňom jej podpísania oprávnenými zástupcami oboch zmluvných strán a účinnosť v deň nasledujúci po dni, v ktorom bude  táto zmluva zverejnená v súlade s § 47a ods. 1 Občianskeho zákonníka. </w:t>
      </w:r>
    </w:p>
    <w:p w14:paraId="682D520E" w14:textId="77777777" w:rsidR="00ED7453" w:rsidRPr="00840199" w:rsidRDefault="00ED7453" w:rsidP="00ED7453">
      <w:pPr>
        <w:ind w:left="426" w:hanging="567"/>
        <w:jc w:val="both"/>
        <w:rPr>
          <w:rFonts w:ascii="Times New Roman" w:hAnsi="Times New Roman" w:cs="Times New Roman"/>
        </w:rPr>
      </w:pPr>
    </w:p>
    <w:p w14:paraId="2DB1C252" w14:textId="77777777" w:rsidR="00ED7453" w:rsidRPr="00840199" w:rsidRDefault="00ED7453" w:rsidP="00ED7453">
      <w:pPr>
        <w:numPr>
          <w:ilvl w:val="0"/>
          <w:numId w:val="39"/>
        </w:numPr>
        <w:spacing w:after="0" w:line="240" w:lineRule="auto"/>
        <w:ind w:left="426"/>
        <w:jc w:val="both"/>
        <w:rPr>
          <w:rFonts w:ascii="Times New Roman" w:hAnsi="Times New Roman" w:cs="Times New Roman"/>
        </w:rPr>
      </w:pPr>
      <w:r w:rsidRPr="00840199">
        <w:rPr>
          <w:rFonts w:ascii="Times New Roman" w:hAnsi="Times New Roman" w:cs="Times New Roman"/>
        </w:rPr>
        <w:t>Túto zmluvu je možné meniť a dopĺňať len formou písomných dodatkov podpísaných oprávnenými zástupcami oboch zmluvných strán, ktoré budú tvoriť neoddeliteľnú súčasť tejto zmluvy.</w:t>
      </w:r>
    </w:p>
    <w:p w14:paraId="17789876" w14:textId="77777777" w:rsidR="00ED7453" w:rsidRPr="00840199" w:rsidRDefault="00ED7453" w:rsidP="00ED7453">
      <w:pPr>
        <w:ind w:left="426" w:hanging="567"/>
        <w:jc w:val="both"/>
        <w:rPr>
          <w:rFonts w:ascii="Times New Roman" w:hAnsi="Times New Roman" w:cs="Times New Roman"/>
        </w:rPr>
      </w:pPr>
    </w:p>
    <w:p w14:paraId="087DA416" w14:textId="77777777" w:rsidR="00ED7453" w:rsidRPr="00840199" w:rsidRDefault="00ED7453" w:rsidP="00ED7453">
      <w:pPr>
        <w:numPr>
          <w:ilvl w:val="0"/>
          <w:numId w:val="39"/>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Táto zmluva je vyhotovená v piatich rovnopisoch, z ktorých Objednávateľ po jej podpísaní </w:t>
      </w:r>
      <w:proofErr w:type="spellStart"/>
      <w:r w:rsidRPr="00840199">
        <w:rPr>
          <w:rFonts w:ascii="Times New Roman" w:hAnsi="Times New Roman" w:cs="Times New Roman"/>
        </w:rPr>
        <w:t>obdrží</w:t>
      </w:r>
      <w:proofErr w:type="spellEnd"/>
      <w:r w:rsidRPr="00840199">
        <w:rPr>
          <w:rFonts w:ascii="Times New Roman" w:hAnsi="Times New Roman" w:cs="Times New Roman"/>
        </w:rPr>
        <w:t xml:space="preserve">  tri a Zhotoviteľ dve vyhotovenia.</w:t>
      </w:r>
    </w:p>
    <w:p w14:paraId="570CA2D4" w14:textId="77777777" w:rsidR="00ED7453" w:rsidRPr="00840199" w:rsidRDefault="00ED7453" w:rsidP="00ED7453">
      <w:pPr>
        <w:ind w:left="426" w:hanging="567"/>
        <w:jc w:val="both"/>
        <w:rPr>
          <w:rFonts w:ascii="Times New Roman" w:hAnsi="Times New Roman" w:cs="Times New Roman"/>
        </w:rPr>
      </w:pPr>
    </w:p>
    <w:p w14:paraId="1ACF79C2" w14:textId="77777777" w:rsidR="00ED7453" w:rsidRPr="00840199" w:rsidRDefault="00ED7453" w:rsidP="00ED7453">
      <w:pPr>
        <w:numPr>
          <w:ilvl w:val="0"/>
          <w:numId w:val="39"/>
        </w:numPr>
        <w:spacing w:after="0" w:line="240" w:lineRule="auto"/>
        <w:ind w:left="426"/>
        <w:jc w:val="both"/>
        <w:rPr>
          <w:rFonts w:ascii="Times New Roman" w:hAnsi="Times New Roman" w:cs="Times New Roman"/>
        </w:rPr>
      </w:pPr>
      <w:r w:rsidRPr="00840199">
        <w:rPr>
          <w:rFonts w:ascii="Times New Roman" w:hAnsi="Times New Roman" w:cs="Times New Roman"/>
        </w:rPr>
        <w:t>Vzťahy touto zmluvou neupravené sa riadia ustanoveniami Obchodného zákonníka v platnom znení.</w:t>
      </w:r>
    </w:p>
    <w:p w14:paraId="247EB9AE" w14:textId="77777777" w:rsidR="00ED7453" w:rsidRPr="00840199" w:rsidRDefault="00ED7453" w:rsidP="00ED7453">
      <w:pPr>
        <w:ind w:left="426" w:hanging="567"/>
        <w:jc w:val="both"/>
        <w:rPr>
          <w:rFonts w:ascii="Times New Roman" w:hAnsi="Times New Roman" w:cs="Times New Roman"/>
        </w:rPr>
      </w:pPr>
    </w:p>
    <w:p w14:paraId="2CA61683" w14:textId="77777777" w:rsidR="00ED7453" w:rsidRPr="00840199" w:rsidRDefault="00ED7453" w:rsidP="00ED7453">
      <w:pPr>
        <w:numPr>
          <w:ilvl w:val="0"/>
          <w:numId w:val="39"/>
        </w:numPr>
        <w:spacing w:after="0" w:line="240" w:lineRule="auto"/>
        <w:ind w:left="426"/>
        <w:jc w:val="both"/>
        <w:rPr>
          <w:rFonts w:ascii="Times New Roman" w:hAnsi="Times New Roman" w:cs="Times New Roman"/>
        </w:rPr>
      </w:pPr>
      <w:r>
        <w:rPr>
          <w:rFonts w:ascii="Times New Roman" w:hAnsi="Times New Roman" w:cs="Times New Roman"/>
        </w:rPr>
        <w:t>Všetka komunikácia O</w:t>
      </w:r>
      <w:r w:rsidRPr="00840199">
        <w:rPr>
          <w:rFonts w:ascii="Times New Roman" w:hAnsi="Times New Roman" w:cs="Times New Roman"/>
        </w:rPr>
        <w:t xml:space="preserve">bjednávateľa </w:t>
      </w:r>
      <w:r>
        <w:rPr>
          <w:rFonts w:ascii="Times New Roman" w:hAnsi="Times New Roman" w:cs="Times New Roman"/>
        </w:rPr>
        <w:t>a Z</w:t>
      </w:r>
      <w:r w:rsidRPr="00840199">
        <w:rPr>
          <w:rFonts w:ascii="Times New Roman" w:hAnsi="Times New Roman" w:cs="Times New Roman"/>
        </w:rPr>
        <w:t xml:space="preserve">hotoviteľa bude prebiehať v slovenskom jazyku a pre prípad sporu bude rozhodné právo Slovenskej republiky. </w:t>
      </w:r>
    </w:p>
    <w:p w14:paraId="7ABA724F" w14:textId="77777777" w:rsidR="00ED7453" w:rsidRPr="00840199" w:rsidRDefault="00ED7453" w:rsidP="00ED7453">
      <w:pPr>
        <w:jc w:val="both"/>
        <w:rPr>
          <w:rFonts w:ascii="Times New Roman" w:hAnsi="Times New Roman" w:cs="Times New Roman"/>
        </w:rPr>
      </w:pPr>
    </w:p>
    <w:p w14:paraId="5DC02EEB" w14:textId="77777777" w:rsidR="00ED7453" w:rsidRPr="00840199" w:rsidRDefault="00ED7453" w:rsidP="00ED7453">
      <w:pPr>
        <w:tabs>
          <w:tab w:val="center" w:pos="1985"/>
          <w:tab w:val="center" w:pos="7088"/>
        </w:tabs>
        <w:jc w:val="both"/>
        <w:rPr>
          <w:rFonts w:ascii="Times New Roman" w:hAnsi="Times New Roman" w:cs="Times New Roman"/>
        </w:rPr>
      </w:pPr>
      <w:r w:rsidRPr="00840199">
        <w:rPr>
          <w:rFonts w:ascii="Times New Roman" w:hAnsi="Times New Roman" w:cs="Times New Roman"/>
        </w:rPr>
        <w:tab/>
        <w:t>V Púchove, dňa .....................</w:t>
      </w:r>
      <w:r w:rsidRPr="00840199">
        <w:rPr>
          <w:rFonts w:ascii="Times New Roman" w:hAnsi="Times New Roman" w:cs="Times New Roman"/>
        </w:rPr>
        <w:tab/>
        <w:t>V ................</w:t>
      </w:r>
      <w:r>
        <w:rPr>
          <w:rFonts w:ascii="Times New Roman" w:hAnsi="Times New Roman" w:cs="Times New Roman"/>
        </w:rPr>
        <w:t>.........., dňa................</w:t>
      </w:r>
    </w:p>
    <w:p w14:paraId="30D4CEB4" w14:textId="77777777" w:rsidR="00ED7453" w:rsidRPr="00840199" w:rsidRDefault="00ED7453" w:rsidP="00ED7453">
      <w:pPr>
        <w:tabs>
          <w:tab w:val="center" w:pos="1985"/>
          <w:tab w:val="center" w:pos="5670"/>
        </w:tabs>
        <w:jc w:val="both"/>
        <w:rPr>
          <w:rFonts w:ascii="Times New Roman" w:hAnsi="Times New Roman" w:cs="Times New Roman"/>
        </w:rPr>
      </w:pPr>
      <w:r w:rsidRPr="00840199">
        <w:rPr>
          <w:rFonts w:ascii="Times New Roman" w:hAnsi="Times New Roman" w:cs="Times New Roman"/>
        </w:rPr>
        <w:t xml:space="preserve">        Objednávateľ:</w:t>
      </w:r>
      <w:r w:rsidRPr="00840199">
        <w:rPr>
          <w:rFonts w:ascii="Times New Roman" w:hAnsi="Times New Roman" w:cs="Times New Roman"/>
        </w:rPr>
        <w:tab/>
      </w:r>
      <w:r w:rsidRPr="00840199">
        <w:rPr>
          <w:rFonts w:ascii="Times New Roman" w:hAnsi="Times New Roman" w:cs="Times New Roman"/>
        </w:rPr>
        <w:tab/>
        <w:t xml:space="preserve">          Zhotoviteľ:</w:t>
      </w:r>
    </w:p>
    <w:p w14:paraId="6F0AA75B" w14:textId="77777777" w:rsidR="00ED7453" w:rsidRPr="00840199" w:rsidRDefault="00ED7453" w:rsidP="00ED7453">
      <w:pPr>
        <w:tabs>
          <w:tab w:val="center" w:pos="1985"/>
          <w:tab w:val="center" w:pos="7088"/>
        </w:tabs>
        <w:jc w:val="both"/>
        <w:rPr>
          <w:rFonts w:ascii="Times New Roman" w:hAnsi="Times New Roman" w:cs="Times New Roman"/>
        </w:rPr>
      </w:pPr>
    </w:p>
    <w:p w14:paraId="06C33158" w14:textId="77777777" w:rsidR="00ED7453" w:rsidRPr="00840199" w:rsidRDefault="00ED7453" w:rsidP="00ED7453">
      <w:pPr>
        <w:tabs>
          <w:tab w:val="center" w:pos="1985"/>
          <w:tab w:val="center" w:pos="7088"/>
        </w:tabs>
        <w:jc w:val="both"/>
        <w:rPr>
          <w:rFonts w:ascii="Times New Roman" w:hAnsi="Times New Roman" w:cs="Times New Roman"/>
        </w:rPr>
      </w:pPr>
    </w:p>
    <w:p w14:paraId="0948A403" w14:textId="77777777" w:rsidR="00ED7453" w:rsidRDefault="00ED7453" w:rsidP="00ED7453">
      <w:pPr>
        <w:pStyle w:val="Hlavika"/>
        <w:tabs>
          <w:tab w:val="clear" w:pos="4536"/>
          <w:tab w:val="left" w:pos="708"/>
          <w:tab w:val="center" w:pos="1985"/>
          <w:tab w:val="center" w:pos="7088"/>
        </w:tabs>
        <w:ind w:left="708" w:hanging="708"/>
        <w:jc w:val="both"/>
        <w:rPr>
          <w:sz w:val="22"/>
          <w:szCs w:val="22"/>
        </w:rPr>
      </w:pPr>
      <w:r w:rsidRPr="00840199">
        <w:rPr>
          <w:sz w:val="22"/>
          <w:szCs w:val="22"/>
        </w:rPr>
        <w:t xml:space="preserve">    ......................................................</w:t>
      </w:r>
      <w:r w:rsidRPr="00840199">
        <w:rPr>
          <w:sz w:val="22"/>
          <w:szCs w:val="22"/>
        </w:rPr>
        <w:tab/>
      </w:r>
      <w:r w:rsidRPr="00AC703C">
        <w:rPr>
          <w:sz w:val="22"/>
          <w:szCs w:val="22"/>
          <w:highlight w:val="yellow"/>
        </w:rPr>
        <w:t>......................................................</w:t>
      </w:r>
    </w:p>
    <w:p w14:paraId="42C8AC8E" w14:textId="77777777" w:rsidR="00ED7453" w:rsidRPr="009664A3" w:rsidRDefault="00ED7453" w:rsidP="00ED7453">
      <w:pPr>
        <w:pStyle w:val="Hlavika"/>
        <w:tabs>
          <w:tab w:val="clear" w:pos="4536"/>
          <w:tab w:val="left" w:pos="708"/>
          <w:tab w:val="center" w:pos="1985"/>
          <w:tab w:val="center" w:pos="7088"/>
        </w:tabs>
        <w:ind w:left="708" w:hanging="708"/>
        <w:jc w:val="both"/>
        <w:rPr>
          <w:sz w:val="22"/>
          <w:szCs w:val="22"/>
        </w:rPr>
      </w:pPr>
      <w:r>
        <w:rPr>
          <w:sz w:val="22"/>
          <w:szCs w:val="22"/>
        </w:rPr>
        <w:t xml:space="preserve">        </w:t>
      </w:r>
      <w:r w:rsidRPr="00840199">
        <w:t xml:space="preserve">JUDr. Katarína </w:t>
      </w:r>
      <w:proofErr w:type="spellStart"/>
      <w:r w:rsidRPr="00840199">
        <w:t>Heneková</w:t>
      </w:r>
      <w:proofErr w:type="spellEnd"/>
    </w:p>
    <w:p w14:paraId="27909689" w14:textId="77777777" w:rsidR="00ED7453" w:rsidRDefault="00ED7453" w:rsidP="00ED7453">
      <w:pPr>
        <w:jc w:val="both"/>
        <w:rPr>
          <w:rFonts w:ascii="Times New Roman" w:hAnsi="Times New Roman" w:cs="Times New Roman"/>
        </w:rPr>
      </w:pPr>
      <w:r w:rsidRPr="00840199">
        <w:rPr>
          <w:rFonts w:ascii="Times New Roman" w:hAnsi="Times New Roman" w:cs="Times New Roman"/>
        </w:rPr>
        <w:tab/>
      </w:r>
      <w:r>
        <w:rPr>
          <w:rFonts w:ascii="Times New Roman" w:hAnsi="Times New Roman" w:cs="Times New Roman"/>
        </w:rPr>
        <w:t xml:space="preserve">     </w:t>
      </w:r>
      <w:r w:rsidRPr="00840199">
        <w:rPr>
          <w:rFonts w:ascii="Times New Roman" w:hAnsi="Times New Roman" w:cs="Times New Roman"/>
        </w:rPr>
        <w:t>primátorka</w:t>
      </w:r>
      <w:r w:rsidRPr="00840199">
        <w:rPr>
          <w:rFonts w:ascii="Times New Roman" w:hAnsi="Times New Roman" w:cs="Times New Roman"/>
        </w:rPr>
        <w:tab/>
      </w:r>
    </w:p>
    <w:p w14:paraId="70EBBC2A" w14:textId="77777777" w:rsidR="00ED7453" w:rsidRDefault="00ED7453" w:rsidP="00ED7453">
      <w:pPr>
        <w:jc w:val="right"/>
        <w:rPr>
          <w:rFonts w:ascii="Times New Roman" w:hAnsi="Times New Roman" w:cs="Times New Roman"/>
          <w:b/>
          <w:sz w:val="24"/>
          <w:szCs w:val="24"/>
        </w:rPr>
      </w:pPr>
    </w:p>
    <w:p w14:paraId="3A4397CA" w14:textId="2A0E999B" w:rsidR="00D93C41" w:rsidRDefault="00ED7453" w:rsidP="00D93C41">
      <w:pPr>
        <w:spacing w:after="0"/>
        <w:ind w:hanging="426"/>
        <w:rPr>
          <w:rFonts w:ascii="Times New Roman" w:hAnsi="Times New Roman" w:cs="Times New Roman"/>
          <w:b/>
          <w:sz w:val="24"/>
          <w:szCs w:val="24"/>
        </w:rPr>
      </w:pPr>
      <w:r w:rsidRPr="00E16002">
        <w:rPr>
          <w:rFonts w:ascii="Times New Roman" w:hAnsi="Times New Roman" w:cs="Times New Roman"/>
          <w:b/>
          <w:sz w:val="24"/>
          <w:szCs w:val="24"/>
          <w:highlight w:val="yellow"/>
        </w:rPr>
        <w:t xml:space="preserve">Príloha </w:t>
      </w:r>
      <w:r w:rsidRPr="00E16002">
        <w:rPr>
          <w:rFonts w:ascii="Times New Roman" w:hAnsi="Times New Roman" w:cs="Times New Roman"/>
          <w:b/>
          <w:smallCaps/>
          <w:sz w:val="24"/>
          <w:szCs w:val="24"/>
          <w:highlight w:val="yellow"/>
        </w:rPr>
        <w:t>č.</w:t>
      </w:r>
      <w:r w:rsidR="00D93C41">
        <w:rPr>
          <w:rFonts w:ascii="Times New Roman" w:hAnsi="Times New Roman" w:cs="Times New Roman"/>
          <w:b/>
          <w:sz w:val="24"/>
          <w:szCs w:val="24"/>
          <w:highlight w:val="yellow"/>
        </w:rPr>
        <w:t xml:space="preserve"> 1 - Cenová ponuka (Rozpoče</w:t>
      </w:r>
      <w:r w:rsidR="00D93C41" w:rsidRPr="00D93C41">
        <w:rPr>
          <w:rFonts w:ascii="Times New Roman" w:hAnsi="Times New Roman" w:cs="Times New Roman"/>
          <w:b/>
          <w:sz w:val="24"/>
          <w:szCs w:val="24"/>
          <w:highlight w:val="yellow"/>
        </w:rPr>
        <w:t>t)</w:t>
      </w:r>
    </w:p>
    <w:p w14:paraId="44C9D2E2" w14:textId="041FD5B3" w:rsidR="00D93C41" w:rsidRDefault="00D93C41" w:rsidP="00D93C41">
      <w:pPr>
        <w:pStyle w:val="Zkladntext20"/>
        <w:shd w:val="clear" w:color="auto" w:fill="auto"/>
        <w:spacing w:after="0"/>
        <w:ind w:hanging="567"/>
        <w:rPr>
          <w:rFonts w:ascii="Times New Roman" w:hAnsi="Times New Roman" w:cs="Times New Roman"/>
          <w:sz w:val="24"/>
          <w:szCs w:val="24"/>
        </w:rPr>
      </w:pPr>
      <w:r w:rsidRPr="00D93C41">
        <w:rPr>
          <w:rFonts w:ascii="Times New Roman" w:hAnsi="Times New Roman" w:cs="Times New Roman"/>
          <w:sz w:val="24"/>
          <w:szCs w:val="24"/>
        </w:rPr>
        <w:t xml:space="preserve">  </w:t>
      </w:r>
      <w:r w:rsidRPr="00E16002">
        <w:rPr>
          <w:rFonts w:ascii="Times New Roman" w:hAnsi="Times New Roman" w:cs="Times New Roman"/>
          <w:sz w:val="24"/>
          <w:szCs w:val="24"/>
          <w:highlight w:val="yellow"/>
        </w:rPr>
        <w:t xml:space="preserve">Príloha </w:t>
      </w:r>
      <w:r w:rsidRPr="00E16002">
        <w:rPr>
          <w:rFonts w:ascii="Times New Roman" w:hAnsi="Times New Roman" w:cs="Times New Roman"/>
          <w:smallCaps/>
          <w:sz w:val="24"/>
          <w:szCs w:val="24"/>
          <w:highlight w:val="yellow"/>
        </w:rPr>
        <w:t>č.</w:t>
      </w:r>
      <w:r w:rsidRPr="00E16002">
        <w:rPr>
          <w:rFonts w:ascii="Times New Roman" w:hAnsi="Times New Roman" w:cs="Times New Roman"/>
          <w:sz w:val="24"/>
          <w:szCs w:val="24"/>
          <w:highlight w:val="yellow"/>
        </w:rPr>
        <w:t xml:space="preserve"> 2 - Harmonogram prác</w:t>
      </w:r>
    </w:p>
    <w:p w14:paraId="37CB3887" w14:textId="5455F6B6" w:rsidR="00ED7453" w:rsidRDefault="00D93C41" w:rsidP="00D93C41">
      <w:pPr>
        <w:pStyle w:val="Zkladntext20"/>
        <w:shd w:val="clear" w:color="auto" w:fill="auto"/>
        <w:spacing w:after="0"/>
        <w:ind w:hanging="567"/>
        <w:rPr>
          <w:rFonts w:ascii="Times New Roman" w:hAnsi="Times New Roman" w:cs="Times New Roman"/>
          <w:sz w:val="24"/>
          <w:szCs w:val="24"/>
        </w:rPr>
      </w:pPr>
      <w:r>
        <w:rPr>
          <w:rFonts w:ascii="Times New Roman" w:hAnsi="Times New Roman" w:cs="Times New Roman"/>
          <w:sz w:val="24"/>
          <w:szCs w:val="24"/>
        </w:rPr>
        <w:t xml:space="preserve">  </w:t>
      </w:r>
      <w:r w:rsidRPr="00D93C41">
        <w:rPr>
          <w:rFonts w:ascii="Times New Roman" w:hAnsi="Times New Roman" w:cs="Times New Roman"/>
          <w:sz w:val="24"/>
          <w:szCs w:val="24"/>
          <w:highlight w:val="yellow"/>
        </w:rPr>
        <w:t>P</w:t>
      </w:r>
      <w:r w:rsidR="00ED7453" w:rsidRPr="00D93C41">
        <w:rPr>
          <w:rFonts w:ascii="Times New Roman" w:hAnsi="Times New Roman" w:cs="Times New Roman"/>
          <w:sz w:val="24"/>
          <w:szCs w:val="24"/>
          <w:highlight w:val="yellow"/>
        </w:rPr>
        <w:t xml:space="preserve">ríloha </w:t>
      </w:r>
      <w:r w:rsidR="00ED7453" w:rsidRPr="00D93C41">
        <w:rPr>
          <w:rFonts w:ascii="Times New Roman" w:hAnsi="Times New Roman" w:cs="Times New Roman"/>
          <w:smallCaps/>
          <w:sz w:val="24"/>
          <w:szCs w:val="24"/>
          <w:highlight w:val="yellow"/>
        </w:rPr>
        <w:t>č</w:t>
      </w:r>
      <w:r w:rsidR="00ED7453" w:rsidRPr="00E16002">
        <w:rPr>
          <w:rFonts w:ascii="Times New Roman" w:hAnsi="Times New Roman" w:cs="Times New Roman"/>
          <w:smallCaps/>
          <w:sz w:val="24"/>
          <w:szCs w:val="24"/>
          <w:highlight w:val="yellow"/>
        </w:rPr>
        <w:t>.</w:t>
      </w:r>
      <w:r w:rsidR="00ED7453" w:rsidRPr="00E16002">
        <w:rPr>
          <w:rFonts w:ascii="Times New Roman" w:hAnsi="Times New Roman" w:cs="Times New Roman"/>
          <w:sz w:val="24"/>
          <w:szCs w:val="24"/>
          <w:highlight w:val="yellow"/>
        </w:rPr>
        <w:t xml:space="preserve"> 3 - Zoznam subdodávateľov </w:t>
      </w:r>
      <w:r w:rsidR="00ED7453" w:rsidRPr="00E16002">
        <w:rPr>
          <w:rFonts w:ascii="Times New Roman" w:hAnsi="Times New Roman" w:cs="Times New Roman"/>
          <w:smallCaps/>
          <w:sz w:val="24"/>
          <w:szCs w:val="24"/>
          <w:highlight w:val="yellow"/>
        </w:rPr>
        <w:t>vo</w:t>
      </w:r>
      <w:r w:rsidR="00ED7453" w:rsidRPr="00E16002">
        <w:rPr>
          <w:rFonts w:ascii="Times New Roman" w:hAnsi="Times New Roman" w:cs="Times New Roman"/>
          <w:sz w:val="24"/>
          <w:szCs w:val="24"/>
          <w:highlight w:val="yellow"/>
        </w:rPr>
        <w:t xml:space="preserve"> všetkých radoch a „iných osôb“</w:t>
      </w:r>
    </w:p>
    <w:p w14:paraId="58D32811" w14:textId="77777777" w:rsidR="00606B94" w:rsidRPr="00840199" w:rsidRDefault="00606B94" w:rsidP="00D93C41">
      <w:pPr>
        <w:pStyle w:val="Zkladntext20"/>
        <w:shd w:val="clear" w:color="auto" w:fill="auto"/>
        <w:spacing w:after="0"/>
        <w:ind w:hanging="567"/>
        <w:rPr>
          <w:rFonts w:ascii="Times New Roman" w:hAnsi="Times New Roman" w:cs="Times New Roman"/>
          <w:sz w:val="24"/>
          <w:szCs w:val="24"/>
        </w:rPr>
      </w:pPr>
    </w:p>
    <w:p w14:paraId="0A446BB0" w14:textId="77777777" w:rsidR="00ED7453" w:rsidRPr="00840199" w:rsidRDefault="00ED7453" w:rsidP="00ED7453">
      <w:pPr>
        <w:pStyle w:val="Nzovtabuky0"/>
        <w:shd w:val="clear" w:color="auto" w:fill="auto"/>
        <w:ind w:left="3389"/>
        <w:rPr>
          <w:rFonts w:ascii="Times New Roman" w:hAnsi="Times New Roman" w:cs="Times New Roman"/>
          <w:sz w:val="24"/>
          <w:szCs w:val="24"/>
        </w:rPr>
      </w:pPr>
      <w:r w:rsidRPr="00840199">
        <w:rPr>
          <w:rFonts w:ascii="Times New Roman" w:hAnsi="Times New Roman" w:cs="Times New Roman"/>
          <w:sz w:val="24"/>
          <w:szCs w:val="24"/>
        </w:rPr>
        <w:t>Subdodávatelia vo všetkých radoch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ED7453" w:rsidRPr="00840199" w14:paraId="4063980C" w14:textId="77777777" w:rsidTr="00B54211">
        <w:trPr>
          <w:trHeight w:hRule="exact" w:val="566"/>
          <w:jc w:val="center"/>
        </w:trPr>
        <w:tc>
          <w:tcPr>
            <w:tcW w:w="2741" w:type="dxa"/>
            <w:tcBorders>
              <w:top w:val="single" w:sz="4" w:space="0" w:color="auto"/>
              <w:left w:val="single" w:sz="4" w:space="0" w:color="auto"/>
            </w:tcBorders>
            <w:shd w:val="clear" w:color="auto" w:fill="FFFFFF"/>
          </w:tcPr>
          <w:p w14:paraId="7DE3EDD7"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1056" w:type="dxa"/>
            <w:tcBorders>
              <w:top w:val="single" w:sz="4" w:space="0" w:color="auto"/>
              <w:left w:val="single" w:sz="4" w:space="0" w:color="auto"/>
            </w:tcBorders>
            <w:shd w:val="clear" w:color="auto" w:fill="FFFFFF"/>
          </w:tcPr>
          <w:p w14:paraId="2C284612"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14:paraId="2014E8D9"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Predmet subdodávky </w:t>
            </w:r>
            <w:r w:rsidRPr="00840199">
              <w:rPr>
                <w:rFonts w:ascii="Times New Roman" w:hAnsi="Times New Roman" w:cs="Times New Roman"/>
                <w:sz w:val="24"/>
                <w:szCs w:val="24"/>
              </w:rPr>
              <w:t>(Stavebný objekt a popis prác)</w:t>
            </w:r>
          </w:p>
        </w:tc>
        <w:tc>
          <w:tcPr>
            <w:tcW w:w="2558" w:type="dxa"/>
            <w:tcBorders>
              <w:top w:val="single" w:sz="4" w:space="0" w:color="auto"/>
              <w:left w:val="single" w:sz="4" w:space="0" w:color="auto"/>
              <w:right w:val="single" w:sz="4" w:space="0" w:color="auto"/>
            </w:tcBorders>
            <w:shd w:val="clear" w:color="auto" w:fill="FFFFFF"/>
          </w:tcPr>
          <w:p w14:paraId="5D358B2C"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Podiel subdodávky k hodnote</w:t>
            </w:r>
          </w:p>
          <w:p w14:paraId="6A28F59E"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Diela vyjadrený sumou vrátane DPH</w:t>
            </w:r>
          </w:p>
        </w:tc>
      </w:tr>
      <w:tr w:rsidR="00ED7453" w:rsidRPr="00840199" w14:paraId="544D06BC" w14:textId="77777777" w:rsidTr="00B54211">
        <w:trPr>
          <w:trHeight w:hRule="exact" w:val="240"/>
          <w:jc w:val="center"/>
        </w:trPr>
        <w:tc>
          <w:tcPr>
            <w:tcW w:w="2741" w:type="dxa"/>
            <w:tcBorders>
              <w:top w:val="single" w:sz="4" w:space="0" w:color="auto"/>
              <w:left w:val="single" w:sz="4" w:space="0" w:color="auto"/>
            </w:tcBorders>
            <w:shd w:val="clear" w:color="auto" w:fill="FFFFFF"/>
          </w:tcPr>
          <w:p w14:paraId="47CCE28B" w14:textId="77777777" w:rsidR="00ED7453" w:rsidRPr="00840199" w:rsidRDefault="00ED7453" w:rsidP="00B54211">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14:paraId="1A1BD4B3" w14:textId="77777777" w:rsidR="00ED7453" w:rsidRPr="00840199" w:rsidRDefault="00ED7453" w:rsidP="00B54211">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14:paraId="38BBA793" w14:textId="77777777" w:rsidR="00ED7453" w:rsidRPr="00840199" w:rsidRDefault="00ED7453" w:rsidP="00B54211">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14:paraId="1218965C" w14:textId="77777777" w:rsidR="00ED7453" w:rsidRPr="00840199" w:rsidRDefault="00ED7453" w:rsidP="00B54211">
            <w:pPr>
              <w:rPr>
                <w:rFonts w:ascii="Times New Roman" w:hAnsi="Times New Roman" w:cs="Times New Roman"/>
                <w:sz w:val="24"/>
                <w:szCs w:val="24"/>
              </w:rPr>
            </w:pPr>
          </w:p>
        </w:tc>
      </w:tr>
      <w:tr w:rsidR="00ED7453" w:rsidRPr="00840199" w14:paraId="0E526F28" w14:textId="77777777" w:rsidTr="00B54211">
        <w:trPr>
          <w:trHeight w:hRule="exact" w:val="240"/>
          <w:jc w:val="center"/>
        </w:trPr>
        <w:tc>
          <w:tcPr>
            <w:tcW w:w="2741" w:type="dxa"/>
            <w:tcBorders>
              <w:top w:val="single" w:sz="4" w:space="0" w:color="auto"/>
              <w:left w:val="single" w:sz="4" w:space="0" w:color="auto"/>
            </w:tcBorders>
            <w:shd w:val="clear" w:color="auto" w:fill="FFFFFF"/>
          </w:tcPr>
          <w:p w14:paraId="2A0846CB" w14:textId="77777777" w:rsidR="00ED7453" w:rsidRPr="00840199" w:rsidRDefault="00ED7453" w:rsidP="00B54211">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14:paraId="1A90B430" w14:textId="77777777" w:rsidR="00ED7453" w:rsidRPr="00840199" w:rsidRDefault="00ED7453" w:rsidP="00B54211">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14:paraId="3C5D5221" w14:textId="77777777" w:rsidR="00ED7453" w:rsidRPr="00840199" w:rsidRDefault="00ED7453" w:rsidP="00B54211">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14:paraId="63249AC5" w14:textId="77777777" w:rsidR="00ED7453" w:rsidRPr="00840199" w:rsidRDefault="00ED7453" w:rsidP="00B54211">
            <w:pPr>
              <w:rPr>
                <w:rFonts w:ascii="Times New Roman" w:hAnsi="Times New Roman" w:cs="Times New Roman"/>
                <w:sz w:val="24"/>
                <w:szCs w:val="24"/>
              </w:rPr>
            </w:pPr>
          </w:p>
        </w:tc>
      </w:tr>
      <w:tr w:rsidR="00ED7453" w:rsidRPr="00840199" w14:paraId="169F7425" w14:textId="77777777" w:rsidTr="00B54211">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14:paraId="0B7F011D" w14:textId="77777777" w:rsidR="00ED7453" w:rsidRPr="00840199" w:rsidRDefault="00ED7453" w:rsidP="00B54211">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14:paraId="225A7620" w14:textId="77777777" w:rsidR="00ED7453" w:rsidRPr="00840199" w:rsidRDefault="00ED7453" w:rsidP="00B54211">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14:paraId="03727322" w14:textId="77777777" w:rsidR="00ED7453" w:rsidRPr="00840199" w:rsidRDefault="00ED7453" w:rsidP="00B54211">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14:paraId="58B79A18" w14:textId="77777777" w:rsidR="00ED7453" w:rsidRPr="00840199" w:rsidRDefault="00ED7453" w:rsidP="00B54211">
            <w:pPr>
              <w:rPr>
                <w:rFonts w:ascii="Times New Roman" w:hAnsi="Times New Roman" w:cs="Times New Roman"/>
                <w:sz w:val="24"/>
                <w:szCs w:val="24"/>
              </w:rPr>
            </w:pPr>
          </w:p>
        </w:tc>
      </w:tr>
    </w:tbl>
    <w:p w14:paraId="7E3778B8" w14:textId="77777777" w:rsidR="00ED7453" w:rsidRPr="00840199" w:rsidRDefault="00ED7453" w:rsidP="00ED7453">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ED7453" w:rsidRPr="00840199" w14:paraId="5DFCCD10" w14:textId="77777777" w:rsidTr="00B54211">
        <w:trPr>
          <w:trHeight w:hRule="exact" w:val="475"/>
          <w:jc w:val="center"/>
        </w:trPr>
        <w:tc>
          <w:tcPr>
            <w:tcW w:w="3312" w:type="dxa"/>
            <w:tcBorders>
              <w:top w:val="single" w:sz="4" w:space="0" w:color="auto"/>
              <w:left w:val="single" w:sz="4" w:space="0" w:color="auto"/>
            </w:tcBorders>
            <w:shd w:val="clear" w:color="auto" w:fill="FFFFFF"/>
          </w:tcPr>
          <w:p w14:paraId="311F1D69"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6730" w:type="dxa"/>
            <w:tcBorders>
              <w:top w:val="single" w:sz="4" w:space="0" w:color="auto"/>
              <w:left w:val="single" w:sz="4" w:space="0" w:color="auto"/>
              <w:right w:val="single" w:sz="4" w:space="0" w:color="auto"/>
            </w:tcBorders>
            <w:shd w:val="clear" w:color="auto" w:fill="FFFFFF"/>
            <w:vAlign w:val="bottom"/>
          </w:tcPr>
          <w:p w14:paraId="4F310C0D" w14:textId="77777777" w:rsidR="00ED7453"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subdodávateľa </w:t>
            </w:r>
            <w:r w:rsidRPr="00840199">
              <w:rPr>
                <w:rFonts w:ascii="Times New Roman" w:hAnsi="Times New Roman" w:cs="Times New Roman"/>
                <w:sz w:val="24"/>
                <w:szCs w:val="24"/>
              </w:rPr>
              <w:t>(meno, priezvisko, adresa pobytu, dátum narodenia)</w:t>
            </w:r>
          </w:p>
          <w:p w14:paraId="27A82A23" w14:textId="77777777" w:rsidR="002115B6" w:rsidRDefault="002115B6" w:rsidP="00B54211">
            <w:pPr>
              <w:pStyle w:val="In0"/>
              <w:shd w:val="clear" w:color="auto" w:fill="auto"/>
              <w:spacing w:after="0"/>
              <w:jc w:val="center"/>
              <w:rPr>
                <w:rFonts w:ascii="Times New Roman" w:hAnsi="Times New Roman" w:cs="Times New Roman"/>
                <w:sz w:val="24"/>
                <w:szCs w:val="24"/>
              </w:rPr>
            </w:pPr>
          </w:p>
          <w:p w14:paraId="11B814A6" w14:textId="77777777" w:rsidR="002115B6" w:rsidRPr="00840199" w:rsidRDefault="002115B6" w:rsidP="00B54211">
            <w:pPr>
              <w:pStyle w:val="In0"/>
              <w:shd w:val="clear" w:color="auto" w:fill="auto"/>
              <w:spacing w:after="0"/>
              <w:jc w:val="center"/>
              <w:rPr>
                <w:rFonts w:ascii="Times New Roman" w:hAnsi="Times New Roman" w:cs="Times New Roman"/>
                <w:sz w:val="24"/>
                <w:szCs w:val="24"/>
              </w:rPr>
            </w:pPr>
          </w:p>
        </w:tc>
      </w:tr>
      <w:tr w:rsidR="00ED7453" w:rsidRPr="00840199" w14:paraId="16E8E583" w14:textId="77777777" w:rsidTr="00B54211">
        <w:trPr>
          <w:trHeight w:hRule="exact" w:val="240"/>
          <w:jc w:val="center"/>
        </w:trPr>
        <w:tc>
          <w:tcPr>
            <w:tcW w:w="3312" w:type="dxa"/>
            <w:tcBorders>
              <w:top w:val="single" w:sz="4" w:space="0" w:color="auto"/>
              <w:left w:val="single" w:sz="4" w:space="0" w:color="auto"/>
            </w:tcBorders>
            <w:shd w:val="clear" w:color="auto" w:fill="FFFFFF"/>
          </w:tcPr>
          <w:p w14:paraId="4653D7D2" w14:textId="77777777" w:rsidR="00ED7453" w:rsidRPr="00840199" w:rsidRDefault="00ED7453" w:rsidP="00B54211">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14:paraId="198B7A8B" w14:textId="77777777" w:rsidR="00ED7453" w:rsidRPr="00840199" w:rsidRDefault="00ED7453" w:rsidP="00B54211">
            <w:pPr>
              <w:rPr>
                <w:rFonts w:ascii="Times New Roman" w:hAnsi="Times New Roman" w:cs="Times New Roman"/>
                <w:sz w:val="24"/>
                <w:szCs w:val="24"/>
              </w:rPr>
            </w:pPr>
          </w:p>
        </w:tc>
      </w:tr>
      <w:tr w:rsidR="00ED7453" w:rsidRPr="00840199" w14:paraId="032744C5" w14:textId="77777777" w:rsidTr="00B54211">
        <w:trPr>
          <w:trHeight w:hRule="exact" w:val="240"/>
          <w:jc w:val="center"/>
        </w:trPr>
        <w:tc>
          <w:tcPr>
            <w:tcW w:w="3312" w:type="dxa"/>
            <w:tcBorders>
              <w:top w:val="single" w:sz="4" w:space="0" w:color="auto"/>
              <w:left w:val="single" w:sz="4" w:space="0" w:color="auto"/>
            </w:tcBorders>
            <w:shd w:val="clear" w:color="auto" w:fill="FFFFFF"/>
          </w:tcPr>
          <w:p w14:paraId="7FB9A336" w14:textId="77777777" w:rsidR="00ED7453" w:rsidRPr="00840199" w:rsidRDefault="00ED7453" w:rsidP="00B54211">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14:paraId="0FB7398B" w14:textId="77777777" w:rsidR="00ED7453" w:rsidRPr="00840199" w:rsidRDefault="00ED7453" w:rsidP="00B54211">
            <w:pPr>
              <w:rPr>
                <w:rFonts w:ascii="Times New Roman" w:hAnsi="Times New Roman" w:cs="Times New Roman"/>
                <w:sz w:val="24"/>
                <w:szCs w:val="24"/>
              </w:rPr>
            </w:pPr>
          </w:p>
        </w:tc>
      </w:tr>
      <w:tr w:rsidR="00ED7453" w:rsidRPr="00840199" w14:paraId="51CFA08E" w14:textId="77777777" w:rsidTr="00B54211">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14:paraId="1485E0AF" w14:textId="77777777" w:rsidR="00ED7453" w:rsidRPr="00840199" w:rsidRDefault="00ED7453" w:rsidP="00B54211">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14:paraId="6F094602" w14:textId="77777777" w:rsidR="00ED7453" w:rsidRPr="00840199" w:rsidRDefault="00ED7453" w:rsidP="00B54211">
            <w:pPr>
              <w:rPr>
                <w:rFonts w:ascii="Times New Roman" w:hAnsi="Times New Roman" w:cs="Times New Roman"/>
                <w:sz w:val="24"/>
                <w:szCs w:val="24"/>
              </w:rPr>
            </w:pPr>
          </w:p>
        </w:tc>
      </w:tr>
    </w:tbl>
    <w:p w14:paraId="254F3BBB" w14:textId="77777777" w:rsidR="00ED7453" w:rsidRPr="00840199" w:rsidRDefault="00ED7453" w:rsidP="00ED7453">
      <w:pPr>
        <w:spacing w:after="439" w:line="1" w:lineRule="exact"/>
        <w:rPr>
          <w:rFonts w:ascii="Times New Roman" w:hAnsi="Times New Roman" w:cs="Times New Roman"/>
          <w:sz w:val="24"/>
          <w:szCs w:val="24"/>
        </w:rPr>
      </w:pPr>
    </w:p>
    <w:p w14:paraId="6BB34E19" w14:textId="77777777" w:rsidR="00ED7453" w:rsidRPr="00840199" w:rsidRDefault="00ED7453" w:rsidP="00ED7453">
      <w:pPr>
        <w:pStyle w:val="Zkladntext20"/>
        <w:shd w:val="clear" w:color="auto" w:fill="auto"/>
        <w:spacing w:after="440" w:line="252" w:lineRule="auto"/>
        <w:ind w:firstLine="0"/>
        <w:jc w:val="center"/>
        <w:rPr>
          <w:rFonts w:ascii="Times New Roman" w:hAnsi="Times New Roman" w:cs="Times New Roman"/>
          <w:sz w:val="24"/>
          <w:szCs w:val="24"/>
        </w:rPr>
      </w:pPr>
      <w:r w:rsidRPr="00840199">
        <w:rPr>
          <w:rFonts w:ascii="Times New Roman" w:hAnsi="Times New Roman" w:cs="Times New Roman"/>
          <w:sz w:val="24"/>
          <w:szCs w:val="24"/>
        </w:rPr>
        <w:t xml:space="preserve">„Iná osoba“ v kontexte § 33 ods. 2 a § 34 ods. 3 ZVO, ktorá </w:t>
      </w:r>
      <w:r>
        <w:rPr>
          <w:rFonts w:ascii="Times New Roman" w:hAnsi="Times New Roman" w:cs="Times New Roman"/>
          <w:sz w:val="24"/>
          <w:szCs w:val="24"/>
        </w:rPr>
        <w:t xml:space="preserve">poskytuje zdroje alebo kapacity </w:t>
      </w:r>
      <w:r w:rsidRPr="00840199">
        <w:rPr>
          <w:rFonts w:ascii="Times New Roman" w:hAnsi="Times New Roman" w:cs="Times New Roman"/>
          <w:sz w:val="24"/>
          <w:szCs w:val="24"/>
        </w:rPr>
        <w:t>zhotoviteľovi počas platnosti tejto zmluvy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ED7453" w:rsidRPr="00840199" w14:paraId="087D405C" w14:textId="77777777" w:rsidTr="00B54211">
        <w:trPr>
          <w:trHeight w:hRule="exact" w:val="706"/>
          <w:jc w:val="center"/>
        </w:trPr>
        <w:tc>
          <w:tcPr>
            <w:tcW w:w="2741" w:type="dxa"/>
            <w:tcBorders>
              <w:top w:val="single" w:sz="4" w:space="0" w:color="auto"/>
              <w:left w:val="single" w:sz="4" w:space="0" w:color="auto"/>
            </w:tcBorders>
            <w:shd w:val="clear" w:color="auto" w:fill="FFFFFF"/>
          </w:tcPr>
          <w:p w14:paraId="58C7F4C4" w14:textId="77777777" w:rsidR="00ED7453" w:rsidRPr="00840199" w:rsidRDefault="00ED7453" w:rsidP="00B54211">
            <w:pPr>
              <w:pStyle w:val="In0"/>
              <w:shd w:val="clear" w:color="auto" w:fill="auto"/>
              <w:spacing w:after="0"/>
              <w:ind w:firstLine="660"/>
              <w:rPr>
                <w:rFonts w:ascii="Times New Roman" w:hAnsi="Times New Roman" w:cs="Times New Roman"/>
                <w:sz w:val="24"/>
                <w:szCs w:val="24"/>
              </w:rPr>
            </w:pPr>
            <w:r w:rsidRPr="00840199">
              <w:rPr>
                <w:rFonts w:ascii="Times New Roman" w:hAnsi="Times New Roman" w:cs="Times New Roman"/>
                <w:b/>
                <w:bCs/>
                <w:sz w:val="24"/>
                <w:szCs w:val="24"/>
              </w:rPr>
              <w:t>Názov „Inej osoby“</w:t>
            </w:r>
          </w:p>
        </w:tc>
        <w:tc>
          <w:tcPr>
            <w:tcW w:w="1056" w:type="dxa"/>
            <w:tcBorders>
              <w:top w:val="single" w:sz="4" w:space="0" w:color="auto"/>
              <w:left w:val="single" w:sz="4" w:space="0" w:color="auto"/>
            </w:tcBorders>
            <w:shd w:val="clear" w:color="auto" w:fill="FFFFFF"/>
          </w:tcPr>
          <w:p w14:paraId="0A05DB66"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14:paraId="1DBE8384"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Predmet záväzku ,,inej“ osoby</w:t>
            </w:r>
          </w:p>
        </w:tc>
        <w:tc>
          <w:tcPr>
            <w:tcW w:w="2558" w:type="dxa"/>
            <w:tcBorders>
              <w:top w:val="single" w:sz="4" w:space="0" w:color="auto"/>
              <w:left w:val="single" w:sz="4" w:space="0" w:color="auto"/>
              <w:right w:val="single" w:sz="4" w:space="0" w:color="auto"/>
            </w:tcBorders>
            <w:shd w:val="clear" w:color="auto" w:fill="FFFFFF"/>
          </w:tcPr>
          <w:p w14:paraId="30C81FEB" w14:textId="77777777" w:rsidR="00ED7453" w:rsidRPr="00840199" w:rsidRDefault="00ED7453" w:rsidP="00B54211">
            <w:pPr>
              <w:pStyle w:val="In0"/>
              <w:shd w:val="clear" w:color="auto" w:fill="auto"/>
              <w:spacing w:after="0" w:line="252" w:lineRule="auto"/>
              <w:jc w:val="center"/>
              <w:rPr>
                <w:rFonts w:ascii="Times New Roman" w:hAnsi="Times New Roman" w:cs="Times New Roman"/>
                <w:sz w:val="24"/>
                <w:szCs w:val="24"/>
              </w:rPr>
            </w:pPr>
            <w:r w:rsidRPr="00840199">
              <w:rPr>
                <w:rFonts w:ascii="Times New Roman" w:hAnsi="Times New Roman" w:cs="Times New Roman"/>
                <w:b/>
                <w:bCs/>
                <w:sz w:val="24"/>
                <w:szCs w:val="24"/>
              </w:rPr>
              <w:t>Rozsah záväzku ,,inej“ osoby</w:t>
            </w:r>
          </w:p>
        </w:tc>
      </w:tr>
      <w:tr w:rsidR="00ED7453" w:rsidRPr="00840199" w14:paraId="441350F1" w14:textId="77777777" w:rsidTr="00B54211">
        <w:trPr>
          <w:trHeight w:hRule="exact" w:val="240"/>
          <w:jc w:val="center"/>
        </w:trPr>
        <w:tc>
          <w:tcPr>
            <w:tcW w:w="2741" w:type="dxa"/>
            <w:tcBorders>
              <w:top w:val="single" w:sz="4" w:space="0" w:color="auto"/>
              <w:left w:val="single" w:sz="4" w:space="0" w:color="auto"/>
            </w:tcBorders>
            <w:shd w:val="clear" w:color="auto" w:fill="FFFFFF"/>
          </w:tcPr>
          <w:p w14:paraId="481AAF8F" w14:textId="77777777" w:rsidR="00ED7453" w:rsidRPr="00840199" w:rsidRDefault="00ED7453" w:rsidP="00B54211">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14:paraId="42CDEC3F" w14:textId="77777777" w:rsidR="00ED7453" w:rsidRPr="00840199" w:rsidRDefault="00ED7453" w:rsidP="00B54211">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14:paraId="70ED0AEB" w14:textId="77777777" w:rsidR="00ED7453" w:rsidRPr="00840199" w:rsidRDefault="00ED7453" w:rsidP="00B54211">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14:paraId="50C8D800" w14:textId="77777777" w:rsidR="00ED7453" w:rsidRPr="00840199" w:rsidRDefault="00ED7453" w:rsidP="00B54211">
            <w:pPr>
              <w:rPr>
                <w:rFonts w:ascii="Times New Roman" w:hAnsi="Times New Roman" w:cs="Times New Roman"/>
                <w:sz w:val="24"/>
                <w:szCs w:val="24"/>
              </w:rPr>
            </w:pPr>
          </w:p>
        </w:tc>
      </w:tr>
      <w:tr w:rsidR="00ED7453" w:rsidRPr="00840199" w14:paraId="65AF7A2B" w14:textId="77777777" w:rsidTr="00B54211">
        <w:trPr>
          <w:trHeight w:hRule="exact" w:val="240"/>
          <w:jc w:val="center"/>
        </w:trPr>
        <w:tc>
          <w:tcPr>
            <w:tcW w:w="2741" w:type="dxa"/>
            <w:tcBorders>
              <w:top w:val="single" w:sz="4" w:space="0" w:color="auto"/>
              <w:left w:val="single" w:sz="4" w:space="0" w:color="auto"/>
            </w:tcBorders>
            <w:shd w:val="clear" w:color="auto" w:fill="FFFFFF"/>
          </w:tcPr>
          <w:p w14:paraId="3414F855" w14:textId="77777777" w:rsidR="00ED7453" w:rsidRPr="00840199" w:rsidRDefault="00ED7453" w:rsidP="00B54211">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14:paraId="238792FF" w14:textId="77777777" w:rsidR="00ED7453" w:rsidRPr="00840199" w:rsidRDefault="00ED7453" w:rsidP="00B54211">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14:paraId="231F0A5E" w14:textId="77777777" w:rsidR="00ED7453" w:rsidRPr="00840199" w:rsidRDefault="00ED7453" w:rsidP="00B54211">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14:paraId="78DD87CB" w14:textId="77777777" w:rsidR="00ED7453" w:rsidRPr="00840199" w:rsidRDefault="00ED7453" w:rsidP="00B54211">
            <w:pPr>
              <w:rPr>
                <w:rFonts w:ascii="Times New Roman" w:hAnsi="Times New Roman" w:cs="Times New Roman"/>
                <w:sz w:val="24"/>
                <w:szCs w:val="24"/>
              </w:rPr>
            </w:pPr>
          </w:p>
        </w:tc>
      </w:tr>
      <w:tr w:rsidR="00ED7453" w:rsidRPr="00840199" w14:paraId="1EC073B0" w14:textId="77777777" w:rsidTr="00B54211">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14:paraId="17EEB48A" w14:textId="77777777" w:rsidR="00ED7453" w:rsidRPr="00840199" w:rsidRDefault="00ED7453" w:rsidP="00B54211">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14:paraId="3B90E1B5" w14:textId="77777777" w:rsidR="00ED7453" w:rsidRPr="00840199" w:rsidRDefault="00ED7453" w:rsidP="00B54211">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14:paraId="402FB2D9" w14:textId="77777777" w:rsidR="00ED7453" w:rsidRPr="00840199" w:rsidRDefault="00ED7453" w:rsidP="00B54211">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14:paraId="00ECFD5C" w14:textId="77777777" w:rsidR="00ED7453" w:rsidRPr="00840199" w:rsidRDefault="00ED7453" w:rsidP="00B54211">
            <w:pPr>
              <w:rPr>
                <w:rFonts w:ascii="Times New Roman" w:hAnsi="Times New Roman" w:cs="Times New Roman"/>
                <w:sz w:val="24"/>
                <w:szCs w:val="24"/>
              </w:rPr>
            </w:pPr>
          </w:p>
        </w:tc>
      </w:tr>
    </w:tbl>
    <w:p w14:paraId="5822E26E" w14:textId="77777777" w:rsidR="00ED7453" w:rsidRPr="00840199" w:rsidRDefault="00ED7453" w:rsidP="00ED7453">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ED7453" w:rsidRPr="00840199" w14:paraId="46FBC385" w14:textId="77777777" w:rsidTr="00B54211">
        <w:trPr>
          <w:trHeight w:hRule="exact" w:val="706"/>
          <w:jc w:val="center"/>
        </w:trPr>
        <w:tc>
          <w:tcPr>
            <w:tcW w:w="3312" w:type="dxa"/>
            <w:tcBorders>
              <w:top w:val="single" w:sz="4" w:space="0" w:color="auto"/>
              <w:left w:val="single" w:sz="4" w:space="0" w:color="auto"/>
            </w:tcBorders>
            <w:shd w:val="clear" w:color="auto" w:fill="FFFFFF"/>
          </w:tcPr>
          <w:p w14:paraId="4D5583D8"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„Inej osoby“</w:t>
            </w:r>
          </w:p>
        </w:tc>
        <w:tc>
          <w:tcPr>
            <w:tcW w:w="6730" w:type="dxa"/>
            <w:tcBorders>
              <w:top w:val="single" w:sz="4" w:space="0" w:color="auto"/>
              <w:left w:val="single" w:sz="4" w:space="0" w:color="auto"/>
              <w:right w:val="single" w:sz="4" w:space="0" w:color="auto"/>
            </w:tcBorders>
            <w:shd w:val="clear" w:color="auto" w:fill="FFFFFF"/>
          </w:tcPr>
          <w:p w14:paraId="64AFCA96"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,,inú osobu“ </w:t>
            </w:r>
            <w:r w:rsidRPr="00840199">
              <w:rPr>
                <w:rFonts w:ascii="Times New Roman" w:hAnsi="Times New Roman" w:cs="Times New Roman"/>
                <w:sz w:val="24"/>
                <w:szCs w:val="24"/>
              </w:rPr>
              <w:t>(meno, priezvisko, adresa pobytu, dátum narodenia)</w:t>
            </w:r>
          </w:p>
        </w:tc>
      </w:tr>
      <w:tr w:rsidR="00ED7453" w:rsidRPr="00840199" w14:paraId="681056F2" w14:textId="77777777" w:rsidTr="00B54211">
        <w:trPr>
          <w:trHeight w:hRule="exact" w:val="240"/>
          <w:jc w:val="center"/>
        </w:trPr>
        <w:tc>
          <w:tcPr>
            <w:tcW w:w="3312" w:type="dxa"/>
            <w:tcBorders>
              <w:top w:val="single" w:sz="4" w:space="0" w:color="auto"/>
              <w:left w:val="single" w:sz="4" w:space="0" w:color="auto"/>
            </w:tcBorders>
            <w:shd w:val="clear" w:color="auto" w:fill="FFFFFF"/>
          </w:tcPr>
          <w:p w14:paraId="438895CA" w14:textId="77777777" w:rsidR="00ED7453" w:rsidRPr="00840199" w:rsidRDefault="00ED7453" w:rsidP="00B54211">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14:paraId="69E7435E" w14:textId="77777777" w:rsidR="00ED7453" w:rsidRPr="00840199" w:rsidRDefault="00ED7453" w:rsidP="00B54211">
            <w:pPr>
              <w:rPr>
                <w:rFonts w:ascii="Times New Roman" w:hAnsi="Times New Roman" w:cs="Times New Roman"/>
                <w:sz w:val="24"/>
                <w:szCs w:val="24"/>
              </w:rPr>
            </w:pPr>
          </w:p>
        </w:tc>
      </w:tr>
      <w:tr w:rsidR="00ED7453" w:rsidRPr="00840199" w14:paraId="32FA01BB" w14:textId="77777777" w:rsidTr="00B54211">
        <w:trPr>
          <w:trHeight w:hRule="exact" w:val="240"/>
          <w:jc w:val="center"/>
        </w:trPr>
        <w:tc>
          <w:tcPr>
            <w:tcW w:w="3312" w:type="dxa"/>
            <w:tcBorders>
              <w:top w:val="single" w:sz="4" w:space="0" w:color="auto"/>
              <w:left w:val="single" w:sz="4" w:space="0" w:color="auto"/>
            </w:tcBorders>
            <w:shd w:val="clear" w:color="auto" w:fill="FFFFFF"/>
          </w:tcPr>
          <w:p w14:paraId="55E46E09" w14:textId="77777777" w:rsidR="00ED7453" w:rsidRPr="00840199" w:rsidRDefault="00ED7453" w:rsidP="00B54211">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14:paraId="375E2D3B" w14:textId="77777777" w:rsidR="00ED7453" w:rsidRPr="00840199" w:rsidRDefault="00ED7453" w:rsidP="00B54211">
            <w:pPr>
              <w:rPr>
                <w:rFonts w:ascii="Times New Roman" w:hAnsi="Times New Roman" w:cs="Times New Roman"/>
                <w:sz w:val="24"/>
                <w:szCs w:val="24"/>
              </w:rPr>
            </w:pPr>
          </w:p>
        </w:tc>
      </w:tr>
      <w:tr w:rsidR="00ED7453" w:rsidRPr="00840199" w14:paraId="74CC67D9" w14:textId="77777777" w:rsidTr="00B54211">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14:paraId="3C213FD8" w14:textId="77777777" w:rsidR="00ED7453" w:rsidRPr="00840199" w:rsidRDefault="00ED7453" w:rsidP="00B54211">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14:paraId="629B244C" w14:textId="77777777" w:rsidR="00ED7453" w:rsidRPr="00840199" w:rsidRDefault="00ED7453" w:rsidP="00B54211">
            <w:pPr>
              <w:rPr>
                <w:rFonts w:ascii="Times New Roman" w:hAnsi="Times New Roman" w:cs="Times New Roman"/>
                <w:sz w:val="24"/>
                <w:szCs w:val="24"/>
              </w:rPr>
            </w:pPr>
          </w:p>
        </w:tc>
      </w:tr>
    </w:tbl>
    <w:p w14:paraId="0C644D97" w14:textId="77777777" w:rsidR="00D93C41" w:rsidRDefault="00D93C41" w:rsidP="00ED7453">
      <w:pPr>
        <w:jc w:val="both"/>
      </w:pPr>
    </w:p>
    <w:p w14:paraId="78E31368" w14:textId="77777777" w:rsidR="002115B6" w:rsidRDefault="002115B6" w:rsidP="00ED7453">
      <w:pPr>
        <w:jc w:val="both"/>
      </w:pPr>
      <w:bookmarkStart w:id="38" w:name="_GoBack"/>
      <w:bookmarkEnd w:id="38"/>
    </w:p>
    <w:p w14:paraId="5086561A" w14:textId="77777777" w:rsidR="00ED7453" w:rsidRPr="00B904D6" w:rsidRDefault="00ED7453" w:rsidP="00A30791">
      <w:pPr>
        <w:pStyle w:val="Zkladntext1"/>
        <w:numPr>
          <w:ilvl w:val="0"/>
          <w:numId w:val="46"/>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080"/>
        <w:jc w:val="center"/>
        <w:rPr>
          <w:rFonts w:ascii="Times New Roman" w:hAnsi="Times New Roman" w:cs="Times New Roman"/>
          <w:b/>
          <w:sz w:val="28"/>
          <w:szCs w:val="28"/>
        </w:rPr>
      </w:pPr>
      <w:r>
        <w:rPr>
          <w:rFonts w:ascii="Times New Roman" w:hAnsi="Times New Roman" w:cs="Times New Roman"/>
          <w:b/>
          <w:sz w:val="28"/>
          <w:szCs w:val="28"/>
        </w:rPr>
        <w:lastRenderedPageBreak/>
        <w:t>Vzory príloh</w:t>
      </w:r>
    </w:p>
    <w:p w14:paraId="4CA1F20B" w14:textId="77777777" w:rsidR="00ED7453" w:rsidRDefault="00ED7453" w:rsidP="00ED7453">
      <w:pPr>
        <w:autoSpaceDE w:val="0"/>
        <w:autoSpaceDN w:val="0"/>
        <w:adjustRightInd w:val="0"/>
        <w:rPr>
          <w:rFonts w:ascii="Times New Roman" w:hAnsi="Times New Roman" w:cs="Times New Roman"/>
          <w:bCs/>
          <w:color w:val="000000"/>
          <w:sz w:val="24"/>
          <w:szCs w:val="24"/>
        </w:rPr>
      </w:pPr>
    </w:p>
    <w:p w14:paraId="7BCF7E96" w14:textId="77777777" w:rsidR="00ED7453" w:rsidRPr="00D30151" w:rsidRDefault="00ED7453" w:rsidP="00ED7453">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color w:val="000000"/>
          <w:sz w:val="24"/>
          <w:szCs w:val="24"/>
        </w:rPr>
      </w:pPr>
      <w:r w:rsidRPr="00D30151">
        <w:rPr>
          <w:rFonts w:ascii="Times New Roman" w:hAnsi="Times New Roman" w:cs="Times New Roman"/>
          <w:b/>
          <w:bCs/>
          <w:color w:val="000000"/>
          <w:sz w:val="24"/>
          <w:szCs w:val="24"/>
        </w:rPr>
        <w:t>ČESTNÉ VYHLÁSENIE UCHÁDZAČA</w:t>
      </w:r>
    </w:p>
    <w:p w14:paraId="62384497" w14:textId="77777777" w:rsidR="00ED7453" w:rsidRPr="00D30151" w:rsidRDefault="00ED7453" w:rsidP="00ED7453">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bCs/>
          <w:color w:val="000000"/>
          <w:sz w:val="24"/>
          <w:szCs w:val="24"/>
        </w:rPr>
      </w:pPr>
      <w:r w:rsidRPr="00D30151">
        <w:rPr>
          <w:rFonts w:ascii="Times New Roman" w:hAnsi="Times New Roman" w:cs="Times New Roman"/>
          <w:b/>
          <w:bCs/>
          <w:color w:val="000000"/>
          <w:sz w:val="24"/>
          <w:szCs w:val="24"/>
        </w:rPr>
        <w:t>O NEULOŽENÍ ZÁKAZU ÚČASTI VO VEREJNOM OBSTARÁVANÍ</w:t>
      </w:r>
    </w:p>
    <w:p w14:paraId="23AC37B0" w14:textId="77777777" w:rsidR="00ED7453" w:rsidRPr="002E5DE9" w:rsidRDefault="00ED7453" w:rsidP="00ED7453">
      <w:pPr>
        <w:autoSpaceDE w:val="0"/>
        <w:autoSpaceDN w:val="0"/>
        <w:adjustRightInd w:val="0"/>
        <w:jc w:val="center"/>
        <w:rPr>
          <w:rFonts w:ascii="Times New Roman" w:hAnsi="Times New Roman" w:cs="Times New Roman"/>
          <w:b/>
          <w:color w:val="000000"/>
          <w:sz w:val="24"/>
          <w:szCs w:val="24"/>
        </w:rPr>
      </w:pPr>
    </w:p>
    <w:p w14:paraId="20E124D2" w14:textId="07437DD2" w:rsidR="00ED7453" w:rsidRPr="002E5DE9" w:rsidRDefault="00ED7453" w:rsidP="00ED7453">
      <w:pPr>
        <w:spacing w:line="276" w:lineRule="auto"/>
        <w:rPr>
          <w:rFonts w:ascii="Times New Roman" w:hAnsi="Times New Roman" w:cs="Times New Roman"/>
          <w:b/>
          <w:sz w:val="24"/>
          <w:szCs w:val="24"/>
        </w:rPr>
      </w:pPr>
      <w:r w:rsidRPr="002E5DE9">
        <w:rPr>
          <w:rFonts w:ascii="Times New Roman" w:hAnsi="Times New Roman" w:cs="Times New Roman"/>
          <w:b/>
          <w:color w:val="000000"/>
          <w:sz w:val="24"/>
          <w:szCs w:val="24"/>
        </w:rPr>
        <w:t>Uchádzač:................................................, so sídlom ..........................................................., IČO: .................. týmto pre účely preukázania osobného postavenia podľa § 32</w:t>
      </w:r>
      <w:r w:rsidR="00480474">
        <w:rPr>
          <w:rFonts w:ascii="Times New Roman" w:hAnsi="Times New Roman" w:cs="Times New Roman"/>
          <w:b/>
          <w:color w:val="000000"/>
          <w:sz w:val="24"/>
          <w:szCs w:val="24"/>
        </w:rPr>
        <w:t xml:space="preserve"> ods.  1 písm. f)</w:t>
      </w:r>
      <w:r w:rsidRPr="002E5DE9">
        <w:rPr>
          <w:rFonts w:ascii="Times New Roman" w:hAnsi="Times New Roman" w:cs="Times New Roman"/>
          <w:b/>
          <w:color w:val="000000"/>
          <w:sz w:val="24"/>
          <w:szCs w:val="24"/>
        </w:rPr>
        <w:t xml:space="preserve"> zákona o verejnom obstarávaní a podľa súťažných podkladov k podlimitnej zákazke na uskutočnenie stavebných </w:t>
      </w:r>
      <w:r w:rsidRPr="002E5DE9">
        <w:rPr>
          <w:rFonts w:ascii="Times New Roman" w:hAnsi="Times New Roman" w:cs="Times New Roman"/>
          <w:b/>
          <w:sz w:val="24"/>
          <w:szCs w:val="24"/>
        </w:rPr>
        <w:t xml:space="preserve">prác (vyhlásenej vo Vestníku verejného </w:t>
      </w:r>
      <w:r w:rsidRPr="002E5DE9">
        <w:rPr>
          <w:rFonts w:ascii="Times New Roman" w:hAnsi="Times New Roman" w:cs="Times New Roman"/>
          <w:b/>
          <w:sz w:val="24"/>
          <w:szCs w:val="24"/>
          <w:highlight w:val="yellow"/>
        </w:rPr>
        <w:t>obstará</w:t>
      </w:r>
      <w:r>
        <w:rPr>
          <w:rFonts w:ascii="Times New Roman" w:hAnsi="Times New Roman" w:cs="Times New Roman"/>
          <w:b/>
          <w:sz w:val="24"/>
          <w:szCs w:val="24"/>
          <w:highlight w:val="yellow"/>
        </w:rPr>
        <w:t>vania č. x/2022</w:t>
      </w:r>
      <w:r w:rsidRPr="002E5DE9">
        <w:rPr>
          <w:rFonts w:ascii="Times New Roman" w:hAnsi="Times New Roman" w:cs="Times New Roman"/>
          <w:b/>
          <w:sz w:val="24"/>
          <w:szCs w:val="24"/>
          <w:highlight w:val="yellow"/>
        </w:rPr>
        <w:t xml:space="preserve"> z xx.xx.202</w:t>
      </w:r>
      <w:r>
        <w:rPr>
          <w:rFonts w:ascii="Times New Roman" w:hAnsi="Times New Roman" w:cs="Times New Roman"/>
          <w:b/>
          <w:sz w:val="24"/>
          <w:szCs w:val="24"/>
          <w:highlight w:val="yellow"/>
        </w:rPr>
        <w:t>2</w:t>
      </w:r>
      <w:r w:rsidRPr="002E5DE9">
        <w:rPr>
          <w:rFonts w:ascii="Times New Roman" w:hAnsi="Times New Roman" w:cs="Times New Roman"/>
          <w:b/>
          <w:sz w:val="24"/>
          <w:szCs w:val="24"/>
          <w:highlight w:val="yellow"/>
        </w:rPr>
        <w:t xml:space="preserve">, pod </w:t>
      </w:r>
      <w:proofErr w:type="spellStart"/>
      <w:r w:rsidRPr="002E5DE9">
        <w:rPr>
          <w:rFonts w:ascii="Times New Roman" w:hAnsi="Times New Roman" w:cs="Times New Roman"/>
          <w:b/>
          <w:sz w:val="24"/>
          <w:szCs w:val="24"/>
          <w:highlight w:val="yellow"/>
        </w:rPr>
        <w:t>sp</w:t>
      </w:r>
      <w:proofErr w:type="spellEnd"/>
      <w:r w:rsidRPr="002E5DE9">
        <w:rPr>
          <w:rFonts w:ascii="Times New Roman" w:hAnsi="Times New Roman" w:cs="Times New Roman"/>
          <w:b/>
          <w:sz w:val="24"/>
          <w:szCs w:val="24"/>
          <w:highlight w:val="yellow"/>
        </w:rPr>
        <w:t xml:space="preserve">. zn.: ......): </w:t>
      </w:r>
    </w:p>
    <w:p w14:paraId="2B19EA46" w14:textId="77777777" w:rsidR="00B87E7F" w:rsidRDefault="00B87E7F" w:rsidP="00B87E7F">
      <w:pPr>
        <w:pStyle w:val="Zkladntext1"/>
        <w:shd w:val="clear" w:color="auto" w:fill="auto"/>
        <w:spacing w:after="0"/>
        <w:ind w:left="284"/>
        <w:jc w:val="center"/>
        <w:rPr>
          <w:rFonts w:ascii="Times New Roman" w:hAnsi="Times New Roman" w:cs="Times New Roman"/>
          <w:b/>
          <w:bCs/>
          <w:sz w:val="28"/>
          <w:szCs w:val="28"/>
        </w:rPr>
      </w:pPr>
    </w:p>
    <w:p w14:paraId="07BE9D81" w14:textId="4BF8D98E" w:rsidR="00B87E7F" w:rsidRDefault="002115B6" w:rsidP="00B87E7F">
      <w:pPr>
        <w:pStyle w:val="Zkladntext1"/>
        <w:shd w:val="clear" w:color="auto" w:fill="auto"/>
        <w:spacing w:after="0"/>
        <w:ind w:left="284"/>
        <w:jc w:val="center"/>
        <w:rPr>
          <w:rFonts w:ascii="Times New Roman" w:hAnsi="Times New Roman" w:cs="Times New Roman"/>
          <w:b/>
          <w:bCs/>
          <w:sz w:val="24"/>
          <w:szCs w:val="24"/>
          <w:highlight w:val="yellow"/>
        </w:rPr>
      </w:pPr>
      <w:r w:rsidRPr="009547C3">
        <w:rPr>
          <w:rFonts w:ascii="Times New Roman" w:hAnsi="Times New Roman" w:cs="Times New Roman"/>
          <w:b/>
          <w:bCs/>
          <w:sz w:val="24"/>
          <w:szCs w:val="24"/>
        </w:rPr>
        <w:t>„</w:t>
      </w:r>
      <w:r w:rsidRPr="00FE6942">
        <w:rPr>
          <w:rFonts w:ascii="Times New Roman" w:hAnsi="Times New Roman" w:cs="Times New Roman"/>
          <w:b/>
          <w:bCs/>
          <w:sz w:val="24"/>
          <w:szCs w:val="24"/>
        </w:rPr>
        <w:t>Oprava komunikácií v Meste Púchov</w:t>
      </w:r>
      <w:r w:rsidRPr="009547C3">
        <w:rPr>
          <w:rFonts w:ascii="Times New Roman" w:hAnsi="Times New Roman" w:cs="Times New Roman"/>
          <w:b/>
          <w:bCs/>
          <w:sz w:val="24"/>
          <w:szCs w:val="24"/>
        </w:rPr>
        <w:t>“</w:t>
      </w:r>
    </w:p>
    <w:p w14:paraId="36AD22B9" w14:textId="77777777" w:rsidR="00B87E7F" w:rsidRPr="001B32D8" w:rsidRDefault="00B87E7F" w:rsidP="00ED7453">
      <w:pPr>
        <w:spacing w:line="276" w:lineRule="auto"/>
        <w:rPr>
          <w:rFonts w:ascii="Times New Roman" w:hAnsi="Times New Roman" w:cs="Times New Roman"/>
          <w:b/>
          <w:bCs/>
          <w:color w:val="000000"/>
          <w:sz w:val="24"/>
          <w:szCs w:val="24"/>
          <w:highlight w:val="yellow"/>
        </w:rPr>
      </w:pPr>
    </w:p>
    <w:p w14:paraId="34F944A4" w14:textId="77777777" w:rsidR="00ED7453" w:rsidRPr="002E5DE9" w:rsidRDefault="00ED7453" w:rsidP="00ED7453">
      <w:pPr>
        <w:spacing w:line="276" w:lineRule="auto"/>
        <w:rPr>
          <w:rFonts w:ascii="Times New Roman" w:hAnsi="Times New Roman" w:cs="Times New Roman"/>
          <w:b/>
          <w:sz w:val="24"/>
          <w:szCs w:val="24"/>
        </w:rPr>
      </w:pPr>
      <w:r w:rsidRPr="002E5DE9">
        <w:rPr>
          <w:rFonts w:ascii="Times New Roman" w:hAnsi="Times New Roman" w:cs="Times New Roman"/>
          <w:b/>
          <w:bCs/>
          <w:color w:val="000000"/>
          <w:sz w:val="24"/>
          <w:szCs w:val="24"/>
        </w:rPr>
        <w:t xml:space="preserve">vyhlásenej </w:t>
      </w:r>
      <w:r w:rsidRPr="002E5DE9">
        <w:rPr>
          <w:rFonts w:ascii="Times New Roman" w:hAnsi="Times New Roman" w:cs="Times New Roman"/>
          <w:b/>
          <w:sz w:val="24"/>
          <w:szCs w:val="24"/>
        </w:rPr>
        <w:t>Mestom Púchov, Štefánikova 821/21, 020 18 Púchov, IČO: 00 317 748</w:t>
      </w:r>
    </w:p>
    <w:p w14:paraId="59CB2A09" w14:textId="77777777" w:rsidR="00ED7453" w:rsidRPr="002E5DE9" w:rsidRDefault="00ED7453" w:rsidP="00ED7453">
      <w:pPr>
        <w:spacing w:line="276" w:lineRule="auto"/>
        <w:rPr>
          <w:rFonts w:ascii="Times New Roman" w:hAnsi="Times New Roman" w:cs="Times New Roman"/>
          <w:b/>
          <w:sz w:val="24"/>
          <w:szCs w:val="24"/>
        </w:rPr>
      </w:pPr>
    </w:p>
    <w:p w14:paraId="5F2D967F" w14:textId="36073F80" w:rsidR="00ED7453" w:rsidRPr="00606B94" w:rsidRDefault="00606B94" w:rsidP="00606B94">
      <w:pPr>
        <w:autoSpaceDE w:val="0"/>
        <w:autoSpaceDN w:val="0"/>
        <w:adjustRightInd w:val="0"/>
        <w:jc w:val="center"/>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vyhlasujem, že:</w:t>
      </w:r>
    </w:p>
    <w:p w14:paraId="72F37028" w14:textId="77777777" w:rsidR="00ED7453" w:rsidRPr="002E5DE9" w:rsidRDefault="00ED7453" w:rsidP="00ED745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nemám uložený zákaz účasti vo verejnom obstarávaní</w:t>
      </w:r>
    </w:p>
    <w:p w14:paraId="0022AF90" w14:textId="77777777" w:rsidR="00ED7453" w:rsidRPr="002E5DE9" w:rsidRDefault="00ED7453" w:rsidP="00ED745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potvrdený konečným rozhodnutím v Slovenskej republike</w:t>
      </w:r>
    </w:p>
    <w:p w14:paraId="4DB5D2B2" w14:textId="77777777" w:rsidR="00ED7453" w:rsidRPr="002E5DE9" w:rsidRDefault="00ED7453" w:rsidP="00ED7453">
      <w:pPr>
        <w:autoSpaceDE w:val="0"/>
        <w:autoSpaceDN w:val="0"/>
        <w:adjustRightInd w:val="0"/>
        <w:jc w:val="center"/>
        <w:rPr>
          <w:rFonts w:ascii="Times New Roman" w:hAnsi="Times New Roman" w:cs="Times New Roman"/>
          <w:bCs/>
          <w:i/>
          <w:iCs/>
          <w:color w:val="000000"/>
          <w:sz w:val="24"/>
          <w:szCs w:val="24"/>
        </w:rPr>
      </w:pPr>
      <w:r w:rsidRPr="002E5DE9">
        <w:rPr>
          <w:rFonts w:ascii="Times New Roman" w:hAnsi="Times New Roman" w:cs="Times New Roman"/>
          <w:bCs/>
          <w:i/>
          <w:iCs/>
          <w:color w:val="000000"/>
          <w:sz w:val="24"/>
          <w:szCs w:val="24"/>
        </w:rPr>
        <w:t>alebo v štáte môjho sídla, miesta podnikania alebo obvyklého pobytu.</w:t>
      </w:r>
    </w:p>
    <w:p w14:paraId="5360D706" w14:textId="77777777" w:rsidR="00ED7453" w:rsidRPr="002E5DE9" w:rsidRDefault="00ED7453" w:rsidP="00ED7453">
      <w:pPr>
        <w:autoSpaceDE w:val="0"/>
        <w:autoSpaceDN w:val="0"/>
        <w:adjustRightInd w:val="0"/>
        <w:jc w:val="center"/>
        <w:rPr>
          <w:rFonts w:ascii="Times New Roman" w:hAnsi="Times New Roman" w:cs="Times New Roman"/>
          <w:b/>
          <w:color w:val="000000"/>
          <w:sz w:val="24"/>
          <w:szCs w:val="24"/>
        </w:rPr>
      </w:pPr>
    </w:p>
    <w:p w14:paraId="581C62D1" w14:textId="1C3D5BD2" w:rsidR="00ED7453" w:rsidRPr="00B87E7F" w:rsidRDefault="00ED7453" w:rsidP="00ED7453">
      <w:pPr>
        <w:autoSpaceDE w:val="0"/>
        <w:autoSpaceDN w:val="0"/>
        <w:adjustRightInd w:val="0"/>
        <w:rPr>
          <w:rFonts w:ascii="Times New Roman" w:hAnsi="Times New Roman" w:cs="Times New Roman"/>
          <w:bCs/>
          <w:color w:val="000000"/>
          <w:sz w:val="24"/>
          <w:szCs w:val="24"/>
        </w:rPr>
      </w:pPr>
      <w:r w:rsidRPr="002E5DE9">
        <w:rPr>
          <w:rFonts w:ascii="Times New Roman" w:hAnsi="Times New Roman" w:cs="Times New Roman"/>
          <w:bCs/>
          <w:color w:val="000000"/>
          <w:sz w:val="24"/>
          <w:szCs w:val="24"/>
        </w:rPr>
        <w:t xml:space="preserve">Zároveň prehlasujem, že som si vedomý následkov nepravdivého čestného vyhlásenia. </w:t>
      </w:r>
    </w:p>
    <w:p w14:paraId="48C7C70C" w14:textId="7D767665" w:rsidR="00ED7453" w:rsidRPr="002E5DE9" w:rsidRDefault="00ED7453" w:rsidP="00ED7453">
      <w:pPr>
        <w:autoSpaceDE w:val="0"/>
        <w:autoSpaceDN w:val="0"/>
        <w:adjustRightInd w:val="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V .....</w:t>
      </w:r>
      <w:r>
        <w:rPr>
          <w:rFonts w:ascii="Times New Roman" w:hAnsi="Times New Roman" w:cs="Times New Roman"/>
          <w:b/>
          <w:color w:val="000000"/>
          <w:sz w:val="24"/>
          <w:szCs w:val="24"/>
        </w:rPr>
        <w:t>............</w:t>
      </w:r>
      <w:r w:rsidRPr="002E5DE9">
        <w:rPr>
          <w:rFonts w:ascii="Times New Roman" w:hAnsi="Times New Roman" w:cs="Times New Roman"/>
          <w:b/>
          <w:color w:val="000000"/>
          <w:sz w:val="24"/>
          <w:szCs w:val="24"/>
        </w:rPr>
        <w:t>........, dňa.......................</w:t>
      </w:r>
      <w:r w:rsidR="00606B94">
        <w:rPr>
          <w:rFonts w:ascii="Times New Roman" w:hAnsi="Times New Roman" w:cs="Times New Roman"/>
          <w:b/>
          <w:color w:val="000000"/>
          <w:sz w:val="24"/>
          <w:szCs w:val="24"/>
        </w:rPr>
        <w:t xml:space="preserve">..... </w:t>
      </w:r>
    </w:p>
    <w:p w14:paraId="332BFC24" w14:textId="77777777" w:rsidR="00ED7453" w:rsidRPr="002E5DE9" w:rsidRDefault="00ED7453" w:rsidP="00ED7453">
      <w:pPr>
        <w:autoSpaceDE w:val="0"/>
        <w:autoSpaceDN w:val="0"/>
        <w:adjustRightInd w:val="0"/>
        <w:ind w:left="354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w:t>
      </w:r>
    </w:p>
    <w:p w14:paraId="4C9CF8F4" w14:textId="37B5017F" w:rsidR="00ED7453" w:rsidRDefault="00ED7453" w:rsidP="00606B94">
      <w:pPr>
        <w:autoSpaceDE w:val="0"/>
        <w:autoSpaceDN w:val="0"/>
        <w:adjustRightInd w:val="0"/>
        <w:ind w:right="991"/>
        <w:jc w:val="right"/>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meno, priezvisko a podpis oprávneného  zástupcu (príp. viacerých zástupcov) uchádzača </w:t>
      </w:r>
    </w:p>
    <w:p w14:paraId="24BF050A" w14:textId="77777777" w:rsidR="002115B6" w:rsidRPr="00606B94" w:rsidRDefault="002115B6" w:rsidP="00606B94">
      <w:pPr>
        <w:autoSpaceDE w:val="0"/>
        <w:autoSpaceDN w:val="0"/>
        <w:adjustRightInd w:val="0"/>
        <w:ind w:right="991"/>
        <w:jc w:val="right"/>
        <w:rPr>
          <w:rFonts w:ascii="Times New Roman" w:hAnsi="Times New Roman" w:cs="Times New Roman"/>
          <w:b/>
          <w:color w:val="000000"/>
          <w:sz w:val="24"/>
          <w:szCs w:val="24"/>
        </w:rPr>
      </w:pPr>
    </w:p>
    <w:p w14:paraId="3D078733" w14:textId="433E8302" w:rsidR="00ED7453" w:rsidRDefault="00ED7453" w:rsidP="00ED7453">
      <w:pPr>
        <w:pBdr>
          <w:top w:val="single" w:sz="4" w:space="1" w:color="auto"/>
        </w:pBdr>
        <w:rPr>
          <w:rFonts w:ascii="Times New Roman" w:hAnsi="Times New Roman" w:cs="Times New Roman"/>
          <w:b/>
          <w:i/>
          <w:sz w:val="18"/>
          <w:szCs w:val="18"/>
        </w:rPr>
      </w:pPr>
      <w:r w:rsidRPr="00D30151">
        <w:rPr>
          <w:rFonts w:ascii="Times New Roman" w:hAnsi="Times New Roman" w:cs="Times New Roman"/>
          <w:b/>
          <w:i/>
          <w:color w:val="000000"/>
          <w:sz w:val="18"/>
          <w:szCs w:val="18"/>
        </w:rPr>
        <w:t xml:space="preserve">Nepredkladá sa, ak  hospodársky subjekt preukazuje túto podmienku účasti  (§ 32 </w:t>
      </w:r>
      <w:proofErr w:type="spellStart"/>
      <w:r w:rsidRPr="00D30151">
        <w:rPr>
          <w:rFonts w:ascii="Times New Roman" w:hAnsi="Times New Roman" w:cs="Times New Roman"/>
          <w:b/>
          <w:i/>
          <w:color w:val="000000"/>
          <w:sz w:val="18"/>
          <w:szCs w:val="18"/>
        </w:rPr>
        <w:t>ods</w:t>
      </w:r>
      <w:proofErr w:type="spellEnd"/>
      <w:r w:rsidRPr="00D30151">
        <w:rPr>
          <w:rFonts w:ascii="Times New Roman" w:hAnsi="Times New Roman" w:cs="Times New Roman"/>
          <w:b/>
          <w:i/>
          <w:color w:val="000000"/>
          <w:sz w:val="18"/>
          <w:szCs w:val="18"/>
        </w:rPr>
        <w:t xml:space="preserve"> 1 písm. f) </w:t>
      </w:r>
      <w:r w:rsidRPr="00D30151">
        <w:rPr>
          <w:rFonts w:ascii="Times New Roman" w:hAnsi="Times New Roman" w:cs="Times New Roman"/>
          <w:b/>
          <w:i/>
          <w:sz w:val="18"/>
          <w:szCs w:val="18"/>
        </w:rPr>
        <w:t>zápisom do zoznamu hospodárskych subjektov</w:t>
      </w:r>
      <w:r w:rsidR="00480474">
        <w:rPr>
          <w:rFonts w:ascii="Times New Roman" w:hAnsi="Times New Roman" w:cs="Times New Roman"/>
          <w:b/>
          <w:i/>
          <w:sz w:val="18"/>
          <w:szCs w:val="18"/>
        </w:rPr>
        <w:t>)</w:t>
      </w:r>
    </w:p>
    <w:p w14:paraId="64DA9235" w14:textId="77777777" w:rsidR="00ED7453" w:rsidRDefault="00ED7453" w:rsidP="00ED7453">
      <w:pPr>
        <w:pBdr>
          <w:top w:val="single" w:sz="4" w:space="1" w:color="auto"/>
        </w:pBdr>
        <w:rPr>
          <w:rFonts w:ascii="Times New Roman" w:hAnsi="Times New Roman" w:cs="Times New Roman"/>
          <w:b/>
          <w:bCs/>
          <w:i/>
          <w:color w:val="7F7F7F"/>
          <w:sz w:val="18"/>
          <w:szCs w:val="18"/>
        </w:rPr>
      </w:pPr>
    </w:p>
    <w:p w14:paraId="78F83957" w14:textId="77777777" w:rsidR="00B87E7F" w:rsidRDefault="00B87E7F" w:rsidP="00ED7453">
      <w:pPr>
        <w:pBdr>
          <w:top w:val="single" w:sz="4" w:space="1" w:color="auto"/>
        </w:pBdr>
        <w:rPr>
          <w:rFonts w:ascii="Times New Roman" w:hAnsi="Times New Roman" w:cs="Times New Roman"/>
          <w:b/>
          <w:bCs/>
          <w:i/>
          <w:color w:val="7F7F7F"/>
          <w:sz w:val="18"/>
          <w:szCs w:val="18"/>
        </w:rPr>
      </w:pPr>
    </w:p>
    <w:p w14:paraId="3EB9ED74" w14:textId="77777777" w:rsidR="00DE2063" w:rsidRDefault="00DE2063" w:rsidP="00ED7453">
      <w:pPr>
        <w:pBdr>
          <w:top w:val="single" w:sz="4" w:space="1" w:color="auto"/>
        </w:pBdr>
        <w:rPr>
          <w:rFonts w:ascii="Times New Roman" w:hAnsi="Times New Roman" w:cs="Times New Roman"/>
          <w:b/>
          <w:bCs/>
          <w:i/>
          <w:color w:val="7F7F7F"/>
          <w:sz w:val="18"/>
          <w:szCs w:val="18"/>
        </w:rPr>
      </w:pPr>
    </w:p>
    <w:p w14:paraId="7DD7440B" w14:textId="77777777" w:rsidR="00DE2063" w:rsidRDefault="00DE2063" w:rsidP="00ED7453">
      <w:pPr>
        <w:pBdr>
          <w:top w:val="single" w:sz="4" w:space="1" w:color="auto"/>
        </w:pBdr>
        <w:rPr>
          <w:rFonts w:ascii="Times New Roman" w:hAnsi="Times New Roman" w:cs="Times New Roman"/>
          <w:b/>
          <w:bCs/>
          <w:i/>
          <w:color w:val="7F7F7F"/>
          <w:sz w:val="18"/>
          <w:szCs w:val="18"/>
        </w:rPr>
      </w:pPr>
    </w:p>
    <w:p w14:paraId="465A5015" w14:textId="77777777" w:rsidR="00DE2063" w:rsidRDefault="00DE2063" w:rsidP="00ED7453">
      <w:pPr>
        <w:pBdr>
          <w:top w:val="single" w:sz="4" w:space="1" w:color="auto"/>
        </w:pBdr>
        <w:rPr>
          <w:rFonts w:ascii="Times New Roman" w:hAnsi="Times New Roman" w:cs="Times New Roman"/>
          <w:b/>
          <w:bCs/>
          <w:i/>
          <w:color w:val="7F7F7F"/>
          <w:sz w:val="18"/>
          <w:szCs w:val="18"/>
        </w:rPr>
      </w:pPr>
    </w:p>
    <w:p w14:paraId="11BF19A9" w14:textId="77777777" w:rsidR="00DE2063" w:rsidRPr="00D30151" w:rsidRDefault="00DE2063" w:rsidP="00ED7453">
      <w:pPr>
        <w:pBdr>
          <w:top w:val="single" w:sz="4" w:space="1" w:color="auto"/>
        </w:pBdr>
        <w:rPr>
          <w:rFonts w:ascii="Times New Roman" w:hAnsi="Times New Roman" w:cs="Times New Roman"/>
          <w:b/>
          <w:bCs/>
          <w:i/>
          <w:color w:val="7F7F7F"/>
          <w:sz w:val="18"/>
          <w:szCs w:val="18"/>
        </w:rPr>
      </w:pPr>
    </w:p>
    <w:p w14:paraId="3027DD90" w14:textId="77777777" w:rsidR="00ED7453" w:rsidRPr="00D30151" w:rsidRDefault="00ED7453" w:rsidP="00ED7453">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b/>
          <w:bCs/>
          <w:sz w:val="24"/>
          <w:szCs w:val="20"/>
        </w:rPr>
      </w:pPr>
      <w:r w:rsidRPr="00D30151">
        <w:rPr>
          <w:rFonts w:ascii="Times New Roman" w:hAnsi="Times New Roman" w:cs="Times New Roman"/>
          <w:b/>
          <w:bCs/>
          <w:sz w:val="24"/>
          <w:szCs w:val="20"/>
        </w:rPr>
        <w:lastRenderedPageBreak/>
        <w:t>NÁVRH NA PLNENIE KRITÉRIÍ URČENÝCH VEREJNÝM OBSTARÁVATEĽOM NA HODNOTENIE PONÚK</w:t>
      </w:r>
    </w:p>
    <w:p w14:paraId="046B9CC8" w14:textId="781E2FD8" w:rsidR="00ED7453" w:rsidRPr="002E5DE9" w:rsidRDefault="00ED7453" w:rsidP="00ED7453">
      <w:pPr>
        <w:spacing w:line="276" w:lineRule="auto"/>
        <w:rPr>
          <w:rFonts w:ascii="Times New Roman" w:hAnsi="Times New Roman" w:cs="Times New Roman"/>
          <w:b/>
          <w:szCs w:val="20"/>
        </w:rPr>
      </w:pPr>
      <w:r w:rsidRPr="002E5DE9">
        <w:rPr>
          <w:rFonts w:ascii="Times New Roman" w:hAnsi="Times New Roman" w:cs="Times New Roman"/>
          <w:b/>
          <w:szCs w:val="20"/>
        </w:rPr>
        <w:t>v</w:t>
      </w:r>
      <w:r w:rsidRPr="002E5DE9">
        <w:rPr>
          <w:rFonts w:ascii="Times New Roman" w:hAnsi="Times New Roman" w:cs="Times New Roman"/>
          <w:b/>
          <w:bCs/>
          <w:szCs w:val="20"/>
        </w:rPr>
        <w:t xml:space="preserve"> </w:t>
      </w:r>
      <w:r w:rsidRPr="002E5DE9">
        <w:rPr>
          <w:rFonts w:ascii="Times New Roman" w:hAnsi="Times New Roman" w:cs="Times New Roman"/>
          <w:b/>
          <w:szCs w:val="20"/>
        </w:rPr>
        <w:t xml:space="preserve">podlimitnej zákazke na uskutočnenie stavebných prác  </w:t>
      </w:r>
      <w:r w:rsidRPr="002E5DE9">
        <w:rPr>
          <w:rFonts w:ascii="Times New Roman" w:hAnsi="Times New Roman" w:cs="Times New Roman"/>
          <w:b/>
          <w:sz w:val="24"/>
        </w:rPr>
        <w:t>(</w:t>
      </w:r>
      <w:r w:rsidRPr="002E5DE9">
        <w:rPr>
          <w:rFonts w:ascii="Times New Roman" w:hAnsi="Times New Roman" w:cs="Times New Roman"/>
          <w:b/>
          <w:szCs w:val="20"/>
        </w:rPr>
        <w:t xml:space="preserve">vyhlásenej vo Vestníku verejného obstarávania </w:t>
      </w:r>
      <w:r w:rsidR="00B87E7F">
        <w:rPr>
          <w:rFonts w:ascii="Times New Roman" w:hAnsi="Times New Roman" w:cs="Times New Roman"/>
          <w:b/>
          <w:szCs w:val="20"/>
          <w:highlight w:val="yellow"/>
        </w:rPr>
        <w:t>č. x/2022 z xx.xx.2022</w:t>
      </w:r>
      <w:r w:rsidRPr="002E5DE9">
        <w:rPr>
          <w:rFonts w:ascii="Times New Roman" w:hAnsi="Times New Roman" w:cs="Times New Roman"/>
          <w:b/>
          <w:szCs w:val="20"/>
          <w:highlight w:val="yellow"/>
        </w:rPr>
        <w:t xml:space="preserve">, pod </w:t>
      </w:r>
      <w:proofErr w:type="spellStart"/>
      <w:r w:rsidRPr="002E5DE9">
        <w:rPr>
          <w:rFonts w:ascii="Times New Roman" w:hAnsi="Times New Roman" w:cs="Times New Roman"/>
          <w:b/>
          <w:szCs w:val="20"/>
          <w:highlight w:val="yellow"/>
        </w:rPr>
        <w:t>sp</w:t>
      </w:r>
      <w:proofErr w:type="spellEnd"/>
      <w:r w:rsidRPr="002E5DE9">
        <w:rPr>
          <w:rFonts w:ascii="Times New Roman" w:hAnsi="Times New Roman" w:cs="Times New Roman"/>
          <w:b/>
          <w:szCs w:val="20"/>
          <w:highlight w:val="yellow"/>
        </w:rPr>
        <w:t xml:space="preserve">. zn.: ......): </w:t>
      </w:r>
    </w:p>
    <w:p w14:paraId="4D58E0D1" w14:textId="563A8AB5" w:rsidR="00B87E7F" w:rsidRDefault="002115B6" w:rsidP="00B87E7F">
      <w:pPr>
        <w:pStyle w:val="Zkladntext1"/>
        <w:shd w:val="clear" w:color="auto" w:fill="auto"/>
        <w:spacing w:after="0"/>
        <w:ind w:left="284"/>
        <w:jc w:val="center"/>
        <w:rPr>
          <w:rFonts w:ascii="Times New Roman" w:hAnsi="Times New Roman" w:cs="Times New Roman"/>
          <w:b/>
          <w:bCs/>
          <w:sz w:val="24"/>
          <w:szCs w:val="24"/>
          <w:highlight w:val="yellow"/>
        </w:rPr>
      </w:pPr>
      <w:r w:rsidRPr="009547C3">
        <w:rPr>
          <w:rFonts w:ascii="Times New Roman" w:hAnsi="Times New Roman" w:cs="Times New Roman"/>
          <w:b/>
          <w:bCs/>
          <w:sz w:val="24"/>
          <w:szCs w:val="24"/>
        </w:rPr>
        <w:t>„</w:t>
      </w:r>
      <w:r w:rsidRPr="00FE6942">
        <w:rPr>
          <w:rFonts w:ascii="Times New Roman" w:hAnsi="Times New Roman" w:cs="Times New Roman"/>
          <w:b/>
          <w:bCs/>
          <w:sz w:val="24"/>
          <w:szCs w:val="24"/>
        </w:rPr>
        <w:t>Oprava komunikácií v Meste Púchov</w:t>
      </w:r>
      <w:r w:rsidR="00B87E7F" w:rsidRPr="00B87E7F">
        <w:rPr>
          <w:rFonts w:ascii="Times New Roman" w:hAnsi="Times New Roman" w:cs="Times New Roman"/>
          <w:b/>
          <w:bCs/>
          <w:sz w:val="24"/>
          <w:szCs w:val="24"/>
        </w:rPr>
        <w:t>“</w:t>
      </w:r>
    </w:p>
    <w:p w14:paraId="7F94BD52" w14:textId="77777777" w:rsidR="00B87E7F" w:rsidRPr="00015DF9" w:rsidRDefault="00B87E7F" w:rsidP="00B87E7F">
      <w:pPr>
        <w:pStyle w:val="Zkladntext1"/>
        <w:shd w:val="clear" w:color="auto" w:fill="auto"/>
        <w:spacing w:after="0"/>
        <w:ind w:left="284"/>
        <w:jc w:val="center"/>
        <w:rPr>
          <w:rFonts w:ascii="Times New Roman" w:hAnsi="Times New Roman" w:cs="Times New Roman"/>
          <w:sz w:val="24"/>
          <w:szCs w:val="24"/>
        </w:rPr>
      </w:pPr>
    </w:p>
    <w:p w14:paraId="1CE68BFC" w14:textId="77777777" w:rsidR="00ED7453" w:rsidRPr="002E5DE9" w:rsidRDefault="00ED7453" w:rsidP="00B87E7F">
      <w:pPr>
        <w:spacing w:line="276" w:lineRule="auto"/>
        <w:jc w:val="center"/>
        <w:rPr>
          <w:rFonts w:ascii="Times New Roman" w:hAnsi="Times New Roman" w:cs="Times New Roman"/>
          <w:b/>
          <w:szCs w:val="20"/>
        </w:rPr>
      </w:pPr>
      <w:r w:rsidRPr="002E5DE9">
        <w:rPr>
          <w:rFonts w:ascii="Times New Roman" w:hAnsi="Times New Roman" w:cs="Times New Roman"/>
          <w:b/>
          <w:bCs/>
          <w:color w:val="000000"/>
          <w:szCs w:val="20"/>
        </w:rPr>
        <w:t xml:space="preserve">vyhlásenej  </w:t>
      </w:r>
      <w:r w:rsidRPr="002E5DE9">
        <w:rPr>
          <w:rFonts w:ascii="Times New Roman" w:hAnsi="Times New Roman" w:cs="Times New Roman"/>
          <w:b/>
          <w:szCs w:val="20"/>
        </w:rPr>
        <w:t>Mestom Púchov, Štefánikova 821/21, 020 18 Púchov, IČO: 00 317 748</w:t>
      </w:r>
    </w:p>
    <w:p w14:paraId="5394FFFD" w14:textId="77777777" w:rsidR="00ED7453" w:rsidRDefault="00ED7453" w:rsidP="00ED7453">
      <w:pPr>
        <w:pStyle w:val="Odsekzoznamu"/>
        <w:widowControl w:val="0"/>
        <w:numPr>
          <w:ilvl w:val="0"/>
          <w:numId w:val="43"/>
        </w:numPr>
        <w:autoSpaceDE w:val="0"/>
        <w:autoSpaceDN w:val="0"/>
        <w:adjustRightInd w:val="0"/>
        <w:ind w:left="284" w:hanging="284"/>
        <w:rPr>
          <w:rFonts w:ascii="Times New Roman" w:hAnsi="Times New Roman"/>
          <w:b/>
          <w:i/>
          <w:sz w:val="24"/>
        </w:rPr>
      </w:pPr>
      <w:r>
        <w:rPr>
          <w:rFonts w:ascii="Times New Roman" w:hAnsi="Times New Roman"/>
          <w:b/>
          <w:bCs/>
          <w:sz w:val="24"/>
        </w:rPr>
        <w:t>Identifikačné údaje uchádzača</w:t>
      </w:r>
      <w:r>
        <w:rPr>
          <w:rFonts w:ascii="Times New Roman" w:eastAsia="Calibri" w:hAnsi="Times New Roman"/>
          <w:b/>
          <w:sz w:val="24"/>
        </w:rPr>
        <w:t>:</w:t>
      </w:r>
    </w:p>
    <w:tbl>
      <w:tblPr>
        <w:tblW w:w="8946" w:type="dxa"/>
        <w:tblInd w:w="60" w:type="dxa"/>
        <w:tblCellMar>
          <w:left w:w="70" w:type="dxa"/>
          <w:right w:w="70" w:type="dxa"/>
        </w:tblCellMar>
        <w:tblLook w:val="04A0" w:firstRow="1" w:lastRow="0" w:firstColumn="1" w:lastColumn="0" w:noHBand="0" w:noVBand="1"/>
      </w:tblPr>
      <w:tblGrid>
        <w:gridCol w:w="3417"/>
        <w:gridCol w:w="5529"/>
      </w:tblGrid>
      <w:tr w:rsidR="00ED7453" w14:paraId="667B290A" w14:textId="77777777" w:rsidTr="00B54211">
        <w:trPr>
          <w:trHeight w:val="300"/>
        </w:trPr>
        <w:tc>
          <w:tcPr>
            <w:tcW w:w="8946" w:type="dxa"/>
            <w:gridSpan w:val="2"/>
            <w:noWrap/>
            <w:vAlign w:val="bottom"/>
          </w:tcPr>
          <w:p w14:paraId="162D64A7" w14:textId="77777777" w:rsidR="00ED7453" w:rsidRDefault="00ED7453" w:rsidP="00B54211">
            <w:pPr>
              <w:spacing w:after="0" w:line="360" w:lineRule="auto"/>
              <w:rPr>
                <w:rFonts w:ascii="Times New Roman" w:eastAsia="Times New Roman" w:hAnsi="Times New Roman" w:cs="Times New Roman"/>
                <w:sz w:val="24"/>
                <w:szCs w:val="24"/>
                <w:lang w:eastAsia="sk-SK"/>
              </w:rPr>
            </w:pPr>
          </w:p>
        </w:tc>
      </w:tr>
      <w:tr w:rsidR="00ED7453" w14:paraId="7E24E31D" w14:textId="77777777" w:rsidTr="00B54211">
        <w:trPr>
          <w:trHeight w:val="289"/>
        </w:trPr>
        <w:tc>
          <w:tcPr>
            <w:tcW w:w="341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DE264B0" w14:textId="16E52D6B" w:rsidR="00ED7453" w:rsidRPr="00B87E7F" w:rsidRDefault="00B87E7F"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Obchodné meno</w:t>
            </w:r>
          </w:p>
        </w:tc>
        <w:tc>
          <w:tcPr>
            <w:tcW w:w="552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13D77AD" w14:textId="77777777" w:rsidR="00ED7453" w:rsidRPr="00B87E7F" w:rsidRDefault="00ED7453"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 </w:t>
            </w:r>
          </w:p>
        </w:tc>
      </w:tr>
      <w:tr w:rsidR="00ED7453" w14:paraId="18ADB10E" w14:textId="77777777" w:rsidTr="00B54211">
        <w:trPr>
          <w:trHeight w:val="300"/>
        </w:trPr>
        <w:tc>
          <w:tcPr>
            <w:tcW w:w="3417" w:type="dxa"/>
            <w:tcBorders>
              <w:top w:val="nil"/>
              <w:left w:val="single" w:sz="4" w:space="0" w:color="auto"/>
              <w:bottom w:val="single" w:sz="4" w:space="0" w:color="auto"/>
              <w:right w:val="single" w:sz="4" w:space="0" w:color="auto"/>
            </w:tcBorders>
            <w:noWrap/>
            <w:vAlign w:val="center"/>
            <w:hideMark/>
          </w:tcPr>
          <w:p w14:paraId="6829C35F"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Sídlo alebo miesto podnikania: </w:t>
            </w:r>
          </w:p>
        </w:tc>
        <w:tc>
          <w:tcPr>
            <w:tcW w:w="5529" w:type="dxa"/>
            <w:tcBorders>
              <w:top w:val="nil"/>
              <w:left w:val="nil"/>
              <w:bottom w:val="single" w:sz="4" w:space="0" w:color="auto"/>
              <w:right w:val="single" w:sz="4" w:space="0" w:color="auto"/>
            </w:tcBorders>
            <w:noWrap/>
            <w:vAlign w:val="bottom"/>
            <w:hideMark/>
          </w:tcPr>
          <w:p w14:paraId="25390CD3" w14:textId="77777777" w:rsidR="00ED7453" w:rsidRDefault="00ED7453" w:rsidP="00B54211">
            <w:pPr>
              <w:rPr>
                <w:rFonts w:ascii="Times New Roman" w:eastAsia="Times New Roman" w:hAnsi="Times New Roman" w:cs="Times New Roman"/>
                <w:sz w:val="24"/>
                <w:szCs w:val="24"/>
                <w:lang w:eastAsia="sk-SK"/>
              </w:rPr>
            </w:pPr>
          </w:p>
        </w:tc>
      </w:tr>
      <w:tr w:rsidR="00ED7453" w14:paraId="136EA228"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5A6E149D"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Ulica, číslo sídla:</w:t>
            </w:r>
          </w:p>
        </w:tc>
        <w:tc>
          <w:tcPr>
            <w:tcW w:w="5529" w:type="dxa"/>
            <w:tcBorders>
              <w:top w:val="nil"/>
              <w:left w:val="nil"/>
              <w:bottom w:val="single" w:sz="4" w:space="0" w:color="auto"/>
              <w:right w:val="single" w:sz="4" w:space="0" w:color="auto"/>
            </w:tcBorders>
            <w:noWrap/>
            <w:vAlign w:val="bottom"/>
            <w:hideMark/>
          </w:tcPr>
          <w:p w14:paraId="4C19C385"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35921F7E"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164F8E08"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PSČ:</w:t>
            </w:r>
          </w:p>
        </w:tc>
        <w:tc>
          <w:tcPr>
            <w:tcW w:w="5529" w:type="dxa"/>
            <w:tcBorders>
              <w:top w:val="nil"/>
              <w:left w:val="nil"/>
              <w:bottom w:val="single" w:sz="4" w:space="0" w:color="auto"/>
              <w:right w:val="single" w:sz="4" w:space="0" w:color="auto"/>
            </w:tcBorders>
            <w:noWrap/>
            <w:vAlign w:val="bottom"/>
            <w:hideMark/>
          </w:tcPr>
          <w:p w14:paraId="050896E9"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3DF71955"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41CEFD1D"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Mesto:</w:t>
            </w:r>
          </w:p>
        </w:tc>
        <w:tc>
          <w:tcPr>
            <w:tcW w:w="5529" w:type="dxa"/>
            <w:tcBorders>
              <w:top w:val="nil"/>
              <w:left w:val="nil"/>
              <w:bottom w:val="single" w:sz="4" w:space="0" w:color="auto"/>
              <w:right w:val="single" w:sz="4" w:space="0" w:color="auto"/>
            </w:tcBorders>
            <w:noWrap/>
            <w:vAlign w:val="bottom"/>
            <w:hideMark/>
          </w:tcPr>
          <w:p w14:paraId="3CD1214B"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10B1BE3A"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4B93989C"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Štát:</w:t>
            </w:r>
          </w:p>
        </w:tc>
        <w:tc>
          <w:tcPr>
            <w:tcW w:w="5529" w:type="dxa"/>
            <w:tcBorders>
              <w:top w:val="nil"/>
              <w:left w:val="nil"/>
              <w:bottom w:val="single" w:sz="4" w:space="0" w:color="auto"/>
              <w:right w:val="single" w:sz="4" w:space="0" w:color="auto"/>
            </w:tcBorders>
            <w:noWrap/>
            <w:vAlign w:val="bottom"/>
            <w:hideMark/>
          </w:tcPr>
          <w:p w14:paraId="7852847E"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74ED3CFC"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14:paraId="0DDB72A4" w14:textId="77BE5E74" w:rsidR="00ED7453" w:rsidRPr="00B87E7F" w:rsidRDefault="00B87E7F"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Štatutárny zástupca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14:paraId="36C9C091" w14:textId="77777777" w:rsidR="00ED7453" w:rsidRPr="00B87E7F" w:rsidRDefault="00ED7453"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 </w:t>
            </w:r>
          </w:p>
        </w:tc>
      </w:tr>
      <w:tr w:rsidR="00ED7453" w14:paraId="5608A282"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4C49863C"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w:t>
            </w:r>
          </w:p>
        </w:tc>
        <w:tc>
          <w:tcPr>
            <w:tcW w:w="5529" w:type="dxa"/>
            <w:tcBorders>
              <w:top w:val="nil"/>
              <w:left w:val="nil"/>
              <w:bottom w:val="single" w:sz="4" w:space="0" w:color="auto"/>
              <w:right w:val="single" w:sz="4" w:space="0" w:color="auto"/>
            </w:tcBorders>
            <w:noWrap/>
            <w:vAlign w:val="bottom"/>
            <w:hideMark/>
          </w:tcPr>
          <w:p w14:paraId="3BAF7AD9"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0CCBD8A4" w14:textId="77777777" w:rsidTr="00B54211">
        <w:trPr>
          <w:trHeight w:val="300"/>
        </w:trPr>
        <w:tc>
          <w:tcPr>
            <w:tcW w:w="341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44F409A" w14:textId="2679CD27" w:rsidR="00ED7453" w:rsidRPr="00B87E7F" w:rsidRDefault="00B87E7F"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Všeobecné identifikačné údaje</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14:paraId="0F6E1297" w14:textId="77777777" w:rsidR="00ED7453" w:rsidRPr="00B87E7F" w:rsidRDefault="00ED7453"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 </w:t>
            </w:r>
          </w:p>
        </w:tc>
      </w:tr>
      <w:tr w:rsidR="00ED7453" w14:paraId="1D422BDB"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0342BE62"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IČO: </w:t>
            </w:r>
          </w:p>
        </w:tc>
        <w:tc>
          <w:tcPr>
            <w:tcW w:w="5529" w:type="dxa"/>
            <w:tcBorders>
              <w:top w:val="nil"/>
              <w:left w:val="nil"/>
              <w:bottom w:val="single" w:sz="4" w:space="0" w:color="auto"/>
              <w:right w:val="single" w:sz="4" w:space="0" w:color="auto"/>
            </w:tcBorders>
            <w:noWrap/>
            <w:vAlign w:val="bottom"/>
            <w:hideMark/>
          </w:tcPr>
          <w:p w14:paraId="328E6EEC"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02D1BF3F"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0E992C0E"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IČ DPH:</w:t>
            </w:r>
          </w:p>
        </w:tc>
        <w:tc>
          <w:tcPr>
            <w:tcW w:w="5529" w:type="dxa"/>
            <w:tcBorders>
              <w:top w:val="nil"/>
              <w:left w:val="nil"/>
              <w:bottom w:val="single" w:sz="4" w:space="0" w:color="auto"/>
              <w:right w:val="single" w:sz="4" w:space="0" w:color="auto"/>
            </w:tcBorders>
            <w:noWrap/>
            <w:vAlign w:val="bottom"/>
            <w:hideMark/>
          </w:tcPr>
          <w:p w14:paraId="253BD11B"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6174FB54"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43A27D79"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DIČ:</w:t>
            </w:r>
          </w:p>
        </w:tc>
        <w:tc>
          <w:tcPr>
            <w:tcW w:w="5529" w:type="dxa"/>
            <w:tcBorders>
              <w:top w:val="nil"/>
              <w:left w:val="nil"/>
              <w:bottom w:val="single" w:sz="4" w:space="0" w:color="auto"/>
              <w:right w:val="single" w:sz="4" w:space="0" w:color="auto"/>
            </w:tcBorders>
            <w:noWrap/>
            <w:vAlign w:val="bottom"/>
            <w:hideMark/>
          </w:tcPr>
          <w:p w14:paraId="4BB45D88"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143B40B4"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5FDAA5F2"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IBAN:</w:t>
            </w:r>
          </w:p>
        </w:tc>
        <w:tc>
          <w:tcPr>
            <w:tcW w:w="5529" w:type="dxa"/>
            <w:tcBorders>
              <w:top w:val="nil"/>
              <w:left w:val="nil"/>
              <w:bottom w:val="single" w:sz="4" w:space="0" w:color="auto"/>
              <w:right w:val="single" w:sz="4" w:space="0" w:color="auto"/>
            </w:tcBorders>
            <w:noWrap/>
            <w:vAlign w:val="bottom"/>
            <w:hideMark/>
          </w:tcPr>
          <w:p w14:paraId="621D2C59"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75C95004"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402E0239"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Banková inštitúcia:</w:t>
            </w:r>
          </w:p>
        </w:tc>
        <w:tc>
          <w:tcPr>
            <w:tcW w:w="5529" w:type="dxa"/>
            <w:tcBorders>
              <w:top w:val="nil"/>
              <w:left w:val="nil"/>
              <w:bottom w:val="single" w:sz="4" w:space="0" w:color="auto"/>
              <w:right w:val="single" w:sz="4" w:space="0" w:color="auto"/>
            </w:tcBorders>
            <w:noWrap/>
            <w:vAlign w:val="bottom"/>
            <w:hideMark/>
          </w:tcPr>
          <w:p w14:paraId="40180D76"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7892A2BB"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14:paraId="470F95B9" w14:textId="49F737A7" w:rsidR="00ED7453" w:rsidRPr="00B87E7F" w:rsidRDefault="00B87E7F"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Kontaktná osoba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14:paraId="3BEFC62E" w14:textId="77777777" w:rsidR="00ED7453" w:rsidRPr="00B87E7F" w:rsidRDefault="00ED7453"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 </w:t>
            </w:r>
          </w:p>
        </w:tc>
      </w:tr>
      <w:tr w:rsidR="00ED7453" w14:paraId="6C0597A9" w14:textId="77777777" w:rsidTr="00B54211">
        <w:trPr>
          <w:trHeight w:val="300"/>
        </w:trPr>
        <w:tc>
          <w:tcPr>
            <w:tcW w:w="3417" w:type="dxa"/>
            <w:tcBorders>
              <w:top w:val="nil"/>
              <w:left w:val="single" w:sz="4" w:space="0" w:color="auto"/>
              <w:bottom w:val="single" w:sz="4" w:space="0" w:color="auto"/>
              <w:right w:val="single" w:sz="4" w:space="0" w:color="auto"/>
            </w:tcBorders>
            <w:noWrap/>
            <w:vAlign w:val="center"/>
            <w:hideMark/>
          </w:tcPr>
          <w:p w14:paraId="2C79DFD6"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  </w:t>
            </w:r>
          </w:p>
        </w:tc>
        <w:tc>
          <w:tcPr>
            <w:tcW w:w="5529" w:type="dxa"/>
            <w:tcBorders>
              <w:top w:val="nil"/>
              <w:left w:val="nil"/>
              <w:bottom w:val="single" w:sz="4" w:space="0" w:color="auto"/>
              <w:right w:val="single" w:sz="4" w:space="0" w:color="auto"/>
            </w:tcBorders>
            <w:noWrap/>
            <w:vAlign w:val="bottom"/>
            <w:hideMark/>
          </w:tcPr>
          <w:p w14:paraId="5A8CF0FA"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2A9ED506" w14:textId="77777777" w:rsidTr="00B54211">
        <w:trPr>
          <w:trHeight w:val="300"/>
        </w:trPr>
        <w:tc>
          <w:tcPr>
            <w:tcW w:w="3417" w:type="dxa"/>
            <w:tcBorders>
              <w:top w:val="nil"/>
              <w:left w:val="single" w:sz="4" w:space="0" w:color="auto"/>
              <w:bottom w:val="single" w:sz="4" w:space="0" w:color="auto"/>
              <w:right w:val="single" w:sz="4" w:space="0" w:color="auto"/>
            </w:tcBorders>
            <w:noWrap/>
            <w:vAlign w:val="center"/>
            <w:hideMark/>
          </w:tcPr>
          <w:p w14:paraId="2D981D5D"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E-mail:</w:t>
            </w:r>
          </w:p>
        </w:tc>
        <w:tc>
          <w:tcPr>
            <w:tcW w:w="5529" w:type="dxa"/>
            <w:tcBorders>
              <w:top w:val="nil"/>
              <w:left w:val="nil"/>
              <w:bottom w:val="single" w:sz="4" w:space="0" w:color="auto"/>
              <w:right w:val="single" w:sz="4" w:space="0" w:color="auto"/>
            </w:tcBorders>
            <w:noWrap/>
            <w:vAlign w:val="bottom"/>
          </w:tcPr>
          <w:p w14:paraId="3FAB5313" w14:textId="77777777" w:rsidR="00ED7453" w:rsidRDefault="00ED7453" w:rsidP="00B54211">
            <w:pPr>
              <w:spacing w:after="0" w:line="360" w:lineRule="auto"/>
              <w:rPr>
                <w:rFonts w:ascii="Times New Roman" w:eastAsia="Times New Roman" w:hAnsi="Times New Roman" w:cs="Times New Roman"/>
                <w:sz w:val="24"/>
                <w:szCs w:val="24"/>
                <w:lang w:eastAsia="sk-SK"/>
              </w:rPr>
            </w:pPr>
          </w:p>
        </w:tc>
      </w:tr>
    </w:tbl>
    <w:p w14:paraId="2A5F07D8" w14:textId="77777777" w:rsidR="00ED7453" w:rsidRPr="002E5DE9" w:rsidRDefault="00ED7453" w:rsidP="00ED7453">
      <w:pPr>
        <w:ind w:firstLine="708"/>
        <w:rPr>
          <w:rFonts w:ascii="Times New Roman" w:hAnsi="Times New Roman" w:cs="Times New Roman"/>
          <w:b/>
          <w:szCs w:val="20"/>
          <w:highlight w:val="yellow"/>
        </w:rPr>
      </w:pPr>
    </w:p>
    <w:p w14:paraId="1ABCB9F2" w14:textId="77777777" w:rsidR="00ED7453" w:rsidRPr="00DB6360" w:rsidRDefault="00ED7453" w:rsidP="00ED7453">
      <w:pPr>
        <w:rPr>
          <w:rFonts w:ascii="Times New Roman" w:hAnsi="Times New Roman" w:cs="Times New Roman"/>
          <w:b/>
          <w:sz w:val="24"/>
        </w:rPr>
      </w:pPr>
      <w:r w:rsidRPr="00DB6360">
        <w:rPr>
          <w:rFonts w:ascii="Times New Roman" w:hAnsi="Times New Roman" w:cs="Times New Roman"/>
          <w:b/>
          <w:sz w:val="24"/>
        </w:rPr>
        <w:t>2.Ponuková cena uchádzača</w:t>
      </w:r>
    </w:p>
    <w:p w14:paraId="55362F89" w14:textId="5E13DF44" w:rsidR="00ED7453" w:rsidRPr="002E5DE9" w:rsidRDefault="00ED7453" w:rsidP="00ED7453">
      <w:pPr>
        <w:rPr>
          <w:rFonts w:ascii="Times New Roman" w:hAnsi="Times New Roman" w:cs="Times New Roman"/>
          <w:b/>
          <w:sz w:val="24"/>
          <w:szCs w:val="20"/>
        </w:rPr>
      </w:pPr>
      <w:r w:rsidRPr="002E5DE9">
        <w:rPr>
          <w:rFonts w:ascii="Times New Roman" w:hAnsi="Times New Roman" w:cs="Times New Roman"/>
          <w:sz w:val="24"/>
        </w:rPr>
        <w:t>Kritérium: Najnižšia cena - cena celkom za celý predmet zákazky</w:t>
      </w:r>
      <w:r w:rsidR="00B54211">
        <w:rPr>
          <w:rFonts w:ascii="Times New Roman" w:hAnsi="Times New Roman" w:cs="Times New Roman"/>
          <w:sz w:val="24"/>
        </w:rPr>
        <w:t xml:space="preserve"> vrátane DPH</w:t>
      </w:r>
      <w:r w:rsidRPr="002E5DE9">
        <w:rPr>
          <w:rFonts w:ascii="Times New Roman" w:hAnsi="Times New Roman" w:cs="Times New Roman"/>
          <w:sz w:val="24"/>
        </w:rPr>
        <w:t>:</w:t>
      </w:r>
      <w:r w:rsidRPr="002E5DE9">
        <w:rPr>
          <w:rFonts w:ascii="Times New Roman" w:hAnsi="Times New Roman" w:cs="Times New Roman"/>
          <w:b/>
          <w:sz w:val="24"/>
          <w:szCs w:val="20"/>
        </w:rPr>
        <w:t xml:space="preserve">  </w:t>
      </w:r>
    </w:p>
    <w:p w14:paraId="1ACA8492" w14:textId="77777777" w:rsidR="00ED7453" w:rsidRPr="002E5DE9" w:rsidRDefault="00ED7453" w:rsidP="00ED7453">
      <w:pPr>
        <w:rPr>
          <w:rFonts w:ascii="Times New Roman" w:hAnsi="Times New Roman" w:cs="Times New Roman"/>
          <w:b/>
          <w:sz w:val="24"/>
        </w:rPr>
      </w:pPr>
      <w:r w:rsidRPr="002E5DE9">
        <w:rPr>
          <w:rFonts w:ascii="Times New Roman" w:hAnsi="Times New Roman" w:cs="Times New Roman"/>
          <w:b/>
          <w:sz w:val="24"/>
        </w:rPr>
        <w:t>REKAPITULÁCIA PO</w:t>
      </w:r>
      <w:r>
        <w:rPr>
          <w:rFonts w:ascii="Times New Roman" w:hAnsi="Times New Roman" w:cs="Times New Roman"/>
          <w:b/>
          <w:sz w:val="24"/>
        </w:rPr>
        <w:t>NUKOVEJ CENY</w:t>
      </w:r>
      <w:r w:rsidRPr="002E5DE9">
        <w:rPr>
          <w:rFonts w:ascii="Times New Roman" w:hAnsi="Times New Roman" w:cs="Times New Roman"/>
          <w:b/>
          <w:sz w:val="24"/>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630"/>
        <w:gridCol w:w="1276"/>
        <w:gridCol w:w="1418"/>
      </w:tblGrid>
      <w:tr w:rsidR="00ED7453" w:rsidRPr="002E5DE9" w14:paraId="738A247F" w14:textId="77777777" w:rsidTr="00606B94">
        <w:tc>
          <w:tcPr>
            <w:tcW w:w="4602" w:type="dxa"/>
            <w:shd w:val="clear" w:color="auto" w:fill="DEEAF6" w:themeFill="accent1" w:themeFillTint="33"/>
          </w:tcPr>
          <w:p w14:paraId="664C9ACC" w14:textId="77777777" w:rsidR="00ED7453" w:rsidRPr="002E5DE9" w:rsidRDefault="00ED7453" w:rsidP="00B54211">
            <w:pPr>
              <w:rPr>
                <w:rFonts w:ascii="Times New Roman" w:hAnsi="Times New Roman" w:cs="Times New Roman"/>
                <w:b/>
              </w:rPr>
            </w:pPr>
          </w:p>
        </w:tc>
        <w:tc>
          <w:tcPr>
            <w:tcW w:w="1630" w:type="dxa"/>
            <w:shd w:val="clear" w:color="auto" w:fill="DEEAF6" w:themeFill="accent1" w:themeFillTint="33"/>
          </w:tcPr>
          <w:p w14:paraId="23DB6212" w14:textId="77777777" w:rsidR="00ED7453" w:rsidRPr="002E5DE9" w:rsidRDefault="00ED7453" w:rsidP="00B54211">
            <w:pPr>
              <w:jc w:val="center"/>
              <w:rPr>
                <w:rFonts w:ascii="Times New Roman" w:hAnsi="Times New Roman" w:cs="Times New Roman"/>
              </w:rPr>
            </w:pPr>
            <w:r w:rsidRPr="002E5DE9">
              <w:rPr>
                <w:rFonts w:ascii="Times New Roman" w:hAnsi="Times New Roman" w:cs="Times New Roman"/>
              </w:rPr>
              <w:t>cena bez DPH</w:t>
            </w:r>
          </w:p>
        </w:tc>
        <w:tc>
          <w:tcPr>
            <w:tcW w:w="1276" w:type="dxa"/>
            <w:shd w:val="clear" w:color="auto" w:fill="DEEAF6" w:themeFill="accent1" w:themeFillTint="33"/>
          </w:tcPr>
          <w:p w14:paraId="324E1DD6" w14:textId="77777777" w:rsidR="00ED7453" w:rsidRPr="002E5DE9" w:rsidRDefault="00ED7453" w:rsidP="00B54211">
            <w:pPr>
              <w:jc w:val="center"/>
              <w:rPr>
                <w:rFonts w:ascii="Times New Roman" w:hAnsi="Times New Roman" w:cs="Times New Roman"/>
              </w:rPr>
            </w:pPr>
            <w:r w:rsidRPr="002E5DE9">
              <w:rPr>
                <w:rFonts w:ascii="Times New Roman" w:hAnsi="Times New Roman" w:cs="Times New Roman"/>
              </w:rPr>
              <w:t xml:space="preserve">DPH 20 </w:t>
            </w:r>
            <w:r w:rsidRPr="002E5DE9">
              <w:rPr>
                <w:rFonts w:ascii="Times New Roman" w:hAnsi="Times New Roman" w:cs="Times New Roman"/>
                <w:b/>
              </w:rPr>
              <w:t>%</w:t>
            </w:r>
          </w:p>
        </w:tc>
        <w:tc>
          <w:tcPr>
            <w:tcW w:w="1418" w:type="dxa"/>
            <w:shd w:val="clear" w:color="auto" w:fill="DEEAF6" w:themeFill="accent1" w:themeFillTint="33"/>
          </w:tcPr>
          <w:p w14:paraId="79DB77A6" w14:textId="77777777" w:rsidR="00ED7453" w:rsidRPr="002E5DE9" w:rsidRDefault="00ED7453" w:rsidP="00B54211">
            <w:pPr>
              <w:jc w:val="center"/>
              <w:rPr>
                <w:rFonts w:ascii="Times New Roman" w:hAnsi="Times New Roman" w:cs="Times New Roman"/>
              </w:rPr>
            </w:pPr>
            <w:r w:rsidRPr="002E5DE9">
              <w:rPr>
                <w:rFonts w:ascii="Times New Roman" w:hAnsi="Times New Roman" w:cs="Times New Roman"/>
              </w:rPr>
              <w:t>Cena s DPH</w:t>
            </w:r>
          </w:p>
        </w:tc>
      </w:tr>
      <w:tr w:rsidR="00ED7453" w:rsidRPr="002E5DE9" w14:paraId="0DF484C1" w14:textId="77777777" w:rsidTr="00606B94">
        <w:tc>
          <w:tcPr>
            <w:tcW w:w="4602" w:type="dxa"/>
            <w:shd w:val="clear" w:color="auto" w:fill="DEEAF6" w:themeFill="accent1" w:themeFillTint="33"/>
          </w:tcPr>
          <w:p w14:paraId="15A70C75" w14:textId="77777777" w:rsidR="00ED7453" w:rsidRPr="002E5DE9" w:rsidRDefault="00ED7453" w:rsidP="00B54211">
            <w:pPr>
              <w:rPr>
                <w:rFonts w:ascii="Times New Roman" w:hAnsi="Times New Roman" w:cs="Times New Roman"/>
                <w:b/>
                <w:bCs/>
              </w:rPr>
            </w:pPr>
            <w:r w:rsidRPr="002E5DE9">
              <w:rPr>
                <w:rFonts w:ascii="Times New Roman" w:hAnsi="Times New Roman" w:cs="Times New Roman"/>
                <w:b/>
              </w:rPr>
              <w:t xml:space="preserve">Ponuková cena uchádzača </w:t>
            </w:r>
          </w:p>
          <w:p w14:paraId="4495A2C5" w14:textId="11D0615C" w:rsidR="00ED7453" w:rsidRPr="002E5DE9" w:rsidRDefault="00B87E7F" w:rsidP="00B54211">
            <w:pPr>
              <w:rPr>
                <w:rFonts w:ascii="Times New Roman" w:hAnsi="Times New Roman" w:cs="Times New Roman"/>
              </w:rPr>
            </w:pPr>
            <w:r>
              <w:rPr>
                <w:rFonts w:ascii="Times New Roman" w:hAnsi="Times New Roman" w:cs="Times New Roman"/>
              </w:rPr>
              <w:t>C</w:t>
            </w:r>
            <w:r w:rsidR="00ED7453" w:rsidRPr="002E5DE9">
              <w:rPr>
                <w:rFonts w:ascii="Times New Roman" w:hAnsi="Times New Roman" w:cs="Times New Roman"/>
              </w:rPr>
              <w:t xml:space="preserve">ena celkom za celý predmet  zákazky </w:t>
            </w:r>
          </w:p>
        </w:tc>
        <w:tc>
          <w:tcPr>
            <w:tcW w:w="1630" w:type="dxa"/>
          </w:tcPr>
          <w:p w14:paraId="3B92373C" w14:textId="77777777" w:rsidR="00ED7453" w:rsidRPr="002E5DE9" w:rsidRDefault="00ED7453" w:rsidP="00B54211">
            <w:pPr>
              <w:jc w:val="center"/>
              <w:rPr>
                <w:rFonts w:ascii="Times New Roman" w:hAnsi="Times New Roman" w:cs="Times New Roman"/>
                <w:b/>
              </w:rPr>
            </w:pPr>
          </w:p>
        </w:tc>
        <w:tc>
          <w:tcPr>
            <w:tcW w:w="1276" w:type="dxa"/>
          </w:tcPr>
          <w:p w14:paraId="735DC033" w14:textId="77777777" w:rsidR="00ED7453" w:rsidRPr="002E5DE9" w:rsidRDefault="00ED7453" w:rsidP="00B54211">
            <w:pPr>
              <w:jc w:val="center"/>
              <w:rPr>
                <w:rFonts w:ascii="Times New Roman" w:hAnsi="Times New Roman" w:cs="Times New Roman"/>
                <w:b/>
              </w:rPr>
            </w:pPr>
          </w:p>
        </w:tc>
        <w:tc>
          <w:tcPr>
            <w:tcW w:w="1418" w:type="dxa"/>
          </w:tcPr>
          <w:p w14:paraId="6EA368B3" w14:textId="77777777" w:rsidR="00ED7453" w:rsidRPr="002E5DE9" w:rsidRDefault="00ED7453" w:rsidP="00B54211">
            <w:pPr>
              <w:jc w:val="center"/>
              <w:rPr>
                <w:rFonts w:ascii="Times New Roman" w:hAnsi="Times New Roman" w:cs="Times New Roman"/>
                <w:b/>
              </w:rPr>
            </w:pPr>
          </w:p>
        </w:tc>
      </w:tr>
    </w:tbl>
    <w:p w14:paraId="78959EFA" w14:textId="77777777" w:rsidR="00ED7453" w:rsidRPr="002E5DE9" w:rsidRDefault="00ED7453" w:rsidP="00ED7453">
      <w:pPr>
        <w:ind w:left="720"/>
        <w:jc w:val="center"/>
        <w:rPr>
          <w:rFonts w:ascii="Times New Roman" w:hAnsi="Times New Roman" w:cs="Times New Roman"/>
          <w:sz w:val="24"/>
        </w:rPr>
      </w:pPr>
    </w:p>
    <w:p w14:paraId="1F00C5DF" w14:textId="77777777" w:rsidR="00ED7453" w:rsidRPr="002E5DE9" w:rsidRDefault="00ED7453" w:rsidP="00ED7453">
      <w:pPr>
        <w:autoSpaceDE w:val="0"/>
        <w:autoSpaceDN w:val="0"/>
        <w:adjustRightInd w:val="0"/>
        <w:jc w:val="both"/>
        <w:rPr>
          <w:rFonts w:ascii="Times New Roman" w:hAnsi="Times New Roman" w:cs="Times New Roman"/>
          <w:szCs w:val="20"/>
        </w:rPr>
      </w:pPr>
      <w:r w:rsidRPr="002E5DE9">
        <w:rPr>
          <w:rFonts w:ascii="Times New Roman" w:hAnsi="Times New Roman" w:cs="Times New Roman"/>
          <w:szCs w:val="20"/>
        </w:rPr>
        <w:lastRenderedPageBreak/>
        <w:t>Upozornenie pre uchádzačov:</w:t>
      </w:r>
    </w:p>
    <w:p w14:paraId="7BB3C8F6" w14:textId="77777777" w:rsidR="00ED7453" w:rsidRPr="002E5DE9" w:rsidRDefault="00ED7453" w:rsidP="00ED7453">
      <w:pPr>
        <w:jc w:val="both"/>
        <w:rPr>
          <w:rFonts w:ascii="Times New Roman" w:hAnsi="Times New Roman" w:cs="Times New Roman"/>
          <w:b/>
          <w:szCs w:val="20"/>
        </w:rPr>
      </w:pPr>
      <w:r w:rsidRPr="002E5DE9">
        <w:rPr>
          <w:rFonts w:ascii="Times New Roman" w:hAnsi="Times New Roman" w:cs="Times New Roman"/>
          <w:b/>
          <w:szCs w:val="20"/>
        </w:rPr>
        <w:t>V prípade, ak ponuková</w:t>
      </w:r>
      <w:r>
        <w:rPr>
          <w:rFonts w:ascii="Times New Roman" w:hAnsi="Times New Roman" w:cs="Times New Roman"/>
          <w:b/>
          <w:szCs w:val="20"/>
        </w:rPr>
        <w:t xml:space="preserve"> cena uchádzača vrátane DPH </w:t>
      </w:r>
      <w:r w:rsidRPr="002E5DE9">
        <w:rPr>
          <w:rFonts w:ascii="Times New Roman" w:hAnsi="Times New Roman" w:cs="Times New Roman"/>
          <w:b/>
          <w:szCs w:val="20"/>
        </w:rPr>
        <w:t xml:space="preserve">bude vyššia ako predpokladaná hodnota zákazky určená verejným obstarávateľom s DPH, môže verejný obstarávateľ považovať takúto ponuku za neprijateľnú a má právo neprijať ju. </w:t>
      </w:r>
    </w:p>
    <w:p w14:paraId="3B31741D" w14:textId="600D7484" w:rsidR="00ED7453" w:rsidRPr="002E5DE9" w:rsidRDefault="00ED7453" w:rsidP="00ED7453">
      <w:pPr>
        <w:pStyle w:val="Normlnywebov"/>
        <w:spacing w:before="0" w:after="0"/>
        <w:jc w:val="both"/>
        <w:rPr>
          <w:b/>
          <w:noProof/>
          <w:sz w:val="20"/>
          <w:szCs w:val="20"/>
          <w:highlight w:val="cyan"/>
        </w:rPr>
      </w:pPr>
      <w:r w:rsidRPr="002E5DE9">
        <w:rPr>
          <w:b/>
          <w:noProof/>
          <w:sz w:val="20"/>
          <w:szCs w:val="20"/>
        </w:rPr>
        <w:t xml:space="preserve">Prosíme </w:t>
      </w:r>
      <w:r w:rsidRPr="002E5DE9">
        <w:rPr>
          <w:b/>
          <w:noProof/>
          <w:sz w:val="20"/>
          <w:szCs w:val="20"/>
          <w:u w:val="single"/>
        </w:rPr>
        <w:t>priložiť aj podrobnú kalkuláciu ponukovej ceny uchádzača pre túto časť</w:t>
      </w:r>
      <w:r w:rsidRPr="002E5DE9">
        <w:rPr>
          <w:b/>
          <w:noProof/>
          <w:sz w:val="20"/>
          <w:szCs w:val="20"/>
        </w:rPr>
        <w:t xml:space="preserve"> (v rozsahu ocenených výkazov-výmer, t. z. </w:t>
      </w:r>
      <w:r w:rsidRPr="002E5DE9">
        <w:rPr>
          <w:b/>
          <w:noProof/>
          <w:sz w:val="20"/>
          <w:szCs w:val="20"/>
          <w:u w:val="single"/>
        </w:rPr>
        <w:t>v rozsahu a obsahu</w:t>
      </w:r>
      <w:r w:rsidRPr="002E5DE9">
        <w:rPr>
          <w:b/>
          <w:noProof/>
          <w:sz w:val="20"/>
          <w:szCs w:val="20"/>
        </w:rPr>
        <w:t xml:space="preserve"> výkazu-výmer.</w:t>
      </w:r>
    </w:p>
    <w:p w14:paraId="734041FE" w14:textId="77777777" w:rsidR="00ED7453" w:rsidRPr="002E5DE9" w:rsidRDefault="00ED7453" w:rsidP="00ED7453">
      <w:pPr>
        <w:jc w:val="both"/>
        <w:outlineLvl w:val="0"/>
        <w:rPr>
          <w:rFonts w:ascii="Times New Roman" w:hAnsi="Times New Roman" w:cs="Times New Roman"/>
          <w:szCs w:val="20"/>
        </w:rPr>
      </w:pPr>
      <w:r w:rsidRPr="002E5DE9">
        <w:rPr>
          <w:rFonts w:ascii="Times New Roman" w:hAnsi="Times New Roman" w:cs="Times New Roman"/>
          <w:szCs w:val="20"/>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14:paraId="033095BA" w14:textId="77777777" w:rsidR="00ED7453" w:rsidRPr="002E5DE9" w:rsidRDefault="00ED7453" w:rsidP="00ED7453">
      <w:pPr>
        <w:rPr>
          <w:rFonts w:ascii="Times New Roman" w:hAnsi="Times New Roman" w:cs="Times New Roman"/>
          <w:b/>
          <w:bCs/>
          <w:sz w:val="24"/>
          <w:szCs w:val="20"/>
        </w:rPr>
      </w:pPr>
      <w:r w:rsidRPr="002E5DE9">
        <w:rPr>
          <w:rFonts w:ascii="Times New Roman" w:hAnsi="Times New Roman" w:cs="Times New Roman"/>
          <w:b/>
          <w:bCs/>
          <w:sz w:val="24"/>
          <w:szCs w:val="20"/>
        </w:rPr>
        <w:t>V ..............................., dňa ..................</w:t>
      </w:r>
    </w:p>
    <w:p w14:paraId="79ECBC23" w14:textId="77777777" w:rsidR="00ED7453" w:rsidRPr="002E5DE9" w:rsidRDefault="00ED7453" w:rsidP="00ED7453">
      <w:pPr>
        <w:jc w:val="center"/>
        <w:rPr>
          <w:rFonts w:ascii="Times New Roman" w:hAnsi="Times New Roman" w:cs="Times New Roman"/>
          <w:bCs/>
          <w:sz w:val="24"/>
          <w:szCs w:val="20"/>
        </w:rPr>
      </w:pPr>
    </w:p>
    <w:p w14:paraId="09FA7412" w14:textId="77777777" w:rsidR="00ED7453" w:rsidRPr="002E5DE9" w:rsidRDefault="00ED7453" w:rsidP="00ED7453">
      <w:pPr>
        <w:rPr>
          <w:rFonts w:ascii="Times New Roman" w:hAnsi="Times New Roman" w:cs="Times New Roman"/>
          <w:b/>
          <w:bCs/>
          <w:sz w:val="24"/>
          <w:szCs w:val="20"/>
        </w:rPr>
      </w:pPr>
      <w:r w:rsidRPr="002E5DE9">
        <w:rPr>
          <w:rFonts w:ascii="Times New Roman" w:hAnsi="Times New Roman" w:cs="Times New Roman"/>
          <w:b/>
          <w:bCs/>
          <w:sz w:val="24"/>
          <w:szCs w:val="20"/>
        </w:rPr>
        <w:t xml:space="preserve">                                                             ............................................................</w:t>
      </w:r>
    </w:p>
    <w:p w14:paraId="68438990" w14:textId="77777777" w:rsidR="00ED7453" w:rsidRPr="002E5DE9" w:rsidRDefault="00ED7453" w:rsidP="00ED7453">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meno, priezvisko a podpis  oprávneného zástupcu </w:t>
      </w:r>
    </w:p>
    <w:p w14:paraId="02014DE8" w14:textId="77777777" w:rsidR="00ED7453" w:rsidRPr="002E5DE9" w:rsidRDefault="00ED7453" w:rsidP="00ED7453">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(príp. viacerých zástupcov) uchádzača</w:t>
      </w:r>
    </w:p>
    <w:p w14:paraId="071662AD" w14:textId="77777777" w:rsidR="00ED7453" w:rsidRPr="002E5DE9" w:rsidRDefault="00ED7453" w:rsidP="00ED7453">
      <w:pPr>
        <w:jc w:val="both"/>
        <w:rPr>
          <w:rFonts w:ascii="Times New Roman" w:hAnsi="Times New Roman" w:cs="Times New Roman"/>
          <w:bCs/>
          <w:sz w:val="24"/>
          <w:szCs w:val="20"/>
        </w:rPr>
      </w:pPr>
    </w:p>
    <w:p w14:paraId="00D42C78" w14:textId="77777777" w:rsidR="00ED7453" w:rsidRPr="00D30151" w:rsidRDefault="00ED7453" w:rsidP="00ED7453">
      <w:pPr>
        <w:jc w:val="both"/>
        <w:rPr>
          <w:rFonts w:ascii="Times New Roman" w:hAnsi="Times New Roman" w:cs="Times New Roman"/>
          <w:b/>
          <w:i/>
          <w:szCs w:val="20"/>
        </w:rPr>
      </w:pPr>
      <w:r w:rsidRPr="00D30151">
        <w:rPr>
          <w:rFonts w:ascii="Times New Roman" w:hAnsi="Times New Roman" w:cs="Times New Roman"/>
          <w:b/>
          <w:i/>
          <w:szCs w:val="20"/>
        </w:rPr>
        <w:t xml:space="preserve">Navrhovanú cenu je potrebné </w:t>
      </w:r>
      <w:r w:rsidRPr="002115B6">
        <w:rPr>
          <w:rFonts w:ascii="Times New Roman" w:hAnsi="Times New Roman" w:cs="Times New Roman"/>
          <w:b/>
          <w:bCs/>
          <w:i/>
          <w:szCs w:val="20"/>
        </w:rPr>
        <w:t>určiť najviac na 2 desatinné miesta</w:t>
      </w:r>
      <w:r w:rsidRPr="002115B6">
        <w:rPr>
          <w:rFonts w:ascii="Times New Roman" w:hAnsi="Times New Roman" w:cs="Times New Roman"/>
          <w:b/>
          <w:i/>
          <w:szCs w:val="20"/>
        </w:rPr>
        <w:t>.</w:t>
      </w:r>
      <w:r w:rsidRPr="00D30151">
        <w:rPr>
          <w:rFonts w:ascii="Times New Roman" w:hAnsi="Times New Roman" w:cs="Times New Roman"/>
          <w:b/>
          <w:i/>
          <w:szCs w:val="20"/>
        </w:rPr>
        <w:t xml:space="preserve"> Ak uchádzač určí jeho ponukovú cenu len na jedno desatinné miesto, platí, že na mieste druhého desatinného čísla je 0. (Ceny vo výkaze výmer môžu byť určené aj s viacerými desatinnými miestami, avšak celková ponuková cena musí byť určená najviac na 2 desatinné miesta).</w:t>
      </w:r>
    </w:p>
    <w:p w14:paraId="66BAA2BE" w14:textId="77777777" w:rsidR="00ED7453" w:rsidRDefault="00ED7453" w:rsidP="00ED7453"/>
    <w:sectPr w:rsidR="00ED7453">
      <w:headerReference w:type="default"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22D16" w14:textId="77777777" w:rsidR="00AF41FB" w:rsidRDefault="00AF41FB">
      <w:pPr>
        <w:spacing w:after="0" w:line="240" w:lineRule="auto"/>
      </w:pPr>
      <w:r>
        <w:separator/>
      </w:r>
    </w:p>
  </w:endnote>
  <w:endnote w:type="continuationSeparator" w:id="0">
    <w:p w14:paraId="18A347E9" w14:textId="77777777" w:rsidR="00AF41FB" w:rsidRDefault="00AF4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Bold">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7A6E7" w14:textId="77777777" w:rsidR="00FE6942" w:rsidRDefault="00FE6942">
    <w:pPr>
      <w:spacing w:line="1" w:lineRule="exact"/>
    </w:pPr>
    <w:r>
      <w:rPr>
        <w:noProof/>
        <w:lang w:eastAsia="sk-SK"/>
      </w:rPr>
      <mc:AlternateContent>
        <mc:Choice Requires="wps">
          <w:drawing>
            <wp:anchor distT="0" distB="0" distL="0" distR="0" simplePos="0" relativeHeight="251660288" behindDoc="1" locked="0" layoutInCell="1" allowOverlap="1" wp14:anchorId="252758B2" wp14:editId="71826579">
              <wp:simplePos x="0" y="0"/>
              <wp:positionH relativeFrom="page">
                <wp:posOffset>6464935</wp:posOffset>
              </wp:positionH>
              <wp:positionV relativeFrom="page">
                <wp:posOffset>10201910</wp:posOffset>
              </wp:positionV>
              <wp:extent cx="567055" cy="161290"/>
              <wp:effectExtent l="0" t="0" r="0" b="0"/>
              <wp:wrapNone/>
              <wp:docPr id="4" name="Shape 4"/>
              <wp:cNvGraphicFramePr/>
              <a:graphic xmlns:a="http://schemas.openxmlformats.org/drawingml/2006/main">
                <a:graphicData uri="http://schemas.microsoft.com/office/word/2010/wordprocessingShape">
                  <wps:wsp>
                    <wps:cNvSpPr txBox="1"/>
                    <wps:spPr>
                      <a:xfrm>
                        <a:off x="0" y="0"/>
                        <a:ext cx="567055" cy="161290"/>
                      </a:xfrm>
                      <a:prstGeom prst="rect">
                        <a:avLst/>
                      </a:prstGeom>
                      <a:noFill/>
                    </wps:spPr>
                    <wps:txbx>
                      <w:txbxContent>
                        <w:p w14:paraId="08583870" w14:textId="77777777" w:rsidR="00FE6942" w:rsidRDefault="00FE6942">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11371E">
                            <w:rPr>
                              <w:rFonts w:ascii="Arial" w:eastAsia="Arial" w:hAnsi="Arial" w:cs="Arial"/>
                              <w:b/>
                              <w:bCs/>
                              <w:i/>
                              <w:iCs/>
                              <w:noProof/>
                              <w:vertAlign w:val="subscript"/>
                            </w:rPr>
                            <w:t>26</w:t>
                          </w:r>
                          <w:r>
                            <w:rPr>
                              <w:rFonts w:ascii="Arial" w:eastAsia="Arial" w:hAnsi="Arial" w:cs="Arial"/>
                              <w:b/>
                              <w:bCs/>
                              <w:i/>
                              <w:iCs/>
                              <w:vertAlign w:val="subscript"/>
                            </w:rPr>
                            <w:fldChar w:fldCharType="end"/>
                          </w:r>
                        </w:p>
                      </w:txbxContent>
                    </wps:txbx>
                    <wps:bodyPr wrap="none" lIns="0" tIns="0" rIns="0" bIns="0">
                      <a:spAutoFit/>
                    </wps:bodyPr>
                  </wps:wsp>
                </a:graphicData>
              </a:graphic>
            </wp:anchor>
          </w:drawing>
        </mc:Choice>
        <mc:Fallback>
          <w:pict>
            <v:shapetype w14:anchorId="252758B2" id="_x0000_t202" coordsize="21600,21600" o:spt="202" path="m,l,21600r21600,l21600,xe">
              <v:stroke joinstyle="miter"/>
              <v:path gradientshapeok="t" o:connecttype="rect"/>
            </v:shapetype>
            <v:shape id="Shape 4" o:spid="_x0000_s1029" type="#_x0000_t202" style="position:absolute;margin-left:509.05pt;margin-top:803.3pt;width:44.65pt;height:12.7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" filled="f" stroked="f">
              <v:textbox style="mso-fit-shape-to-text:t" inset="0,0,0,0">
                <w:txbxContent>
                  <w:p w14:paraId="08583870" w14:textId="77777777" w:rsidR="00FE6942" w:rsidRDefault="00FE6942">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11371E">
                      <w:rPr>
                        <w:rFonts w:ascii="Arial" w:eastAsia="Arial" w:hAnsi="Arial" w:cs="Arial"/>
                        <w:b/>
                        <w:bCs/>
                        <w:i/>
                        <w:iCs/>
                        <w:noProof/>
                        <w:vertAlign w:val="subscript"/>
                      </w:rPr>
                      <w:t>26</w:t>
                    </w:r>
                    <w:r>
                      <w:rPr>
                        <w:rFonts w:ascii="Arial" w:eastAsia="Arial" w:hAnsi="Arial" w:cs="Arial"/>
                        <w:b/>
                        <w:bCs/>
                        <w:i/>
                        <w:iCs/>
                        <w:vertAlign w:val="subscript"/>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251659264" behindDoc="1" locked="0" layoutInCell="1" allowOverlap="1" wp14:anchorId="327BD7BB" wp14:editId="540FF5AD">
              <wp:simplePos x="0" y="0"/>
              <wp:positionH relativeFrom="page">
                <wp:posOffset>697865</wp:posOffset>
              </wp:positionH>
              <wp:positionV relativeFrom="page">
                <wp:posOffset>10173335</wp:posOffset>
              </wp:positionV>
              <wp:extent cx="6184265" cy="0"/>
              <wp:effectExtent l="0" t="0" r="0" b="0"/>
              <wp:wrapNone/>
              <wp:docPr id="6" name="Shape 6"/>
              <wp:cNvGraphicFramePr/>
              <a:graphic xmlns:a="http://schemas.openxmlformats.org/drawingml/2006/main">
                <a:graphicData uri="http://schemas.microsoft.com/office/word/2010/wordprocessingShape">
                  <wps:wsp>
                    <wps:cNvCnPr/>
                    <wps:spPr>
                      <a:xfrm>
                        <a:off x="0" y="0"/>
                        <a:ext cx="6184265" cy="0"/>
                      </a:xfrm>
                      <a:prstGeom prst="straightConnector1">
                        <a:avLst/>
                      </a:prstGeom>
                      <a:ln w="12700">
                        <a:solidFill/>
                      </a:ln>
                    </wps:spPr>
                    <wps:bodyPr/>
                  </wps:wsp>
                </a:graphicData>
              </a:graphic>
            </wp:anchor>
          </w:drawing>
        </mc:Choice>
        <mc:Fallback>
          <w:pict>
            <v:shapetype w14:anchorId="6A895E62" id="_x0000_t32" coordsize="21600,21600" o:spt="32" o:oned="t" path="m,l21600,21600e" filled="f">
              <v:path arrowok="t" fillok="f" o:connecttype="none"/>
              <o:lock v:ext="edit" shapetype="t"/>
            </v:shapetype>
            <v:shape id="Shape 6" o:spid="_x0000_s1026" type="#_x0000_t32" style="position:absolute;margin-left:54.95pt;margin-top:801.05pt;width:486.9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" strokeweight="1pt">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C997" w14:textId="77777777" w:rsidR="00FE6942" w:rsidRDefault="00FE6942">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B3E18" w14:textId="77777777" w:rsidR="00AF41FB" w:rsidRDefault="00AF41FB">
      <w:pPr>
        <w:spacing w:after="0" w:line="240" w:lineRule="auto"/>
      </w:pPr>
      <w:r>
        <w:separator/>
      </w:r>
    </w:p>
  </w:footnote>
  <w:footnote w:type="continuationSeparator" w:id="0">
    <w:p w14:paraId="0490AB7C" w14:textId="77777777" w:rsidR="00AF41FB" w:rsidRDefault="00AF4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112F" w14:textId="77777777" w:rsidR="00FE6942" w:rsidRDefault="00FE6942">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F9E96" w14:textId="77777777" w:rsidR="00FE6942" w:rsidRDefault="00FE6942">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0371"/>
    <w:multiLevelType w:val="hybridMultilevel"/>
    <w:tmpl w:val="51441F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4C286C"/>
    <w:multiLevelType w:val="hybridMultilevel"/>
    <w:tmpl w:val="CE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7B2F90"/>
    <w:multiLevelType w:val="hybridMultilevel"/>
    <w:tmpl w:val="059EE4DE"/>
    <w:lvl w:ilvl="0" w:tplc="2CB46AE4">
      <w:start w:val="2"/>
      <w:numFmt w:val="bullet"/>
      <w:lvlText w:val="-"/>
      <w:lvlJc w:val="left"/>
      <w:pPr>
        <w:ind w:left="2180" w:hanging="360"/>
      </w:pPr>
      <w:rPr>
        <w:rFonts w:ascii="Times New Roman" w:eastAsia="Arial" w:hAnsi="Times New Roman" w:cs="Times New Roman" w:hint="default"/>
      </w:rPr>
    </w:lvl>
    <w:lvl w:ilvl="1" w:tplc="041B0003" w:tentative="1">
      <w:start w:val="1"/>
      <w:numFmt w:val="bullet"/>
      <w:lvlText w:val="o"/>
      <w:lvlJc w:val="left"/>
      <w:pPr>
        <w:ind w:left="2900" w:hanging="360"/>
      </w:pPr>
      <w:rPr>
        <w:rFonts w:ascii="Courier New" w:hAnsi="Courier New" w:cs="Courier New" w:hint="default"/>
      </w:rPr>
    </w:lvl>
    <w:lvl w:ilvl="2" w:tplc="041B0005" w:tentative="1">
      <w:start w:val="1"/>
      <w:numFmt w:val="bullet"/>
      <w:lvlText w:val=""/>
      <w:lvlJc w:val="left"/>
      <w:pPr>
        <w:ind w:left="3620" w:hanging="360"/>
      </w:pPr>
      <w:rPr>
        <w:rFonts w:ascii="Wingdings" w:hAnsi="Wingdings" w:hint="default"/>
      </w:rPr>
    </w:lvl>
    <w:lvl w:ilvl="3" w:tplc="041B0001" w:tentative="1">
      <w:start w:val="1"/>
      <w:numFmt w:val="bullet"/>
      <w:lvlText w:val=""/>
      <w:lvlJc w:val="left"/>
      <w:pPr>
        <w:ind w:left="4340" w:hanging="360"/>
      </w:pPr>
      <w:rPr>
        <w:rFonts w:ascii="Symbol" w:hAnsi="Symbol" w:hint="default"/>
      </w:rPr>
    </w:lvl>
    <w:lvl w:ilvl="4" w:tplc="041B0003" w:tentative="1">
      <w:start w:val="1"/>
      <w:numFmt w:val="bullet"/>
      <w:lvlText w:val="o"/>
      <w:lvlJc w:val="left"/>
      <w:pPr>
        <w:ind w:left="5060" w:hanging="360"/>
      </w:pPr>
      <w:rPr>
        <w:rFonts w:ascii="Courier New" w:hAnsi="Courier New" w:cs="Courier New" w:hint="default"/>
      </w:rPr>
    </w:lvl>
    <w:lvl w:ilvl="5" w:tplc="041B0005" w:tentative="1">
      <w:start w:val="1"/>
      <w:numFmt w:val="bullet"/>
      <w:lvlText w:val=""/>
      <w:lvlJc w:val="left"/>
      <w:pPr>
        <w:ind w:left="5780" w:hanging="360"/>
      </w:pPr>
      <w:rPr>
        <w:rFonts w:ascii="Wingdings" w:hAnsi="Wingdings" w:hint="default"/>
      </w:rPr>
    </w:lvl>
    <w:lvl w:ilvl="6" w:tplc="041B0001" w:tentative="1">
      <w:start w:val="1"/>
      <w:numFmt w:val="bullet"/>
      <w:lvlText w:val=""/>
      <w:lvlJc w:val="left"/>
      <w:pPr>
        <w:ind w:left="6500" w:hanging="360"/>
      </w:pPr>
      <w:rPr>
        <w:rFonts w:ascii="Symbol" w:hAnsi="Symbol" w:hint="default"/>
      </w:rPr>
    </w:lvl>
    <w:lvl w:ilvl="7" w:tplc="041B0003" w:tentative="1">
      <w:start w:val="1"/>
      <w:numFmt w:val="bullet"/>
      <w:lvlText w:val="o"/>
      <w:lvlJc w:val="left"/>
      <w:pPr>
        <w:ind w:left="7220" w:hanging="360"/>
      </w:pPr>
      <w:rPr>
        <w:rFonts w:ascii="Courier New" w:hAnsi="Courier New" w:cs="Courier New" w:hint="default"/>
      </w:rPr>
    </w:lvl>
    <w:lvl w:ilvl="8" w:tplc="041B0005" w:tentative="1">
      <w:start w:val="1"/>
      <w:numFmt w:val="bullet"/>
      <w:lvlText w:val=""/>
      <w:lvlJc w:val="left"/>
      <w:pPr>
        <w:ind w:left="7940" w:hanging="360"/>
      </w:pPr>
      <w:rPr>
        <w:rFonts w:ascii="Wingdings" w:hAnsi="Wingdings" w:hint="default"/>
      </w:rPr>
    </w:lvl>
  </w:abstractNum>
  <w:abstractNum w:abstractNumId="3" w15:restartNumberingAfterBreak="0">
    <w:nsid w:val="0D716A19"/>
    <w:multiLevelType w:val="hybridMultilevel"/>
    <w:tmpl w:val="2160BDD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BE5DD4"/>
    <w:multiLevelType w:val="multilevel"/>
    <w:tmpl w:val="86062CD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40848"/>
    <w:multiLevelType w:val="hybridMultilevel"/>
    <w:tmpl w:val="F20094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D94613"/>
    <w:multiLevelType w:val="multilevel"/>
    <w:tmpl w:val="0AEA2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667C1"/>
    <w:multiLevelType w:val="hybridMultilevel"/>
    <w:tmpl w:val="6E0ACE9C"/>
    <w:lvl w:ilvl="0" w:tplc="041B0001">
      <w:start w:val="1"/>
      <w:numFmt w:val="bullet"/>
      <w:lvlText w:val=""/>
      <w:lvlJc w:val="left"/>
      <w:pPr>
        <w:ind w:left="1600" w:hanging="360"/>
      </w:pPr>
      <w:rPr>
        <w:rFonts w:ascii="Symbol" w:hAnsi="Symbol" w:hint="default"/>
      </w:rPr>
    </w:lvl>
    <w:lvl w:ilvl="1" w:tplc="041B0003" w:tentative="1">
      <w:start w:val="1"/>
      <w:numFmt w:val="bullet"/>
      <w:lvlText w:val="o"/>
      <w:lvlJc w:val="left"/>
      <w:pPr>
        <w:ind w:left="2320" w:hanging="360"/>
      </w:pPr>
      <w:rPr>
        <w:rFonts w:ascii="Courier New" w:hAnsi="Courier New" w:cs="Courier New" w:hint="default"/>
      </w:rPr>
    </w:lvl>
    <w:lvl w:ilvl="2" w:tplc="041B0005" w:tentative="1">
      <w:start w:val="1"/>
      <w:numFmt w:val="bullet"/>
      <w:lvlText w:val=""/>
      <w:lvlJc w:val="left"/>
      <w:pPr>
        <w:ind w:left="3040" w:hanging="360"/>
      </w:pPr>
      <w:rPr>
        <w:rFonts w:ascii="Wingdings" w:hAnsi="Wingdings" w:hint="default"/>
      </w:rPr>
    </w:lvl>
    <w:lvl w:ilvl="3" w:tplc="041B0001" w:tentative="1">
      <w:start w:val="1"/>
      <w:numFmt w:val="bullet"/>
      <w:lvlText w:val=""/>
      <w:lvlJc w:val="left"/>
      <w:pPr>
        <w:ind w:left="3760" w:hanging="360"/>
      </w:pPr>
      <w:rPr>
        <w:rFonts w:ascii="Symbol" w:hAnsi="Symbol" w:hint="default"/>
      </w:rPr>
    </w:lvl>
    <w:lvl w:ilvl="4" w:tplc="041B0003" w:tentative="1">
      <w:start w:val="1"/>
      <w:numFmt w:val="bullet"/>
      <w:lvlText w:val="o"/>
      <w:lvlJc w:val="left"/>
      <w:pPr>
        <w:ind w:left="4480" w:hanging="360"/>
      </w:pPr>
      <w:rPr>
        <w:rFonts w:ascii="Courier New" w:hAnsi="Courier New" w:cs="Courier New" w:hint="default"/>
      </w:rPr>
    </w:lvl>
    <w:lvl w:ilvl="5" w:tplc="041B0005" w:tentative="1">
      <w:start w:val="1"/>
      <w:numFmt w:val="bullet"/>
      <w:lvlText w:val=""/>
      <w:lvlJc w:val="left"/>
      <w:pPr>
        <w:ind w:left="5200" w:hanging="360"/>
      </w:pPr>
      <w:rPr>
        <w:rFonts w:ascii="Wingdings" w:hAnsi="Wingdings" w:hint="default"/>
      </w:rPr>
    </w:lvl>
    <w:lvl w:ilvl="6" w:tplc="041B0001" w:tentative="1">
      <w:start w:val="1"/>
      <w:numFmt w:val="bullet"/>
      <w:lvlText w:val=""/>
      <w:lvlJc w:val="left"/>
      <w:pPr>
        <w:ind w:left="5920" w:hanging="360"/>
      </w:pPr>
      <w:rPr>
        <w:rFonts w:ascii="Symbol" w:hAnsi="Symbol" w:hint="default"/>
      </w:rPr>
    </w:lvl>
    <w:lvl w:ilvl="7" w:tplc="041B0003" w:tentative="1">
      <w:start w:val="1"/>
      <w:numFmt w:val="bullet"/>
      <w:lvlText w:val="o"/>
      <w:lvlJc w:val="left"/>
      <w:pPr>
        <w:ind w:left="6640" w:hanging="360"/>
      </w:pPr>
      <w:rPr>
        <w:rFonts w:ascii="Courier New" w:hAnsi="Courier New" w:cs="Courier New" w:hint="default"/>
      </w:rPr>
    </w:lvl>
    <w:lvl w:ilvl="8" w:tplc="041B0005" w:tentative="1">
      <w:start w:val="1"/>
      <w:numFmt w:val="bullet"/>
      <w:lvlText w:val=""/>
      <w:lvlJc w:val="left"/>
      <w:pPr>
        <w:ind w:left="7360" w:hanging="360"/>
      </w:pPr>
      <w:rPr>
        <w:rFonts w:ascii="Wingdings" w:hAnsi="Wingdings" w:hint="default"/>
      </w:rPr>
    </w:lvl>
  </w:abstractNum>
  <w:abstractNum w:abstractNumId="8" w15:restartNumberingAfterBreak="0">
    <w:nsid w:val="19977586"/>
    <w:multiLevelType w:val="hybridMultilevel"/>
    <w:tmpl w:val="9190D7BA"/>
    <w:lvl w:ilvl="0" w:tplc="A796B152">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C24C6B"/>
    <w:multiLevelType w:val="hybridMultilevel"/>
    <w:tmpl w:val="F4807C34"/>
    <w:lvl w:ilvl="0" w:tplc="BC7ED66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1CB16F0D"/>
    <w:multiLevelType w:val="multilevel"/>
    <w:tmpl w:val="7408B6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974E11"/>
    <w:multiLevelType w:val="hybridMultilevel"/>
    <w:tmpl w:val="E0EC6752"/>
    <w:lvl w:ilvl="0" w:tplc="CFF47F02">
      <w:start w:val="1"/>
      <w:numFmt w:val="decimal"/>
      <w:lvlText w:val="%1."/>
      <w:lvlJc w:val="left"/>
      <w:pPr>
        <w:ind w:left="720" w:hanging="360"/>
      </w:pPr>
      <w:rPr>
        <w:rFonts w:asciiTheme="minorHAnsi" w:hAnsiTheme="minorHAnsi" w:cstheme="minorBidi" w:hint="default"/>
        <w:b/>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DF68AC"/>
    <w:multiLevelType w:val="multilevel"/>
    <w:tmpl w:val="7012E30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03672"/>
    <w:multiLevelType w:val="hybridMultilevel"/>
    <w:tmpl w:val="B344D704"/>
    <w:lvl w:ilvl="0" w:tplc="E3302D64">
      <w:start w:val="1"/>
      <w:numFmt w:val="decimal"/>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574E53"/>
    <w:multiLevelType w:val="multilevel"/>
    <w:tmpl w:val="84ECF526"/>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401FA4"/>
    <w:multiLevelType w:val="multilevel"/>
    <w:tmpl w:val="0F4E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900F5A"/>
    <w:multiLevelType w:val="hybridMultilevel"/>
    <w:tmpl w:val="22009B2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101A59"/>
    <w:multiLevelType w:val="multilevel"/>
    <w:tmpl w:val="0800617C"/>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Arial" w:eastAsia="Times New Roman" w:hAnsi="Arial" w:cs="Arial" w:hint="default"/>
        <w:b w:val="0"/>
        <w:i w:val="0"/>
        <w:strike w:val="0"/>
        <w:color w:val="auto"/>
        <w:sz w:val="22"/>
        <w:szCs w:val="22"/>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8"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9" w15:restartNumberingAfterBreak="0">
    <w:nsid w:val="3A896A50"/>
    <w:multiLevelType w:val="hybridMultilevel"/>
    <w:tmpl w:val="0D4EA5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9D59AD"/>
    <w:multiLevelType w:val="multilevel"/>
    <w:tmpl w:val="844259B6"/>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0D033E"/>
    <w:multiLevelType w:val="hybridMultilevel"/>
    <w:tmpl w:val="E684D2C8"/>
    <w:lvl w:ilvl="0" w:tplc="041B0001">
      <w:start w:val="1"/>
      <w:numFmt w:val="bullet"/>
      <w:lvlText w:val=""/>
      <w:lvlJc w:val="left"/>
      <w:pPr>
        <w:ind w:left="2720" w:hanging="360"/>
      </w:pPr>
      <w:rPr>
        <w:rFonts w:ascii="Symbol" w:hAnsi="Symbol" w:hint="default"/>
      </w:rPr>
    </w:lvl>
    <w:lvl w:ilvl="1" w:tplc="041B0003">
      <w:start w:val="1"/>
      <w:numFmt w:val="bullet"/>
      <w:lvlText w:val="o"/>
      <w:lvlJc w:val="left"/>
      <w:pPr>
        <w:ind w:left="3440" w:hanging="360"/>
      </w:pPr>
      <w:rPr>
        <w:rFonts w:ascii="Courier New" w:hAnsi="Courier New" w:cs="Courier New" w:hint="default"/>
      </w:rPr>
    </w:lvl>
    <w:lvl w:ilvl="2" w:tplc="041B0005" w:tentative="1">
      <w:start w:val="1"/>
      <w:numFmt w:val="bullet"/>
      <w:lvlText w:val=""/>
      <w:lvlJc w:val="left"/>
      <w:pPr>
        <w:ind w:left="4160" w:hanging="360"/>
      </w:pPr>
      <w:rPr>
        <w:rFonts w:ascii="Wingdings" w:hAnsi="Wingdings" w:hint="default"/>
      </w:rPr>
    </w:lvl>
    <w:lvl w:ilvl="3" w:tplc="041B0001" w:tentative="1">
      <w:start w:val="1"/>
      <w:numFmt w:val="bullet"/>
      <w:lvlText w:val=""/>
      <w:lvlJc w:val="left"/>
      <w:pPr>
        <w:ind w:left="4880" w:hanging="360"/>
      </w:pPr>
      <w:rPr>
        <w:rFonts w:ascii="Symbol" w:hAnsi="Symbol" w:hint="default"/>
      </w:rPr>
    </w:lvl>
    <w:lvl w:ilvl="4" w:tplc="041B0003" w:tentative="1">
      <w:start w:val="1"/>
      <w:numFmt w:val="bullet"/>
      <w:lvlText w:val="o"/>
      <w:lvlJc w:val="left"/>
      <w:pPr>
        <w:ind w:left="5600" w:hanging="360"/>
      </w:pPr>
      <w:rPr>
        <w:rFonts w:ascii="Courier New" w:hAnsi="Courier New" w:cs="Courier New" w:hint="default"/>
      </w:rPr>
    </w:lvl>
    <w:lvl w:ilvl="5" w:tplc="041B0005" w:tentative="1">
      <w:start w:val="1"/>
      <w:numFmt w:val="bullet"/>
      <w:lvlText w:val=""/>
      <w:lvlJc w:val="left"/>
      <w:pPr>
        <w:ind w:left="6320" w:hanging="360"/>
      </w:pPr>
      <w:rPr>
        <w:rFonts w:ascii="Wingdings" w:hAnsi="Wingdings" w:hint="default"/>
      </w:rPr>
    </w:lvl>
    <w:lvl w:ilvl="6" w:tplc="041B0001" w:tentative="1">
      <w:start w:val="1"/>
      <w:numFmt w:val="bullet"/>
      <w:lvlText w:val=""/>
      <w:lvlJc w:val="left"/>
      <w:pPr>
        <w:ind w:left="7040" w:hanging="360"/>
      </w:pPr>
      <w:rPr>
        <w:rFonts w:ascii="Symbol" w:hAnsi="Symbol" w:hint="default"/>
      </w:rPr>
    </w:lvl>
    <w:lvl w:ilvl="7" w:tplc="041B0003" w:tentative="1">
      <w:start w:val="1"/>
      <w:numFmt w:val="bullet"/>
      <w:lvlText w:val="o"/>
      <w:lvlJc w:val="left"/>
      <w:pPr>
        <w:ind w:left="7760" w:hanging="360"/>
      </w:pPr>
      <w:rPr>
        <w:rFonts w:ascii="Courier New" w:hAnsi="Courier New" w:cs="Courier New" w:hint="default"/>
      </w:rPr>
    </w:lvl>
    <w:lvl w:ilvl="8" w:tplc="041B0005" w:tentative="1">
      <w:start w:val="1"/>
      <w:numFmt w:val="bullet"/>
      <w:lvlText w:val=""/>
      <w:lvlJc w:val="left"/>
      <w:pPr>
        <w:ind w:left="8480" w:hanging="360"/>
      </w:pPr>
      <w:rPr>
        <w:rFonts w:ascii="Wingdings" w:hAnsi="Wingdings" w:hint="default"/>
      </w:rPr>
    </w:lvl>
  </w:abstractNum>
  <w:abstractNum w:abstractNumId="22" w15:restartNumberingAfterBreak="0">
    <w:nsid w:val="3CC102DC"/>
    <w:multiLevelType w:val="hybridMultilevel"/>
    <w:tmpl w:val="19CCEE46"/>
    <w:lvl w:ilvl="0" w:tplc="924C07A8">
      <w:start w:val="1"/>
      <w:numFmt w:val="lowerLetter"/>
      <w:lvlText w:val="%1)"/>
      <w:lvlJc w:val="left"/>
      <w:pPr>
        <w:ind w:left="1047" w:hanging="48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3"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4" w15:restartNumberingAfterBreak="0">
    <w:nsid w:val="4652068C"/>
    <w:multiLevelType w:val="hybridMultilevel"/>
    <w:tmpl w:val="6CFA4A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9394FAE"/>
    <w:multiLevelType w:val="hybridMultilevel"/>
    <w:tmpl w:val="1FD6B0B4"/>
    <w:lvl w:ilvl="0" w:tplc="70F84852">
      <w:start w:val="1"/>
      <w:numFmt w:val="decimal"/>
      <w:lvlText w:val="%1."/>
      <w:lvlJc w:val="left"/>
      <w:pPr>
        <w:ind w:left="360" w:hanging="360"/>
      </w:pPr>
      <w:rPr>
        <w:rFonts w:ascii="Times New Roman" w:hAnsi="Times New Roman" w:cs="Times New Roman" w:hint="default"/>
        <w:b w:val="0"/>
        <w:sz w:val="24"/>
        <w:szCs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A850AEB"/>
    <w:multiLevelType w:val="multilevel"/>
    <w:tmpl w:val="711EE522"/>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1028DC"/>
    <w:multiLevelType w:val="hybridMultilevel"/>
    <w:tmpl w:val="F0B85738"/>
    <w:lvl w:ilvl="0" w:tplc="594EA2B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55662E"/>
    <w:multiLevelType w:val="hybridMultilevel"/>
    <w:tmpl w:val="E7E629B4"/>
    <w:lvl w:ilvl="0" w:tplc="833CFE2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2F835FA"/>
    <w:multiLevelType w:val="multilevel"/>
    <w:tmpl w:val="5EFC449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280544"/>
    <w:multiLevelType w:val="multilevel"/>
    <w:tmpl w:val="827EA14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2" w15:restartNumberingAfterBreak="0">
    <w:nsid w:val="56CA3DB5"/>
    <w:multiLevelType w:val="multilevel"/>
    <w:tmpl w:val="A99082D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4" w15:restartNumberingAfterBreak="0">
    <w:nsid w:val="604F7C40"/>
    <w:multiLevelType w:val="hybridMultilevel"/>
    <w:tmpl w:val="D76E19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1954F9A"/>
    <w:multiLevelType w:val="hybridMultilevel"/>
    <w:tmpl w:val="2048B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C73B8B"/>
    <w:multiLevelType w:val="hybridMultilevel"/>
    <w:tmpl w:val="17DA62A4"/>
    <w:lvl w:ilvl="0" w:tplc="041B000F">
      <w:start w:val="1"/>
      <w:numFmt w:val="decimal"/>
      <w:lvlText w:val="%1."/>
      <w:lvlJc w:val="left"/>
      <w:pPr>
        <w:ind w:left="2844" w:hanging="360"/>
      </w:p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37" w15:restartNumberingAfterBreak="0">
    <w:nsid w:val="63050FEA"/>
    <w:multiLevelType w:val="multilevel"/>
    <w:tmpl w:val="F9246E1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8B7425"/>
    <w:multiLevelType w:val="hybridMultilevel"/>
    <w:tmpl w:val="247282B4"/>
    <w:lvl w:ilvl="0" w:tplc="D42058AA">
      <w:start w:val="1"/>
      <w:numFmt w:val="decimal"/>
      <w:lvlText w:val="%1."/>
      <w:lvlJc w:val="left"/>
      <w:pPr>
        <w:ind w:left="502"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FA1B13"/>
    <w:multiLevelType w:val="hybridMultilevel"/>
    <w:tmpl w:val="FAB23A50"/>
    <w:lvl w:ilvl="0" w:tplc="3CB083B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0" w15:restartNumberingAfterBreak="0">
    <w:nsid w:val="69890396"/>
    <w:multiLevelType w:val="multilevel"/>
    <w:tmpl w:val="5F36F9C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F07EEB"/>
    <w:multiLevelType w:val="hybridMultilevel"/>
    <w:tmpl w:val="73666DA2"/>
    <w:lvl w:ilvl="0" w:tplc="43F0E41A">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3" w15:restartNumberingAfterBreak="0">
    <w:nsid w:val="73C0593E"/>
    <w:multiLevelType w:val="hybridMultilevel"/>
    <w:tmpl w:val="5764FC78"/>
    <w:lvl w:ilvl="0" w:tplc="DFB6DEF8">
      <w:start w:val="1"/>
      <w:numFmt w:val="decimal"/>
      <w:lvlText w:val="%1."/>
      <w:lvlJc w:val="left"/>
      <w:pPr>
        <w:ind w:left="1288" w:hanging="360"/>
      </w:pPr>
      <w:rPr>
        <w:rFonts w:asciiTheme="minorHAnsi" w:hAnsiTheme="minorHAnsi" w:cstheme="minorBidi" w:hint="default"/>
        <w:i w:val="0"/>
        <w:sz w:val="22"/>
      </w:rPr>
    </w:lvl>
    <w:lvl w:ilvl="1" w:tplc="041B0019">
      <w:start w:val="1"/>
      <w:numFmt w:val="lowerLetter"/>
      <w:lvlText w:val="%2."/>
      <w:lvlJc w:val="left"/>
      <w:pPr>
        <w:ind w:left="2008" w:hanging="360"/>
      </w:pPr>
    </w:lvl>
    <w:lvl w:ilvl="2" w:tplc="041B001B">
      <w:start w:val="1"/>
      <w:numFmt w:val="lowerRoman"/>
      <w:lvlText w:val="%3."/>
      <w:lvlJc w:val="right"/>
      <w:pPr>
        <w:ind w:left="2728" w:hanging="180"/>
      </w:pPr>
    </w:lvl>
    <w:lvl w:ilvl="3" w:tplc="041B000F">
      <w:start w:val="1"/>
      <w:numFmt w:val="decimal"/>
      <w:lvlText w:val="%4."/>
      <w:lvlJc w:val="left"/>
      <w:pPr>
        <w:ind w:left="3448" w:hanging="360"/>
      </w:pPr>
    </w:lvl>
    <w:lvl w:ilvl="4" w:tplc="041B0019">
      <w:start w:val="1"/>
      <w:numFmt w:val="lowerLetter"/>
      <w:lvlText w:val="%5."/>
      <w:lvlJc w:val="left"/>
      <w:pPr>
        <w:ind w:left="4168" w:hanging="360"/>
      </w:pPr>
    </w:lvl>
    <w:lvl w:ilvl="5" w:tplc="041B001B">
      <w:start w:val="1"/>
      <w:numFmt w:val="lowerRoman"/>
      <w:lvlText w:val="%6."/>
      <w:lvlJc w:val="right"/>
      <w:pPr>
        <w:ind w:left="4888" w:hanging="180"/>
      </w:pPr>
    </w:lvl>
    <w:lvl w:ilvl="6" w:tplc="041B000F">
      <w:start w:val="1"/>
      <w:numFmt w:val="decimal"/>
      <w:lvlText w:val="%7."/>
      <w:lvlJc w:val="left"/>
      <w:pPr>
        <w:ind w:left="5608" w:hanging="360"/>
      </w:pPr>
    </w:lvl>
    <w:lvl w:ilvl="7" w:tplc="041B0019">
      <w:start w:val="1"/>
      <w:numFmt w:val="lowerLetter"/>
      <w:lvlText w:val="%8."/>
      <w:lvlJc w:val="left"/>
      <w:pPr>
        <w:ind w:left="6328" w:hanging="360"/>
      </w:pPr>
    </w:lvl>
    <w:lvl w:ilvl="8" w:tplc="041B001B">
      <w:start w:val="1"/>
      <w:numFmt w:val="lowerRoman"/>
      <w:lvlText w:val="%9."/>
      <w:lvlJc w:val="right"/>
      <w:pPr>
        <w:ind w:left="7048" w:hanging="180"/>
      </w:pPr>
    </w:lvl>
  </w:abstractNum>
  <w:abstractNum w:abstractNumId="44" w15:restartNumberingAfterBreak="0">
    <w:nsid w:val="74CD31E7"/>
    <w:multiLevelType w:val="hybridMultilevel"/>
    <w:tmpl w:val="405684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7F2771"/>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AF764A"/>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150176"/>
    <w:multiLevelType w:val="hybridMultilevel"/>
    <w:tmpl w:val="54A0E15E"/>
    <w:lvl w:ilvl="0" w:tplc="041B0001">
      <w:start w:val="1"/>
      <w:numFmt w:val="bullet"/>
      <w:lvlText w:val=""/>
      <w:lvlJc w:val="left"/>
      <w:pPr>
        <w:ind w:left="1860" w:hanging="360"/>
      </w:pPr>
      <w:rPr>
        <w:rFonts w:ascii="Symbol" w:hAnsi="Symbol" w:hint="default"/>
      </w:rPr>
    </w:lvl>
    <w:lvl w:ilvl="1" w:tplc="041B0003" w:tentative="1">
      <w:start w:val="1"/>
      <w:numFmt w:val="bullet"/>
      <w:lvlText w:val="o"/>
      <w:lvlJc w:val="left"/>
      <w:pPr>
        <w:ind w:left="2580" w:hanging="360"/>
      </w:pPr>
      <w:rPr>
        <w:rFonts w:ascii="Courier New" w:hAnsi="Courier New" w:cs="Courier New" w:hint="default"/>
      </w:rPr>
    </w:lvl>
    <w:lvl w:ilvl="2" w:tplc="041B0005" w:tentative="1">
      <w:start w:val="1"/>
      <w:numFmt w:val="bullet"/>
      <w:lvlText w:val=""/>
      <w:lvlJc w:val="left"/>
      <w:pPr>
        <w:ind w:left="3300" w:hanging="360"/>
      </w:pPr>
      <w:rPr>
        <w:rFonts w:ascii="Wingdings" w:hAnsi="Wingdings" w:hint="default"/>
      </w:rPr>
    </w:lvl>
    <w:lvl w:ilvl="3" w:tplc="041B0001" w:tentative="1">
      <w:start w:val="1"/>
      <w:numFmt w:val="bullet"/>
      <w:lvlText w:val=""/>
      <w:lvlJc w:val="left"/>
      <w:pPr>
        <w:ind w:left="4020" w:hanging="360"/>
      </w:pPr>
      <w:rPr>
        <w:rFonts w:ascii="Symbol" w:hAnsi="Symbol" w:hint="default"/>
      </w:rPr>
    </w:lvl>
    <w:lvl w:ilvl="4" w:tplc="041B0003" w:tentative="1">
      <w:start w:val="1"/>
      <w:numFmt w:val="bullet"/>
      <w:lvlText w:val="o"/>
      <w:lvlJc w:val="left"/>
      <w:pPr>
        <w:ind w:left="4740" w:hanging="360"/>
      </w:pPr>
      <w:rPr>
        <w:rFonts w:ascii="Courier New" w:hAnsi="Courier New" w:cs="Courier New" w:hint="default"/>
      </w:rPr>
    </w:lvl>
    <w:lvl w:ilvl="5" w:tplc="041B0005" w:tentative="1">
      <w:start w:val="1"/>
      <w:numFmt w:val="bullet"/>
      <w:lvlText w:val=""/>
      <w:lvlJc w:val="left"/>
      <w:pPr>
        <w:ind w:left="5460" w:hanging="360"/>
      </w:pPr>
      <w:rPr>
        <w:rFonts w:ascii="Wingdings" w:hAnsi="Wingdings" w:hint="default"/>
      </w:rPr>
    </w:lvl>
    <w:lvl w:ilvl="6" w:tplc="041B0001" w:tentative="1">
      <w:start w:val="1"/>
      <w:numFmt w:val="bullet"/>
      <w:lvlText w:val=""/>
      <w:lvlJc w:val="left"/>
      <w:pPr>
        <w:ind w:left="6180" w:hanging="360"/>
      </w:pPr>
      <w:rPr>
        <w:rFonts w:ascii="Symbol" w:hAnsi="Symbol" w:hint="default"/>
      </w:rPr>
    </w:lvl>
    <w:lvl w:ilvl="7" w:tplc="041B0003" w:tentative="1">
      <w:start w:val="1"/>
      <w:numFmt w:val="bullet"/>
      <w:lvlText w:val="o"/>
      <w:lvlJc w:val="left"/>
      <w:pPr>
        <w:ind w:left="6900" w:hanging="360"/>
      </w:pPr>
      <w:rPr>
        <w:rFonts w:ascii="Courier New" w:hAnsi="Courier New" w:cs="Courier New" w:hint="default"/>
      </w:rPr>
    </w:lvl>
    <w:lvl w:ilvl="8" w:tplc="041B0005" w:tentative="1">
      <w:start w:val="1"/>
      <w:numFmt w:val="bullet"/>
      <w:lvlText w:val=""/>
      <w:lvlJc w:val="left"/>
      <w:pPr>
        <w:ind w:left="7620" w:hanging="360"/>
      </w:pPr>
      <w:rPr>
        <w:rFonts w:ascii="Wingdings" w:hAnsi="Wingdings" w:hint="default"/>
      </w:rPr>
    </w:lvl>
  </w:abstractNum>
  <w:abstractNum w:abstractNumId="48" w15:restartNumberingAfterBreak="0">
    <w:nsid w:val="7DB6798E"/>
    <w:multiLevelType w:val="hybridMultilevel"/>
    <w:tmpl w:val="ADC61020"/>
    <w:lvl w:ilvl="0" w:tplc="041B000B">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abstractNumId w:val="26"/>
  </w:num>
  <w:num w:numId="2">
    <w:abstractNumId w:val="28"/>
  </w:num>
  <w:num w:numId="3">
    <w:abstractNumId w:val="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3"/>
  </w:num>
  <w:num w:numId="7">
    <w:abstractNumId w:val="31"/>
  </w:num>
  <w:num w:numId="8">
    <w:abstractNumId w:val="42"/>
  </w:num>
  <w:num w:numId="9">
    <w:abstractNumId w:val="16"/>
  </w:num>
  <w:num w:numId="10">
    <w:abstractNumId w:val="45"/>
  </w:num>
  <w:num w:numId="11">
    <w:abstractNumId w:val="40"/>
  </w:num>
  <w:num w:numId="12">
    <w:abstractNumId w:val="30"/>
  </w:num>
  <w:num w:numId="13">
    <w:abstractNumId w:val="15"/>
  </w:num>
  <w:num w:numId="14">
    <w:abstractNumId w:val="37"/>
  </w:num>
  <w:num w:numId="15">
    <w:abstractNumId w:val="20"/>
  </w:num>
  <w:num w:numId="16">
    <w:abstractNumId w:val="29"/>
  </w:num>
  <w:num w:numId="17">
    <w:abstractNumId w:val="4"/>
  </w:num>
  <w:num w:numId="18">
    <w:abstractNumId w:val="38"/>
  </w:num>
  <w:num w:numId="19">
    <w:abstractNumId w:val="21"/>
  </w:num>
  <w:num w:numId="20">
    <w:abstractNumId w:val="46"/>
  </w:num>
  <w:num w:numId="21">
    <w:abstractNumId w:val="2"/>
  </w:num>
  <w:num w:numId="22">
    <w:abstractNumId w:val="19"/>
  </w:num>
  <w:num w:numId="23">
    <w:abstractNumId w:val="9"/>
  </w:num>
  <w:num w:numId="24">
    <w:abstractNumId w:val="47"/>
  </w:num>
  <w:num w:numId="25">
    <w:abstractNumId w:val="5"/>
  </w:num>
  <w:num w:numId="26">
    <w:abstractNumId w:val="14"/>
  </w:num>
  <w:num w:numId="27">
    <w:abstractNumId w:val="6"/>
  </w:num>
  <w:num w:numId="28">
    <w:abstractNumId w:val="32"/>
  </w:num>
  <w:num w:numId="29">
    <w:abstractNumId w:val="12"/>
  </w:num>
  <w:num w:numId="30">
    <w:abstractNumId w:val="24"/>
  </w:num>
  <w:num w:numId="31">
    <w:abstractNumId w:val="7"/>
  </w:num>
  <w:num w:numId="32">
    <w:abstractNumId w:val="0"/>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41"/>
  </w:num>
  <w:num w:numId="36">
    <w:abstractNumId w:val="34"/>
  </w:num>
  <w:num w:numId="37">
    <w:abstractNumId w:val="35"/>
  </w:num>
  <w:num w:numId="38">
    <w:abstractNumId w:val="44"/>
  </w:num>
  <w:num w:numId="39">
    <w:abstractNumId w:val="1"/>
  </w:num>
  <w:num w:numId="40">
    <w:abstractNumId w:val="27"/>
  </w:num>
  <w:num w:numId="41">
    <w:abstractNumId w:val="39"/>
  </w:num>
  <w:num w:numId="42">
    <w:abstractNumId w:val="17"/>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48"/>
  </w:num>
  <w:num w:numId="46">
    <w:abstractNumId w:val="3"/>
  </w:num>
  <w:num w:numId="47">
    <w:abstractNumId w:val="10"/>
  </w:num>
  <w:num w:numId="48">
    <w:abstractNumId w:val="11"/>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53"/>
    <w:rsid w:val="0004198C"/>
    <w:rsid w:val="000A23E5"/>
    <w:rsid w:val="000D4BB1"/>
    <w:rsid w:val="000F2940"/>
    <w:rsid w:val="0011371E"/>
    <w:rsid w:val="001A3B9B"/>
    <w:rsid w:val="001B32D8"/>
    <w:rsid w:val="002115B6"/>
    <w:rsid w:val="004077CC"/>
    <w:rsid w:val="00425027"/>
    <w:rsid w:val="0044782E"/>
    <w:rsid w:val="00473E09"/>
    <w:rsid w:val="004773D0"/>
    <w:rsid w:val="00480474"/>
    <w:rsid w:val="004F01B8"/>
    <w:rsid w:val="00527D63"/>
    <w:rsid w:val="00606B94"/>
    <w:rsid w:val="006E0EF2"/>
    <w:rsid w:val="00762FED"/>
    <w:rsid w:val="008F1921"/>
    <w:rsid w:val="009547C3"/>
    <w:rsid w:val="00987A87"/>
    <w:rsid w:val="00A00B8A"/>
    <w:rsid w:val="00A16410"/>
    <w:rsid w:val="00A30791"/>
    <w:rsid w:val="00AA4858"/>
    <w:rsid w:val="00AF41FB"/>
    <w:rsid w:val="00B0768C"/>
    <w:rsid w:val="00B54211"/>
    <w:rsid w:val="00B87E7F"/>
    <w:rsid w:val="00BB3388"/>
    <w:rsid w:val="00C11DEB"/>
    <w:rsid w:val="00C12FB9"/>
    <w:rsid w:val="00C2111E"/>
    <w:rsid w:val="00C61820"/>
    <w:rsid w:val="00C7421F"/>
    <w:rsid w:val="00D85412"/>
    <w:rsid w:val="00D93C41"/>
    <w:rsid w:val="00DB015B"/>
    <w:rsid w:val="00DE2063"/>
    <w:rsid w:val="00E90035"/>
    <w:rsid w:val="00E90ECD"/>
    <w:rsid w:val="00EC490E"/>
    <w:rsid w:val="00EC5845"/>
    <w:rsid w:val="00ED7453"/>
    <w:rsid w:val="00F2257D"/>
    <w:rsid w:val="00F33EE7"/>
    <w:rsid w:val="00F72A8F"/>
    <w:rsid w:val="00F81263"/>
    <w:rsid w:val="00FE6942"/>
    <w:rsid w:val="00FF40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A47A10"/>
  <w15:chartTrackingRefBased/>
  <w15:docId w15:val="{635B3EA6-3FA9-4EA2-B742-C9048754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7453"/>
  </w:style>
  <w:style w:type="paragraph" w:styleId="Nadpis2">
    <w:name w:val="heading 2"/>
    <w:basedOn w:val="Normlny"/>
    <w:next w:val="Normlny"/>
    <w:link w:val="Nadpis2Char"/>
    <w:uiPriority w:val="9"/>
    <w:unhideWhenUsed/>
    <w:qFormat/>
    <w:rsid w:val="00C618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y"/>
    <w:next w:val="Normlny"/>
    <w:link w:val="Nadpis5Char"/>
    <w:unhideWhenUsed/>
    <w:qFormat/>
    <w:rsid w:val="00ED7453"/>
    <w:pPr>
      <w:keepNext/>
      <w:spacing w:after="0" w:line="240" w:lineRule="auto"/>
      <w:jc w:val="center"/>
      <w:outlineLvl w:val="4"/>
    </w:pPr>
    <w:rPr>
      <w:rFonts w:ascii="Arial" w:eastAsia="Times New Roman" w:hAnsi="Arial" w:cs="Times New Roman"/>
      <w:b/>
      <w:bCs/>
      <w:noProof/>
      <w:sz w:val="28"/>
      <w:szCs w:val="28"/>
      <w:lang w:eastAsia="sk-SK"/>
    </w:rPr>
  </w:style>
  <w:style w:type="paragraph" w:styleId="Nadpis6">
    <w:name w:val="heading 6"/>
    <w:basedOn w:val="Normlny"/>
    <w:next w:val="Normlny"/>
    <w:link w:val="Nadpis6Char"/>
    <w:semiHidden/>
    <w:unhideWhenUsed/>
    <w:qFormat/>
    <w:rsid w:val="00ED7453"/>
    <w:pPr>
      <w:keepNext/>
      <w:spacing w:after="0" w:line="240" w:lineRule="auto"/>
      <w:jc w:val="both"/>
      <w:outlineLvl w:val="5"/>
    </w:pPr>
    <w:rPr>
      <w:rFonts w:ascii="Arial" w:eastAsia="Times New Roman" w:hAnsi="Arial" w:cs="Times New Roman"/>
      <w:b/>
      <w:bCs/>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ED7453"/>
    <w:rPr>
      <w:color w:val="0000FF"/>
      <w:u w:val="single"/>
    </w:rPr>
  </w:style>
  <w:style w:type="paragraph" w:styleId="Hlavika">
    <w:name w:val="header"/>
    <w:aliases w:val="1. Zeile"/>
    <w:basedOn w:val="Normlny"/>
    <w:link w:val="HlavikaChar"/>
    <w:uiPriority w:val="99"/>
    <w:rsid w:val="00ED7453"/>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aliases w:val="1. Zeile Char"/>
    <w:basedOn w:val="Predvolenpsmoodseku"/>
    <w:link w:val="Hlavika"/>
    <w:uiPriority w:val="99"/>
    <w:rsid w:val="00ED7453"/>
    <w:rPr>
      <w:rFonts w:ascii="Times New Roman" w:eastAsia="Times New Roman" w:hAnsi="Times New Roman" w:cs="Times New Roman"/>
      <w:sz w:val="24"/>
      <w:szCs w:val="24"/>
      <w:lang w:eastAsia="sk-SK"/>
    </w:rPr>
  </w:style>
  <w:style w:type="character" w:customStyle="1" w:styleId="Nzovtabuky">
    <w:name w:val="Názov tabuľky_"/>
    <w:basedOn w:val="Predvolenpsmoodseku"/>
    <w:link w:val="Nzovtabuky0"/>
    <w:rsid w:val="00ED7453"/>
    <w:rPr>
      <w:rFonts w:ascii="Arial" w:eastAsia="Arial" w:hAnsi="Arial" w:cs="Arial"/>
      <w:b/>
      <w:bCs/>
      <w:shd w:val="clear" w:color="auto" w:fill="FFFFFF"/>
    </w:rPr>
  </w:style>
  <w:style w:type="character" w:customStyle="1" w:styleId="In">
    <w:name w:val="Iné_"/>
    <w:basedOn w:val="Predvolenpsmoodseku"/>
    <w:link w:val="In0"/>
    <w:rsid w:val="00ED7453"/>
    <w:rPr>
      <w:rFonts w:ascii="Arial" w:eastAsia="Arial" w:hAnsi="Arial" w:cs="Arial"/>
      <w:shd w:val="clear" w:color="auto" w:fill="FFFFFF"/>
    </w:rPr>
  </w:style>
  <w:style w:type="character" w:customStyle="1" w:styleId="Zkladntext">
    <w:name w:val="Základný text_"/>
    <w:basedOn w:val="Predvolenpsmoodseku"/>
    <w:link w:val="Zkladntext1"/>
    <w:rsid w:val="00ED7453"/>
    <w:rPr>
      <w:rFonts w:ascii="Arial" w:eastAsia="Arial" w:hAnsi="Arial" w:cs="Arial"/>
      <w:shd w:val="clear" w:color="auto" w:fill="FFFFFF"/>
    </w:rPr>
  </w:style>
  <w:style w:type="paragraph" w:customStyle="1" w:styleId="Nzovtabuky0">
    <w:name w:val="Názov tabuľky"/>
    <w:basedOn w:val="Normlny"/>
    <w:link w:val="Nzovtabuky"/>
    <w:rsid w:val="00ED7453"/>
    <w:pPr>
      <w:widowControl w:val="0"/>
      <w:shd w:val="clear" w:color="auto" w:fill="FFFFFF"/>
      <w:spacing w:after="0" w:line="240" w:lineRule="auto"/>
    </w:pPr>
    <w:rPr>
      <w:rFonts w:ascii="Arial" w:eastAsia="Arial" w:hAnsi="Arial" w:cs="Arial"/>
      <w:b/>
      <w:bCs/>
    </w:rPr>
  </w:style>
  <w:style w:type="paragraph" w:customStyle="1" w:styleId="In0">
    <w:name w:val="Iné"/>
    <w:basedOn w:val="Normlny"/>
    <w:link w:val="In"/>
    <w:rsid w:val="00ED7453"/>
    <w:pPr>
      <w:widowControl w:val="0"/>
      <w:shd w:val="clear" w:color="auto" w:fill="FFFFFF"/>
      <w:spacing w:after="220" w:line="240" w:lineRule="auto"/>
    </w:pPr>
    <w:rPr>
      <w:rFonts w:ascii="Arial" w:eastAsia="Arial" w:hAnsi="Arial" w:cs="Arial"/>
    </w:rPr>
  </w:style>
  <w:style w:type="paragraph" w:customStyle="1" w:styleId="Zkladntext1">
    <w:name w:val="Základný text1"/>
    <w:basedOn w:val="Normlny"/>
    <w:link w:val="Zkladntext"/>
    <w:rsid w:val="00ED7453"/>
    <w:pPr>
      <w:widowControl w:val="0"/>
      <w:shd w:val="clear" w:color="auto" w:fill="FFFFFF"/>
      <w:spacing w:after="220" w:line="240" w:lineRule="auto"/>
    </w:pPr>
    <w:rPr>
      <w:rFonts w:ascii="Arial" w:eastAsia="Arial" w:hAnsi="Arial" w:cs="Arial"/>
    </w:rPr>
  </w:style>
  <w:style w:type="character" w:customStyle="1" w:styleId="Zhlavie3">
    <w:name w:val="Záhlavie #3_"/>
    <w:basedOn w:val="Predvolenpsmoodseku"/>
    <w:link w:val="Zhlavie30"/>
    <w:rsid w:val="00ED7453"/>
    <w:rPr>
      <w:rFonts w:ascii="Arial" w:eastAsia="Arial" w:hAnsi="Arial" w:cs="Arial"/>
      <w:b/>
      <w:bCs/>
      <w:shd w:val="clear" w:color="auto" w:fill="FFFFFF"/>
    </w:rPr>
  </w:style>
  <w:style w:type="paragraph" w:customStyle="1" w:styleId="Zhlavie30">
    <w:name w:val="Záhlavie #3"/>
    <w:basedOn w:val="Normlny"/>
    <w:link w:val="Zhlavie3"/>
    <w:rsid w:val="00ED7453"/>
    <w:pPr>
      <w:widowControl w:val="0"/>
      <w:shd w:val="clear" w:color="auto" w:fill="FFFFFF"/>
      <w:spacing w:after="220" w:line="240" w:lineRule="auto"/>
      <w:outlineLvl w:val="2"/>
    </w:pPr>
    <w:rPr>
      <w:rFonts w:ascii="Arial" w:eastAsia="Arial" w:hAnsi="Arial" w:cs="Arial"/>
      <w:b/>
      <w:bCs/>
    </w:rPr>
  </w:style>
  <w:style w:type="paragraph" w:customStyle="1" w:styleId="tl1">
    <w:name w:val="Štýl1"/>
    <w:basedOn w:val="Normlny"/>
    <w:uiPriority w:val="99"/>
    <w:rsid w:val="00ED7453"/>
    <w:pPr>
      <w:spacing w:after="0" w:line="240" w:lineRule="auto"/>
      <w:jc w:val="both"/>
    </w:pPr>
    <w:rPr>
      <w:rFonts w:ascii="Tahoma" w:eastAsia="Times New Roman" w:hAnsi="Tahoma" w:cs="Tahoma"/>
      <w:sz w:val="18"/>
      <w:szCs w:val="18"/>
      <w:lang w:eastAsia="sk-SK"/>
    </w:rPr>
  </w:style>
  <w:style w:type="character" w:customStyle="1" w:styleId="Nadpis5Char">
    <w:name w:val="Nadpis 5 Char"/>
    <w:basedOn w:val="Predvolenpsmoodseku"/>
    <w:link w:val="Nadpis5"/>
    <w:rsid w:val="00ED7453"/>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semiHidden/>
    <w:rsid w:val="00ED7453"/>
    <w:rPr>
      <w:rFonts w:ascii="Arial" w:eastAsia="Times New Roman" w:hAnsi="Arial" w:cs="Times New Roman"/>
      <w:b/>
      <w:bCs/>
      <w:noProof/>
      <w:szCs w:val="24"/>
      <w:lang w:eastAsia="sk-SK"/>
    </w:rPr>
  </w:style>
  <w:style w:type="paragraph" w:customStyle="1" w:styleId="Default">
    <w:name w:val="Default"/>
    <w:rsid w:val="00ED7453"/>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styleId="Odkaznakomentr">
    <w:name w:val="annotation reference"/>
    <w:uiPriority w:val="99"/>
    <w:semiHidden/>
    <w:unhideWhenUsed/>
    <w:rsid w:val="00ED7453"/>
    <w:rPr>
      <w:sz w:val="16"/>
      <w:szCs w:val="16"/>
    </w:rPr>
  </w:style>
  <w:style w:type="paragraph" w:styleId="Textkomentra">
    <w:name w:val="annotation text"/>
    <w:basedOn w:val="Normlny"/>
    <w:link w:val="TextkomentraChar"/>
    <w:uiPriority w:val="99"/>
    <w:semiHidden/>
    <w:unhideWhenUsed/>
    <w:rsid w:val="00ED7453"/>
    <w:pPr>
      <w:spacing w:after="0" w:line="240" w:lineRule="auto"/>
    </w:pPr>
    <w:rPr>
      <w:rFonts w:ascii="Arial" w:eastAsia="Times New Roman" w:hAnsi="Arial" w:cs="Times New Roman"/>
      <w:noProof/>
      <w:sz w:val="20"/>
      <w:szCs w:val="20"/>
      <w:lang w:eastAsia="sk-SK"/>
    </w:rPr>
  </w:style>
  <w:style w:type="character" w:customStyle="1" w:styleId="TextkomentraChar">
    <w:name w:val="Text komentára Char"/>
    <w:basedOn w:val="Predvolenpsmoodseku"/>
    <w:link w:val="Textkomentra"/>
    <w:uiPriority w:val="99"/>
    <w:semiHidden/>
    <w:rsid w:val="00ED7453"/>
    <w:rPr>
      <w:rFonts w:ascii="Arial" w:eastAsia="Times New Roman" w:hAnsi="Arial" w:cs="Times New Roman"/>
      <w:noProof/>
      <w:sz w:val="20"/>
      <w:szCs w:val="20"/>
      <w:lang w:eastAsia="sk-SK"/>
    </w:rPr>
  </w:style>
  <w:style w:type="paragraph" w:styleId="Odsekzoznamu">
    <w:name w:val="List Paragraph"/>
    <w:aliases w:val="Bullet Number,lp1,lp11,List Paragraph11,Bullet 1,Use Case List Paragraph,Odsek,body,Farebný zoznam – zvýraznenie 11,Odsek 1.,List Paragraph,Odsek zoznamu2,Colorful List - Accent 11,Nad,Odstavec cíl se seznamem,Odstavec_muj,cislovanie"/>
    <w:basedOn w:val="Normlny"/>
    <w:link w:val="OdsekzoznamuChar"/>
    <w:uiPriority w:val="34"/>
    <w:qFormat/>
    <w:rsid w:val="00ED7453"/>
    <w:pPr>
      <w:spacing w:after="0" w:line="240" w:lineRule="auto"/>
      <w:ind w:left="720"/>
      <w:contextualSpacing/>
    </w:pPr>
    <w:rPr>
      <w:rFonts w:ascii="Arial" w:eastAsia="Times New Roman" w:hAnsi="Arial" w:cs="Times New Roman"/>
      <w:noProof/>
      <w:szCs w:val="24"/>
      <w:lang w:eastAsia="sk-SK"/>
    </w:rPr>
  </w:style>
  <w:style w:type="paragraph" w:styleId="Textbubliny">
    <w:name w:val="Balloon Text"/>
    <w:basedOn w:val="Normlny"/>
    <w:link w:val="TextbublinyChar"/>
    <w:uiPriority w:val="99"/>
    <w:semiHidden/>
    <w:unhideWhenUsed/>
    <w:rsid w:val="00ED74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7453"/>
    <w:rPr>
      <w:rFonts w:ascii="Segoe UI" w:hAnsi="Segoe UI" w:cs="Segoe UI"/>
      <w:sz w:val="18"/>
      <w:szCs w:val="18"/>
    </w:rPr>
  </w:style>
  <w:style w:type="character" w:customStyle="1" w:styleId="markedcontent">
    <w:name w:val="markedcontent"/>
    <w:basedOn w:val="Predvolenpsmoodseku"/>
    <w:rsid w:val="00ED7453"/>
  </w:style>
  <w:style w:type="paragraph" w:styleId="Normlnywebov">
    <w:name w:val="Normal (Web)"/>
    <w:basedOn w:val="Normlny"/>
    <w:uiPriority w:val="99"/>
    <w:unhideWhenUsed/>
    <w:rsid w:val="00ED745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Hlavikaalebopta2">
    <w:name w:val="Hlavička alebo päta (2)_"/>
    <w:basedOn w:val="Predvolenpsmoodseku"/>
    <w:link w:val="Hlavikaalebopta20"/>
    <w:rsid w:val="00ED7453"/>
    <w:rPr>
      <w:rFonts w:ascii="Times New Roman" w:eastAsia="Times New Roman" w:hAnsi="Times New Roman" w:cs="Times New Roman"/>
      <w:sz w:val="20"/>
      <w:szCs w:val="20"/>
      <w:shd w:val="clear" w:color="auto" w:fill="FFFFFF"/>
    </w:rPr>
  </w:style>
  <w:style w:type="paragraph" w:customStyle="1" w:styleId="Hlavikaalebopta20">
    <w:name w:val="Hlavička alebo päta (2)"/>
    <w:basedOn w:val="Normlny"/>
    <w:link w:val="Hlavikaalebopta2"/>
    <w:rsid w:val="00ED7453"/>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Zkladntext2">
    <w:name w:val="Základný text (2)_"/>
    <w:basedOn w:val="Predvolenpsmoodseku"/>
    <w:link w:val="Zkladntext20"/>
    <w:rsid w:val="00ED7453"/>
    <w:rPr>
      <w:rFonts w:ascii="Arial" w:eastAsia="Arial" w:hAnsi="Arial" w:cs="Arial"/>
      <w:b/>
      <w:bCs/>
      <w:sz w:val="19"/>
      <w:szCs w:val="19"/>
      <w:shd w:val="clear" w:color="auto" w:fill="FFFFFF"/>
    </w:rPr>
  </w:style>
  <w:style w:type="paragraph" w:customStyle="1" w:styleId="Zkladntext20">
    <w:name w:val="Základný text (2)"/>
    <w:basedOn w:val="Normlny"/>
    <w:link w:val="Zkladntext2"/>
    <w:rsid w:val="00ED7453"/>
    <w:pPr>
      <w:widowControl w:val="0"/>
      <w:shd w:val="clear" w:color="auto" w:fill="FFFFFF"/>
      <w:spacing w:after="480" w:line="240" w:lineRule="auto"/>
      <w:ind w:firstLine="200"/>
    </w:pPr>
    <w:rPr>
      <w:rFonts w:ascii="Arial" w:eastAsia="Arial" w:hAnsi="Arial" w:cs="Arial"/>
      <w:b/>
      <w:bCs/>
      <w:sz w:val="19"/>
      <w:szCs w:val="19"/>
    </w:rPr>
  </w:style>
  <w:style w:type="paragraph" w:styleId="Zkladntext0">
    <w:name w:val="Body Text"/>
    <w:aliases w:val="text"/>
    <w:basedOn w:val="Normlny"/>
    <w:link w:val="ZkladntextChar"/>
    <w:rsid w:val="00ED7453"/>
    <w:pPr>
      <w:spacing w:after="0" w:line="240" w:lineRule="auto"/>
      <w:jc w:val="both"/>
    </w:pPr>
    <w:rPr>
      <w:rFonts w:ascii="Arial" w:eastAsia="Times New Roman" w:hAnsi="Arial" w:cs="Times New Roman"/>
      <w:sz w:val="24"/>
      <w:szCs w:val="20"/>
      <w:lang w:eastAsia="cs-CZ"/>
    </w:rPr>
  </w:style>
  <w:style w:type="character" w:customStyle="1" w:styleId="ZkladntextChar">
    <w:name w:val="Základný text Char"/>
    <w:aliases w:val="text Char"/>
    <w:basedOn w:val="Predvolenpsmoodseku"/>
    <w:link w:val="Zkladntext0"/>
    <w:rsid w:val="00ED7453"/>
    <w:rPr>
      <w:rFonts w:ascii="Arial" w:eastAsia="Times New Roman" w:hAnsi="Arial" w:cs="Times New Roman"/>
      <w:sz w:val="24"/>
      <w:szCs w:val="20"/>
      <w:lang w:eastAsia="cs-CZ"/>
    </w:rPr>
  </w:style>
  <w:style w:type="paragraph" w:styleId="Zkladntext3">
    <w:name w:val="Body Text 3"/>
    <w:basedOn w:val="Normlny"/>
    <w:link w:val="Zkladntext3Char"/>
    <w:unhideWhenUsed/>
    <w:rsid w:val="00ED7453"/>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ED7453"/>
    <w:rPr>
      <w:rFonts w:ascii="Times New Roman" w:eastAsia="Times New Roman" w:hAnsi="Times New Roman" w:cs="Times New Roman"/>
      <w:sz w:val="16"/>
      <w:szCs w:val="16"/>
      <w:lang w:eastAsia="sk-SK"/>
    </w:rPr>
  </w:style>
  <w:style w:type="paragraph" w:customStyle="1" w:styleId="BodyText1">
    <w:name w:val="Body Text1"/>
    <w:rsid w:val="00ED7453"/>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character" w:customStyle="1" w:styleId="Zkladntext9">
    <w:name w:val="Základný text (9)_"/>
    <w:link w:val="Zkladntext90"/>
    <w:rsid w:val="00ED7453"/>
    <w:rPr>
      <w:rFonts w:ascii="Arial" w:eastAsia="Arial" w:hAnsi="Arial" w:cs="Arial"/>
      <w:sz w:val="19"/>
      <w:szCs w:val="19"/>
      <w:shd w:val="clear" w:color="auto" w:fill="FFFFFF"/>
    </w:rPr>
  </w:style>
  <w:style w:type="paragraph" w:customStyle="1" w:styleId="Zkladntext90">
    <w:name w:val="Základný text (9)"/>
    <w:basedOn w:val="Normlny"/>
    <w:link w:val="Zkladntext9"/>
    <w:rsid w:val="00ED7453"/>
    <w:pPr>
      <w:shd w:val="clear" w:color="auto" w:fill="FFFFFF"/>
      <w:spacing w:after="0" w:line="0" w:lineRule="atLeast"/>
    </w:pPr>
    <w:rPr>
      <w:rFonts w:ascii="Arial" w:eastAsia="Arial" w:hAnsi="Arial" w:cs="Arial"/>
      <w:sz w:val="19"/>
      <w:szCs w:val="19"/>
    </w:rPr>
  </w:style>
  <w:style w:type="character" w:customStyle="1" w:styleId="OdsekzoznamuChar">
    <w:name w:val="Odsek zoznamu Char"/>
    <w:aliases w:val="Bullet Number Char,lp1 Char,lp11 Char,List Paragraph11 Char,Bullet 1 Char,Use Case List Paragraph Char,Odsek Char,body Char,Farebný zoznam – zvýraznenie 11 Char,Odsek 1. Char,List Paragraph Char,Odsek zoznamu2 Char,Nad Char"/>
    <w:link w:val="Odsekzoznamu"/>
    <w:uiPriority w:val="34"/>
    <w:qFormat/>
    <w:locked/>
    <w:rsid w:val="00ED7453"/>
    <w:rPr>
      <w:rFonts w:ascii="Arial" w:eastAsia="Times New Roman" w:hAnsi="Arial" w:cs="Times New Roman"/>
      <w:noProof/>
      <w:szCs w:val="24"/>
      <w:lang w:eastAsia="sk-SK"/>
    </w:rPr>
  </w:style>
  <w:style w:type="character" w:customStyle="1" w:styleId="Nadpis2Char">
    <w:name w:val="Nadpis 2 Char"/>
    <w:basedOn w:val="Predvolenpsmoodseku"/>
    <w:link w:val="Nadpis2"/>
    <w:uiPriority w:val="9"/>
    <w:semiHidden/>
    <w:rsid w:val="00C61820"/>
    <w:rPr>
      <w:rFonts w:asciiTheme="majorHAnsi" w:eastAsiaTheme="majorEastAsia" w:hAnsiTheme="majorHAnsi" w:cstheme="majorBidi"/>
      <w:color w:val="2E74B5" w:themeColor="accent1" w:themeShade="BF"/>
      <w:sz w:val="26"/>
      <w:szCs w:val="26"/>
    </w:rPr>
  </w:style>
  <w:style w:type="paragraph" w:styleId="Pta">
    <w:name w:val="footer"/>
    <w:basedOn w:val="Normlny"/>
    <w:link w:val="PtaChar"/>
    <w:uiPriority w:val="99"/>
    <w:unhideWhenUsed/>
    <w:rsid w:val="00C61820"/>
    <w:pPr>
      <w:tabs>
        <w:tab w:val="center" w:pos="4536"/>
        <w:tab w:val="right" w:pos="9072"/>
      </w:tabs>
      <w:spacing w:after="0" w:line="240" w:lineRule="auto"/>
    </w:pPr>
  </w:style>
  <w:style w:type="character" w:customStyle="1" w:styleId="PtaChar">
    <w:name w:val="Päta Char"/>
    <w:basedOn w:val="Predvolenpsmoodseku"/>
    <w:link w:val="Pta"/>
    <w:uiPriority w:val="99"/>
    <w:rsid w:val="00C61820"/>
  </w:style>
  <w:style w:type="paragraph" w:styleId="Podtitul">
    <w:name w:val="Subtitle"/>
    <w:basedOn w:val="Normlny"/>
    <w:link w:val="PodtitulChar"/>
    <w:uiPriority w:val="99"/>
    <w:qFormat/>
    <w:rsid w:val="00D93C41"/>
    <w:pPr>
      <w:spacing w:after="0" w:line="240" w:lineRule="auto"/>
      <w:jc w:val="center"/>
    </w:pPr>
    <w:rPr>
      <w:rFonts w:ascii="Times New Roman" w:eastAsia="Times New Roman" w:hAnsi="Times New Roman" w:cs="Times New Roman"/>
      <w:b/>
      <w:sz w:val="24"/>
      <w:szCs w:val="24"/>
    </w:rPr>
  </w:style>
  <w:style w:type="character" w:customStyle="1" w:styleId="PodtitulChar">
    <w:name w:val="Podtitul Char"/>
    <w:basedOn w:val="Predvolenpsmoodseku"/>
    <w:link w:val="Podtitul"/>
    <w:uiPriority w:val="99"/>
    <w:rsid w:val="00D93C41"/>
    <w:rPr>
      <w:rFonts w:ascii="Times New Roman" w:eastAsia="Times New Roman" w:hAnsi="Times New Roman" w:cs="Times New Roman"/>
      <w:b/>
      <w:sz w:val="24"/>
      <w:szCs w:val="24"/>
    </w:rPr>
  </w:style>
  <w:style w:type="character" w:customStyle="1" w:styleId="highlight">
    <w:name w:val="highlight"/>
    <w:basedOn w:val="Predvolenpsmoodseku"/>
    <w:rsid w:val="00C7421F"/>
  </w:style>
  <w:style w:type="character" w:styleId="Siln">
    <w:name w:val="Strong"/>
    <w:basedOn w:val="Predvolenpsmoodseku"/>
    <w:uiPriority w:val="22"/>
    <w:qFormat/>
    <w:rsid w:val="00C74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7036">
      <w:bodyDiv w:val="1"/>
      <w:marLeft w:val="0"/>
      <w:marRight w:val="0"/>
      <w:marTop w:val="0"/>
      <w:marBottom w:val="0"/>
      <w:divBdr>
        <w:top w:val="none" w:sz="0" w:space="0" w:color="auto"/>
        <w:left w:val="none" w:sz="0" w:space="0" w:color="auto"/>
        <w:bottom w:val="none" w:sz="0" w:space="0" w:color="auto"/>
        <w:right w:val="none" w:sz="0" w:space="0" w:color="auto"/>
      </w:divBdr>
    </w:div>
    <w:div w:id="1339388487">
      <w:bodyDiv w:val="1"/>
      <w:marLeft w:val="0"/>
      <w:marRight w:val="0"/>
      <w:marTop w:val="0"/>
      <w:marBottom w:val="0"/>
      <w:divBdr>
        <w:top w:val="none" w:sz="0" w:space="0" w:color="auto"/>
        <w:left w:val="none" w:sz="0" w:space="0" w:color="auto"/>
        <w:bottom w:val="none" w:sz="0" w:space="0" w:color="auto"/>
        <w:right w:val="none" w:sz="0" w:space="0" w:color="auto"/>
      </w:divBdr>
      <w:divsChild>
        <w:div w:id="637807411">
          <w:marLeft w:val="0"/>
          <w:marRight w:val="0"/>
          <w:marTop w:val="0"/>
          <w:marBottom w:val="0"/>
          <w:divBdr>
            <w:top w:val="none" w:sz="0" w:space="0" w:color="auto"/>
            <w:left w:val="none" w:sz="0" w:space="0" w:color="auto"/>
            <w:bottom w:val="none" w:sz="0" w:space="0" w:color="auto"/>
            <w:right w:val="none" w:sz="0" w:space="0" w:color="auto"/>
          </w:divBdr>
        </w:div>
      </w:divsChild>
    </w:div>
    <w:div w:id="205095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hyperlink" Target="https://josephine.proebiz.com/s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uchov.sk" TargetMode="External"/><Relationship Id="rId17" Type="http://schemas.openxmlformats.org/officeDocument/2006/relationships/hyperlink" Target="https://www.slov-lex.sk/pravne-predpisy/SK/ZZ/2015/343/202204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ka.koncova@puchov.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hyperlink" Target="http://www.puchov.sk" TargetMode="External"/><Relationship Id="rId19"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msu@puchov.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C37B-FD39-44A9-BE91-C915F6A0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3154</TotalTime>
  <Pages>27</Pages>
  <Words>9211</Words>
  <Characters>52506</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Koncová</dc:creator>
  <cp:keywords/>
  <dc:description/>
  <cp:lastModifiedBy>Lenka Koncová</cp:lastModifiedBy>
  <cp:revision>20</cp:revision>
  <dcterms:created xsi:type="dcterms:W3CDTF">2022-05-20T07:28:00Z</dcterms:created>
  <dcterms:modified xsi:type="dcterms:W3CDTF">2022-06-22T11:20:00Z</dcterms:modified>
</cp:coreProperties>
</file>