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8228" w14:textId="1A6FE211" w:rsidR="00BB2674" w:rsidRPr="009E4E85" w:rsidRDefault="00683D2C" w:rsidP="003474AF">
      <w:pPr>
        <w:spacing w:after="0"/>
        <w:jc w:val="both"/>
        <w:rPr>
          <w:b/>
          <w:bCs/>
          <w:sz w:val="20"/>
          <w:szCs w:val="20"/>
        </w:rPr>
      </w:pPr>
      <w:r w:rsidRPr="009E4E85">
        <w:rPr>
          <w:b/>
          <w:bCs/>
          <w:sz w:val="20"/>
          <w:szCs w:val="20"/>
        </w:rPr>
        <w:t>Opis predmetu zákazky:</w:t>
      </w:r>
    </w:p>
    <w:p w14:paraId="3AB71D50" w14:textId="405F59C0" w:rsidR="00EA0FFF" w:rsidRPr="009E4E85" w:rsidRDefault="00683D2C" w:rsidP="003474AF">
      <w:pPr>
        <w:spacing w:after="0"/>
        <w:jc w:val="both"/>
        <w:rPr>
          <w:sz w:val="20"/>
          <w:szCs w:val="20"/>
        </w:rPr>
      </w:pPr>
      <w:r w:rsidRPr="009E4E85">
        <w:rPr>
          <w:sz w:val="20"/>
          <w:szCs w:val="20"/>
        </w:rPr>
        <w:t xml:space="preserve">Predmetom zákazky je vypracovanie krajinno-architektonického projektu </w:t>
      </w:r>
      <w:r w:rsidR="006417C6" w:rsidRPr="009E4E85">
        <w:rPr>
          <w:sz w:val="20"/>
          <w:szCs w:val="20"/>
        </w:rPr>
        <w:t xml:space="preserve">v stupni </w:t>
      </w:r>
      <w:r w:rsidRPr="009E4E85">
        <w:rPr>
          <w:sz w:val="20"/>
          <w:szCs w:val="20"/>
        </w:rPr>
        <w:t>pre stavebné povolenie</w:t>
      </w:r>
      <w:r w:rsidR="00313DF8" w:rsidRPr="009E4E85">
        <w:rPr>
          <w:sz w:val="20"/>
          <w:szCs w:val="20"/>
        </w:rPr>
        <w:t xml:space="preserve">, s podrobnosťou umožňujúcou </w:t>
      </w:r>
      <w:r w:rsidRPr="009E4E85">
        <w:rPr>
          <w:sz w:val="20"/>
          <w:szCs w:val="20"/>
        </w:rPr>
        <w:t>realizáciu obnov</w:t>
      </w:r>
      <w:r w:rsidR="00313DF8" w:rsidRPr="009E4E85">
        <w:rPr>
          <w:sz w:val="20"/>
          <w:szCs w:val="20"/>
        </w:rPr>
        <w:t>y</w:t>
      </w:r>
      <w:r w:rsidRPr="009E4E85">
        <w:rPr>
          <w:sz w:val="20"/>
          <w:szCs w:val="20"/>
        </w:rPr>
        <w:t xml:space="preserve"> historického</w:t>
      </w:r>
      <w:r w:rsidR="006417C6" w:rsidRPr="009E4E85">
        <w:rPr>
          <w:sz w:val="20"/>
          <w:szCs w:val="20"/>
        </w:rPr>
        <w:t xml:space="preserve"> prírodno-krajinárskeho</w:t>
      </w:r>
      <w:r w:rsidRPr="009E4E85">
        <w:rPr>
          <w:sz w:val="20"/>
          <w:szCs w:val="20"/>
        </w:rPr>
        <w:t xml:space="preserve"> </w:t>
      </w:r>
      <w:proofErr w:type="spellStart"/>
      <w:r w:rsidRPr="009E4E85">
        <w:rPr>
          <w:sz w:val="20"/>
          <w:szCs w:val="20"/>
        </w:rPr>
        <w:t>Coburgovského</w:t>
      </w:r>
      <w:proofErr w:type="spellEnd"/>
      <w:r w:rsidRPr="009E4E85">
        <w:rPr>
          <w:sz w:val="20"/>
          <w:szCs w:val="20"/>
        </w:rPr>
        <w:t xml:space="preserve"> parku v Pohorelskej Maši</w:t>
      </w:r>
      <w:r w:rsidR="006417C6" w:rsidRPr="009E4E85">
        <w:rPr>
          <w:sz w:val="20"/>
          <w:szCs w:val="20"/>
        </w:rPr>
        <w:t xml:space="preserve"> (okres Brezno, BBSK)</w:t>
      </w:r>
      <w:r w:rsidR="00EA0FFF" w:rsidRPr="009E4E85">
        <w:rPr>
          <w:sz w:val="20"/>
          <w:szCs w:val="20"/>
        </w:rPr>
        <w:t>.</w:t>
      </w:r>
    </w:p>
    <w:p w14:paraId="3184BA6B" w14:textId="77777777" w:rsidR="003259D0" w:rsidRPr="009E4E85" w:rsidRDefault="003259D0" w:rsidP="003474AF">
      <w:pPr>
        <w:spacing w:after="0"/>
        <w:jc w:val="both"/>
        <w:rPr>
          <w:sz w:val="20"/>
          <w:szCs w:val="20"/>
        </w:rPr>
      </w:pPr>
    </w:p>
    <w:p w14:paraId="30FC38B6" w14:textId="4FCD16BA" w:rsidR="00607AD0" w:rsidRPr="009E4E85" w:rsidRDefault="00607AD0" w:rsidP="003474AF">
      <w:pPr>
        <w:spacing w:after="0"/>
        <w:jc w:val="both"/>
        <w:rPr>
          <w:sz w:val="20"/>
          <w:szCs w:val="20"/>
        </w:rPr>
      </w:pPr>
      <w:r w:rsidRPr="009E4E85">
        <w:rPr>
          <w:bCs/>
          <w:sz w:val="20"/>
          <w:szCs w:val="20"/>
        </w:rPr>
        <w:t xml:space="preserve">Vybudovanie parku bolo realizované po výstavbe </w:t>
      </w:r>
      <w:proofErr w:type="spellStart"/>
      <w:r w:rsidR="0091345D" w:rsidRPr="009E4E85">
        <w:rPr>
          <w:bCs/>
          <w:sz w:val="20"/>
          <w:szCs w:val="20"/>
        </w:rPr>
        <w:t>Coburgovské</w:t>
      </w:r>
      <w:r w:rsidR="006417C6" w:rsidRPr="009E4E85">
        <w:rPr>
          <w:bCs/>
          <w:sz w:val="20"/>
          <w:szCs w:val="20"/>
        </w:rPr>
        <w:t>ho</w:t>
      </w:r>
      <w:proofErr w:type="spellEnd"/>
      <w:r w:rsidRPr="009E4E85">
        <w:rPr>
          <w:bCs/>
          <w:sz w:val="20"/>
          <w:szCs w:val="20"/>
        </w:rPr>
        <w:t xml:space="preserve"> kaštieľa v Pohorelskej Maši v prvej polovici 19. storočia. Park bol </w:t>
      </w:r>
      <w:r w:rsidR="006417C6" w:rsidRPr="009E4E85">
        <w:rPr>
          <w:bCs/>
          <w:sz w:val="20"/>
          <w:szCs w:val="20"/>
        </w:rPr>
        <w:t xml:space="preserve">vybudovaný v anglickom </w:t>
      </w:r>
      <w:r w:rsidRPr="009E4E85">
        <w:rPr>
          <w:bCs/>
          <w:sz w:val="20"/>
          <w:szCs w:val="20"/>
        </w:rPr>
        <w:t>prírodno-krajinársk</w:t>
      </w:r>
      <w:r w:rsidR="006417C6" w:rsidRPr="009E4E85">
        <w:rPr>
          <w:bCs/>
          <w:sz w:val="20"/>
          <w:szCs w:val="20"/>
        </w:rPr>
        <w:t>om</w:t>
      </w:r>
      <w:r w:rsidRPr="009E4E85">
        <w:rPr>
          <w:bCs/>
          <w:sz w:val="20"/>
          <w:szCs w:val="20"/>
        </w:rPr>
        <w:t xml:space="preserve"> </w:t>
      </w:r>
      <w:r w:rsidR="006417C6" w:rsidRPr="009E4E85">
        <w:rPr>
          <w:bCs/>
          <w:sz w:val="20"/>
          <w:szCs w:val="20"/>
        </w:rPr>
        <w:t>záhradnom slohu</w:t>
      </w:r>
      <w:r w:rsidRPr="009E4E85">
        <w:rPr>
          <w:bCs/>
          <w:sz w:val="20"/>
          <w:szCs w:val="20"/>
        </w:rPr>
        <w:t>.</w:t>
      </w:r>
      <w:r w:rsidR="003259D0" w:rsidRPr="009E4E85">
        <w:rPr>
          <w:bCs/>
          <w:sz w:val="20"/>
          <w:szCs w:val="20"/>
        </w:rPr>
        <w:t xml:space="preserve"> </w:t>
      </w:r>
      <w:r w:rsidRPr="009E4E85">
        <w:rPr>
          <w:bCs/>
          <w:sz w:val="20"/>
          <w:szCs w:val="20"/>
        </w:rPr>
        <w:t xml:space="preserve">Park sa rozprestiera na </w:t>
      </w:r>
      <w:r w:rsidR="006417C6" w:rsidRPr="009E4E85">
        <w:rPr>
          <w:bCs/>
          <w:sz w:val="20"/>
          <w:szCs w:val="20"/>
        </w:rPr>
        <w:t xml:space="preserve">viacerých </w:t>
      </w:r>
      <w:r w:rsidRPr="009E4E85">
        <w:rPr>
          <w:bCs/>
          <w:sz w:val="20"/>
          <w:szCs w:val="20"/>
        </w:rPr>
        <w:t xml:space="preserve">parcelách </w:t>
      </w:r>
      <w:r w:rsidR="006417C6" w:rsidRPr="009E4E85">
        <w:rPr>
          <w:bCs/>
          <w:sz w:val="20"/>
          <w:szCs w:val="20"/>
        </w:rPr>
        <w:t>v</w:t>
      </w:r>
      <w:r w:rsidR="006953D2" w:rsidRPr="009E4E85">
        <w:rPr>
          <w:bCs/>
          <w:sz w:val="20"/>
          <w:szCs w:val="20"/>
        </w:rPr>
        <w:t>o vlastníctve rôznych subjektov</w:t>
      </w:r>
      <w:r w:rsidR="006417C6" w:rsidRPr="009E4E85">
        <w:rPr>
          <w:bCs/>
          <w:sz w:val="20"/>
          <w:szCs w:val="20"/>
        </w:rPr>
        <w:t>,</w:t>
      </w:r>
      <w:r w:rsidRPr="009E4E85">
        <w:rPr>
          <w:bCs/>
          <w:sz w:val="20"/>
          <w:szCs w:val="20"/>
        </w:rPr>
        <w:t xml:space="preserve"> o celkovej rozlohe</w:t>
      </w:r>
      <w:r w:rsidR="009C2FEB" w:rsidRPr="009E4E85">
        <w:rPr>
          <w:bCs/>
          <w:sz w:val="20"/>
          <w:szCs w:val="20"/>
        </w:rPr>
        <w:t xml:space="preserve"> približne</w:t>
      </w:r>
      <w:r w:rsidRPr="009E4E85">
        <w:rPr>
          <w:bCs/>
          <w:sz w:val="20"/>
          <w:szCs w:val="20"/>
        </w:rPr>
        <w:t xml:space="preserve"> 6,35 ha</w:t>
      </w:r>
      <w:r w:rsidR="006417C6" w:rsidRPr="009E4E85">
        <w:rPr>
          <w:bCs/>
          <w:sz w:val="20"/>
          <w:szCs w:val="20"/>
        </w:rPr>
        <w:t>.</w:t>
      </w:r>
      <w:r w:rsidRPr="009E4E85">
        <w:rPr>
          <w:bCs/>
          <w:sz w:val="20"/>
          <w:szCs w:val="20"/>
        </w:rPr>
        <w:t xml:space="preserve"> </w:t>
      </w:r>
      <w:r w:rsidR="006417C6" w:rsidRPr="009E4E85">
        <w:rPr>
          <w:bCs/>
          <w:sz w:val="20"/>
          <w:szCs w:val="20"/>
        </w:rPr>
        <w:t>R</w:t>
      </w:r>
      <w:r w:rsidRPr="009E4E85">
        <w:rPr>
          <w:sz w:val="20"/>
          <w:szCs w:val="20"/>
        </w:rPr>
        <w:t>ozdeľuje ho železničná trať na “dolný</w:t>
      </w:r>
      <w:r w:rsidR="006953D2" w:rsidRPr="009E4E85">
        <w:rPr>
          <w:sz w:val="20"/>
          <w:szCs w:val="20"/>
        </w:rPr>
        <w:t xml:space="preserve"> park</w:t>
      </w:r>
      <w:r w:rsidRPr="009E4E85">
        <w:rPr>
          <w:sz w:val="20"/>
          <w:szCs w:val="20"/>
        </w:rPr>
        <w:t>” a “horný</w:t>
      </w:r>
      <w:r w:rsidR="006953D2" w:rsidRPr="009E4E85">
        <w:rPr>
          <w:sz w:val="20"/>
          <w:szCs w:val="20"/>
        </w:rPr>
        <w:t xml:space="preserve"> park</w:t>
      </w:r>
      <w:r w:rsidRPr="009E4E85">
        <w:rPr>
          <w:sz w:val="20"/>
          <w:szCs w:val="20"/>
        </w:rPr>
        <w:t>”.</w:t>
      </w:r>
    </w:p>
    <w:p w14:paraId="57185E7B" w14:textId="1E4E311A" w:rsidR="00607AD0" w:rsidRPr="009E4E85" w:rsidRDefault="00607AD0" w:rsidP="003474AF">
      <w:pPr>
        <w:spacing w:after="0"/>
        <w:jc w:val="both"/>
        <w:rPr>
          <w:sz w:val="20"/>
          <w:szCs w:val="20"/>
        </w:rPr>
      </w:pPr>
      <w:r w:rsidRPr="009E4E85">
        <w:rPr>
          <w:sz w:val="20"/>
          <w:szCs w:val="20"/>
        </w:rPr>
        <w:t xml:space="preserve">Park v nedávnej minulosti využívali pacienti Domova sociálnych služieb, ktorý sídli v budove bývalého </w:t>
      </w:r>
      <w:proofErr w:type="spellStart"/>
      <w:r w:rsidRPr="009E4E85">
        <w:rPr>
          <w:sz w:val="20"/>
          <w:szCs w:val="20"/>
        </w:rPr>
        <w:t>Coburgovského</w:t>
      </w:r>
      <w:proofErr w:type="spellEnd"/>
      <w:r w:rsidRPr="009E4E85">
        <w:rPr>
          <w:sz w:val="20"/>
          <w:szCs w:val="20"/>
        </w:rPr>
        <w:t xml:space="preserve"> kaštieľa. V súčasnosti je park nevyužívaný</w:t>
      </w:r>
      <w:r w:rsidR="006953D2" w:rsidRPr="009E4E85">
        <w:rPr>
          <w:sz w:val="20"/>
          <w:szCs w:val="20"/>
        </w:rPr>
        <w:t>,</w:t>
      </w:r>
      <w:r w:rsidRPr="009E4E85">
        <w:rPr>
          <w:sz w:val="20"/>
          <w:szCs w:val="20"/>
        </w:rPr>
        <w:t xml:space="preserve"> bez akýchkoľvek infraštruktúrnych sietí, chodníkov či mostov. </w:t>
      </w:r>
    </w:p>
    <w:p w14:paraId="38BE79A1" w14:textId="77777777" w:rsidR="003259D0" w:rsidRPr="009E4E85" w:rsidRDefault="003259D0" w:rsidP="003474AF">
      <w:pPr>
        <w:spacing w:after="0"/>
        <w:jc w:val="both"/>
        <w:rPr>
          <w:sz w:val="20"/>
          <w:szCs w:val="20"/>
        </w:rPr>
      </w:pPr>
    </w:p>
    <w:p w14:paraId="795B18AE" w14:textId="0DAB570A" w:rsidR="003B26DB" w:rsidRPr="009E4E85" w:rsidRDefault="00825522" w:rsidP="003474AF">
      <w:pPr>
        <w:spacing w:after="0"/>
        <w:jc w:val="both"/>
        <w:rPr>
          <w:sz w:val="20"/>
          <w:szCs w:val="20"/>
        </w:rPr>
      </w:pPr>
      <w:r w:rsidRPr="009E4E85">
        <w:rPr>
          <w:sz w:val="20"/>
          <w:szCs w:val="20"/>
        </w:rPr>
        <w:t xml:space="preserve">Predmetom </w:t>
      </w:r>
      <w:r w:rsidR="003B26DB" w:rsidRPr="009E4E85">
        <w:rPr>
          <w:sz w:val="20"/>
          <w:szCs w:val="20"/>
        </w:rPr>
        <w:t xml:space="preserve">riešenia </w:t>
      </w:r>
      <w:r w:rsidRPr="009E4E85">
        <w:rPr>
          <w:sz w:val="20"/>
          <w:szCs w:val="20"/>
        </w:rPr>
        <w:t xml:space="preserve">je </w:t>
      </w:r>
      <w:r w:rsidR="00AD0C62" w:rsidRPr="009E4E85">
        <w:rPr>
          <w:sz w:val="20"/>
          <w:szCs w:val="20"/>
        </w:rPr>
        <w:t xml:space="preserve">rekonštrukcia </w:t>
      </w:r>
      <w:r w:rsidR="00A04609" w:rsidRPr="009E4E85">
        <w:rPr>
          <w:sz w:val="20"/>
          <w:szCs w:val="20"/>
        </w:rPr>
        <w:t xml:space="preserve">vybranej </w:t>
      </w:r>
      <w:r w:rsidR="004B58E0" w:rsidRPr="009E4E85">
        <w:rPr>
          <w:sz w:val="20"/>
          <w:szCs w:val="20"/>
        </w:rPr>
        <w:t xml:space="preserve">časti </w:t>
      </w:r>
      <w:r w:rsidR="006953D2" w:rsidRPr="009E4E85">
        <w:rPr>
          <w:sz w:val="20"/>
          <w:szCs w:val="20"/>
        </w:rPr>
        <w:t>„</w:t>
      </w:r>
      <w:r w:rsidR="009C2FEB" w:rsidRPr="009E4E85">
        <w:rPr>
          <w:sz w:val="20"/>
          <w:szCs w:val="20"/>
        </w:rPr>
        <w:t xml:space="preserve">dolného </w:t>
      </w:r>
      <w:r w:rsidR="00AD0C62" w:rsidRPr="009E4E85">
        <w:rPr>
          <w:sz w:val="20"/>
          <w:szCs w:val="20"/>
        </w:rPr>
        <w:t>park</w:t>
      </w:r>
      <w:r w:rsidR="009C2FEB" w:rsidRPr="009E4E85">
        <w:rPr>
          <w:sz w:val="20"/>
          <w:szCs w:val="20"/>
        </w:rPr>
        <w:t>u</w:t>
      </w:r>
      <w:r w:rsidR="006953D2" w:rsidRPr="009E4E85">
        <w:rPr>
          <w:sz w:val="20"/>
          <w:szCs w:val="20"/>
        </w:rPr>
        <w:t>“</w:t>
      </w:r>
      <w:r w:rsidR="00AD0C62" w:rsidRPr="009E4E85">
        <w:rPr>
          <w:sz w:val="20"/>
          <w:szCs w:val="20"/>
        </w:rPr>
        <w:t xml:space="preserve"> o</w:t>
      </w:r>
      <w:r w:rsidR="009C2FEB" w:rsidRPr="009E4E85">
        <w:rPr>
          <w:sz w:val="20"/>
          <w:szCs w:val="20"/>
        </w:rPr>
        <w:t> </w:t>
      </w:r>
      <w:r w:rsidR="00AD0C62" w:rsidRPr="009E4E85">
        <w:rPr>
          <w:sz w:val="20"/>
          <w:szCs w:val="20"/>
        </w:rPr>
        <w:t>rozlohe</w:t>
      </w:r>
      <w:r w:rsidR="009C2FEB" w:rsidRPr="009E4E85">
        <w:rPr>
          <w:sz w:val="20"/>
          <w:szCs w:val="20"/>
        </w:rPr>
        <w:t xml:space="preserve"> približne</w:t>
      </w:r>
      <w:r w:rsidR="00AD0C62" w:rsidRPr="009E4E85">
        <w:rPr>
          <w:sz w:val="20"/>
          <w:szCs w:val="20"/>
        </w:rPr>
        <w:t xml:space="preserve"> </w:t>
      </w:r>
      <w:r w:rsidR="006C1AD4" w:rsidRPr="009E4E85">
        <w:rPr>
          <w:sz w:val="20"/>
          <w:szCs w:val="20"/>
        </w:rPr>
        <w:t>3,</w:t>
      </w:r>
      <w:r w:rsidR="009C2FEB" w:rsidRPr="009E4E85">
        <w:rPr>
          <w:sz w:val="20"/>
          <w:szCs w:val="20"/>
        </w:rPr>
        <w:t xml:space="preserve">15 </w:t>
      </w:r>
      <w:r w:rsidR="006C1AD4" w:rsidRPr="009E4E85">
        <w:rPr>
          <w:sz w:val="20"/>
          <w:szCs w:val="20"/>
        </w:rPr>
        <w:t>ha</w:t>
      </w:r>
      <w:r w:rsidR="003B26DB" w:rsidRPr="009E4E85">
        <w:rPr>
          <w:sz w:val="20"/>
          <w:szCs w:val="20"/>
        </w:rPr>
        <w:t xml:space="preserve"> na nasledovných </w:t>
      </w:r>
      <w:r w:rsidR="00C45B5A" w:rsidRPr="009E4E85">
        <w:rPr>
          <w:b/>
          <w:bCs/>
          <w:sz w:val="20"/>
          <w:szCs w:val="20"/>
        </w:rPr>
        <w:t>parcelách</w:t>
      </w:r>
      <w:r w:rsidR="0033230D" w:rsidRPr="009E4E85">
        <w:rPr>
          <w:b/>
          <w:bCs/>
          <w:sz w:val="20"/>
          <w:szCs w:val="20"/>
        </w:rPr>
        <w:t xml:space="preserve"> registra C-KN</w:t>
      </w:r>
      <w:r w:rsidR="00EB2E2B" w:rsidRPr="009E4E85">
        <w:rPr>
          <w:b/>
          <w:bCs/>
          <w:sz w:val="20"/>
          <w:szCs w:val="20"/>
        </w:rPr>
        <w:t>:</w:t>
      </w:r>
      <w:r w:rsidR="00EB2E2B" w:rsidRPr="009E4E85">
        <w:rPr>
          <w:sz w:val="20"/>
          <w:szCs w:val="20"/>
        </w:rPr>
        <w:t xml:space="preserve"> 2446/1 (NsP</w:t>
      </w:r>
      <w:r w:rsidR="0033230D" w:rsidRPr="009E4E85">
        <w:rPr>
          <w:sz w:val="20"/>
          <w:szCs w:val="20"/>
        </w:rPr>
        <w:t xml:space="preserve"> Brezno</w:t>
      </w:r>
      <w:r w:rsidR="00593BE9" w:rsidRPr="009E4E85">
        <w:rPr>
          <w:sz w:val="20"/>
          <w:szCs w:val="20"/>
        </w:rPr>
        <w:t>, park</w:t>
      </w:r>
      <w:r w:rsidR="002C08A2" w:rsidRPr="009E4E85">
        <w:rPr>
          <w:sz w:val="20"/>
          <w:szCs w:val="20"/>
        </w:rPr>
        <w:t>.</w:t>
      </w:r>
      <w:r w:rsidR="00593BE9" w:rsidRPr="009E4E85">
        <w:rPr>
          <w:sz w:val="20"/>
          <w:szCs w:val="20"/>
        </w:rPr>
        <w:t xml:space="preserve"> zeleň</w:t>
      </w:r>
      <w:r w:rsidR="00EB2E2B" w:rsidRPr="009E4E85">
        <w:rPr>
          <w:sz w:val="20"/>
          <w:szCs w:val="20"/>
        </w:rPr>
        <w:t>), 2503 (BBSK</w:t>
      </w:r>
      <w:r w:rsidR="002C08A2" w:rsidRPr="009E4E85">
        <w:rPr>
          <w:sz w:val="20"/>
          <w:szCs w:val="20"/>
        </w:rPr>
        <w:t>, park. zeleň</w:t>
      </w:r>
      <w:r w:rsidR="00EB2E2B" w:rsidRPr="009E4E85">
        <w:rPr>
          <w:sz w:val="20"/>
          <w:szCs w:val="20"/>
        </w:rPr>
        <w:t>), 2450 (</w:t>
      </w:r>
      <w:r w:rsidR="00504144" w:rsidRPr="009E4E85">
        <w:rPr>
          <w:sz w:val="20"/>
          <w:szCs w:val="20"/>
        </w:rPr>
        <w:t>BBSK</w:t>
      </w:r>
      <w:r w:rsidR="00593BE9" w:rsidRPr="009E4E85">
        <w:rPr>
          <w:sz w:val="20"/>
          <w:szCs w:val="20"/>
        </w:rPr>
        <w:t>, park</w:t>
      </w:r>
      <w:r w:rsidR="002C08A2" w:rsidRPr="009E4E85">
        <w:rPr>
          <w:sz w:val="20"/>
          <w:szCs w:val="20"/>
        </w:rPr>
        <w:t>.</w:t>
      </w:r>
      <w:r w:rsidR="00593BE9" w:rsidRPr="009E4E85">
        <w:rPr>
          <w:sz w:val="20"/>
          <w:szCs w:val="20"/>
        </w:rPr>
        <w:t xml:space="preserve"> zeleň</w:t>
      </w:r>
      <w:r w:rsidR="00EB2E2B" w:rsidRPr="009E4E85">
        <w:rPr>
          <w:sz w:val="20"/>
          <w:szCs w:val="20"/>
        </w:rPr>
        <w:t>), 2500 (BBSK</w:t>
      </w:r>
      <w:r w:rsidR="002C08A2" w:rsidRPr="009E4E85">
        <w:rPr>
          <w:sz w:val="20"/>
          <w:szCs w:val="20"/>
        </w:rPr>
        <w:t>, park. zeleň</w:t>
      </w:r>
      <w:r w:rsidR="00EB2E2B" w:rsidRPr="009E4E85">
        <w:rPr>
          <w:sz w:val="20"/>
          <w:szCs w:val="20"/>
        </w:rPr>
        <w:t>), 2452/2 (BBSK</w:t>
      </w:r>
      <w:r w:rsidR="002C08A2" w:rsidRPr="009E4E85">
        <w:rPr>
          <w:sz w:val="20"/>
          <w:szCs w:val="20"/>
        </w:rPr>
        <w:t>, park. zeleň</w:t>
      </w:r>
      <w:r w:rsidR="00EB2E2B" w:rsidRPr="009E4E85">
        <w:rPr>
          <w:sz w:val="20"/>
          <w:szCs w:val="20"/>
        </w:rPr>
        <w:t>), 2375</w:t>
      </w:r>
      <w:r w:rsidR="002C08A2" w:rsidRPr="009E4E85">
        <w:rPr>
          <w:sz w:val="20"/>
          <w:szCs w:val="20"/>
        </w:rPr>
        <w:t xml:space="preserve"> a dotknutá časť </w:t>
      </w:r>
      <w:r w:rsidR="003B26DB" w:rsidRPr="009E4E85">
        <w:rPr>
          <w:sz w:val="20"/>
          <w:szCs w:val="20"/>
        </w:rPr>
        <w:t xml:space="preserve">parcely </w:t>
      </w:r>
      <w:r w:rsidR="002C08A2" w:rsidRPr="009E4E85">
        <w:rPr>
          <w:sz w:val="20"/>
          <w:szCs w:val="20"/>
        </w:rPr>
        <w:t>2374</w:t>
      </w:r>
      <w:r w:rsidR="00EB2E2B" w:rsidRPr="009E4E85">
        <w:rPr>
          <w:sz w:val="20"/>
          <w:szCs w:val="20"/>
        </w:rPr>
        <w:t xml:space="preserve"> (</w:t>
      </w:r>
      <w:r w:rsidR="0033230D" w:rsidRPr="009E4E85">
        <w:rPr>
          <w:sz w:val="20"/>
          <w:szCs w:val="20"/>
        </w:rPr>
        <w:t>SR</w:t>
      </w:r>
      <w:r w:rsidR="003259D0" w:rsidRPr="009E4E85">
        <w:rPr>
          <w:sz w:val="20"/>
          <w:szCs w:val="20"/>
        </w:rPr>
        <w:t xml:space="preserve"> </w:t>
      </w:r>
      <w:r w:rsidR="0033230D" w:rsidRPr="009E4E85">
        <w:rPr>
          <w:sz w:val="20"/>
          <w:szCs w:val="20"/>
        </w:rPr>
        <w:t>/</w:t>
      </w:r>
      <w:r w:rsidR="003259D0" w:rsidRPr="009E4E85">
        <w:rPr>
          <w:sz w:val="20"/>
          <w:szCs w:val="20"/>
        </w:rPr>
        <w:t xml:space="preserve"> </w:t>
      </w:r>
      <w:r w:rsidR="0033230D" w:rsidRPr="009E4E85">
        <w:rPr>
          <w:sz w:val="20"/>
          <w:szCs w:val="20"/>
        </w:rPr>
        <w:t xml:space="preserve">ŽSR, </w:t>
      </w:r>
      <w:r w:rsidR="00EB2E2B" w:rsidRPr="009E4E85">
        <w:rPr>
          <w:sz w:val="20"/>
          <w:szCs w:val="20"/>
        </w:rPr>
        <w:t>bývalá žel</w:t>
      </w:r>
      <w:r w:rsidR="003259D0" w:rsidRPr="009E4E85">
        <w:rPr>
          <w:sz w:val="20"/>
          <w:szCs w:val="20"/>
        </w:rPr>
        <w:t>ezničná</w:t>
      </w:r>
      <w:r w:rsidR="00EB2E2B" w:rsidRPr="009E4E85">
        <w:rPr>
          <w:sz w:val="20"/>
          <w:szCs w:val="20"/>
        </w:rPr>
        <w:t xml:space="preserve"> </w:t>
      </w:r>
      <w:r w:rsidR="003B26DB" w:rsidRPr="009E4E85">
        <w:rPr>
          <w:sz w:val="20"/>
          <w:szCs w:val="20"/>
        </w:rPr>
        <w:t xml:space="preserve">stanička </w:t>
      </w:r>
      <w:r w:rsidR="002C08A2" w:rsidRPr="009E4E85">
        <w:rPr>
          <w:sz w:val="20"/>
          <w:szCs w:val="20"/>
        </w:rPr>
        <w:t>a jej bezprostredné okolie</w:t>
      </w:r>
      <w:r w:rsidR="00EB2E2B" w:rsidRPr="009E4E85">
        <w:rPr>
          <w:sz w:val="20"/>
          <w:szCs w:val="20"/>
        </w:rPr>
        <w:t>)</w:t>
      </w:r>
      <w:r w:rsidR="003B26DB" w:rsidRPr="009E4E85">
        <w:rPr>
          <w:sz w:val="20"/>
          <w:szCs w:val="20"/>
        </w:rPr>
        <w:t>;</w:t>
      </w:r>
      <w:r w:rsidR="00EB2E2B" w:rsidRPr="009E4E85">
        <w:rPr>
          <w:sz w:val="20"/>
          <w:szCs w:val="20"/>
        </w:rPr>
        <w:t xml:space="preserve"> </w:t>
      </w:r>
    </w:p>
    <w:p w14:paraId="06E9A8BC" w14:textId="377715CD" w:rsidR="00EB2E2B" w:rsidRPr="009E4E85" w:rsidRDefault="00E06D5D" w:rsidP="003474AF">
      <w:pPr>
        <w:spacing w:after="0"/>
        <w:jc w:val="both"/>
        <w:rPr>
          <w:sz w:val="20"/>
          <w:szCs w:val="20"/>
        </w:rPr>
      </w:pPr>
      <w:r w:rsidRPr="009E4E85">
        <w:rPr>
          <w:b/>
          <w:bCs/>
          <w:sz w:val="20"/>
          <w:szCs w:val="20"/>
        </w:rPr>
        <w:t>parcely registra E-KN:</w:t>
      </w:r>
      <w:r w:rsidRPr="009E4E85">
        <w:rPr>
          <w:sz w:val="20"/>
          <w:szCs w:val="20"/>
        </w:rPr>
        <w:t xml:space="preserve"> 4703/4 (Obec Pohorelá</w:t>
      </w:r>
      <w:r w:rsidR="003B26DB" w:rsidRPr="009E4E85">
        <w:rPr>
          <w:sz w:val="20"/>
          <w:szCs w:val="20"/>
        </w:rPr>
        <w:t>, park. zeleň</w:t>
      </w:r>
      <w:r w:rsidRPr="009E4E85">
        <w:rPr>
          <w:sz w:val="20"/>
          <w:szCs w:val="20"/>
        </w:rPr>
        <w:t>)</w:t>
      </w:r>
      <w:r w:rsidR="00EB2E2B" w:rsidRPr="009E4E85">
        <w:rPr>
          <w:sz w:val="20"/>
          <w:szCs w:val="20"/>
        </w:rPr>
        <w:t xml:space="preserve">, </w:t>
      </w:r>
      <w:r w:rsidRPr="009E4E85">
        <w:rPr>
          <w:sz w:val="20"/>
          <w:szCs w:val="20"/>
        </w:rPr>
        <w:t xml:space="preserve">4702 (Obec Pohorelá, vodný kanál), </w:t>
      </w:r>
      <w:r w:rsidR="003259D0" w:rsidRPr="009E4E85">
        <w:rPr>
          <w:sz w:val="20"/>
          <w:szCs w:val="20"/>
        </w:rPr>
        <w:t xml:space="preserve">6542/7 </w:t>
      </w:r>
      <w:r w:rsidR="00593BE9" w:rsidRPr="009E4E85">
        <w:rPr>
          <w:sz w:val="20"/>
          <w:szCs w:val="20"/>
        </w:rPr>
        <w:t xml:space="preserve">a dotknutá časť parcely 6542/6 (SR / SVP </w:t>
      </w:r>
      <w:proofErr w:type="spellStart"/>
      <w:r w:rsidR="00593BE9" w:rsidRPr="009E4E85">
        <w:rPr>
          <w:sz w:val="20"/>
          <w:szCs w:val="20"/>
        </w:rPr>
        <w:t>š.p</w:t>
      </w:r>
      <w:proofErr w:type="spellEnd"/>
      <w:r w:rsidR="00593BE9" w:rsidRPr="009E4E85">
        <w:rPr>
          <w:sz w:val="20"/>
          <w:szCs w:val="20"/>
        </w:rPr>
        <w:t>., rieka Hron)</w:t>
      </w:r>
      <w:r w:rsidR="003259D0" w:rsidRPr="009E4E85">
        <w:rPr>
          <w:sz w:val="20"/>
          <w:szCs w:val="20"/>
        </w:rPr>
        <w:t xml:space="preserve">, </w:t>
      </w:r>
      <w:r w:rsidR="00EB2E2B" w:rsidRPr="009E4E85">
        <w:rPr>
          <w:sz w:val="20"/>
          <w:szCs w:val="20"/>
        </w:rPr>
        <w:t xml:space="preserve">ktoré tvoria ťažiskovú časť historického parku.  </w:t>
      </w:r>
    </w:p>
    <w:p w14:paraId="65FC986A" w14:textId="77777777" w:rsidR="003259D0" w:rsidRPr="009E4E85" w:rsidRDefault="003259D0" w:rsidP="003474AF">
      <w:pPr>
        <w:spacing w:after="0"/>
        <w:jc w:val="both"/>
        <w:rPr>
          <w:sz w:val="20"/>
          <w:szCs w:val="20"/>
        </w:rPr>
      </w:pPr>
    </w:p>
    <w:p w14:paraId="4CFADA23" w14:textId="32ABB7A2" w:rsidR="00EB2E2B" w:rsidRPr="009E4E85" w:rsidRDefault="00313DF8" w:rsidP="003474AF">
      <w:pPr>
        <w:spacing w:after="0"/>
        <w:jc w:val="both"/>
        <w:rPr>
          <w:sz w:val="20"/>
          <w:szCs w:val="20"/>
        </w:rPr>
      </w:pPr>
      <w:r w:rsidRPr="009E4E85">
        <w:rPr>
          <w:sz w:val="20"/>
          <w:szCs w:val="20"/>
        </w:rPr>
        <w:t>Okrem vyššie uvedených parciel, ktoré predstavujú predmet riešenia</w:t>
      </w:r>
      <w:r w:rsidR="003334E2" w:rsidRPr="009E4E85">
        <w:rPr>
          <w:sz w:val="20"/>
          <w:szCs w:val="20"/>
        </w:rPr>
        <w:t xml:space="preserve"> dokumentácie pre stavebné povolenie</w:t>
      </w:r>
      <w:r w:rsidRPr="009E4E85">
        <w:rPr>
          <w:sz w:val="20"/>
          <w:szCs w:val="20"/>
        </w:rPr>
        <w:t>, je p</w:t>
      </w:r>
      <w:r w:rsidR="00EB2E2B" w:rsidRPr="009E4E85">
        <w:rPr>
          <w:sz w:val="20"/>
          <w:szCs w:val="20"/>
        </w:rPr>
        <w:t xml:space="preserve">ri </w:t>
      </w:r>
      <w:r w:rsidR="003334E2" w:rsidRPr="009E4E85">
        <w:rPr>
          <w:sz w:val="20"/>
          <w:szCs w:val="20"/>
        </w:rPr>
        <w:t>návrhu obnovy parku</w:t>
      </w:r>
      <w:r w:rsidR="00EB2E2B" w:rsidRPr="009E4E85">
        <w:rPr>
          <w:sz w:val="20"/>
          <w:szCs w:val="20"/>
        </w:rPr>
        <w:t xml:space="preserve"> </w:t>
      </w:r>
      <w:r w:rsidRPr="009E4E85">
        <w:rPr>
          <w:sz w:val="20"/>
          <w:szCs w:val="20"/>
        </w:rPr>
        <w:t xml:space="preserve">potrebné </w:t>
      </w:r>
      <w:r w:rsidR="003334E2" w:rsidRPr="009E4E85">
        <w:rPr>
          <w:sz w:val="20"/>
          <w:szCs w:val="20"/>
        </w:rPr>
        <w:t xml:space="preserve"> koncepčne riešiť celkový </w:t>
      </w:r>
      <w:r w:rsidRPr="009E4E85">
        <w:rPr>
          <w:sz w:val="20"/>
          <w:szCs w:val="20"/>
        </w:rPr>
        <w:t>priestorový kontext a historické priestorové súvislosti v rozsahu</w:t>
      </w:r>
      <w:r w:rsidR="00EB2E2B" w:rsidRPr="009E4E85">
        <w:rPr>
          <w:sz w:val="20"/>
          <w:szCs w:val="20"/>
        </w:rPr>
        <w:t xml:space="preserve"> okolit</w:t>
      </w:r>
      <w:r w:rsidRPr="009E4E85">
        <w:rPr>
          <w:sz w:val="20"/>
          <w:szCs w:val="20"/>
        </w:rPr>
        <w:t>ých</w:t>
      </w:r>
      <w:r w:rsidR="00EB2E2B" w:rsidRPr="009E4E85">
        <w:rPr>
          <w:sz w:val="20"/>
          <w:szCs w:val="20"/>
        </w:rPr>
        <w:t xml:space="preserve"> parc</w:t>
      </w:r>
      <w:r w:rsidRPr="009E4E85">
        <w:rPr>
          <w:sz w:val="20"/>
          <w:szCs w:val="20"/>
        </w:rPr>
        <w:t>iel</w:t>
      </w:r>
      <w:r w:rsidR="003B26DB" w:rsidRPr="009E4E85">
        <w:rPr>
          <w:sz w:val="20"/>
          <w:szCs w:val="20"/>
        </w:rPr>
        <w:t>, a to parcely registra</w:t>
      </w:r>
      <w:r w:rsidR="00D85F05" w:rsidRPr="009E4E85">
        <w:rPr>
          <w:sz w:val="20"/>
          <w:szCs w:val="20"/>
        </w:rPr>
        <w:t xml:space="preserve"> C-KN č. 2996/1 (SR / Lesy SR, „horný park“), dotknut</w:t>
      </w:r>
      <w:r w:rsidR="003334E2" w:rsidRPr="009E4E85">
        <w:rPr>
          <w:sz w:val="20"/>
          <w:szCs w:val="20"/>
        </w:rPr>
        <w:t>ú</w:t>
      </w:r>
      <w:r w:rsidR="00D85F05" w:rsidRPr="009E4E85">
        <w:rPr>
          <w:sz w:val="20"/>
          <w:szCs w:val="20"/>
        </w:rPr>
        <w:t xml:space="preserve"> časť parcely č. 2374 (SR / ŽSR</w:t>
      </w:r>
      <w:r w:rsidR="003334E2" w:rsidRPr="009E4E85">
        <w:rPr>
          <w:sz w:val="20"/>
          <w:szCs w:val="20"/>
        </w:rPr>
        <w:t>, zeleň pozdĺž železničnej trate</w:t>
      </w:r>
      <w:r w:rsidR="00D85F05" w:rsidRPr="009E4E85">
        <w:rPr>
          <w:sz w:val="20"/>
          <w:szCs w:val="20"/>
        </w:rPr>
        <w:t xml:space="preserve">); </w:t>
      </w:r>
      <w:r w:rsidR="003B26DB" w:rsidRPr="009E4E85">
        <w:rPr>
          <w:sz w:val="20"/>
          <w:szCs w:val="20"/>
        </w:rPr>
        <w:t xml:space="preserve"> </w:t>
      </w:r>
      <w:r w:rsidR="00D85F05" w:rsidRPr="009E4E85">
        <w:rPr>
          <w:sz w:val="20"/>
          <w:szCs w:val="20"/>
        </w:rPr>
        <w:t xml:space="preserve">a parcely registra E-KN č. </w:t>
      </w:r>
      <w:r w:rsidR="00EB2E2B" w:rsidRPr="009E4E85">
        <w:rPr>
          <w:sz w:val="20"/>
          <w:szCs w:val="20"/>
        </w:rPr>
        <w:t>4703/3 (</w:t>
      </w:r>
      <w:r w:rsidR="003B26DB" w:rsidRPr="009E4E85">
        <w:rPr>
          <w:sz w:val="20"/>
          <w:szCs w:val="20"/>
        </w:rPr>
        <w:t xml:space="preserve">SR / </w:t>
      </w:r>
      <w:r w:rsidR="00EB2E2B" w:rsidRPr="009E4E85">
        <w:rPr>
          <w:sz w:val="20"/>
          <w:szCs w:val="20"/>
        </w:rPr>
        <w:t>SPF</w:t>
      </w:r>
      <w:r w:rsidR="00D85F05" w:rsidRPr="009E4E85">
        <w:rPr>
          <w:sz w:val="20"/>
          <w:szCs w:val="20"/>
        </w:rPr>
        <w:t>, ihrisko</w:t>
      </w:r>
      <w:r w:rsidR="00EB2E2B" w:rsidRPr="009E4E85">
        <w:rPr>
          <w:sz w:val="20"/>
          <w:szCs w:val="20"/>
        </w:rPr>
        <w:t xml:space="preserve">). </w:t>
      </w:r>
      <w:r w:rsidR="003334E2" w:rsidRPr="009E4E85">
        <w:rPr>
          <w:sz w:val="20"/>
          <w:szCs w:val="20"/>
        </w:rPr>
        <w:t>Koncepcia o</w:t>
      </w:r>
      <w:r w:rsidR="00EB2E2B" w:rsidRPr="009E4E85">
        <w:rPr>
          <w:sz w:val="20"/>
          <w:szCs w:val="20"/>
        </w:rPr>
        <w:t>bnov</w:t>
      </w:r>
      <w:r w:rsidR="003334E2" w:rsidRPr="009E4E85">
        <w:rPr>
          <w:sz w:val="20"/>
          <w:szCs w:val="20"/>
        </w:rPr>
        <w:t>y</w:t>
      </w:r>
      <w:r w:rsidR="00EB2E2B" w:rsidRPr="009E4E85">
        <w:rPr>
          <w:sz w:val="20"/>
          <w:szCs w:val="20"/>
        </w:rPr>
        <w:t xml:space="preserve"> v </w:t>
      </w:r>
      <w:r w:rsidR="002C08E5" w:rsidRPr="009E4E85">
        <w:rPr>
          <w:sz w:val="20"/>
          <w:szCs w:val="20"/>
        </w:rPr>
        <w:t>h</w:t>
      </w:r>
      <w:r w:rsidR="00EB2E2B" w:rsidRPr="009E4E85">
        <w:rPr>
          <w:sz w:val="20"/>
          <w:szCs w:val="20"/>
        </w:rPr>
        <w:t>ornom parku bude zameraná na revitalizáciu nakopávaných lesných cestičiek a skalných kaskádových vodopádov.</w:t>
      </w:r>
      <w:r w:rsidR="002C08E5" w:rsidRPr="009E4E85">
        <w:rPr>
          <w:sz w:val="20"/>
          <w:szCs w:val="20"/>
        </w:rPr>
        <w:t xml:space="preserve"> </w:t>
      </w:r>
      <w:r w:rsidR="0085488B" w:rsidRPr="009E4E85">
        <w:rPr>
          <w:sz w:val="20"/>
          <w:szCs w:val="20"/>
        </w:rPr>
        <w:t xml:space="preserve">Podkladmi pre vypracovanie projektovej dokumentácie sú  koncepčná štúdia </w:t>
      </w:r>
      <w:r w:rsidR="000B6482" w:rsidRPr="009E4E85">
        <w:rPr>
          <w:sz w:val="20"/>
          <w:szCs w:val="20"/>
        </w:rPr>
        <w:t>revitalizácie parku</w:t>
      </w:r>
      <w:r w:rsidR="0085488B" w:rsidRPr="009E4E85">
        <w:rPr>
          <w:sz w:val="20"/>
          <w:szCs w:val="20"/>
        </w:rPr>
        <w:t xml:space="preserve"> (P</w:t>
      </w:r>
      <w:r w:rsidR="00286C48" w:rsidRPr="009E4E85">
        <w:rPr>
          <w:sz w:val="20"/>
          <w:szCs w:val="20"/>
        </w:rPr>
        <w:t>ríloh</w:t>
      </w:r>
      <w:r w:rsidR="0085488B" w:rsidRPr="009E4E85">
        <w:rPr>
          <w:sz w:val="20"/>
          <w:szCs w:val="20"/>
        </w:rPr>
        <w:t>a</w:t>
      </w:r>
      <w:r w:rsidR="00286C48" w:rsidRPr="009E4E85">
        <w:rPr>
          <w:sz w:val="20"/>
          <w:szCs w:val="20"/>
        </w:rPr>
        <w:t xml:space="preserve"> č. 1</w:t>
      </w:r>
      <w:r w:rsidR="0085488B" w:rsidRPr="009E4E85">
        <w:rPr>
          <w:sz w:val="20"/>
          <w:szCs w:val="20"/>
        </w:rPr>
        <w:t>)</w:t>
      </w:r>
      <w:r w:rsidR="00286C48" w:rsidRPr="009E4E85">
        <w:rPr>
          <w:sz w:val="20"/>
          <w:szCs w:val="20"/>
        </w:rPr>
        <w:t xml:space="preserve"> a  </w:t>
      </w:r>
      <w:r w:rsidR="0085488B" w:rsidRPr="009E4E85">
        <w:rPr>
          <w:sz w:val="20"/>
          <w:szCs w:val="20"/>
        </w:rPr>
        <w:t xml:space="preserve">inventarizácia </w:t>
      </w:r>
      <w:r w:rsidR="005A6BDA" w:rsidRPr="009E4E85">
        <w:rPr>
          <w:sz w:val="20"/>
          <w:szCs w:val="20"/>
        </w:rPr>
        <w:t>drevín</w:t>
      </w:r>
      <w:r w:rsidR="0085488B" w:rsidRPr="009E4E85">
        <w:rPr>
          <w:sz w:val="20"/>
          <w:szCs w:val="20"/>
        </w:rPr>
        <w:t xml:space="preserve"> vypracovaná</w:t>
      </w:r>
      <w:r w:rsidR="006B4421" w:rsidRPr="009E4E85">
        <w:rPr>
          <w:sz w:val="20"/>
          <w:szCs w:val="20"/>
        </w:rPr>
        <w:t xml:space="preserve"> Arborétom Borová hora</w:t>
      </w:r>
      <w:r w:rsidR="0085488B" w:rsidRPr="009E4E85">
        <w:rPr>
          <w:sz w:val="20"/>
          <w:szCs w:val="20"/>
        </w:rPr>
        <w:t xml:space="preserve"> (Príloha č. 2)</w:t>
      </w:r>
      <w:r w:rsidR="006B4421" w:rsidRPr="009E4E85">
        <w:rPr>
          <w:sz w:val="20"/>
          <w:szCs w:val="20"/>
        </w:rPr>
        <w:t xml:space="preserve">. </w:t>
      </w:r>
    </w:p>
    <w:p w14:paraId="011826F7" w14:textId="4FE659FB" w:rsidR="00697FEF" w:rsidRPr="009E4E85" w:rsidRDefault="00697FEF" w:rsidP="003474AF">
      <w:pPr>
        <w:spacing w:after="0"/>
        <w:jc w:val="both"/>
        <w:rPr>
          <w:sz w:val="20"/>
          <w:szCs w:val="20"/>
        </w:rPr>
      </w:pPr>
      <w:r w:rsidRPr="009E4E85">
        <w:rPr>
          <w:sz w:val="20"/>
          <w:szCs w:val="20"/>
        </w:rPr>
        <w:t xml:space="preserve">V rámci </w:t>
      </w:r>
      <w:r w:rsidR="0051724E" w:rsidRPr="009E4E85">
        <w:rPr>
          <w:sz w:val="20"/>
          <w:szCs w:val="20"/>
        </w:rPr>
        <w:t xml:space="preserve">obsahu hodnoty </w:t>
      </w:r>
      <w:r w:rsidRPr="009E4E85">
        <w:rPr>
          <w:sz w:val="20"/>
          <w:szCs w:val="20"/>
        </w:rPr>
        <w:t>zákazky musí byť premietnutá suma za nasledovné profesie:</w:t>
      </w:r>
    </w:p>
    <w:p w14:paraId="169B9432" w14:textId="51CBE2E9" w:rsidR="00697FEF" w:rsidRPr="009E4E85" w:rsidRDefault="0051724E" w:rsidP="003474AF">
      <w:pPr>
        <w:spacing w:after="0"/>
        <w:jc w:val="both"/>
        <w:rPr>
          <w:sz w:val="20"/>
          <w:szCs w:val="20"/>
        </w:rPr>
      </w:pPr>
      <w:r w:rsidRPr="009E4E85">
        <w:rPr>
          <w:sz w:val="20"/>
          <w:szCs w:val="20"/>
        </w:rPr>
        <w:t>k</w:t>
      </w:r>
      <w:r w:rsidR="00697FEF" w:rsidRPr="009E4E85">
        <w:rPr>
          <w:sz w:val="20"/>
          <w:szCs w:val="20"/>
        </w:rPr>
        <w:t xml:space="preserve">rajinný architekt, krajinný inžinier, projektant, architekt, statik, </w:t>
      </w:r>
      <w:r w:rsidR="0085488B" w:rsidRPr="009E4E85">
        <w:rPr>
          <w:sz w:val="20"/>
          <w:szCs w:val="20"/>
        </w:rPr>
        <w:t>geodet</w:t>
      </w:r>
      <w:r w:rsidR="00697FEF" w:rsidRPr="009E4E85">
        <w:rPr>
          <w:sz w:val="20"/>
          <w:szCs w:val="20"/>
        </w:rPr>
        <w:t>, historik, elektrotechnik.</w:t>
      </w:r>
      <w:r w:rsidR="005D032A" w:rsidRPr="009E4E85">
        <w:rPr>
          <w:sz w:val="20"/>
          <w:szCs w:val="20"/>
        </w:rPr>
        <w:t xml:space="preserve"> </w:t>
      </w:r>
    </w:p>
    <w:p w14:paraId="07336AE8" w14:textId="77777777" w:rsidR="0051724E" w:rsidRPr="009E4E85" w:rsidRDefault="0051724E" w:rsidP="003474AF">
      <w:pPr>
        <w:spacing w:after="0"/>
        <w:jc w:val="both"/>
        <w:rPr>
          <w:sz w:val="20"/>
          <w:szCs w:val="20"/>
        </w:rPr>
      </w:pPr>
    </w:p>
    <w:p w14:paraId="31AE8C58" w14:textId="364FFEEB" w:rsidR="00E40161" w:rsidRPr="009E4E85" w:rsidRDefault="00E40161" w:rsidP="003474AF">
      <w:pPr>
        <w:jc w:val="both"/>
        <w:rPr>
          <w:b/>
          <w:sz w:val="20"/>
          <w:szCs w:val="20"/>
        </w:rPr>
      </w:pPr>
      <w:r w:rsidRPr="009E4E85">
        <w:rPr>
          <w:b/>
          <w:sz w:val="20"/>
          <w:szCs w:val="20"/>
        </w:rPr>
        <w:t xml:space="preserve">Geodetické zameranie špecifikácia: </w:t>
      </w:r>
      <w:r w:rsidRPr="009E4E85">
        <w:rPr>
          <w:bCs/>
          <w:sz w:val="20"/>
          <w:szCs w:val="20"/>
        </w:rPr>
        <w:t>Dolný park - podrobný výškopis/ polohopis</w:t>
      </w:r>
      <w:r w:rsidR="003474AF" w:rsidRPr="009E4E85">
        <w:rPr>
          <w:bCs/>
          <w:sz w:val="20"/>
          <w:szCs w:val="20"/>
        </w:rPr>
        <w:t xml:space="preserve">, </w:t>
      </w:r>
      <w:r w:rsidRPr="009E4E85">
        <w:rPr>
          <w:bCs/>
          <w:sz w:val="20"/>
          <w:szCs w:val="20"/>
        </w:rPr>
        <w:t>Horný park -</w:t>
      </w:r>
      <w:r w:rsidRPr="009E4E85">
        <w:rPr>
          <w:sz w:val="20"/>
          <w:szCs w:val="20"/>
        </w:rPr>
        <w:t xml:space="preserve"> schematický výškopis</w:t>
      </w:r>
      <w:r w:rsidR="003474AF" w:rsidRPr="009E4E85">
        <w:rPr>
          <w:b/>
          <w:sz w:val="20"/>
          <w:szCs w:val="20"/>
        </w:rPr>
        <w:t>.</w:t>
      </w:r>
    </w:p>
    <w:p w14:paraId="23BE0F1E" w14:textId="4C7816E2" w:rsidR="00E40161" w:rsidRPr="009E4E85" w:rsidRDefault="00E40161" w:rsidP="003474AF">
      <w:pPr>
        <w:jc w:val="both"/>
        <w:rPr>
          <w:sz w:val="20"/>
          <w:szCs w:val="20"/>
        </w:rPr>
      </w:pPr>
      <w:r w:rsidRPr="009E4E85">
        <w:rPr>
          <w:b/>
          <w:bCs/>
          <w:sz w:val="20"/>
          <w:szCs w:val="20"/>
        </w:rPr>
        <w:t>Historický výskum:</w:t>
      </w:r>
      <w:r w:rsidRPr="009E4E85">
        <w:rPr>
          <w:sz w:val="20"/>
          <w:szCs w:val="20"/>
        </w:rPr>
        <w:t xml:space="preserve"> </w:t>
      </w:r>
      <w:r w:rsidR="00FB326A" w:rsidRPr="009E4E85">
        <w:rPr>
          <w:sz w:val="20"/>
          <w:szCs w:val="20"/>
        </w:rPr>
        <w:t xml:space="preserve">Historický park v súčasnosti nie je na zozname NKP, napriek tomu je pri projekte obnovy nevyhnutné rešpektovať jeho pamiatkové hodnoty a do projektu zahrnúť aj historický výskum v rozsahu </w:t>
      </w:r>
      <w:r w:rsidR="0085488B" w:rsidRPr="009E4E85">
        <w:rPr>
          <w:sz w:val="20"/>
          <w:szCs w:val="20"/>
        </w:rPr>
        <w:t>dohľadani</w:t>
      </w:r>
      <w:r w:rsidR="00FB326A" w:rsidRPr="009E4E85">
        <w:rPr>
          <w:sz w:val="20"/>
          <w:szCs w:val="20"/>
        </w:rPr>
        <w:t>a dostupných</w:t>
      </w:r>
      <w:r w:rsidR="0085488B" w:rsidRPr="009E4E85">
        <w:rPr>
          <w:sz w:val="20"/>
          <w:szCs w:val="20"/>
        </w:rPr>
        <w:t xml:space="preserve"> </w:t>
      </w:r>
      <w:r w:rsidRPr="009E4E85">
        <w:rPr>
          <w:sz w:val="20"/>
          <w:szCs w:val="20"/>
        </w:rPr>
        <w:t xml:space="preserve">základných archívnych </w:t>
      </w:r>
      <w:r w:rsidR="0085488B" w:rsidRPr="009E4E85">
        <w:rPr>
          <w:sz w:val="20"/>
          <w:szCs w:val="20"/>
        </w:rPr>
        <w:t xml:space="preserve">údajov </w:t>
      </w:r>
      <w:r w:rsidRPr="009E4E85">
        <w:rPr>
          <w:sz w:val="20"/>
          <w:szCs w:val="20"/>
        </w:rPr>
        <w:t>o histórii parku</w:t>
      </w:r>
      <w:r w:rsidR="00FB326A" w:rsidRPr="009E4E85">
        <w:rPr>
          <w:sz w:val="20"/>
          <w:szCs w:val="20"/>
        </w:rPr>
        <w:t xml:space="preserve"> a </w:t>
      </w:r>
      <w:r w:rsidR="0085488B" w:rsidRPr="009E4E85">
        <w:rPr>
          <w:sz w:val="20"/>
          <w:szCs w:val="20"/>
        </w:rPr>
        <w:t>jeho pôvodnej kompozícií</w:t>
      </w:r>
      <w:r w:rsidR="00FB326A" w:rsidRPr="009E4E85">
        <w:rPr>
          <w:sz w:val="20"/>
          <w:szCs w:val="20"/>
        </w:rPr>
        <w:t xml:space="preserve">. </w:t>
      </w:r>
      <w:r w:rsidRPr="009E4E85">
        <w:rPr>
          <w:sz w:val="20"/>
          <w:szCs w:val="20"/>
        </w:rPr>
        <w:t xml:space="preserve"> </w:t>
      </w:r>
    </w:p>
    <w:p w14:paraId="4D56A586" w14:textId="54FA9CBF" w:rsidR="00E40161" w:rsidRPr="009E4E85" w:rsidRDefault="00E40161" w:rsidP="003474AF">
      <w:pPr>
        <w:tabs>
          <w:tab w:val="left" w:pos="2835"/>
        </w:tabs>
        <w:jc w:val="both"/>
        <w:rPr>
          <w:b/>
          <w:bCs/>
          <w:sz w:val="20"/>
          <w:szCs w:val="20"/>
        </w:rPr>
      </w:pPr>
      <w:r w:rsidRPr="009E4E85">
        <w:rPr>
          <w:b/>
          <w:bCs/>
          <w:sz w:val="20"/>
          <w:szCs w:val="20"/>
        </w:rPr>
        <w:t>Krajinná architektúra</w:t>
      </w:r>
      <w:r w:rsidR="005D032A" w:rsidRPr="009E4E85">
        <w:rPr>
          <w:b/>
          <w:bCs/>
          <w:sz w:val="20"/>
          <w:szCs w:val="20"/>
        </w:rPr>
        <w:t xml:space="preserve"> špecifikácia</w:t>
      </w:r>
      <w:r w:rsidRPr="009E4E85">
        <w:rPr>
          <w:b/>
          <w:bCs/>
          <w:sz w:val="20"/>
          <w:szCs w:val="20"/>
        </w:rPr>
        <w:t xml:space="preserve">: </w:t>
      </w:r>
    </w:p>
    <w:p w14:paraId="46B7B011" w14:textId="156D9C1A" w:rsidR="00E40161" w:rsidRPr="009E4E85" w:rsidRDefault="00E40161" w:rsidP="003474AF">
      <w:pPr>
        <w:jc w:val="both"/>
        <w:rPr>
          <w:sz w:val="20"/>
          <w:szCs w:val="20"/>
        </w:rPr>
      </w:pPr>
      <w:r w:rsidRPr="009E4E85">
        <w:rPr>
          <w:sz w:val="20"/>
          <w:szCs w:val="20"/>
        </w:rPr>
        <w:t>Dolný park</w:t>
      </w:r>
      <w:r w:rsidR="003474AF" w:rsidRPr="009E4E85">
        <w:rPr>
          <w:sz w:val="20"/>
          <w:szCs w:val="20"/>
        </w:rPr>
        <w:t xml:space="preserve">: </w:t>
      </w:r>
      <w:r w:rsidRPr="009E4E85">
        <w:rPr>
          <w:sz w:val="20"/>
          <w:szCs w:val="20"/>
        </w:rPr>
        <w:t>koncepčný krajinno-architektonický</w:t>
      </w:r>
      <w:r w:rsidR="006803FE" w:rsidRPr="009E4E85">
        <w:rPr>
          <w:sz w:val="20"/>
          <w:szCs w:val="20"/>
        </w:rPr>
        <w:t xml:space="preserve"> projekt</w:t>
      </w:r>
      <w:r w:rsidRPr="009E4E85">
        <w:rPr>
          <w:sz w:val="20"/>
          <w:szCs w:val="20"/>
        </w:rPr>
        <w:t>, ktorý bude obsahovať</w:t>
      </w:r>
      <w:r w:rsidR="00FB326A" w:rsidRPr="009E4E85">
        <w:rPr>
          <w:sz w:val="20"/>
          <w:szCs w:val="20"/>
        </w:rPr>
        <w:t xml:space="preserve"> vyhodnotenie existujúcich drevín (kostrové dreviny, pôvodná výsadba a pod.),</w:t>
      </w:r>
      <w:r w:rsidRPr="009E4E85">
        <w:rPr>
          <w:sz w:val="20"/>
          <w:szCs w:val="20"/>
        </w:rPr>
        <w:t xml:space="preserve"> </w:t>
      </w:r>
      <w:r w:rsidR="00860D60" w:rsidRPr="009E4E85">
        <w:rPr>
          <w:sz w:val="20"/>
          <w:szCs w:val="20"/>
        </w:rPr>
        <w:t>funkčno-prevádzkové riešenie parku, návrh komunikačného systému na základe historických mapových podkladov (parkové cestičky s mlatovým povrchom z valcovanej kamennej drviny),</w:t>
      </w:r>
      <w:r w:rsidR="005B4ECE" w:rsidRPr="009E4E85">
        <w:rPr>
          <w:sz w:val="20"/>
          <w:szCs w:val="20"/>
        </w:rPr>
        <w:t xml:space="preserve"> návrh vstupov do parku (vrátane hlavnej vstupnej brány), </w:t>
      </w:r>
      <w:r w:rsidR="00860D60" w:rsidRPr="009E4E85">
        <w:rPr>
          <w:sz w:val="20"/>
          <w:szCs w:val="20"/>
        </w:rPr>
        <w:t xml:space="preserve">návrh </w:t>
      </w:r>
      <w:r w:rsidRPr="009E4E85">
        <w:rPr>
          <w:sz w:val="20"/>
          <w:szCs w:val="20"/>
        </w:rPr>
        <w:t>zelene</w:t>
      </w:r>
      <w:r w:rsidR="00860D60" w:rsidRPr="009E4E85">
        <w:rPr>
          <w:sz w:val="20"/>
          <w:szCs w:val="20"/>
        </w:rPr>
        <w:t xml:space="preserve"> a vegetačných úprav (vrátane výsadbového plánu)</w:t>
      </w:r>
      <w:r w:rsidRPr="009E4E85">
        <w:rPr>
          <w:sz w:val="20"/>
          <w:szCs w:val="20"/>
        </w:rPr>
        <w:t xml:space="preserve">, </w:t>
      </w:r>
      <w:r w:rsidR="005B4ECE" w:rsidRPr="009E4E85">
        <w:rPr>
          <w:sz w:val="20"/>
          <w:szCs w:val="20"/>
        </w:rPr>
        <w:t xml:space="preserve">nadväznosť na </w:t>
      </w:r>
      <w:proofErr w:type="spellStart"/>
      <w:r w:rsidR="005B4ECE" w:rsidRPr="009E4E85">
        <w:rPr>
          <w:sz w:val="20"/>
          <w:szCs w:val="20"/>
        </w:rPr>
        <w:t>Coburgovskú</w:t>
      </w:r>
      <w:proofErr w:type="spellEnd"/>
      <w:r w:rsidR="005B4ECE" w:rsidRPr="009E4E85">
        <w:rPr>
          <w:sz w:val="20"/>
          <w:szCs w:val="20"/>
        </w:rPr>
        <w:t xml:space="preserve"> kúriu (predpolie kúrie, ktoré je v súčasnosti oddelené od parku plotom, je potrebné prepojiť s parkom), zohľadnenie malej čistiarne odpadových vôd (vedľa plota pri kúrii), </w:t>
      </w:r>
      <w:r w:rsidR="00860D60" w:rsidRPr="009E4E85">
        <w:rPr>
          <w:sz w:val="20"/>
          <w:szCs w:val="20"/>
        </w:rPr>
        <w:t xml:space="preserve"> </w:t>
      </w:r>
      <w:r w:rsidR="005B4ECE" w:rsidRPr="009E4E85">
        <w:rPr>
          <w:sz w:val="20"/>
          <w:szCs w:val="20"/>
        </w:rPr>
        <w:t xml:space="preserve">návrh </w:t>
      </w:r>
      <w:r w:rsidR="00860D60" w:rsidRPr="009E4E85">
        <w:rPr>
          <w:sz w:val="20"/>
          <w:szCs w:val="20"/>
        </w:rPr>
        <w:t>umiestneni</w:t>
      </w:r>
      <w:r w:rsidR="00566387" w:rsidRPr="009E4E85">
        <w:rPr>
          <w:sz w:val="20"/>
          <w:szCs w:val="20"/>
        </w:rPr>
        <w:t xml:space="preserve">a </w:t>
      </w:r>
      <w:r w:rsidR="00860D60" w:rsidRPr="009E4E85">
        <w:rPr>
          <w:sz w:val="20"/>
          <w:szCs w:val="20"/>
        </w:rPr>
        <w:t xml:space="preserve"> mobiliáru, informačných a orientačných prvkov</w:t>
      </w:r>
      <w:r w:rsidRPr="009E4E85">
        <w:rPr>
          <w:sz w:val="20"/>
          <w:szCs w:val="20"/>
        </w:rPr>
        <w:t xml:space="preserve"> (návrhy mobiliáru </w:t>
      </w:r>
      <w:r w:rsidR="000533BE" w:rsidRPr="009E4E85">
        <w:rPr>
          <w:sz w:val="20"/>
          <w:szCs w:val="20"/>
        </w:rPr>
        <w:t>nie sú súčasťou zákazky</w:t>
      </w:r>
      <w:r w:rsidR="00250AA2" w:rsidRPr="009E4E85">
        <w:rPr>
          <w:sz w:val="20"/>
          <w:szCs w:val="20"/>
        </w:rPr>
        <w:t>, budú zabezpečené osobitne</w:t>
      </w:r>
      <w:r w:rsidR="00566387" w:rsidRPr="009E4E85">
        <w:rPr>
          <w:sz w:val="20"/>
          <w:szCs w:val="20"/>
        </w:rPr>
        <w:t>, mimo tejto PD</w:t>
      </w:r>
      <w:r w:rsidRPr="009E4E85">
        <w:rPr>
          <w:sz w:val="20"/>
          <w:szCs w:val="20"/>
        </w:rPr>
        <w:t>)</w:t>
      </w:r>
      <w:r w:rsidR="00255BE4" w:rsidRPr="009E4E85">
        <w:rPr>
          <w:sz w:val="20"/>
          <w:szCs w:val="20"/>
        </w:rPr>
        <w:t>,</w:t>
      </w:r>
      <w:r w:rsidR="00265FF0" w:rsidRPr="009E4E85">
        <w:rPr>
          <w:sz w:val="20"/>
          <w:szCs w:val="20"/>
        </w:rPr>
        <w:t xml:space="preserve"> </w:t>
      </w:r>
      <w:r w:rsidRPr="009E4E85">
        <w:rPr>
          <w:sz w:val="20"/>
          <w:szCs w:val="20"/>
        </w:rPr>
        <w:t>zohľadnenie otvorenej plochy bývalého futbalového ihriska (možnosť výstavby altánku pre verejné podujatia)</w:t>
      </w:r>
      <w:r w:rsidR="00255BE4" w:rsidRPr="009E4E85">
        <w:rPr>
          <w:sz w:val="20"/>
          <w:szCs w:val="20"/>
        </w:rPr>
        <w:t>,</w:t>
      </w:r>
      <w:r w:rsidRPr="009E4E85">
        <w:rPr>
          <w:sz w:val="20"/>
          <w:szCs w:val="20"/>
        </w:rPr>
        <w:t xml:space="preserve"> zohľadnenie úpravy koryta Hrona príp. rozšírenie </w:t>
      </w:r>
      <w:r w:rsidR="00566387" w:rsidRPr="009E4E85">
        <w:rPr>
          <w:sz w:val="20"/>
          <w:szCs w:val="20"/>
        </w:rPr>
        <w:t>do vodnej plochy</w:t>
      </w:r>
      <w:r w:rsidRPr="009E4E85">
        <w:rPr>
          <w:sz w:val="20"/>
          <w:szCs w:val="20"/>
        </w:rPr>
        <w:t xml:space="preserve"> podľa hist</w:t>
      </w:r>
      <w:r w:rsidR="00566387" w:rsidRPr="009E4E85">
        <w:rPr>
          <w:sz w:val="20"/>
          <w:szCs w:val="20"/>
        </w:rPr>
        <w:t>orických podkladov</w:t>
      </w:r>
      <w:r w:rsidR="00A22E82">
        <w:rPr>
          <w:sz w:val="20"/>
          <w:szCs w:val="20"/>
        </w:rPr>
        <w:t xml:space="preserve"> </w:t>
      </w:r>
      <w:r w:rsidR="00A22E82" w:rsidRPr="00C844C7">
        <w:rPr>
          <w:sz w:val="20"/>
          <w:szCs w:val="20"/>
        </w:rPr>
        <w:t>s cieľom</w:t>
      </w:r>
      <w:r w:rsidR="00312879" w:rsidRPr="00C844C7">
        <w:rPr>
          <w:sz w:val="20"/>
          <w:szCs w:val="20"/>
        </w:rPr>
        <w:t xml:space="preserve"> </w:t>
      </w:r>
      <w:r w:rsidR="00B214F6" w:rsidRPr="00C844C7">
        <w:rPr>
          <w:sz w:val="20"/>
          <w:szCs w:val="20"/>
        </w:rPr>
        <w:t>zvýš</w:t>
      </w:r>
      <w:r w:rsidR="00A22E82" w:rsidRPr="00C844C7">
        <w:rPr>
          <w:sz w:val="20"/>
          <w:szCs w:val="20"/>
        </w:rPr>
        <w:t>iť</w:t>
      </w:r>
      <w:r w:rsidR="00B214F6" w:rsidRPr="00C844C7">
        <w:rPr>
          <w:sz w:val="20"/>
          <w:szCs w:val="20"/>
        </w:rPr>
        <w:t xml:space="preserve"> </w:t>
      </w:r>
      <w:proofErr w:type="spellStart"/>
      <w:r w:rsidR="00B214F6" w:rsidRPr="00C844C7">
        <w:rPr>
          <w:sz w:val="20"/>
          <w:szCs w:val="20"/>
        </w:rPr>
        <w:t>vodozádržn</w:t>
      </w:r>
      <w:r w:rsidR="00A22E82" w:rsidRPr="00C844C7">
        <w:rPr>
          <w:sz w:val="20"/>
          <w:szCs w:val="20"/>
        </w:rPr>
        <w:t>ú</w:t>
      </w:r>
      <w:proofErr w:type="spellEnd"/>
      <w:r w:rsidR="00B214F6" w:rsidRPr="00C844C7">
        <w:rPr>
          <w:sz w:val="20"/>
          <w:szCs w:val="20"/>
        </w:rPr>
        <w:t xml:space="preserve"> funkci</w:t>
      </w:r>
      <w:r w:rsidR="00A22E82" w:rsidRPr="00C844C7">
        <w:rPr>
          <w:sz w:val="20"/>
          <w:szCs w:val="20"/>
        </w:rPr>
        <w:t>u</w:t>
      </w:r>
      <w:r w:rsidR="00B214F6" w:rsidRPr="00C844C7">
        <w:rPr>
          <w:sz w:val="20"/>
          <w:szCs w:val="20"/>
        </w:rPr>
        <w:t xml:space="preserve"> územia parku a prevenci</w:t>
      </w:r>
      <w:r w:rsidR="00A22E82" w:rsidRPr="00C844C7">
        <w:rPr>
          <w:sz w:val="20"/>
          <w:szCs w:val="20"/>
        </w:rPr>
        <w:t>u</w:t>
      </w:r>
      <w:r w:rsidR="00B214F6" w:rsidRPr="00C844C7">
        <w:rPr>
          <w:sz w:val="20"/>
          <w:szCs w:val="20"/>
        </w:rPr>
        <w:t xml:space="preserve"> pred povodňami - prostredníctvom revitalizácie bočného kanála a využitím existujúcich vodných plôch</w:t>
      </w:r>
      <w:r w:rsidR="003474AF" w:rsidRPr="00C844C7">
        <w:rPr>
          <w:sz w:val="20"/>
          <w:szCs w:val="20"/>
        </w:rPr>
        <w:t xml:space="preserve">, </w:t>
      </w:r>
      <w:r w:rsidRPr="00C844C7">
        <w:rPr>
          <w:sz w:val="20"/>
          <w:szCs w:val="20"/>
        </w:rPr>
        <w:t xml:space="preserve">návrh riešenia oplotenia - napr. tisový </w:t>
      </w:r>
      <w:r w:rsidR="00566387" w:rsidRPr="00C844C7">
        <w:rPr>
          <w:sz w:val="20"/>
          <w:szCs w:val="20"/>
        </w:rPr>
        <w:t xml:space="preserve">živý </w:t>
      </w:r>
      <w:r w:rsidRPr="00C844C7">
        <w:rPr>
          <w:sz w:val="20"/>
          <w:szCs w:val="20"/>
        </w:rPr>
        <w:t>plot</w:t>
      </w:r>
      <w:r w:rsidR="00255BE4" w:rsidRPr="00C844C7">
        <w:rPr>
          <w:sz w:val="20"/>
          <w:szCs w:val="20"/>
        </w:rPr>
        <w:t>,</w:t>
      </w:r>
      <w:r w:rsidR="00566387" w:rsidRPr="00C844C7">
        <w:rPr>
          <w:sz w:val="20"/>
          <w:szCs w:val="20"/>
        </w:rPr>
        <w:t xml:space="preserve"> </w:t>
      </w:r>
      <w:r w:rsidR="003474AF" w:rsidRPr="00C844C7">
        <w:rPr>
          <w:sz w:val="20"/>
          <w:szCs w:val="20"/>
        </w:rPr>
        <w:t xml:space="preserve"> </w:t>
      </w:r>
      <w:r w:rsidRPr="00C844C7">
        <w:rPr>
          <w:sz w:val="20"/>
          <w:szCs w:val="20"/>
        </w:rPr>
        <w:t xml:space="preserve">zohľadniť prechod cez </w:t>
      </w:r>
      <w:r w:rsidR="00566387" w:rsidRPr="00C844C7">
        <w:rPr>
          <w:sz w:val="20"/>
          <w:szCs w:val="20"/>
        </w:rPr>
        <w:t>železničnú trať</w:t>
      </w:r>
      <w:r w:rsidR="00CD7966" w:rsidRPr="00C844C7">
        <w:rPr>
          <w:sz w:val="20"/>
          <w:szCs w:val="20"/>
        </w:rPr>
        <w:t>.</w:t>
      </w:r>
      <w:r w:rsidR="00C96FE4" w:rsidRPr="00C844C7">
        <w:rPr>
          <w:sz w:val="20"/>
          <w:szCs w:val="20"/>
        </w:rPr>
        <w:t xml:space="preserve"> Pri tvorbe projektu </w:t>
      </w:r>
      <w:r w:rsidR="009E20DC" w:rsidRPr="00C844C7">
        <w:rPr>
          <w:sz w:val="20"/>
          <w:szCs w:val="20"/>
        </w:rPr>
        <w:t xml:space="preserve">koncepčne </w:t>
      </w:r>
      <w:r w:rsidR="0007406B" w:rsidRPr="00C844C7">
        <w:rPr>
          <w:sz w:val="20"/>
          <w:szCs w:val="20"/>
        </w:rPr>
        <w:t xml:space="preserve">navrhnúť </w:t>
      </w:r>
      <w:r w:rsidR="00BD1661" w:rsidRPr="00C844C7">
        <w:rPr>
          <w:sz w:val="20"/>
          <w:szCs w:val="20"/>
        </w:rPr>
        <w:t xml:space="preserve">adaptačné opatrenia na nepriaznivé prejavy klimatickej zmeny s dôrazom na podporu a ochranu biodiverzity; s využitím </w:t>
      </w:r>
      <w:proofErr w:type="spellStart"/>
      <w:r w:rsidR="00BD1661" w:rsidRPr="00C844C7">
        <w:rPr>
          <w:sz w:val="20"/>
          <w:szCs w:val="20"/>
        </w:rPr>
        <w:t>vodozádržných</w:t>
      </w:r>
      <w:proofErr w:type="spellEnd"/>
      <w:r w:rsidR="00BD1661" w:rsidRPr="00C844C7">
        <w:rPr>
          <w:sz w:val="20"/>
          <w:szCs w:val="20"/>
        </w:rPr>
        <w:t xml:space="preserve"> opatrení a </w:t>
      </w:r>
      <w:proofErr w:type="spellStart"/>
      <w:r w:rsidR="00BD1661" w:rsidRPr="00C844C7">
        <w:rPr>
          <w:sz w:val="20"/>
          <w:szCs w:val="20"/>
        </w:rPr>
        <w:t>mokraďných</w:t>
      </w:r>
      <w:proofErr w:type="spellEnd"/>
      <w:r w:rsidR="00BD1661" w:rsidRPr="00C844C7">
        <w:rPr>
          <w:sz w:val="20"/>
          <w:szCs w:val="20"/>
        </w:rPr>
        <w:t xml:space="preserve"> prvkov.</w:t>
      </w:r>
      <w:r w:rsidR="00CF64D8" w:rsidRPr="00C844C7">
        <w:rPr>
          <w:sz w:val="20"/>
          <w:szCs w:val="20"/>
        </w:rPr>
        <w:t xml:space="preserve"> (vzhľadom na blízkosť hlavného toku rieky Hron s </w:t>
      </w:r>
      <w:r w:rsidR="00CF64D8" w:rsidRPr="00C844C7">
        <w:rPr>
          <w:sz w:val="20"/>
          <w:szCs w:val="20"/>
        </w:rPr>
        <w:lastRenderedPageBreak/>
        <w:t>možnosťou podpory biodiverzity obojživelníkov</w:t>
      </w:r>
      <w:r w:rsidR="009E20DC" w:rsidRPr="00C844C7">
        <w:rPr>
          <w:sz w:val="20"/>
          <w:szCs w:val="20"/>
        </w:rPr>
        <w:t>, zohľadniť ich nároky na biotopy</w:t>
      </w:r>
      <w:r w:rsidR="00052919" w:rsidRPr="00C844C7">
        <w:rPr>
          <w:sz w:val="20"/>
          <w:szCs w:val="20"/>
        </w:rPr>
        <w:t>, zohľadniť možnosti ponechania mŕtveho dreva za účelom cielenej podpory biodiverzity na neho viazaných druhov</w:t>
      </w:r>
      <w:r w:rsidR="00CF64D8" w:rsidRPr="00C844C7">
        <w:rPr>
          <w:sz w:val="20"/>
          <w:szCs w:val="20"/>
        </w:rPr>
        <w:t>)</w:t>
      </w:r>
      <w:r w:rsidR="004665C5" w:rsidRPr="00C844C7">
        <w:rPr>
          <w:sz w:val="20"/>
          <w:szCs w:val="20"/>
        </w:rPr>
        <w:t>.</w:t>
      </w:r>
      <w:r w:rsidR="00CD7966" w:rsidRPr="009E4E85">
        <w:rPr>
          <w:sz w:val="20"/>
          <w:szCs w:val="20"/>
        </w:rPr>
        <w:tab/>
      </w:r>
      <w:r w:rsidRPr="009E4E85">
        <w:rPr>
          <w:sz w:val="20"/>
          <w:szCs w:val="20"/>
        </w:rPr>
        <w:t xml:space="preserve"> </w:t>
      </w:r>
    </w:p>
    <w:p w14:paraId="4A1A846A" w14:textId="2B34EAAD" w:rsidR="00E40161" w:rsidRPr="009E4E85" w:rsidRDefault="00E40161" w:rsidP="00B37B99">
      <w:pPr>
        <w:jc w:val="both"/>
        <w:rPr>
          <w:sz w:val="20"/>
          <w:szCs w:val="20"/>
        </w:rPr>
      </w:pPr>
      <w:r w:rsidRPr="009E4E85">
        <w:rPr>
          <w:iCs/>
          <w:sz w:val="20"/>
          <w:szCs w:val="20"/>
        </w:rPr>
        <w:t>Horný park</w:t>
      </w:r>
      <w:r w:rsidRPr="009E4E85">
        <w:rPr>
          <w:sz w:val="20"/>
          <w:szCs w:val="20"/>
        </w:rPr>
        <w:t xml:space="preserve"> - </w:t>
      </w:r>
      <w:r w:rsidR="00566387" w:rsidRPr="009E4E85">
        <w:rPr>
          <w:sz w:val="20"/>
          <w:szCs w:val="20"/>
        </w:rPr>
        <w:t>koncepčne riešiť ako lesopark</w:t>
      </w:r>
      <w:r w:rsidR="003474AF" w:rsidRPr="009E4E85">
        <w:rPr>
          <w:sz w:val="20"/>
          <w:szCs w:val="20"/>
        </w:rPr>
        <w:t xml:space="preserve">: </w:t>
      </w:r>
      <w:r w:rsidRPr="009E4E85">
        <w:rPr>
          <w:sz w:val="20"/>
          <w:szCs w:val="20"/>
        </w:rPr>
        <w:t>obnova existujúcich lesných cestičiek, revitalizácia dvoch skalných kaskádovitých vodopádov (podobné sú aj vo sv.</w:t>
      </w:r>
      <w:r w:rsidR="004B37BC" w:rsidRPr="009E4E85">
        <w:rPr>
          <w:sz w:val="20"/>
          <w:szCs w:val="20"/>
        </w:rPr>
        <w:t xml:space="preserve"> </w:t>
      </w:r>
      <w:r w:rsidRPr="009E4E85">
        <w:rPr>
          <w:sz w:val="20"/>
          <w:szCs w:val="20"/>
        </w:rPr>
        <w:t>Antone),</w:t>
      </w:r>
      <w:r w:rsidR="003474AF" w:rsidRPr="009E4E85">
        <w:rPr>
          <w:sz w:val="20"/>
          <w:szCs w:val="20"/>
        </w:rPr>
        <w:t xml:space="preserve"> </w:t>
      </w:r>
      <w:r w:rsidRPr="009E4E85">
        <w:rPr>
          <w:sz w:val="20"/>
          <w:szCs w:val="20"/>
        </w:rPr>
        <w:t>zohľadnenie, zachovanie a revitalizácia pôvodného náhonu vedúceho ku vodopádom</w:t>
      </w:r>
      <w:r w:rsidR="00CD7966" w:rsidRPr="009E4E85">
        <w:rPr>
          <w:sz w:val="20"/>
          <w:szCs w:val="20"/>
        </w:rPr>
        <w:t>,</w:t>
      </w:r>
      <w:r w:rsidR="003474AF" w:rsidRPr="009E4E85">
        <w:rPr>
          <w:sz w:val="20"/>
          <w:szCs w:val="20"/>
        </w:rPr>
        <w:t xml:space="preserve"> </w:t>
      </w:r>
      <w:r w:rsidRPr="009E4E85">
        <w:rPr>
          <w:sz w:val="20"/>
          <w:szCs w:val="20"/>
        </w:rPr>
        <w:t>zohľadniť plochu cintorína, ktorý sa nachádza v hornom parku (v cintoríne pochovávali klientov DSS)</w:t>
      </w:r>
      <w:r w:rsidR="00255BE4" w:rsidRPr="009E4E85">
        <w:rPr>
          <w:sz w:val="20"/>
          <w:szCs w:val="20"/>
        </w:rPr>
        <w:t>.</w:t>
      </w:r>
    </w:p>
    <w:p w14:paraId="6675343C" w14:textId="3805C3AC" w:rsidR="00E40161" w:rsidRPr="009E4E85" w:rsidRDefault="00E40161" w:rsidP="003474AF">
      <w:pPr>
        <w:jc w:val="both"/>
        <w:rPr>
          <w:b/>
          <w:bCs/>
          <w:sz w:val="20"/>
          <w:szCs w:val="20"/>
        </w:rPr>
      </w:pPr>
      <w:r w:rsidRPr="009E4E85">
        <w:rPr>
          <w:b/>
          <w:bCs/>
          <w:sz w:val="20"/>
          <w:szCs w:val="20"/>
        </w:rPr>
        <w:t>Architektúra</w:t>
      </w:r>
      <w:r w:rsidR="005D032A" w:rsidRPr="009E4E85">
        <w:rPr>
          <w:b/>
          <w:bCs/>
          <w:sz w:val="20"/>
          <w:szCs w:val="20"/>
        </w:rPr>
        <w:t xml:space="preserve"> špecifikácia</w:t>
      </w:r>
      <w:r w:rsidRPr="009E4E85">
        <w:rPr>
          <w:b/>
          <w:bCs/>
          <w:sz w:val="20"/>
          <w:szCs w:val="20"/>
        </w:rPr>
        <w:t xml:space="preserve">: </w:t>
      </w:r>
      <w:r w:rsidRPr="009E4E85">
        <w:rPr>
          <w:b/>
          <w:sz w:val="20"/>
          <w:szCs w:val="20"/>
        </w:rPr>
        <w:t>projekt jedného mostu do fázy SP</w:t>
      </w:r>
      <w:r w:rsidRPr="009E4E85">
        <w:rPr>
          <w:sz w:val="20"/>
          <w:szCs w:val="20"/>
        </w:rPr>
        <w:t xml:space="preserve"> (oceľová betónová konštrukcia) cez rieku Hron</w:t>
      </w:r>
      <w:r w:rsidR="00A52C93" w:rsidRPr="009E4E85">
        <w:rPr>
          <w:sz w:val="20"/>
          <w:szCs w:val="20"/>
        </w:rPr>
        <w:t>,</w:t>
      </w:r>
      <w:r w:rsidR="005F57FC" w:rsidRPr="009E4E85">
        <w:rPr>
          <w:b/>
          <w:bCs/>
          <w:sz w:val="20"/>
          <w:szCs w:val="20"/>
        </w:rPr>
        <w:t xml:space="preserve"> </w:t>
      </w:r>
      <w:r w:rsidRPr="009E4E85">
        <w:rPr>
          <w:b/>
          <w:sz w:val="20"/>
          <w:szCs w:val="20"/>
        </w:rPr>
        <w:t xml:space="preserve">rekonštrukcia mostíka (SP) </w:t>
      </w:r>
      <w:r w:rsidRPr="009E4E85">
        <w:rPr>
          <w:sz w:val="20"/>
          <w:szCs w:val="20"/>
        </w:rPr>
        <w:t>cez bočný vodný kanál</w:t>
      </w:r>
      <w:r w:rsidR="00A52C93" w:rsidRPr="009E4E85">
        <w:rPr>
          <w:sz w:val="20"/>
          <w:szCs w:val="20"/>
        </w:rPr>
        <w:t>,</w:t>
      </w:r>
      <w:r w:rsidR="005F57FC" w:rsidRPr="009E4E85">
        <w:rPr>
          <w:sz w:val="20"/>
          <w:szCs w:val="20"/>
        </w:rPr>
        <w:t xml:space="preserve"> </w:t>
      </w:r>
      <w:r w:rsidRPr="009E4E85">
        <w:rPr>
          <w:b/>
          <w:sz w:val="20"/>
          <w:szCs w:val="20"/>
        </w:rPr>
        <w:t xml:space="preserve">nový mostík oceľovej konštrukcie (SP) </w:t>
      </w:r>
      <w:r w:rsidRPr="009E4E85">
        <w:rPr>
          <w:bCs/>
          <w:sz w:val="20"/>
          <w:szCs w:val="20"/>
        </w:rPr>
        <w:t>cez bočný vodný kanál smerujúci k objektu kúrie</w:t>
      </w:r>
      <w:r w:rsidR="00A52C93" w:rsidRPr="009E4E85">
        <w:rPr>
          <w:bCs/>
          <w:sz w:val="20"/>
          <w:szCs w:val="20"/>
        </w:rPr>
        <w:t>,</w:t>
      </w:r>
      <w:r w:rsidR="005F57FC" w:rsidRPr="009E4E85">
        <w:rPr>
          <w:b/>
          <w:bCs/>
          <w:sz w:val="20"/>
          <w:szCs w:val="20"/>
        </w:rPr>
        <w:t xml:space="preserve"> </w:t>
      </w:r>
      <w:r w:rsidRPr="009E4E85">
        <w:rPr>
          <w:sz w:val="20"/>
          <w:szCs w:val="20"/>
        </w:rPr>
        <w:t>exteriérový pavilón/altánok na parcele SPF – stavebné povolenie</w:t>
      </w:r>
      <w:r w:rsidR="00A52C93" w:rsidRPr="009E4E85">
        <w:rPr>
          <w:sz w:val="20"/>
          <w:szCs w:val="20"/>
        </w:rPr>
        <w:t>,</w:t>
      </w:r>
      <w:r w:rsidR="005F57FC" w:rsidRPr="009E4E85">
        <w:rPr>
          <w:b/>
          <w:bCs/>
          <w:sz w:val="20"/>
          <w:szCs w:val="20"/>
        </w:rPr>
        <w:t xml:space="preserve"> </w:t>
      </w:r>
      <w:r w:rsidRPr="009E4E85">
        <w:rPr>
          <w:sz w:val="20"/>
          <w:szCs w:val="20"/>
        </w:rPr>
        <w:t>obnovenie železničnej zastávky (SP) (</w:t>
      </w:r>
      <w:proofErr w:type="spellStart"/>
      <w:r w:rsidRPr="009E4E85">
        <w:rPr>
          <w:sz w:val="20"/>
          <w:szCs w:val="20"/>
        </w:rPr>
        <w:t>náznáková</w:t>
      </w:r>
      <w:proofErr w:type="spellEnd"/>
      <w:r w:rsidRPr="009E4E85">
        <w:rPr>
          <w:sz w:val="20"/>
          <w:szCs w:val="20"/>
        </w:rPr>
        <w:t xml:space="preserve"> rekonštrukcia</w:t>
      </w:r>
      <w:r w:rsidR="004B37BC" w:rsidRPr="009E4E85">
        <w:rPr>
          <w:sz w:val="20"/>
          <w:szCs w:val="20"/>
        </w:rPr>
        <w:t>,</w:t>
      </w:r>
      <w:r w:rsidRPr="009E4E85">
        <w:rPr>
          <w:sz w:val="20"/>
          <w:szCs w:val="20"/>
        </w:rPr>
        <w:t xml:space="preserve"> viď. priložená štúdia)</w:t>
      </w:r>
      <w:r w:rsidR="00A52C93" w:rsidRPr="009E4E85">
        <w:rPr>
          <w:sz w:val="20"/>
          <w:szCs w:val="20"/>
        </w:rPr>
        <w:t>.</w:t>
      </w:r>
    </w:p>
    <w:p w14:paraId="6F2D4BB6" w14:textId="443389E4" w:rsidR="00E40161" w:rsidRPr="009E4E85" w:rsidRDefault="00E40161" w:rsidP="003474AF">
      <w:pPr>
        <w:jc w:val="both"/>
        <w:rPr>
          <w:b/>
          <w:bCs/>
          <w:sz w:val="20"/>
          <w:szCs w:val="20"/>
        </w:rPr>
      </w:pPr>
      <w:r w:rsidRPr="009E4E85">
        <w:rPr>
          <w:b/>
          <w:bCs/>
          <w:sz w:val="20"/>
          <w:szCs w:val="20"/>
        </w:rPr>
        <w:t>Elektrotechnika</w:t>
      </w:r>
      <w:r w:rsidR="005D032A" w:rsidRPr="009E4E85">
        <w:rPr>
          <w:b/>
          <w:bCs/>
          <w:sz w:val="20"/>
          <w:szCs w:val="20"/>
        </w:rPr>
        <w:t xml:space="preserve"> špecifikácia</w:t>
      </w:r>
      <w:r w:rsidRPr="009E4E85">
        <w:rPr>
          <w:b/>
          <w:bCs/>
          <w:sz w:val="20"/>
          <w:szCs w:val="20"/>
        </w:rPr>
        <w:t xml:space="preserve">: </w:t>
      </w:r>
      <w:r w:rsidR="004B37BC" w:rsidRPr="009E4E85">
        <w:rPr>
          <w:sz w:val="20"/>
          <w:szCs w:val="20"/>
        </w:rPr>
        <w:t xml:space="preserve">návrh, typológia a technické riešenie parkového osvetlenia </w:t>
      </w:r>
      <w:r w:rsidRPr="009E4E85">
        <w:rPr>
          <w:sz w:val="20"/>
          <w:szCs w:val="20"/>
        </w:rPr>
        <w:t>v</w:t>
      </w:r>
      <w:r w:rsidR="004B37BC" w:rsidRPr="009E4E85">
        <w:rPr>
          <w:sz w:val="20"/>
          <w:szCs w:val="20"/>
        </w:rPr>
        <w:t> predmetnej časti „</w:t>
      </w:r>
      <w:r w:rsidRPr="009E4E85">
        <w:rPr>
          <w:sz w:val="20"/>
          <w:szCs w:val="20"/>
        </w:rPr>
        <w:t>doln</w:t>
      </w:r>
      <w:r w:rsidR="004B37BC" w:rsidRPr="009E4E85">
        <w:rPr>
          <w:sz w:val="20"/>
          <w:szCs w:val="20"/>
        </w:rPr>
        <w:t>ého</w:t>
      </w:r>
      <w:r w:rsidRPr="009E4E85">
        <w:rPr>
          <w:sz w:val="20"/>
          <w:szCs w:val="20"/>
        </w:rPr>
        <w:t xml:space="preserve"> parku</w:t>
      </w:r>
      <w:r w:rsidR="004B37BC" w:rsidRPr="009E4E85">
        <w:rPr>
          <w:sz w:val="20"/>
          <w:szCs w:val="20"/>
        </w:rPr>
        <w:t>“, vrátane svetelno-technického výpočtu.</w:t>
      </w:r>
    </w:p>
    <w:p w14:paraId="4E8F4023" w14:textId="0AD4816E" w:rsidR="00EB2E2B" w:rsidRPr="009E4E85" w:rsidRDefault="00E40161" w:rsidP="003474AF">
      <w:pPr>
        <w:jc w:val="both"/>
        <w:rPr>
          <w:sz w:val="20"/>
          <w:szCs w:val="20"/>
        </w:rPr>
      </w:pPr>
      <w:r w:rsidRPr="009E4E85">
        <w:rPr>
          <w:sz w:val="20"/>
          <w:szCs w:val="20"/>
        </w:rPr>
        <w:t xml:space="preserve">Súčasťou </w:t>
      </w:r>
      <w:r w:rsidR="00A52C93" w:rsidRPr="009E4E85">
        <w:rPr>
          <w:sz w:val="20"/>
          <w:szCs w:val="20"/>
        </w:rPr>
        <w:t>hodnoty zákazky</w:t>
      </w:r>
      <w:r w:rsidRPr="009E4E85">
        <w:rPr>
          <w:sz w:val="20"/>
          <w:szCs w:val="20"/>
        </w:rPr>
        <w:t xml:space="preserve"> </w:t>
      </w:r>
      <w:r w:rsidR="004B37BC" w:rsidRPr="009E4E85">
        <w:rPr>
          <w:sz w:val="20"/>
          <w:szCs w:val="20"/>
        </w:rPr>
        <w:t>je</w:t>
      </w:r>
      <w:r w:rsidRPr="009E4E85">
        <w:rPr>
          <w:sz w:val="20"/>
          <w:szCs w:val="20"/>
        </w:rPr>
        <w:t xml:space="preserve"> aj cena za hlavný inžiniering </w:t>
      </w:r>
      <w:r w:rsidR="004B37BC" w:rsidRPr="009E4E85">
        <w:rPr>
          <w:sz w:val="20"/>
          <w:szCs w:val="20"/>
        </w:rPr>
        <w:t xml:space="preserve">(koordináciu) </w:t>
      </w:r>
      <w:r w:rsidRPr="009E4E85">
        <w:rPr>
          <w:sz w:val="20"/>
          <w:szCs w:val="20"/>
        </w:rPr>
        <w:t>projektu</w:t>
      </w:r>
      <w:r w:rsidR="004B37BC" w:rsidRPr="009E4E85">
        <w:rPr>
          <w:sz w:val="20"/>
          <w:szCs w:val="20"/>
        </w:rPr>
        <w:t xml:space="preserve"> (HIP)</w:t>
      </w:r>
      <w:r w:rsidRPr="009E4E85">
        <w:rPr>
          <w:sz w:val="20"/>
          <w:szCs w:val="20"/>
        </w:rPr>
        <w:t xml:space="preserve">. </w:t>
      </w:r>
    </w:p>
    <w:p w14:paraId="0F029595" w14:textId="77777777" w:rsidR="00EB2E2B" w:rsidRPr="009E4E85" w:rsidRDefault="00EB2E2B" w:rsidP="003474AF">
      <w:pPr>
        <w:spacing w:after="0"/>
        <w:jc w:val="both"/>
        <w:rPr>
          <w:sz w:val="20"/>
          <w:szCs w:val="20"/>
        </w:rPr>
      </w:pPr>
    </w:p>
    <w:sectPr w:rsidR="00EB2E2B" w:rsidRPr="009E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EDAA20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479CD"/>
    <w:multiLevelType w:val="multilevel"/>
    <w:tmpl w:val="BC465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682DCC"/>
    <w:multiLevelType w:val="multilevel"/>
    <w:tmpl w:val="16A0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6FE5840"/>
    <w:multiLevelType w:val="multilevel"/>
    <w:tmpl w:val="76BC8E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935000"/>
    <w:multiLevelType w:val="hybridMultilevel"/>
    <w:tmpl w:val="696EFE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55859">
    <w:abstractNumId w:val="5"/>
  </w:num>
  <w:num w:numId="2" w16cid:durableId="172648304">
    <w:abstractNumId w:val="0"/>
  </w:num>
  <w:num w:numId="3" w16cid:durableId="599148768">
    <w:abstractNumId w:val="1"/>
  </w:num>
  <w:num w:numId="4" w16cid:durableId="1169179436">
    <w:abstractNumId w:val="3"/>
  </w:num>
  <w:num w:numId="5" w16cid:durableId="1020205794">
    <w:abstractNumId w:val="2"/>
  </w:num>
  <w:num w:numId="6" w16cid:durableId="1137333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2C"/>
    <w:rsid w:val="00043512"/>
    <w:rsid w:val="00052919"/>
    <w:rsid w:val="000533BE"/>
    <w:rsid w:val="000711CD"/>
    <w:rsid w:val="0007406B"/>
    <w:rsid w:val="00076078"/>
    <w:rsid w:val="000978C6"/>
    <w:rsid w:val="000B6482"/>
    <w:rsid w:val="000E0405"/>
    <w:rsid w:val="000F55E4"/>
    <w:rsid w:val="00100DCD"/>
    <w:rsid w:val="00102419"/>
    <w:rsid w:val="0011707E"/>
    <w:rsid w:val="00120673"/>
    <w:rsid w:val="0017338A"/>
    <w:rsid w:val="00186206"/>
    <w:rsid w:val="001A46D4"/>
    <w:rsid w:val="001C46B9"/>
    <w:rsid w:val="001F0917"/>
    <w:rsid w:val="00221D2F"/>
    <w:rsid w:val="00250AA2"/>
    <w:rsid w:val="00255BE4"/>
    <w:rsid w:val="00265FF0"/>
    <w:rsid w:val="00286C48"/>
    <w:rsid w:val="002A0DA8"/>
    <w:rsid w:val="002C08A2"/>
    <w:rsid w:val="002C08E5"/>
    <w:rsid w:val="002E69F8"/>
    <w:rsid w:val="00312879"/>
    <w:rsid w:val="00313DF8"/>
    <w:rsid w:val="00320146"/>
    <w:rsid w:val="003259D0"/>
    <w:rsid w:val="0033230D"/>
    <w:rsid w:val="003334E2"/>
    <w:rsid w:val="00342C3C"/>
    <w:rsid w:val="003474AF"/>
    <w:rsid w:val="00380500"/>
    <w:rsid w:val="00380A93"/>
    <w:rsid w:val="00396F95"/>
    <w:rsid w:val="00397BAF"/>
    <w:rsid w:val="003A1C1D"/>
    <w:rsid w:val="003B26DB"/>
    <w:rsid w:val="003C2E78"/>
    <w:rsid w:val="00421645"/>
    <w:rsid w:val="004665C5"/>
    <w:rsid w:val="00477AB3"/>
    <w:rsid w:val="00483E2F"/>
    <w:rsid w:val="004B28F5"/>
    <w:rsid w:val="004B37BC"/>
    <w:rsid w:val="004B58E0"/>
    <w:rsid w:val="004C3CD0"/>
    <w:rsid w:val="00504144"/>
    <w:rsid w:val="0051724E"/>
    <w:rsid w:val="00566387"/>
    <w:rsid w:val="0057076A"/>
    <w:rsid w:val="00571D82"/>
    <w:rsid w:val="00584ACA"/>
    <w:rsid w:val="00593BE9"/>
    <w:rsid w:val="005A6BDA"/>
    <w:rsid w:val="005B4ECE"/>
    <w:rsid w:val="005C6535"/>
    <w:rsid w:val="005C721E"/>
    <w:rsid w:val="005D032A"/>
    <w:rsid w:val="005F57FC"/>
    <w:rsid w:val="00602EC7"/>
    <w:rsid w:val="00607AD0"/>
    <w:rsid w:val="0061714A"/>
    <w:rsid w:val="006417C6"/>
    <w:rsid w:val="00643CDD"/>
    <w:rsid w:val="006474EF"/>
    <w:rsid w:val="006731AA"/>
    <w:rsid w:val="006803FE"/>
    <w:rsid w:val="00683D2C"/>
    <w:rsid w:val="006941DC"/>
    <w:rsid w:val="00694824"/>
    <w:rsid w:val="006953D2"/>
    <w:rsid w:val="006976FE"/>
    <w:rsid w:val="00697FEF"/>
    <w:rsid w:val="006B074E"/>
    <w:rsid w:val="006B4421"/>
    <w:rsid w:val="006B49F8"/>
    <w:rsid w:val="006B68EF"/>
    <w:rsid w:val="006C1AD4"/>
    <w:rsid w:val="006C2676"/>
    <w:rsid w:val="006D491B"/>
    <w:rsid w:val="006E43F6"/>
    <w:rsid w:val="006F40F8"/>
    <w:rsid w:val="007324DC"/>
    <w:rsid w:val="00751437"/>
    <w:rsid w:val="007603AB"/>
    <w:rsid w:val="00764D62"/>
    <w:rsid w:val="00767EEE"/>
    <w:rsid w:val="0077069D"/>
    <w:rsid w:val="00774432"/>
    <w:rsid w:val="0078541B"/>
    <w:rsid w:val="007873A4"/>
    <w:rsid w:val="007F0C03"/>
    <w:rsid w:val="00807C48"/>
    <w:rsid w:val="00825522"/>
    <w:rsid w:val="00831631"/>
    <w:rsid w:val="00834A7C"/>
    <w:rsid w:val="00847506"/>
    <w:rsid w:val="0085488B"/>
    <w:rsid w:val="00860B83"/>
    <w:rsid w:val="00860D60"/>
    <w:rsid w:val="00882422"/>
    <w:rsid w:val="00891DCE"/>
    <w:rsid w:val="00892579"/>
    <w:rsid w:val="008D7B9C"/>
    <w:rsid w:val="008F4D22"/>
    <w:rsid w:val="00902E1B"/>
    <w:rsid w:val="009074A7"/>
    <w:rsid w:val="00911A47"/>
    <w:rsid w:val="0091345D"/>
    <w:rsid w:val="0097328D"/>
    <w:rsid w:val="00986449"/>
    <w:rsid w:val="00990DCE"/>
    <w:rsid w:val="009B2551"/>
    <w:rsid w:val="009C2A45"/>
    <w:rsid w:val="009C2FEB"/>
    <w:rsid w:val="009E20DC"/>
    <w:rsid w:val="009E4E85"/>
    <w:rsid w:val="00A04609"/>
    <w:rsid w:val="00A212A7"/>
    <w:rsid w:val="00A22E82"/>
    <w:rsid w:val="00A52C93"/>
    <w:rsid w:val="00A676A3"/>
    <w:rsid w:val="00A96C1F"/>
    <w:rsid w:val="00AA13E8"/>
    <w:rsid w:val="00AA14A5"/>
    <w:rsid w:val="00AA7350"/>
    <w:rsid w:val="00AB7057"/>
    <w:rsid w:val="00AD0C62"/>
    <w:rsid w:val="00B00CE2"/>
    <w:rsid w:val="00B13D7B"/>
    <w:rsid w:val="00B214F6"/>
    <w:rsid w:val="00B23C57"/>
    <w:rsid w:val="00B37B99"/>
    <w:rsid w:val="00B505FE"/>
    <w:rsid w:val="00B54A4D"/>
    <w:rsid w:val="00BA79BC"/>
    <w:rsid w:val="00BC137A"/>
    <w:rsid w:val="00BD1661"/>
    <w:rsid w:val="00BD7846"/>
    <w:rsid w:val="00C312EA"/>
    <w:rsid w:val="00C45B5A"/>
    <w:rsid w:val="00C461C2"/>
    <w:rsid w:val="00C80587"/>
    <w:rsid w:val="00C844C7"/>
    <w:rsid w:val="00C8651D"/>
    <w:rsid w:val="00C96FE4"/>
    <w:rsid w:val="00CA265D"/>
    <w:rsid w:val="00CB2595"/>
    <w:rsid w:val="00CC6DE8"/>
    <w:rsid w:val="00CD07C3"/>
    <w:rsid w:val="00CD76A4"/>
    <w:rsid w:val="00CD7966"/>
    <w:rsid w:val="00CE0097"/>
    <w:rsid w:val="00CF64D8"/>
    <w:rsid w:val="00D25F7C"/>
    <w:rsid w:val="00D350F6"/>
    <w:rsid w:val="00D57754"/>
    <w:rsid w:val="00D73BD4"/>
    <w:rsid w:val="00D85F05"/>
    <w:rsid w:val="00DB787A"/>
    <w:rsid w:val="00DC52D6"/>
    <w:rsid w:val="00DC5FE0"/>
    <w:rsid w:val="00DE183B"/>
    <w:rsid w:val="00E06A2A"/>
    <w:rsid w:val="00E06D5D"/>
    <w:rsid w:val="00E31E42"/>
    <w:rsid w:val="00E40161"/>
    <w:rsid w:val="00E5472F"/>
    <w:rsid w:val="00E55BCD"/>
    <w:rsid w:val="00EA0FFF"/>
    <w:rsid w:val="00EB2E2B"/>
    <w:rsid w:val="00EC0C0A"/>
    <w:rsid w:val="00EE05CA"/>
    <w:rsid w:val="00EE191C"/>
    <w:rsid w:val="00EE45C0"/>
    <w:rsid w:val="00F20547"/>
    <w:rsid w:val="00F61ECE"/>
    <w:rsid w:val="00F67768"/>
    <w:rsid w:val="00F774B9"/>
    <w:rsid w:val="00F917F3"/>
    <w:rsid w:val="00FB326A"/>
    <w:rsid w:val="00FE180D"/>
    <w:rsid w:val="00FF56A4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9F6D"/>
  <w15:chartTrackingRefBased/>
  <w15:docId w15:val="{D4C02AED-5AF3-4443-ACA7-692C948B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nhideWhenUsed/>
    <w:qFormat/>
    <w:rsid w:val="00CB2595"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77069D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E55BCD"/>
    <w:rPr>
      <w:i/>
      <w:iCs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6B49F8"/>
  </w:style>
  <w:style w:type="character" w:customStyle="1" w:styleId="Nadpis1Char">
    <w:name w:val="Nadpis 1 Char"/>
    <w:basedOn w:val="Predvolenpsmoodseku"/>
    <w:link w:val="Nadpis1"/>
    <w:rsid w:val="00CB2595"/>
    <w:rPr>
      <w:rFonts w:ascii="Calibri" w:eastAsia="Calibri" w:hAnsi="Calibri" w:cs="Calibri"/>
      <w:b/>
      <w:color w:val="00000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7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Oceľová</dc:creator>
  <cp:keywords/>
  <dc:description/>
  <cp:lastModifiedBy>Daniela Chrančoková</cp:lastModifiedBy>
  <cp:revision>47</cp:revision>
  <dcterms:created xsi:type="dcterms:W3CDTF">2022-03-28T21:13:00Z</dcterms:created>
  <dcterms:modified xsi:type="dcterms:W3CDTF">2022-05-19T18:38:00Z</dcterms:modified>
</cp:coreProperties>
</file>