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7078" w14:textId="13728376" w:rsidR="002226FE" w:rsidRPr="000139D2" w:rsidRDefault="00523802" w:rsidP="001678A0">
      <w:pPr>
        <w:pStyle w:val="Bezriadkovania"/>
        <w:numPr>
          <w:ilvl w:val="0"/>
          <w:numId w:val="0"/>
        </w:numPr>
        <w:ind w:left="570"/>
        <w:jc w:val="center"/>
        <w:rPr>
          <w:rFonts w:ascii="Corbel" w:hAnsi="Corbel"/>
          <w:b/>
          <w:sz w:val="28"/>
          <w:szCs w:val="28"/>
        </w:rPr>
      </w:pPr>
      <w:r w:rsidRPr="000139D2">
        <w:rPr>
          <w:rFonts w:ascii="Corbel" w:hAnsi="Corbel"/>
          <w:b/>
          <w:sz w:val="28"/>
          <w:szCs w:val="28"/>
        </w:rPr>
        <w:t>Zmluva o poskytovaní služieb</w:t>
      </w:r>
    </w:p>
    <w:p w14:paraId="34299C10" w14:textId="77777777" w:rsidR="002226FE" w:rsidRPr="00A10647" w:rsidRDefault="002226FE" w:rsidP="001678A0">
      <w:pPr>
        <w:pStyle w:val="Zarkazkladnhotextu"/>
        <w:numPr>
          <w:ilvl w:val="0"/>
          <w:numId w:val="0"/>
        </w:numPr>
        <w:ind w:left="284"/>
        <w:jc w:val="left"/>
        <w:rPr>
          <w:rFonts w:ascii="Corbel" w:hAnsi="Corbel" w:cs="Times New Roman"/>
          <w:sz w:val="16"/>
          <w:szCs w:val="16"/>
        </w:rPr>
      </w:pPr>
    </w:p>
    <w:p w14:paraId="3B54DDF1" w14:textId="7A6B27EB" w:rsidR="002226FE" w:rsidRPr="00A10647" w:rsidRDefault="002226FE" w:rsidP="001678A0">
      <w:pPr>
        <w:pStyle w:val="Zarkazkladnhotextu"/>
        <w:numPr>
          <w:ilvl w:val="0"/>
          <w:numId w:val="0"/>
        </w:numPr>
        <w:ind w:left="284"/>
        <w:jc w:val="center"/>
        <w:rPr>
          <w:rFonts w:ascii="Corbel" w:hAnsi="Corbel" w:cs="Times New Roman"/>
        </w:rPr>
      </w:pPr>
      <w:r w:rsidRPr="00A10647">
        <w:rPr>
          <w:rFonts w:ascii="Corbel" w:hAnsi="Corbel" w:cs="Times New Roman"/>
        </w:rPr>
        <w:t xml:space="preserve">podľa § </w:t>
      </w:r>
      <w:r w:rsidR="00523802" w:rsidRPr="00A10647">
        <w:rPr>
          <w:rFonts w:ascii="Corbel" w:hAnsi="Corbel" w:cs="Times New Roman"/>
        </w:rPr>
        <w:t>269 ods. 2 zákona č. 513/1991 Zb. Obchodný zákonník (ďalej len „Obchodný zákonník“) a podľa</w:t>
      </w:r>
      <w:r w:rsidRPr="00A10647">
        <w:rPr>
          <w:rFonts w:ascii="Corbel" w:hAnsi="Corbel" w:cs="Times New Roman"/>
        </w:rPr>
        <w:t xml:space="preserve"> zákona č. 343/2015 Z. z. o verejnom obstarávaní  o zmene a doplnení  niektorých  zákonov (ďalej len „</w:t>
      </w:r>
      <w:r w:rsidR="00AF6ABF" w:rsidRPr="00A10647">
        <w:rPr>
          <w:rFonts w:ascii="Corbel" w:hAnsi="Corbel" w:cs="Times New Roman"/>
        </w:rPr>
        <w:t>z</w:t>
      </w:r>
      <w:r w:rsidRPr="00A10647">
        <w:rPr>
          <w:rFonts w:ascii="Corbel" w:hAnsi="Corbel" w:cs="Times New Roman"/>
        </w:rPr>
        <w:t>ákon</w:t>
      </w:r>
      <w:r w:rsidR="00523802" w:rsidRPr="00A10647">
        <w:rPr>
          <w:rFonts w:ascii="Corbel" w:hAnsi="Corbel" w:cs="Times New Roman"/>
        </w:rPr>
        <w:t xml:space="preserve"> o verejnom obstarávaní</w:t>
      </w:r>
      <w:r w:rsidRPr="00A10647">
        <w:rPr>
          <w:rFonts w:ascii="Corbel" w:hAnsi="Corbel" w:cs="Times New Roman"/>
        </w:rPr>
        <w:t>“)</w:t>
      </w:r>
    </w:p>
    <w:p w14:paraId="41D32F02" w14:textId="77777777" w:rsidR="002226FE" w:rsidRPr="00A10647" w:rsidRDefault="002226FE" w:rsidP="001678A0">
      <w:pPr>
        <w:pStyle w:val="Zarkazkladnhotextu"/>
        <w:numPr>
          <w:ilvl w:val="0"/>
          <w:numId w:val="0"/>
        </w:numPr>
        <w:ind w:left="284"/>
        <w:jc w:val="center"/>
        <w:rPr>
          <w:rFonts w:ascii="Corbel" w:hAnsi="Corbel" w:cs="Times New Roman"/>
          <w:sz w:val="16"/>
          <w:szCs w:val="16"/>
        </w:rPr>
      </w:pPr>
    </w:p>
    <w:p w14:paraId="5DBF2C01" w14:textId="77777777" w:rsidR="002226FE" w:rsidRPr="00A10647" w:rsidRDefault="002226FE" w:rsidP="001678A0">
      <w:pPr>
        <w:pStyle w:val="Zarkazkladnhotextu"/>
        <w:numPr>
          <w:ilvl w:val="0"/>
          <w:numId w:val="0"/>
        </w:numPr>
        <w:ind w:left="284"/>
        <w:jc w:val="center"/>
        <w:rPr>
          <w:rFonts w:ascii="Corbel" w:hAnsi="Corbel" w:cs="Times New Roman"/>
        </w:rPr>
      </w:pPr>
      <w:r w:rsidRPr="00A10647">
        <w:rPr>
          <w:rFonts w:ascii="Corbel" w:hAnsi="Corbel" w:cs="Times New Roman"/>
        </w:rPr>
        <w:t>ďalej len „zmluva“</w:t>
      </w:r>
    </w:p>
    <w:p w14:paraId="0A07F8C2" w14:textId="77777777" w:rsidR="002226FE" w:rsidRPr="00A10647" w:rsidRDefault="002226FE" w:rsidP="001678A0">
      <w:pPr>
        <w:pStyle w:val="Zarkazkladnhotextu"/>
        <w:widowControl w:val="0"/>
        <w:numPr>
          <w:ilvl w:val="0"/>
          <w:numId w:val="0"/>
        </w:numPr>
        <w:ind w:left="570"/>
        <w:jc w:val="left"/>
        <w:rPr>
          <w:rFonts w:ascii="Corbel" w:hAnsi="Corbel"/>
          <w:b/>
        </w:rPr>
      </w:pPr>
    </w:p>
    <w:p w14:paraId="6EDEEE82" w14:textId="77777777" w:rsidR="002226FE" w:rsidRPr="00A10647" w:rsidRDefault="00386FDA" w:rsidP="00386FDA">
      <w:pPr>
        <w:pStyle w:val="Nadpis1"/>
        <w:numPr>
          <w:ilvl w:val="0"/>
          <w:numId w:val="20"/>
        </w:numPr>
        <w:rPr>
          <w:rFonts w:ascii="Corbel" w:hAnsi="Corbel"/>
          <w:b w:val="0"/>
        </w:rPr>
      </w:pPr>
      <w:r w:rsidRPr="00A10647">
        <w:rPr>
          <w:rFonts w:ascii="Corbel" w:hAnsi="Corbel"/>
        </w:rPr>
        <w:t>Zmluvné strany</w:t>
      </w:r>
    </w:p>
    <w:p w14:paraId="7970EEBA" w14:textId="77777777" w:rsidR="002226FE" w:rsidRPr="00A10647" w:rsidRDefault="002226FE" w:rsidP="001678A0">
      <w:pPr>
        <w:pStyle w:val="Bezriadkovania"/>
        <w:numPr>
          <w:ilvl w:val="0"/>
          <w:numId w:val="0"/>
        </w:numPr>
        <w:ind w:left="570"/>
        <w:jc w:val="left"/>
        <w:rPr>
          <w:rFonts w:ascii="Corbel" w:hAnsi="Corbel"/>
        </w:rPr>
      </w:pPr>
    </w:p>
    <w:p w14:paraId="7C835F5C" w14:textId="2FB75E7B" w:rsidR="002226FE" w:rsidRPr="00A10647" w:rsidRDefault="002226FE" w:rsidP="00642E3F">
      <w:pPr>
        <w:tabs>
          <w:tab w:val="clear" w:pos="2160"/>
          <w:tab w:val="clear" w:pos="2880"/>
          <w:tab w:val="clear" w:pos="4500"/>
          <w:tab w:val="left" w:pos="3119"/>
        </w:tabs>
        <w:rPr>
          <w:rFonts w:ascii="Corbel" w:hAnsi="Corbel"/>
          <w:szCs w:val="24"/>
        </w:rPr>
      </w:pPr>
      <w:r w:rsidRPr="00A10647">
        <w:rPr>
          <w:rFonts w:ascii="Corbel" w:hAnsi="Corbel"/>
          <w:szCs w:val="24"/>
        </w:rPr>
        <w:t>Objednávateľ:</w:t>
      </w:r>
      <w:r w:rsidR="001678A0" w:rsidRPr="00A10647">
        <w:rPr>
          <w:rFonts w:ascii="Corbel" w:hAnsi="Corbel"/>
          <w:szCs w:val="24"/>
        </w:rPr>
        <w:tab/>
      </w:r>
      <w:r w:rsidR="00642E3F">
        <w:rPr>
          <w:rFonts w:ascii="Corbel" w:hAnsi="Corbel"/>
          <w:szCs w:val="24"/>
        </w:rPr>
        <w:t xml:space="preserve">      </w:t>
      </w:r>
      <w:r w:rsidRPr="00A10647">
        <w:rPr>
          <w:rFonts w:ascii="Corbel" w:hAnsi="Corbel"/>
          <w:szCs w:val="24"/>
        </w:rPr>
        <w:t>Univerzita Komenského v Bratislave</w:t>
      </w:r>
    </w:p>
    <w:p w14:paraId="56EE4E1F" w14:textId="77777777" w:rsidR="002226FE" w:rsidRPr="00A10647" w:rsidRDefault="002226FE" w:rsidP="00642E3F">
      <w:pPr>
        <w:pStyle w:val="tl"/>
        <w:tabs>
          <w:tab w:val="left" w:pos="3402"/>
        </w:tabs>
        <w:ind w:firstLine="570"/>
        <w:rPr>
          <w:rFonts w:ascii="Corbel" w:hAnsi="Corbel"/>
        </w:rPr>
      </w:pPr>
      <w:r w:rsidRPr="00A10647">
        <w:rPr>
          <w:rFonts w:ascii="Corbel" w:hAnsi="Corbel"/>
        </w:rPr>
        <w:t>Sídlo:</w:t>
      </w:r>
      <w:r w:rsidR="001678A0" w:rsidRPr="00A10647">
        <w:rPr>
          <w:rFonts w:ascii="Corbel" w:hAnsi="Corbel"/>
        </w:rPr>
        <w:tab/>
      </w:r>
      <w:r w:rsidRPr="00A10647">
        <w:rPr>
          <w:rFonts w:ascii="Corbel" w:hAnsi="Corbel"/>
        </w:rPr>
        <w:t>Šafárikovo nám. 6, 814 99 Bratislava 1</w:t>
      </w:r>
    </w:p>
    <w:p w14:paraId="0F37E54A" w14:textId="77777777" w:rsidR="002226FE" w:rsidRPr="00A10647" w:rsidRDefault="002226FE" w:rsidP="00642E3F">
      <w:pPr>
        <w:pStyle w:val="tl"/>
        <w:tabs>
          <w:tab w:val="left" w:pos="3402"/>
        </w:tabs>
        <w:ind w:firstLine="570"/>
        <w:rPr>
          <w:rFonts w:ascii="Corbel" w:hAnsi="Corbel"/>
        </w:rPr>
      </w:pPr>
      <w:r w:rsidRPr="00A10647">
        <w:rPr>
          <w:rFonts w:ascii="Corbel" w:hAnsi="Corbel"/>
        </w:rPr>
        <w:t>Korešpondenčná adresa:</w:t>
      </w:r>
      <w:r w:rsidR="001678A0" w:rsidRPr="00A10647">
        <w:rPr>
          <w:rFonts w:ascii="Corbel" w:hAnsi="Corbel"/>
        </w:rPr>
        <w:tab/>
      </w:r>
      <w:r w:rsidRPr="00A10647">
        <w:rPr>
          <w:rFonts w:ascii="Corbel" w:hAnsi="Corbel"/>
        </w:rPr>
        <w:t>Šafárikovo nám. 6, P.O.BOX 440, 814 99 Bratislava 1</w:t>
      </w:r>
    </w:p>
    <w:p w14:paraId="6E63FC2E" w14:textId="4C02A5B5" w:rsidR="002226FE" w:rsidRPr="00A10647" w:rsidRDefault="002226FE" w:rsidP="00642E3F">
      <w:pPr>
        <w:pStyle w:val="tl"/>
        <w:tabs>
          <w:tab w:val="left" w:pos="3480"/>
        </w:tabs>
        <w:ind w:firstLine="570"/>
        <w:rPr>
          <w:rFonts w:ascii="Corbel" w:hAnsi="Corbel"/>
        </w:rPr>
      </w:pPr>
      <w:r w:rsidRPr="00A10647">
        <w:rPr>
          <w:rFonts w:ascii="Corbel" w:hAnsi="Corbel"/>
        </w:rPr>
        <w:t>IČO:</w:t>
      </w:r>
      <w:r w:rsidR="00642E3F">
        <w:rPr>
          <w:rFonts w:ascii="Corbel" w:hAnsi="Corbel"/>
        </w:rPr>
        <w:t xml:space="preserve">                                                  </w:t>
      </w:r>
      <w:r w:rsidRPr="00A10647">
        <w:rPr>
          <w:rFonts w:ascii="Corbel" w:hAnsi="Corbel"/>
        </w:rPr>
        <w:t>00 397</w:t>
      </w:r>
      <w:r w:rsidR="001678A0" w:rsidRPr="00A10647">
        <w:rPr>
          <w:rFonts w:ascii="Corbel" w:hAnsi="Corbel"/>
        </w:rPr>
        <w:t> </w:t>
      </w:r>
      <w:r w:rsidRPr="00A10647">
        <w:rPr>
          <w:rFonts w:ascii="Corbel" w:hAnsi="Corbel"/>
        </w:rPr>
        <w:t>865</w:t>
      </w:r>
    </w:p>
    <w:p w14:paraId="0CCE68AD" w14:textId="69F1966F" w:rsidR="002226FE" w:rsidRPr="00A10647" w:rsidRDefault="002226FE" w:rsidP="001678A0">
      <w:pPr>
        <w:pStyle w:val="tl"/>
        <w:tabs>
          <w:tab w:val="left" w:pos="3686"/>
        </w:tabs>
        <w:ind w:firstLine="570"/>
        <w:rPr>
          <w:rFonts w:ascii="Corbel" w:hAnsi="Corbel"/>
        </w:rPr>
      </w:pPr>
      <w:r w:rsidRPr="00A10647">
        <w:rPr>
          <w:rFonts w:ascii="Corbel" w:hAnsi="Corbel"/>
        </w:rPr>
        <w:t>DIČ:</w:t>
      </w:r>
      <w:r w:rsidR="00642E3F">
        <w:rPr>
          <w:rFonts w:ascii="Corbel" w:hAnsi="Corbel"/>
        </w:rPr>
        <w:t xml:space="preserve">                                                  </w:t>
      </w:r>
      <w:r w:rsidRPr="00A10647">
        <w:rPr>
          <w:rFonts w:ascii="Corbel" w:hAnsi="Corbel"/>
        </w:rPr>
        <w:t>2020845332</w:t>
      </w:r>
    </w:p>
    <w:p w14:paraId="659260FA" w14:textId="3FA48133" w:rsidR="002226FE" w:rsidRPr="00A10647" w:rsidRDefault="002226FE" w:rsidP="001678A0">
      <w:pPr>
        <w:pStyle w:val="tl"/>
        <w:tabs>
          <w:tab w:val="left" w:pos="3686"/>
        </w:tabs>
        <w:ind w:firstLine="570"/>
        <w:rPr>
          <w:rFonts w:ascii="Corbel" w:hAnsi="Corbel"/>
        </w:rPr>
      </w:pPr>
      <w:r w:rsidRPr="00A10647">
        <w:rPr>
          <w:rFonts w:ascii="Corbel" w:hAnsi="Corbel"/>
        </w:rPr>
        <w:t>IČ DPH:</w:t>
      </w:r>
      <w:r w:rsidR="00642E3F">
        <w:rPr>
          <w:rFonts w:ascii="Corbel" w:hAnsi="Corbel"/>
        </w:rPr>
        <w:t xml:space="preserve">                                           </w:t>
      </w:r>
      <w:r w:rsidRPr="00A10647">
        <w:rPr>
          <w:rFonts w:ascii="Corbel" w:hAnsi="Corbel"/>
        </w:rPr>
        <w:t>SK 2020845332</w:t>
      </w:r>
    </w:p>
    <w:p w14:paraId="3B9F5680" w14:textId="7B828669" w:rsidR="002226FE" w:rsidRPr="00A10647" w:rsidRDefault="001D4C0C" w:rsidP="001D4C0C">
      <w:pPr>
        <w:pStyle w:val="tl"/>
        <w:tabs>
          <w:tab w:val="left" w:pos="3402"/>
        </w:tabs>
        <w:rPr>
          <w:rFonts w:ascii="Corbel" w:hAnsi="Corbel"/>
        </w:rPr>
      </w:pPr>
      <w:r>
        <w:rPr>
          <w:rFonts w:ascii="Corbel" w:hAnsi="Corbel"/>
        </w:rPr>
        <w:t xml:space="preserve">            </w:t>
      </w:r>
      <w:r w:rsidR="002226FE" w:rsidRPr="00A10647">
        <w:rPr>
          <w:rFonts w:ascii="Corbel" w:hAnsi="Corbel"/>
        </w:rPr>
        <w:t>Zastúpený:</w:t>
      </w:r>
      <w:r w:rsidR="002226FE" w:rsidRPr="00A10647">
        <w:rPr>
          <w:rFonts w:ascii="Corbel" w:hAnsi="Corbel"/>
        </w:rPr>
        <w:tab/>
      </w:r>
      <w:r w:rsidR="00691028" w:rsidRPr="00A10647">
        <w:rPr>
          <w:rFonts w:ascii="Corbel" w:hAnsi="Corbel"/>
        </w:rPr>
        <w:t xml:space="preserve">prof. JUDr. Marek </w:t>
      </w:r>
      <w:proofErr w:type="spellStart"/>
      <w:r w:rsidR="00691028" w:rsidRPr="00A10647">
        <w:rPr>
          <w:rFonts w:ascii="Corbel" w:hAnsi="Corbel"/>
        </w:rPr>
        <w:t>Števček</w:t>
      </w:r>
      <w:proofErr w:type="spellEnd"/>
      <w:r w:rsidR="00691028" w:rsidRPr="00A10647">
        <w:rPr>
          <w:rFonts w:ascii="Corbel" w:hAnsi="Corbel"/>
        </w:rPr>
        <w:t>, PhD. rektor UK</w:t>
      </w:r>
    </w:p>
    <w:p w14:paraId="09706133" w14:textId="77777777" w:rsidR="00030892" w:rsidRPr="00A10647" w:rsidRDefault="00030892" w:rsidP="001678A0">
      <w:pPr>
        <w:pStyle w:val="tl"/>
        <w:tabs>
          <w:tab w:val="left" w:pos="3686"/>
        </w:tabs>
        <w:ind w:firstLine="570"/>
        <w:rPr>
          <w:rFonts w:ascii="Corbel" w:hAnsi="Corbel"/>
        </w:rPr>
      </w:pPr>
    </w:p>
    <w:p w14:paraId="101C23CE" w14:textId="53B2A88B" w:rsidR="00A10647" w:rsidRPr="00A10647" w:rsidRDefault="00A10647" w:rsidP="00642E3F">
      <w:pPr>
        <w:pStyle w:val="tl"/>
        <w:ind w:firstLine="570"/>
        <w:rPr>
          <w:rFonts w:ascii="Corbel" w:hAnsi="Corbel"/>
        </w:rPr>
      </w:pPr>
      <w:r w:rsidRPr="00A10647">
        <w:rPr>
          <w:rFonts w:ascii="Corbel" w:hAnsi="Corbel"/>
        </w:rPr>
        <w:t>Súčasť:</w:t>
      </w:r>
      <w:r w:rsidRPr="00A10647">
        <w:rPr>
          <w:rFonts w:ascii="Corbel" w:hAnsi="Corbel"/>
        </w:rPr>
        <w:tab/>
      </w:r>
      <w:r w:rsidR="00B63D9F">
        <w:rPr>
          <w:rFonts w:ascii="Corbel" w:hAnsi="Corbel"/>
        </w:rPr>
        <w:t xml:space="preserve">                                         </w:t>
      </w:r>
      <w:r w:rsidRPr="00A10647">
        <w:rPr>
          <w:rFonts w:ascii="Corbel" w:hAnsi="Corbel"/>
        </w:rPr>
        <w:t xml:space="preserve">Univerzita Komenského  v Bratislave, </w:t>
      </w:r>
      <w:r w:rsidR="00C42F04">
        <w:rPr>
          <w:rFonts w:ascii="Corbel" w:hAnsi="Corbel"/>
        </w:rPr>
        <w:t xml:space="preserve">Filozofická </w:t>
      </w:r>
      <w:r w:rsidR="00642E3F">
        <w:rPr>
          <w:rFonts w:ascii="Corbel" w:hAnsi="Corbel"/>
        </w:rPr>
        <w:t>fakulta</w:t>
      </w:r>
    </w:p>
    <w:p w14:paraId="2296408C" w14:textId="1495D901" w:rsidR="00A10647" w:rsidRPr="00A10647" w:rsidRDefault="00B63D9F" w:rsidP="00B63D9F">
      <w:pPr>
        <w:pStyle w:val="tl"/>
        <w:tabs>
          <w:tab w:val="left" w:pos="3660"/>
          <w:tab w:val="left" w:pos="3686"/>
        </w:tabs>
        <w:rPr>
          <w:rFonts w:ascii="Corbel" w:hAnsi="Corbel"/>
        </w:rPr>
      </w:pPr>
      <w:r>
        <w:rPr>
          <w:rFonts w:ascii="Corbel" w:hAnsi="Corbel"/>
        </w:rPr>
        <w:t xml:space="preserve">   </w:t>
      </w:r>
      <w:r w:rsidR="0080086A">
        <w:rPr>
          <w:rFonts w:ascii="Corbel" w:hAnsi="Corbel"/>
        </w:rPr>
        <w:t xml:space="preserve">         </w:t>
      </w:r>
      <w:r w:rsidR="00293568" w:rsidRPr="00A10647">
        <w:rPr>
          <w:rFonts w:ascii="Corbel" w:hAnsi="Corbel"/>
        </w:rPr>
        <w:t>S</w:t>
      </w:r>
      <w:r w:rsidR="00A10647" w:rsidRPr="00A10647">
        <w:rPr>
          <w:rFonts w:ascii="Corbel" w:hAnsi="Corbel"/>
        </w:rPr>
        <w:t>ídlo</w:t>
      </w:r>
      <w:r w:rsidR="00293568">
        <w:rPr>
          <w:rFonts w:ascii="Corbel" w:hAnsi="Corbel"/>
        </w:rPr>
        <w:t>:                                               Gondova 2, 811 02 Bratislava</w:t>
      </w:r>
    </w:p>
    <w:p w14:paraId="793702DD" w14:textId="414A7A6B" w:rsidR="00A10647" w:rsidRPr="00A10647" w:rsidRDefault="00A10647" w:rsidP="00A10647">
      <w:pPr>
        <w:pStyle w:val="tl"/>
        <w:tabs>
          <w:tab w:val="left" w:pos="3686"/>
        </w:tabs>
        <w:ind w:firstLine="570"/>
        <w:rPr>
          <w:rFonts w:ascii="Corbel" w:hAnsi="Corbel"/>
        </w:rPr>
      </w:pPr>
      <w:r w:rsidRPr="00A10647">
        <w:rPr>
          <w:rFonts w:ascii="Corbel" w:hAnsi="Corbel"/>
        </w:rPr>
        <w:t>zastúpená:</w:t>
      </w:r>
      <w:r w:rsidR="007626EC">
        <w:rPr>
          <w:rFonts w:ascii="Corbel" w:hAnsi="Corbel"/>
        </w:rPr>
        <w:t xml:space="preserve">                                    </w:t>
      </w:r>
      <w:r w:rsidRPr="00A10647">
        <w:rPr>
          <w:rFonts w:ascii="Corbel" w:hAnsi="Corbel"/>
        </w:rPr>
        <w:t xml:space="preserve">prof. </w:t>
      </w:r>
      <w:r w:rsidR="00D837F1">
        <w:rPr>
          <w:rFonts w:ascii="Corbel" w:hAnsi="Corbel"/>
        </w:rPr>
        <w:t>Mgr</w:t>
      </w:r>
      <w:r w:rsidRPr="00A10647">
        <w:rPr>
          <w:rFonts w:ascii="Corbel" w:hAnsi="Corbel"/>
        </w:rPr>
        <w:t xml:space="preserve">. </w:t>
      </w:r>
      <w:r w:rsidR="00D837F1">
        <w:rPr>
          <w:rFonts w:ascii="Corbel" w:hAnsi="Corbel"/>
        </w:rPr>
        <w:t xml:space="preserve">Marián </w:t>
      </w:r>
      <w:proofErr w:type="spellStart"/>
      <w:r w:rsidR="00252C06">
        <w:rPr>
          <w:rFonts w:ascii="Corbel" w:hAnsi="Corbel"/>
        </w:rPr>
        <w:t>Zouhar</w:t>
      </w:r>
      <w:proofErr w:type="spellEnd"/>
      <w:r w:rsidR="00252C06">
        <w:rPr>
          <w:rFonts w:ascii="Corbel" w:hAnsi="Corbel"/>
        </w:rPr>
        <w:t>, PhD., dekan fakulty</w:t>
      </w:r>
    </w:p>
    <w:p w14:paraId="4E75C77A" w14:textId="49FA2B1A" w:rsidR="00A10647" w:rsidRPr="00A10647" w:rsidRDefault="00A10647" w:rsidP="00A10647">
      <w:pPr>
        <w:pStyle w:val="tl"/>
        <w:tabs>
          <w:tab w:val="left" w:pos="3686"/>
        </w:tabs>
        <w:ind w:firstLine="570"/>
        <w:rPr>
          <w:rFonts w:ascii="Corbel" w:hAnsi="Corbel"/>
        </w:rPr>
      </w:pPr>
      <w:r w:rsidRPr="00A10647">
        <w:rPr>
          <w:rFonts w:ascii="Corbel" w:hAnsi="Corbel"/>
        </w:rPr>
        <w:t xml:space="preserve">IBAN: </w:t>
      </w:r>
      <w:r w:rsidR="0004313F">
        <w:rPr>
          <w:rFonts w:ascii="Corbel" w:hAnsi="Corbel"/>
        </w:rPr>
        <w:t xml:space="preserve">                                              </w:t>
      </w:r>
      <w:r w:rsidRPr="00A10647">
        <w:rPr>
          <w:rFonts w:ascii="Corbel" w:hAnsi="Corbel"/>
        </w:rPr>
        <w:t>SK</w:t>
      </w:r>
      <w:r w:rsidR="003814E7">
        <w:rPr>
          <w:rFonts w:ascii="Corbel" w:hAnsi="Corbel"/>
        </w:rPr>
        <w:t>91</w:t>
      </w:r>
      <w:r w:rsidRPr="00A10647">
        <w:rPr>
          <w:rFonts w:ascii="Corbel" w:hAnsi="Corbel"/>
        </w:rPr>
        <w:t xml:space="preserve"> 8180 0000 0070 00</w:t>
      </w:r>
      <w:r w:rsidR="003814E7">
        <w:rPr>
          <w:rFonts w:ascii="Corbel" w:hAnsi="Corbel"/>
        </w:rPr>
        <w:t>24</w:t>
      </w:r>
      <w:r w:rsidRPr="00A10647">
        <w:rPr>
          <w:rFonts w:ascii="Corbel" w:hAnsi="Corbel"/>
        </w:rPr>
        <w:t xml:space="preserve"> </w:t>
      </w:r>
      <w:r w:rsidR="003814E7">
        <w:rPr>
          <w:rFonts w:ascii="Corbel" w:hAnsi="Corbel"/>
        </w:rPr>
        <w:t>12</w:t>
      </w:r>
      <w:r w:rsidR="00DF3C88">
        <w:rPr>
          <w:rFonts w:ascii="Corbel" w:hAnsi="Corbel"/>
        </w:rPr>
        <w:t>87</w:t>
      </w:r>
    </w:p>
    <w:p w14:paraId="17728271" w14:textId="59F0F362" w:rsidR="00A10647" w:rsidRPr="00A10647" w:rsidRDefault="00A10647" w:rsidP="008E1CBC">
      <w:pPr>
        <w:pStyle w:val="tl"/>
        <w:tabs>
          <w:tab w:val="left" w:pos="3686"/>
        </w:tabs>
        <w:ind w:left="570"/>
        <w:rPr>
          <w:rFonts w:ascii="Corbel" w:hAnsi="Corbel"/>
        </w:rPr>
      </w:pPr>
      <w:r w:rsidRPr="00A10647">
        <w:rPr>
          <w:rFonts w:ascii="Corbel" w:hAnsi="Corbel"/>
        </w:rPr>
        <w:t xml:space="preserve">Osoba oprávnená konať vo veciach </w:t>
      </w:r>
      <w:r w:rsidRPr="008E1CBC">
        <w:rPr>
          <w:rFonts w:ascii="Corbel" w:hAnsi="Corbel"/>
        </w:rPr>
        <w:t>technických</w:t>
      </w:r>
      <w:r w:rsidR="008E1CBC" w:rsidRPr="008E1CBC">
        <w:rPr>
          <w:rFonts w:ascii="Corbel" w:hAnsi="Corbel"/>
        </w:rPr>
        <w:t xml:space="preserve">: </w:t>
      </w:r>
      <w:r w:rsidR="008E1CBC" w:rsidRPr="00F87041">
        <w:rPr>
          <w:rFonts w:ascii="Corbel" w:hAnsi="Corbel"/>
        </w:rPr>
        <w:t xml:space="preserve">Mgr. Radoslav </w:t>
      </w:r>
      <w:proofErr w:type="spellStart"/>
      <w:r w:rsidR="008E1CBC" w:rsidRPr="00F87041">
        <w:rPr>
          <w:rFonts w:ascii="Corbel" w:hAnsi="Corbel"/>
        </w:rPr>
        <w:t>Števčík</w:t>
      </w:r>
      <w:proofErr w:type="spellEnd"/>
      <w:r w:rsidR="008E1CBC" w:rsidRPr="00F87041">
        <w:rPr>
          <w:rFonts w:ascii="Corbel" w:hAnsi="Corbel"/>
        </w:rPr>
        <w:t>, tajomník fakulty</w:t>
      </w:r>
    </w:p>
    <w:p w14:paraId="1F02EAD7" w14:textId="4277191F" w:rsidR="00A10647" w:rsidRPr="00A10647" w:rsidRDefault="00A10647" w:rsidP="00A10647">
      <w:pPr>
        <w:pStyle w:val="tl"/>
        <w:tabs>
          <w:tab w:val="left" w:pos="3686"/>
        </w:tabs>
        <w:ind w:firstLine="570"/>
        <w:rPr>
          <w:rFonts w:ascii="Corbel" w:hAnsi="Corbel"/>
        </w:rPr>
      </w:pPr>
      <w:r w:rsidRPr="00A10647">
        <w:rPr>
          <w:rFonts w:ascii="Corbel" w:hAnsi="Corbel"/>
        </w:rPr>
        <w:t xml:space="preserve">                                                    </w:t>
      </w:r>
    </w:p>
    <w:p w14:paraId="2ECDA0C2" w14:textId="3EC9F938" w:rsidR="002226FE" w:rsidRPr="00A10647" w:rsidRDefault="002226FE" w:rsidP="000139D2">
      <w:pPr>
        <w:pStyle w:val="tl"/>
        <w:tabs>
          <w:tab w:val="left" w:pos="3686"/>
        </w:tabs>
        <w:ind w:firstLine="570"/>
        <w:rPr>
          <w:rFonts w:ascii="Corbel" w:hAnsi="Corbel"/>
        </w:rPr>
      </w:pPr>
      <w:r w:rsidRPr="00A10647">
        <w:rPr>
          <w:rFonts w:ascii="Corbel" w:hAnsi="Corbel"/>
        </w:rPr>
        <w:t>(ďalej len „</w:t>
      </w:r>
      <w:r w:rsidRPr="00A10647">
        <w:rPr>
          <w:rFonts w:ascii="Corbel" w:hAnsi="Corbel"/>
          <w:b/>
        </w:rPr>
        <w:t>objednávateľ</w:t>
      </w:r>
      <w:r w:rsidRPr="00A10647">
        <w:rPr>
          <w:rFonts w:ascii="Corbel" w:hAnsi="Corbel"/>
        </w:rPr>
        <w:t>“)</w:t>
      </w:r>
    </w:p>
    <w:p w14:paraId="219CECFF" w14:textId="77777777" w:rsidR="002226FE" w:rsidRPr="00A10647" w:rsidRDefault="002226FE" w:rsidP="001678A0">
      <w:pPr>
        <w:pStyle w:val="tl"/>
        <w:rPr>
          <w:rFonts w:ascii="Corbel" w:hAnsi="Corbel"/>
        </w:rPr>
      </w:pPr>
    </w:p>
    <w:p w14:paraId="4005CC6D" w14:textId="77777777" w:rsidR="002226FE" w:rsidRPr="00A10647" w:rsidRDefault="002226FE" w:rsidP="001678A0">
      <w:pPr>
        <w:pStyle w:val="tl"/>
        <w:rPr>
          <w:rFonts w:ascii="Corbel" w:hAnsi="Corbel"/>
        </w:rPr>
      </w:pPr>
    </w:p>
    <w:p w14:paraId="39804B96" w14:textId="7814AA0D" w:rsidR="002226FE" w:rsidRPr="00A10647" w:rsidRDefault="002226FE" w:rsidP="00691028">
      <w:pPr>
        <w:tabs>
          <w:tab w:val="clear" w:pos="2160"/>
          <w:tab w:val="clear" w:pos="2880"/>
          <w:tab w:val="clear" w:pos="4500"/>
          <w:tab w:val="left" w:pos="3686"/>
        </w:tabs>
        <w:spacing w:after="0"/>
        <w:rPr>
          <w:rFonts w:ascii="Corbel" w:hAnsi="Corbel"/>
          <w:b/>
          <w:bCs/>
          <w:szCs w:val="24"/>
        </w:rPr>
      </w:pPr>
      <w:r w:rsidRPr="00A10647">
        <w:rPr>
          <w:rFonts w:ascii="Corbel" w:hAnsi="Corbel"/>
          <w:b/>
          <w:bCs/>
          <w:szCs w:val="24"/>
        </w:rPr>
        <w:t>Poskytovateľ:</w:t>
      </w:r>
      <w:r w:rsidR="00F13D21" w:rsidRPr="00A10647">
        <w:rPr>
          <w:rFonts w:ascii="Corbel" w:hAnsi="Corbel"/>
          <w:b/>
          <w:bCs/>
          <w:szCs w:val="24"/>
        </w:rPr>
        <w:tab/>
      </w:r>
      <w:r w:rsidR="00583B9B" w:rsidRPr="00A67008">
        <w:rPr>
          <w:rFonts w:ascii="Corbel" w:hAnsi="Corbel"/>
          <w:b/>
          <w:bCs/>
          <w:i/>
          <w:iCs/>
          <w:szCs w:val="24"/>
        </w:rPr>
        <w:t>/doplní uchádzač/</w:t>
      </w:r>
      <w:r w:rsidR="00864B2D" w:rsidRPr="00A67008">
        <w:rPr>
          <w:rFonts w:ascii="Corbel" w:hAnsi="Corbel"/>
          <w:b/>
          <w:bCs/>
          <w:i/>
          <w:iCs/>
          <w:szCs w:val="24"/>
        </w:rPr>
        <w:tab/>
      </w:r>
    </w:p>
    <w:p w14:paraId="09E0991B" w14:textId="3783F66E" w:rsidR="002226FE" w:rsidRPr="00A10647" w:rsidRDefault="002226FE" w:rsidP="001678A0">
      <w:pPr>
        <w:pStyle w:val="tl"/>
        <w:tabs>
          <w:tab w:val="left" w:pos="3686"/>
        </w:tabs>
        <w:ind w:firstLine="570"/>
        <w:rPr>
          <w:rFonts w:ascii="Corbel" w:hAnsi="Corbel"/>
          <w:b/>
        </w:rPr>
      </w:pPr>
      <w:r w:rsidRPr="00A10647">
        <w:rPr>
          <w:rFonts w:ascii="Corbel" w:hAnsi="Corbel"/>
        </w:rPr>
        <w:t>Sídlo:</w:t>
      </w:r>
      <w:r w:rsidR="00864B2D" w:rsidRPr="00A10647">
        <w:rPr>
          <w:rFonts w:ascii="Corbel" w:hAnsi="Corbel"/>
        </w:rPr>
        <w:tab/>
      </w:r>
    </w:p>
    <w:p w14:paraId="085E4B99" w14:textId="3BDC7F09" w:rsidR="002226FE" w:rsidRPr="00A10647" w:rsidRDefault="002226FE" w:rsidP="001678A0">
      <w:pPr>
        <w:pStyle w:val="tl"/>
        <w:tabs>
          <w:tab w:val="left" w:pos="3686"/>
        </w:tabs>
        <w:ind w:firstLine="570"/>
        <w:rPr>
          <w:rFonts w:ascii="Corbel" w:hAnsi="Corbel"/>
        </w:rPr>
      </w:pPr>
      <w:r w:rsidRPr="00A10647">
        <w:rPr>
          <w:rFonts w:ascii="Corbel" w:hAnsi="Corbel"/>
        </w:rPr>
        <w:t xml:space="preserve">IČO: </w:t>
      </w:r>
      <w:r w:rsidR="00864B2D" w:rsidRPr="00A10647">
        <w:rPr>
          <w:rFonts w:ascii="Corbel" w:hAnsi="Corbel"/>
        </w:rPr>
        <w:tab/>
      </w:r>
    </w:p>
    <w:p w14:paraId="2486D532" w14:textId="39A5D500" w:rsidR="002226FE" w:rsidRPr="00A10647" w:rsidRDefault="002226FE" w:rsidP="001678A0">
      <w:pPr>
        <w:pStyle w:val="tl"/>
        <w:tabs>
          <w:tab w:val="left" w:pos="3686"/>
        </w:tabs>
        <w:ind w:firstLine="570"/>
        <w:rPr>
          <w:rFonts w:ascii="Corbel" w:hAnsi="Corbel"/>
        </w:rPr>
      </w:pPr>
      <w:r w:rsidRPr="00A10647">
        <w:rPr>
          <w:rFonts w:ascii="Corbel" w:hAnsi="Corbel"/>
        </w:rPr>
        <w:t xml:space="preserve">DIČ: </w:t>
      </w:r>
      <w:r w:rsidR="00864B2D" w:rsidRPr="00A10647">
        <w:rPr>
          <w:rFonts w:ascii="Corbel" w:hAnsi="Corbel"/>
        </w:rPr>
        <w:tab/>
      </w:r>
    </w:p>
    <w:p w14:paraId="63ADA3DF" w14:textId="198BE8BD" w:rsidR="002226FE" w:rsidRPr="00A10647" w:rsidRDefault="002226FE" w:rsidP="001678A0">
      <w:pPr>
        <w:pStyle w:val="tl"/>
        <w:tabs>
          <w:tab w:val="left" w:pos="3686"/>
        </w:tabs>
        <w:ind w:firstLine="570"/>
        <w:rPr>
          <w:rFonts w:ascii="Corbel" w:hAnsi="Corbel"/>
        </w:rPr>
      </w:pPr>
      <w:r w:rsidRPr="00A10647">
        <w:rPr>
          <w:rFonts w:ascii="Corbel" w:hAnsi="Corbel"/>
        </w:rPr>
        <w:t>IČ DPH:</w:t>
      </w:r>
      <w:r w:rsidR="00864B2D" w:rsidRPr="00A10647">
        <w:rPr>
          <w:rFonts w:ascii="Corbel" w:hAnsi="Corbel"/>
        </w:rPr>
        <w:tab/>
      </w:r>
    </w:p>
    <w:p w14:paraId="2BC5E7B2" w14:textId="54F4832A" w:rsidR="00864B2D" w:rsidRPr="00A10647" w:rsidRDefault="002226FE" w:rsidP="00864B2D">
      <w:pPr>
        <w:pStyle w:val="tl"/>
        <w:tabs>
          <w:tab w:val="left" w:pos="3686"/>
        </w:tabs>
        <w:ind w:left="3686" w:hanging="3116"/>
        <w:rPr>
          <w:rFonts w:ascii="Corbel" w:hAnsi="Corbel"/>
        </w:rPr>
      </w:pPr>
      <w:r w:rsidRPr="00A10647">
        <w:rPr>
          <w:rFonts w:ascii="Corbel" w:hAnsi="Corbel"/>
        </w:rPr>
        <w:t>Zapísaný:</w:t>
      </w:r>
      <w:r w:rsidR="00864B2D" w:rsidRPr="00A10647">
        <w:rPr>
          <w:rFonts w:ascii="Corbel" w:hAnsi="Corbel"/>
        </w:rPr>
        <w:tab/>
      </w:r>
    </w:p>
    <w:p w14:paraId="17749182" w14:textId="50F71A87" w:rsidR="002226FE" w:rsidRPr="00A10647" w:rsidRDefault="002226FE" w:rsidP="00864B2D">
      <w:pPr>
        <w:pStyle w:val="tl"/>
        <w:tabs>
          <w:tab w:val="left" w:pos="3686"/>
        </w:tabs>
        <w:ind w:left="3686" w:hanging="3116"/>
        <w:rPr>
          <w:rFonts w:ascii="Corbel" w:hAnsi="Corbel"/>
        </w:rPr>
      </w:pPr>
      <w:r w:rsidRPr="00A10647">
        <w:rPr>
          <w:rFonts w:ascii="Corbel" w:hAnsi="Corbel"/>
        </w:rPr>
        <w:t>Zastúpený:</w:t>
      </w:r>
      <w:r w:rsidR="00864B2D" w:rsidRPr="00A10647">
        <w:rPr>
          <w:rFonts w:ascii="Corbel" w:hAnsi="Corbel"/>
        </w:rPr>
        <w:tab/>
      </w:r>
    </w:p>
    <w:p w14:paraId="0B6DCA2E" w14:textId="4022E7F9" w:rsidR="00F13D21" w:rsidRPr="00A10647" w:rsidRDefault="00F13D21" w:rsidP="00864B2D">
      <w:pPr>
        <w:pStyle w:val="tl"/>
        <w:tabs>
          <w:tab w:val="left" w:pos="3686"/>
        </w:tabs>
        <w:ind w:left="3686" w:hanging="3116"/>
        <w:rPr>
          <w:rFonts w:ascii="Corbel" w:hAnsi="Corbel"/>
        </w:rPr>
      </w:pPr>
      <w:r w:rsidRPr="00A10647">
        <w:rPr>
          <w:rFonts w:ascii="Corbel" w:hAnsi="Corbel"/>
        </w:rPr>
        <w:tab/>
      </w:r>
    </w:p>
    <w:p w14:paraId="66DD4770" w14:textId="20C188D1" w:rsidR="002226FE" w:rsidRPr="00A10647" w:rsidRDefault="002226FE" w:rsidP="00055159">
      <w:pPr>
        <w:pStyle w:val="tl"/>
        <w:tabs>
          <w:tab w:val="left" w:pos="3686"/>
        </w:tabs>
        <w:ind w:firstLine="570"/>
        <w:rPr>
          <w:rFonts w:ascii="Corbel" w:hAnsi="Corbel"/>
        </w:rPr>
      </w:pPr>
      <w:r w:rsidRPr="00A10647">
        <w:rPr>
          <w:rFonts w:ascii="Corbel" w:hAnsi="Corbel"/>
        </w:rPr>
        <w:t>Bankové spojenie:</w:t>
      </w:r>
      <w:r w:rsidR="00864B2D" w:rsidRPr="00A10647">
        <w:rPr>
          <w:rFonts w:ascii="Corbel" w:hAnsi="Corbel"/>
        </w:rPr>
        <w:tab/>
      </w:r>
    </w:p>
    <w:p w14:paraId="3FEDB78A" w14:textId="712B7F76" w:rsidR="00C71786" w:rsidRPr="00A10647" w:rsidRDefault="002226FE" w:rsidP="00D862F7">
      <w:pPr>
        <w:pStyle w:val="tl"/>
        <w:tabs>
          <w:tab w:val="left" w:pos="3686"/>
        </w:tabs>
        <w:ind w:firstLine="570"/>
        <w:rPr>
          <w:rFonts w:ascii="Corbel" w:hAnsi="Corbel"/>
        </w:rPr>
      </w:pPr>
      <w:r w:rsidRPr="00A10647">
        <w:rPr>
          <w:rFonts w:ascii="Corbel" w:hAnsi="Corbel"/>
        </w:rPr>
        <w:t>IBAN:</w:t>
      </w:r>
      <w:r w:rsidR="00864B2D" w:rsidRPr="00A10647">
        <w:rPr>
          <w:rFonts w:ascii="Corbel" w:hAnsi="Corbel"/>
        </w:rPr>
        <w:tab/>
      </w:r>
    </w:p>
    <w:p w14:paraId="781B030D" w14:textId="77777777" w:rsidR="002226FE" w:rsidRPr="00A10647" w:rsidRDefault="002226FE" w:rsidP="001678A0">
      <w:pPr>
        <w:pStyle w:val="tl"/>
        <w:tabs>
          <w:tab w:val="left" w:pos="3686"/>
        </w:tabs>
        <w:ind w:firstLine="570"/>
        <w:rPr>
          <w:rFonts w:ascii="Corbel" w:hAnsi="Corbel"/>
        </w:rPr>
      </w:pPr>
      <w:r w:rsidRPr="00A10647">
        <w:rPr>
          <w:rFonts w:ascii="Corbel" w:hAnsi="Corbel"/>
        </w:rPr>
        <w:t>Osoby oprávnené konať vo veciach:</w:t>
      </w:r>
    </w:p>
    <w:p w14:paraId="7BDF3BD7" w14:textId="0339DBC8" w:rsidR="00F13D21" w:rsidRPr="00A10647" w:rsidRDefault="002226FE" w:rsidP="00A67008">
      <w:pPr>
        <w:pStyle w:val="tl"/>
        <w:tabs>
          <w:tab w:val="left" w:pos="3686"/>
        </w:tabs>
        <w:ind w:firstLine="570"/>
        <w:rPr>
          <w:rFonts w:ascii="Corbel" w:hAnsi="Corbel"/>
        </w:rPr>
      </w:pPr>
      <w:r w:rsidRPr="00A10647">
        <w:rPr>
          <w:rFonts w:ascii="Corbel" w:hAnsi="Corbel"/>
        </w:rPr>
        <w:t xml:space="preserve">a) zmluvných: </w:t>
      </w:r>
    </w:p>
    <w:p w14:paraId="64C68C88" w14:textId="28EDF749" w:rsidR="00F13D21" w:rsidRPr="00A10647" w:rsidRDefault="00691028" w:rsidP="001D4C0C">
      <w:pPr>
        <w:pStyle w:val="Zkladntext"/>
        <w:widowControl w:val="0"/>
        <w:numPr>
          <w:ilvl w:val="0"/>
          <w:numId w:val="0"/>
        </w:numPr>
        <w:tabs>
          <w:tab w:val="clear" w:pos="2160"/>
          <w:tab w:val="clear" w:pos="2880"/>
          <w:tab w:val="clear" w:pos="4500"/>
          <w:tab w:val="left" w:pos="3686"/>
        </w:tabs>
        <w:spacing w:before="0" w:after="0"/>
        <w:ind w:left="570" w:hanging="570"/>
        <w:jc w:val="left"/>
        <w:rPr>
          <w:rFonts w:ascii="Corbel" w:hAnsi="Corbel" w:cs="Times New Roman"/>
          <w:szCs w:val="24"/>
        </w:rPr>
      </w:pPr>
      <w:r w:rsidRPr="00A10647">
        <w:rPr>
          <w:rFonts w:ascii="Corbel" w:hAnsi="Corbel"/>
        </w:rPr>
        <w:tab/>
      </w:r>
      <w:r w:rsidR="002226FE" w:rsidRPr="00A10647">
        <w:rPr>
          <w:rFonts w:ascii="Corbel" w:hAnsi="Corbel"/>
        </w:rPr>
        <w:t xml:space="preserve">b) </w:t>
      </w:r>
      <w:r w:rsidRPr="00A10647">
        <w:rPr>
          <w:rFonts w:ascii="Corbel" w:hAnsi="Corbel" w:cs="Times New Roman"/>
          <w:szCs w:val="24"/>
        </w:rPr>
        <w:t>technick</w:t>
      </w:r>
      <w:r w:rsidR="00DD43CA" w:rsidRPr="00A10647">
        <w:rPr>
          <w:rFonts w:ascii="Corbel" w:hAnsi="Corbel" w:cs="Times New Roman"/>
          <w:szCs w:val="24"/>
        </w:rPr>
        <w:t>ých</w:t>
      </w:r>
      <w:r w:rsidR="001D4C0C">
        <w:rPr>
          <w:rFonts w:ascii="Corbel" w:hAnsi="Corbel" w:cs="Times New Roman"/>
          <w:szCs w:val="24"/>
        </w:rPr>
        <w:t>:</w:t>
      </w:r>
      <w:r w:rsidR="00A67008">
        <w:rPr>
          <w:rFonts w:ascii="Corbel" w:hAnsi="Corbel" w:cs="Times New Roman"/>
          <w:szCs w:val="24"/>
        </w:rPr>
        <w:t xml:space="preserve">                                </w:t>
      </w:r>
    </w:p>
    <w:p w14:paraId="0BFDA4C4" w14:textId="02525ECF" w:rsidR="00C71786" w:rsidRPr="00D862F7" w:rsidRDefault="00691028" w:rsidP="00D862F7">
      <w:pPr>
        <w:pStyle w:val="Zkladntext"/>
        <w:widowControl w:val="0"/>
        <w:numPr>
          <w:ilvl w:val="0"/>
          <w:numId w:val="0"/>
        </w:numPr>
        <w:tabs>
          <w:tab w:val="clear" w:pos="2160"/>
          <w:tab w:val="clear" w:pos="2880"/>
          <w:tab w:val="clear" w:pos="4500"/>
          <w:tab w:val="left" w:pos="3969"/>
        </w:tabs>
        <w:spacing w:before="0" w:after="0"/>
        <w:ind w:left="570" w:hanging="570"/>
        <w:jc w:val="left"/>
        <w:rPr>
          <w:rFonts w:ascii="Corbel" w:hAnsi="Corbel" w:cs="Times New Roman"/>
          <w:szCs w:val="24"/>
        </w:rPr>
      </w:pPr>
      <w:r w:rsidRPr="00A10647">
        <w:rPr>
          <w:rFonts w:ascii="Corbel" w:hAnsi="Corbel" w:cs="Times New Roman"/>
          <w:szCs w:val="24"/>
        </w:rPr>
        <w:tab/>
        <w:t xml:space="preserve">                                             </w:t>
      </w:r>
    </w:p>
    <w:p w14:paraId="7FFDE406" w14:textId="77777777" w:rsidR="002226FE" w:rsidRPr="00A10647" w:rsidRDefault="002226FE" w:rsidP="001678A0">
      <w:pPr>
        <w:pStyle w:val="tl"/>
        <w:rPr>
          <w:rFonts w:ascii="Corbel" w:hAnsi="Corbel"/>
        </w:rPr>
      </w:pPr>
      <w:r w:rsidRPr="00A10647">
        <w:rPr>
          <w:rFonts w:ascii="Corbel" w:hAnsi="Corbel"/>
        </w:rPr>
        <w:tab/>
        <w:t>(ďalej len „</w:t>
      </w:r>
      <w:r w:rsidRPr="00A10647">
        <w:rPr>
          <w:rFonts w:ascii="Corbel" w:hAnsi="Corbel"/>
          <w:b/>
        </w:rPr>
        <w:t>poskytovateľ</w:t>
      </w:r>
      <w:r w:rsidRPr="00A10647">
        <w:rPr>
          <w:rFonts w:ascii="Corbel" w:hAnsi="Corbel"/>
        </w:rPr>
        <w:t xml:space="preserve">“) </w:t>
      </w:r>
    </w:p>
    <w:p w14:paraId="4A21B164" w14:textId="77777777" w:rsidR="002226FE" w:rsidRPr="00A10647" w:rsidRDefault="002226FE" w:rsidP="001678A0">
      <w:pPr>
        <w:pStyle w:val="Nadpis1"/>
        <w:spacing w:after="240"/>
        <w:rPr>
          <w:rFonts w:ascii="Corbel" w:hAnsi="Corbel"/>
        </w:rPr>
      </w:pPr>
      <w:r w:rsidRPr="00A10647">
        <w:rPr>
          <w:rFonts w:ascii="Corbel" w:hAnsi="Corbel"/>
          <w:sz w:val="23"/>
          <w:szCs w:val="23"/>
        </w:rPr>
        <w:br w:type="page"/>
      </w:r>
      <w:r w:rsidR="001678A0" w:rsidRPr="00A10647">
        <w:rPr>
          <w:rFonts w:ascii="Corbel" w:hAnsi="Corbel"/>
        </w:rPr>
        <w:lastRenderedPageBreak/>
        <w:t>Úvodné ustanovenia</w:t>
      </w:r>
    </w:p>
    <w:p w14:paraId="6AC2F453" w14:textId="1E816D18" w:rsidR="008A7D55" w:rsidRPr="005379D7" w:rsidRDefault="002226FE" w:rsidP="005379D7">
      <w:pPr>
        <w:spacing w:after="240"/>
        <w:rPr>
          <w:rFonts w:ascii="Corbel" w:hAnsi="Corbel"/>
        </w:rPr>
      </w:pPr>
      <w:r w:rsidRPr="00363928">
        <w:rPr>
          <w:rFonts w:ascii="Corbel" w:hAnsi="Corbel"/>
          <w:sz w:val="22"/>
          <w:szCs w:val="22"/>
        </w:rPr>
        <w:t>Zmluvné strany uzatvárajú túto zmluvu ako výsledok verejného obstarávania „</w:t>
      </w:r>
      <w:r w:rsidR="00011F77" w:rsidRPr="00363928">
        <w:rPr>
          <w:rFonts w:ascii="Corbel" w:hAnsi="Corbel"/>
          <w:sz w:val="22"/>
          <w:szCs w:val="22"/>
        </w:rPr>
        <w:t>Tlačiarensk</w:t>
      </w:r>
      <w:r w:rsidR="0018579B" w:rsidRPr="00363928">
        <w:rPr>
          <w:rFonts w:ascii="Corbel" w:hAnsi="Corbel"/>
          <w:sz w:val="22"/>
          <w:szCs w:val="22"/>
        </w:rPr>
        <w:t>é</w:t>
      </w:r>
      <w:r w:rsidR="00011F77" w:rsidRPr="00363928">
        <w:rPr>
          <w:rFonts w:ascii="Corbel" w:hAnsi="Corbel"/>
          <w:sz w:val="22"/>
          <w:szCs w:val="22"/>
        </w:rPr>
        <w:t xml:space="preserve"> slu</w:t>
      </w:r>
      <w:r w:rsidR="0018579B" w:rsidRPr="00363928">
        <w:rPr>
          <w:rFonts w:ascii="Corbel" w:hAnsi="Corbel"/>
          <w:sz w:val="22"/>
          <w:szCs w:val="22"/>
        </w:rPr>
        <w:t>ž</w:t>
      </w:r>
      <w:r w:rsidR="00011F77" w:rsidRPr="00363928">
        <w:rPr>
          <w:rFonts w:ascii="Corbel" w:hAnsi="Corbel"/>
          <w:sz w:val="22"/>
          <w:szCs w:val="22"/>
        </w:rPr>
        <w:t xml:space="preserve">by pre </w:t>
      </w:r>
      <w:proofErr w:type="spellStart"/>
      <w:r w:rsidR="00011F77" w:rsidRPr="00363928">
        <w:rPr>
          <w:rFonts w:ascii="Corbel" w:hAnsi="Corbel"/>
          <w:sz w:val="22"/>
          <w:szCs w:val="22"/>
        </w:rPr>
        <w:t>Studia</w:t>
      </w:r>
      <w:proofErr w:type="spellEnd"/>
      <w:r w:rsidR="00011F77" w:rsidRPr="00363928">
        <w:rPr>
          <w:rFonts w:ascii="Corbel" w:hAnsi="Corbel"/>
          <w:sz w:val="22"/>
          <w:szCs w:val="22"/>
        </w:rPr>
        <w:t xml:space="preserve"> </w:t>
      </w:r>
      <w:proofErr w:type="spellStart"/>
      <w:r w:rsidR="00011F77" w:rsidRPr="00363928">
        <w:rPr>
          <w:rFonts w:ascii="Corbel" w:hAnsi="Corbel"/>
          <w:sz w:val="22"/>
          <w:szCs w:val="22"/>
        </w:rPr>
        <w:t>Academia</w:t>
      </w:r>
      <w:proofErr w:type="spellEnd"/>
      <w:r w:rsidR="00011F77" w:rsidRPr="00363928">
        <w:rPr>
          <w:rFonts w:ascii="Corbel" w:hAnsi="Corbel"/>
          <w:sz w:val="22"/>
          <w:szCs w:val="22"/>
        </w:rPr>
        <w:t xml:space="preserve"> </w:t>
      </w:r>
      <w:proofErr w:type="spellStart"/>
      <w:r w:rsidR="00011F77" w:rsidRPr="00363928">
        <w:rPr>
          <w:rFonts w:ascii="Corbel" w:hAnsi="Corbel"/>
          <w:sz w:val="22"/>
          <w:szCs w:val="22"/>
        </w:rPr>
        <w:t>Slovaca</w:t>
      </w:r>
      <w:proofErr w:type="spellEnd"/>
      <w:r w:rsidR="009E1245" w:rsidRPr="00363928">
        <w:rPr>
          <w:rFonts w:ascii="Corbel" w:hAnsi="Corbel"/>
          <w:sz w:val="22"/>
          <w:szCs w:val="22"/>
        </w:rPr>
        <w:t>- centr</w:t>
      </w:r>
      <w:r w:rsidR="00763A06" w:rsidRPr="00363928">
        <w:rPr>
          <w:rFonts w:ascii="Corbel" w:hAnsi="Corbel"/>
          <w:sz w:val="22"/>
          <w:szCs w:val="22"/>
        </w:rPr>
        <w:t>um pre slovenčinu ako cudzí jazyk</w:t>
      </w:r>
      <w:r w:rsidRPr="00363928">
        <w:rPr>
          <w:rFonts w:ascii="Corbel" w:hAnsi="Corbel"/>
          <w:sz w:val="22"/>
          <w:szCs w:val="22"/>
        </w:rPr>
        <w:t>“ za účelom poskyt</w:t>
      </w:r>
      <w:r w:rsidR="0058263A" w:rsidRPr="00363928">
        <w:rPr>
          <w:rFonts w:ascii="Corbel" w:hAnsi="Corbel"/>
          <w:sz w:val="22"/>
          <w:szCs w:val="22"/>
        </w:rPr>
        <w:t>nutia</w:t>
      </w:r>
      <w:r w:rsidRPr="00363928">
        <w:rPr>
          <w:rFonts w:ascii="Corbel" w:hAnsi="Corbel"/>
          <w:sz w:val="22"/>
          <w:szCs w:val="22"/>
        </w:rPr>
        <w:t xml:space="preserve"> </w:t>
      </w:r>
      <w:r w:rsidR="00125B15" w:rsidRPr="00363928">
        <w:rPr>
          <w:rFonts w:ascii="Corbel" w:hAnsi="Corbel"/>
          <w:sz w:val="22"/>
          <w:szCs w:val="22"/>
        </w:rPr>
        <w:t>tlači</w:t>
      </w:r>
      <w:r w:rsidR="007A385A" w:rsidRPr="00363928">
        <w:rPr>
          <w:rFonts w:ascii="Corbel" w:hAnsi="Corbel"/>
          <w:sz w:val="22"/>
          <w:szCs w:val="22"/>
        </w:rPr>
        <w:t>arenských služieb</w:t>
      </w:r>
      <w:r w:rsidR="0058263A" w:rsidRPr="00363928">
        <w:rPr>
          <w:rFonts w:ascii="Corbel" w:hAnsi="Corbel"/>
          <w:sz w:val="22"/>
          <w:szCs w:val="22"/>
        </w:rPr>
        <w:t xml:space="preserve"> </w:t>
      </w:r>
      <w:r w:rsidRPr="00363928">
        <w:rPr>
          <w:rFonts w:ascii="Corbel" w:hAnsi="Corbel"/>
          <w:sz w:val="22"/>
          <w:szCs w:val="22"/>
        </w:rPr>
        <w:t>v súlade s ponukou poskytovateľa do verejného obstarávania</w:t>
      </w:r>
      <w:r w:rsidRPr="00A10647">
        <w:rPr>
          <w:rFonts w:ascii="Corbel" w:hAnsi="Corbel"/>
        </w:rPr>
        <w:t>.</w:t>
      </w:r>
    </w:p>
    <w:p w14:paraId="54240C30" w14:textId="77777777" w:rsidR="008A7D55" w:rsidRPr="00C2750A" w:rsidRDefault="00AF6ABF" w:rsidP="00AF6ABF">
      <w:pPr>
        <w:pStyle w:val="Nadpis1"/>
        <w:spacing w:after="240"/>
        <w:rPr>
          <w:rFonts w:ascii="Corbel" w:hAnsi="Corbel"/>
        </w:rPr>
      </w:pPr>
      <w:r w:rsidRPr="00C2750A">
        <w:rPr>
          <w:rFonts w:ascii="Corbel" w:hAnsi="Corbel"/>
        </w:rPr>
        <w:t>Predmet zmluvy</w:t>
      </w:r>
    </w:p>
    <w:p w14:paraId="387810BD" w14:textId="7B8AC316" w:rsidR="009F4A5D" w:rsidRPr="00C81999" w:rsidRDefault="002226FE" w:rsidP="006F431B">
      <w:pPr>
        <w:tabs>
          <w:tab w:val="clear" w:pos="2160"/>
          <w:tab w:val="clear" w:pos="2880"/>
          <w:tab w:val="clear" w:pos="4500"/>
        </w:tabs>
        <w:rPr>
          <w:rFonts w:ascii="Corbel" w:hAnsi="Corbel"/>
          <w:sz w:val="22"/>
          <w:szCs w:val="22"/>
        </w:rPr>
      </w:pPr>
      <w:r w:rsidRPr="00C81999">
        <w:rPr>
          <w:rFonts w:ascii="Corbel" w:hAnsi="Corbel"/>
          <w:sz w:val="22"/>
          <w:szCs w:val="22"/>
        </w:rPr>
        <w:t xml:space="preserve">Predmetom </w:t>
      </w:r>
      <w:r w:rsidR="00276F17" w:rsidRPr="00C81999">
        <w:rPr>
          <w:rFonts w:ascii="Corbel" w:hAnsi="Corbel"/>
          <w:sz w:val="22"/>
          <w:szCs w:val="22"/>
        </w:rPr>
        <w:t>zákazky</w:t>
      </w:r>
      <w:r w:rsidR="001922BB" w:rsidRPr="00C81999">
        <w:rPr>
          <w:rFonts w:ascii="Corbel" w:hAnsi="Corbel"/>
          <w:sz w:val="22"/>
          <w:szCs w:val="22"/>
        </w:rPr>
        <w:t xml:space="preserve"> je</w:t>
      </w:r>
      <w:r w:rsidR="00E342FA" w:rsidRPr="00C81999">
        <w:rPr>
          <w:rFonts w:ascii="Corbel" w:hAnsi="Corbel"/>
          <w:sz w:val="22"/>
          <w:szCs w:val="22"/>
        </w:rPr>
        <w:t xml:space="preserve"> poskyt</w:t>
      </w:r>
      <w:r w:rsidR="008A577C" w:rsidRPr="00C81999">
        <w:rPr>
          <w:rFonts w:ascii="Corbel" w:hAnsi="Corbel"/>
          <w:sz w:val="22"/>
          <w:szCs w:val="22"/>
        </w:rPr>
        <w:t>nutie</w:t>
      </w:r>
      <w:r w:rsidR="00E342FA" w:rsidRPr="00C81999">
        <w:rPr>
          <w:rFonts w:ascii="Corbel" w:hAnsi="Corbel"/>
          <w:sz w:val="22"/>
          <w:szCs w:val="22"/>
        </w:rPr>
        <w:t xml:space="preserve"> </w:t>
      </w:r>
      <w:r w:rsidR="0019630D" w:rsidRPr="00C81999">
        <w:rPr>
          <w:rFonts w:ascii="Corbel" w:hAnsi="Corbel"/>
          <w:sz w:val="22"/>
          <w:szCs w:val="22"/>
        </w:rPr>
        <w:t xml:space="preserve">tlačiarenských </w:t>
      </w:r>
      <w:r w:rsidR="008E1CBC">
        <w:rPr>
          <w:rFonts w:ascii="Corbel" w:hAnsi="Corbel"/>
          <w:sz w:val="22"/>
          <w:szCs w:val="22"/>
        </w:rPr>
        <w:t>služieb a služieb súvisiacich</w:t>
      </w:r>
      <w:r w:rsidR="009A1DC7">
        <w:rPr>
          <w:rFonts w:ascii="Corbel" w:hAnsi="Corbel"/>
          <w:sz w:val="22"/>
          <w:szCs w:val="22"/>
        </w:rPr>
        <w:t xml:space="preserve"> </w:t>
      </w:r>
      <w:r w:rsidR="00864F97" w:rsidRPr="00C81999">
        <w:rPr>
          <w:rFonts w:ascii="Corbel" w:hAnsi="Corbel"/>
          <w:sz w:val="22"/>
          <w:szCs w:val="22"/>
        </w:rPr>
        <w:t>s tlačou</w:t>
      </w:r>
      <w:r w:rsidR="00ED32E1" w:rsidRPr="00C81999">
        <w:rPr>
          <w:rFonts w:ascii="Corbel" w:hAnsi="Corbel"/>
          <w:sz w:val="22"/>
          <w:szCs w:val="22"/>
        </w:rPr>
        <w:t xml:space="preserve"> za podmienok stanovených v tejto </w:t>
      </w:r>
      <w:r w:rsidR="007D185E" w:rsidRPr="00C81999">
        <w:rPr>
          <w:rFonts w:ascii="Corbel" w:hAnsi="Corbel"/>
          <w:sz w:val="22"/>
          <w:szCs w:val="22"/>
        </w:rPr>
        <w:t xml:space="preserve">zmluve </w:t>
      </w:r>
      <w:r w:rsidR="000761E2" w:rsidRPr="00C81999">
        <w:rPr>
          <w:rFonts w:ascii="Corbel" w:hAnsi="Corbel"/>
          <w:sz w:val="22"/>
          <w:szCs w:val="22"/>
        </w:rPr>
        <w:t>a</w:t>
      </w:r>
      <w:r w:rsidR="009F4A5D" w:rsidRPr="00C81999">
        <w:rPr>
          <w:rFonts w:ascii="Corbel" w:hAnsi="Corbel"/>
          <w:sz w:val="22"/>
          <w:szCs w:val="22"/>
          <w:lang w:eastAsia="en-US"/>
        </w:rPr>
        <w:t xml:space="preserve"> Prílohy č. 1 – Cenová ponuka, ktorá tvorí neoddeliteľnú súčasť tejto zmluvy.</w:t>
      </w:r>
    </w:p>
    <w:p w14:paraId="264BCD02" w14:textId="6A75BD8F" w:rsidR="009F4A5D" w:rsidRPr="00C81999" w:rsidRDefault="00781B68" w:rsidP="000C3E47">
      <w:pPr>
        <w:tabs>
          <w:tab w:val="clear" w:pos="2160"/>
          <w:tab w:val="clear" w:pos="2880"/>
          <w:tab w:val="clear" w:pos="4500"/>
        </w:tabs>
        <w:rPr>
          <w:rFonts w:ascii="Corbel" w:hAnsi="Corbel"/>
          <w:sz w:val="22"/>
          <w:szCs w:val="22"/>
        </w:rPr>
      </w:pPr>
      <w:r w:rsidRPr="00C81999">
        <w:rPr>
          <w:rFonts w:ascii="Corbel" w:hAnsi="Corbel"/>
          <w:sz w:val="22"/>
          <w:szCs w:val="22"/>
        </w:rPr>
        <w:t>Predmet plnenia obsahuje</w:t>
      </w:r>
      <w:r w:rsidR="009F4A5D" w:rsidRPr="00C81999">
        <w:rPr>
          <w:rFonts w:ascii="Corbel" w:hAnsi="Corbel"/>
          <w:sz w:val="22"/>
          <w:szCs w:val="22"/>
        </w:rPr>
        <w:t>:</w:t>
      </w:r>
    </w:p>
    <w:p w14:paraId="0813BF93" w14:textId="77777777" w:rsidR="00716C5B" w:rsidRPr="00C81999" w:rsidRDefault="00716C5B" w:rsidP="00716C5B">
      <w:pPr>
        <w:pStyle w:val="Bezriadkovania"/>
        <w:numPr>
          <w:ilvl w:val="0"/>
          <w:numId w:val="0"/>
        </w:numPr>
        <w:tabs>
          <w:tab w:val="clear" w:pos="2160"/>
          <w:tab w:val="clear" w:pos="2880"/>
          <w:tab w:val="clear" w:pos="4500"/>
        </w:tabs>
        <w:ind w:left="1134"/>
        <w:rPr>
          <w:rFonts w:ascii="Corbel" w:hAnsi="Corbel"/>
          <w:sz w:val="22"/>
          <w:szCs w:val="22"/>
        </w:rPr>
      </w:pPr>
    </w:p>
    <w:p w14:paraId="5E6313D7" w14:textId="5EF3F66F" w:rsidR="009F4A5D" w:rsidRPr="00C81999" w:rsidRDefault="008A1A73" w:rsidP="00716C5B">
      <w:pPr>
        <w:pStyle w:val="Bezriadkovania"/>
        <w:tabs>
          <w:tab w:val="clear" w:pos="2160"/>
          <w:tab w:val="clear" w:pos="2880"/>
          <w:tab w:val="clear" w:pos="4500"/>
        </w:tabs>
        <w:ind w:left="1134" w:hanging="567"/>
        <w:rPr>
          <w:rFonts w:ascii="Corbel" w:hAnsi="Corbel"/>
          <w:sz w:val="22"/>
          <w:szCs w:val="22"/>
        </w:rPr>
      </w:pPr>
      <w:r w:rsidRPr="00C81999">
        <w:rPr>
          <w:rFonts w:ascii="Corbel" w:hAnsi="Corbel"/>
          <w:sz w:val="22"/>
          <w:szCs w:val="22"/>
        </w:rPr>
        <w:t>tlačiarenské práce</w:t>
      </w:r>
      <w:r w:rsidR="00170072" w:rsidRPr="00C81999">
        <w:rPr>
          <w:rFonts w:ascii="Corbel" w:hAnsi="Corbel"/>
          <w:sz w:val="22"/>
          <w:szCs w:val="22"/>
        </w:rPr>
        <w:t xml:space="preserve"> </w:t>
      </w:r>
      <w:r w:rsidR="002E6EA6" w:rsidRPr="00C81999">
        <w:rPr>
          <w:rFonts w:ascii="Corbel" w:hAnsi="Corbel"/>
          <w:sz w:val="22"/>
          <w:szCs w:val="22"/>
        </w:rPr>
        <w:t>– tlač</w:t>
      </w:r>
      <w:r w:rsidR="008E430C" w:rsidRPr="00C81999">
        <w:rPr>
          <w:rFonts w:ascii="Corbel" w:hAnsi="Corbel"/>
          <w:sz w:val="22"/>
          <w:szCs w:val="22"/>
        </w:rPr>
        <w:t xml:space="preserve"> publikácií</w:t>
      </w:r>
      <w:r w:rsidRPr="00C81999">
        <w:rPr>
          <w:rFonts w:ascii="Corbel" w:hAnsi="Corbel"/>
          <w:sz w:val="22"/>
          <w:szCs w:val="22"/>
        </w:rPr>
        <w:t>,</w:t>
      </w:r>
    </w:p>
    <w:p w14:paraId="0BA40A23" w14:textId="77777777" w:rsidR="00716C5B" w:rsidRPr="00C81999" w:rsidRDefault="00716C5B" w:rsidP="00716C5B">
      <w:pPr>
        <w:pStyle w:val="Bezriadkovania"/>
        <w:numPr>
          <w:ilvl w:val="0"/>
          <w:numId w:val="0"/>
        </w:numPr>
        <w:tabs>
          <w:tab w:val="clear" w:pos="2160"/>
          <w:tab w:val="clear" w:pos="2880"/>
          <w:tab w:val="clear" w:pos="4500"/>
        </w:tabs>
        <w:ind w:left="1134"/>
        <w:rPr>
          <w:rFonts w:ascii="Corbel" w:hAnsi="Corbel"/>
          <w:sz w:val="22"/>
          <w:szCs w:val="22"/>
        </w:rPr>
      </w:pPr>
    </w:p>
    <w:p w14:paraId="008AD518" w14:textId="73166AFB" w:rsidR="004328A0" w:rsidRPr="00C81999" w:rsidRDefault="00F1619E" w:rsidP="00717040">
      <w:pPr>
        <w:pStyle w:val="Bezriadkovania"/>
        <w:tabs>
          <w:tab w:val="clear" w:pos="2160"/>
          <w:tab w:val="clear" w:pos="2880"/>
          <w:tab w:val="clear" w:pos="4500"/>
        </w:tabs>
        <w:ind w:left="1134" w:hanging="567"/>
        <w:rPr>
          <w:rFonts w:ascii="Corbel" w:hAnsi="Corbel"/>
          <w:sz w:val="22"/>
          <w:szCs w:val="22"/>
        </w:rPr>
      </w:pPr>
      <w:r w:rsidRPr="00C81999">
        <w:rPr>
          <w:rFonts w:ascii="Corbel" w:hAnsi="Corbel"/>
          <w:sz w:val="22"/>
          <w:szCs w:val="22"/>
        </w:rPr>
        <w:t>služby súvisiace s tlačou (</w:t>
      </w:r>
      <w:r w:rsidR="00117DE6" w:rsidRPr="00C81999">
        <w:rPr>
          <w:rFonts w:ascii="Corbel" w:hAnsi="Corbel"/>
          <w:sz w:val="22"/>
          <w:szCs w:val="22"/>
        </w:rPr>
        <w:t xml:space="preserve">balné, preprava </w:t>
      </w:r>
      <w:r w:rsidR="006D3543" w:rsidRPr="00C81999">
        <w:rPr>
          <w:rFonts w:ascii="Corbel" w:hAnsi="Corbel"/>
          <w:sz w:val="22"/>
          <w:szCs w:val="22"/>
        </w:rPr>
        <w:t>a vynesenie na miesto určenia</w:t>
      </w:r>
      <w:r w:rsidR="005A0C00" w:rsidRPr="00C81999">
        <w:rPr>
          <w:rFonts w:ascii="Corbel" w:hAnsi="Corbel"/>
          <w:sz w:val="22"/>
          <w:szCs w:val="22"/>
        </w:rPr>
        <w:t>, odvoz odpadového materiálu)</w:t>
      </w:r>
      <w:r w:rsidR="00717040" w:rsidRPr="00C81999">
        <w:rPr>
          <w:rFonts w:ascii="Corbel" w:hAnsi="Corbel"/>
          <w:sz w:val="22"/>
          <w:szCs w:val="22"/>
        </w:rPr>
        <w:t>.</w:t>
      </w:r>
    </w:p>
    <w:p w14:paraId="79D5179D" w14:textId="53823BF6" w:rsidR="00A46F10" w:rsidRPr="00B45DB8" w:rsidRDefault="00CA3F76" w:rsidP="00B45DB8">
      <w:pPr>
        <w:pStyle w:val="Odsekzoznamu"/>
        <w:rPr>
          <w:rFonts w:ascii="Corbel" w:hAnsi="Corbel"/>
        </w:rPr>
      </w:pPr>
      <w:r w:rsidRPr="00C81999">
        <w:rPr>
          <w:rFonts w:ascii="Corbel" w:hAnsi="Corbel" w:cstheme="minorHAnsi"/>
          <w:sz w:val="22"/>
          <w:szCs w:val="22"/>
        </w:rPr>
        <w:t xml:space="preserve">Poskytovateľ sa zaväzuje riadne a včas zabezpečiť predmet zmluvy špecifikovaný v bode </w:t>
      </w:r>
      <w:r w:rsidR="002912EB" w:rsidRPr="00C81999">
        <w:rPr>
          <w:rFonts w:ascii="Corbel" w:hAnsi="Corbel" w:cstheme="minorHAnsi"/>
          <w:sz w:val="22"/>
          <w:szCs w:val="22"/>
        </w:rPr>
        <w:t>3</w:t>
      </w:r>
      <w:r w:rsidRPr="00C81999">
        <w:rPr>
          <w:rFonts w:ascii="Corbel" w:hAnsi="Corbel" w:cstheme="minorHAnsi"/>
          <w:sz w:val="22"/>
          <w:szCs w:val="22"/>
        </w:rPr>
        <w:t>.2 a objednávateľ sa zaväzuje zaplatiť za poskytnuté služby dohodnutú cenu podľa podmienok definovaných v tejto zmluve</w:t>
      </w:r>
      <w:r w:rsidRPr="00C0555D">
        <w:rPr>
          <w:rFonts w:ascii="Corbel" w:hAnsi="Corbel" w:cstheme="minorHAnsi"/>
          <w:sz w:val="22"/>
          <w:szCs w:val="22"/>
        </w:rPr>
        <w:t>.</w:t>
      </w:r>
    </w:p>
    <w:p w14:paraId="692D38CD" w14:textId="32F0102B" w:rsidR="00C950A1" w:rsidRPr="00A10647" w:rsidRDefault="00C950A1" w:rsidP="00C950A1">
      <w:pPr>
        <w:pStyle w:val="Nadpis1"/>
        <w:rPr>
          <w:rFonts w:ascii="Corbel" w:hAnsi="Corbel"/>
        </w:rPr>
      </w:pPr>
      <w:r w:rsidRPr="00A10647">
        <w:rPr>
          <w:rFonts w:ascii="Corbel" w:hAnsi="Corbel"/>
        </w:rPr>
        <w:t>Miesto a</w:t>
      </w:r>
      <w:r w:rsidR="006D6EA6">
        <w:rPr>
          <w:rFonts w:ascii="Corbel" w:hAnsi="Corbel"/>
        </w:rPr>
        <w:t xml:space="preserve"> spôsob </w:t>
      </w:r>
      <w:r w:rsidR="004328A0" w:rsidRPr="00A10647">
        <w:rPr>
          <w:rFonts w:ascii="Corbel" w:hAnsi="Corbel"/>
        </w:rPr>
        <w:t>plnenia</w:t>
      </w:r>
    </w:p>
    <w:p w14:paraId="4482B954" w14:textId="2D044819" w:rsidR="00EC7EC7" w:rsidRPr="00696E48" w:rsidRDefault="00C950A1" w:rsidP="00B84D2E">
      <w:pPr>
        <w:rPr>
          <w:rFonts w:ascii="Corbel" w:hAnsi="Corbel"/>
          <w:sz w:val="22"/>
          <w:szCs w:val="22"/>
        </w:rPr>
      </w:pPr>
      <w:r w:rsidRPr="00696E48">
        <w:rPr>
          <w:rFonts w:ascii="Corbel" w:hAnsi="Corbel"/>
          <w:sz w:val="22"/>
          <w:szCs w:val="22"/>
        </w:rPr>
        <w:t>Miest</w:t>
      </w:r>
      <w:r w:rsidR="00B2020E">
        <w:rPr>
          <w:rFonts w:ascii="Corbel" w:hAnsi="Corbel"/>
          <w:sz w:val="22"/>
          <w:szCs w:val="22"/>
        </w:rPr>
        <w:t>o</w:t>
      </w:r>
      <w:r w:rsidRPr="00696E48">
        <w:rPr>
          <w:rFonts w:ascii="Corbel" w:hAnsi="Corbel"/>
          <w:sz w:val="22"/>
          <w:szCs w:val="22"/>
        </w:rPr>
        <w:t xml:space="preserve"> poskytovania pred</w:t>
      </w:r>
      <w:r w:rsidR="00EC7EC7" w:rsidRPr="00696E48">
        <w:rPr>
          <w:rFonts w:ascii="Corbel" w:hAnsi="Corbel"/>
          <w:sz w:val="22"/>
          <w:szCs w:val="22"/>
        </w:rPr>
        <w:t>metu zmluvy</w:t>
      </w:r>
      <w:r w:rsidR="00B84D2E" w:rsidRPr="00696E48">
        <w:rPr>
          <w:rFonts w:ascii="Corbel" w:hAnsi="Corbel"/>
          <w:sz w:val="22"/>
          <w:szCs w:val="22"/>
        </w:rPr>
        <w:t>:</w:t>
      </w:r>
    </w:p>
    <w:p w14:paraId="3A5E532D" w14:textId="2A071D4B" w:rsidR="00EC7EC7" w:rsidRPr="002401E1" w:rsidRDefault="007955D0" w:rsidP="007955D0">
      <w:pPr>
        <w:pStyle w:val="Bezriadkovania"/>
        <w:numPr>
          <w:ilvl w:val="0"/>
          <w:numId w:val="0"/>
        </w:numPr>
        <w:rPr>
          <w:rFonts w:ascii="Corbel" w:hAnsi="Corbel"/>
          <w:sz w:val="22"/>
          <w:szCs w:val="22"/>
        </w:rPr>
      </w:pPr>
      <w:r w:rsidRPr="00696E48">
        <w:rPr>
          <w:rFonts w:ascii="Corbel" w:hAnsi="Corbel"/>
          <w:sz w:val="22"/>
          <w:szCs w:val="22"/>
        </w:rPr>
        <w:t xml:space="preserve">             </w:t>
      </w:r>
      <w:r w:rsidR="00EC7EC7" w:rsidRPr="002401E1">
        <w:rPr>
          <w:rFonts w:ascii="Corbel" w:hAnsi="Corbel"/>
          <w:sz w:val="22"/>
          <w:szCs w:val="22"/>
        </w:rPr>
        <w:t>Univerzita Komenského v Bratislave – Filozofická fakulta</w:t>
      </w:r>
    </w:p>
    <w:p w14:paraId="688705AE" w14:textId="76CA71F1" w:rsidR="007955D0" w:rsidRPr="00696E48" w:rsidRDefault="007955D0" w:rsidP="007955D0">
      <w:pPr>
        <w:pStyle w:val="Bezriadkovania"/>
        <w:numPr>
          <w:ilvl w:val="0"/>
          <w:numId w:val="0"/>
        </w:numPr>
        <w:ind w:left="720" w:hanging="720"/>
        <w:rPr>
          <w:rFonts w:ascii="Corbel" w:hAnsi="Corbel"/>
          <w:sz w:val="22"/>
          <w:szCs w:val="22"/>
        </w:rPr>
      </w:pPr>
      <w:r w:rsidRPr="00696E48">
        <w:rPr>
          <w:rFonts w:ascii="Corbel" w:hAnsi="Corbel"/>
          <w:sz w:val="22"/>
          <w:szCs w:val="22"/>
        </w:rPr>
        <w:t xml:space="preserve">             </w:t>
      </w:r>
      <w:r w:rsidR="00EC7EC7" w:rsidRPr="00696E48">
        <w:rPr>
          <w:rFonts w:ascii="Corbel" w:hAnsi="Corbel"/>
          <w:sz w:val="22"/>
          <w:szCs w:val="22"/>
        </w:rPr>
        <w:t xml:space="preserve">Gondova ul. 2, </w:t>
      </w:r>
    </w:p>
    <w:p w14:paraId="7D2E0A26" w14:textId="74662691" w:rsidR="00E6678D" w:rsidRPr="002401E1" w:rsidRDefault="007955D0" w:rsidP="002401E1">
      <w:pPr>
        <w:pStyle w:val="Bezriadkovania"/>
        <w:numPr>
          <w:ilvl w:val="0"/>
          <w:numId w:val="0"/>
        </w:numPr>
        <w:ind w:left="720" w:hanging="720"/>
        <w:rPr>
          <w:rFonts w:ascii="Corbel" w:hAnsi="Corbel"/>
          <w:sz w:val="22"/>
          <w:szCs w:val="22"/>
        </w:rPr>
      </w:pPr>
      <w:r w:rsidRPr="00696E48">
        <w:rPr>
          <w:rFonts w:ascii="Corbel" w:hAnsi="Corbel"/>
          <w:sz w:val="22"/>
          <w:szCs w:val="22"/>
        </w:rPr>
        <w:t xml:space="preserve">             </w:t>
      </w:r>
      <w:r w:rsidR="008E1CBC" w:rsidRPr="00C2750A">
        <w:rPr>
          <w:rFonts w:ascii="Corbel" w:hAnsi="Corbel"/>
          <w:sz w:val="22"/>
          <w:szCs w:val="22"/>
        </w:rPr>
        <w:t>811 02</w:t>
      </w:r>
      <w:r w:rsidR="00EC7EC7" w:rsidRPr="00696E48">
        <w:rPr>
          <w:rFonts w:ascii="Corbel" w:hAnsi="Corbel"/>
          <w:sz w:val="22"/>
          <w:szCs w:val="22"/>
        </w:rPr>
        <w:t xml:space="preserve"> Bratislava</w:t>
      </w:r>
    </w:p>
    <w:p w14:paraId="787687C8" w14:textId="405EE710" w:rsidR="00E01245" w:rsidRPr="002401E1" w:rsidRDefault="00E01245" w:rsidP="00430F62">
      <w:pPr>
        <w:rPr>
          <w:rFonts w:ascii="Corbel" w:hAnsi="Corbel"/>
          <w:sz w:val="22"/>
          <w:szCs w:val="22"/>
          <w:lang w:eastAsia="sk-SK"/>
        </w:rPr>
      </w:pPr>
      <w:r w:rsidRPr="002401E1">
        <w:rPr>
          <w:rFonts w:ascii="Corbel" w:hAnsi="Corbel"/>
          <w:sz w:val="22"/>
          <w:szCs w:val="22"/>
          <w:lang w:eastAsia="sk-SK"/>
        </w:rPr>
        <w:t xml:space="preserve">Dodanie predmetu zmluvy sa uskutoční na základe odovzdávacieho protokolu, ktorý bude obsahovať zoznam </w:t>
      </w:r>
      <w:r w:rsidR="00FF6C98" w:rsidRPr="002401E1">
        <w:rPr>
          <w:rFonts w:ascii="Corbel" w:hAnsi="Corbel"/>
          <w:sz w:val="22"/>
          <w:szCs w:val="22"/>
          <w:lang w:eastAsia="sk-SK"/>
        </w:rPr>
        <w:t>publikáci</w:t>
      </w:r>
      <w:r w:rsidR="00230BFE" w:rsidRPr="002401E1">
        <w:rPr>
          <w:rFonts w:ascii="Corbel" w:hAnsi="Corbel"/>
          <w:sz w:val="22"/>
          <w:szCs w:val="22"/>
          <w:lang w:eastAsia="sk-SK"/>
        </w:rPr>
        <w:t>í, s názvom a poč</w:t>
      </w:r>
      <w:r w:rsidR="00F4173E" w:rsidRPr="002401E1">
        <w:rPr>
          <w:rFonts w:ascii="Corbel" w:hAnsi="Corbel"/>
          <w:sz w:val="22"/>
          <w:szCs w:val="22"/>
          <w:lang w:eastAsia="sk-SK"/>
        </w:rPr>
        <w:t>tom</w:t>
      </w:r>
      <w:r w:rsidR="00230BFE" w:rsidRPr="002401E1">
        <w:rPr>
          <w:rFonts w:ascii="Corbel" w:hAnsi="Corbel"/>
          <w:sz w:val="22"/>
          <w:szCs w:val="22"/>
          <w:lang w:eastAsia="sk-SK"/>
        </w:rPr>
        <w:t xml:space="preserve"> kusov</w:t>
      </w:r>
      <w:r w:rsidR="00F4173E" w:rsidRPr="002401E1">
        <w:rPr>
          <w:rFonts w:ascii="Corbel" w:hAnsi="Corbel"/>
          <w:sz w:val="22"/>
          <w:szCs w:val="22"/>
          <w:lang w:eastAsia="sk-SK"/>
        </w:rPr>
        <w:t xml:space="preserve"> publ</w:t>
      </w:r>
      <w:r w:rsidR="00BD216E">
        <w:rPr>
          <w:rFonts w:ascii="Corbel" w:hAnsi="Corbel"/>
          <w:sz w:val="22"/>
          <w:szCs w:val="22"/>
          <w:lang w:eastAsia="sk-SK"/>
        </w:rPr>
        <w:t>i</w:t>
      </w:r>
      <w:r w:rsidR="00F4173E" w:rsidRPr="002401E1">
        <w:rPr>
          <w:rFonts w:ascii="Corbel" w:hAnsi="Corbel"/>
          <w:sz w:val="22"/>
          <w:szCs w:val="22"/>
          <w:lang w:eastAsia="sk-SK"/>
        </w:rPr>
        <w:t>kácií,</w:t>
      </w:r>
      <w:r w:rsidRPr="002401E1">
        <w:rPr>
          <w:rFonts w:ascii="Corbel" w:hAnsi="Corbel"/>
          <w:sz w:val="22"/>
          <w:szCs w:val="22"/>
          <w:lang w:eastAsia="sk-SK"/>
        </w:rPr>
        <w:t xml:space="preserve"> prípadne záznam o akýchkoľvek vadách alebo nedorobkoch, ktorý bude podpísaný osobami oprávnenými konať vo veciach realizácie zmluvy pri oboch zmluvných stranách.</w:t>
      </w:r>
    </w:p>
    <w:p w14:paraId="46C1C9FB" w14:textId="6785AD49" w:rsidR="002226FE" w:rsidRPr="009C44A9" w:rsidRDefault="002401E1" w:rsidP="009C44A9">
      <w:pPr>
        <w:rPr>
          <w:rFonts w:ascii="Corbel" w:hAnsi="Corbel"/>
          <w:sz w:val="22"/>
          <w:szCs w:val="22"/>
        </w:rPr>
      </w:pPr>
      <w:r w:rsidRPr="002401E1">
        <w:rPr>
          <w:rFonts w:ascii="Corbel" w:hAnsi="Corbel"/>
          <w:sz w:val="22"/>
          <w:szCs w:val="22"/>
        </w:rPr>
        <w:t xml:space="preserve">V prípade, že </w:t>
      </w:r>
      <w:r w:rsidR="00FA6F92">
        <w:rPr>
          <w:rFonts w:ascii="Corbel" w:hAnsi="Corbel"/>
          <w:sz w:val="22"/>
          <w:szCs w:val="22"/>
        </w:rPr>
        <w:t>publikáci</w:t>
      </w:r>
      <w:r w:rsidR="00E1098E">
        <w:rPr>
          <w:rFonts w:ascii="Corbel" w:hAnsi="Corbel"/>
          <w:sz w:val="22"/>
          <w:szCs w:val="22"/>
        </w:rPr>
        <w:t xml:space="preserve">e </w:t>
      </w:r>
      <w:r w:rsidRPr="002401E1">
        <w:rPr>
          <w:rFonts w:ascii="Corbel" w:hAnsi="Corbel"/>
          <w:sz w:val="22"/>
          <w:szCs w:val="22"/>
        </w:rPr>
        <w:t>bud</w:t>
      </w:r>
      <w:r w:rsidR="00E1098E">
        <w:rPr>
          <w:rFonts w:ascii="Corbel" w:hAnsi="Corbel"/>
          <w:sz w:val="22"/>
          <w:szCs w:val="22"/>
        </w:rPr>
        <w:t>ú</w:t>
      </w:r>
      <w:r w:rsidRPr="002401E1">
        <w:rPr>
          <w:rFonts w:ascii="Corbel" w:hAnsi="Corbel"/>
          <w:sz w:val="22"/>
          <w:szCs w:val="22"/>
        </w:rPr>
        <w:t xml:space="preserve"> vykazovať vady a  zjavné nedo</w:t>
      </w:r>
      <w:r w:rsidR="00E1098E">
        <w:rPr>
          <w:rFonts w:ascii="Corbel" w:hAnsi="Corbel"/>
          <w:sz w:val="22"/>
          <w:szCs w:val="22"/>
        </w:rPr>
        <w:t>statky</w:t>
      </w:r>
      <w:r w:rsidRPr="002401E1">
        <w:rPr>
          <w:rFonts w:ascii="Corbel" w:hAnsi="Corbel"/>
          <w:sz w:val="22"/>
          <w:szCs w:val="22"/>
        </w:rPr>
        <w:t xml:space="preserve">, objednávateľ je oprávnený rozhodnúť sa, či </w:t>
      </w:r>
      <w:r w:rsidR="00E1098E">
        <w:rPr>
          <w:rFonts w:ascii="Corbel" w:hAnsi="Corbel"/>
          <w:sz w:val="22"/>
          <w:szCs w:val="22"/>
        </w:rPr>
        <w:t xml:space="preserve">publikácie </w:t>
      </w:r>
      <w:r w:rsidRPr="002401E1">
        <w:rPr>
          <w:rFonts w:ascii="Corbel" w:hAnsi="Corbel"/>
          <w:sz w:val="22"/>
          <w:szCs w:val="22"/>
        </w:rPr>
        <w:t>prevezme a do preberacieho protokolu popíše tieto vady a nedorobky spolu s lehotou, v rámci ktorej sa ich zhotoviteľ zaväzuje odstrániť</w:t>
      </w:r>
      <w:r w:rsidR="00405495">
        <w:rPr>
          <w:rFonts w:ascii="Corbel" w:hAnsi="Corbel"/>
          <w:sz w:val="22"/>
          <w:szCs w:val="22"/>
        </w:rPr>
        <w:t xml:space="preserve">, alebo publikácie </w:t>
      </w:r>
      <w:r w:rsidR="0011615F">
        <w:rPr>
          <w:rFonts w:ascii="Corbel" w:hAnsi="Corbel"/>
          <w:sz w:val="22"/>
          <w:szCs w:val="22"/>
        </w:rPr>
        <w:t>neprevezme.</w:t>
      </w:r>
    </w:p>
    <w:p w14:paraId="136E7F06" w14:textId="55A29CCD" w:rsidR="002226FE" w:rsidRDefault="0061623F" w:rsidP="007E10F0">
      <w:pPr>
        <w:pStyle w:val="Nadpis1"/>
        <w:rPr>
          <w:rFonts w:ascii="Corbel" w:hAnsi="Corbel"/>
        </w:rPr>
      </w:pPr>
      <w:r>
        <w:rPr>
          <w:rFonts w:ascii="Corbel" w:hAnsi="Corbel"/>
        </w:rPr>
        <w:t>Termín plnenia</w:t>
      </w:r>
    </w:p>
    <w:p w14:paraId="6A214D8A" w14:textId="1F459E4D" w:rsidR="00867022" w:rsidRPr="00BA56D4" w:rsidRDefault="00453479" w:rsidP="00BA56D4">
      <w:pPr>
        <w:rPr>
          <w:rFonts w:ascii="Corbel" w:hAnsi="Corbel"/>
          <w:sz w:val="22"/>
          <w:szCs w:val="22"/>
        </w:rPr>
      </w:pPr>
      <w:r w:rsidRPr="007B2857">
        <w:rPr>
          <w:rFonts w:ascii="Corbel" w:hAnsi="Corbel"/>
          <w:sz w:val="22"/>
          <w:szCs w:val="22"/>
        </w:rPr>
        <w:t>Poskytovateľ sa zaväzuje dodať predmet zmluvy v lehote najneskôr do 30 dní od účinnosti zmluvy.</w:t>
      </w:r>
    </w:p>
    <w:p w14:paraId="542ED6DF" w14:textId="4132C948" w:rsidR="002226FE" w:rsidRDefault="003C1D42" w:rsidP="007E10F0">
      <w:pPr>
        <w:pStyle w:val="Nadpis1"/>
        <w:rPr>
          <w:rFonts w:ascii="Corbel" w:hAnsi="Corbel"/>
        </w:rPr>
      </w:pPr>
      <w:r>
        <w:rPr>
          <w:rFonts w:ascii="Corbel" w:hAnsi="Corbel"/>
        </w:rPr>
        <w:t>Cena a p</w:t>
      </w:r>
      <w:r w:rsidR="007E10F0" w:rsidRPr="00A10647">
        <w:rPr>
          <w:rFonts w:ascii="Corbel" w:hAnsi="Corbel"/>
        </w:rPr>
        <w:t>latobné podmienky</w:t>
      </w:r>
    </w:p>
    <w:p w14:paraId="3A57E8E9" w14:textId="77777777" w:rsidR="00BA56D4" w:rsidRPr="00A10647" w:rsidRDefault="00BA56D4" w:rsidP="00BA56D4">
      <w:pPr>
        <w:rPr>
          <w:rFonts w:ascii="Corbel" w:hAnsi="Corbel"/>
        </w:rPr>
      </w:pPr>
      <w:r w:rsidRPr="00A10647">
        <w:rPr>
          <w:rFonts w:ascii="Corbel" w:hAnsi="Corbel"/>
        </w:rPr>
        <w:t>Cena za predmet plnenia zmluvy musí byť stanovená v zmysle zákona č.18/1996 Z. z. o cenách v znení neskorších predpisov (ďalej len „zákon o cenách“) a vyhlášky MF SR č. 87/1996 Z. z., ktorou sa vykonáva zákon o cenách v znení neskorších predpisov.</w:t>
      </w:r>
    </w:p>
    <w:p w14:paraId="598EF421" w14:textId="77777777" w:rsidR="00BA56D4" w:rsidRPr="00A10647" w:rsidRDefault="00BA56D4" w:rsidP="00BA56D4">
      <w:pPr>
        <w:rPr>
          <w:rFonts w:ascii="Corbel" w:hAnsi="Corbel"/>
        </w:rPr>
      </w:pPr>
      <w:r w:rsidRPr="00A10647">
        <w:rPr>
          <w:rFonts w:ascii="Corbel" w:hAnsi="Corbel"/>
        </w:rPr>
        <w:t>Spôsob vytvorenia ceny (cenové pravidlá) je v súlade s § 2 zákona o cenách založený na cene obchodného alebo sprostredkovateľského výkonu, ekonomicky oprávnených nákladoch a primeranom zisku.</w:t>
      </w:r>
    </w:p>
    <w:p w14:paraId="5C388CC0" w14:textId="62554B68" w:rsidR="00BA56D4" w:rsidRDefault="006A1AC5" w:rsidP="00BA56D4">
      <w:pPr>
        <w:rPr>
          <w:rFonts w:ascii="Corbel" w:hAnsi="Corbel"/>
        </w:rPr>
      </w:pPr>
      <w:r>
        <w:rPr>
          <w:rFonts w:ascii="Corbel" w:hAnsi="Corbel"/>
        </w:rPr>
        <w:lastRenderedPageBreak/>
        <w:t>Zmluvná cena</w:t>
      </w:r>
      <w:r w:rsidR="007017D5">
        <w:rPr>
          <w:rFonts w:ascii="Corbel" w:hAnsi="Corbel"/>
        </w:rPr>
        <w:t xml:space="preserve"> za predmet zmluvy je </w:t>
      </w:r>
      <w:r w:rsidR="005A0FD2">
        <w:rPr>
          <w:rFonts w:ascii="Corbel" w:hAnsi="Corbel"/>
        </w:rPr>
        <w:t>maximálna</w:t>
      </w:r>
      <w:r w:rsidR="005D4747">
        <w:rPr>
          <w:rFonts w:ascii="Corbel" w:hAnsi="Corbel"/>
        </w:rPr>
        <w:t xml:space="preserve"> </w:t>
      </w:r>
      <w:proofErr w:type="spellStart"/>
      <w:r w:rsidR="005D4747">
        <w:rPr>
          <w:rFonts w:ascii="Corbel" w:hAnsi="Corbel"/>
        </w:rPr>
        <w:t>t</w:t>
      </w:r>
      <w:r w:rsidR="0064786F">
        <w:rPr>
          <w:rFonts w:ascii="Corbel" w:hAnsi="Corbel"/>
        </w:rPr>
        <w:t>.j</w:t>
      </w:r>
      <w:proofErr w:type="spellEnd"/>
      <w:r w:rsidR="0064786F">
        <w:rPr>
          <w:rFonts w:ascii="Corbel" w:hAnsi="Corbel"/>
        </w:rPr>
        <w:t xml:space="preserve">. </w:t>
      </w:r>
      <w:r w:rsidR="006D77E0">
        <w:rPr>
          <w:rFonts w:ascii="Corbel" w:hAnsi="Corbel"/>
        </w:rPr>
        <w:t>mus</w:t>
      </w:r>
      <w:r w:rsidR="005A0FD2">
        <w:rPr>
          <w:rFonts w:ascii="Corbel" w:hAnsi="Corbel"/>
        </w:rPr>
        <w:t>í pokrývať všetky</w:t>
      </w:r>
      <w:r w:rsidR="007C148E">
        <w:rPr>
          <w:rFonts w:ascii="Corbel" w:hAnsi="Corbel"/>
        </w:rPr>
        <w:t xml:space="preserve"> náklady poskytovate</w:t>
      </w:r>
      <w:r w:rsidR="000E1B23">
        <w:rPr>
          <w:rFonts w:ascii="Corbel" w:hAnsi="Corbel"/>
        </w:rPr>
        <w:t xml:space="preserve">ľa na nevyhnutné pre riadne </w:t>
      </w:r>
      <w:r w:rsidR="00835E34">
        <w:rPr>
          <w:rFonts w:ascii="Corbel" w:hAnsi="Corbel"/>
        </w:rPr>
        <w:t>plnenie predmetu zákazky</w:t>
      </w:r>
      <w:r w:rsidR="0066335E">
        <w:rPr>
          <w:rFonts w:ascii="Corbel" w:hAnsi="Corbel"/>
        </w:rPr>
        <w:t>,</w:t>
      </w:r>
      <w:r w:rsidR="004A5D8E">
        <w:rPr>
          <w:rFonts w:ascii="Corbel" w:hAnsi="Corbel"/>
        </w:rPr>
        <w:t xml:space="preserve"> jednot</w:t>
      </w:r>
      <w:r w:rsidR="00A43467">
        <w:rPr>
          <w:rFonts w:ascii="Corbel" w:hAnsi="Corbel"/>
        </w:rPr>
        <w:t xml:space="preserve">kové ceny za publikácie obsahujú všetky náklady spojené </w:t>
      </w:r>
      <w:r w:rsidR="004B541B">
        <w:rPr>
          <w:rFonts w:ascii="Corbel" w:hAnsi="Corbel"/>
        </w:rPr>
        <w:t>s poskytnutím obsta</w:t>
      </w:r>
      <w:r w:rsidR="001C423F">
        <w:rPr>
          <w:rFonts w:ascii="Corbel" w:hAnsi="Corbel"/>
        </w:rPr>
        <w:t>r</w:t>
      </w:r>
      <w:r w:rsidR="004B541B">
        <w:rPr>
          <w:rFonts w:ascii="Corbel" w:hAnsi="Corbel"/>
        </w:rPr>
        <w:t>áva</w:t>
      </w:r>
      <w:r w:rsidR="001C423F">
        <w:rPr>
          <w:rFonts w:ascii="Corbel" w:hAnsi="Corbel"/>
        </w:rPr>
        <w:t>cej služby</w:t>
      </w:r>
      <w:r w:rsidR="00E13A5A">
        <w:rPr>
          <w:rFonts w:ascii="Corbel" w:hAnsi="Corbel"/>
        </w:rPr>
        <w:t xml:space="preserve"> </w:t>
      </w:r>
      <w:proofErr w:type="spellStart"/>
      <w:r w:rsidR="00E13A5A">
        <w:rPr>
          <w:rFonts w:ascii="Corbel" w:hAnsi="Corbel"/>
        </w:rPr>
        <w:t>t</w:t>
      </w:r>
      <w:r w:rsidR="0089374D">
        <w:rPr>
          <w:rFonts w:ascii="Corbel" w:hAnsi="Corbel"/>
        </w:rPr>
        <w:t>.j</w:t>
      </w:r>
      <w:proofErr w:type="spellEnd"/>
      <w:r w:rsidR="0089374D">
        <w:rPr>
          <w:rFonts w:ascii="Corbel" w:hAnsi="Corbel"/>
        </w:rPr>
        <w:t>. balné, poštovné, preprava a vynesenie na miesto určenia</w:t>
      </w:r>
      <w:r w:rsidR="00F2157C">
        <w:rPr>
          <w:rFonts w:ascii="Corbel" w:hAnsi="Corbel"/>
        </w:rPr>
        <w:t>.</w:t>
      </w:r>
    </w:p>
    <w:p w14:paraId="377E5478" w14:textId="0ABB767C" w:rsidR="001E10BC" w:rsidRPr="00A10647" w:rsidRDefault="001E10BC" w:rsidP="00BA56D4">
      <w:pPr>
        <w:rPr>
          <w:rFonts w:ascii="Corbel" w:hAnsi="Corbel"/>
        </w:rPr>
      </w:pPr>
      <w:r>
        <w:rPr>
          <w:rFonts w:ascii="Corbel" w:hAnsi="Corbel"/>
        </w:rPr>
        <w:t>Zmluvné strany sa doh</w:t>
      </w:r>
      <w:r w:rsidR="00694FB6">
        <w:rPr>
          <w:rFonts w:ascii="Corbel" w:hAnsi="Corbel"/>
        </w:rPr>
        <w:t xml:space="preserve">odli na cene stanovenej v Prílohe č. 1- </w:t>
      </w:r>
      <w:r w:rsidR="00476AA1">
        <w:rPr>
          <w:rFonts w:ascii="Corbel" w:hAnsi="Corbel"/>
        </w:rPr>
        <w:t>Cenová ponuka.</w:t>
      </w:r>
    </w:p>
    <w:p w14:paraId="007C77C6" w14:textId="005907F4" w:rsidR="00BA56D4" w:rsidRPr="00A10647" w:rsidRDefault="00476AA1" w:rsidP="00BA56D4">
      <w:pPr>
        <w:rPr>
          <w:rFonts w:ascii="Corbel" w:hAnsi="Corbel"/>
        </w:rPr>
      </w:pPr>
      <w:r>
        <w:rPr>
          <w:rFonts w:ascii="Corbel" w:hAnsi="Corbel"/>
        </w:rPr>
        <w:t>Za kompletnú realizáciu predmetu zmluvy</w:t>
      </w:r>
      <w:r w:rsidR="001D6860">
        <w:rPr>
          <w:rFonts w:ascii="Corbel" w:hAnsi="Corbel"/>
        </w:rPr>
        <w:t xml:space="preserve"> objednávateľ zaplatí poskytovateľovi</w:t>
      </w:r>
      <w:r w:rsidR="008F127D">
        <w:rPr>
          <w:rFonts w:ascii="Corbel" w:hAnsi="Corbel"/>
        </w:rPr>
        <w:t>:</w:t>
      </w:r>
    </w:p>
    <w:p w14:paraId="420B8820" w14:textId="36BE8225" w:rsidR="00BA56D4" w:rsidRPr="00A10647" w:rsidRDefault="00BA56D4" w:rsidP="00BA56D4">
      <w:pPr>
        <w:numPr>
          <w:ilvl w:val="1"/>
          <w:numId w:val="5"/>
        </w:numPr>
        <w:tabs>
          <w:tab w:val="clear" w:pos="2160"/>
          <w:tab w:val="clear" w:pos="2880"/>
          <w:tab w:val="clear" w:pos="4500"/>
        </w:tabs>
        <w:autoSpaceDE w:val="0"/>
        <w:autoSpaceDN w:val="0"/>
        <w:adjustRightInd w:val="0"/>
        <w:rPr>
          <w:rFonts w:ascii="Corbel" w:hAnsi="Corbel" w:cs="Times New Roman"/>
          <w:szCs w:val="24"/>
        </w:rPr>
      </w:pPr>
      <w:r w:rsidRPr="00A10647">
        <w:rPr>
          <w:rFonts w:ascii="Corbel" w:hAnsi="Corbel" w:cs="Times New Roman"/>
          <w:szCs w:val="24"/>
        </w:rPr>
        <w:t>cena v EUR bez DPH</w:t>
      </w:r>
      <w:r w:rsidRPr="007C415B">
        <w:rPr>
          <w:rFonts w:ascii="Corbel" w:hAnsi="Corbel" w:cs="Times New Roman"/>
          <w:b/>
          <w:bCs/>
          <w:i/>
          <w:iCs/>
          <w:szCs w:val="24"/>
        </w:rPr>
        <w:t>,</w:t>
      </w:r>
      <w:r w:rsidR="00863A21" w:rsidRPr="007C415B">
        <w:rPr>
          <w:rFonts w:ascii="Corbel" w:hAnsi="Corbel" w:cs="Times New Roman"/>
          <w:b/>
          <w:bCs/>
          <w:i/>
          <w:iCs/>
          <w:szCs w:val="24"/>
        </w:rPr>
        <w:t xml:space="preserve">                    /dopl</w:t>
      </w:r>
      <w:r w:rsidR="007C415B" w:rsidRPr="007C415B">
        <w:rPr>
          <w:rFonts w:ascii="Corbel" w:hAnsi="Corbel" w:cs="Times New Roman"/>
          <w:b/>
          <w:bCs/>
          <w:i/>
          <w:iCs/>
          <w:szCs w:val="24"/>
        </w:rPr>
        <w:t>ní uchádzač/</w:t>
      </w:r>
    </w:p>
    <w:p w14:paraId="4F71F902" w14:textId="77777777" w:rsidR="00BA56D4" w:rsidRPr="00A10647" w:rsidRDefault="00BA56D4" w:rsidP="00BA56D4">
      <w:pPr>
        <w:numPr>
          <w:ilvl w:val="1"/>
          <w:numId w:val="5"/>
        </w:numPr>
        <w:tabs>
          <w:tab w:val="clear" w:pos="2160"/>
          <w:tab w:val="clear" w:pos="2880"/>
          <w:tab w:val="clear" w:pos="4500"/>
        </w:tabs>
        <w:autoSpaceDE w:val="0"/>
        <w:autoSpaceDN w:val="0"/>
        <w:adjustRightInd w:val="0"/>
        <w:rPr>
          <w:rFonts w:ascii="Corbel" w:hAnsi="Corbel" w:cs="Times New Roman"/>
          <w:szCs w:val="24"/>
          <w:u w:val="single"/>
        </w:rPr>
      </w:pPr>
      <w:r w:rsidRPr="00A10647">
        <w:rPr>
          <w:rFonts w:ascii="Corbel" w:hAnsi="Corbel" w:cs="Times New Roman"/>
          <w:szCs w:val="24"/>
          <w:u w:val="single"/>
        </w:rPr>
        <w:t>DPH v EUR,</w:t>
      </w:r>
      <w:r w:rsidRPr="00A10647">
        <w:rPr>
          <w:rFonts w:ascii="Corbel" w:hAnsi="Corbel" w:cs="Times New Roman"/>
          <w:szCs w:val="24"/>
          <w:u w:val="single"/>
        </w:rPr>
        <w:tab/>
      </w:r>
      <w:r w:rsidRPr="00A10647">
        <w:rPr>
          <w:rFonts w:ascii="Corbel" w:hAnsi="Corbel" w:cs="Times New Roman"/>
          <w:szCs w:val="24"/>
          <w:u w:val="single"/>
        </w:rPr>
        <w:tab/>
      </w:r>
      <w:r w:rsidRPr="00A10647">
        <w:rPr>
          <w:rFonts w:ascii="Corbel" w:hAnsi="Corbel" w:cs="Times New Roman"/>
          <w:szCs w:val="24"/>
          <w:u w:val="single"/>
        </w:rPr>
        <w:tab/>
      </w:r>
    </w:p>
    <w:p w14:paraId="626AAEAC" w14:textId="08C90B11" w:rsidR="00BA56D4" w:rsidRPr="00A10647" w:rsidRDefault="00BA56D4" w:rsidP="00BA56D4">
      <w:pPr>
        <w:numPr>
          <w:ilvl w:val="1"/>
          <w:numId w:val="5"/>
        </w:numPr>
        <w:tabs>
          <w:tab w:val="clear" w:pos="2160"/>
          <w:tab w:val="clear" w:pos="2880"/>
          <w:tab w:val="clear" w:pos="4500"/>
        </w:tabs>
        <w:autoSpaceDE w:val="0"/>
        <w:autoSpaceDN w:val="0"/>
        <w:adjustRightInd w:val="0"/>
        <w:rPr>
          <w:rFonts w:ascii="Corbel" w:hAnsi="Corbel" w:cs="Times New Roman"/>
          <w:szCs w:val="24"/>
        </w:rPr>
      </w:pPr>
      <w:r w:rsidRPr="00A10647">
        <w:rPr>
          <w:rFonts w:ascii="Corbel" w:hAnsi="Corbel" w:cs="Times New Roman"/>
          <w:szCs w:val="24"/>
        </w:rPr>
        <w:t>cena v EUR s</w:t>
      </w:r>
      <w:r w:rsidR="007C415B">
        <w:rPr>
          <w:rFonts w:ascii="Corbel" w:hAnsi="Corbel" w:cs="Times New Roman"/>
          <w:szCs w:val="24"/>
        </w:rPr>
        <w:t> </w:t>
      </w:r>
      <w:r w:rsidRPr="00A10647">
        <w:rPr>
          <w:rFonts w:ascii="Corbel" w:hAnsi="Corbel" w:cs="Times New Roman"/>
          <w:szCs w:val="24"/>
        </w:rPr>
        <w:t>DPH</w:t>
      </w:r>
      <w:r w:rsidR="007C415B">
        <w:rPr>
          <w:rFonts w:ascii="Corbel" w:hAnsi="Corbel" w:cs="Times New Roman"/>
          <w:szCs w:val="24"/>
        </w:rPr>
        <w:t xml:space="preserve">                           </w:t>
      </w:r>
    </w:p>
    <w:p w14:paraId="31BBDA5F" w14:textId="7B591F22" w:rsidR="00BA56D4" w:rsidRPr="00A10647" w:rsidRDefault="006C5BEE" w:rsidP="006C5BEE">
      <w:pPr>
        <w:pStyle w:val="tl"/>
        <w:tabs>
          <w:tab w:val="left" w:pos="5640"/>
        </w:tabs>
        <w:rPr>
          <w:rFonts w:ascii="Corbel" w:hAnsi="Corbel"/>
        </w:rPr>
      </w:pPr>
      <w:r>
        <w:rPr>
          <w:rFonts w:ascii="Corbel" w:hAnsi="Corbel"/>
        </w:rPr>
        <w:tab/>
      </w:r>
    </w:p>
    <w:p w14:paraId="0EB538D8" w14:textId="77777777" w:rsidR="00BA56D4" w:rsidRPr="00A10647" w:rsidRDefault="00BA56D4" w:rsidP="00BA56D4">
      <w:pPr>
        <w:pStyle w:val="tl"/>
        <w:rPr>
          <w:rFonts w:ascii="Corbel" w:hAnsi="Corbel"/>
        </w:rPr>
      </w:pPr>
      <w:r w:rsidRPr="00A10647">
        <w:rPr>
          <w:rFonts w:ascii="Corbel" w:hAnsi="Corbel"/>
        </w:rPr>
        <w:t>Všetky ceny budú zaokrúhlené na dve desatinné miesta.</w:t>
      </w:r>
    </w:p>
    <w:p w14:paraId="59527123" w14:textId="6CB538E0" w:rsidR="00BA56D4" w:rsidRPr="00A626FF" w:rsidRDefault="00A626FF" w:rsidP="00A626FF">
      <w:pPr>
        <w:rPr>
          <w:rFonts w:ascii="Corbel" w:hAnsi="Corbel"/>
        </w:rPr>
      </w:pPr>
      <w:r w:rsidRPr="00A626FF">
        <w:rPr>
          <w:rFonts w:ascii="Corbel" w:hAnsi="Corbel"/>
        </w:rPr>
        <w:t xml:space="preserve">Vlastná platba sa bude realizovať formou bezhotovostného platobného styku v eurách. Realizáciu zmluvy bude poskytovateľ fakturovať na základe predloženej faktúry. </w:t>
      </w:r>
    </w:p>
    <w:p w14:paraId="4ACB2E2C" w14:textId="77777777" w:rsidR="00BA56D4" w:rsidRPr="00A10647" w:rsidRDefault="00BA56D4" w:rsidP="00BA56D4">
      <w:pPr>
        <w:rPr>
          <w:rFonts w:ascii="Corbel" w:hAnsi="Corbel"/>
        </w:rPr>
      </w:pPr>
      <w:r w:rsidRPr="00A10647">
        <w:rPr>
          <w:rFonts w:ascii="Corbel" w:hAnsi="Corbel"/>
        </w:rPr>
        <w:t>Na poskytovanie služieb objednávateľ neposkytne poskytovateľovi preddavky.</w:t>
      </w:r>
    </w:p>
    <w:p w14:paraId="5EA270CA" w14:textId="6A456B80" w:rsidR="00BA56D4" w:rsidRPr="006D595C" w:rsidRDefault="00BA56D4" w:rsidP="006D595C">
      <w:pPr>
        <w:rPr>
          <w:rFonts w:ascii="Corbel" w:hAnsi="Corbel"/>
        </w:rPr>
      </w:pPr>
      <w:r w:rsidRPr="00A10647">
        <w:rPr>
          <w:rFonts w:ascii="Corbel" w:hAnsi="Corbel"/>
        </w:rPr>
        <w:t xml:space="preserve">V prípade zákonnej úpravy DPH bude možné upraviť cenu písomným dodatkom </w:t>
      </w:r>
      <w:r w:rsidR="006D595C">
        <w:rPr>
          <w:rFonts w:ascii="Corbel" w:hAnsi="Corbel"/>
        </w:rPr>
        <w:t xml:space="preserve">                  </w:t>
      </w:r>
      <w:r w:rsidRPr="006D595C">
        <w:rPr>
          <w:rFonts w:ascii="Corbel" w:hAnsi="Corbel"/>
        </w:rPr>
        <w:t xml:space="preserve">k zmluve. </w:t>
      </w:r>
    </w:p>
    <w:p w14:paraId="637CAB19" w14:textId="019EC149" w:rsidR="00BA56D4" w:rsidRPr="00BA56D4" w:rsidRDefault="00BA56D4" w:rsidP="00BA56D4">
      <w:r w:rsidRPr="00A10647">
        <w:rPr>
          <w:rFonts w:ascii="Corbel" w:hAnsi="Corbel"/>
        </w:rPr>
        <w:t>Daň z pridanej hodnoty bude vysporiadaná v súlade s platnými právnymi predpismi Európskej únie</w:t>
      </w:r>
      <w:r w:rsidR="001C1555">
        <w:rPr>
          <w:rFonts w:ascii="Corbel" w:hAnsi="Corbel"/>
        </w:rPr>
        <w:t>.</w:t>
      </w:r>
    </w:p>
    <w:p w14:paraId="0465B22A" w14:textId="5998932F" w:rsidR="00A74550" w:rsidRPr="00630FEE" w:rsidRDefault="002226FE" w:rsidP="00630FEE">
      <w:pPr>
        <w:rPr>
          <w:rFonts w:ascii="Corbel" w:hAnsi="Corbel"/>
        </w:rPr>
      </w:pPr>
      <w:r w:rsidRPr="00A10647">
        <w:rPr>
          <w:rFonts w:ascii="Corbel" w:hAnsi="Corbel"/>
        </w:rPr>
        <w:t xml:space="preserve">Vlastná platba sa bude realizovať formou bezhotovostného platobného styku v eurách. </w:t>
      </w:r>
      <w:bookmarkStart w:id="0" w:name="_Ref239750702"/>
      <w:r w:rsidR="006A3F2F" w:rsidRPr="00886F26">
        <w:rPr>
          <w:rFonts w:ascii="Corbel" w:hAnsi="Corbel"/>
          <w:sz w:val="22"/>
          <w:szCs w:val="22"/>
        </w:rPr>
        <w:t>Realizáciu zmluvy bude poskytovateľ fakturovať na základe predloženej faktúry.</w:t>
      </w:r>
      <w:r w:rsidR="006A3F2F" w:rsidRPr="00150074">
        <w:t xml:space="preserve"> </w:t>
      </w:r>
      <w:r w:rsidR="00A51B29">
        <w:rPr>
          <w:rFonts w:ascii="Corbel" w:hAnsi="Corbel"/>
        </w:rPr>
        <w:t>F</w:t>
      </w:r>
      <w:r w:rsidRPr="00A10647">
        <w:rPr>
          <w:rFonts w:ascii="Corbel" w:hAnsi="Corbel"/>
        </w:rPr>
        <w:t>aktúr</w:t>
      </w:r>
      <w:r w:rsidR="00B56F74">
        <w:rPr>
          <w:rFonts w:ascii="Corbel" w:hAnsi="Corbel"/>
        </w:rPr>
        <w:t>a</w:t>
      </w:r>
      <w:r w:rsidRPr="00A10647">
        <w:rPr>
          <w:rFonts w:ascii="Corbel" w:hAnsi="Corbel"/>
        </w:rPr>
        <w:t xml:space="preserve"> mus</w:t>
      </w:r>
      <w:r w:rsidR="00B56F74">
        <w:rPr>
          <w:rFonts w:ascii="Corbel" w:hAnsi="Corbel"/>
        </w:rPr>
        <w:t>í</w:t>
      </w:r>
      <w:r w:rsidRPr="00A10647">
        <w:rPr>
          <w:rFonts w:ascii="Corbel" w:hAnsi="Corbel"/>
        </w:rPr>
        <w:t xml:space="preserve"> obsahovať zákonné náležitosti a </w:t>
      </w:r>
      <w:r w:rsidR="000A4A17">
        <w:rPr>
          <w:rFonts w:ascii="Corbel" w:hAnsi="Corbel"/>
        </w:rPr>
        <w:t>jej</w:t>
      </w:r>
      <w:r w:rsidRPr="00A10647">
        <w:rPr>
          <w:rFonts w:ascii="Corbel" w:hAnsi="Corbel"/>
        </w:rPr>
        <w:t xml:space="preserve"> prílohou musí byť</w:t>
      </w:r>
      <w:r w:rsidR="00833123">
        <w:rPr>
          <w:rFonts w:ascii="Corbel" w:hAnsi="Corbel"/>
        </w:rPr>
        <w:t xml:space="preserve"> podpísaný preberací protokol</w:t>
      </w:r>
      <w:r w:rsidRPr="00A10647">
        <w:rPr>
          <w:rFonts w:ascii="Corbel" w:hAnsi="Corbel"/>
        </w:rPr>
        <w:t xml:space="preserve"> </w:t>
      </w:r>
      <w:r w:rsidR="00B051D2">
        <w:rPr>
          <w:rFonts w:ascii="Corbel" w:hAnsi="Corbel"/>
        </w:rPr>
        <w:t xml:space="preserve">         </w:t>
      </w:r>
      <w:r w:rsidR="00E02967">
        <w:rPr>
          <w:rFonts w:ascii="Corbel" w:hAnsi="Corbel"/>
        </w:rPr>
        <w:t>v zmysle</w:t>
      </w:r>
      <w:r w:rsidR="00AE7E36">
        <w:rPr>
          <w:rFonts w:ascii="Corbel" w:hAnsi="Corbel"/>
        </w:rPr>
        <w:t xml:space="preserve"> bodu </w:t>
      </w:r>
      <w:r w:rsidR="00E02967">
        <w:rPr>
          <w:rFonts w:ascii="Corbel" w:hAnsi="Corbel"/>
        </w:rPr>
        <w:t>(4.2)</w:t>
      </w:r>
      <w:r w:rsidRPr="00A10647">
        <w:rPr>
          <w:rFonts w:ascii="Corbel" w:hAnsi="Corbel"/>
        </w:rPr>
        <w:t>. Ak faktúra neobsahuje predpísané náležitosti, objednávateľ je oprávnený faktúru vrátiť, pričom doručením faktúry s vyššie uvedenými náležitosťami začína plynúť nová lehota splatnosti.</w:t>
      </w:r>
      <w:bookmarkEnd w:id="0"/>
    </w:p>
    <w:p w14:paraId="07810A8D" w14:textId="5F1237E0" w:rsidR="00FF3313" w:rsidRPr="0080333D" w:rsidRDefault="002226FE" w:rsidP="0080333D">
      <w:pPr>
        <w:rPr>
          <w:rFonts w:ascii="Corbel" w:hAnsi="Corbel"/>
        </w:rPr>
      </w:pPr>
      <w:r w:rsidRPr="00A10647">
        <w:rPr>
          <w:rFonts w:ascii="Corbel" w:hAnsi="Corbel"/>
        </w:rPr>
        <w:t>Lehota splatnosti faktúry je 30 dní odo dňa prevzatia a odsúhlasenia faktúry objednávateľom. Ak predložená faktúra nebude vystavená v súlade s platnou zmluvou, objednávateľ ju vráti v lehote splatnosti poskytovateľovi na dopracovanie. Opravená faktúra je splatná do 30 dní odo dňa jej doručenia objednávateľovi.</w:t>
      </w:r>
    </w:p>
    <w:p w14:paraId="4F4F4256" w14:textId="77777777" w:rsidR="002226FE" w:rsidRPr="00A10647" w:rsidRDefault="007E10F0" w:rsidP="007E10F0">
      <w:pPr>
        <w:pStyle w:val="Nadpis1"/>
        <w:rPr>
          <w:rFonts w:ascii="Corbel" w:hAnsi="Corbel"/>
        </w:rPr>
      </w:pPr>
      <w:r w:rsidRPr="00A10647">
        <w:rPr>
          <w:rFonts w:ascii="Corbel" w:hAnsi="Corbel"/>
        </w:rPr>
        <w:t>Podmienky poskytnutia služieb</w:t>
      </w:r>
    </w:p>
    <w:p w14:paraId="2EB0C1DF" w14:textId="77777777" w:rsidR="002226FE" w:rsidRPr="00A10647" w:rsidRDefault="002226FE" w:rsidP="006A55F2">
      <w:pPr>
        <w:tabs>
          <w:tab w:val="clear" w:pos="2160"/>
          <w:tab w:val="clear" w:pos="2880"/>
          <w:tab w:val="clear" w:pos="4500"/>
        </w:tabs>
        <w:rPr>
          <w:rFonts w:ascii="Corbel" w:hAnsi="Corbel"/>
        </w:rPr>
      </w:pPr>
      <w:r w:rsidRPr="00A10647">
        <w:rPr>
          <w:rFonts w:ascii="Corbel" w:hAnsi="Corbel"/>
        </w:rPr>
        <w:t xml:space="preserve">Za účelom riadnej spolupráce sa zmluvné strany zaväzujú vzájomnou súčinnosťou. </w:t>
      </w:r>
    </w:p>
    <w:p w14:paraId="4E0A5FAD" w14:textId="268D940D" w:rsidR="002226FE" w:rsidRPr="00A10647" w:rsidRDefault="002226FE" w:rsidP="006A55F2">
      <w:pPr>
        <w:tabs>
          <w:tab w:val="clear" w:pos="2160"/>
          <w:tab w:val="clear" w:pos="2880"/>
          <w:tab w:val="clear" w:pos="4500"/>
        </w:tabs>
        <w:rPr>
          <w:rFonts w:ascii="Corbel" w:hAnsi="Corbel"/>
        </w:rPr>
      </w:pPr>
      <w:r w:rsidRPr="00A10647">
        <w:rPr>
          <w:rFonts w:ascii="Corbel" w:hAnsi="Corbel"/>
        </w:rPr>
        <w:t>Objednávateľ</w:t>
      </w:r>
      <w:r w:rsidR="00014650" w:rsidRPr="00A10647">
        <w:rPr>
          <w:rFonts w:ascii="Corbel" w:hAnsi="Corbel"/>
        </w:rPr>
        <w:t xml:space="preserve"> sa zaväzuje</w:t>
      </w:r>
      <w:r w:rsidRPr="00A10647">
        <w:rPr>
          <w:rFonts w:ascii="Corbel" w:hAnsi="Corbel"/>
        </w:rPr>
        <w:t xml:space="preserve">: </w:t>
      </w:r>
    </w:p>
    <w:p w14:paraId="0BE55436" w14:textId="74CA252D" w:rsidR="002226FE" w:rsidRPr="00BD514E" w:rsidRDefault="002226FE" w:rsidP="00BD514E">
      <w:pPr>
        <w:pStyle w:val="Bezriadkovania"/>
        <w:tabs>
          <w:tab w:val="clear" w:pos="2160"/>
          <w:tab w:val="clear" w:pos="2880"/>
          <w:tab w:val="clear" w:pos="4500"/>
        </w:tabs>
        <w:spacing w:after="240"/>
        <w:ind w:left="1134" w:hanging="567"/>
        <w:rPr>
          <w:rFonts w:ascii="Corbel" w:hAnsi="Corbel"/>
        </w:rPr>
      </w:pPr>
      <w:r w:rsidRPr="00A10647">
        <w:rPr>
          <w:rFonts w:ascii="Corbel" w:hAnsi="Corbel"/>
        </w:rPr>
        <w:t>poskytnúť včas poskytovateľovi úplné a prehľadné informácie</w:t>
      </w:r>
      <w:r w:rsidR="002E0301">
        <w:rPr>
          <w:rFonts w:ascii="Corbel" w:hAnsi="Corbel"/>
        </w:rPr>
        <w:t xml:space="preserve"> k tlači pu</w:t>
      </w:r>
      <w:r w:rsidR="007D48CF">
        <w:rPr>
          <w:rFonts w:ascii="Corbel" w:hAnsi="Corbel"/>
        </w:rPr>
        <w:t>b</w:t>
      </w:r>
      <w:r w:rsidR="002E0301">
        <w:rPr>
          <w:rFonts w:ascii="Corbel" w:hAnsi="Corbel"/>
        </w:rPr>
        <w:t>likácií</w:t>
      </w:r>
      <w:r w:rsidRPr="00A10647">
        <w:rPr>
          <w:rFonts w:ascii="Corbel" w:hAnsi="Corbel"/>
        </w:rPr>
        <w:t>, ktoré sú bezodkladne nutné k realizácii zmluvy,</w:t>
      </w:r>
    </w:p>
    <w:p w14:paraId="58C91B73" w14:textId="139E782B" w:rsidR="001E4F8C" w:rsidRPr="00A10647" w:rsidRDefault="002226FE" w:rsidP="00A51BC7">
      <w:pPr>
        <w:pStyle w:val="Bezriadkovania"/>
        <w:tabs>
          <w:tab w:val="clear" w:pos="2160"/>
          <w:tab w:val="clear" w:pos="2880"/>
          <w:tab w:val="clear" w:pos="4500"/>
        </w:tabs>
        <w:spacing w:after="240"/>
        <w:ind w:left="1134" w:hanging="567"/>
        <w:rPr>
          <w:rFonts w:ascii="Corbel" w:hAnsi="Corbel"/>
        </w:rPr>
      </w:pPr>
      <w:r w:rsidRPr="00A10647">
        <w:rPr>
          <w:rFonts w:ascii="Corbel" w:hAnsi="Corbel"/>
        </w:rPr>
        <w:t>bezodkladne informovať poskytovateľa o prípadných zmenách pri realizácii predmetu zmluvy</w:t>
      </w:r>
      <w:r w:rsidR="00746941" w:rsidRPr="00A10647">
        <w:rPr>
          <w:rFonts w:ascii="Corbel" w:hAnsi="Corbel"/>
        </w:rPr>
        <w:t>.</w:t>
      </w:r>
    </w:p>
    <w:p w14:paraId="656B0FB0" w14:textId="77777777" w:rsidR="002226FE" w:rsidRPr="00A10647" w:rsidRDefault="002226FE" w:rsidP="00BA728A">
      <w:pPr>
        <w:tabs>
          <w:tab w:val="clear" w:pos="2160"/>
          <w:tab w:val="clear" w:pos="2880"/>
          <w:tab w:val="clear" w:pos="4500"/>
        </w:tabs>
        <w:rPr>
          <w:rFonts w:ascii="Corbel" w:hAnsi="Corbel"/>
        </w:rPr>
      </w:pPr>
      <w:r w:rsidRPr="00A10647">
        <w:rPr>
          <w:rFonts w:ascii="Corbel" w:hAnsi="Corbel"/>
        </w:rPr>
        <w:t xml:space="preserve">Poskytovateľ sa zaväzuje: </w:t>
      </w:r>
    </w:p>
    <w:p w14:paraId="19CB5B2A" w14:textId="6A35BBB5" w:rsidR="00194D14" w:rsidRPr="00182400" w:rsidRDefault="002226FE" w:rsidP="00182400">
      <w:pPr>
        <w:pStyle w:val="Bezriadkovania"/>
        <w:tabs>
          <w:tab w:val="clear" w:pos="2160"/>
          <w:tab w:val="clear" w:pos="2880"/>
          <w:tab w:val="clear" w:pos="4500"/>
        </w:tabs>
        <w:spacing w:after="240"/>
        <w:ind w:left="1134" w:hanging="567"/>
        <w:rPr>
          <w:rFonts w:ascii="Corbel" w:hAnsi="Corbel"/>
        </w:rPr>
      </w:pPr>
      <w:r w:rsidRPr="00A10647">
        <w:rPr>
          <w:rFonts w:ascii="Corbel" w:hAnsi="Corbel"/>
        </w:rPr>
        <w:t>realizovať predmet zmluvy na kvalitnej a profesionálnej úrovni v rozsahu tejto zmluvy,</w:t>
      </w:r>
    </w:p>
    <w:p w14:paraId="12831113" w14:textId="5FBDDF51" w:rsidR="002226FE" w:rsidRPr="00B90B96" w:rsidRDefault="002226FE" w:rsidP="00B90B96">
      <w:pPr>
        <w:pStyle w:val="Bezriadkovania"/>
        <w:tabs>
          <w:tab w:val="clear" w:pos="2160"/>
          <w:tab w:val="clear" w:pos="2880"/>
          <w:tab w:val="clear" w:pos="4500"/>
        </w:tabs>
        <w:spacing w:after="240"/>
        <w:ind w:left="1134" w:hanging="567"/>
        <w:rPr>
          <w:rFonts w:ascii="Corbel" w:hAnsi="Corbel"/>
        </w:rPr>
      </w:pPr>
      <w:r w:rsidRPr="00A10647">
        <w:rPr>
          <w:rFonts w:ascii="Corbel" w:hAnsi="Corbel"/>
        </w:rPr>
        <w:lastRenderedPageBreak/>
        <w:t>zabezpečiť realizáciu zmluvy v najvyššej kvalite, a postupovať s odbornou starostlivosťou a s prihliadnutím na záujmy objednávateľa,</w:t>
      </w:r>
    </w:p>
    <w:p w14:paraId="23660B43" w14:textId="30CA6A8A" w:rsidR="00EF248D" w:rsidRPr="003F5743" w:rsidRDefault="002226FE" w:rsidP="003F5743">
      <w:pPr>
        <w:pStyle w:val="Bezriadkovania"/>
        <w:tabs>
          <w:tab w:val="clear" w:pos="2160"/>
          <w:tab w:val="clear" w:pos="2880"/>
          <w:tab w:val="clear" w:pos="4500"/>
        </w:tabs>
        <w:spacing w:after="240"/>
        <w:ind w:left="1134" w:hanging="567"/>
        <w:rPr>
          <w:rFonts w:ascii="Corbel" w:hAnsi="Corbel"/>
        </w:rPr>
      </w:pPr>
      <w:r w:rsidRPr="00A10647">
        <w:rPr>
          <w:rFonts w:ascii="Corbel" w:hAnsi="Corbel"/>
        </w:rPr>
        <w:t>bezodkladne po zistení písomne upovedomiť objednávateľa o všetkých prekážkach, realizácie zmluvy a navrhnúť mu možnosti odstránenia týchto prekážok</w:t>
      </w:r>
      <w:r w:rsidR="00EF248D" w:rsidRPr="00A10647">
        <w:rPr>
          <w:rFonts w:ascii="Corbel" w:hAnsi="Corbel"/>
        </w:rPr>
        <w:t>,</w:t>
      </w:r>
    </w:p>
    <w:p w14:paraId="0AA4CC3E" w14:textId="5DF6FAD7" w:rsidR="007E4ECA" w:rsidRPr="00A10647" w:rsidRDefault="007E4ECA" w:rsidP="007E4ECA">
      <w:pPr>
        <w:pStyle w:val="Odsek"/>
        <w:rPr>
          <w:rFonts w:ascii="Corbel" w:hAnsi="Corbel"/>
        </w:rPr>
      </w:pPr>
      <w:r w:rsidRPr="00A10647">
        <w:rPr>
          <w:rFonts w:ascii="Corbel" w:hAnsi="Corbel"/>
        </w:rPr>
        <w:t>Poskytovateľ v celom rozsahu zodpovedá za akúkoľvek škodu, ktorá vznikla v dôsledku porušenia povinností poskytovateľa vyplývajúcich pre neho z tejto zmluvy alebo zo všeobecne záväzných právnych predpisov.</w:t>
      </w:r>
    </w:p>
    <w:p w14:paraId="1CB32AA6" w14:textId="0927631C" w:rsidR="00FF3313" w:rsidRPr="00AD5782" w:rsidRDefault="007E4ECA" w:rsidP="00AD5782">
      <w:pPr>
        <w:rPr>
          <w:rFonts w:ascii="Corbel" w:hAnsi="Corbel"/>
        </w:rPr>
      </w:pPr>
      <w:r w:rsidRPr="00A10647">
        <w:rPr>
          <w:rFonts w:ascii="Corbel" w:hAnsi="Corbel"/>
        </w:rPr>
        <w:t>Poskytovateľ má nárok na odplatu len za riadne a včas poskytnuté služby.</w:t>
      </w:r>
    </w:p>
    <w:p w14:paraId="0212018B" w14:textId="2CF3B9C7" w:rsidR="002226FE" w:rsidRPr="00A10647" w:rsidRDefault="001B782B" w:rsidP="001B782B">
      <w:pPr>
        <w:pStyle w:val="Nadpis1"/>
        <w:rPr>
          <w:rFonts w:ascii="Corbel" w:hAnsi="Corbel"/>
        </w:rPr>
      </w:pPr>
      <w:r w:rsidRPr="00A10647">
        <w:rPr>
          <w:rFonts w:ascii="Corbel" w:hAnsi="Corbel"/>
        </w:rPr>
        <w:t>Zmluvné pokuty a úroky z omeškania</w:t>
      </w:r>
    </w:p>
    <w:p w14:paraId="18500CE5" w14:textId="57498E0A" w:rsidR="002226FE" w:rsidRPr="00A10647" w:rsidRDefault="002226FE" w:rsidP="00FA601C">
      <w:pPr>
        <w:rPr>
          <w:rFonts w:ascii="Corbel" w:hAnsi="Corbel"/>
        </w:rPr>
      </w:pPr>
      <w:r w:rsidRPr="00A10647">
        <w:rPr>
          <w:rFonts w:ascii="Corbel" w:hAnsi="Corbel"/>
        </w:rPr>
        <w:t>V prípade nedodržania lehoty poskytnutia služieb si objednávateľ môže uplatniť voči poskytovateľovi zmluvnú pokutu vo výške 0,0</w:t>
      </w:r>
      <w:r w:rsidR="00434861">
        <w:rPr>
          <w:rFonts w:ascii="Corbel" w:hAnsi="Corbel"/>
        </w:rPr>
        <w:t>1</w:t>
      </w:r>
      <w:r w:rsidRPr="00A10647">
        <w:rPr>
          <w:rFonts w:ascii="Corbel" w:hAnsi="Corbel"/>
        </w:rPr>
        <w:t xml:space="preserve"> % z ceny predmetu zmluvy, za každý deň omeškania.</w:t>
      </w:r>
    </w:p>
    <w:p w14:paraId="1C5F351A" w14:textId="63A09AF4" w:rsidR="002226FE" w:rsidRPr="00A10647" w:rsidRDefault="00BD47E6" w:rsidP="00EE6641">
      <w:pPr>
        <w:rPr>
          <w:rFonts w:ascii="Corbel" w:hAnsi="Corbel"/>
        </w:rPr>
      </w:pPr>
      <w:r>
        <w:rPr>
          <w:rFonts w:ascii="Corbel" w:hAnsi="Corbel"/>
        </w:rPr>
        <w:t xml:space="preserve">Poskytovateľ </w:t>
      </w:r>
      <w:r w:rsidR="00AA01BB">
        <w:rPr>
          <w:rFonts w:ascii="Corbel" w:hAnsi="Corbel"/>
        </w:rPr>
        <w:t xml:space="preserve">sa </w:t>
      </w:r>
      <w:r w:rsidR="00716AB4">
        <w:rPr>
          <w:rFonts w:ascii="Corbel" w:hAnsi="Corbel"/>
        </w:rPr>
        <w:t>zav</w:t>
      </w:r>
      <w:r w:rsidR="00FC2F88">
        <w:rPr>
          <w:rFonts w:ascii="Corbel" w:hAnsi="Corbel"/>
        </w:rPr>
        <w:t>ä</w:t>
      </w:r>
      <w:r w:rsidR="00716AB4">
        <w:rPr>
          <w:rFonts w:ascii="Corbel" w:hAnsi="Corbel"/>
        </w:rPr>
        <w:t>zuje</w:t>
      </w:r>
      <w:r w:rsidR="00AA01BB">
        <w:rPr>
          <w:rFonts w:ascii="Corbel" w:hAnsi="Corbel"/>
        </w:rPr>
        <w:t>, že uhradí objednávateľovi zml</w:t>
      </w:r>
      <w:r w:rsidR="00431723">
        <w:rPr>
          <w:rFonts w:ascii="Corbel" w:hAnsi="Corbel"/>
        </w:rPr>
        <w:t>u</w:t>
      </w:r>
      <w:r w:rsidR="00AA01BB">
        <w:rPr>
          <w:rFonts w:ascii="Corbel" w:hAnsi="Corbel"/>
        </w:rPr>
        <w:t xml:space="preserve">vnú </w:t>
      </w:r>
      <w:r w:rsidR="00431723">
        <w:rPr>
          <w:rFonts w:ascii="Corbel" w:hAnsi="Corbel"/>
        </w:rPr>
        <w:t>pokutu vo výške</w:t>
      </w:r>
      <w:r w:rsidR="00FC2F88">
        <w:rPr>
          <w:rFonts w:ascii="Corbel" w:hAnsi="Corbel"/>
        </w:rPr>
        <w:t xml:space="preserve"> 500 </w:t>
      </w:r>
      <w:r w:rsidR="00716AB4">
        <w:rPr>
          <w:rFonts w:ascii="Corbel" w:hAnsi="Corbel"/>
        </w:rPr>
        <w:t>E</w:t>
      </w:r>
      <w:r w:rsidR="00286684">
        <w:rPr>
          <w:rFonts w:ascii="Corbel" w:hAnsi="Corbel"/>
        </w:rPr>
        <w:t>UR za každ</w:t>
      </w:r>
      <w:r w:rsidR="00257D13">
        <w:rPr>
          <w:rFonts w:ascii="Corbel" w:hAnsi="Corbel"/>
        </w:rPr>
        <w:t>é porušenie</w:t>
      </w:r>
      <w:r w:rsidR="00B25851">
        <w:rPr>
          <w:rFonts w:ascii="Corbel" w:hAnsi="Corbel"/>
        </w:rPr>
        <w:t>, resp. nedodržanie vyplý</w:t>
      </w:r>
      <w:r w:rsidR="00027F6A">
        <w:rPr>
          <w:rFonts w:ascii="Corbel" w:hAnsi="Corbel"/>
        </w:rPr>
        <w:t>vajúcich z predmetnej zmluvy.</w:t>
      </w:r>
      <w:r w:rsidR="00257D13">
        <w:rPr>
          <w:rFonts w:ascii="Corbel" w:hAnsi="Corbel"/>
        </w:rPr>
        <w:t xml:space="preserve"> </w:t>
      </w:r>
      <w:r w:rsidR="00027F6A">
        <w:rPr>
          <w:rFonts w:ascii="Corbel" w:hAnsi="Corbel"/>
        </w:rPr>
        <w:t>Týmto</w:t>
      </w:r>
      <w:r w:rsidR="002226FE" w:rsidRPr="00A10647">
        <w:rPr>
          <w:rFonts w:ascii="Corbel" w:hAnsi="Corbel"/>
        </w:rPr>
        <w:t xml:space="preserve"> znie je dotknut</w:t>
      </w:r>
      <w:r w:rsidR="003F263D">
        <w:rPr>
          <w:rFonts w:ascii="Corbel" w:hAnsi="Corbel"/>
        </w:rPr>
        <w:t>é</w:t>
      </w:r>
      <w:r w:rsidR="002226FE" w:rsidRPr="00A10647">
        <w:rPr>
          <w:rFonts w:ascii="Corbel" w:hAnsi="Corbel"/>
        </w:rPr>
        <w:t xml:space="preserve"> </w:t>
      </w:r>
      <w:r w:rsidR="003F263D">
        <w:rPr>
          <w:rFonts w:ascii="Corbel" w:hAnsi="Corbel"/>
        </w:rPr>
        <w:t>právo</w:t>
      </w:r>
      <w:r w:rsidR="002226FE" w:rsidRPr="00A10647">
        <w:rPr>
          <w:rFonts w:ascii="Corbel" w:hAnsi="Corbel"/>
        </w:rPr>
        <w:t xml:space="preserve"> objednávateľa na náhradu škody. </w:t>
      </w:r>
    </w:p>
    <w:p w14:paraId="67CA19D1" w14:textId="3F837C19" w:rsidR="002226FE" w:rsidRPr="00A10647" w:rsidRDefault="002226FE" w:rsidP="00716C5B">
      <w:pPr>
        <w:rPr>
          <w:rFonts w:ascii="Corbel" w:hAnsi="Corbel"/>
        </w:rPr>
      </w:pPr>
      <w:r w:rsidRPr="00A10647">
        <w:rPr>
          <w:rFonts w:ascii="Corbel" w:hAnsi="Corbel"/>
        </w:rPr>
        <w:t>Zmluvné pokuty a úroky z omeškania podľa tejto zmluvy sa neuplatnia v prípade, ak omeškanie zmluvných strán preukázateľne spôsobí vyššia moc (</w:t>
      </w:r>
      <w:proofErr w:type="spellStart"/>
      <w:r w:rsidR="00130E9A">
        <w:rPr>
          <w:rFonts w:ascii="Corbel" w:hAnsi="Corbel"/>
        </w:rPr>
        <w:t>pandemická</w:t>
      </w:r>
      <w:proofErr w:type="spellEnd"/>
      <w:r w:rsidR="00130E9A">
        <w:rPr>
          <w:rFonts w:ascii="Corbel" w:hAnsi="Corbel"/>
        </w:rPr>
        <w:t xml:space="preserve"> situáci</w:t>
      </w:r>
      <w:r w:rsidR="00A71A69">
        <w:rPr>
          <w:rFonts w:ascii="Corbel" w:hAnsi="Corbel"/>
        </w:rPr>
        <w:t xml:space="preserve">a, vojna, </w:t>
      </w:r>
      <w:r w:rsidRPr="00A10647">
        <w:rPr>
          <w:rFonts w:ascii="Corbel" w:hAnsi="Corbel"/>
        </w:rPr>
        <w:t>požiar, povodeň, zemetrasenie a pod.). Trvanie vyššej moci je však dotknutá zmluvná strana povinná ihneď oznámiť druhej zmluvnej strane.</w:t>
      </w:r>
    </w:p>
    <w:p w14:paraId="4F4D5119" w14:textId="75FD0996" w:rsidR="002226FE" w:rsidRPr="00A10647" w:rsidRDefault="00F05969" w:rsidP="00F05969">
      <w:pPr>
        <w:pStyle w:val="Nadpis1"/>
        <w:rPr>
          <w:rFonts w:ascii="Corbel" w:hAnsi="Corbel"/>
        </w:rPr>
      </w:pPr>
      <w:r w:rsidRPr="00A10647">
        <w:rPr>
          <w:rFonts w:ascii="Corbel" w:hAnsi="Corbel"/>
        </w:rPr>
        <w:t>O</w:t>
      </w:r>
      <w:r w:rsidR="006B4C40">
        <w:rPr>
          <w:rFonts w:ascii="Corbel" w:hAnsi="Corbel"/>
        </w:rPr>
        <w:t>dstúpenie od zmluvy</w:t>
      </w:r>
    </w:p>
    <w:p w14:paraId="33EF602A" w14:textId="59E7F458" w:rsidR="00B22A26" w:rsidRPr="00AF2003" w:rsidRDefault="006C3AA4" w:rsidP="00A836D3">
      <w:pPr>
        <w:rPr>
          <w:rFonts w:ascii="Corbel" w:hAnsi="Corbel"/>
          <w:sz w:val="22"/>
          <w:szCs w:val="22"/>
          <w:lang w:eastAsia="sk-SK"/>
        </w:rPr>
      </w:pPr>
      <w:r w:rsidRPr="00AF2003">
        <w:rPr>
          <w:rFonts w:ascii="Corbel" w:hAnsi="Corbel"/>
          <w:sz w:val="22"/>
          <w:szCs w:val="22"/>
          <w:lang w:eastAsia="sk-SK"/>
        </w:rPr>
        <w:t>Táto zmluva môže byť ukončená jedným z nasledovných dôvodov</w:t>
      </w:r>
    </w:p>
    <w:p w14:paraId="0148F464" w14:textId="77777777" w:rsidR="00B22A26" w:rsidRPr="00B22A26" w:rsidRDefault="00B22A26" w:rsidP="00B22A26">
      <w:pPr>
        <w:numPr>
          <w:ilvl w:val="1"/>
          <w:numId w:val="12"/>
        </w:numPr>
        <w:tabs>
          <w:tab w:val="clear" w:pos="2160"/>
          <w:tab w:val="clear" w:pos="2880"/>
          <w:tab w:val="clear" w:pos="4500"/>
        </w:tabs>
        <w:suppressAutoHyphens/>
        <w:spacing w:before="0" w:after="0" w:line="276" w:lineRule="auto"/>
        <w:contextualSpacing/>
        <w:jc w:val="left"/>
        <w:rPr>
          <w:rFonts w:ascii="Corbel" w:hAnsi="Corbel" w:cs="Times New Roman"/>
          <w:kern w:val="2"/>
          <w:sz w:val="22"/>
          <w:szCs w:val="22"/>
          <w:lang w:eastAsia="sk-SK"/>
        </w:rPr>
      </w:pPr>
      <w:r w:rsidRPr="00B22A26">
        <w:rPr>
          <w:rFonts w:ascii="Corbel" w:hAnsi="Corbel" w:cs="Times New Roman"/>
          <w:kern w:val="2"/>
          <w:sz w:val="22"/>
          <w:szCs w:val="22"/>
          <w:lang w:eastAsia="sk-SK"/>
        </w:rPr>
        <w:t>odstúpením od zmluvy,</w:t>
      </w:r>
    </w:p>
    <w:p w14:paraId="66D45E97" w14:textId="77777777" w:rsidR="00B22A26" w:rsidRPr="00B22A26" w:rsidRDefault="00B22A26" w:rsidP="00B22A26">
      <w:pPr>
        <w:numPr>
          <w:ilvl w:val="1"/>
          <w:numId w:val="12"/>
        </w:numPr>
        <w:tabs>
          <w:tab w:val="clear" w:pos="2160"/>
          <w:tab w:val="clear" w:pos="2880"/>
          <w:tab w:val="clear" w:pos="4500"/>
        </w:tabs>
        <w:suppressAutoHyphens/>
        <w:spacing w:before="0" w:after="0" w:line="276" w:lineRule="auto"/>
        <w:contextualSpacing/>
        <w:jc w:val="left"/>
        <w:rPr>
          <w:rFonts w:ascii="Corbel" w:hAnsi="Corbel" w:cs="Times New Roman"/>
          <w:kern w:val="2"/>
          <w:sz w:val="22"/>
          <w:szCs w:val="22"/>
          <w:lang w:eastAsia="sk-SK"/>
        </w:rPr>
      </w:pPr>
      <w:r w:rsidRPr="00B22A26">
        <w:rPr>
          <w:rFonts w:ascii="Corbel" w:hAnsi="Corbel" w:cs="Times New Roman"/>
          <w:kern w:val="2"/>
          <w:sz w:val="22"/>
          <w:szCs w:val="22"/>
          <w:lang w:eastAsia="sk-SK"/>
        </w:rPr>
        <w:t>stratou oprávnenia poskytovateľa k výkonu činnosti, ktoré je potrebné pre realizáciu predmetu zákazky,</w:t>
      </w:r>
    </w:p>
    <w:p w14:paraId="5AF1E756" w14:textId="2EAFC9FD" w:rsidR="004548F7" w:rsidRPr="00B22A26" w:rsidRDefault="00B22A26" w:rsidP="006F4D00">
      <w:pPr>
        <w:numPr>
          <w:ilvl w:val="1"/>
          <w:numId w:val="12"/>
        </w:numPr>
        <w:tabs>
          <w:tab w:val="clear" w:pos="2160"/>
          <w:tab w:val="clear" w:pos="2880"/>
          <w:tab w:val="clear" w:pos="4500"/>
        </w:tabs>
        <w:suppressAutoHyphens/>
        <w:spacing w:before="0" w:after="0" w:line="276" w:lineRule="auto"/>
        <w:contextualSpacing/>
        <w:jc w:val="left"/>
        <w:rPr>
          <w:rFonts w:ascii="Corbel" w:hAnsi="Corbel" w:cs="Times New Roman"/>
          <w:kern w:val="2"/>
          <w:sz w:val="22"/>
          <w:szCs w:val="22"/>
          <w:lang w:eastAsia="sk-SK"/>
        </w:rPr>
      </w:pPr>
      <w:r w:rsidRPr="00B22A26">
        <w:rPr>
          <w:rFonts w:ascii="Corbel" w:hAnsi="Corbel" w:cs="Times New Roman"/>
          <w:kern w:val="2"/>
          <w:sz w:val="22"/>
          <w:szCs w:val="22"/>
          <w:lang w:eastAsia="sk-SK"/>
        </w:rPr>
        <w:t>písomnou dohodou zmluvných strán.</w:t>
      </w:r>
    </w:p>
    <w:p w14:paraId="59B73C58" w14:textId="2E62218E" w:rsidR="006C3AA4" w:rsidRDefault="00B22A26" w:rsidP="00AF2003">
      <w:pPr>
        <w:rPr>
          <w:rFonts w:ascii="Corbel" w:hAnsi="Corbel"/>
          <w:sz w:val="22"/>
          <w:szCs w:val="22"/>
          <w:lang w:eastAsia="sk-SK"/>
        </w:rPr>
      </w:pPr>
      <w:r w:rsidRPr="00AF2003">
        <w:rPr>
          <w:rFonts w:ascii="Corbel" w:hAnsi="Corbel"/>
          <w:sz w:val="22"/>
          <w:szCs w:val="22"/>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513AB82F" w14:textId="2509828A" w:rsidR="00B22A26" w:rsidRPr="00B22A26" w:rsidRDefault="00B22A26" w:rsidP="00AF2003">
      <w:pPr>
        <w:rPr>
          <w:rFonts w:ascii="Corbel" w:hAnsi="Corbel"/>
          <w:sz w:val="22"/>
          <w:szCs w:val="22"/>
          <w:lang w:eastAsia="sk-SK"/>
        </w:rPr>
      </w:pPr>
      <w:r w:rsidRPr="00B22A26">
        <w:rPr>
          <w:rFonts w:ascii="Corbel" w:eastAsia="Calibri" w:hAnsi="Corbel" w:cstheme="minorHAnsi"/>
          <w:kern w:val="2"/>
          <w:sz w:val="22"/>
          <w:szCs w:val="22"/>
          <w:lang w:eastAsia="zh-CN"/>
        </w:rPr>
        <w:t>Za podstatné porušenie tejto zmluvy sa považuje tiež ak:</w:t>
      </w:r>
    </w:p>
    <w:p w14:paraId="54B8CA06" w14:textId="77777777" w:rsidR="00B22A26" w:rsidRPr="00B22A26" w:rsidRDefault="00B22A26" w:rsidP="00B22A26">
      <w:pPr>
        <w:numPr>
          <w:ilvl w:val="0"/>
          <w:numId w:val="31"/>
        </w:numPr>
        <w:tabs>
          <w:tab w:val="clear" w:pos="2160"/>
          <w:tab w:val="clear" w:pos="2880"/>
          <w:tab w:val="clear" w:pos="4500"/>
        </w:tabs>
        <w:suppressAutoHyphens/>
        <w:spacing w:before="0" w:after="0" w:line="276" w:lineRule="auto"/>
        <w:contextualSpacing/>
        <w:jc w:val="left"/>
        <w:rPr>
          <w:rFonts w:ascii="Corbel" w:eastAsia="Calibri" w:hAnsi="Corbel" w:cstheme="minorHAnsi"/>
          <w:kern w:val="2"/>
          <w:sz w:val="22"/>
          <w:szCs w:val="22"/>
          <w:lang w:eastAsia="zh-CN"/>
        </w:rPr>
      </w:pPr>
      <w:r w:rsidRPr="00B22A26">
        <w:rPr>
          <w:rFonts w:ascii="Corbel" w:eastAsia="Calibri" w:hAnsi="Corbel" w:cstheme="minorHAnsi"/>
          <w:kern w:val="2"/>
          <w:sz w:val="22"/>
          <w:szCs w:val="22"/>
          <w:lang w:eastAsia="zh-CN"/>
        </w:rPr>
        <w:t>omeškanie poskytovateľa s poskytovaním predmetu zmluvy oproti dohodnutému termínu, okrem prípadu, ktorý by omeškanie ospravedlňoval (vyššia moc),</w:t>
      </w:r>
    </w:p>
    <w:p w14:paraId="502B380C" w14:textId="77777777" w:rsidR="00B22A26" w:rsidRPr="00B22A26" w:rsidRDefault="00B22A26" w:rsidP="00B22A26">
      <w:pPr>
        <w:numPr>
          <w:ilvl w:val="0"/>
          <w:numId w:val="31"/>
        </w:numPr>
        <w:tabs>
          <w:tab w:val="clear" w:pos="2160"/>
          <w:tab w:val="clear" w:pos="2880"/>
          <w:tab w:val="clear" w:pos="4500"/>
        </w:tabs>
        <w:suppressAutoHyphens/>
        <w:spacing w:before="0" w:after="0" w:line="276" w:lineRule="auto"/>
        <w:contextualSpacing/>
        <w:jc w:val="left"/>
        <w:rPr>
          <w:rFonts w:ascii="Corbel" w:eastAsia="Calibri" w:hAnsi="Corbel" w:cstheme="minorHAnsi"/>
          <w:kern w:val="2"/>
          <w:sz w:val="22"/>
          <w:szCs w:val="22"/>
          <w:lang w:eastAsia="zh-CN"/>
        </w:rPr>
      </w:pPr>
      <w:r w:rsidRPr="00B22A26">
        <w:rPr>
          <w:rFonts w:ascii="Corbel" w:eastAsia="Calibri" w:hAnsi="Corbel" w:cstheme="minorHAnsi"/>
          <w:kern w:val="2"/>
          <w:sz w:val="22"/>
          <w:szCs w:val="22"/>
          <w:lang w:eastAsia="zh-CN"/>
        </w:rPr>
        <w:t>poskytovateľ nedodržiava podmienky dohodnuté v tejto zmluve alebo vyhotovuje predmet zmluvy v rozpore s touto zmluvou.</w:t>
      </w:r>
    </w:p>
    <w:p w14:paraId="25120578" w14:textId="77777777" w:rsidR="00B22A26" w:rsidRPr="00B22A26" w:rsidRDefault="00B22A26" w:rsidP="00B22A26">
      <w:pPr>
        <w:numPr>
          <w:ilvl w:val="0"/>
          <w:numId w:val="31"/>
        </w:numPr>
        <w:tabs>
          <w:tab w:val="clear" w:pos="2160"/>
          <w:tab w:val="clear" w:pos="2880"/>
          <w:tab w:val="clear" w:pos="4500"/>
        </w:tabs>
        <w:suppressAutoHyphens/>
        <w:spacing w:before="0" w:after="0" w:line="276" w:lineRule="auto"/>
        <w:contextualSpacing/>
        <w:jc w:val="left"/>
        <w:rPr>
          <w:rFonts w:ascii="Corbel" w:eastAsia="Calibri" w:hAnsi="Corbel" w:cstheme="minorHAnsi"/>
          <w:kern w:val="2"/>
          <w:sz w:val="22"/>
          <w:szCs w:val="22"/>
          <w:lang w:eastAsia="zh-CN"/>
        </w:rPr>
      </w:pPr>
      <w:r w:rsidRPr="00B22A26">
        <w:rPr>
          <w:rFonts w:ascii="Corbel" w:eastAsia="Calibri" w:hAnsi="Corbel" w:cstheme="minorHAnsi"/>
          <w:kern w:val="2"/>
          <w:sz w:val="22"/>
          <w:szCs w:val="22"/>
          <w:lang w:eastAsia="zh-CN"/>
        </w:rPr>
        <w:t>cena bude fakturovaná v rozpore s platobnými podmienkami dohodnutými v tejto zmluve,</w:t>
      </w:r>
    </w:p>
    <w:p w14:paraId="3F688FA8" w14:textId="77777777" w:rsidR="00B22A26" w:rsidRPr="00B22A26" w:rsidRDefault="00B22A26" w:rsidP="00B22A26">
      <w:pPr>
        <w:numPr>
          <w:ilvl w:val="0"/>
          <w:numId w:val="31"/>
        </w:numPr>
        <w:tabs>
          <w:tab w:val="clear" w:pos="2160"/>
          <w:tab w:val="clear" w:pos="2880"/>
          <w:tab w:val="clear" w:pos="4500"/>
        </w:tabs>
        <w:suppressAutoHyphens/>
        <w:spacing w:before="0" w:after="0" w:line="276" w:lineRule="auto"/>
        <w:contextualSpacing/>
        <w:jc w:val="left"/>
        <w:rPr>
          <w:rFonts w:ascii="Corbel" w:eastAsia="Calibri" w:hAnsi="Corbel" w:cstheme="minorHAnsi"/>
          <w:kern w:val="2"/>
          <w:sz w:val="22"/>
          <w:szCs w:val="22"/>
          <w:lang w:eastAsia="zh-CN"/>
        </w:rPr>
      </w:pPr>
      <w:r w:rsidRPr="00B22A26">
        <w:rPr>
          <w:rFonts w:ascii="Corbel" w:eastAsia="Calibri" w:hAnsi="Corbel" w:cstheme="minorHAnsi"/>
          <w:kern w:val="2"/>
          <w:sz w:val="22"/>
          <w:szCs w:val="22"/>
          <w:lang w:eastAsia="zh-CN"/>
        </w:rPr>
        <w:t>poskytovateľ vstúpil do likvidácie,</w:t>
      </w:r>
    </w:p>
    <w:p w14:paraId="295BE950" w14:textId="77777777" w:rsidR="00B22A26" w:rsidRDefault="00B22A26" w:rsidP="00B22A26">
      <w:pPr>
        <w:numPr>
          <w:ilvl w:val="0"/>
          <w:numId w:val="31"/>
        </w:numPr>
        <w:tabs>
          <w:tab w:val="clear" w:pos="2160"/>
          <w:tab w:val="clear" w:pos="2880"/>
          <w:tab w:val="clear" w:pos="4500"/>
        </w:tabs>
        <w:suppressAutoHyphens/>
        <w:spacing w:before="0" w:after="0" w:line="276" w:lineRule="auto"/>
        <w:contextualSpacing/>
        <w:jc w:val="left"/>
        <w:rPr>
          <w:rFonts w:ascii="Corbel" w:eastAsia="Calibri" w:hAnsi="Corbel" w:cstheme="minorHAnsi"/>
          <w:kern w:val="2"/>
          <w:sz w:val="22"/>
          <w:szCs w:val="22"/>
          <w:lang w:eastAsia="zh-CN"/>
        </w:rPr>
      </w:pPr>
      <w:r w:rsidRPr="00B22A26">
        <w:rPr>
          <w:rFonts w:ascii="Corbel" w:eastAsia="Calibri" w:hAnsi="Corbel" w:cstheme="minorHAnsi"/>
          <w:kern w:val="2"/>
          <w:sz w:val="22"/>
          <w:szCs w:val="22"/>
          <w:lang w:eastAsia="zh-CN"/>
        </w:rPr>
        <w:t>proti poskytovateľovi začalo konkurzné konanie, alebo bol podaný návrh na povolenie reštrukturalizácie.</w:t>
      </w:r>
    </w:p>
    <w:p w14:paraId="0E1B1826" w14:textId="7464E706" w:rsidR="00B22A26" w:rsidRDefault="00B22A26" w:rsidP="009D6617">
      <w:pPr>
        <w:rPr>
          <w:rFonts w:ascii="Corbel" w:eastAsia="Calibri" w:hAnsi="Corbel" w:cstheme="minorHAnsi"/>
          <w:kern w:val="2"/>
          <w:sz w:val="22"/>
          <w:szCs w:val="22"/>
          <w:lang w:eastAsia="zh-CN"/>
        </w:rPr>
      </w:pPr>
      <w:r w:rsidRPr="009D6617">
        <w:rPr>
          <w:rFonts w:ascii="Corbel" w:hAnsi="Corbel"/>
          <w:sz w:val="22"/>
          <w:szCs w:val="22"/>
          <w:lang w:eastAsia="sk-SK"/>
        </w:rPr>
        <w:t xml:space="preserve">Ak zmluvná strana odstupuje od zmluvy, potom je povinná túto skutočnosť oznámiť druhej zmluvnej strane písomne. Takéto oznámenie musí označovať okolnosť, resp. dôvod, pre ktorý </w:t>
      </w:r>
      <w:r w:rsidRPr="009D6617">
        <w:rPr>
          <w:rFonts w:ascii="Corbel" w:hAnsi="Corbel"/>
          <w:sz w:val="22"/>
          <w:szCs w:val="22"/>
          <w:lang w:eastAsia="sk-SK"/>
        </w:rPr>
        <w:lastRenderedPageBreak/>
        <w:t>zmluvná strana odstupuje od zmluvy a presnú citáciu ustanovenia zmluvy alebo právneho predpisu, ktorý ju na odstúpenie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na odstránenie porušenia, ktoré je dôvodom odstúpenia, ak je to vzhľadom k povahe porušenia povinnosti možné.</w:t>
      </w:r>
    </w:p>
    <w:p w14:paraId="407A1A35" w14:textId="5C54552C" w:rsidR="00B22A26" w:rsidRPr="005A0766" w:rsidRDefault="00B22A26" w:rsidP="005A0766">
      <w:pPr>
        <w:rPr>
          <w:rFonts w:ascii="Corbel" w:eastAsia="Calibri" w:hAnsi="Corbel" w:cstheme="minorHAnsi"/>
          <w:kern w:val="2"/>
          <w:sz w:val="22"/>
          <w:szCs w:val="22"/>
          <w:lang w:eastAsia="zh-CN"/>
        </w:rPr>
      </w:pPr>
      <w:r w:rsidRPr="00B22A26">
        <w:rPr>
          <w:rFonts w:ascii="Corbel" w:hAnsi="Corbel" w:cs="Times New Roman"/>
          <w:sz w:val="22"/>
          <w:szCs w:val="22"/>
          <w:lang w:eastAsia="sk-SK"/>
        </w:rPr>
        <w:t xml:space="preserve"> V prípade odstúpenia od zmluvy je toto odstúpenie účinné doručením písomného oznámenia o odstúpení druhej zmluvnej strane, ak z obsahu odstúpenia nevyplýva neskorší účinok odstúpenia.</w:t>
      </w:r>
    </w:p>
    <w:p w14:paraId="34C4BCE4" w14:textId="5CEBD394" w:rsidR="00B22A26" w:rsidRPr="005A0766" w:rsidRDefault="00B22A26" w:rsidP="005A0766">
      <w:pPr>
        <w:rPr>
          <w:rFonts w:ascii="Corbel" w:eastAsia="Calibri" w:hAnsi="Corbel" w:cstheme="minorHAnsi"/>
          <w:kern w:val="2"/>
          <w:sz w:val="22"/>
          <w:szCs w:val="22"/>
          <w:lang w:eastAsia="zh-CN"/>
        </w:rPr>
      </w:pPr>
      <w:r w:rsidRPr="00B22A26">
        <w:rPr>
          <w:rFonts w:ascii="Corbel" w:hAnsi="Corbel" w:cs="Times New Roman"/>
          <w:sz w:val="22"/>
          <w:szCs w:val="22"/>
          <w:lang w:eastAsia="sk-SK"/>
        </w:rPr>
        <w:t>Odstúpením od zmluvy nezaniká nárok oprávnenej strany na zaplatenie zmluvných pokút a na náhradu vzniknutej škody.</w:t>
      </w:r>
    </w:p>
    <w:p w14:paraId="630BB059" w14:textId="6A7E806D" w:rsidR="00B22A26" w:rsidRPr="005A0766" w:rsidRDefault="00B22A26" w:rsidP="005A0766">
      <w:pPr>
        <w:rPr>
          <w:rFonts w:ascii="Corbel" w:eastAsia="Calibri" w:hAnsi="Corbel" w:cstheme="minorHAnsi"/>
          <w:kern w:val="2"/>
          <w:sz w:val="22"/>
          <w:szCs w:val="22"/>
          <w:lang w:eastAsia="zh-CN"/>
        </w:rPr>
      </w:pPr>
      <w:r w:rsidRPr="00B22A26">
        <w:rPr>
          <w:rFonts w:ascii="Corbel" w:hAnsi="Corbel" w:cs="Times New Roman"/>
          <w:sz w:val="22"/>
          <w:szCs w:val="22"/>
          <w:lang w:eastAsia="sk-SK"/>
        </w:rPr>
        <w:t>Zmluvné strany nie sú zodpovedné za čiastočné alebo úplné neplnenie zmluvných záväzkov následkom pôsobenia vyššej moci v zmysle § 374 Obchodného zákonníka.</w:t>
      </w:r>
    </w:p>
    <w:p w14:paraId="5A11D754" w14:textId="1C1F5E6C" w:rsidR="00FF3313" w:rsidRPr="003D75F4" w:rsidRDefault="00B22A26" w:rsidP="003D75F4">
      <w:pPr>
        <w:rPr>
          <w:rFonts w:ascii="Corbel" w:eastAsia="Calibri" w:hAnsi="Corbel" w:cstheme="minorHAnsi"/>
          <w:kern w:val="2"/>
          <w:sz w:val="22"/>
          <w:szCs w:val="22"/>
          <w:lang w:eastAsia="zh-CN"/>
        </w:rPr>
      </w:pPr>
      <w:r w:rsidRPr="00B22A26">
        <w:rPr>
          <w:rFonts w:ascii="Corbel" w:hAnsi="Corbel" w:cs="Times New Roman"/>
          <w:sz w:val="22"/>
          <w:szCs w:val="22"/>
          <w:lang w:eastAsia="sk-SK"/>
        </w:rPr>
        <w:t xml:space="preserve"> Zmluvná strana ovplyvnená vyššou mocou je povinná druhú zmluvnú stranu upovedomiť písomne o začatí a ukončení pôsobenia vyššej moci bezodkladne. Ak by tak zmluvná strana neurobila, nemôže sa zmluvná strana účinne dovolávať pôsobenia vyššej moci</w:t>
      </w:r>
      <w:r w:rsidR="003D75F4" w:rsidRPr="003D75F4">
        <w:rPr>
          <w:rFonts w:ascii="Corbel" w:hAnsi="Corbel"/>
        </w:rPr>
        <w:tab/>
      </w:r>
    </w:p>
    <w:p w14:paraId="7B886F7C" w14:textId="3885E24E" w:rsidR="002226FE" w:rsidRPr="003E026E" w:rsidRDefault="00490F2A" w:rsidP="003E026E">
      <w:pPr>
        <w:pStyle w:val="Nadpis1"/>
      </w:pPr>
      <w:r w:rsidRPr="00A10647">
        <w:t>Záverečné ustanovenia</w:t>
      </w:r>
    </w:p>
    <w:p w14:paraId="549A2F89" w14:textId="0FAEBA83" w:rsidR="0082739F" w:rsidRDefault="00661CAE" w:rsidP="00EC14A7">
      <w:pPr>
        <w:rPr>
          <w:rFonts w:ascii="Corbel" w:hAnsi="Corbel"/>
        </w:rPr>
      </w:pPr>
      <w:r w:rsidRPr="00D16867">
        <w:rPr>
          <w:rFonts w:ascii="Corbel" w:hAnsi="Corbel"/>
        </w:rPr>
        <w:t>Ostatné práva a povinnosti zmluvných strán neupravené touto zmluvou sa riadia príslušnými ustanoveniami Obchodného zákonníka a ostatnými všeobecne záväznými právnymi predpismi SR</w:t>
      </w:r>
      <w:r w:rsidR="009170B1">
        <w:rPr>
          <w:rFonts w:ascii="Corbel" w:hAnsi="Corbel"/>
        </w:rPr>
        <w:t>.</w:t>
      </w:r>
    </w:p>
    <w:p w14:paraId="5A9D49F0" w14:textId="00CF2DFA" w:rsidR="009170B1" w:rsidRPr="00F9720D" w:rsidRDefault="00F9720D" w:rsidP="00EC14A7">
      <w:pPr>
        <w:rPr>
          <w:rFonts w:ascii="Corbel" w:hAnsi="Corbel"/>
        </w:rPr>
      </w:pPr>
      <w:r w:rsidRPr="00C0555D">
        <w:rPr>
          <w:rFonts w:ascii="Corbel" w:hAnsi="Corbel" w:cstheme="minorHAnsi"/>
          <w:sz w:val="22"/>
          <w:szCs w:val="22"/>
        </w:rPr>
        <w:t>Táto zmluva nadobúda platnosť dňom jej podpísania oboma zmluvnými stranami a účinnosť dňom nasledujúcim po dni jej zverejnenia v Centrálnom registri zmlúv.</w:t>
      </w:r>
    </w:p>
    <w:p w14:paraId="17515938" w14:textId="58CD6FD0" w:rsidR="00F9720D" w:rsidRPr="000A299F" w:rsidRDefault="000A299F" w:rsidP="00EC14A7">
      <w:pPr>
        <w:rPr>
          <w:rFonts w:ascii="Corbel" w:hAnsi="Corbel"/>
        </w:rPr>
      </w:pPr>
      <w:r w:rsidRPr="00C0555D">
        <w:rPr>
          <w:rFonts w:ascii="Corbel" w:hAnsi="Corbel" w:cstheme="minorHAnsi"/>
          <w:sz w:val="22"/>
          <w:szCs w:val="22"/>
        </w:rPr>
        <w:t>Túto zmluvu je možné meniť a dopĺňať iba formou písomných dodatkov k tejto zmluve, schválených a podpísaných oprávnenými zástupcami zmluvných strán.</w:t>
      </w:r>
    </w:p>
    <w:p w14:paraId="3A86FD07" w14:textId="145C0803" w:rsidR="000A299F" w:rsidRPr="009B4558" w:rsidRDefault="00DB4C04" w:rsidP="00EC14A7">
      <w:pPr>
        <w:rPr>
          <w:rFonts w:ascii="Corbel" w:hAnsi="Corbel"/>
        </w:rPr>
      </w:pPr>
      <w:r w:rsidRPr="00C0555D">
        <w:rPr>
          <w:rFonts w:ascii="Corbel" w:hAnsi="Corbel" w:cstheme="minorHAnsi"/>
          <w:sz w:val="22"/>
          <w:szCs w:val="22"/>
        </w:rPr>
        <w:t>Zmluva je vyhotovená v 4 vyhotoveniach, z ktorých 2 vyhotovenia dostane objednávateľ a 2 poskytovateľ</w:t>
      </w:r>
      <w:r w:rsidR="009B4558">
        <w:rPr>
          <w:rFonts w:ascii="Corbel" w:hAnsi="Corbel" w:cstheme="minorHAnsi"/>
          <w:sz w:val="22"/>
          <w:szCs w:val="22"/>
        </w:rPr>
        <w:t>.</w:t>
      </w:r>
    </w:p>
    <w:p w14:paraId="4C6C37AB" w14:textId="117B23A6" w:rsidR="009B4558" w:rsidRPr="009D57BD" w:rsidRDefault="009D57BD" w:rsidP="00EC14A7">
      <w:pPr>
        <w:rPr>
          <w:rFonts w:ascii="Corbel" w:hAnsi="Corbel"/>
        </w:rPr>
      </w:pPr>
      <w:r w:rsidRPr="00C0555D">
        <w:rPr>
          <w:rFonts w:ascii="Corbel" w:hAnsi="Corbel"/>
          <w:sz w:val="22"/>
          <w:szCs w:val="22"/>
        </w:rPr>
        <w:t>Zmluvné strany vyhlasujú, že zmluvu uzavreli slobodne a  vážne, zmluva nebola uzatvorená v tiesni ani za iných nevýhodných podmienok. Zmluvné strany si túto zmluvu prečítali, jej obsahu porozumeli a na znak súhlasu ju vlastnoručne podpísali</w:t>
      </w:r>
      <w:r>
        <w:rPr>
          <w:rFonts w:ascii="Corbel" w:hAnsi="Corbel"/>
          <w:sz w:val="22"/>
          <w:szCs w:val="22"/>
        </w:rPr>
        <w:t>.</w:t>
      </w:r>
    </w:p>
    <w:p w14:paraId="4B9E8706" w14:textId="1BE359DF" w:rsidR="009D57BD" w:rsidRPr="00360028" w:rsidRDefault="00B22D1E" w:rsidP="00EC14A7">
      <w:pPr>
        <w:rPr>
          <w:rFonts w:ascii="Corbel" w:hAnsi="Corbel"/>
          <w:sz w:val="22"/>
          <w:szCs w:val="22"/>
        </w:rPr>
      </w:pPr>
      <w:r w:rsidRPr="00B22D1E">
        <w:rPr>
          <w:rFonts w:ascii="Corbel" w:hAnsi="Corbel" w:cstheme="minorHAnsi"/>
          <w:sz w:val="22"/>
          <w:szCs w:val="22"/>
        </w:rPr>
        <w:t>Neoddeliteľnou súčasťou tejto zmluvy sú nasledovné prílohy</w:t>
      </w:r>
      <w:r w:rsidR="00CD55E4">
        <w:rPr>
          <w:rFonts w:ascii="Corbel" w:hAnsi="Corbel" w:cstheme="minorHAnsi"/>
          <w:sz w:val="22"/>
          <w:szCs w:val="22"/>
        </w:rPr>
        <w:t>:</w:t>
      </w:r>
    </w:p>
    <w:p w14:paraId="5B56C49B" w14:textId="77777777" w:rsidR="003E4AA9" w:rsidRDefault="003E4AA9" w:rsidP="00B33515">
      <w:pPr>
        <w:numPr>
          <w:ilvl w:val="0"/>
          <w:numId w:val="0"/>
        </w:numPr>
        <w:rPr>
          <w:rFonts w:ascii="Corbel" w:hAnsi="Corbel"/>
          <w:sz w:val="22"/>
          <w:szCs w:val="22"/>
        </w:rPr>
      </w:pPr>
    </w:p>
    <w:p w14:paraId="16EC5EB9" w14:textId="77777777" w:rsidR="003B7424" w:rsidRDefault="003B7424" w:rsidP="00B33515">
      <w:pPr>
        <w:numPr>
          <w:ilvl w:val="0"/>
          <w:numId w:val="0"/>
        </w:numPr>
        <w:rPr>
          <w:rFonts w:ascii="Corbel" w:hAnsi="Corbel"/>
          <w:sz w:val="22"/>
          <w:szCs w:val="22"/>
        </w:rPr>
      </w:pPr>
    </w:p>
    <w:p w14:paraId="1BA93772" w14:textId="77777777" w:rsidR="003B7424" w:rsidRDefault="003B7424" w:rsidP="00B33515">
      <w:pPr>
        <w:numPr>
          <w:ilvl w:val="0"/>
          <w:numId w:val="0"/>
        </w:numPr>
        <w:rPr>
          <w:rFonts w:ascii="Corbel" w:hAnsi="Corbel"/>
          <w:sz w:val="22"/>
          <w:szCs w:val="22"/>
        </w:rPr>
      </w:pPr>
    </w:p>
    <w:p w14:paraId="13D67D93" w14:textId="77777777" w:rsidR="003B7424" w:rsidRDefault="003B7424" w:rsidP="00B33515">
      <w:pPr>
        <w:numPr>
          <w:ilvl w:val="0"/>
          <w:numId w:val="0"/>
        </w:numPr>
        <w:rPr>
          <w:rFonts w:ascii="Corbel" w:hAnsi="Corbel"/>
          <w:sz w:val="22"/>
          <w:szCs w:val="22"/>
        </w:rPr>
      </w:pPr>
    </w:p>
    <w:p w14:paraId="5035D39B" w14:textId="77777777" w:rsidR="003B7424" w:rsidRDefault="003B7424" w:rsidP="00B33515">
      <w:pPr>
        <w:numPr>
          <w:ilvl w:val="0"/>
          <w:numId w:val="0"/>
        </w:numPr>
        <w:rPr>
          <w:rFonts w:ascii="Corbel" w:hAnsi="Corbel"/>
          <w:sz w:val="22"/>
          <w:szCs w:val="22"/>
        </w:rPr>
      </w:pPr>
    </w:p>
    <w:p w14:paraId="7837BB11" w14:textId="77777777" w:rsidR="003B7424" w:rsidRDefault="003B7424" w:rsidP="00B33515">
      <w:pPr>
        <w:numPr>
          <w:ilvl w:val="0"/>
          <w:numId w:val="0"/>
        </w:numPr>
        <w:rPr>
          <w:rFonts w:ascii="Corbel" w:hAnsi="Corbel"/>
          <w:sz w:val="22"/>
          <w:szCs w:val="22"/>
        </w:rPr>
      </w:pPr>
    </w:p>
    <w:p w14:paraId="49BC4831" w14:textId="77777777" w:rsidR="003B7424" w:rsidRDefault="003B7424" w:rsidP="00B33515">
      <w:pPr>
        <w:numPr>
          <w:ilvl w:val="0"/>
          <w:numId w:val="0"/>
        </w:numPr>
        <w:rPr>
          <w:rFonts w:ascii="Corbel" w:hAnsi="Corbel"/>
          <w:sz w:val="22"/>
          <w:szCs w:val="22"/>
        </w:rPr>
      </w:pPr>
    </w:p>
    <w:p w14:paraId="10EE4109" w14:textId="77777777" w:rsidR="003B7424" w:rsidRDefault="003B7424" w:rsidP="00B33515">
      <w:pPr>
        <w:numPr>
          <w:ilvl w:val="0"/>
          <w:numId w:val="0"/>
        </w:numPr>
        <w:rPr>
          <w:rFonts w:ascii="Corbel" w:hAnsi="Corbel"/>
          <w:sz w:val="22"/>
          <w:szCs w:val="22"/>
        </w:rPr>
      </w:pPr>
    </w:p>
    <w:p w14:paraId="35563358" w14:textId="77777777" w:rsidR="003B7424" w:rsidRDefault="003B7424" w:rsidP="00B33515">
      <w:pPr>
        <w:numPr>
          <w:ilvl w:val="0"/>
          <w:numId w:val="0"/>
        </w:numPr>
        <w:rPr>
          <w:rFonts w:ascii="Corbel" w:hAnsi="Corbel"/>
          <w:sz w:val="22"/>
          <w:szCs w:val="22"/>
        </w:rPr>
      </w:pPr>
    </w:p>
    <w:p w14:paraId="60C25896" w14:textId="77777777" w:rsidR="003B7424" w:rsidRDefault="003B7424" w:rsidP="00B33515">
      <w:pPr>
        <w:numPr>
          <w:ilvl w:val="0"/>
          <w:numId w:val="0"/>
        </w:numPr>
        <w:rPr>
          <w:rFonts w:ascii="Corbel" w:hAnsi="Corbel"/>
          <w:sz w:val="22"/>
          <w:szCs w:val="22"/>
        </w:rPr>
      </w:pPr>
    </w:p>
    <w:p w14:paraId="54E28100" w14:textId="77777777" w:rsidR="003E4AA9" w:rsidRPr="00B22D1E" w:rsidRDefault="003E4AA9" w:rsidP="00360028">
      <w:pPr>
        <w:numPr>
          <w:ilvl w:val="0"/>
          <w:numId w:val="0"/>
        </w:numPr>
        <w:ind w:left="570"/>
        <w:rPr>
          <w:rFonts w:ascii="Corbel" w:hAnsi="Corbel"/>
          <w:sz w:val="22"/>
          <w:szCs w:val="22"/>
        </w:rPr>
      </w:pPr>
    </w:p>
    <w:p w14:paraId="30220EAD" w14:textId="7708BB56" w:rsidR="002226FE" w:rsidRDefault="00DF509B" w:rsidP="00366F7A">
      <w:pPr>
        <w:numPr>
          <w:ilvl w:val="0"/>
          <w:numId w:val="0"/>
        </w:numPr>
        <w:ind w:left="570"/>
        <w:rPr>
          <w:rFonts w:ascii="Corbel" w:hAnsi="Corbel"/>
          <w:sz w:val="22"/>
          <w:szCs w:val="22"/>
        </w:rPr>
      </w:pPr>
      <w:r w:rsidRPr="001270EA">
        <w:rPr>
          <w:rFonts w:ascii="Corbel" w:hAnsi="Corbel"/>
          <w:sz w:val="22"/>
          <w:szCs w:val="22"/>
        </w:rPr>
        <w:lastRenderedPageBreak/>
        <w:t xml:space="preserve">Príloha </w:t>
      </w:r>
      <w:r w:rsidR="00560EA5" w:rsidRPr="001270EA">
        <w:rPr>
          <w:rFonts w:ascii="Corbel" w:hAnsi="Corbel"/>
          <w:sz w:val="22"/>
          <w:szCs w:val="22"/>
        </w:rPr>
        <w:t xml:space="preserve">č. </w:t>
      </w:r>
      <w:r w:rsidR="001270EA" w:rsidRPr="001270EA">
        <w:rPr>
          <w:rFonts w:ascii="Corbel" w:hAnsi="Corbel"/>
          <w:sz w:val="22"/>
          <w:szCs w:val="22"/>
        </w:rPr>
        <w:t>1 Cenová ponuka</w:t>
      </w:r>
    </w:p>
    <w:p w14:paraId="379CF71C" w14:textId="125CFE89" w:rsidR="00366F7A" w:rsidRDefault="00366F7A" w:rsidP="00366F7A">
      <w:pPr>
        <w:numPr>
          <w:ilvl w:val="0"/>
          <w:numId w:val="0"/>
        </w:numPr>
        <w:ind w:left="570"/>
        <w:rPr>
          <w:rFonts w:ascii="Corbel" w:hAnsi="Corbel"/>
          <w:sz w:val="22"/>
          <w:szCs w:val="22"/>
        </w:rPr>
      </w:pPr>
      <w:r>
        <w:rPr>
          <w:rFonts w:ascii="Corbel" w:hAnsi="Corbel"/>
          <w:sz w:val="22"/>
          <w:szCs w:val="22"/>
        </w:rPr>
        <w:t xml:space="preserve">Príloha č. </w:t>
      </w:r>
      <w:r w:rsidR="000D0327">
        <w:rPr>
          <w:rFonts w:ascii="Corbel" w:hAnsi="Corbel"/>
          <w:sz w:val="22"/>
          <w:szCs w:val="22"/>
        </w:rPr>
        <w:t xml:space="preserve"> 2 </w:t>
      </w:r>
      <w:r>
        <w:rPr>
          <w:rFonts w:ascii="Corbel" w:hAnsi="Corbel"/>
          <w:sz w:val="22"/>
          <w:szCs w:val="22"/>
        </w:rPr>
        <w:t>Zozna</w:t>
      </w:r>
      <w:r w:rsidR="000D0327">
        <w:rPr>
          <w:rFonts w:ascii="Corbel" w:hAnsi="Corbel"/>
          <w:sz w:val="22"/>
          <w:szCs w:val="22"/>
        </w:rPr>
        <w:t xml:space="preserve">m </w:t>
      </w:r>
      <w:r w:rsidR="000D757C">
        <w:rPr>
          <w:rFonts w:ascii="Corbel" w:hAnsi="Corbel"/>
          <w:sz w:val="22"/>
          <w:szCs w:val="22"/>
        </w:rPr>
        <w:t>publikácií</w:t>
      </w:r>
    </w:p>
    <w:p w14:paraId="015EA98A" w14:textId="305A1CC5" w:rsidR="002301D0" w:rsidRPr="002301D0" w:rsidRDefault="002301D0" w:rsidP="00366F7A">
      <w:pPr>
        <w:numPr>
          <w:ilvl w:val="0"/>
          <w:numId w:val="0"/>
        </w:numPr>
        <w:ind w:left="570"/>
        <w:rPr>
          <w:rFonts w:ascii="Corbel" w:hAnsi="Corbel"/>
          <w:b/>
          <w:bCs/>
          <w:i/>
          <w:iCs/>
        </w:rPr>
      </w:pPr>
      <w:r>
        <w:rPr>
          <w:rFonts w:ascii="Corbel" w:hAnsi="Corbel"/>
          <w:sz w:val="22"/>
          <w:szCs w:val="22"/>
        </w:rPr>
        <w:t xml:space="preserve">                                                                                                       </w:t>
      </w:r>
      <w:r w:rsidRPr="002301D0">
        <w:rPr>
          <w:rFonts w:ascii="Corbel" w:hAnsi="Corbel"/>
          <w:b/>
          <w:bCs/>
          <w:i/>
          <w:iCs/>
          <w:sz w:val="22"/>
          <w:szCs w:val="22"/>
        </w:rPr>
        <w:t>/doplní uchádzač/</w:t>
      </w:r>
    </w:p>
    <w:p w14:paraId="2599D5B9" w14:textId="77777777" w:rsidR="002226FE" w:rsidRPr="00A10647" w:rsidRDefault="002226FE" w:rsidP="009D425C">
      <w:pPr>
        <w:numPr>
          <w:ilvl w:val="0"/>
          <w:numId w:val="0"/>
        </w:numPr>
        <w:ind w:left="570"/>
        <w:rPr>
          <w:rFonts w:ascii="Corbel" w:hAnsi="Corbel" w:cs="Times New Roman"/>
          <w:sz w:val="32"/>
          <w:szCs w:val="24"/>
        </w:rPr>
      </w:pPr>
    </w:p>
    <w:p w14:paraId="19A8D524" w14:textId="77777777" w:rsidR="002226FE" w:rsidRPr="001270EA" w:rsidRDefault="002226FE" w:rsidP="009D425C">
      <w:pPr>
        <w:pStyle w:val="tl"/>
        <w:tabs>
          <w:tab w:val="left" w:pos="5103"/>
        </w:tabs>
        <w:rPr>
          <w:rFonts w:ascii="Corbel" w:hAnsi="Corbel"/>
          <w:sz w:val="22"/>
          <w:szCs w:val="22"/>
        </w:rPr>
      </w:pPr>
      <w:r w:rsidRPr="001270EA">
        <w:rPr>
          <w:rFonts w:ascii="Corbel" w:hAnsi="Corbel"/>
          <w:sz w:val="22"/>
          <w:szCs w:val="22"/>
        </w:rPr>
        <w:t>V Bratislave dňa.........</w:t>
      </w:r>
      <w:r w:rsidRPr="001270EA">
        <w:rPr>
          <w:rFonts w:ascii="Corbel" w:hAnsi="Corbel"/>
          <w:sz w:val="22"/>
          <w:szCs w:val="22"/>
        </w:rPr>
        <w:tab/>
        <w:t xml:space="preserve">V Bratislave dňa .......... </w:t>
      </w:r>
    </w:p>
    <w:p w14:paraId="7D058760" w14:textId="77777777" w:rsidR="002226FE" w:rsidRPr="00A10647" w:rsidRDefault="002226FE" w:rsidP="009D425C">
      <w:pPr>
        <w:pStyle w:val="tl"/>
        <w:rPr>
          <w:rFonts w:ascii="Corbel" w:hAnsi="Corbel"/>
        </w:rPr>
      </w:pPr>
    </w:p>
    <w:p w14:paraId="58276665" w14:textId="77777777" w:rsidR="002226FE" w:rsidRPr="00A10647" w:rsidRDefault="002226FE" w:rsidP="009D425C">
      <w:pPr>
        <w:pStyle w:val="tl"/>
        <w:rPr>
          <w:rFonts w:ascii="Corbel" w:hAnsi="Corbel"/>
        </w:rPr>
      </w:pPr>
    </w:p>
    <w:p w14:paraId="7A90244D" w14:textId="07D7DD64" w:rsidR="002226FE" w:rsidRPr="001270EA" w:rsidRDefault="002226FE" w:rsidP="009D425C">
      <w:pPr>
        <w:pStyle w:val="tl"/>
        <w:tabs>
          <w:tab w:val="left" w:pos="5103"/>
        </w:tabs>
        <w:rPr>
          <w:rFonts w:ascii="Corbel" w:hAnsi="Corbel"/>
          <w:sz w:val="22"/>
          <w:szCs w:val="22"/>
        </w:rPr>
      </w:pPr>
      <w:r w:rsidRPr="001270EA">
        <w:rPr>
          <w:rFonts w:ascii="Corbel" w:hAnsi="Corbel"/>
          <w:sz w:val="22"/>
          <w:szCs w:val="22"/>
        </w:rPr>
        <w:t>za objednávateľa:</w:t>
      </w:r>
      <w:r w:rsidR="009D425C" w:rsidRPr="001270EA">
        <w:rPr>
          <w:rFonts w:ascii="Corbel" w:hAnsi="Corbel"/>
          <w:sz w:val="22"/>
          <w:szCs w:val="22"/>
        </w:rPr>
        <w:tab/>
      </w:r>
      <w:r w:rsidRPr="001270EA">
        <w:rPr>
          <w:rFonts w:ascii="Corbel" w:hAnsi="Corbel"/>
          <w:sz w:val="22"/>
          <w:szCs w:val="22"/>
        </w:rPr>
        <w:t>za poskytovateľa :</w:t>
      </w:r>
    </w:p>
    <w:p w14:paraId="06CDA898" w14:textId="77777777" w:rsidR="002226FE" w:rsidRPr="001270EA" w:rsidRDefault="002226FE" w:rsidP="009D425C">
      <w:pPr>
        <w:pStyle w:val="tl"/>
        <w:rPr>
          <w:rFonts w:ascii="Corbel" w:hAnsi="Corbel"/>
          <w:sz w:val="22"/>
          <w:szCs w:val="22"/>
        </w:rPr>
      </w:pPr>
    </w:p>
    <w:p w14:paraId="1AC98432" w14:textId="77777777" w:rsidR="002226FE" w:rsidRDefault="002226FE" w:rsidP="009D425C">
      <w:pPr>
        <w:pStyle w:val="tl"/>
        <w:rPr>
          <w:rFonts w:ascii="Corbel" w:hAnsi="Corbel"/>
          <w:sz w:val="22"/>
          <w:szCs w:val="22"/>
        </w:rPr>
      </w:pPr>
    </w:p>
    <w:p w14:paraId="3C3CA07C" w14:textId="77777777" w:rsidR="00392D72" w:rsidRDefault="00392D72" w:rsidP="009D425C">
      <w:pPr>
        <w:pStyle w:val="tl"/>
        <w:rPr>
          <w:rFonts w:ascii="Corbel" w:hAnsi="Corbel"/>
          <w:sz w:val="22"/>
          <w:szCs w:val="22"/>
        </w:rPr>
      </w:pPr>
    </w:p>
    <w:p w14:paraId="0BFB1F69" w14:textId="77777777" w:rsidR="00392D72" w:rsidRDefault="00392D72" w:rsidP="009D425C">
      <w:pPr>
        <w:pStyle w:val="tl"/>
        <w:rPr>
          <w:rFonts w:ascii="Corbel" w:hAnsi="Corbel"/>
          <w:sz w:val="22"/>
          <w:szCs w:val="22"/>
        </w:rPr>
      </w:pPr>
    </w:p>
    <w:p w14:paraId="1BFB8FB2" w14:textId="77777777" w:rsidR="00392D72" w:rsidRDefault="00392D72" w:rsidP="009D425C">
      <w:pPr>
        <w:pStyle w:val="tl"/>
        <w:rPr>
          <w:rFonts w:ascii="Corbel" w:hAnsi="Corbel"/>
          <w:sz w:val="22"/>
          <w:szCs w:val="22"/>
        </w:rPr>
      </w:pPr>
    </w:p>
    <w:p w14:paraId="33E1504D" w14:textId="59438246" w:rsidR="00392D72" w:rsidRDefault="00102600" w:rsidP="009D425C">
      <w:pPr>
        <w:pStyle w:val="tl"/>
        <w:rPr>
          <w:rFonts w:ascii="Corbel" w:hAnsi="Corbel"/>
          <w:sz w:val="22"/>
          <w:szCs w:val="22"/>
        </w:rPr>
      </w:pPr>
      <w:r>
        <w:rPr>
          <w:rFonts w:ascii="Corbel" w:hAnsi="Corbel"/>
          <w:sz w:val="22"/>
          <w:szCs w:val="22"/>
        </w:rPr>
        <w:t>....................................................</w:t>
      </w:r>
      <w:r w:rsidR="00B33515">
        <w:rPr>
          <w:rFonts w:ascii="Corbel" w:hAnsi="Corbel"/>
          <w:sz w:val="22"/>
          <w:szCs w:val="22"/>
        </w:rPr>
        <w:t>..</w:t>
      </w:r>
      <w:r>
        <w:rPr>
          <w:rFonts w:ascii="Corbel" w:hAnsi="Corbel"/>
          <w:sz w:val="22"/>
          <w:szCs w:val="22"/>
        </w:rPr>
        <w:t>.</w:t>
      </w:r>
    </w:p>
    <w:p w14:paraId="46B85941" w14:textId="77777777" w:rsidR="0027679C" w:rsidRDefault="0027679C" w:rsidP="009D425C">
      <w:pPr>
        <w:pStyle w:val="tl"/>
        <w:rPr>
          <w:rFonts w:ascii="Corbel" w:hAnsi="Corbel"/>
        </w:rPr>
      </w:pPr>
      <w:r w:rsidRPr="00A10647">
        <w:rPr>
          <w:rFonts w:ascii="Corbel" w:hAnsi="Corbel"/>
        </w:rPr>
        <w:t xml:space="preserve">prof. </w:t>
      </w:r>
      <w:r>
        <w:rPr>
          <w:rFonts w:ascii="Corbel" w:hAnsi="Corbel"/>
        </w:rPr>
        <w:t>Mgr</w:t>
      </w:r>
      <w:r w:rsidRPr="00A10647">
        <w:rPr>
          <w:rFonts w:ascii="Corbel" w:hAnsi="Corbel"/>
        </w:rPr>
        <w:t xml:space="preserve">. </w:t>
      </w:r>
      <w:r>
        <w:rPr>
          <w:rFonts w:ascii="Corbel" w:hAnsi="Corbel"/>
        </w:rPr>
        <w:t xml:space="preserve">Marián </w:t>
      </w:r>
      <w:proofErr w:type="spellStart"/>
      <w:r>
        <w:rPr>
          <w:rFonts w:ascii="Corbel" w:hAnsi="Corbel"/>
        </w:rPr>
        <w:t>Zouhar</w:t>
      </w:r>
      <w:proofErr w:type="spellEnd"/>
      <w:r>
        <w:rPr>
          <w:rFonts w:ascii="Corbel" w:hAnsi="Corbel"/>
        </w:rPr>
        <w:t>, PhD.,</w:t>
      </w:r>
    </w:p>
    <w:p w14:paraId="54A39064" w14:textId="36BAA47E" w:rsidR="00392D72" w:rsidRDefault="0027679C" w:rsidP="009D425C">
      <w:pPr>
        <w:pStyle w:val="tl"/>
        <w:rPr>
          <w:rFonts w:ascii="Corbel" w:hAnsi="Corbel"/>
          <w:sz w:val="22"/>
          <w:szCs w:val="22"/>
        </w:rPr>
      </w:pPr>
      <w:r>
        <w:rPr>
          <w:rFonts w:ascii="Corbel" w:hAnsi="Corbel"/>
        </w:rPr>
        <w:t xml:space="preserve">      </w:t>
      </w:r>
      <w:r>
        <w:rPr>
          <w:rFonts w:ascii="Corbel" w:hAnsi="Corbel"/>
        </w:rPr>
        <w:t xml:space="preserve"> </w:t>
      </w:r>
      <w:r w:rsidR="003C5403">
        <w:rPr>
          <w:rFonts w:ascii="Corbel" w:hAnsi="Corbel"/>
        </w:rPr>
        <w:t xml:space="preserve">     </w:t>
      </w:r>
      <w:r>
        <w:rPr>
          <w:rFonts w:ascii="Corbel" w:hAnsi="Corbel"/>
        </w:rPr>
        <w:t>dekan fakulty</w:t>
      </w:r>
    </w:p>
    <w:p w14:paraId="3C2E8B9A" w14:textId="77777777" w:rsidR="00392D72" w:rsidRDefault="00392D72" w:rsidP="009D425C">
      <w:pPr>
        <w:pStyle w:val="tl"/>
        <w:rPr>
          <w:rFonts w:ascii="Corbel" w:hAnsi="Corbel"/>
          <w:sz w:val="22"/>
          <w:szCs w:val="22"/>
        </w:rPr>
      </w:pPr>
    </w:p>
    <w:p w14:paraId="20115B5D" w14:textId="77777777" w:rsidR="00392D72" w:rsidRDefault="00392D72" w:rsidP="009D425C">
      <w:pPr>
        <w:pStyle w:val="tl"/>
        <w:rPr>
          <w:rFonts w:ascii="Corbel" w:hAnsi="Corbel"/>
          <w:sz w:val="22"/>
          <w:szCs w:val="22"/>
        </w:rPr>
      </w:pPr>
    </w:p>
    <w:p w14:paraId="4E2F5EB2" w14:textId="77777777" w:rsidR="00392D72" w:rsidRDefault="00392D72" w:rsidP="009D425C">
      <w:pPr>
        <w:pStyle w:val="tl"/>
        <w:rPr>
          <w:rFonts w:ascii="Corbel" w:hAnsi="Corbel"/>
          <w:sz w:val="22"/>
          <w:szCs w:val="22"/>
        </w:rPr>
      </w:pPr>
    </w:p>
    <w:p w14:paraId="55DF4C8C" w14:textId="77777777" w:rsidR="00392D72" w:rsidRDefault="00392D72" w:rsidP="009D425C">
      <w:pPr>
        <w:pStyle w:val="tl"/>
        <w:rPr>
          <w:rFonts w:ascii="Corbel" w:hAnsi="Corbel"/>
          <w:sz w:val="22"/>
          <w:szCs w:val="22"/>
        </w:rPr>
      </w:pPr>
    </w:p>
    <w:p w14:paraId="7B85A496" w14:textId="77777777" w:rsidR="00392D72" w:rsidRDefault="00392D72" w:rsidP="009D425C">
      <w:pPr>
        <w:pStyle w:val="tl"/>
        <w:rPr>
          <w:rFonts w:ascii="Corbel" w:hAnsi="Corbel"/>
          <w:sz w:val="22"/>
          <w:szCs w:val="22"/>
        </w:rPr>
      </w:pPr>
    </w:p>
    <w:p w14:paraId="3DD7DA72" w14:textId="77777777" w:rsidR="002226FE" w:rsidRPr="001270EA" w:rsidRDefault="002226FE" w:rsidP="009D425C">
      <w:pPr>
        <w:pStyle w:val="tl"/>
        <w:rPr>
          <w:rFonts w:ascii="Corbel" w:hAnsi="Corbel"/>
          <w:sz w:val="22"/>
          <w:szCs w:val="22"/>
        </w:rPr>
      </w:pPr>
    </w:p>
    <w:p w14:paraId="1CE41D22" w14:textId="77777777" w:rsidR="002226FE" w:rsidRPr="001270EA" w:rsidRDefault="002226FE" w:rsidP="009D425C">
      <w:pPr>
        <w:pStyle w:val="tl"/>
        <w:tabs>
          <w:tab w:val="left" w:pos="5103"/>
        </w:tabs>
        <w:rPr>
          <w:rFonts w:ascii="Corbel" w:hAnsi="Corbel"/>
          <w:sz w:val="22"/>
          <w:szCs w:val="22"/>
        </w:rPr>
      </w:pPr>
      <w:r w:rsidRPr="001270EA">
        <w:rPr>
          <w:rFonts w:ascii="Corbel" w:hAnsi="Corbel"/>
          <w:sz w:val="22"/>
          <w:szCs w:val="22"/>
        </w:rPr>
        <w:t>......................................................</w:t>
      </w:r>
      <w:r w:rsidRPr="001270EA">
        <w:rPr>
          <w:rFonts w:ascii="Corbel" w:hAnsi="Corbel"/>
          <w:sz w:val="22"/>
          <w:szCs w:val="22"/>
        </w:rPr>
        <w:tab/>
        <w:t>........................................................</w:t>
      </w:r>
    </w:p>
    <w:p w14:paraId="763E7365" w14:textId="6AEC0833" w:rsidR="002226FE" w:rsidRPr="001270EA" w:rsidRDefault="00B33515" w:rsidP="009D425C">
      <w:pPr>
        <w:pStyle w:val="tl"/>
        <w:tabs>
          <w:tab w:val="left" w:pos="5103"/>
        </w:tabs>
        <w:rPr>
          <w:rFonts w:ascii="Corbel" w:hAnsi="Corbel"/>
          <w:sz w:val="22"/>
          <w:szCs w:val="22"/>
        </w:rPr>
      </w:pPr>
      <w:r>
        <w:rPr>
          <w:rFonts w:ascii="Corbel" w:hAnsi="Corbel"/>
          <w:sz w:val="22"/>
          <w:szCs w:val="22"/>
        </w:rPr>
        <w:t>p</w:t>
      </w:r>
      <w:r w:rsidR="00F13D21" w:rsidRPr="001270EA">
        <w:rPr>
          <w:rFonts w:ascii="Corbel" w:hAnsi="Corbel"/>
          <w:sz w:val="22"/>
          <w:szCs w:val="22"/>
        </w:rPr>
        <w:t xml:space="preserve">rof. JUDr. Marek </w:t>
      </w:r>
      <w:proofErr w:type="spellStart"/>
      <w:r w:rsidR="00F13D21" w:rsidRPr="001270EA">
        <w:rPr>
          <w:rFonts w:ascii="Corbel" w:hAnsi="Corbel"/>
          <w:sz w:val="22"/>
          <w:szCs w:val="22"/>
        </w:rPr>
        <w:t>Števček</w:t>
      </w:r>
      <w:proofErr w:type="spellEnd"/>
      <w:r w:rsidR="00F13D21" w:rsidRPr="001270EA">
        <w:rPr>
          <w:rFonts w:ascii="Corbel" w:hAnsi="Corbel"/>
          <w:sz w:val="22"/>
          <w:szCs w:val="22"/>
        </w:rPr>
        <w:t>, PhD.</w:t>
      </w:r>
      <w:r w:rsidR="002226FE" w:rsidRPr="001270EA">
        <w:rPr>
          <w:rFonts w:ascii="Corbel" w:hAnsi="Corbel"/>
          <w:sz w:val="22"/>
          <w:szCs w:val="22"/>
        </w:rPr>
        <w:tab/>
      </w:r>
      <w:r>
        <w:rPr>
          <w:rFonts w:ascii="Corbel" w:hAnsi="Corbel"/>
          <w:sz w:val="22"/>
          <w:szCs w:val="22"/>
        </w:rPr>
        <w:t xml:space="preserve">                    </w:t>
      </w:r>
      <w:r w:rsidRPr="001270EA">
        <w:rPr>
          <w:rFonts w:ascii="Corbel" w:hAnsi="Corbel"/>
          <w:sz w:val="22"/>
          <w:szCs w:val="22"/>
        </w:rPr>
        <w:t>konateľ</w:t>
      </w:r>
      <w:r>
        <w:rPr>
          <w:rFonts w:ascii="Corbel" w:hAnsi="Corbel"/>
          <w:sz w:val="22"/>
          <w:szCs w:val="22"/>
        </w:rPr>
        <w:t xml:space="preserve"> spoločnosti</w:t>
      </w:r>
    </w:p>
    <w:p w14:paraId="54DDE5EC" w14:textId="14AFDED4" w:rsidR="002226FE" w:rsidRPr="001270EA" w:rsidRDefault="00F13D21" w:rsidP="009D425C">
      <w:pPr>
        <w:pStyle w:val="tl"/>
        <w:tabs>
          <w:tab w:val="left" w:pos="6237"/>
        </w:tabs>
        <w:ind w:firstLine="709"/>
        <w:rPr>
          <w:rFonts w:ascii="Corbel" w:hAnsi="Corbel"/>
          <w:sz w:val="22"/>
          <w:szCs w:val="22"/>
        </w:rPr>
      </w:pPr>
      <w:r w:rsidRPr="001270EA">
        <w:rPr>
          <w:rFonts w:ascii="Corbel" w:hAnsi="Corbel"/>
          <w:sz w:val="22"/>
          <w:szCs w:val="22"/>
        </w:rPr>
        <w:t>rektor</w:t>
      </w:r>
      <w:r w:rsidR="002226FE" w:rsidRPr="001270EA">
        <w:rPr>
          <w:rFonts w:ascii="Corbel" w:hAnsi="Corbel"/>
          <w:sz w:val="22"/>
          <w:szCs w:val="22"/>
        </w:rPr>
        <w:t xml:space="preserve"> UK</w:t>
      </w:r>
      <w:r w:rsidR="009D425C" w:rsidRPr="001270EA">
        <w:rPr>
          <w:rFonts w:ascii="Corbel" w:hAnsi="Corbel"/>
          <w:sz w:val="22"/>
          <w:szCs w:val="22"/>
        </w:rPr>
        <w:tab/>
      </w:r>
    </w:p>
    <w:p w14:paraId="3F5696D0" w14:textId="4D846C37" w:rsidR="001270EA" w:rsidRPr="001270EA" w:rsidRDefault="001270EA" w:rsidP="001270EA">
      <w:pPr>
        <w:pStyle w:val="tl"/>
        <w:rPr>
          <w:rFonts w:ascii="Corbel" w:hAnsi="Corbel"/>
        </w:rPr>
      </w:pPr>
    </w:p>
    <w:sectPr w:rsidR="001270EA" w:rsidRPr="001270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4CE6" w14:textId="77777777" w:rsidR="006038E6" w:rsidRDefault="006038E6" w:rsidP="00822746">
      <w:pPr>
        <w:spacing w:before="0" w:after="0"/>
      </w:pPr>
      <w:r>
        <w:separator/>
      </w:r>
    </w:p>
  </w:endnote>
  <w:endnote w:type="continuationSeparator" w:id="0">
    <w:p w14:paraId="65096139" w14:textId="77777777" w:rsidR="006038E6" w:rsidRDefault="006038E6" w:rsidP="008227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28B4" w14:textId="77777777" w:rsidR="006038E6" w:rsidRDefault="006038E6" w:rsidP="00822746">
      <w:pPr>
        <w:spacing w:before="0" w:after="0"/>
      </w:pPr>
      <w:r>
        <w:separator/>
      </w:r>
    </w:p>
  </w:footnote>
  <w:footnote w:type="continuationSeparator" w:id="0">
    <w:p w14:paraId="715B6A48" w14:textId="77777777" w:rsidR="006038E6" w:rsidRDefault="006038E6" w:rsidP="0082274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B48"/>
    <w:multiLevelType w:val="multilevel"/>
    <w:tmpl w:val="42CE632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C32C24"/>
    <w:multiLevelType w:val="hybridMultilevel"/>
    <w:tmpl w:val="38B6FDC6"/>
    <w:lvl w:ilvl="0" w:tplc="8286C5FE">
      <w:start w:val="1"/>
      <w:numFmt w:val="decimal"/>
      <w:lvlText w:val="6.%1."/>
      <w:lvlJc w:val="left"/>
      <w:pPr>
        <w:tabs>
          <w:tab w:val="num" w:pos="624"/>
        </w:tabs>
        <w:ind w:left="624" w:hanging="624"/>
      </w:pPr>
      <w:rPr>
        <w:rFonts w:hint="default"/>
      </w:rPr>
    </w:lvl>
    <w:lvl w:ilvl="1" w:tplc="C74C25B2">
      <w:start w:val="1"/>
      <w:numFmt w:val="lowerLetter"/>
      <w:lvlText w:val="%2)"/>
      <w:lvlJc w:val="left"/>
      <w:pPr>
        <w:tabs>
          <w:tab w:val="num" w:pos="1137"/>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E267A42"/>
    <w:multiLevelType w:val="multilevel"/>
    <w:tmpl w:val="0414B0A2"/>
    <w:lvl w:ilvl="0">
      <w:start w:val="1"/>
      <w:numFmt w:val="lowerLetter"/>
      <w:lvlText w:val="%1)"/>
      <w:lvlJc w:val="left"/>
      <w:pPr>
        <w:tabs>
          <w:tab w:val="num" w:pos="1428"/>
        </w:tabs>
        <w:ind w:left="1428" w:hanging="360"/>
      </w:p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03C7D2A"/>
    <w:multiLevelType w:val="hybridMultilevel"/>
    <w:tmpl w:val="182EEDC8"/>
    <w:lvl w:ilvl="0" w:tplc="F3D4C500">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E277CD1"/>
    <w:multiLevelType w:val="hybridMultilevel"/>
    <w:tmpl w:val="6EEA7162"/>
    <w:lvl w:ilvl="0" w:tplc="10E22C5E">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792BD7"/>
    <w:multiLevelType w:val="multilevel"/>
    <w:tmpl w:val="72F24C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758D8"/>
    <w:multiLevelType w:val="hybridMultilevel"/>
    <w:tmpl w:val="23561B7A"/>
    <w:lvl w:ilvl="0" w:tplc="F3D4C500">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A024E2A"/>
    <w:multiLevelType w:val="hybridMultilevel"/>
    <w:tmpl w:val="DFE6FEC0"/>
    <w:lvl w:ilvl="0" w:tplc="BD305EE0">
      <w:start w:val="1"/>
      <w:numFmt w:val="decimal"/>
      <w:lvlText w:val="11.%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2BCE46DF"/>
    <w:multiLevelType w:val="hybridMultilevel"/>
    <w:tmpl w:val="55F4EC2A"/>
    <w:lvl w:ilvl="0" w:tplc="BEE60810">
      <w:start w:val="1"/>
      <w:numFmt w:val="decimal"/>
      <w:lvlText w:val="8.%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C80B6D"/>
    <w:multiLevelType w:val="hybridMultilevel"/>
    <w:tmpl w:val="18AE421E"/>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2F267323"/>
    <w:multiLevelType w:val="hybridMultilevel"/>
    <w:tmpl w:val="ED46353E"/>
    <w:lvl w:ilvl="0" w:tplc="16C28492">
      <w:start w:val="1"/>
      <w:numFmt w:val="lowerLetter"/>
      <w:lvlText w:val="%1)"/>
      <w:lvlJc w:val="left"/>
      <w:pPr>
        <w:ind w:left="1013" w:hanging="221"/>
      </w:pPr>
      <w:rPr>
        <w:rFonts w:ascii="Times New Roman" w:eastAsia="Times New Roman" w:hAnsi="Times New Roman" w:hint="default"/>
        <w:color w:val="auto"/>
        <w:w w:val="108"/>
        <w:sz w:val="24"/>
        <w:szCs w:val="24"/>
      </w:rPr>
    </w:lvl>
    <w:lvl w:ilvl="1" w:tplc="CE1A2FF8">
      <w:start w:val="1"/>
      <w:numFmt w:val="bullet"/>
      <w:lvlText w:val="•"/>
      <w:lvlJc w:val="left"/>
      <w:pPr>
        <w:ind w:left="1888" w:hanging="221"/>
      </w:pPr>
      <w:rPr>
        <w:rFonts w:hint="default"/>
      </w:rPr>
    </w:lvl>
    <w:lvl w:ilvl="2" w:tplc="8EDAC6EE">
      <w:start w:val="1"/>
      <w:numFmt w:val="bullet"/>
      <w:lvlText w:val="•"/>
      <w:lvlJc w:val="left"/>
      <w:pPr>
        <w:ind w:left="2763" w:hanging="221"/>
      </w:pPr>
      <w:rPr>
        <w:rFonts w:hint="default"/>
      </w:rPr>
    </w:lvl>
    <w:lvl w:ilvl="3" w:tplc="288C0714">
      <w:start w:val="1"/>
      <w:numFmt w:val="bullet"/>
      <w:lvlText w:val="•"/>
      <w:lvlJc w:val="left"/>
      <w:pPr>
        <w:ind w:left="3638" w:hanging="221"/>
      </w:pPr>
      <w:rPr>
        <w:rFonts w:hint="default"/>
      </w:rPr>
    </w:lvl>
    <w:lvl w:ilvl="4" w:tplc="0A829D92">
      <w:start w:val="1"/>
      <w:numFmt w:val="bullet"/>
      <w:lvlText w:val="•"/>
      <w:lvlJc w:val="left"/>
      <w:pPr>
        <w:ind w:left="4513" w:hanging="221"/>
      </w:pPr>
      <w:rPr>
        <w:rFonts w:hint="default"/>
      </w:rPr>
    </w:lvl>
    <w:lvl w:ilvl="5" w:tplc="763AEECE">
      <w:start w:val="1"/>
      <w:numFmt w:val="bullet"/>
      <w:lvlText w:val="•"/>
      <w:lvlJc w:val="left"/>
      <w:pPr>
        <w:ind w:left="5387" w:hanging="221"/>
      </w:pPr>
      <w:rPr>
        <w:rFonts w:hint="default"/>
      </w:rPr>
    </w:lvl>
    <w:lvl w:ilvl="6" w:tplc="02864580">
      <w:start w:val="1"/>
      <w:numFmt w:val="bullet"/>
      <w:lvlText w:val="•"/>
      <w:lvlJc w:val="left"/>
      <w:pPr>
        <w:ind w:left="6262" w:hanging="221"/>
      </w:pPr>
      <w:rPr>
        <w:rFonts w:hint="default"/>
      </w:rPr>
    </w:lvl>
    <w:lvl w:ilvl="7" w:tplc="ACF6C6E0">
      <w:start w:val="1"/>
      <w:numFmt w:val="bullet"/>
      <w:lvlText w:val="•"/>
      <w:lvlJc w:val="left"/>
      <w:pPr>
        <w:ind w:left="7137" w:hanging="221"/>
      </w:pPr>
      <w:rPr>
        <w:rFonts w:hint="default"/>
      </w:rPr>
    </w:lvl>
    <w:lvl w:ilvl="8" w:tplc="0C707E1C">
      <w:start w:val="1"/>
      <w:numFmt w:val="bullet"/>
      <w:lvlText w:val="•"/>
      <w:lvlJc w:val="left"/>
      <w:pPr>
        <w:ind w:left="8012" w:hanging="221"/>
      </w:pPr>
      <w:rPr>
        <w:rFonts w:hint="default"/>
      </w:rPr>
    </w:lvl>
  </w:abstractNum>
  <w:abstractNum w:abstractNumId="12"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3493E4B"/>
    <w:multiLevelType w:val="multilevel"/>
    <w:tmpl w:val="EF44B8F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6525A3"/>
    <w:multiLevelType w:val="multilevel"/>
    <w:tmpl w:val="331C3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97B70B2"/>
    <w:multiLevelType w:val="hybridMultilevel"/>
    <w:tmpl w:val="57BE7CD8"/>
    <w:lvl w:ilvl="0" w:tplc="5708631C">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BC37267"/>
    <w:multiLevelType w:val="multilevel"/>
    <w:tmpl w:val="6A86FFEC"/>
    <w:lvl w:ilvl="0">
      <w:start w:val="10"/>
      <w:numFmt w:val="decimal"/>
      <w:lvlText w:val="%1"/>
      <w:lvlJc w:val="left"/>
      <w:pPr>
        <w:tabs>
          <w:tab w:val="num" w:pos="390"/>
        </w:tabs>
        <w:ind w:left="390" w:hanging="390"/>
      </w:pPr>
      <w:rPr>
        <w:rFonts w:cs="Times New Roman"/>
      </w:rPr>
    </w:lvl>
    <w:lvl w:ilvl="1">
      <w:start w:val="1"/>
      <w:numFmt w:val="decimal"/>
      <w:lvlText w:val="%1.%2"/>
      <w:lvlJc w:val="left"/>
      <w:pPr>
        <w:tabs>
          <w:tab w:val="num" w:pos="390"/>
        </w:tabs>
        <w:ind w:left="390"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42381D48"/>
    <w:multiLevelType w:val="hybridMultilevel"/>
    <w:tmpl w:val="FC026996"/>
    <w:lvl w:ilvl="0" w:tplc="61CC2AFA">
      <w:start w:val="1"/>
      <w:numFmt w:val="decimal"/>
      <w:lvlText w:val="10.%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46601EC1"/>
    <w:multiLevelType w:val="hybridMultilevel"/>
    <w:tmpl w:val="13A28DF6"/>
    <w:lvl w:ilvl="0" w:tplc="10E22C5E">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E85183"/>
    <w:multiLevelType w:val="hybridMultilevel"/>
    <w:tmpl w:val="A94AF0E2"/>
    <w:lvl w:ilvl="0" w:tplc="80860EAE">
      <w:start w:val="1"/>
      <w:numFmt w:val="decimal"/>
      <w:lvlText w:val="13.%1"/>
      <w:lvlJc w:val="left"/>
      <w:pPr>
        <w:tabs>
          <w:tab w:val="num" w:pos="984"/>
        </w:tabs>
        <w:ind w:left="984" w:hanging="62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CF380D"/>
    <w:multiLevelType w:val="hybridMultilevel"/>
    <w:tmpl w:val="F9FAA32C"/>
    <w:lvl w:ilvl="0" w:tplc="8BFE27EA">
      <w:start w:val="1"/>
      <w:numFmt w:val="decimal"/>
      <w:lvlText w:val="9.%1"/>
      <w:lvlJc w:val="left"/>
      <w:pPr>
        <w:tabs>
          <w:tab w:val="num" w:pos="624"/>
        </w:tabs>
        <w:ind w:left="624" w:hanging="624"/>
      </w:pPr>
      <w:rPr>
        <w:rFonts w:hint="default"/>
        <w:b w:val="0"/>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B6470A7"/>
    <w:multiLevelType w:val="multilevel"/>
    <w:tmpl w:val="6B40F49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3E277F"/>
    <w:multiLevelType w:val="hybridMultilevel"/>
    <w:tmpl w:val="C186EAF2"/>
    <w:lvl w:ilvl="0" w:tplc="D55A7F2E">
      <w:start w:val="1"/>
      <w:numFmt w:val="decimal"/>
      <w:lvlText w:val="9.%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5A2E5C30"/>
    <w:multiLevelType w:val="hybridMultilevel"/>
    <w:tmpl w:val="B1D4B11E"/>
    <w:lvl w:ilvl="0" w:tplc="F3D4C500">
      <w:start w:val="1"/>
      <w:numFmt w:val="decimal"/>
      <w:lvlText w:val="3.%1."/>
      <w:lvlJc w:val="left"/>
      <w:pPr>
        <w:ind w:left="760" w:hanging="360"/>
      </w:pPr>
      <w:rPr>
        <w:rFonts w:hint="default"/>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24"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F5A4AD4"/>
    <w:multiLevelType w:val="hybridMultilevel"/>
    <w:tmpl w:val="B16CF10E"/>
    <w:lvl w:ilvl="0" w:tplc="31A2747E">
      <w:start w:val="1"/>
      <w:numFmt w:val="decimal"/>
      <w:lvlText w:val="5.%1."/>
      <w:lvlJc w:val="left"/>
      <w:pPr>
        <w:tabs>
          <w:tab w:val="num" w:pos="624"/>
        </w:tabs>
        <w:ind w:left="624" w:hanging="624"/>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B513E74"/>
    <w:multiLevelType w:val="multilevel"/>
    <w:tmpl w:val="4D4E38D4"/>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0D73648"/>
    <w:multiLevelType w:val="multilevel"/>
    <w:tmpl w:val="762C134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lowerLetter"/>
      <w:lvlText w:val="%5)"/>
      <w:lvlJc w:val="left"/>
      <w:pPr>
        <w:tabs>
          <w:tab w:val="num" w:pos="57"/>
        </w:tabs>
        <w:ind w:left="0" w:firstLine="0"/>
      </w:pPr>
      <w:rPr>
        <w:rFonts w:ascii="Times New Roman" w:hAnsi="Times New Roman" w:cs="Times New Roman" w:hint="default"/>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C290BA7"/>
    <w:multiLevelType w:val="multilevel"/>
    <w:tmpl w:val="03F2C02C"/>
    <w:lvl w:ilvl="0">
      <w:start w:val="1"/>
      <w:numFmt w:val="decimal"/>
      <w:pStyle w:val="Nadpis1"/>
      <w:lvlText w:val="%1"/>
      <w:lvlJc w:val="left"/>
      <w:pPr>
        <w:ind w:left="570" w:hanging="570"/>
      </w:pPr>
      <w:rPr>
        <w:rFonts w:hint="default"/>
      </w:rPr>
    </w:lvl>
    <w:lvl w:ilvl="1">
      <w:start w:val="1"/>
      <w:numFmt w:val="decimal"/>
      <w:pStyle w:val="Normlny"/>
      <w:lvlText w:val="%1.%2"/>
      <w:lvlJc w:val="left"/>
      <w:pPr>
        <w:ind w:left="570" w:hanging="570"/>
      </w:pPr>
      <w:rPr>
        <w:rFonts w:hint="default"/>
      </w:rPr>
    </w:lvl>
    <w:lvl w:ilvl="2">
      <w:start w:val="1"/>
      <w:numFmt w:val="decimal"/>
      <w:pStyle w:val="Bezriadkovani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4"/>
  </w:num>
  <w:num w:numId="3">
    <w:abstractNumId w:val="27"/>
  </w:num>
  <w:num w:numId="4">
    <w:abstractNumId w:val="7"/>
  </w:num>
  <w:num w:numId="5">
    <w:abstractNumId w:val="3"/>
  </w:num>
  <w:num w:numId="6">
    <w:abstractNumId w:val="9"/>
  </w:num>
  <w:num w:numId="7">
    <w:abstractNumId w:val="22"/>
  </w:num>
  <w:num w:numId="8">
    <w:abstractNumId w:val="17"/>
  </w:num>
  <w:num w:numId="9">
    <w:abstractNumId w:val="8"/>
  </w:num>
  <w:num w:numId="10">
    <w:abstractNumId w:val="25"/>
  </w:num>
  <w:num w:numId="11">
    <w:abstractNumId w:val="1"/>
  </w:num>
  <w:num w:numId="12">
    <w:abstractNumId w:val="12"/>
  </w:num>
  <w:num w:numId="13">
    <w:abstractNumId w:val="20"/>
  </w:num>
  <w:num w:numId="14">
    <w:abstractNumId w:val="19"/>
  </w:num>
  <w:num w:numId="15">
    <w:abstractNumId w:val="14"/>
  </w:num>
  <w:num w:numId="16">
    <w:abstractNumId w:val="2"/>
  </w:num>
  <w:num w:numId="17">
    <w:abstractNumId w:val="28"/>
  </w:num>
  <w:num w:numId="18">
    <w:abstractNumId w:val="15"/>
  </w:num>
  <w:num w:numId="19">
    <w:abstractNumId w:val="10"/>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9"/>
    <w:lvlOverride w:ilvl="0">
      <w:lvl w:ilvl="0">
        <w:start w:val="1"/>
        <w:numFmt w:val="decimal"/>
        <w:pStyle w:val="Nadpis1"/>
        <w:lvlText w:val="%1"/>
        <w:lvlJc w:val="left"/>
        <w:pPr>
          <w:ind w:left="570" w:hanging="570"/>
        </w:pPr>
        <w:rPr>
          <w:rFonts w:hint="default"/>
        </w:rPr>
      </w:lvl>
    </w:lvlOverride>
    <w:lvlOverride w:ilvl="1">
      <w:lvl w:ilvl="1">
        <w:start w:val="1"/>
        <w:numFmt w:val="decimal"/>
        <w:pStyle w:val="Normlny"/>
        <w:lvlText w:val="%1.%2"/>
        <w:lvlJc w:val="left"/>
        <w:pPr>
          <w:ind w:left="570" w:hanging="570"/>
        </w:pPr>
        <w:rPr>
          <w:rFonts w:hint="default"/>
        </w:rPr>
      </w:lvl>
    </w:lvlOverride>
    <w:lvlOverride w:ilvl="2">
      <w:lvl w:ilvl="2">
        <w:start w:val="1"/>
        <w:numFmt w:val="none"/>
        <w:pStyle w:val="Bezriadkovania"/>
        <w:lvlText w:val="%1.%2.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29"/>
    <w:lvlOverride w:ilvl="0">
      <w:lvl w:ilvl="0">
        <w:start w:val="1"/>
        <w:numFmt w:val="decimal"/>
        <w:pStyle w:val="Nadpis1"/>
        <w:lvlText w:val="%1"/>
        <w:lvlJc w:val="left"/>
        <w:pPr>
          <w:ind w:left="570" w:hanging="570"/>
        </w:pPr>
        <w:rPr>
          <w:rFonts w:hint="default"/>
        </w:rPr>
      </w:lvl>
    </w:lvlOverride>
    <w:lvlOverride w:ilvl="1">
      <w:lvl w:ilvl="1">
        <w:start w:val="1"/>
        <w:numFmt w:val="decimal"/>
        <w:pStyle w:val="Normlny"/>
        <w:lvlText w:val="%1.%2"/>
        <w:lvlJc w:val="left"/>
        <w:pPr>
          <w:ind w:left="570" w:hanging="570"/>
        </w:pPr>
        <w:rPr>
          <w:rFonts w:hint="default"/>
        </w:rPr>
      </w:lvl>
    </w:lvlOverride>
    <w:lvlOverride w:ilvl="2">
      <w:lvl w:ilvl="2">
        <w:start w:val="1"/>
        <w:numFmt w:val="decimal"/>
        <w:pStyle w:val="Bezriadkovania"/>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1"/>
  </w:num>
  <w:num w:numId="2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0"/>
  </w:num>
  <w:num w:numId="30">
    <w:abstractNumId w:val="13"/>
  </w:num>
  <w:num w:numId="31">
    <w:abstractNumId w:val="26"/>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FE"/>
    <w:rsid w:val="00005EDF"/>
    <w:rsid w:val="000064BC"/>
    <w:rsid w:val="00011F77"/>
    <w:rsid w:val="000139D2"/>
    <w:rsid w:val="00014650"/>
    <w:rsid w:val="00017CDA"/>
    <w:rsid w:val="00020716"/>
    <w:rsid w:val="00026DDF"/>
    <w:rsid w:val="00027F6A"/>
    <w:rsid w:val="00030892"/>
    <w:rsid w:val="00035B27"/>
    <w:rsid w:val="0004313F"/>
    <w:rsid w:val="00050106"/>
    <w:rsid w:val="00055159"/>
    <w:rsid w:val="000579FE"/>
    <w:rsid w:val="00065489"/>
    <w:rsid w:val="000742E4"/>
    <w:rsid w:val="000761E2"/>
    <w:rsid w:val="00086803"/>
    <w:rsid w:val="00095921"/>
    <w:rsid w:val="000A299F"/>
    <w:rsid w:val="000A4A17"/>
    <w:rsid w:val="000C3E47"/>
    <w:rsid w:val="000C7E5D"/>
    <w:rsid w:val="000D0327"/>
    <w:rsid w:val="000D1277"/>
    <w:rsid w:val="000D4D4B"/>
    <w:rsid w:val="000D757C"/>
    <w:rsid w:val="000E1B23"/>
    <w:rsid w:val="00102600"/>
    <w:rsid w:val="0010264A"/>
    <w:rsid w:val="001075A5"/>
    <w:rsid w:val="00110C99"/>
    <w:rsid w:val="0011615F"/>
    <w:rsid w:val="0011685B"/>
    <w:rsid w:val="00117DE6"/>
    <w:rsid w:val="00125583"/>
    <w:rsid w:val="00125B15"/>
    <w:rsid w:val="001270EA"/>
    <w:rsid w:val="001307C3"/>
    <w:rsid w:val="00130E9A"/>
    <w:rsid w:val="001317B4"/>
    <w:rsid w:val="0013270B"/>
    <w:rsid w:val="00132D43"/>
    <w:rsid w:val="00140341"/>
    <w:rsid w:val="00141B94"/>
    <w:rsid w:val="001424F4"/>
    <w:rsid w:val="0014702D"/>
    <w:rsid w:val="00154B1C"/>
    <w:rsid w:val="001678A0"/>
    <w:rsid w:val="00170072"/>
    <w:rsid w:val="00182400"/>
    <w:rsid w:val="0018579B"/>
    <w:rsid w:val="001922BB"/>
    <w:rsid w:val="00194D14"/>
    <w:rsid w:val="001950C4"/>
    <w:rsid w:val="0019630D"/>
    <w:rsid w:val="001A77D3"/>
    <w:rsid w:val="001A7DD5"/>
    <w:rsid w:val="001B782B"/>
    <w:rsid w:val="001C1555"/>
    <w:rsid w:val="001C30B0"/>
    <w:rsid w:val="001C423F"/>
    <w:rsid w:val="001D4C0C"/>
    <w:rsid w:val="001D6860"/>
    <w:rsid w:val="001E10BC"/>
    <w:rsid w:val="001E111B"/>
    <w:rsid w:val="001E26FC"/>
    <w:rsid w:val="001E4F8C"/>
    <w:rsid w:val="001E56CD"/>
    <w:rsid w:val="001E6135"/>
    <w:rsid w:val="001F12E8"/>
    <w:rsid w:val="0021429C"/>
    <w:rsid w:val="002171D8"/>
    <w:rsid w:val="002226FE"/>
    <w:rsid w:val="00224495"/>
    <w:rsid w:val="002301D0"/>
    <w:rsid w:val="00230BFE"/>
    <w:rsid w:val="00231009"/>
    <w:rsid w:val="0023312D"/>
    <w:rsid w:val="0023756B"/>
    <w:rsid w:val="002401E1"/>
    <w:rsid w:val="00240876"/>
    <w:rsid w:val="002425CC"/>
    <w:rsid w:val="00247119"/>
    <w:rsid w:val="00252C06"/>
    <w:rsid w:val="00256F65"/>
    <w:rsid w:val="00257D13"/>
    <w:rsid w:val="00271089"/>
    <w:rsid w:val="0027679C"/>
    <w:rsid w:val="00276F17"/>
    <w:rsid w:val="00283578"/>
    <w:rsid w:val="00283BB1"/>
    <w:rsid w:val="002850AE"/>
    <w:rsid w:val="00285930"/>
    <w:rsid w:val="00286684"/>
    <w:rsid w:val="002912EB"/>
    <w:rsid w:val="002929E5"/>
    <w:rsid w:val="00293568"/>
    <w:rsid w:val="00294361"/>
    <w:rsid w:val="00294CA5"/>
    <w:rsid w:val="002A46CD"/>
    <w:rsid w:val="002B1C8A"/>
    <w:rsid w:val="002C358C"/>
    <w:rsid w:val="002C6C96"/>
    <w:rsid w:val="002D1A11"/>
    <w:rsid w:val="002D3947"/>
    <w:rsid w:val="002D7EFA"/>
    <w:rsid w:val="002E0301"/>
    <w:rsid w:val="002E4AF0"/>
    <w:rsid w:val="002E6B6D"/>
    <w:rsid w:val="002E6EA6"/>
    <w:rsid w:val="002F001A"/>
    <w:rsid w:val="0030057D"/>
    <w:rsid w:val="00307AAE"/>
    <w:rsid w:val="00314F3A"/>
    <w:rsid w:val="00317AB7"/>
    <w:rsid w:val="00322695"/>
    <w:rsid w:val="00335B04"/>
    <w:rsid w:val="0035129A"/>
    <w:rsid w:val="00360028"/>
    <w:rsid w:val="0036007F"/>
    <w:rsid w:val="00362F76"/>
    <w:rsid w:val="00363098"/>
    <w:rsid w:val="00363928"/>
    <w:rsid w:val="00365C74"/>
    <w:rsid w:val="00366F7A"/>
    <w:rsid w:val="003814E7"/>
    <w:rsid w:val="003864DD"/>
    <w:rsid w:val="00386FDA"/>
    <w:rsid w:val="00387993"/>
    <w:rsid w:val="00392D72"/>
    <w:rsid w:val="003947F1"/>
    <w:rsid w:val="003A486F"/>
    <w:rsid w:val="003B347D"/>
    <w:rsid w:val="003B5399"/>
    <w:rsid w:val="003B7424"/>
    <w:rsid w:val="003C1D42"/>
    <w:rsid w:val="003C28B1"/>
    <w:rsid w:val="003C4F20"/>
    <w:rsid w:val="003C5403"/>
    <w:rsid w:val="003D455B"/>
    <w:rsid w:val="003D75F4"/>
    <w:rsid w:val="003E026E"/>
    <w:rsid w:val="003E4AA9"/>
    <w:rsid w:val="003E7DC0"/>
    <w:rsid w:val="003F0416"/>
    <w:rsid w:val="003F263D"/>
    <w:rsid w:val="003F5743"/>
    <w:rsid w:val="00402AC4"/>
    <w:rsid w:val="00405495"/>
    <w:rsid w:val="00430F62"/>
    <w:rsid w:val="00431723"/>
    <w:rsid w:val="004328A0"/>
    <w:rsid w:val="00434861"/>
    <w:rsid w:val="00450D0F"/>
    <w:rsid w:val="00453479"/>
    <w:rsid w:val="004548F7"/>
    <w:rsid w:val="00461C3F"/>
    <w:rsid w:val="0046436D"/>
    <w:rsid w:val="00467752"/>
    <w:rsid w:val="00473D05"/>
    <w:rsid w:val="0047604D"/>
    <w:rsid w:val="00476AA1"/>
    <w:rsid w:val="00483CDB"/>
    <w:rsid w:val="0048705E"/>
    <w:rsid w:val="00490F2A"/>
    <w:rsid w:val="0049618F"/>
    <w:rsid w:val="00497AA4"/>
    <w:rsid w:val="004A0DE4"/>
    <w:rsid w:val="004A5D8E"/>
    <w:rsid w:val="004B1EFB"/>
    <w:rsid w:val="004B4A94"/>
    <w:rsid w:val="004B541B"/>
    <w:rsid w:val="004D7ECF"/>
    <w:rsid w:val="004E409A"/>
    <w:rsid w:val="00503BF7"/>
    <w:rsid w:val="00514565"/>
    <w:rsid w:val="00517DC1"/>
    <w:rsid w:val="00523802"/>
    <w:rsid w:val="00524343"/>
    <w:rsid w:val="00527BE0"/>
    <w:rsid w:val="00537829"/>
    <w:rsid w:val="005379D7"/>
    <w:rsid w:val="00542DE2"/>
    <w:rsid w:val="0054569C"/>
    <w:rsid w:val="005605A7"/>
    <w:rsid w:val="00560EA5"/>
    <w:rsid w:val="00561FED"/>
    <w:rsid w:val="0056206A"/>
    <w:rsid w:val="0056640C"/>
    <w:rsid w:val="00567187"/>
    <w:rsid w:val="0057541C"/>
    <w:rsid w:val="005759BC"/>
    <w:rsid w:val="0058263A"/>
    <w:rsid w:val="00582F70"/>
    <w:rsid w:val="00583B9B"/>
    <w:rsid w:val="005A0766"/>
    <w:rsid w:val="005A0C00"/>
    <w:rsid w:val="005A0FD2"/>
    <w:rsid w:val="005C25F8"/>
    <w:rsid w:val="005C534F"/>
    <w:rsid w:val="005C7938"/>
    <w:rsid w:val="005C7E55"/>
    <w:rsid w:val="005D46E5"/>
    <w:rsid w:val="005D4747"/>
    <w:rsid w:val="005D5A60"/>
    <w:rsid w:val="005E269A"/>
    <w:rsid w:val="005E3AFB"/>
    <w:rsid w:val="005E542F"/>
    <w:rsid w:val="005F14EC"/>
    <w:rsid w:val="005F7A2D"/>
    <w:rsid w:val="0060179A"/>
    <w:rsid w:val="006038E6"/>
    <w:rsid w:val="00612DAC"/>
    <w:rsid w:val="0061623F"/>
    <w:rsid w:val="0063099F"/>
    <w:rsid w:val="00630FEE"/>
    <w:rsid w:val="006401BE"/>
    <w:rsid w:val="00642E3F"/>
    <w:rsid w:val="0064786F"/>
    <w:rsid w:val="006500ED"/>
    <w:rsid w:val="00652AE8"/>
    <w:rsid w:val="00653DC0"/>
    <w:rsid w:val="0066080B"/>
    <w:rsid w:val="00661CAE"/>
    <w:rsid w:val="00662CB7"/>
    <w:rsid w:val="0066335E"/>
    <w:rsid w:val="00674015"/>
    <w:rsid w:val="00675071"/>
    <w:rsid w:val="006802F1"/>
    <w:rsid w:val="00681884"/>
    <w:rsid w:val="00685A7F"/>
    <w:rsid w:val="00691028"/>
    <w:rsid w:val="00694FB6"/>
    <w:rsid w:val="00696B9D"/>
    <w:rsid w:val="00696E48"/>
    <w:rsid w:val="006A1A60"/>
    <w:rsid w:val="006A1AC5"/>
    <w:rsid w:val="006A36D9"/>
    <w:rsid w:val="006A3F2F"/>
    <w:rsid w:val="006A4569"/>
    <w:rsid w:val="006A55F2"/>
    <w:rsid w:val="006B1C23"/>
    <w:rsid w:val="006B4C40"/>
    <w:rsid w:val="006B4FE9"/>
    <w:rsid w:val="006C3AA4"/>
    <w:rsid w:val="006C5BEE"/>
    <w:rsid w:val="006D3543"/>
    <w:rsid w:val="006D550B"/>
    <w:rsid w:val="006D595C"/>
    <w:rsid w:val="006D6EA6"/>
    <w:rsid w:val="006D77E0"/>
    <w:rsid w:val="006E528C"/>
    <w:rsid w:val="006F2F53"/>
    <w:rsid w:val="006F431B"/>
    <w:rsid w:val="006F4D00"/>
    <w:rsid w:val="007017D5"/>
    <w:rsid w:val="00703503"/>
    <w:rsid w:val="00705122"/>
    <w:rsid w:val="0070547A"/>
    <w:rsid w:val="00712DB6"/>
    <w:rsid w:val="00716AB4"/>
    <w:rsid w:val="00716C5B"/>
    <w:rsid w:val="00717040"/>
    <w:rsid w:val="0072368E"/>
    <w:rsid w:val="00746941"/>
    <w:rsid w:val="00752012"/>
    <w:rsid w:val="00755D76"/>
    <w:rsid w:val="007626EC"/>
    <w:rsid w:val="00763A06"/>
    <w:rsid w:val="00764E94"/>
    <w:rsid w:val="00771DC5"/>
    <w:rsid w:val="00776B7F"/>
    <w:rsid w:val="00781B68"/>
    <w:rsid w:val="007873D6"/>
    <w:rsid w:val="007955D0"/>
    <w:rsid w:val="007A385A"/>
    <w:rsid w:val="007A69E5"/>
    <w:rsid w:val="007B15D8"/>
    <w:rsid w:val="007B2857"/>
    <w:rsid w:val="007B3DE4"/>
    <w:rsid w:val="007C148E"/>
    <w:rsid w:val="007C415B"/>
    <w:rsid w:val="007D185E"/>
    <w:rsid w:val="007D347A"/>
    <w:rsid w:val="007D48CF"/>
    <w:rsid w:val="007E10F0"/>
    <w:rsid w:val="007E4ECA"/>
    <w:rsid w:val="007F3E72"/>
    <w:rsid w:val="007F41AF"/>
    <w:rsid w:val="007F4C88"/>
    <w:rsid w:val="0080086A"/>
    <w:rsid w:val="008012C6"/>
    <w:rsid w:val="008013BD"/>
    <w:rsid w:val="00801C37"/>
    <w:rsid w:val="00802C24"/>
    <w:rsid w:val="0080333D"/>
    <w:rsid w:val="008048D6"/>
    <w:rsid w:val="00822746"/>
    <w:rsid w:val="00823F9A"/>
    <w:rsid w:val="0082739F"/>
    <w:rsid w:val="00833123"/>
    <w:rsid w:val="00833AE6"/>
    <w:rsid w:val="00835E34"/>
    <w:rsid w:val="00842988"/>
    <w:rsid w:val="0084764B"/>
    <w:rsid w:val="00853148"/>
    <w:rsid w:val="00863A21"/>
    <w:rsid w:val="00864B2D"/>
    <w:rsid w:val="00864F97"/>
    <w:rsid w:val="00867022"/>
    <w:rsid w:val="008714A2"/>
    <w:rsid w:val="008863B4"/>
    <w:rsid w:val="00886F26"/>
    <w:rsid w:val="0089068C"/>
    <w:rsid w:val="0089374D"/>
    <w:rsid w:val="00893FAA"/>
    <w:rsid w:val="008A1A73"/>
    <w:rsid w:val="008A577C"/>
    <w:rsid w:val="008A7D55"/>
    <w:rsid w:val="008B6DB4"/>
    <w:rsid w:val="008B7ACB"/>
    <w:rsid w:val="008D1BAB"/>
    <w:rsid w:val="008E1CBC"/>
    <w:rsid w:val="008E430C"/>
    <w:rsid w:val="008E5666"/>
    <w:rsid w:val="008F127D"/>
    <w:rsid w:val="008F1904"/>
    <w:rsid w:val="009042EA"/>
    <w:rsid w:val="00910FE5"/>
    <w:rsid w:val="00911E84"/>
    <w:rsid w:val="0091322A"/>
    <w:rsid w:val="00914FA7"/>
    <w:rsid w:val="009165D7"/>
    <w:rsid w:val="009170B1"/>
    <w:rsid w:val="00933D02"/>
    <w:rsid w:val="00941817"/>
    <w:rsid w:val="00944FB7"/>
    <w:rsid w:val="00963349"/>
    <w:rsid w:val="0096460F"/>
    <w:rsid w:val="00972B59"/>
    <w:rsid w:val="009840CA"/>
    <w:rsid w:val="00986207"/>
    <w:rsid w:val="009A1DC7"/>
    <w:rsid w:val="009B0F2A"/>
    <w:rsid w:val="009B4558"/>
    <w:rsid w:val="009C3EF4"/>
    <w:rsid w:val="009C44A9"/>
    <w:rsid w:val="009D425C"/>
    <w:rsid w:val="009D57BD"/>
    <w:rsid w:val="009D6617"/>
    <w:rsid w:val="009E1245"/>
    <w:rsid w:val="009E4831"/>
    <w:rsid w:val="009F4A5D"/>
    <w:rsid w:val="009F6A68"/>
    <w:rsid w:val="00A10647"/>
    <w:rsid w:val="00A20A23"/>
    <w:rsid w:val="00A23F64"/>
    <w:rsid w:val="00A3428C"/>
    <w:rsid w:val="00A34DDA"/>
    <w:rsid w:val="00A371C5"/>
    <w:rsid w:val="00A43467"/>
    <w:rsid w:val="00A44AA8"/>
    <w:rsid w:val="00A46F10"/>
    <w:rsid w:val="00A50DFE"/>
    <w:rsid w:val="00A51B29"/>
    <w:rsid w:val="00A51BC7"/>
    <w:rsid w:val="00A56107"/>
    <w:rsid w:val="00A626FF"/>
    <w:rsid w:val="00A66DA4"/>
    <w:rsid w:val="00A67008"/>
    <w:rsid w:val="00A71A69"/>
    <w:rsid w:val="00A74550"/>
    <w:rsid w:val="00A74CDA"/>
    <w:rsid w:val="00A836D3"/>
    <w:rsid w:val="00A93CDB"/>
    <w:rsid w:val="00A961B1"/>
    <w:rsid w:val="00AA01BB"/>
    <w:rsid w:val="00AA0E66"/>
    <w:rsid w:val="00AA253F"/>
    <w:rsid w:val="00AA32AE"/>
    <w:rsid w:val="00AB10B8"/>
    <w:rsid w:val="00AC477F"/>
    <w:rsid w:val="00AC6B8F"/>
    <w:rsid w:val="00AD5062"/>
    <w:rsid w:val="00AD5782"/>
    <w:rsid w:val="00AE7E36"/>
    <w:rsid w:val="00AF1A5D"/>
    <w:rsid w:val="00AF2003"/>
    <w:rsid w:val="00AF5617"/>
    <w:rsid w:val="00AF6ABF"/>
    <w:rsid w:val="00B00648"/>
    <w:rsid w:val="00B051D2"/>
    <w:rsid w:val="00B075FD"/>
    <w:rsid w:val="00B13D8F"/>
    <w:rsid w:val="00B14DCE"/>
    <w:rsid w:val="00B2020E"/>
    <w:rsid w:val="00B22A26"/>
    <w:rsid w:val="00B22D1E"/>
    <w:rsid w:val="00B25851"/>
    <w:rsid w:val="00B312C7"/>
    <w:rsid w:val="00B329C6"/>
    <w:rsid w:val="00B33515"/>
    <w:rsid w:val="00B352ED"/>
    <w:rsid w:val="00B35FAA"/>
    <w:rsid w:val="00B45078"/>
    <w:rsid w:val="00B45DB8"/>
    <w:rsid w:val="00B506D3"/>
    <w:rsid w:val="00B51AB0"/>
    <w:rsid w:val="00B56F74"/>
    <w:rsid w:val="00B62733"/>
    <w:rsid w:val="00B63D9F"/>
    <w:rsid w:val="00B65476"/>
    <w:rsid w:val="00B66982"/>
    <w:rsid w:val="00B750FE"/>
    <w:rsid w:val="00B84D2E"/>
    <w:rsid w:val="00B90B96"/>
    <w:rsid w:val="00B91FE4"/>
    <w:rsid w:val="00B9268C"/>
    <w:rsid w:val="00B94DC3"/>
    <w:rsid w:val="00BA0999"/>
    <w:rsid w:val="00BA43E0"/>
    <w:rsid w:val="00BA56D4"/>
    <w:rsid w:val="00BA728A"/>
    <w:rsid w:val="00BB2747"/>
    <w:rsid w:val="00BB6E2D"/>
    <w:rsid w:val="00BC2662"/>
    <w:rsid w:val="00BC48B4"/>
    <w:rsid w:val="00BC6CCF"/>
    <w:rsid w:val="00BD005C"/>
    <w:rsid w:val="00BD216E"/>
    <w:rsid w:val="00BD47E6"/>
    <w:rsid w:val="00BD514E"/>
    <w:rsid w:val="00BD59EB"/>
    <w:rsid w:val="00BD5ECB"/>
    <w:rsid w:val="00BD60B1"/>
    <w:rsid w:val="00BE3B69"/>
    <w:rsid w:val="00C050C6"/>
    <w:rsid w:val="00C109FE"/>
    <w:rsid w:val="00C130D2"/>
    <w:rsid w:val="00C13402"/>
    <w:rsid w:val="00C2750A"/>
    <w:rsid w:val="00C301D4"/>
    <w:rsid w:val="00C342F6"/>
    <w:rsid w:val="00C36E7D"/>
    <w:rsid w:val="00C41486"/>
    <w:rsid w:val="00C42F04"/>
    <w:rsid w:val="00C44440"/>
    <w:rsid w:val="00C45D12"/>
    <w:rsid w:val="00C464AD"/>
    <w:rsid w:val="00C71786"/>
    <w:rsid w:val="00C816EB"/>
    <w:rsid w:val="00C81999"/>
    <w:rsid w:val="00C87584"/>
    <w:rsid w:val="00C950A1"/>
    <w:rsid w:val="00CA3F76"/>
    <w:rsid w:val="00CB0483"/>
    <w:rsid w:val="00CC79CA"/>
    <w:rsid w:val="00CD29DD"/>
    <w:rsid w:val="00CD50ED"/>
    <w:rsid w:val="00CD55E4"/>
    <w:rsid w:val="00CE02C6"/>
    <w:rsid w:val="00CE279A"/>
    <w:rsid w:val="00CE4EE6"/>
    <w:rsid w:val="00D04CEA"/>
    <w:rsid w:val="00D16867"/>
    <w:rsid w:val="00D176C2"/>
    <w:rsid w:val="00D20194"/>
    <w:rsid w:val="00D2650A"/>
    <w:rsid w:val="00D3380D"/>
    <w:rsid w:val="00D360C3"/>
    <w:rsid w:val="00D36A34"/>
    <w:rsid w:val="00D532AB"/>
    <w:rsid w:val="00D57D70"/>
    <w:rsid w:val="00D64328"/>
    <w:rsid w:val="00D8042A"/>
    <w:rsid w:val="00D837F1"/>
    <w:rsid w:val="00D862F7"/>
    <w:rsid w:val="00DA42B7"/>
    <w:rsid w:val="00DA6407"/>
    <w:rsid w:val="00DB4C04"/>
    <w:rsid w:val="00DC77FC"/>
    <w:rsid w:val="00DD43CA"/>
    <w:rsid w:val="00DE5CAF"/>
    <w:rsid w:val="00DF3C88"/>
    <w:rsid w:val="00DF3EB2"/>
    <w:rsid w:val="00DF509B"/>
    <w:rsid w:val="00DF5ED0"/>
    <w:rsid w:val="00DF622A"/>
    <w:rsid w:val="00E01245"/>
    <w:rsid w:val="00E02967"/>
    <w:rsid w:val="00E0594D"/>
    <w:rsid w:val="00E07BAB"/>
    <w:rsid w:val="00E07FDF"/>
    <w:rsid w:val="00E1098E"/>
    <w:rsid w:val="00E1346A"/>
    <w:rsid w:val="00E13A5A"/>
    <w:rsid w:val="00E14331"/>
    <w:rsid w:val="00E20711"/>
    <w:rsid w:val="00E244BA"/>
    <w:rsid w:val="00E25490"/>
    <w:rsid w:val="00E271C5"/>
    <w:rsid w:val="00E32492"/>
    <w:rsid w:val="00E342FA"/>
    <w:rsid w:val="00E364B5"/>
    <w:rsid w:val="00E47583"/>
    <w:rsid w:val="00E526BD"/>
    <w:rsid w:val="00E53538"/>
    <w:rsid w:val="00E56D76"/>
    <w:rsid w:val="00E61B3B"/>
    <w:rsid w:val="00E6678D"/>
    <w:rsid w:val="00E70A85"/>
    <w:rsid w:val="00E81080"/>
    <w:rsid w:val="00EB0C92"/>
    <w:rsid w:val="00EB74B8"/>
    <w:rsid w:val="00EC14A7"/>
    <w:rsid w:val="00EC78A2"/>
    <w:rsid w:val="00EC7EC7"/>
    <w:rsid w:val="00ED32E1"/>
    <w:rsid w:val="00ED3952"/>
    <w:rsid w:val="00ED4800"/>
    <w:rsid w:val="00EE6641"/>
    <w:rsid w:val="00EF248D"/>
    <w:rsid w:val="00EF3771"/>
    <w:rsid w:val="00EF7EB6"/>
    <w:rsid w:val="00F024D4"/>
    <w:rsid w:val="00F05969"/>
    <w:rsid w:val="00F106E0"/>
    <w:rsid w:val="00F12B8C"/>
    <w:rsid w:val="00F13D21"/>
    <w:rsid w:val="00F1619E"/>
    <w:rsid w:val="00F2157C"/>
    <w:rsid w:val="00F21ABD"/>
    <w:rsid w:val="00F264E3"/>
    <w:rsid w:val="00F27D04"/>
    <w:rsid w:val="00F319C0"/>
    <w:rsid w:val="00F33803"/>
    <w:rsid w:val="00F4173E"/>
    <w:rsid w:val="00F56F92"/>
    <w:rsid w:val="00F607A1"/>
    <w:rsid w:val="00F65350"/>
    <w:rsid w:val="00F76138"/>
    <w:rsid w:val="00F83602"/>
    <w:rsid w:val="00F87041"/>
    <w:rsid w:val="00F93169"/>
    <w:rsid w:val="00F9720D"/>
    <w:rsid w:val="00FA601C"/>
    <w:rsid w:val="00FA6F92"/>
    <w:rsid w:val="00FB3356"/>
    <w:rsid w:val="00FC2C7E"/>
    <w:rsid w:val="00FC2F88"/>
    <w:rsid w:val="00FC7AA7"/>
    <w:rsid w:val="00FC7E75"/>
    <w:rsid w:val="00FE1074"/>
    <w:rsid w:val="00FE5ECA"/>
    <w:rsid w:val="00FE7723"/>
    <w:rsid w:val="00FF0888"/>
    <w:rsid w:val="00FF2E26"/>
    <w:rsid w:val="00FF3313"/>
    <w:rsid w:val="00FF4290"/>
    <w:rsid w:val="00FF6C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B65B"/>
  <w15:chartTrackingRefBased/>
  <w15:docId w15:val="{ADEAE303-C167-41A7-A229-525A731A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79FE"/>
    <w:pPr>
      <w:numPr>
        <w:ilvl w:val="1"/>
        <w:numId w:val="22"/>
      </w:numPr>
      <w:tabs>
        <w:tab w:val="left" w:pos="2160"/>
        <w:tab w:val="left" w:pos="2880"/>
        <w:tab w:val="left" w:pos="4500"/>
      </w:tabs>
      <w:spacing w:before="120" w:after="120" w:line="240" w:lineRule="auto"/>
      <w:jc w:val="both"/>
    </w:pPr>
    <w:rPr>
      <w:rFonts w:ascii="Times New Roman" w:eastAsia="Times New Roman" w:hAnsi="Times New Roman" w:cs="Arial"/>
      <w:sz w:val="24"/>
      <w:szCs w:val="20"/>
      <w:lang w:eastAsia="cs-CZ"/>
    </w:rPr>
  </w:style>
  <w:style w:type="paragraph" w:styleId="Nadpis1">
    <w:name w:val="heading 1"/>
    <w:basedOn w:val="Normlny"/>
    <w:next w:val="Normlny"/>
    <w:link w:val="Nadpis1Char"/>
    <w:uiPriority w:val="9"/>
    <w:qFormat/>
    <w:rsid w:val="00386FDA"/>
    <w:pPr>
      <w:keepNext/>
      <w:keepLines/>
      <w:numPr>
        <w:ilvl w:val="0"/>
      </w:numPr>
      <w:spacing w:before="240"/>
      <w:jc w:val="center"/>
      <w:outlineLvl w:val="0"/>
    </w:pPr>
    <w:rPr>
      <w:rFonts w:eastAsiaTheme="majorEastAsia" w:cstheme="majorBidi"/>
      <w:b/>
      <w:color w:val="000000" w:themeColor="text1"/>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99"/>
    <w:qFormat/>
    <w:rsid w:val="002226FE"/>
    <w:pPr>
      <w:ind w:left="708"/>
    </w:pPr>
  </w:style>
  <w:style w:type="character" w:customStyle="1" w:styleId="OdsekzoznamuChar">
    <w:name w:val="Odsek zoznamu Char"/>
    <w:aliases w:val="body Char,Odsek zoznamu2 Char,List Paragraph Char,ODRAZKY PRVA UROVEN Char"/>
    <w:link w:val="Odsekzoznamu"/>
    <w:uiPriority w:val="99"/>
    <w:qFormat/>
    <w:locked/>
    <w:rsid w:val="002226FE"/>
    <w:rPr>
      <w:rFonts w:ascii="Arial" w:eastAsia="Times New Roman" w:hAnsi="Arial" w:cs="Arial"/>
      <w:sz w:val="20"/>
      <w:szCs w:val="20"/>
      <w:lang w:eastAsia="cs-CZ"/>
    </w:rPr>
  </w:style>
  <w:style w:type="paragraph" w:customStyle="1" w:styleId="Default">
    <w:name w:val="Default"/>
    <w:rsid w:val="002226F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paragraph" w:styleId="Zarkazkladnhotextu">
    <w:name w:val="Body Text Indent"/>
    <w:basedOn w:val="Normlny"/>
    <w:link w:val="ZarkazkladnhotextuChar"/>
    <w:rsid w:val="002226F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2226FE"/>
    <w:rPr>
      <w:rFonts w:ascii="Arial" w:eastAsia="Times New Roman" w:hAnsi="Arial" w:cs="Arial"/>
      <w:noProof/>
      <w:sz w:val="20"/>
      <w:szCs w:val="20"/>
      <w:lang w:eastAsia="sk-SK"/>
    </w:rPr>
  </w:style>
  <w:style w:type="paragraph" w:customStyle="1" w:styleId="Odsek">
    <w:name w:val="Odsek"/>
    <w:basedOn w:val="Normlny"/>
    <w:next w:val="Normlny"/>
    <w:qFormat/>
    <w:rsid w:val="002226FE"/>
    <w:pPr>
      <w:tabs>
        <w:tab w:val="clear" w:pos="2160"/>
        <w:tab w:val="clear" w:pos="2880"/>
        <w:tab w:val="clear" w:pos="4500"/>
        <w:tab w:val="left" w:pos="2835"/>
      </w:tabs>
      <w:autoSpaceDE w:val="0"/>
      <w:autoSpaceDN w:val="0"/>
    </w:pPr>
    <w:rPr>
      <w:rFonts w:cs="Times New Roman"/>
      <w:color w:val="000000"/>
      <w:szCs w:val="24"/>
    </w:rPr>
  </w:style>
  <w:style w:type="paragraph" w:customStyle="1" w:styleId="tl">
    <w:name w:val="Štýl"/>
    <w:qFormat/>
    <w:rsid w:val="007E10F0"/>
    <w:pPr>
      <w:widowControl w:val="0"/>
      <w:autoSpaceDE w:val="0"/>
      <w:autoSpaceDN w:val="0"/>
      <w:adjustRightInd w:val="0"/>
      <w:spacing w:after="0" w:line="240" w:lineRule="auto"/>
      <w:jc w:val="both"/>
    </w:pPr>
    <w:rPr>
      <w:rFonts w:ascii="Times New Roman" w:eastAsia="Times New Roman" w:hAnsi="Times New Roman" w:cs="Arial"/>
      <w:sz w:val="24"/>
      <w:szCs w:val="24"/>
      <w:lang w:eastAsia="sk-SK"/>
    </w:rPr>
  </w:style>
  <w:style w:type="paragraph" w:customStyle="1" w:styleId="Husto">
    <w:name w:val="Husto"/>
    <w:basedOn w:val="Normlny"/>
    <w:rsid w:val="002226FE"/>
    <w:pPr>
      <w:tabs>
        <w:tab w:val="clear" w:pos="2160"/>
        <w:tab w:val="clear" w:pos="2880"/>
        <w:tab w:val="clear" w:pos="4500"/>
      </w:tabs>
    </w:pPr>
    <w:rPr>
      <w:rFonts w:cs="Times New Roman"/>
      <w:szCs w:val="24"/>
      <w:lang w:eastAsia="sk-SK"/>
    </w:rPr>
  </w:style>
  <w:style w:type="paragraph" w:customStyle="1" w:styleId="hlavnynadpisclanok">
    <w:name w:val="hlavny nadpis_clanok"/>
    <w:basedOn w:val="Nadpis1"/>
    <w:autoRedefine/>
    <w:uiPriority w:val="99"/>
    <w:rsid w:val="002226FE"/>
    <w:pPr>
      <w:keepNext w:val="0"/>
      <w:keepLines w:val="0"/>
      <w:widowControl w:val="0"/>
      <w:numPr>
        <w:numId w:val="17"/>
      </w:numPr>
      <w:tabs>
        <w:tab w:val="clear" w:pos="851"/>
        <w:tab w:val="clear" w:pos="2160"/>
        <w:tab w:val="clear" w:pos="2880"/>
        <w:tab w:val="clear" w:pos="4500"/>
        <w:tab w:val="num" w:pos="360"/>
      </w:tabs>
      <w:autoSpaceDE w:val="0"/>
      <w:autoSpaceDN w:val="0"/>
      <w:spacing w:before="0" w:after="240" w:line="360" w:lineRule="auto"/>
      <w:ind w:left="360" w:hanging="360"/>
    </w:pPr>
    <w:rPr>
      <w:rFonts w:ascii="Arial" w:eastAsia="Times New Roman" w:hAnsi="Arial" w:cs="Arial"/>
      <w:b w:val="0"/>
      <w:bCs/>
      <w:color w:val="auto"/>
      <w:szCs w:val="24"/>
    </w:rPr>
  </w:style>
  <w:style w:type="paragraph" w:customStyle="1" w:styleId="podnadpis">
    <w:name w:val="podnadpis"/>
    <w:basedOn w:val="Normlny"/>
    <w:uiPriority w:val="99"/>
    <w:rsid w:val="002226FE"/>
    <w:pPr>
      <w:numPr>
        <w:numId w:val="17"/>
      </w:numPr>
      <w:tabs>
        <w:tab w:val="clear" w:pos="2160"/>
        <w:tab w:val="clear" w:pos="2880"/>
        <w:tab w:val="clear" w:pos="4500"/>
      </w:tabs>
      <w:spacing w:after="240"/>
    </w:pPr>
    <w:rPr>
      <w:b/>
      <w:bCs/>
      <w:szCs w:val="24"/>
      <w:lang w:eastAsia="sk-SK"/>
    </w:rPr>
  </w:style>
  <w:style w:type="paragraph" w:customStyle="1" w:styleId="podpodnadpis">
    <w:name w:val="podpodnadpis"/>
    <w:basedOn w:val="Normlny"/>
    <w:uiPriority w:val="99"/>
    <w:rsid w:val="002226FE"/>
    <w:pPr>
      <w:numPr>
        <w:ilvl w:val="2"/>
        <w:numId w:val="17"/>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2226FE"/>
    <w:pPr>
      <w:numPr>
        <w:ilvl w:val="3"/>
        <w:numId w:val="17"/>
      </w:numPr>
      <w:tabs>
        <w:tab w:val="clear" w:pos="2160"/>
        <w:tab w:val="clear" w:pos="2880"/>
        <w:tab w:val="clear" w:pos="4500"/>
      </w:tabs>
      <w:spacing w:after="240"/>
    </w:pPr>
    <w:rPr>
      <w:lang w:eastAsia="sk-SK"/>
    </w:rPr>
  </w:style>
  <w:style w:type="character" w:customStyle="1" w:styleId="Nadpis1Char">
    <w:name w:val="Nadpis 1 Char"/>
    <w:basedOn w:val="Predvolenpsmoodseku"/>
    <w:link w:val="Nadpis1"/>
    <w:uiPriority w:val="9"/>
    <w:rsid w:val="00386FDA"/>
    <w:rPr>
      <w:rFonts w:ascii="Times New Roman" w:eastAsiaTheme="majorEastAsia" w:hAnsi="Times New Roman" w:cstheme="majorBidi"/>
      <w:b/>
      <w:color w:val="000000" w:themeColor="text1"/>
      <w:sz w:val="24"/>
      <w:szCs w:val="32"/>
      <w:lang w:eastAsia="cs-CZ"/>
    </w:rPr>
  </w:style>
  <w:style w:type="paragraph" w:styleId="Bezriadkovania">
    <w:name w:val="No Spacing"/>
    <w:uiPriority w:val="1"/>
    <w:qFormat/>
    <w:rsid w:val="00AF6ABF"/>
    <w:pPr>
      <w:numPr>
        <w:ilvl w:val="2"/>
        <w:numId w:val="22"/>
      </w:numPr>
      <w:tabs>
        <w:tab w:val="left" w:pos="2160"/>
        <w:tab w:val="left" w:pos="2880"/>
        <w:tab w:val="left" w:pos="4500"/>
      </w:tabs>
      <w:spacing w:after="0" w:line="240" w:lineRule="auto"/>
      <w:jc w:val="both"/>
    </w:pPr>
    <w:rPr>
      <w:rFonts w:ascii="Times New Roman" w:eastAsia="Times New Roman" w:hAnsi="Times New Roman" w:cs="Arial"/>
      <w:sz w:val="24"/>
      <w:szCs w:val="20"/>
      <w:lang w:eastAsia="cs-CZ"/>
    </w:rPr>
  </w:style>
  <w:style w:type="paragraph" w:styleId="Textbubliny">
    <w:name w:val="Balloon Text"/>
    <w:basedOn w:val="Normlny"/>
    <w:link w:val="TextbublinyChar"/>
    <w:uiPriority w:val="99"/>
    <w:semiHidden/>
    <w:unhideWhenUsed/>
    <w:rsid w:val="00FC7AA7"/>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7AA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2D3947"/>
    <w:rPr>
      <w:sz w:val="16"/>
      <w:szCs w:val="16"/>
    </w:rPr>
  </w:style>
  <w:style w:type="paragraph" w:styleId="Textkomentra">
    <w:name w:val="annotation text"/>
    <w:basedOn w:val="Normlny"/>
    <w:link w:val="TextkomentraChar"/>
    <w:uiPriority w:val="99"/>
    <w:semiHidden/>
    <w:unhideWhenUsed/>
    <w:rsid w:val="002D3947"/>
    <w:rPr>
      <w:sz w:val="20"/>
    </w:rPr>
  </w:style>
  <w:style w:type="character" w:customStyle="1" w:styleId="TextkomentraChar">
    <w:name w:val="Text komentára Char"/>
    <w:basedOn w:val="Predvolenpsmoodseku"/>
    <w:link w:val="Textkomentra"/>
    <w:uiPriority w:val="99"/>
    <w:semiHidden/>
    <w:rsid w:val="002D3947"/>
    <w:rPr>
      <w:rFonts w:ascii="Times New Roman" w:eastAsia="Times New Roman" w:hAnsi="Times New Roman" w:cs="Arial"/>
      <w:sz w:val="20"/>
      <w:szCs w:val="20"/>
      <w:lang w:eastAsia="cs-CZ"/>
    </w:rPr>
  </w:style>
  <w:style w:type="paragraph" w:styleId="Predmetkomentra">
    <w:name w:val="annotation subject"/>
    <w:basedOn w:val="Textkomentra"/>
    <w:next w:val="Textkomentra"/>
    <w:link w:val="PredmetkomentraChar"/>
    <w:uiPriority w:val="99"/>
    <w:semiHidden/>
    <w:unhideWhenUsed/>
    <w:rsid w:val="002D3947"/>
    <w:rPr>
      <w:b/>
      <w:bCs/>
    </w:rPr>
  </w:style>
  <w:style w:type="character" w:customStyle="1" w:styleId="PredmetkomentraChar">
    <w:name w:val="Predmet komentára Char"/>
    <w:basedOn w:val="TextkomentraChar"/>
    <w:link w:val="Predmetkomentra"/>
    <w:uiPriority w:val="99"/>
    <w:semiHidden/>
    <w:rsid w:val="002D3947"/>
    <w:rPr>
      <w:rFonts w:ascii="Times New Roman" w:eastAsia="Times New Roman" w:hAnsi="Times New Roman" w:cs="Arial"/>
      <w:b/>
      <w:bCs/>
      <w:sz w:val="20"/>
      <w:szCs w:val="20"/>
      <w:lang w:eastAsia="cs-CZ"/>
    </w:rPr>
  </w:style>
  <w:style w:type="paragraph" w:styleId="Zkladntext">
    <w:name w:val="Body Text"/>
    <w:basedOn w:val="Normlny"/>
    <w:link w:val="ZkladntextChar"/>
    <w:uiPriority w:val="99"/>
    <w:unhideWhenUsed/>
    <w:rsid w:val="00691028"/>
  </w:style>
  <w:style w:type="character" w:customStyle="1" w:styleId="ZkladntextChar">
    <w:name w:val="Základný text Char"/>
    <w:basedOn w:val="Predvolenpsmoodseku"/>
    <w:link w:val="Zkladntext"/>
    <w:uiPriority w:val="99"/>
    <w:rsid w:val="00691028"/>
    <w:rPr>
      <w:rFonts w:ascii="Times New Roman" w:eastAsia="Times New Roman" w:hAnsi="Times New Roman" w:cs="Arial"/>
      <w:sz w:val="24"/>
      <w:szCs w:val="20"/>
      <w:lang w:eastAsia="cs-CZ"/>
    </w:rPr>
  </w:style>
  <w:style w:type="paragraph" w:customStyle="1" w:styleId="CharChar14">
    <w:name w:val="Char Char14"/>
    <w:basedOn w:val="Normlny"/>
    <w:rsid w:val="00E01245"/>
    <w:pPr>
      <w:numPr>
        <w:ilvl w:val="0"/>
        <w:numId w:val="0"/>
      </w:numPr>
      <w:tabs>
        <w:tab w:val="clear" w:pos="2160"/>
        <w:tab w:val="clear" w:pos="2880"/>
        <w:tab w:val="clear" w:pos="4500"/>
      </w:tabs>
      <w:spacing w:before="0" w:after="160" w:line="240" w:lineRule="exact"/>
      <w:jc w:val="left"/>
    </w:pPr>
    <w:rPr>
      <w:rFonts w:ascii="Tahoma" w:hAnsi="Tahoma" w:cs="Times New Roman"/>
      <w:sz w:val="20"/>
      <w:lang w:val="en-US" w:eastAsia="en-US"/>
    </w:rPr>
  </w:style>
  <w:style w:type="paragraph" w:styleId="Hlavika">
    <w:name w:val="header"/>
    <w:basedOn w:val="Normlny"/>
    <w:link w:val="HlavikaChar"/>
    <w:uiPriority w:val="99"/>
    <w:unhideWhenUsed/>
    <w:rsid w:val="00822746"/>
    <w:pPr>
      <w:tabs>
        <w:tab w:val="clear" w:pos="2160"/>
        <w:tab w:val="clear" w:pos="2880"/>
        <w:tab w:val="clear" w:pos="4500"/>
        <w:tab w:val="center" w:pos="4536"/>
        <w:tab w:val="right" w:pos="9072"/>
      </w:tabs>
      <w:spacing w:before="0" w:after="0"/>
    </w:pPr>
  </w:style>
  <w:style w:type="character" w:customStyle="1" w:styleId="HlavikaChar">
    <w:name w:val="Hlavička Char"/>
    <w:basedOn w:val="Predvolenpsmoodseku"/>
    <w:link w:val="Hlavika"/>
    <w:uiPriority w:val="99"/>
    <w:rsid w:val="00822746"/>
    <w:rPr>
      <w:rFonts w:ascii="Times New Roman" w:eastAsia="Times New Roman" w:hAnsi="Times New Roman" w:cs="Arial"/>
      <w:sz w:val="24"/>
      <w:szCs w:val="20"/>
      <w:lang w:eastAsia="cs-CZ"/>
    </w:rPr>
  </w:style>
  <w:style w:type="paragraph" w:styleId="Pta">
    <w:name w:val="footer"/>
    <w:basedOn w:val="Normlny"/>
    <w:link w:val="PtaChar"/>
    <w:uiPriority w:val="99"/>
    <w:unhideWhenUsed/>
    <w:rsid w:val="00822746"/>
    <w:pPr>
      <w:tabs>
        <w:tab w:val="clear" w:pos="2160"/>
        <w:tab w:val="clear" w:pos="2880"/>
        <w:tab w:val="clear" w:pos="4500"/>
        <w:tab w:val="center" w:pos="4536"/>
        <w:tab w:val="right" w:pos="9072"/>
      </w:tabs>
      <w:spacing w:before="0" w:after="0"/>
    </w:pPr>
  </w:style>
  <w:style w:type="character" w:customStyle="1" w:styleId="PtaChar">
    <w:name w:val="Päta Char"/>
    <w:basedOn w:val="Predvolenpsmoodseku"/>
    <w:link w:val="Pta"/>
    <w:uiPriority w:val="99"/>
    <w:rsid w:val="00822746"/>
    <w:rPr>
      <w:rFonts w:ascii="Times New Roman" w:eastAsia="Times New Roman" w:hAnsi="Times New Roman" w:cs="Arial"/>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9E3E-1312-4065-AC32-68BED062D5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35E32A6C-B8D5-4DCC-9A2C-FDBA619B91A0}">
  <ds:schemaRefs>
    <ds:schemaRef ds:uri="http://schemas.microsoft.com/sharepoint/v3/contenttype/forms"/>
  </ds:schemaRefs>
</ds:datastoreItem>
</file>

<file path=customXml/itemProps3.xml><?xml version="1.0" encoding="utf-8"?>
<ds:datastoreItem xmlns:ds="http://schemas.openxmlformats.org/officeDocument/2006/customXml" ds:itemID="{55758100-62A2-43E0-9A7F-47F151714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1692</Words>
  <Characters>9646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dc:description/>
  <cp:lastModifiedBy>Miroslava Vyšná</cp:lastModifiedBy>
  <cp:revision>17</cp:revision>
  <cp:lastPrinted>2019-11-18T13:56:00Z</cp:lastPrinted>
  <dcterms:created xsi:type="dcterms:W3CDTF">2022-06-23T13:22:00Z</dcterms:created>
  <dcterms:modified xsi:type="dcterms:W3CDTF">2022-07-01T07:57:00Z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