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95F1BA" w14:textId="5435DF40" w:rsidR="002209D7" w:rsidRPr="005B07B9" w:rsidRDefault="00AA37DE" w:rsidP="005B07B9">
      <w:pPr>
        <w:spacing w:before="360"/>
        <w:jc w:val="center"/>
        <w:rPr>
          <w:rFonts w:ascii="Arial Narrow" w:hAnsi="Arial Narrow" w:cs="Times New Roman"/>
          <w:b/>
          <w:sz w:val="28"/>
          <w:szCs w:val="24"/>
        </w:rPr>
      </w:pPr>
      <w:r>
        <w:rPr>
          <w:rFonts w:ascii="Arial Narrow" w:hAnsi="Arial Narrow" w:cs="Times New Roman"/>
          <w:b/>
          <w:sz w:val="28"/>
          <w:szCs w:val="24"/>
        </w:rPr>
        <w:t>Zápisnica z vyhodnotenia</w:t>
      </w:r>
      <w:r w:rsidR="00EE0FA3">
        <w:rPr>
          <w:rFonts w:ascii="Arial Narrow" w:hAnsi="Arial Narrow" w:cs="Times New Roman"/>
          <w:b/>
          <w:sz w:val="28"/>
          <w:szCs w:val="24"/>
        </w:rPr>
        <w:t xml:space="preserve"> splnenia podmienok  účasti</w:t>
      </w:r>
    </w:p>
    <w:p w14:paraId="697EC8C5" w14:textId="2082B091" w:rsidR="00784BFA" w:rsidRDefault="00EE0FA3" w:rsidP="00784BFA">
      <w:pPr>
        <w:jc w:val="center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podľa § 40 ods. 12</w:t>
      </w:r>
      <w:r w:rsidR="009A2F6D">
        <w:rPr>
          <w:rFonts w:ascii="Arial Narrow" w:hAnsi="Arial Narrow" w:cs="Times New Roman"/>
        </w:rPr>
        <w:t xml:space="preserve"> </w:t>
      </w:r>
      <w:r w:rsidR="00784BFA" w:rsidRPr="00286CE3">
        <w:rPr>
          <w:rFonts w:ascii="Arial Narrow" w:hAnsi="Arial Narrow" w:cs="Times New Roman"/>
        </w:rPr>
        <w:t xml:space="preserve"> zákona č. 343/2015  Z. z. o verejnom obstarávaní a </w:t>
      </w:r>
      <w:r w:rsidR="0061084C" w:rsidRPr="00286CE3">
        <w:rPr>
          <w:rFonts w:ascii="Arial Narrow" w:hAnsi="Arial Narrow" w:cs="Times New Roman"/>
        </w:rPr>
        <w:t> o </w:t>
      </w:r>
      <w:r w:rsidR="00784BFA" w:rsidRPr="00286CE3">
        <w:rPr>
          <w:rFonts w:ascii="Arial Narrow" w:hAnsi="Arial Narrow" w:cs="Times New Roman"/>
        </w:rPr>
        <w:t>zmene a doplnení niektorých zákonov v znení neskorších predpisov</w:t>
      </w:r>
    </w:p>
    <w:p w14:paraId="02672F43" w14:textId="77777777" w:rsidR="002209D7" w:rsidRDefault="002209D7" w:rsidP="00784BFA">
      <w:pPr>
        <w:jc w:val="center"/>
        <w:rPr>
          <w:rFonts w:ascii="Arial Narrow" w:hAnsi="Arial Narrow" w:cs="Times New Roman"/>
        </w:rPr>
      </w:pPr>
    </w:p>
    <w:p w14:paraId="01550A34" w14:textId="77777777" w:rsidR="005B07B9" w:rsidRDefault="005B07B9" w:rsidP="005B07B9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Identifikačné údaje:</w:t>
      </w:r>
    </w:p>
    <w:p w14:paraId="36750CE3" w14:textId="77777777" w:rsidR="005B07B9" w:rsidRPr="00286CE3" w:rsidRDefault="005B07B9" w:rsidP="005B07B9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 xml:space="preserve">Názov verejného obstarávateľa / prijímateľa: </w:t>
      </w:r>
      <w:r w:rsidRPr="00286CE3"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>Mesto Nitra</w:t>
      </w:r>
    </w:p>
    <w:p w14:paraId="437C2972" w14:textId="77777777" w:rsidR="005B07B9" w:rsidRDefault="005B07B9" w:rsidP="005B07B9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 xml:space="preserve">Sídlo verejného obstarávateľa / prijímateľa: </w:t>
      </w:r>
      <w:r w:rsidRPr="00286CE3"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>Štefánikova trieda 60, 950 06 Nitra</w:t>
      </w:r>
    </w:p>
    <w:p w14:paraId="0D4EDC93" w14:textId="77777777" w:rsidR="005B07B9" w:rsidRDefault="005B07B9" w:rsidP="005B07B9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  <w:r w:rsidRPr="002B6C67">
        <w:rPr>
          <w:rFonts w:ascii="Arial Narrow" w:hAnsi="Arial Narrow" w:cs="Times New Roman"/>
        </w:rPr>
        <w:t xml:space="preserve">Predmet / názov zákazky:  </w:t>
      </w:r>
      <w:r w:rsidRPr="002B6C67"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 xml:space="preserve">                            „</w:t>
      </w:r>
      <w:r w:rsidRPr="00D7152D">
        <w:rPr>
          <w:rFonts w:ascii="Arial Narrow" w:hAnsi="Arial Narrow" w:cs="Times New Roman"/>
        </w:rPr>
        <w:t xml:space="preserve">Prestrešenie pódia na pešej zóne počas podujatia </w:t>
      </w:r>
    </w:p>
    <w:p w14:paraId="2570A4EF" w14:textId="77777777" w:rsidR="005B07B9" w:rsidRPr="00D7152D" w:rsidRDefault="005B07B9" w:rsidP="005B07B9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                                                                              </w:t>
      </w:r>
      <w:r w:rsidRPr="00D7152D">
        <w:rPr>
          <w:rFonts w:ascii="Arial Narrow" w:hAnsi="Arial Narrow" w:cs="Times New Roman"/>
        </w:rPr>
        <w:t>Nitrianske kultúrne leto 2022</w:t>
      </w:r>
      <w:r w:rsidRPr="00D7152D">
        <w:rPr>
          <w:rFonts w:ascii="Arial Narrow" w:hAnsi="Arial Narrow"/>
        </w:rPr>
        <w:t>“</w:t>
      </w:r>
    </w:p>
    <w:p w14:paraId="6D741AC5" w14:textId="77777777" w:rsidR="005B07B9" w:rsidRPr="008A579D" w:rsidRDefault="005B07B9" w:rsidP="005B07B9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Druh postupu</w:t>
      </w:r>
      <w:r w:rsidRPr="00286CE3">
        <w:rPr>
          <w:rStyle w:val="Odkaznapoznmkupodiarou"/>
          <w:rFonts w:ascii="Arial Narrow" w:hAnsi="Arial Narrow" w:cs="Times New Roman"/>
        </w:rPr>
        <w:footnoteReference w:id="1"/>
      </w:r>
      <w:r w:rsidRPr="00286CE3">
        <w:rPr>
          <w:rFonts w:ascii="Arial Narrow" w:hAnsi="Arial Narrow" w:cs="Times New Roman"/>
        </w:rPr>
        <w:t>: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626C4C">
        <w:rPr>
          <w:rFonts w:ascii="Arial Narrow" w:hAnsi="Arial Narrow"/>
        </w:rPr>
        <w:t>C</w:t>
      </w:r>
      <w:r>
        <w:rPr>
          <w:rFonts w:ascii="Arial Narrow" w:hAnsi="Arial Narrow"/>
        </w:rPr>
        <w:t>ivilná zákazka s nízkou hodnotou</w:t>
      </w:r>
    </w:p>
    <w:p w14:paraId="1A33EF61" w14:textId="77777777" w:rsidR="005B07B9" w:rsidRPr="00286CE3" w:rsidRDefault="005B07B9" w:rsidP="005B07B9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Označenie v Úradnom vestníku EÚ: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>-</w:t>
      </w:r>
    </w:p>
    <w:p w14:paraId="557320CC" w14:textId="77777777" w:rsidR="005B07B9" w:rsidRPr="00286CE3" w:rsidRDefault="005B07B9" w:rsidP="005B07B9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Označenie vo Vestníku VO vedeného ÚVO:</w:t>
      </w:r>
      <w:r w:rsidRPr="00286CE3"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>-</w:t>
      </w:r>
    </w:p>
    <w:p w14:paraId="3CBE13AB" w14:textId="77777777" w:rsidR="005B07B9" w:rsidRPr="00286CE3" w:rsidRDefault="005B07B9" w:rsidP="005B07B9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Dátum </w:t>
      </w:r>
      <w:r w:rsidRPr="00286CE3">
        <w:rPr>
          <w:rFonts w:ascii="Arial Narrow" w:hAnsi="Arial Narrow" w:cs="Times New Roman"/>
        </w:rPr>
        <w:t xml:space="preserve"> vyhodnotenia:</w:t>
      </w:r>
      <w:r w:rsidRPr="00286CE3"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 xml:space="preserve">     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 xml:space="preserve">              29.6.2022</w:t>
      </w:r>
    </w:p>
    <w:p w14:paraId="63054DA0" w14:textId="77777777" w:rsidR="005B07B9" w:rsidRPr="00286CE3" w:rsidRDefault="005B07B9" w:rsidP="005B07B9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Miesto vyhodnotenia: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>Mestský úrad v Nitre, Štefánikova trieda 60, Nitra</w:t>
      </w:r>
    </w:p>
    <w:p w14:paraId="5D7FF067" w14:textId="77777777" w:rsidR="005B07B9" w:rsidRDefault="005B07B9" w:rsidP="005B07B9">
      <w:pPr>
        <w:pStyle w:val="Odsekzoznamu"/>
        <w:numPr>
          <w:ilvl w:val="0"/>
          <w:numId w:val="1"/>
        </w:numPr>
        <w:spacing w:before="120"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Prítomní členovia komisie</w:t>
      </w:r>
      <w:r w:rsidRPr="00286CE3">
        <w:rPr>
          <w:rStyle w:val="Odkaznapoznmkupodiarou"/>
          <w:rFonts w:ascii="Arial Narrow" w:hAnsi="Arial Narrow" w:cs="Times New Roman"/>
        </w:rPr>
        <w:footnoteReference w:id="2"/>
      </w:r>
      <w:r w:rsidRPr="00286CE3">
        <w:rPr>
          <w:rFonts w:ascii="Arial Narrow" w:hAnsi="Arial Narrow" w:cs="Times New Roman"/>
        </w:rPr>
        <w:t xml:space="preserve">: 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>
        <w:rPr>
          <w:rFonts w:ascii="Arial Narrow" w:eastAsia="Times New Roman" w:hAnsi="Arial Narrow"/>
          <w:lang w:eastAsia="cs-CZ"/>
        </w:rPr>
        <w:t>Mgr. Dagmar Bojdová</w:t>
      </w:r>
      <w:r>
        <w:rPr>
          <w:rFonts w:ascii="Arial Narrow" w:hAnsi="Arial Narrow" w:cs="Times New Roman"/>
        </w:rPr>
        <w:t xml:space="preserve"> - predseda komisie </w:t>
      </w: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  <w:t xml:space="preserve">              s právom vyhodnocovať ponuky</w:t>
      </w:r>
    </w:p>
    <w:p w14:paraId="1036943C" w14:textId="77777777" w:rsidR="005B07B9" w:rsidRPr="00225DB9" w:rsidRDefault="005B07B9" w:rsidP="005B07B9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eastAsia="Times New Roman" w:hAnsi="Arial Narrow"/>
          <w:lang w:eastAsia="cs-CZ"/>
        </w:rPr>
        <w:t>Mgr. Pavol Ferčák</w:t>
      </w:r>
      <w:r w:rsidRPr="00225DB9">
        <w:rPr>
          <w:rFonts w:ascii="Arial Narrow" w:hAnsi="Arial Narrow" w:cs="Times New Roman"/>
        </w:rPr>
        <w:t xml:space="preserve"> - člen komisie </w:t>
      </w:r>
    </w:p>
    <w:p w14:paraId="18E17C18" w14:textId="77777777" w:rsidR="005B07B9" w:rsidRDefault="005B07B9" w:rsidP="005B07B9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s právom vyhodnocovať ponuky</w:t>
      </w:r>
    </w:p>
    <w:p w14:paraId="1D626456" w14:textId="77777777" w:rsidR="005B07B9" w:rsidRPr="00225DB9" w:rsidRDefault="005B07B9" w:rsidP="005B07B9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eastAsia="Times New Roman" w:hAnsi="Arial Narrow"/>
          <w:lang w:eastAsia="cs-CZ"/>
        </w:rPr>
        <w:t>Mgr. Lenka Sovičová</w:t>
      </w:r>
      <w:r w:rsidRPr="00225DB9">
        <w:rPr>
          <w:rFonts w:ascii="Arial Narrow" w:hAnsi="Arial Narrow" w:cs="Times New Roman"/>
        </w:rPr>
        <w:t xml:space="preserve"> - člen komisie </w:t>
      </w:r>
    </w:p>
    <w:p w14:paraId="62AFF2E2" w14:textId="77777777" w:rsidR="005B07B9" w:rsidRDefault="005B07B9" w:rsidP="005B07B9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s právom vyhodnocovať ponuky</w:t>
      </w:r>
    </w:p>
    <w:p w14:paraId="1305B86C" w14:textId="77777777" w:rsidR="005B07B9" w:rsidRDefault="005B07B9" w:rsidP="005B07B9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Ing. Miroslav Daniš - administrátor komisie </w:t>
      </w:r>
    </w:p>
    <w:p w14:paraId="5D80C56C" w14:textId="77777777" w:rsidR="005B07B9" w:rsidRDefault="005B07B9" w:rsidP="005B07B9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bez práva vyhodnocovať ponuky</w:t>
      </w:r>
    </w:p>
    <w:p w14:paraId="3022B74C" w14:textId="77777777" w:rsidR="005B07B9" w:rsidRDefault="005B07B9" w:rsidP="005B07B9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</w:p>
    <w:p w14:paraId="3EDEAA23" w14:textId="77777777" w:rsidR="005B07B9" w:rsidRPr="00C50FBE" w:rsidRDefault="005B07B9" w:rsidP="005B07B9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Predložené žiadosti o vysvetlenie podľa § 48 ZVO</w:t>
      </w:r>
      <w:r w:rsidRPr="00286CE3">
        <w:rPr>
          <w:rFonts w:ascii="Arial Narrow" w:hAnsi="Arial Narrow" w:cs="Times New Roman"/>
          <w:vertAlign w:val="superscript"/>
        </w:rPr>
        <w:footnoteReference w:id="3"/>
      </w:r>
      <w:r>
        <w:rPr>
          <w:rFonts w:ascii="Arial Narrow" w:hAnsi="Arial Narrow" w:cs="Times New Roman"/>
        </w:rPr>
        <w:t>: neboli</w:t>
      </w:r>
    </w:p>
    <w:p w14:paraId="7F31DE26" w14:textId="77777777" w:rsidR="005B07B9" w:rsidRDefault="005B07B9" w:rsidP="005B07B9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</w:p>
    <w:p w14:paraId="3724450D" w14:textId="77777777" w:rsidR="005B07B9" w:rsidRPr="003C2956" w:rsidRDefault="005B07B9" w:rsidP="005B07B9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696464">
        <w:rPr>
          <w:rFonts w:ascii="Arial Narrow" w:hAnsi="Arial Narrow" w:cs="Times New Roman"/>
        </w:rPr>
        <w:t>Zoznam uchádzačov, ktorí predložili ponuky:</w:t>
      </w:r>
    </w:p>
    <w:p w14:paraId="0579D746" w14:textId="77777777" w:rsidR="005B07B9" w:rsidRDefault="005B07B9" w:rsidP="005B07B9">
      <w:pPr>
        <w:rPr>
          <w:rFonts w:ascii="Arial Narrow" w:hAnsi="Arial Narrow"/>
        </w:rPr>
      </w:pPr>
      <w:r w:rsidRPr="00C006D6">
        <w:rPr>
          <w:rFonts w:ascii="Arial Narrow" w:hAnsi="Arial Narrow" w:cs="Times New Roman"/>
        </w:rPr>
        <w:t>►</w:t>
      </w:r>
      <w:r w:rsidRPr="00C006D6">
        <w:rPr>
          <w:rFonts w:ascii="Arial Narrow" w:hAnsi="Arial Narrow"/>
        </w:rPr>
        <w:t xml:space="preserve"> </w:t>
      </w:r>
      <w:r w:rsidRPr="00864A8F">
        <w:rPr>
          <w:rFonts w:ascii="Arial Narrow" w:eastAsia="Arial" w:hAnsi="Arial Narrow"/>
          <w:b/>
          <w:lang w:val="en-US"/>
        </w:rPr>
        <w:t>HURRICANE s.r.o.</w:t>
      </w:r>
      <w:r>
        <w:rPr>
          <w:rFonts w:ascii="Arial Narrow" w:eastAsia="Arial" w:hAnsi="Arial Narrow"/>
          <w:lang w:val="en-US"/>
        </w:rPr>
        <w:t xml:space="preserve">, </w:t>
      </w:r>
      <w:r w:rsidRPr="00864A8F">
        <w:rPr>
          <w:rFonts w:ascii="Arial Narrow" w:eastAsia="Arial" w:hAnsi="Arial Narrow"/>
          <w:lang w:val="en-US"/>
        </w:rPr>
        <w:t>IČO: 36749966</w:t>
      </w:r>
      <w:r>
        <w:rPr>
          <w:rFonts w:ascii="Arial Narrow" w:eastAsia="Arial" w:hAnsi="Arial Narrow"/>
          <w:lang w:val="en-US"/>
        </w:rPr>
        <w:t xml:space="preserve">, </w:t>
      </w:r>
      <w:r w:rsidRPr="00864A8F">
        <w:rPr>
          <w:rFonts w:ascii="Arial Narrow" w:eastAsia="Arial" w:hAnsi="Arial Narrow"/>
          <w:lang w:val="en-US"/>
        </w:rPr>
        <w:t>Seberíniho 13, 821 03 Bratislava</w:t>
      </w:r>
    </w:p>
    <w:p w14:paraId="2E4439D9" w14:textId="77777777" w:rsidR="005B07B9" w:rsidRDefault="005B07B9" w:rsidP="005B07B9">
      <w:pPr>
        <w:rPr>
          <w:rFonts w:ascii="Arial Narrow" w:hAnsi="Arial Narrow"/>
        </w:rPr>
      </w:pPr>
      <w:r w:rsidRPr="00C006D6">
        <w:rPr>
          <w:rFonts w:ascii="Arial Narrow" w:hAnsi="Arial Narrow" w:cs="Times New Roman"/>
        </w:rPr>
        <w:t>►</w:t>
      </w:r>
      <w:r w:rsidRPr="00C006D6">
        <w:rPr>
          <w:rFonts w:ascii="Arial Narrow" w:hAnsi="Arial Narrow"/>
        </w:rPr>
        <w:t xml:space="preserve"> </w:t>
      </w:r>
      <w:r w:rsidRPr="00864A8F">
        <w:rPr>
          <w:rFonts w:ascii="Arial Narrow" w:eastAsia="Arial" w:hAnsi="Arial Narrow"/>
          <w:b/>
          <w:lang w:val="en-US"/>
        </w:rPr>
        <w:t xml:space="preserve">Ivan Vnuk </w:t>
      </w:r>
      <w:r>
        <w:rPr>
          <w:rFonts w:ascii="Arial Narrow" w:eastAsia="Arial" w:hAnsi="Arial Narrow"/>
          <w:b/>
          <w:lang w:val="en-US"/>
        </w:rPr>
        <w:t>–</w:t>
      </w:r>
      <w:r w:rsidRPr="00864A8F">
        <w:rPr>
          <w:rFonts w:ascii="Arial Narrow" w:eastAsia="Arial" w:hAnsi="Arial Narrow"/>
          <w:b/>
          <w:lang w:val="en-US"/>
        </w:rPr>
        <w:t xml:space="preserve"> Fsound</w:t>
      </w:r>
      <w:r>
        <w:rPr>
          <w:rFonts w:ascii="Arial Narrow" w:eastAsia="Arial" w:hAnsi="Arial Narrow"/>
          <w:lang w:val="en-US"/>
        </w:rPr>
        <w:t xml:space="preserve">, </w:t>
      </w:r>
      <w:r w:rsidRPr="00864A8F">
        <w:rPr>
          <w:rFonts w:ascii="Arial Narrow" w:eastAsia="Arial" w:hAnsi="Arial Narrow"/>
          <w:lang w:val="en-US"/>
        </w:rPr>
        <w:t>IČO: 50340212</w:t>
      </w:r>
      <w:r>
        <w:rPr>
          <w:rFonts w:ascii="Arial Narrow" w:eastAsia="Arial" w:hAnsi="Arial Narrow"/>
          <w:lang w:val="en-US"/>
        </w:rPr>
        <w:t xml:space="preserve">, </w:t>
      </w:r>
      <w:r w:rsidRPr="00864A8F">
        <w:rPr>
          <w:rFonts w:ascii="Arial Narrow" w:eastAsia="Arial" w:hAnsi="Arial Narrow"/>
          <w:lang w:val="en-US"/>
        </w:rPr>
        <w:t>Šúdolská 3967/30C, 949 11 Nitra</w:t>
      </w:r>
    </w:p>
    <w:p w14:paraId="52937846" w14:textId="77777777" w:rsidR="00567A12" w:rsidRDefault="00567A12" w:rsidP="00567A12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</w:p>
    <w:p w14:paraId="606749AE" w14:textId="77777777" w:rsidR="00FF626B" w:rsidRPr="00FF626B" w:rsidRDefault="00FF626B" w:rsidP="00FF626B">
      <w:pPr>
        <w:pStyle w:val="Odsekzoznamu"/>
        <w:numPr>
          <w:ilvl w:val="0"/>
          <w:numId w:val="1"/>
        </w:numPr>
        <w:tabs>
          <w:tab w:val="left" w:pos="1740"/>
        </w:tabs>
        <w:spacing w:after="160" w:line="288" w:lineRule="auto"/>
        <w:rPr>
          <w:rFonts w:ascii="Arial Narrow" w:hAnsi="Arial Narrow"/>
        </w:rPr>
      </w:pPr>
      <w:r w:rsidRPr="00FF626B">
        <w:rPr>
          <w:rFonts w:ascii="Arial Narrow" w:hAnsi="Arial Narrow"/>
        </w:rPr>
        <w:lastRenderedPageBreak/>
        <w:t>Vyhodnotenie splnenia podmienok účasti:</w:t>
      </w:r>
    </w:p>
    <w:p w14:paraId="5738F037" w14:textId="4D75EAC3" w:rsidR="004D7690" w:rsidRPr="005B07B9" w:rsidRDefault="00FF626B" w:rsidP="005B07B9">
      <w:pPr>
        <w:rPr>
          <w:rFonts w:ascii="Arial Narrow" w:hAnsi="Arial Narrow"/>
        </w:rPr>
      </w:pPr>
      <w:r w:rsidRPr="00FF626B">
        <w:rPr>
          <w:rFonts w:ascii="Arial Narrow" w:hAnsi="Arial Narrow"/>
        </w:rPr>
        <w:t>Komisia vyhodnotila splneni</w:t>
      </w:r>
      <w:r w:rsidR="00726BED">
        <w:rPr>
          <w:rFonts w:ascii="Arial Narrow" w:hAnsi="Arial Narrow"/>
        </w:rPr>
        <w:t>e podmienok účasti uchádzača</w:t>
      </w:r>
      <w:r w:rsidR="005B07B9" w:rsidRPr="005B07B9">
        <w:rPr>
          <w:rFonts w:ascii="Arial Narrow" w:eastAsia="Arial" w:hAnsi="Arial Narrow"/>
          <w:b/>
          <w:lang w:val="en-US"/>
        </w:rPr>
        <w:t xml:space="preserve"> </w:t>
      </w:r>
      <w:r w:rsidR="005B07B9" w:rsidRPr="00864A8F">
        <w:rPr>
          <w:rFonts w:ascii="Arial Narrow" w:eastAsia="Arial" w:hAnsi="Arial Narrow"/>
          <w:b/>
          <w:lang w:val="en-US"/>
        </w:rPr>
        <w:t>HURRICANE s.r.o.</w:t>
      </w:r>
      <w:r w:rsidR="005B07B9">
        <w:rPr>
          <w:rFonts w:ascii="Arial Narrow" w:eastAsia="Arial" w:hAnsi="Arial Narrow"/>
          <w:lang w:val="en-US"/>
        </w:rPr>
        <w:t xml:space="preserve">, </w:t>
      </w:r>
      <w:r w:rsidR="005B07B9" w:rsidRPr="00864A8F">
        <w:rPr>
          <w:rFonts w:ascii="Arial Narrow" w:eastAsia="Arial" w:hAnsi="Arial Narrow"/>
          <w:lang w:val="en-US"/>
        </w:rPr>
        <w:t>IČO: 36749966</w:t>
      </w:r>
      <w:r w:rsidR="005B07B9">
        <w:rPr>
          <w:rFonts w:ascii="Arial Narrow" w:eastAsia="Arial" w:hAnsi="Arial Narrow"/>
          <w:lang w:val="en-US"/>
        </w:rPr>
        <w:t xml:space="preserve">, </w:t>
      </w:r>
      <w:r w:rsidR="005B07B9" w:rsidRPr="00864A8F">
        <w:rPr>
          <w:rFonts w:ascii="Arial Narrow" w:eastAsia="Arial" w:hAnsi="Arial Narrow"/>
          <w:lang w:val="en-US"/>
        </w:rPr>
        <w:t>Seberíniho 13, 821 03 Bratislava</w:t>
      </w:r>
      <w:r w:rsidR="00726BED" w:rsidRPr="005B07B9">
        <w:rPr>
          <w:rFonts w:ascii="Arial Narrow" w:hAnsi="Arial Narrow"/>
        </w:rPr>
        <w:t>,</w:t>
      </w:r>
      <w:r w:rsidRPr="005B07B9">
        <w:rPr>
          <w:rFonts w:ascii="Arial Narrow" w:hAnsi="Arial Narrow"/>
        </w:rPr>
        <w:t xml:space="preserve"> ktorý sa po vyhodnotení predložených ponúk na základe kritéria vyhodnoten</w:t>
      </w:r>
      <w:r w:rsidR="00862A0B" w:rsidRPr="005B07B9">
        <w:rPr>
          <w:rFonts w:ascii="Arial Narrow" w:hAnsi="Arial Narrow"/>
        </w:rPr>
        <w:t>ia ponúk umiestnil na 1. mieste</w:t>
      </w:r>
      <w:r w:rsidR="00726BED" w:rsidRPr="005B07B9">
        <w:rPr>
          <w:rFonts w:ascii="Arial Narrow" w:hAnsi="Arial Narrow"/>
        </w:rPr>
        <w:t>:</w:t>
      </w:r>
    </w:p>
    <w:tbl>
      <w:tblPr>
        <w:tblStyle w:val="Mriekatabukysvetl1"/>
        <w:tblW w:w="9286" w:type="dxa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190"/>
        <w:gridCol w:w="1679"/>
        <w:gridCol w:w="1317"/>
        <w:gridCol w:w="2419"/>
        <w:gridCol w:w="1681"/>
      </w:tblGrid>
      <w:tr w:rsidR="00FF626B" w:rsidRPr="00286CE3" w14:paraId="2F5124C2" w14:textId="77777777" w:rsidTr="00FF626B">
        <w:tc>
          <w:tcPr>
            <w:tcW w:w="2190" w:type="dxa"/>
            <w:shd w:val="clear" w:color="auto" w:fill="F2F2F2" w:themeFill="background1" w:themeFillShade="F2"/>
            <w:vAlign w:val="center"/>
          </w:tcPr>
          <w:p w14:paraId="3FAE8358" w14:textId="77777777" w:rsidR="00FF626B" w:rsidRPr="00286CE3" w:rsidRDefault="00FF626B" w:rsidP="00106BC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286CE3">
              <w:rPr>
                <w:rFonts w:ascii="Arial Narrow" w:hAnsi="Arial Narrow"/>
                <w:sz w:val="21"/>
                <w:szCs w:val="21"/>
              </w:rPr>
              <w:t>Obchodné meno / názov uchádzača, sídlo / miesto podnikania uchádzača</w:t>
            </w:r>
          </w:p>
        </w:tc>
        <w:tc>
          <w:tcPr>
            <w:tcW w:w="1679" w:type="dxa"/>
            <w:shd w:val="clear" w:color="auto" w:fill="F2F2F2" w:themeFill="background1" w:themeFillShade="F2"/>
            <w:vAlign w:val="center"/>
          </w:tcPr>
          <w:p w14:paraId="24F18D54" w14:textId="77777777" w:rsidR="00FF626B" w:rsidRPr="00286CE3" w:rsidRDefault="00FF626B" w:rsidP="00106BC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Podmienka účasti</w:t>
            </w:r>
          </w:p>
        </w:tc>
        <w:tc>
          <w:tcPr>
            <w:tcW w:w="1317" w:type="dxa"/>
            <w:shd w:val="clear" w:color="auto" w:fill="F2F2F2" w:themeFill="background1" w:themeFillShade="F2"/>
            <w:vAlign w:val="center"/>
          </w:tcPr>
          <w:p w14:paraId="61C7987E" w14:textId="77777777" w:rsidR="00FF626B" w:rsidRPr="00286CE3" w:rsidRDefault="00FF626B" w:rsidP="00106BC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Znenie podmienky účasti</w:t>
            </w:r>
          </w:p>
        </w:tc>
        <w:tc>
          <w:tcPr>
            <w:tcW w:w="2419" w:type="dxa"/>
            <w:shd w:val="clear" w:color="auto" w:fill="F2F2F2" w:themeFill="background1" w:themeFillShade="F2"/>
            <w:vAlign w:val="center"/>
          </w:tcPr>
          <w:p w14:paraId="413216D4" w14:textId="77777777" w:rsidR="00FF626B" w:rsidRPr="00286CE3" w:rsidRDefault="00FF626B" w:rsidP="00106BC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Predložené doklady preukazujúce splnenie podmienky</w:t>
            </w:r>
          </w:p>
        </w:tc>
        <w:tc>
          <w:tcPr>
            <w:tcW w:w="1681" w:type="dxa"/>
            <w:shd w:val="clear" w:color="auto" w:fill="F2F2F2" w:themeFill="background1" w:themeFillShade="F2"/>
            <w:vAlign w:val="center"/>
          </w:tcPr>
          <w:p w14:paraId="39A2A2ED" w14:textId="77777777" w:rsidR="00FF626B" w:rsidRPr="00286CE3" w:rsidRDefault="00FF626B" w:rsidP="00106BC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Záver posúdenia  (napr. splnil/nesplnil, na vysvetlenie, doplnenie</w:t>
            </w:r>
          </w:p>
        </w:tc>
      </w:tr>
      <w:tr w:rsidR="00FF626B" w:rsidRPr="00286CE3" w14:paraId="242FE7C8" w14:textId="77777777" w:rsidTr="00862A0B">
        <w:tc>
          <w:tcPr>
            <w:tcW w:w="2190" w:type="dxa"/>
            <w:vMerge w:val="restart"/>
            <w:vAlign w:val="center"/>
          </w:tcPr>
          <w:p w14:paraId="149C4FDB" w14:textId="77777777" w:rsidR="005B07B9" w:rsidRDefault="005B07B9" w:rsidP="005B07B9">
            <w:pPr>
              <w:rPr>
                <w:rFonts w:ascii="Arial Narrow" w:hAnsi="Arial Narrow"/>
              </w:rPr>
            </w:pPr>
            <w:r w:rsidRPr="00864A8F">
              <w:rPr>
                <w:rFonts w:ascii="Arial Narrow" w:eastAsia="Arial" w:hAnsi="Arial Narrow"/>
                <w:b/>
                <w:lang w:val="en-US"/>
              </w:rPr>
              <w:t>HURRICANE s.r.o.</w:t>
            </w:r>
            <w:r>
              <w:rPr>
                <w:rFonts w:ascii="Arial Narrow" w:eastAsia="Arial" w:hAnsi="Arial Narrow"/>
                <w:lang w:val="en-US"/>
              </w:rPr>
              <w:t xml:space="preserve">, </w:t>
            </w:r>
            <w:r w:rsidRPr="00864A8F">
              <w:rPr>
                <w:rFonts w:ascii="Arial Narrow" w:eastAsia="Arial" w:hAnsi="Arial Narrow"/>
                <w:lang w:val="en-US"/>
              </w:rPr>
              <w:t>IČO: 36749966</w:t>
            </w:r>
            <w:r>
              <w:rPr>
                <w:rFonts w:ascii="Arial Narrow" w:eastAsia="Arial" w:hAnsi="Arial Narrow"/>
                <w:lang w:val="en-US"/>
              </w:rPr>
              <w:t xml:space="preserve">, </w:t>
            </w:r>
            <w:r w:rsidRPr="00864A8F">
              <w:rPr>
                <w:rFonts w:ascii="Arial Narrow" w:eastAsia="Arial" w:hAnsi="Arial Narrow"/>
                <w:lang w:val="en-US"/>
              </w:rPr>
              <w:t>Seberíniho 13, 821 03 Bratislava</w:t>
            </w:r>
          </w:p>
          <w:p w14:paraId="1097156C" w14:textId="7722FEF7" w:rsidR="00CB12C2" w:rsidRPr="00CB12C2" w:rsidRDefault="00CB12C2" w:rsidP="00CB12C2">
            <w:pPr>
              <w:spacing w:after="0"/>
              <w:rPr>
                <w:rFonts w:ascii="Arial Narrow" w:hAnsi="Arial Narrow"/>
                <w:lang w:val="en-US"/>
              </w:rPr>
            </w:pPr>
          </w:p>
          <w:p w14:paraId="188BC44E" w14:textId="27552DDF" w:rsidR="00002468" w:rsidRPr="00002468" w:rsidRDefault="00002468" w:rsidP="00862A0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679" w:type="dxa"/>
            <w:vMerge w:val="restart"/>
            <w:vAlign w:val="center"/>
          </w:tcPr>
          <w:p w14:paraId="44F69F61" w14:textId="77777777" w:rsidR="00FF626B" w:rsidRPr="00FE34EE" w:rsidRDefault="00FF626B" w:rsidP="00106BC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FE34EE">
              <w:rPr>
                <w:rFonts w:ascii="Arial Narrow" w:hAnsi="Arial Narrow"/>
                <w:sz w:val="21"/>
                <w:szCs w:val="21"/>
              </w:rPr>
              <w:t>Osobné postavenie § 32 ZVO</w:t>
            </w:r>
          </w:p>
        </w:tc>
        <w:tc>
          <w:tcPr>
            <w:tcW w:w="1317" w:type="dxa"/>
            <w:vAlign w:val="center"/>
          </w:tcPr>
          <w:p w14:paraId="444D2B2C" w14:textId="77777777" w:rsidR="00FF626B" w:rsidRPr="00FE34EE" w:rsidRDefault="00FF626B" w:rsidP="00106BC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§ 32 ods. 1 písm. e) ZVO</w:t>
            </w:r>
          </w:p>
        </w:tc>
        <w:tc>
          <w:tcPr>
            <w:tcW w:w="2419" w:type="dxa"/>
            <w:vAlign w:val="center"/>
          </w:tcPr>
          <w:p w14:paraId="5F7E1624" w14:textId="0141122D" w:rsidR="00FF626B" w:rsidRPr="00FE34EE" w:rsidRDefault="00567A12" w:rsidP="00106BC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Výpis z</w:t>
            </w:r>
            <w:r w:rsidR="00FF626B">
              <w:rPr>
                <w:rFonts w:ascii="Arial Narrow" w:hAnsi="Arial Narrow"/>
                <w:sz w:val="21"/>
                <w:szCs w:val="21"/>
              </w:rPr>
              <w:t xml:space="preserve"> OR SR</w:t>
            </w:r>
          </w:p>
        </w:tc>
        <w:tc>
          <w:tcPr>
            <w:tcW w:w="1681" w:type="dxa"/>
            <w:vAlign w:val="center"/>
          </w:tcPr>
          <w:p w14:paraId="03245725" w14:textId="77777777" w:rsidR="00FF626B" w:rsidRPr="00FE34EE" w:rsidRDefault="00FF626B" w:rsidP="00106BC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splnil</w:t>
            </w:r>
          </w:p>
        </w:tc>
      </w:tr>
      <w:tr w:rsidR="00FF626B" w:rsidRPr="00286CE3" w14:paraId="758942EB" w14:textId="77777777" w:rsidTr="00FF626B">
        <w:tc>
          <w:tcPr>
            <w:tcW w:w="2190" w:type="dxa"/>
            <w:vMerge/>
            <w:vAlign w:val="center"/>
          </w:tcPr>
          <w:p w14:paraId="5CDBA61E" w14:textId="77777777" w:rsidR="00FF626B" w:rsidRDefault="00FF626B" w:rsidP="00106BC4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1679" w:type="dxa"/>
            <w:vMerge/>
            <w:vAlign w:val="center"/>
          </w:tcPr>
          <w:p w14:paraId="7180C229" w14:textId="77777777" w:rsidR="00FF626B" w:rsidRPr="00FE34EE" w:rsidRDefault="00FF626B" w:rsidP="00106BC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1317" w:type="dxa"/>
            <w:vAlign w:val="center"/>
          </w:tcPr>
          <w:p w14:paraId="73A582FF" w14:textId="77777777" w:rsidR="00FF626B" w:rsidRDefault="00FF626B" w:rsidP="00106BC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§ 32 ods. 1 písm. f) ZVO</w:t>
            </w:r>
          </w:p>
        </w:tc>
        <w:tc>
          <w:tcPr>
            <w:tcW w:w="2419" w:type="dxa"/>
            <w:vAlign w:val="center"/>
          </w:tcPr>
          <w:p w14:paraId="2F9F6441" w14:textId="77777777" w:rsidR="00FF626B" w:rsidRDefault="00FF626B" w:rsidP="00106BC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Čestné vyhlásenie</w:t>
            </w:r>
          </w:p>
        </w:tc>
        <w:tc>
          <w:tcPr>
            <w:tcW w:w="1681" w:type="dxa"/>
            <w:vAlign w:val="center"/>
          </w:tcPr>
          <w:p w14:paraId="10D5CF95" w14:textId="77777777" w:rsidR="00FF626B" w:rsidRPr="00FE34EE" w:rsidRDefault="00FF626B" w:rsidP="00106BC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splnil</w:t>
            </w:r>
          </w:p>
        </w:tc>
      </w:tr>
      <w:tr w:rsidR="00FF626B" w:rsidRPr="00286CE3" w14:paraId="0312A1FA" w14:textId="77777777" w:rsidTr="00FF626B">
        <w:tc>
          <w:tcPr>
            <w:tcW w:w="2190" w:type="dxa"/>
            <w:vMerge/>
            <w:vAlign w:val="center"/>
          </w:tcPr>
          <w:p w14:paraId="2DD92FA0" w14:textId="77777777" w:rsidR="00FF626B" w:rsidRDefault="00FF626B" w:rsidP="00106BC4">
            <w:pPr>
              <w:spacing w:after="0"/>
              <w:jc w:val="center"/>
              <w:rPr>
                <w:rFonts w:ascii="Arial Narrow" w:hAnsi="Arial Narrow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679" w:type="dxa"/>
            <w:vAlign w:val="center"/>
          </w:tcPr>
          <w:p w14:paraId="0004E984" w14:textId="77777777" w:rsidR="00FF626B" w:rsidRPr="00FE34EE" w:rsidRDefault="00FF626B" w:rsidP="00106BC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Finančné a ekonomické postavenie § 33 ZVO</w:t>
            </w:r>
          </w:p>
        </w:tc>
        <w:tc>
          <w:tcPr>
            <w:tcW w:w="1317" w:type="dxa"/>
            <w:vAlign w:val="center"/>
          </w:tcPr>
          <w:p w14:paraId="577F1F01" w14:textId="77777777" w:rsidR="00FF626B" w:rsidRPr="00FE34EE" w:rsidRDefault="00FF626B" w:rsidP="00106BC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Nepožadovalo sa</w:t>
            </w:r>
          </w:p>
        </w:tc>
        <w:tc>
          <w:tcPr>
            <w:tcW w:w="2419" w:type="dxa"/>
            <w:vAlign w:val="center"/>
          </w:tcPr>
          <w:p w14:paraId="42D55017" w14:textId="77777777" w:rsidR="00FF626B" w:rsidRPr="00FE34EE" w:rsidRDefault="00FF626B" w:rsidP="00106BC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-</w:t>
            </w:r>
            <w:bookmarkStart w:id="0" w:name="_GoBack"/>
            <w:bookmarkEnd w:id="0"/>
          </w:p>
        </w:tc>
        <w:tc>
          <w:tcPr>
            <w:tcW w:w="1681" w:type="dxa"/>
            <w:vAlign w:val="center"/>
          </w:tcPr>
          <w:p w14:paraId="0C6E6B2F" w14:textId="77777777" w:rsidR="00FF626B" w:rsidRPr="00FE34EE" w:rsidRDefault="00FF626B" w:rsidP="00106BC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-</w:t>
            </w:r>
          </w:p>
        </w:tc>
      </w:tr>
      <w:tr w:rsidR="000535DF" w:rsidRPr="00286CE3" w14:paraId="2480C295" w14:textId="77777777" w:rsidTr="00567A12">
        <w:trPr>
          <w:trHeight w:val="984"/>
        </w:trPr>
        <w:tc>
          <w:tcPr>
            <w:tcW w:w="2190" w:type="dxa"/>
            <w:vMerge/>
            <w:vAlign w:val="center"/>
          </w:tcPr>
          <w:p w14:paraId="7CDC9443" w14:textId="77777777" w:rsidR="000535DF" w:rsidRDefault="000535DF" w:rsidP="000535DF">
            <w:pPr>
              <w:spacing w:after="0"/>
              <w:jc w:val="center"/>
              <w:rPr>
                <w:rFonts w:ascii="Arial Narrow" w:hAnsi="Arial Narrow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679" w:type="dxa"/>
            <w:vAlign w:val="center"/>
          </w:tcPr>
          <w:p w14:paraId="3530C122" w14:textId="77777777" w:rsidR="000535DF" w:rsidRPr="00FE34EE" w:rsidRDefault="000535DF" w:rsidP="000535DF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Technická a odborná spôsobilosť § 34 ZVO</w:t>
            </w:r>
          </w:p>
        </w:tc>
        <w:tc>
          <w:tcPr>
            <w:tcW w:w="1317" w:type="dxa"/>
            <w:vAlign w:val="center"/>
          </w:tcPr>
          <w:p w14:paraId="2A6E0A66" w14:textId="77777777" w:rsidR="000535DF" w:rsidRPr="00FE34EE" w:rsidRDefault="000535DF" w:rsidP="000535DF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§ 34 ods. 1 písm. b) ZVO</w:t>
            </w:r>
          </w:p>
        </w:tc>
        <w:tc>
          <w:tcPr>
            <w:tcW w:w="2419" w:type="dxa"/>
            <w:vAlign w:val="center"/>
          </w:tcPr>
          <w:p w14:paraId="5A91A4C0" w14:textId="4A736DF7" w:rsidR="000535DF" w:rsidRPr="00FE34EE" w:rsidRDefault="00567A12" w:rsidP="00567A12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Výpis z OR SR</w:t>
            </w:r>
          </w:p>
        </w:tc>
        <w:tc>
          <w:tcPr>
            <w:tcW w:w="1681" w:type="dxa"/>
            <w:vAlign w:val="center"/>
          </w:tcPr>
          <w:p w14:paraId="206A2E59" w14:textId="0B1513E0" w:rsidR="000535DF" w:rsidRPr="00FE34EE" w:rsidRDefault="000535DF" w:rsidP="000535DF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splnil</w:t>
            </w:r>
          </w:p>
        </w:tc>
      </w:tr>
    </w:tbl>
    <w:p w14:paraId="5EB30838" w14:textId="77777777" w:rsidR="00862A0B" w:rsidRDefault="00862A0B" w:rsidP="00384D24">
      <w:pPr>
        <w:spacing w:after="160"/>
        <w:rPr>
          <w:rFonts w:ascii="Arial Narrow" w:hAnsi="Arial Narrow" w:cs="Times New Roman"/>
        </w:rPr>
      </w:pPr>
    </w:p>
    <w:p w14:paraId="5EBA129A" w14:textId="24BC0ECE" w:rsidR="00384D24" w:rsidRPr="00384D24" w:rsidRDefault="00384D24" w:rsidP="00384D24">
      <w:pPr>
        <w:spacing w:after="160"/>
        <w:rPr>
          <w:rFonts w:ascii="Arial Narrow" w:hAnsi="Arial Narrow" w:cs="Times New Roman"/>
        </w:rPr>
      </w:pPr>
      <w:r w:rsidRPr="00384D24">
        <w:rPr>
          <w:rFonts w:ascii="Arial Narrow" w:hAnsi="Arial Narrow" w:cs="Times New Roman"/>
        </w:rPr>
        <w:t>11.</w:t>
      </w:r>
      <w:r w:rsidRPr="00384D24">
        <w:rPr>
          <w:rFonts w:ascii="Arial Narrow" w:hAnsi="Arial Narrow" w:cs="Times New Roman"/>
        </w:rPr>
        <w:tab/>
        <w:t>Zoznam uchádzačov, ktorí budú vyzvaní na vysv</w:t>
      </w:r>
      <w:r w:rsidR="00862A0B">
        <w:rPr>
          <w:rFonts w:ascii="Arial Narrow" w:hAnsi="Arial Narrow" w:cs="Times New Roman"/>
        </w:rPr>
        <w:t>etlenie podľa § 40 ods. 4 ZVO:</w:t>
      </w:r>
      <w:r w:rsidR="00CB12C2">
        <w:rPr>
          <w:rFonts w:ascii="Arial Narrow" w:hAnsi="Arial Narrow" w:cs="Times New Roman"/>
        </w:rPr>
        <w:t xml:space="preserve"> nikto nebude</w:t>
      </w:r>
      <w:r w:rsidRPr="00384D24">
        <w:rPr>
          <w:rFonts w:ascii="Arial Narrow" w:hAnsi="Arial Narrow" w:cs="Times New Roman"/>
        </w:rPr>
        <w:t xml:space="preserve"> vyzvaný na vysvetlenie jeho ponuky.</w:t>
      </w:r>
    </w:p>
    <w:p w14:paraId="2368758A" w14:textId="47FD47C5" w:rsidR="00384D24" w:rsidRPr="00384D24" w:rsidRDefault="00384D24" w:rsidP="00384D24">
      <w:pPr>
        <w:spacing w:after="160"/>
        <w:rPr>
          <w:rFonts w:ascii="Arial Narrow" w:hAnsi="Arial Narrow" w:cs="Times New Roman"/>
        </w:rPr>
      </w:pPr>
      <w:r w:rsidRPr="00384D24">
        <w:rPr>
          <w:rFonts w:ascii="Arial Narrow" w:hAnsi="Arial Narrow" w:cs="Times New Roman"/>
        </w:rPr>
        <w:t>12.</w:t>
      </w:r>
      <w:r w:rsidRPr="00384D24">
        <w:rPr>
          <w:rFonts w:ascii="Arial Narrow" w:hAnsi="Arial Narrow" w:cs="Times New Roman"/>
        </w:rPr>
        <w:tab/>
        <w:t xml:space="preserve">Zoznam vylúčených uchádzačov s </w:t>
      </w:r>
      <w:r w:rsidR="00862A0B">
        <w:rPr>
          <w:rFonts w:ascii="Arial Narrow" w:hAnsi="Arial Narrow" w:cs="Times New Roman"/>
        </w:rPr>
        <w:t>uvedením dôvodu ich vylúčenia:</w:t>
      </w:r>
      <w:r w:rsidRPr="00384D24">
        <w:rPr>
          <w:rFonts w:ascii="Arial Narrow" w:hAnsi="Arial Narrow" w:cs="Times New Roman"/>
        </w:rPr>
        <w:t xml:space="preserve"> neaplikuje sa.</w:t>
      </w:r>
    </w:p>
    <w:p w14:paraId="7971EF91" w14:textId="42D0E7B3" w:rsidR="00384D24" w:rsidRPr="00384D24" w:rsidRDefault="00384D24" w:rsidP="00384D24">
      <w:pPr>
        <w:spacing w:after="160"/>
        <w:rPr>
          <w:rFonts w:ascii="Arial Narrow" w:hAnsi="Arial Narrow" w:cs="Times New Roman"/>
        </w:rPr>
      </w:pPr>
      <w:r w:rsidRPr="00384D24">
        <w:rPr>
          <w:rFonts w:ascii="Arial Narrow" w:hAnsi="Arial Narrow" w:cs="Times New Roman"/>
        </w:rPr>
        <w:t>13.</w:t>
      </w:r>
      <w:r w:rsidRPr="00384D24">
        <w:rPr>
          <w:rFonts w:ascii="Arial Narrow" w:hAnsi="Arial Narrow" w:cs="Times New Roman"/>
        </w:rPr>
        <w:tab/>
        <w:t>Dôvody vylúč</w:t>
      </w:r>
      <w:r w:rsidR="00862A0B">
        <w:rPr>
          <w:rFonts w:ascii="Arial Narrow" w:hAnsi="Arial Narrow" w:cs="Times New Roman"/>
        </w:rPr>
        <w:t>enia mimoriadne nízkych ponúk:</w:t>
      </w:r>
      <w:r w:rsidRPr="00384D24">
        <w:rPr>
          <w:rFonts w:ascii="Arial Narrow" w:hAnsi="Arial Narrow" w:cs="Times New Roman"/>
        </w:rPr>
        <w:t xml:space="preserve"> neaplikuje sa.</w:t>
      </w:r>
    </w:p>
    <w:p w14:paraId="230095F9" w14:textId="77777777" w:rsidR="00384D24" w:rsidRPr="00384D24" w:rsidRDefault="00384D24" w:rsidP="00384D24">
      <w:pPr>
        <w:spacing w:after="160"/>
        <w:rPr>
          <w:rFonts w:ascii="Arial Narrow" w:hAnsi="Arial Narrow" w:cs="Times New Roman"/>
        </w:rPr>
      </w:pPr>
      <w:r w:rsidRPr="00384D24">
        <w:rPr>
          <w:rFonts w:ascii="Arial Narrow" w:hAnsi="Arial Narrow" w:cs="Times New Roman"/>
        </w:rPr>
        <w:t>14.</w:t>
      </w:r>
      <w:r w:rsidRPr="00384D24">
        <w:rPr>
          <w:rFonts w:ascii="Arial Narrow" w:hAnsi="Arial Narrow" w:cs="Times New Roman"/>
        </w:rPr>
        <w:tab/>
        <w:t>Dôvody, pre ktoré člen komisie odmietol podpísať zápisnicu, alebo podpísal zápisnicu s výhradou: Žiaden člen neodmietol podpísať zápisnicu.</w:t>
      </w:r>
    </w:p>
    <w:p w14:paraId="2F7A70B3" w14:textId="079A5FFD" w:rsidR="00384D24" w:rsidRPr="005B07B9" w:rsidRDefault="00384D24" w:rsidP="005B07B9">
      <w:pPr>
        <w:rPr>
          <w:rFonts w:ascii="Arial Narrow" w:hAnsi="Arial Narrow"/>
        </w:rPr>
      </w:pPr>
      <w:r w:rsidRPr="00384D24">
        <w:rPr>
          <w:rFonts w:ascii="Arial Narrow" w:hAnsi="Arial Narrow" w:cs="Times New Roman"/>
        </w:rPr>
        <w:t>Členovia komisie na vyhodnotenie ponúk sa jedn</w:t>
      </w:r>
      <w:r>
        <w:rPr>
          <w:rFonts w:ascii="Arial Narrow" w:hAnsi="Arial Narrow" w:cs="Times New Roman"/>
        </w:rPr>
        <w:t>omyseľne zhodli, že uchádzač</w:t>
      </w:r>
      <w:r w:rsidR="005B07B9" w:rsidRPr="005B07B9">
        <w:rPr>
          <w:rFonts w:ascii="Arial Narrow" w:eastAsia="Arial" w:hAnsi="Arial Narrow"/>
          <w:b/>
          <w:lang w:val="en-US"/>
        </w:rPr>
        <w:t xml:space="preserve"> </w:t>
      </w:r>
      <w:r w:rsidR="005B07B9" w:rsidRPr="00864A8F">
        <w:rPr>
          <w:rFonts w:ascii="Arial Narrow" w:eastAsia="Arial" w:hAnsi="Arial Narrow"/>
          <w:b/>
          <w:lang w:val="en-US"/>
        </w:rPr>
        <w:t>HURRICANE s.r.o.</w:t>
      </w:r>
      <w:r w:rsidR="005B07B9">
        <w:rPr>
          <w:rFonts w:ascii="Arial Narrow" w:eastAsia="Arial" w:hAnsi="Arial Narrow"/>
          <w:lang w:val="en-US"/>
        </w:rPr>
        <w:t xml:space="preserve">, </w:t>
      </w:r>
      <w:r w:rsidR="005B07B9" w:rsidRPr="00864A8F">
        <w:rPr>
          <w:rFonts w:ascii="Arial Narrow" w:eastAsia="Arial" w:hAnsi="Arial Narrow"/>
          <w:lang w:val="en-US"/>
        </w:rPr>
        <w:t>IČO: 36749966</w:t>
      </w:r>
      <w:r w:rsidR="005B07B9">
        <w:rPr>
          <w:rFonts w:ascii="Arial Narrow" w:eastAsia="Arial" w:hAnsi="Arial Narrow"/>
          <w:lang w:val="en-US"/>
        </w:rPr>
        <w:t xml:space="preserve">, </w:t>
      </w:r>
      <w:r w:rsidR="005B07B9" w:rsidRPr="00864A8F">
        <w:rPr>
          <w:rFonts w:ascii="Arial Narrow" w:eastAsia="Arial" w:hAnsi="Arial Narrow"/>
          <w:lang w:val="en-US"/>
        </w:rPr>
        <w:t>Seberíniho 13, 821 03 Bratislava</w:t>
      </w:r>
      <w:r w:rsidRPr="00384D24">
        <w:rPr>
          <w:rFonts w:ascii="Arial Narrow" w:hAnsi="Arial Narrow" w:cs="Times New Roman"/>
        </w:rPr>
        <w:t>splnil podmienky účasti stanovené vo výzve na predkladanie ponúk.</w:t>
      </w:r>
    </w:p>
    <w:p w14:paraId="6B67E679" w14:textId="07424F62" w:rsidR="00384D24" w:rsidRDefault="00384D24" w:rsidP="00384D24">
      <w:pPr>
        <w:spacing w:after="160"/>
        <w:rPr>
          <w:rFonts w:ascii="Arial Narrow" w:hAnsi="Arial Narrow" w:cs="Times New Roman"/>
        </w:rPr>
      </w:pPr>
      <w:r w:rsidRPr="00384D24">
        <w:rPr>
          <w:rFonts w:ascii="Arial Narrow" w:hAnsi="Arial Narrow" w:cs="Times New Roman"/>
        </w:rPr>
        <w:t>Členovia komisie na vyhodnotenie ponúk vyhlasujú, že táto zápisnica zodpovedá skutočnosti, čo potvrdzujú svojim podpisom na prezenčnej listine, ktorá tvorí neoddeliteľnú prílohu č. 1 tejto zápisnice.</w:t>
      </w:r>
    </w:p>
    <w:p w14:paraId="4DF15367" w14:textId="77777777" w:rsidR="00CB12C2" w:rsidRDefault="00CB12C2" w:rsidP="00CB12C2">
      <w:pPr>
        <w:tabs>
          <w:tab w:val="left" w:pos="1740"/>
        </w:tabs>
        <w:rPr>
          <w:rFonts w:ascii="Arial Narrow" w:hAnsi="Arial Narrow"/>
        </w:rPr>
      </w:pPr>
      <w:r w:rsidRPr="00CB12C2">
        <w:rPr>
          <w:rFonts w:ascii="Arial Narrow" w:hAnsi="Arial Narrow"/>
        </w:rPr>
        <w:t>Mená a podpisy členov komisie:</w:t>
      </w:r>
    </w:p>
    <w:p w14:paraId="0E5532E4" w14:textId="77777777" w:rsidR="00567A12" w:rsidRDefault="00567A12" w:rsidP="00567A12">
      <w:pPr>
        <w:spacing w:before="120" w:after="160" w:line="360" w:lineRule="auto"/>
        <w:rPr>
          <w:rFonts w:ascii="Arial Narrow" w:hAnsi="Arial Narrow" w:cs="Times New Roman"/>
        </w:rPr>
      </w:pPr>
      <w:r>
        <w:rPr>
          <w:rFonts w:ascii="Arial Narrow" w:eastAsia="Times New Roman" w:hAnsi="Arial Narrow"/>
          <w:lang w:eastAsia="cs-CZ"/>
        </w:rPr>
        <w:t>Mgr. Dagmar Bojdová</w:t>
      </w:r>
      <w:r>
        <w:rPr>
          <w:rFonts w:ascii="Arial Narrow" w:hAnsi="Arial Narrow" w:cs="Times New Roman"/>
        </w:rPr>
        <w:t xml:space="preserve"> - predseda komisie s právom vyhodnocovať ponuky               ...................v.r........................</w:t>
      </w:r>
    </w:p>
    <w:p w14:paraId="758E03A8" w14:textId="77777777" w:rsidR="00567A12" w:rsidRDefault="00567A12" w:rsidP="00567A12">
      <w:pPr>
        <w:spacing w:before="120" w:after="160" w:line="360" w:lineRule="auto"/>
        <w:rPr>
          <w:rFonts w:ascii="Arial Narrow" w:hAnsi="Arial Narrow" w:cs="Times New Roman"/>
        </w:rPr>
      </w:pPr>
      <w:r>
        <w:rPr>
          <w:rFonts w:ascii="Arial Narrow" w:eastAsia="Times New Roman" w:hAnsi="Arial Narrow"/>
          <w:lang w:eastAsia="cs-CZ"/>
        </w:rPr>
        <w:t>Mgr.</w:t>
      </w:r>
      <w:r w:rsidRPr="00225DB9">
        <w:rPr>
          <w:rFonts w:ascii="Arial Narrow" w:hAnsi="Arial Narrow" w:cs="Times New Roman"/>
        </w:rPr>
        <w:t xml:space="preserve"> </w:t>
      </w:r>
      <w:r>
        <w:rPr>
          <w:rFonts w:ascii="Arial Narrow" w:hAnsi="Arial Narrow" w:cs="Times New Roman"/>
        </w:rPr>
        <w:t xml:space="preserve">Pavol Ferčák </w:t>
      </w:r>
      <w:r w:rsidRPr="00225DB9">
        <w:rPr>
          <w:rFonts w:ascii="Arial Narrow" w:hAnsi="Arial Narrow" w:cs="Times New Roman"/>
        </w:rPr>
        <w:t>- člen komisie s právom vyhodnocovať ponuky</w:t>
      </w:r>
      <w:r>
        <w:rPr>
          <w:rFonts w:ascii="Arial Narrow" w:hAnsi="Arial Narrow" w:cs="Times New Roman"/>
        </w:rPr>
        <w:t xml:space="preserve">                             </w:t>
      </w:r>
      <w:r w:rsidRPr="007C0680">
        <w:rPr>
          <w:rFonts w:ascii="Arial Narrow" w:hAnsi="Arial Narrow" w:cs="Times New Roman"/>
        </w:rPr>
        <w:t>...................v.r........................</w:t>
      </w:r>
    </w:p>
    <w:p w14:paraId="642F3206" w14:textId="77777777" w:rsidR="00567A12" w:rsidRDefault="00567A12" w:rsidP="00567A12">
      <w:pPr>
        <w:spacing w:before="120" w:after="160" w:line="360" w:lineRule="auto"/>
        <w:rPr>
          <w:rFonts w:ascii="Arial Narrow" w:hAnsi="Arial Narrow" w:cs="Times New Roman"/>
        </w:rPr>
      </w:pPr>
      <w:r>
        <w:rPr>
          <w:rFonts w:ascii="Arial Narrow" w:eastAsia="Times New Roman" w:hAnsi="Arial Narrow"/>
          <w:lang w:eastAsia="cs-CZ"/>
        </w:rPr>
        <w:lastRenderedPageBreak/>
        <w:t>Mgr. Lenka Sovičová</w:t>
      </w:r>
      <w:r w:rsidRPr="00225DB9">
        <w:rPr>
          <w:rFonts w:ascii="Arial Narrow" w:hAnsi="Arial Narrow" w:cs="Times New Roman"/>
        </w:rPr>
        <w:t xml:space="preserve"> - člen komisie s právom vyhodnocovať ponuky</w:t>
      </w:r>
      <w:r>
        <w:rPr>
          <w:rFonts w:ascii="Arial Narrow" w:hAnsi="Arial Narrow" w:cs="Times New Roman"/>
        </w:rPr>
        <w:t xml:space="preserve">                         </w:t>
      </w:r>
      <w:r w:rsidRPr="00CB6C2E">
        <w:rPr>
          <w:rFonts w:ascii="Arial Narrow" w:hAnsi="Arial Narrow" w:cs="Times New Roman"/>
        </w:rPr>
        <w:t>...................v.r........................</w:t>
      </w:r>
      <w:r>
        <w:rPr>
          <w:rFonts w:ascii="Arial Narrow" w:hAnsi="Arial Narrow" w:cs="Times New Roman"/>
        </w:rPr>
        <w:t xml:space="preserve"> </w:t>
      </w:r>
    </w:p>
    <w:p w14:paraId="019F02E6" w14:textId="77777777" w:rsidR="00567A12" w:rsidRPr="008D0513" w:rsidRDefault="00567A12" w:rsidP="00567A12">
      <w:pPr>
        <w:spacing w:before="120" w:after="160" w:line="360" w:lineRule="auto"/>
        <w:rPr>
          <w:rFonts w:ascii="Arial Narrow" w:hAnsi="Arial Narrow" w:cs="Times New Roman"/>
        </w:rPr>
      </w:pPr>
      <w:r w:rsidRPr="00CB6C2E">
        <w:rPr>
          <w:rFonts w:ascii="Arial Narrow" w:hAnsi="Arial Narrow" w:cs="Times New Roman"/>
        </w:rPr>
        <w:t>Ing. Miroslav Daniš - administrátor komisie bez práva vyhodnocovať ponuky             ...................v.r........................</w:t>
      </w:r>
    </w:p>
    <w:p w14:paraId="4C3EE88D" w14:textId="77777777" w:rsidR="00567A12" w:rsidRDefault="00567A12" w:rsidP="00567A12">
      <w:pPr>
        <w:tabs>
          <w:tab w:val="left" w:pos="1740"/>
        </w:tabs>
        <w:rPr>
          <w:rFonts w:ascii="Arial Narrow" w:hAnsi="Arial Narrow"/>
        </w:rPr>
      </w:pPr>
      <w:r w:rsidRPr="00286CE3">
        <w:rPr>
          <w:rFonts w:ascii="Arial Narrow" w:hAnsi="Arial Narrow"/>
        </w:rPr>
        <w:t xml:space="preserve">Miesto a dátum vypracovania zápisnice: </w:t>
      </w:r>
    </w:p>
    <w:p w14:paraId="246C4F81" w14:textId="77777777" w:rsidR="00567A12" w:rsidRDefault="00567A12" w:rsidP="00567A12">
      <w:pPr>
        <w:tabs>
          <w:tab w:val="left" w:pos="1740"/>
        </w:tabs>
        <w:rPr>
          <w:rFonts w:ascii="Arial Narrow" w:hAnsi="Arial Narrow"/>
        </w:rPr>
      </w:pPr>
      <w:r>
        <w:rPr>
          <w:rFonts w:ascii="Arial Narrow" w:hAnsi="Arial Narrow"/>
        </w:rPr>
        <w:t>V Nitre  29.6.2022</w:t>
      </w:r>
    </w:p>
    <w:p w14:paraId="6A32C47A" w14:textId="77777777" w:rsidR="00567A12" w:rsidRPr="00286CE3" w:rsidRDefault="00567A12" w:rsidP="00567A12">
      <w:pPr>
        <w:tabs>
          <w:tab w:val="left" w:pos="1740"/>
        </w:tabs>
        <w:rPr>
          <w:rFonts w:ascii="Arial Narrow" w:hAnsi="Arial Narrow"/>
        </w:rPr>
      </w:pPr>
      <w:r>
        <w:rPr>
          <w:rFonts w:ascii="Arial Narrow" w:hAnsi="Arial Narrow"/>
        </w:rPr>
        <w:t>Vypracoval: Ing. Miroslav Daniš</w:t>
      </w:r>
    </w:p>
    <w:p w14:paraId="38A87A80" w14:textId="77777777" w:rsidR="00567A12" w:rsidRPr="00CD4F22" w:rsidRDefault="00567A12" w:rsidP="00567A12">
      <w:pPr>
        <w:tabs>
          <w:tab w:val="left" w:pos="1134"/>
        </w:tabs>
        <w:jc w:val="both"/>
        <w:rPr>
          <w:rFonts w:ascii="Arial Narrow" w:hAnsi="Arial Narrow"/>
        </w:rPr>
      </w:pPr>
      <w:r w:rsidRPr="00CD4F22">
        <w:rPr>
          <w:rFonts w:ascii="Arial Narrow" w:hAnsi="Arial Narrow"/>
        </w:rPr>
        <w:t>Prílohy: 1. Prezenčná listina</w:t>
      </w:r>
    </w:p>
    <w:p w14:paraId="793AE7C5" w14:textId="25BAD642" w:rsidR="006506AD" w:rsidRPr="00286CE3" w:rsidRDefault="006506AD" w:rsidP="00784BFA">
      <w:pPr>
        <w:tabs>
          <w:tab w:val="left" w:pos="1134"/>
        </w:tabs>
        <w:jc w:val="both"/>
        <w:rPr>
          <w:rFonts w:ascii="Arial Narrow" w:hAnsi="Arial Narrow"/>
        </w:rPr>
      </w:pPr>
    </w:p>
    <w:sectPr w:rsidR="006506AD" w:rsidRPr="00286CE3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4AA696" w14:textId="77777777" w:rsidR="00470415" w:rsidRDefault="00470415" w:rsidP="00784BFA">
      <w:pPr>
        <w:spacing w:after="0" w:line="240" w:lineRule="auto"/>
      </w:pPr>
      <w:r>
        <w:separator/>
      </w:r>
    </w:p>
  </w:endnote>
  <w:endnote w:type="continuationSeparator" w:id="0">
    <w:p w14:paraId="7E8AFAD7" w14:textId="77777777" w:rsidR="00470415" w:rsidRDefault="00470415" w:rsidP="00784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57574422"/>
      <w:docPartObj>
        <w:docPartGallery w:val="Page Numbers (Bottom of Page)"/>
        <w:docPartUnique/>
      </w:docPartObj>
    </w:sdtPr>
    <w:sdtEndPr/>
    <w:sdtContent>
      <w:p w14:paraId="34C60B4E" w14:textId="77777777" w:rsidR="0039785A" w:rsidRDefault="0039785A">
        <w:pPr>
          <w:pStyle w:val="Pta"/>
          <w:jc w:val="center"/>
        </w:pPr>
        <w:r>
          <w:rPr>
            <w:noProof/>
            <w:lang w:eastAsia="sk-SK"/>
          </w:rPr>
          <mc:AlternateContent>
            <mc:Choice Requires="wpg">
              <w:drawing>
                <wp:inline distT="0" distB="0" distL="0" distR="0" wp14:anchorId="78B7C221" wp14:editId="3C9F5663">
                  <wp:extent cx="418465" cy="221615"/>
                  <wp:effectExtent l="0" t="0" r="635" b="0"/>
                  <wp:docPr id="1" name="Skupina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18465" cy="221615"/>
                            <a:chOff x="5351" y="739"/>
                            <a:chExt cx="659" cy="349"/>
                          </a:xfrm>
                        </wpg:grpSpPr>
                        <wps:wsp>
                          <wps:cNvPr id="2" name="Text Box 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51" y="80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761EC02" w14:textId="77777777" w:rsidR="0039785A" w:rsidRDefault="0039785A">
                                <w:pPr>
                                  <w:jc w:val="center"/>
                                  <w:rPr>
                                    <w:szCs w:val="18"/>
                                  </w:rPr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 w:rsidR="005B07B9" w:rsidRPr="005B07B9">
                                  <w:rPr>
                                    <w:i/>
                                    <w:iCs/>
                                    <w:noProof/>
                                    <w:sz w:val="18"/>
                                    <w:szCs w:val="18"/>
                                  </w:rPr>
                                  <w:t>2</w:t>
                                </w:r>
                                <w: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4" name="Group 64"/>
                          <wpg:cNvGrpSpPr>
                            <a:grpSpLocks/>
                          </wpg:cNvGrpSpPr>
                          <wpg:grpSpPr bwMode="auto">
                            <a:xfrm>
                              <a:off x="5494" y="739"/>
                              <a:ext cx="372" cy="72"/>
                              <a:chOff x="5486" y="739"/>
                              <a:chExt cx="372" cy="72"/>
                            </a:xfrm>
                          </wpg:grpSpPr>
                          <wps:wsp>
                            <wps:cNvPr id="5" name="Oval 6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4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" name="Oval 6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63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" name="Oval 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7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</wp:inline>
              </w:drawing>
            </mc:Choice>
            <mc:Fallback>
              <w:pict>
                <v:group w14:anchorId="78B7C221" id="Skupina 1" o:spid="_x0000_s1026" style="width:32.95pt;height:17.45pt;mso-position-horizontal-relative:char;mso-position-vertical-relative:line" coordorigin="5351,739" coordsize="659,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5cxEgQAABsSAAAOAAAAZHJzL2Uyb0RvYy54bWzsWNtu3DYQfS/QfyD0vtZlKa0kWA7svRgF&#10;3CaA0w/gStQFkUSV5FrrBv33DklJe3GCNrGdooD3QaY45HDmzMzhWJfv9k2NHigXFWsTy71wLETb&#10;lGVVWyTW7x83s9BCQpI2IzVraWI9UmG9u/r5p8u+i6nHSlZnlCNQ0oq47xKrlLKLbVukJW2IuGAd&#10;bUGYM94QCa+8sDNOetDe1LbnOIHdM551nKVUCJhdGaF1pfXnOU3l+zwXVKI6scA2qZ9cP7fqaV9d&#10;krjgpCurdDCDfIcVDalaOHRStSKSoB2vnqhqqpQzwXJ5kbLGZnlepVT7AN64zpk3t5ztOu1LEfdF&#10;N8EE0J7h9N1q098ePnBUZRA7C7WkgRDdf9p1VUuQq8DpuyKGNbe8u+8+cOMhDO9Y+kmA2D6Xq/fC&#10;LEbb/leWgUKyk0yDs895o1SA22ivY/A4xYDuJUphErshDnwLpSDyPDdwfROjtIRAql3+3AdTQbqY&#10;R6NoPWwO/MjsnGMts0lsztR2DnYppyDZxAFP8Tw870vSUR0mobAa8PRGPD8q127YHgVzg6hepeBE&#10;cg/zCnqFijCoopYtS9IW9Jpz1peUZGCejgU4MW01Tgil5J9gngALnSHfR6wnuLwwVKZNcJG440Le&#10;UtYgNUgsDoWkjSQPd0KapeMSZXvLNlVdwzyJ6/ZkAnSaGTgUtiqZOl7XxufIidbhOsQz7AXrGXZW&#10;q9n1ZolnwcZd+Kv5arlcuX+pc10cl1WW0VYdM9api/9d3AbGMBU2VapgdZUpdcokwYvtsubogQBP&#10;bPRvAORomX1qhsYLfDlzyfWwc+NFs00QLmZ4g/1ZtHDCmeNGN1Hg4AivNqcu3VUtfb5LqE+syPd8&#10;k0pf9c3Rv6e+kbipJDBxXTWJBYkCP7WIxCoB122mx5JUtRkfQaHMP0AB4R4DrdNVZajJVbnf7kGL&#10;yuEtyx4hcTmDzAJShusDBiXjf1qoBypOLPHHjnBqofqXFpJf8fY44ONgOw5Im8LWxEolt5B5WUrD&#10;8LuOV0UJuk2BtewamCivdP4e7NAspglBWTfQlxkeqhmP1aw5GQVYoXNOfor+X4ocfciUU5pTZaMY&#10;cr4AalH0CH91WA7UiMPgdE9arr+8ayr1/4AZgd3NTfMeyg0B2Q9pAWiPl8yrceEThEZUT0Gd4HnC&#10;hLSuq04ouifxV8jwiDLOmCXE194yUP7CASfLvok1/68UA+3MwCQvxirfSCWRi/FEJ9hfePBiKGWQ&#10;GFoZJCO1yJcglh/QckDxHxeWTrSTnuEVm4xgfkY9b4UlLr7Ylj9tR559d78V1vS/0av08ovTwlr8&#10;yBtrcX6nvxXWW2GptviVb6xDY6gbZP0FQvctw9cS9Ynj+F2vOnzTufobAAD//wMAUEsDBBQABgAI&#10;AAAAIQCwlh0X3AAAAAMBAAAPAAAAZHJzL2Rvd25yZXYueG1sTI9Ba8JAEIXvBf/DMgVvdROtUtNs&#10;RMT2JIVqQbyN2TEJZmdDdk3iv++2l/Yy8HiP975JV4OpRUetqywriCcRCOLc6ooLBV+Ht6cXEM4j&#10;a6wtk4I7OVhlo4cUE217/qRu7wsRStglqKD0vkmkdHlJBt3ENsTBu9jWoA+yLaRusQ/lppbTKFpI&#10;gxWHhRIb2pSUX/c3o+C9x349i7fd7nrZ3E+H+cdxF5NS48dh/QrC0+D/wvCDH9AhC0xne2PtRK0g&#10;POJ/b/AW8yWIs4LZ8xJklsr/7Nk3AAAA//8DAFBLAQItABQABgAIAAAAIQC2gziS/gAAAOEBAAAT&#10;AAAAAAAAAAAAAAAAAAAAAABbQ29udGVudF9UeXBlc10ueG1sUEsBAi0AFAAGAAgAAAAhADj9If/W&#10;AAAAlAEAAAsAAAAAAAAAAAAAAAAALwEAAF9yZWxzLy5yZWxzUEsBAi0AFAAGAAgAAAAhALQ7lzES&#10;BAAAGxIAAA4AAAAAAAAAAAAAAAAALgIAAGRycy9lMm9Eb2MueG1sUEsBAi0AFAAGAAgAAAAhALCW&#10;HRfcAAAAAwEAAA8AAAAAAAAAAAAAAAAAbAYAAGRycy9kb3ducmV2LnhtbFBLBQYAAAAABAAEAPMA&#10;AAB1Bw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3" o:spid="_x0000_s1027" type="#_x0000_t202" style="position:absolute;left:5351;top:800;width:659;height:2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R+b78A&#10;AADaAAAADwAAAGRycy9kb3ducmV2LnhtbESPzQrCMBCE74LvEFbwIprqQaQaxR/8uXio+gBLs7bF&#10;ZlOaqNWnN4LgcZiZb5jZojGleFDtCssKhoMIBHFqdcGZgst525+AcB5ZY2mZFLzIwWLebs0w1vbJ&#10;CT1OPhMBwi5GBbn3VSylS3My6Aa2Ig7e1dYGfZB1JnWNzwA3pRxF0VgaLDgs5FjROqf0drobBbRM&#10;7Pt4czuTrDbr3bVg6sm9Ut1Os5yC8NT4f/jXPmgFI/heCTdAzj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PVH5vvwAAANoAAAAPAAAAAAAAAAAAAAAAAJgCAABkcnMvZG93bnJl&#10;di54bWxQSwUGAAAAAAQABAD1AAAAhAMAAAAA&#10;" filled="f" stroked="f">
                    <v:textbox inset="0,0,0,0">
                      <w:txbxContent>
                        <w:p w14:paraId="2761EC02" w14:textId="77777777" w:rsidR="0039785A" w:rsidRDefault="0039785A">
                          <w:pPr>
                            <w:jc w:val="center"/>
                            <w:rPr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 w:rsidR="005B07B9" w:rsidRPr="005B07B9">
                            <w:rPr>
                              <w:i/>
                              <w:iCs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>
                            <w:rPr>
                              <w:i/>
                              <w:iCs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64" o:spid="_x0000_s1028" style="position:absolute;left:5494;top:739;width:372;height:72" coordorigin="5486,739" coordsize="372,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  <v:oval id="Oval 65" o:spid="_x0000_s1029" style="position:absolute;left:54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3WyL4A&#10;AADaAAAADwAAAGRycy9kb3ducmV2LnhtbESPwQrCMBBE74L/EFbwpqmCItUoKiherXrwtjZrW2w2&#10;pYm1/r0RBI/DzLxhFqvWlKKh2hWWFYyGEQji1OqCMwXn024wA+E8ssbSMil4k4PVsttZYKzti4/U&#10;JD4TAcIuRgW591UspUtzMuiGtiIO3t3WBn2QdSZ1ja8AN6UcR9FUGiw4LORY0Tan9JE8jYJib0eX&#10;3SY5umsz3cp1edvYy02pfq9dz0F4av0//GsftIIJfK+EGyCX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rN1si+AAAA2gAAAA8AAAAAAAAAAAAAAAAAmAIAAGRycy9kb3ducmV2&#10;LnhtbFBLBQYAAAAABAAEAPUAAACDAwAAAAA=&#10;" fillcolor="#84a2c6" stroked="f"/>
                    <v:oval id="Oval 66" o:spid="_x0000_s1030" style="position:absolute;left:563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9Iv74A&#10;AADaAAAADwAAAGRycy9kb3ducmV2LnhtbESPwQrCMBBE74L/EFbwpqkeilSjqKB4terB29qsbbHZ&#10;lCbW+vdGEDwOM/OGWaw6U4mWGldaVjAZRyCIM6tLzhWcT7vRDITzyBory6TgTQ5Wy35vgYm2Lz5S&#10;m/pcBAi7BBUU3teJlC4ryKAb25o4eHfbGPRBNrnUDb4C3FRyGkWxNFhyWCiwpm1B2SN9GgXl3k4u&#10;u016dNc23sp1ddvYy02p4aBbz0F46vw//GsftIIYvlfCDZD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ofSL++AAAA2gAAAA8AAAAAAAAAAAAAAAAAmAIAAGRycy9kb3ducmV2&#10;LnhtbFBLBQYAAAAABAAEAPUAAACDAwAAAAA=&#10;" fillcolor="#84a2c6" stroked="f"/>
                    <v:oval id="Oval 67" o:spid="_x0000_s1031" style="position:absolute;left:57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PtJL4A&#10;AADaAAAADwAAAGRycy9kb3ducmV2LnhtbESPQQ/BQBSE7xL/YfMkbmw5IGUJEuKqOLg93adtdN82&#10;3VX1761E4jiZmW8yi1VrStFQ7QrLCkbDCARxanXBmYLzaTeYgXAeWWNpmRS8ycFq2e0sMNb2xUdq&#10;Ep+JAGEXo4Lc+yqW0qU5GXRDWxEH725rgz7IOpO6xleAm1KOo2giDRYcFnKsaJtT+kieRkGxt6PL&#10;bpMc3bWZbOW6vG3s5aZUv9eu5yA8tf4f/rUPWsEUvlfCDZD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VT7SS+AAAA2gAAAA8AAAAAAAAAAAAAAAAAmAIAAGRycy9kb3ducmV2&#10;LnhtbFBLBQYAAAAABAAEAPUAAACDAwAAAAA=&#10;" fillcolor="#84a2c6" stroked="f"/>
                  </v:group>
                  <w10:anchorlock/>
                </v:group>
              </w:pict>
            </mc:Fallback>
          </mc:AlternateContent>
        </w:r>
      </w:p>
    </w:sdtContent>
  </w:sdt>
  <w:p w14:paraId="2CAC72D9" w14:textId="77777777" w:rsidR="0039785A" w:rsidRDefault="0039785A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93A494" w14:textId="77777777" w:rsidR="00470415" w:rsidRDefault="00470415" w:rsidP="00784BFA">
      <w:pPr>
        <w:spacing w:after="0" w:line="240" w:lineRule="auto"/>
      </w:pPr>
      <w:r>
        <w:separator/>
      </w:r>
    </w:p>
  </w:footnote>
  <w:footnote w:type="continuationSeparator" w:id="0">
    <w:p w14:paraId="022C00DC" w14:textId="77777777" w:rsidR="00470415" w:rsidRDefault="00470415" w:rsidP="00784BFA">
      <w:pPr>
        <w:spacing w:after="0" w:line="240" w:lineRule="auto"/>
      </w:pPr>
      <w:r>
        <w:continuationSeparator/>
      </w:r>
    </w:p>
  </w:footnote>
  <w:footnote w:id="1">
    <w:p w14:paraId="0A6C1420" w14:textId="77777777" w:rsidR="005B07B9" w:rsidRPr="00456A3D" w:rsidRDefault="005B07B9" w:rsidP="005B07B9">
      <w:pPr>
        <w:pStyle w:val="Textpoznmkypodiarou"/>
        <w:ind w:left="0"/>
        <w:rPr>
          <w:rFonts w:cs="Times New Roman"/>
          <w:color w:val="auto"/>
          <w:sz w:val="18"/>
          <w:szCs w:val="18"/>
        </w:rPr>
      </w:pPr>
      <w:r w:rsidRPr="00456A3D">
        <w:rPr>
          <w:rStyle w:val="Odkaznapoznmkupodiarou"/>
          <w:rFonts w:cs="Times New Roman"/>
          <w:color w:val="auto"/>
          <w:sz w:val="18"/>
          <w:szCs w:val="18"/>
        </w:rPr>
        <w:footnoteRef/>
      </w:r>
      <w:r w:rsidRPr="00456A3D">
        <w:rPr>
          <w:rFonts w:cs="Times New Roman"/>
          <w:color w:val="auto"/>
          <w:sz w:val="18"/>
          <w:szCs w:val="18"/>
        </w:rPr>
        <w:t xml:space="preserve"> Uvedie sa napr. podlimitná zákazka podľa § 113 ZVO, nadlimitná zákazka - verejná súťaž, nadlimitná zákazka - užšia súťaž a pod. </w:t>
      </w:r>
    </w:p>
  </w:footnote>
  <w:footnote w:id="2">
    <w:p w14:paraId="6F4CBE61" w14:textId="77777777" w:rsidR="005B07B9" w:rsidRPr="00456A3D" w:rsidRDefault="005B07B9" w:rsidP="005B07B9">
      <w:pPr>
        <w:pStyle w:val="Textpoznmkypodiarou"/>
        <w:ind w:left="0"/>
        <w:jc w:val="both"/>
        <w:rPr>
          <w:rFonts w:cs="Times New Roman"/>
          <w:color w:val="auto"/>
          <w:sz w:val="18"/>
          <w:szCs w:val="18"/>
        </w:rPr>
      </w:pPr>
      <w:r w:rsidRPr="00456A3D">
        <w:rPr>
          <w:rStyle w:val="Odkaznapoznmkupodiarou"/>
          <w:rFonts w:cs="Times New Roman"/>
          <w:color w:val="auto"/>
          <w:sz w:val="18"/>
          <w:szCs w:val="18"/>
        </w:rPr>
        <w:footnoteRef/>
      </w:r>
      <w:r w:rsidRPr="00456A3D">
        <w:rPr>
          <w:rFonts w:cs="Times New Roman"/>
          <w:color w:val="auto"/>
          <w:sz w:val="18"/>
          <w:szCs w:val="18"/>
        </w:rPr>
        <w:t xml:space="preserve"> Uvedú sa mená, alebo odkaz na prezenčnú listinu, ktorá bude prílohou zápisnice, plus informácia či má alebo nemá člen komisie právo vyhodnocovať,</w:t>
      </w:r>
    </w:p>
  </w:footnote>
  <w:footnote w:id="3">
    <w:p w14:paraId="6E307643" w14:textId="77777777" w:rsidR="005B07B9" w:rsidRPr="00456A3D" w:rsidRDefault="005B07B9" w:rsidP="005B07B9">
      <w:pPr>
        <w:pStyle w:val="Textpoznmkypodiarou"/>
        <w:ind w:left="0"/>
        <w:rPr>
          <w:rFonts w:cs="Times New Roman"/>
          <w:color w:val="auto"/>
          <w:sz w:val="18"/>
          <w:szCs w:val="18"/>
        </w:rPr>
      </w:pPr>
      <w:r w:rsidRPr="00456A3D">
        <w:rPr>
          <w:rStyle w:val="Odkaznapoznmkupodiarou"/>
          <w:rFonts w:cs="Times New Roman"/>
          <w:color w:val="auto"/>
          <w:sz w:val="18"/>
          <w:szCs w:val="18"/>
        </w:rPr>
        <w:footnoteRef/>
      </w:r>
      <w:r w:rsidRPr="00456A3D">
        <w:rPr>
          <w:rFonts w:cs="Times New Roman"/>
          <w:color w:val="auto"/>
          <w:sz w:val="18"/>
          <w:szCs w:val="18"/>
        </w:rPr>
        <w:t xml:space="preserve"> Uvedie sa stručný prehľad žiadostí o vysvetlenie / doplnenie ak nejaké boli riešené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7D7437" w14:textId="3CB94577" w:rsidR="0039785A" w:rsidRDefault="0039785A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right" w:tblpY="466"/>
      <w:tblW w:w="0" w:type="auto"/>
      <w:tblLayout w:type="fixed"/>
      <w:tblLook w:val="04A0" w:firstRow="1" w:lastRow="0" w:firstColumn="1" w:lastColumn="0" w:noHBand="0" w:noVBand="1"/>
    </w:tblPr>
    <w:tblGrid>
      <w:gridCol w:w="7529"/>
    </w:tblGrid>
    <w:tr w:rsidR="0039785A" w:rsidRPr="007571EB" w14:paraId="28B58DAA" w14:textId="77777777" w:rsidTr="002F358E">
      <w:trPr>
        <w:trHeight w:val="656"/>
      </w:trPr>
      <w:tc>
        <w:tcPr>
          <w:tcW w:w="7529" w:type="dxa"/>
          <w:tcBorders>
            <w:top w:val="single" w:sz="18" w:space="0" w:color="auto"/>
          </w:tcBorders>
          <w:vAlign w:val="center"/>
        </w:tcPr>
        <w:p w14:paraId="36B71536" w14:textId="77777777" w:rsidR="0039785A" w:rsidRPr="007571EB" w:rsidRDefault="0039785A" w:rsidP="002F358E">
          <w:pPr>
            <w:pStyle w:val="Nadpis2"/>
            <w:numPr>
              <w:ilvl w:val="0"/>
              <w:numId w:val="0"/>
            </w:numPr>
            <w:spacing w:before="0" w:after="0" w:line="240" w:lineRule="auto"/>
            <w:jc w:val="both"/>
            <w:rPr>
              <w:b w:val="0"/>
              <w:color w:val="auto"/>
              <w:sz w:val="32"/>
              <w:szCs w:val="32"/>
            </w:rPr>
          </w:pPr>
          <w:r w:rsidRPr="007571EB">
            <w:rPr>
              <w:color w:val="auto"/>
              <w:sz w:val="32"/>
              <w:szCs w:val="32"/>
            </w:rPr>
            <w:t>MESTO NITRA</w:t>
          </w:r>
        </w:p>
      </w:tc>
    </w:tr>
    <w:tr w:rsidR="0039785A" w:rsidRPr="0081344D" w14:paraId="5B7F72E8" w14:textId="77777777" w:rsidTr="002F358E">
      <w:trPr>
        <w:trHeight w:val="633"/>
      </w:trPr>
      <w:tc>
        <w:tcPr>
          <w:tcW w:w="7529" w:type="dxa"/>
          <w:tcBorders>
            <w:top w:val="single" w:sz="12" w:space="0" w:color="7F7F7F"/>
          </w:tcBorders>
        </w:tcPr>
        <w:p w14:paraId="58086C74" w14:textId="77777777" w:rsidR="0039785A" w:rsidRPr="007571EB" w:rsidRDefault="0039785A" w:rsidP="002F358E">
          <w:pPr>
            <w:pStyle w:val="Nadpis3"/>
            <w:numPr>
              <w:ilvl w:val="0"/>
              <w:numId w:val="0"/>
            </w:numPr>
            <w:spacing w:before="0" w:after="0" w:line="240" w:lineRule="auto"/>
            <w:rPr>
              <w:b w:val="0"/>
              <w:i/>
              <w:color w:val="auto"/>
            </w:rPr>
          </w:pPr>
          <w:r w:rsidRPr="007571EB">
            <w:rPr>
              <w:i/>
              <w:color w:val="auto"/>
            </w:rPr>
            <w:t>Mestský úrad v Nitre</w:t>
          </w:r>
        </w:p>
        <w:p w14:paraId="563572BC" w14:textId="77777777" w:rsidR="0039785A" w:rsidRPr="0081344D" w:rsidRDefault="0039785A" w:rsidP="002F358E">
          <w:pPr>
            <w:pStyle w:val="Nadpis2"/>
            <w:numPr>
              <w:ilvl w:val="0"/>
              <w:numId w:val="0"/>
            </w:numPr>
            <w:spacing w:before="0" w:after="0" w:line="240" w:lineRule="auto"/>
            <w:ind w:left="576"/>
            <w:rPr>
              <w:b w:val="0"/>
              <w:i/>
              <w:sz w:val="16"/>
            </w:rPr>
          </w:pPr>
        </w:p>
      </w:tc>
    </w:tr>
  </w:tbl>
  <w:p w14:paraId="43681B9A" w14:textId="77777777" w:rsidR="0039785A" w:rsidRDefault="0039785A" w:rsidP="002F358E">
    <w:pPr>
      <w:pStyle w:val="Hlavika"/>
    </w:pPr>
    <w:r>
      <w:rPr>
        <w:b/>
        <w:noProof/>
        <w:sz w:val="16"/>
        <w:lang w:eastAsia="sk-SK"/>
      </w:rPr>
      <w:drawing>
        <wp:anchor distT="0" distB="0" distL="114300" distR="114300" simplePos="0" relativeHeight="251659264" behindDoc="0" locked="0" layoutInCell="1" allowOverlap="1" wp14:anchorId="15A69FD1" wp14:editId="344DDD62">
          <wp:simplePos x="0" y="0"/>
          <wp:positionH relativeFrom="column">
            <wp:posOffset>19050</wp:posOffset>
          </wp:positionH>
          <wp:positionV relativeFrom="paragraph">
            <wp:posOffset>-267335</wp:posOffset>
          </wp:positionV>
          <wp:extent cx="730250" cy="848995"/>
          <wp:effectExtent l="0" t="0" r="0" b="8255"/>
          <wp:wrapNone/>
          <wp:docPr id="3" name="Obrázo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250" cy="848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BF7BD50" w14:textId="77777777" w:rsidR="0039785A" w:rsidRDefault="0039785A" w:rsidP="002F358E">
    <w:pPr>
      <w:pStyle w:val="Hlavika"/>
    </w:pPr>
  </w:p>
  <w:p w14:paraId="3A265BC9" w14:textId="77777777" w:rsidR="0039785A" w:rsidRDefault="0039785A" w:rsidP="002F358E">
    <w:pPr>
      <w:pStyle w:val="Hlavika"/>
    </w:pPr>
  </w:p>
  <w:p w14:paraId="6C9C10EC" w14:textId="77777777" w:rsidR="0039785A" w:rsidRDefault="0039785A" w:rsidP="002F358E">
    <w:pPr>
      <w:pStyle w:val="Hlavika"/>
    </w:pPr>
  </w:p>
  <w:p w14:paraId="3A4224F2" w14:textId="2AAAA94B" w:rsidR="0039785A" w:rsidRPr="002F358E" w:rsidRDefault="0039785A" w:rsidP="002F358E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2E36CA" w14:textId="7B45B838" w:rsidR="0039785A" w:rsidRDefault="0039785A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2A3DDB"/>
    <w:multiLevelType w:val="hybridMultilevel"/>
    <w:tmpl w:val="5C720ED0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AB324B5"/>
    <w:multiLevelType w:val="multilevel"/>
    <w:tmpl w:val="041B0025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D18"/>
    <w:rsid w:val="00002468"/>
    <w:rsid w:val="000046DD"/>
    <w:rsid w:val="00013E45"/>
    <w:rsid w:val="00026B9A"/>
    <w:rsid w:val="0003367C"/>
    <w:rsid w:val="00040C03"/>
    <w:rsid w:val="000535DF"/>
    <w:rsid w:val="00073F4B"/>
    <w:rsid w:val="000761D2"/>
    <w:rsid w:val="000A50ED"/>
    <w:rsid w:val="000C1A35"/>
    <w:rsid w:val="000D22D5"/>
    <w:rsid w:val="000F6CAC"/>
    <w:rsid w:val="00116372"/>
    <w:rsid w:val="00117120"/>
    <w:rsid w:val="0014482E"/>
    <w:rsid w:val="00151446"/>
    <w:rsid w:val="00171E1B"/>
    <w:rsid w:val="0019348C"/>
    <w:rsid w:val="001A4D2D"/>
    <w:rsid w:val="001C3035"/>
    <w:rsid w:val="002209D7"/>
    <w:rsid w:val="00220CE9"/>
    <w:rsid w:val="002256E1"/>
    <w:rsid w:val="00225DB9"/>
    <w:rsid w:val="00246232"/>
    <w:rsid w:val="00252BFA"/>
    <w:rsid w:val="00256D18"/>
    <w:rsid w:val="00263241"/>
    <w:rsid w:val="002673C7"/>
    <w:rsid w:val="00283A92"/>
    <w:rsid w:val="00283EBD"/>
    <w:rsid w:val="002859D7"/>
    <w:rsid w:val="00286CE3"/>
    <w:rsid w:val="002B7088"/>
    <w:rsid w:val="002F358E"/>
    <w:rsid w:val="00313598"/>
    <w:rsid w:val="00317598"/>
    <w:rsid w:val="0032644C"/>
    <w:rsid w:val="003664D6"/>
    <w:rsid w:val="00374E83"/>
    <w:rsid w:val="00382CAB"/>
    <w:rsid w:val="00384D24"/>
    <w:rsid w:val="0039785A"/>
    <w:rsid w:val="003C2956"/>
    <w:rsid w:val="003C64AE"/>
    <w:rsid w:val="003E7039"/>
    <w:rsid w:val="003F2670"/>
    <w:rsid w:val="00411781"/>
    <w:rsid w:val="004530D5"/>
    <w:rsid w:val="00454D9E"/>
    <w:rsid w:val="00456A3D"/>
    <w:rsid w:val="00461EB2"/>
    <w:rsid w:val="00470415"/>
    <w:rsid w:val="00471CAF"/>
    <w:rsid w:val="00491846"/>
    <w:rsid w:val="004924E8"/>
    <w:rsid w:val="00493A32"/>
    <w:rsid w:val="004A5FA4"/>
    <w:rsid w:val="004B2235"/>
    <w:rsid w:val="004D7690"/>
    <w:rsid w:val="0050076D"/>
    <w:rsid w:val="00502A08"/>
    <w:rsid w:val="0050311B"/>
    <w:rsid w:val="005144D0"/>
    <w:rsid w:val="00516FD0"/>
    <w:rsid w:val="0052787F"/>
    <w:rsid w:val="00532D06"/>
    <w:rsid w:val="005364F5"/>
    <w:rsid w:val="00536A4E"/>
    <w:rsid w:val="00537977"/>
    <w:rsid w:val="00545656"/>
    <w:rsid w:val="00567A12"/>
    <w:rsid w:val="00571A03"/>
    <w:rsid w:val="00571FF1"/>
    <w:rsid w:val="00577BE0"/>
    <w:rsid w:val="005831CF"/>
    <w:rsid w:val="005843DF"/>
    <w:rsid w:val="00590151"/>
    <w:rsid w:val="00594D89"/>
    <w:rsid w:val="005B07B9"/>
    <w:rsid w:val="005D2073"/>
    <w:rsid w:val="005D55AE"/>
    <w:rsid w:val="005E7769"/>
    <w:rsid w:val="0061084C"/>
    <w:rsid w:val="00626C4C"/>
    <w:rsid w:val="00633B84"/>
    <w:rsid w:val="00636C63"/>
    <w:rsid w:val="00645C9A"/>
    <w:rsid w:val="006506AD"/>
    <w:rsid w:val="00672956"/>
    <w:rsid w:val="006864F3"/>
    <w:rsid w:val="00696464"/>
    <w:rsid w:val="006B1E6B"/>
    <w:rsid w:val="006C5FC1"/>
    <w:rsid w:val="0070488C"/>
    <w:rsid w:val="00726BED"/>
    <w:rsid w:val="007312AB"/>
    <w:rsid w:val="00733DC3"/>
    <w:rsid w:val="007573C6"/>
    <w:rsid w:val="0076134C"/>
    <w:rsid w:val="00784BFA"/>
    <w:rsid w:val="00787630"/>
    <w:rsid w:val="00797F19"/>
    <w:rsid w:val="007D2C38"/>
    <w:rsid w:val="007D43E9"/>
    <w:rsid w:val="007E31FA"/>
    <w:rsid w:val="007F0435"/>
    <w:rsid w:val="00820DD9"/>
    <w:rsid w:val="008256CF"/>
    <w:rsid w:val="00842580"/>
    <w:rsid w:val="0084273B"/>
    <w:rsid w:val="00847A95"/>
    <w:rsid w:val="00856A8A"/>
    <w:rsid w:val="00862A0B"/>
    <w:rsid w:val="0087223B"/>
    <w:rsid w:val="00882835"/>
    <w:rsid w:val="008917C5"/>
    <w:rsid w:val="00892015"/>
    <w:rsid w:val="008965A9"/>
    <w:rsid w:val="008A242D"/>
    <w:rsid w:val="008A2DF6"/>
    <w:rsid w:val="008D0513"/>
    <w:rsid w:val="008D402C"/>
    <w:rsid w:val="008E721D"/>
    <w:rsid w:val="009260C6"/>
    <w:rsid w:val="00932009"/>
    <w:rsid w:val="00981F06"/>
    <w:rsid w:val="00986D88"/>
    <w:rsid w:val="009A2F6D"/>
    <w:rsid w:val="009C04B7"/>
    <w:rsid w:val="009C4FC8"/>
    <w:rsid w:val="009D419B"/>
    <w:rsid w:val="009D6952"/>
    <w:rsid w:val="009E1188"/>
    <w:rsid w:val="009E3EDF"/>
    <w:rsid w:val="009F062E"/>
    <w:rsid w:val="00A41822"/>
    <w:rsid w:val="00A80FF4"/>
    <w:rsid w:val="00A96C9B"/>
    <w:rsid w:val="00AA1ED7"/>
    <w:rsid w:val="00AA37DE"/>
    <w:rsid w:val="00AB3E13"/>
    <w:rsid w:val="00AC0FEF"/>
    <w:rsid w:val="00AC694E"/>
    <w:rsid w:val="00AD611B"/>
    <w:rsid w:val="00AE072A"/>
    <w:rsid w:val="00B16358"/>
    <w:rsid w:val="00B4737A"/>
    <w:rsid w:val="00B518EB"/>
    <w:rsid w:val="00B5764F"/>
    <w:rsid w:val="00B70626"/>
    <w:rsid w:val="00B9229F"/>
    <w:rsid w:val="00BB4655"/>
    <w:rsid w:val="00BB4FA1"/>
    <w:rsid w:val="00BC5954"/>
    <w:rsid w:val="00BD1318"/>
    <w:rsid w:val="00BE359E"/>
    <w:rsid w:val="00BF5960"/>
    <w:rsid w:val="00C012F0"/>
    <w:rsid w:val="00C05B30"/>
    <w:rsid w:val="00C35B94"/>
    <w:rsid w:val="00C36D8A"/>
    <w:rsid w:val="00C376A5"/>
    <w:rsid w:val="00C46C13"/>
    <w:rsid w:val="00C877E2"/>
    <w:rsid w:val="00CA50CA"/>
    <w:rsid w:val="00CB0D6F"/>
    <w:rsid w:val="00CB12C2"/>
    <w:rsid w:val="00CB5EEB"/>
    <w:rsid w:val="00CD3C66"/>
    <w:rsid w:val="00CD4EEB"/>
    <w:rsid w:val="00CD4F22"/>
    <w:rsid w:val="00CF05AA"/>
    <w:rsid w:val="00CF36E6"/>
    <w:rsid w:val="00CF4B8F"/>
    <w:rsid w:val="00D0696C"/>
    <w:rsid w:val="00D15533"/>
    <w:rsid w:val="00D24891"/>
    <w:rsid w:val="00D36835"/>
    <w:rsid w:val="00D41796"/>
    <w:rsid w:val="00D56111"/>
    <w:rsid w:val="00D61B05"/>
    <w:rsid w:val="00D96559"/>
    <w:rsid w:val="00DB5916"/>
    <w:rsid w:val="00DB7482"/>
    <w:rsid w:val="00DC62DD"/>
    <w:rsid w:val="00DF7BF3"/>
    <w:rsid w:val="00E22BFD"/>
    <w:rsid w:val="00E33627"/>
    <w:rsid w:val="00E37899"/>
    <w:rsid w:val="00E43E02"/>
    <w:rsid w:val="00EE0FA3"/>
    <w:rsid w:val="00EE1D3B"/>
    <w:rsid w:val="00F12247"/>
    <w:rsid w:val="00F4256B"/>
    <w:rsid w:val="00F53F26"/>
    <w:rsid w:val="00F85FE0"/>
    <w:rsid w:val="00FA0503"/>
    <w:rsid w:val="00FA0BDE"/>
    <w:rsid w:val="00FA1A0E"/>
    <w:rsid w:val="00FE5BDB"/>
    <w:rsid w:val="00FF18C4"/>
    <w:rsid w:val="00FF6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0F87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CB12C2"/>
    <w:pPr>
      <w:spacing w:after="200" w:line="276" w:lineRule="auto"/>
    </w:pPr>
    <w:rPr>
      <w:rFonts w:ascii="Times New Roman" w:hAnsi="Times New Roman"/>
    </w:rPr>
  </w:style>
  <w:style w:type="paragraph" w:styleId="Nadpis1">
    <w:name w:val="heading 1"/>
    <w:basedOn w:val="Normlny"/>
    <w:next w:val="Normlny"/>
    <w:link w:val="Nadpis1Char"/>
    <w:uiPriority w:val="9"/>
    <w:qFormat/>
    <w:rsid w:val="00784BFA"/>
    <w:pPr>
      <w:keepNext/>
      <w:keepLines/>
      <w:numPr>
        <w:numId w:val="2"/>
      </w:numPr>
      <w:spacing w:before="480" w:after="0"/>
      <w:outlineLvl w:val="0"/>
    </w:pPr>
    <w:rPr>
      <w:rFonts w:eastAsiaTheme="majorEastAsia" w:cstheme="majorBidi"/>
      <w:b/>
      <w:bCs/>
      <w:color w:val="2E74B5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784BFA"/>
    <w:pPr>
      <w:keepNext/>
      <w:keepLines/>
      <w:numPr>
        <w:ilvl w:val="1"/>
        <w:numId w:val="2"/>
      </w:numPr>
      <w:spacing w:before="240" w:after="120"/>
      <w:outlineLvl w:val="1"/>
    </w:pPr>
    <w:rPr>
      <w:rFonts w:eastAsiaTheme="majorEastAsia" w:cstheme="majorBidi"/>
      <w:b/>
      <w:bCs/>
      <w:color w:val="5B9BD5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784BFA"/>
    <w:pPr>
      <w:keepNext/>
      <w:keepLines/>
      <w:numPr>
        <w:ilvl w:val="2"/>
        <w:numId w:val="2"/>
      </w:numPr>
      <w:spacing w:before="240" w:after="120"/>
      <w:outlineLvl w:val="2"/>
    </w:pPr>
    <w:rPr>
      <w:rFonts w:eastAsiaTheme="majorEastAsia" w:cstheme="majorBidi"/>
      <w:b/>
      <w:bCs/>
      <w:color w:val="5B9BD5" w:themeColor="accent1"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rsid w:val="00784BFA"/>
    <w:pPr>
      <w:keepNext/>
      <w:keepLines/>
      <w:numPr>
        <w:ilvl w:val="3"/>
        <w:numId w:val="2"/>
      </w:numPr>
      <w:spacing w:before="240" w:after="120"/>
      <w:outlineLvl w:val="3"/>
    </w:pPr>
    <w:rPr>
      <w:rFonts w:eastAsiaTheme="majorEastAsia" w:cstheme="majorBidi"/>
      <w:b/>
      <w:bCs/>
      <w:i/>
      <w:iCs/>
      <w:color w:val="5B9BD5" w:themeColor="accent1"/>
    </w:rPr>
  </w:style>
  <w:style w:type="paragraph" w:styleId="Nadpis5">
    <w:name w:val="heading 5"/>
    <w:basedOn w:val="Normlny"/>
    <w:next w:val="Normlny"/>
    <w:link w:val="Nadpis5Char"/>
    <w:uiPriority w:val="9"/>
    <w:unhideWhenUsed/>
    <w:qFormat/>
    <w:rsid w:val="00784BFA"/>
    <w:pPr>
      <w:keepNext/>
      <w:keepLines/>
      <w:numPr>
        <w:ilvl w:val="4"/>
        <w:numId w:val="2"/>
      </w:numPr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784BFA"/>
    <w:pPr>
      <w:keepNext/>
      <w:keepLines/>
      <w:numPr>
        <w:ilvl w:val="5"/>
        <w:numId w:val="2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784BFA"/>
    <w:pPr>
      <w:keepNext/>
      <w:keepLines/>
      <w:numPr>
        <w:ilvl w:val="6"/>
        <w:numId w:val="2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784BFA"/>
    <w:pPr>
      <w:keepNext/>
      <w:keepLines/>
      <w:numPr>
        <w:ilvl w:val="7"/>
        <w:numId w:val="2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784BFA"/>
    <w:pPr>
      <w:keepNext/>
      <w:keepLines/>
      <w:numPr>
        <w:ilvl w:val="8"/>
        <w:numId w:val="2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784BFA"/>
    <w:rPr>
      <w:rFonts w:ascii="Times New Roman" w:eastAsiaTheme="majorEastAsia" w:hAnsi="Times New Roman" w:cstheme="majorBidi"/>
      <w:b/>
      <w:bCs/>
      <w:color w:val="2E74B5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784BFA"/>
    <w:rPr>
      <w:rFonts w:ascii="Times New Roman" w:eastAsiaTheme="majorEastAsia" w:hAnsi="Times New Roman" w:cstheme="majorBidi"/>
      <w:b/>
      <w:bCs/>
      <w:color w:val="5B9BD5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784BFA"/>
    <w:rPr>
      <w:rFonts w:ascii="Times New Roman" w:eastAsiaTheme="majorEastAsia" w:hAnsi="Times New Roman" w:cstheme="majorBidi"/>
      <w:b/>
      <w:bCs/>
      <w:color w:val="5B9BD5" w:themeColor="accent1"/>
    </w:rPr>
  </w:style>
  <w:style w:type="character" w:customStyle="1" w:styleId="Nadpis4Char">
    <w:name w:val="Nadpis 4 Char"/>
    <w:basedOn w:val="Predvolenpsmoodseku"/>
    <w:link w:val="Nadpis4"/>
    <w:uiPriority w:val="9"/>
    <w:rsid w:val="00784BFA"/>
    <w:rPr>
      <w:rFonts w:ascii="Times New Roman" w:eastAsiaTheme="majorEastAsia" w:hAnsi="Times New Roman" w:cstheme="majorBidi"/>
      <w:b/>
      <w:bCs/>
      <w:i/>
      <w:iCs/>
      <w:color w:val="5B9BD5" w:themeColor="accent1"/>
    </w:rPr>
  </w:style>
  <w:style w:type="character" w:customStyle="1" w:styleId="Nadpis5Char">
    <w:name w:val="Nadpis 5 Char"/>
    <w:basedOn w:val="Predvolenpsmoodseku"/>
    <w:link w:val="Nadpis5"/>
    <w:uiPriority w:val="9"/>
    <w:rsid w:val="00784BF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784BF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784BF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784BF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784BF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784BFA"/>
    <w:pPr>
      <w:ind w:left="720"/>
      <w:contextualSpacing/>
    </w:pPr>
  </w:style>
  <w:style w:type="character" w:customStyle="1" w:styleId="OdsekzoznamuChar">
    <w:name w:val="Odsek zoznamu Char"/>
    <w:aliases w:val="body Char,Odsek zoznamu2 Char"/>
    <w:link w:val="Odsekzoznamu"/>
    <w:uiPriority w:val="34"/>
    <w:rsid w:val="00784BFA"/>
    <w:rPr>
      <w:rFonts w:ascii="Times New Roman" w:hAnsi="Times New Roman"/>
    </w:r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"/>
    <w:basedOn w:val="Normlny"/>
    <w:link w:val="TextpoznmkypodiarouChar"/>
    <w:uiPriority w:val="99"/>
    <w:unhideWhenUsed/>
    <w:rsid w:val="00784BFA"/>
    <w:pPr>
      <w:spacing w:after="0" w:line="240" w:lineRule="auto"/>
      <w:ind w:left="2160"/>
    </w:pPr>
    <w:rPr>
      <w:rFonts w:asciiTheme="minorHAnsi" w:eastAsiaTheme="minorEastAsia" w:hAnsiTheme="minorHAnsi"/>
      <w:color w:val="5A5A5A" w:themeColor="text1" w:themeTint="A5"/>
      <w:sz w:val="20"/>
      <w:szCs w:val="20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"/>
    <w:basedOn w:val="Predvolenpsmoodseku"/>
    <w:link w:val="Textpoznmkypodiarou"/>
    <w:uiPriority w:val="99"/>
    <w:rsid w:val="00784BFA"/>
    <w:rPr>
      <w:rFonts w:eastAsiaTheme="minorEastAsia"/>
      <w:color w:val="5A5A5A" w:themeColor="text1" w:themeTint="A5"/>
      <w:sz w:val="20"/>
      <w:szCs w:val="20"/>
    </w:rPr>
  </w:style>
  <w:style w:type="character" w:styleId="Odkaznapoznmkupodiarou">
    <w:name w:val="footnote reference"/>
    <w:basedOn w:val="Predvolenpsmoodseku"/>
    <w:uiPriority w:val="99"/>
    <w:unhideWhenUsed/>
    <w:rsid w:val="00784BFA"/>
    <w:rPr>
      <w:vertAlign w:val="superscript"/>
    </w:rPr>
  </w:style>
  <w:style w:type="table" w:customStyle="1" w:styleId="Mriekatabukysvetl1">
    <w:name w:val="Mriežka tabuľky – svetlá1"/>
    <w:basedOn w:val="Normlnatabuka"/>
    <w:uiPriority w:val="40"/>
    <w:rsid w:val="00784B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6108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1084C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286C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86CE3"/>
    <w:rPr>
      <w:rFonts w:ascii="Times New Roman" w:hAnsi="Times New Roman"/>
    </w:rPr>
  </w:style>
  <w:style w:type="paragraph" w:styleId="Pta">
    <w:name w:val="footer"/>
    <w:basedOn w:val="Normlny"/>
    <w:link w:val="PtaChar"/>
    <w:uiPriority w:val="99"/>
    <w:unhideWhenUsed/>
    <w:rsid w:val="00286C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86CE3"/>
    <w:rPr>
      <w:rFonts w:ascii="Times New Roman" w:hAnsi="Times New Roman"/>
    </w:rPr>
  </w:style>
  <w:style w:type="character" w:styleId="Odkaznakomentr">
    <w:name w:val="annotation reference"/>
    <w:basedOn w:val="Predvolenpsmoodseku"/>
    <w:uiPriority w:val="99"/>
    <w:semiHidden/>
    <w:unhideWhenUsed/>
    <w:rsid w:val="00B518E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518EB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B518EB"/>
    <w:rPr>
      <w:rFonts w:ascii="Times New Roman" w:hAnsi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518E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518EB"/>
    <w:rPr>
      <w:rFonts w:ascii="Times New Roman" w:hAnsi="Times New Roman"/>
      <w:b/>
      <w:bCs/>
      <w:sz w:val="20"/>
      <w:szCs w:val="20"/>
    </w:rPr>
  </w:style>
  <w:style w:type="paragraph" w:styleId="Revzia">
    <w:name w:val="Revision"/>
    <w:hidden/>
    <w:uiPriority w:val="99"/>
    <w:semiHidden/>
    <w:rsid w:val="00E43E02"/>
    <w:pPr>
      <w:spacing w:after="0" w:line="240" w:lineRule="auto"/>
    </w:pPr>
    <w:rPr>
      <w:rFonts w:ascii="Times New Roman" w:hAnsi="Times New Roman"/>
    </w:rPr>
  </w:style>
  <w:style w:type="paragraph" w:styleId="Normlnywebov">
    <w:name w:val="Normal (Web)"/>
    <w:basedOn w:val="Normlny"/>
    <w:uiPriority w:val="99"/>
    <w:unhideWhenUsed/>
    <w:rsid w:val="00116372"/>
    <w:pPr>
      <w:spacing w:after="135" w:line="240" w:lineRule="auto"/>
    </w:pPr>
    <w:rPr>
      <w:rFonts w:eastAsia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1926527">
      <w:bodyDiv w:val="1"/>
      <w:marLeft w:val="0"/>
      <w:marRight w:val="0"/>
      <w:marTop w:val="0"/>
      <w:marBottom w:val="15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26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701489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7489917">
      <w:bodyDiv w:val="1"/>
      <w:marLeft w:val="0"/>
      <w:marRight w:val="0"/>
      <w:marTop w:val="0"/>
      <w:marBottom w:val="15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41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465054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544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7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14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4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29248B-2AB8-4B83-8B8F-875185EC41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559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2022-06-30T12:26:00Z</dcterms:created>
  <dcterms:modified xsi:type="dcterms:W3CDTF">2022-06-30T12:26:00Z</dcterms:modified>
</cp:coreProperties>
</file>