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20C8C71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3368DE" w:rsidRPr="003368DE">
              <w:rPr>
                <w:rFonts w:asciiTheme="minorHAnsi" w:hAnsiTheme="minorHAnsi" w:cstheme="minorHAnsi"/>
                <w:sz w:val="24"/>
                <w:szCs w:val="24"/>
              </w:rPr>
              <w:t>Plečka s kamerovým navádzaním na krmoviny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7777777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3C0E4446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3368DE" w:rsidRPr="003368D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Plečka s kamerovým navádzaním na krmoviny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001779D2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Plečkovacia jednotka uchytená na ráme svorkou s jednou maticou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1FA9282F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svetlá výška min. 75 cm</w:t>
            </w:r>
          </w:p>
        </w:tc>
      </w:tr>
      <w:tr w:rsidR="003368DE" w:rsidRPr="00B704C5" w14:paraId="121FEC0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</w:tcPr>
          <w:p w14:paraId="52333909" w14:textId="37776413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hĺbkové koleso o rozmere min. 300x100 so samočistiacou pneumatikou</w:t>
            </w:r>
          </w:p>
        </w:tc>
      </w:tr>
      <w:tr w:rsidR="003368DE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7A46FB93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 xml:space="preserve">5 ks plečkovacích jednotiek zložených z piatich pružných radličiek, </w:t>
            </w:r>
          </w:p>
        </w:tc>
      </w:tr>
      <w:tr w:rsidR="003368DE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102E2BF8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 xml:space="preserve">2 ks krajné plečkovacie jednotky zložené z troch pružných radličiek </w:t>
            </w:r>
          </w:p>
        </w:tc>
      </w:tr>
      <w:tr w:rsidR="003368DE" w:rsidRPr="00B704C5" w14:paraId="5BBB5AA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5CDFC19" w14:textId="6EF23769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</w:tcPr>
          <w:p w14:paraId="19B1F972" w14:textId="56597C6B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ochranné disky na plečkovacej jednotke</w:t>
            </w:r>
          </w:p>
        </w:tc>
      </w:tr>
      <w:tr w:rsidR="003368DE" w:rsidRPr="00B704C5" w14:paraId="4D12363E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EEF6183" w14:textId="2C5AEFC6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007CC159" w14:textId="4206FEF8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  <w:lang w:val="cs-CZ"/>
              </w:rPr>
              <w:t>nastavenie hĺbky pomocou pákového mechanizmu</w:t>
            </w:r>
          </w:p>
        </w:tc>
      </w:tr>
      <w:tr w:rsidR="003368DE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389439AE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shd w:val="clear" w:color="auto" w:fill="auto"/>
          </w:tcPr>
          <w:p w14:paraId="2A2E9630" w14:textId="217051BA" w:rsidR="003368DE" w:rsidRPr="0049392D" w:rsidRDefault="003368D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medziriadková vzdialenosť  75 cm</w:t>
            </w:r>
          </w:p>
        </w:tc>
      </w:tr>
      <w:tr w:rsidR="003368DE" w:rsidRPr="00B704C5" w14:paraId="3160E19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8D33F9C" w14:textId="20D3BE8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shd w:val="clear" w:color="auto" w:fill="auto"/>
          </w:tcPr>
          <w:p w14:paraId="5B3C3F9A" w14:textId="6CFC1A0B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automatické navádzanie kamerové navádzanie</w:t>
            </w:r>
          </w:p>
        </w:tc>
      </w:tr>
      <w:tr w:rsidR="003368DE" w:rsidRPr="00B704C5" w14:paraId="2E545D9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DC32CFB" w14:textId="467A5698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shd w:val="clear" w:color="auto" w:fill="auto"/>
          </w:tcPr>
          <w:p w14:paraId="13A14EAF" w14:textId="1E801128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kamera s 3D režimom</w:t>
            </w:r>
          </w:p>
        </w:tc>
      </w:tr>
      <w:tr w:rsidR="003368DE" w:rsidRPr="00B704C5" w14:paraId="4F80A916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39C250" w14:textId="0A46C729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shd w:val="clear" w:color="auto" w:fill="auto"/>
          </w:tcPr>
          <w:p w14:paraId="19E05DF1" w14:textId="321EFA6F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>automatická detekcia výšky kamery</w:t>
            </w:r>
          </w:p>
        </w:tc>
      </w:tr>
      <w:tr w:rsidR="003368DE" w:rsidRPr="00B704C5" w14:paraId="2C67A36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F77FC38" w14:textId="5AFF4246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shd w:val="clear" w:color="auto" w:fill="auto"/>
          </w:tcPr>
          <w:p w14:paraId="1913EC94" w14:textId="697A3210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  <w:lang w:val="cs-CZ"/>
              </w:rPr>
              <w:t>min. 7“ dotykový displej s prehľadným ovládaním</w:t>
            </w:r>
          </w:p>
        </w:tc>
      </w:tr>
      <w:tr w:rsidR="003368DE" w:rsidRPr="00B704C5" w14:paraId="5F07184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960D353" w14:textId="684BF811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shd w:val="clear" w:color="auto" w:fill="auto"/>
          </w:tcPr>
          <w:p w14:paraId="42981269" w14:textId="0FDF836E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 xml:space="preserve">Pracovná šírka rámu min. 5,2 m </w:t>
            </w:r>
          </w:p>
        </w:tc>
      </w:tr>
      <w:tr w:rsidR="003368DE" w:rsidRPr="00B704C5" w14:paraId="53215FB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0E93A6C" w14:textId="3D3BAC11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shd w:val="clear" w:color="auto" w:fill="auto"/>
          </w:tcPr>
          <w:p w14:paraId="6E732A0E" w14:textId="0CC1D0DB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</w:rPr>
              <w:t xml:space="preserve">prepravná šírka max. 3,0 m </w:t>
            </w:r>
          </w:p>
        </w:tc>
      </w:tr>
      <w:tr w:rsidR="003368DE" w:rsidRPr="00B704C5" w14:paraId="5A4723C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2619013" w14:textId="38E2131F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shd w:val="clear" w:color="auto" w:fill="auto"/>
          </w:tcPr>
          <w:p w14:paraId="33E10344" w14:textId="02761663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  <w:lang w:val="cs-CZ"/>
              </w:rPr>
              <w:t>hydraulické sklápanie na cestu</w:t>
            </w:r>
          </w:p>
        </w:tc>
      </w:tr>
      <w:tr w:rsidR="003368DE" w:rsidRPr="00B704C5" w14:paraId="3847E17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634DF49" w14:textId="23ACE71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shd w:val="clear" w:color="auto" w:fill="auto"/>
          </w:tcPr>
          <w:p w14:paraId="6566EABA" w14:textId="0745899E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  <w:lang w:val="cs-CZ"/>
              </w:rPr>
              <w:t>cestné osvetlenie</w:t>
            </w:r>
          </w:p>
        </w:tc>
      </w:tr>
      <w:tr w:rsidR="003368DE" w:rsidRPr="00B704C5" w14:paraId="1E17C756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6F51FE" w14:textId="462BA540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shd w:val="clear" w:color="auto" w:fill="auto"/>
          </w:tcPr>
          <w:p w14:paraId="20A9686C" w14:textId="5ECEF234" w:rsidR="003368DE" w:rsidRPr="0049392D" w:rsidRDefault="003368DE" w:rsidP="003368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06D9">
              <w:rPr>
                <w:rFonts w:ascii="Cambria" w:hAnsi="Cambria"/>
                <w:sz w:val="24"/>
                <w:szCs w:val="24"/>
                <w:lang w:val="cs-CZ"/>
              </w:rPr>
              <w:t>kvapalné prihnojovanie s nádržou do predného trojbodového závesu o objeme min. 1000l</w:t>
            </w:r>
          </w:p>
        </w:tc>
      </w:tr>
      <w:tr w:rsidR="003368DE" w:rsidRPr="00B704C5" w14:paraId="3C08E55F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4F1FD02" w14:textId="1CDF4611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shd w:val="clear" w:color="auto" w:fill="auto"/>
          </w:tcPr>
          <w:p w14:paraId="2283F98A" w14:textId="20F84D43" w:rsidR="003368DE" w:rsidRPr="009E06D9" w:rsidRDefault="003368DE" w:rsidP="003368DE">
            <w:pPr>
              <w:rPr>
                <w:rFonts w:ascii="Cambria" w:hAnsi="Cambria"/>
                <w:sz w:val="24"/>
                <w:szCs w:val="24"/>
                <w:lang w:val="cs-CZ"/>
              </w:rPr>
            </w:pPr>
            <w:r w:rsidRPr="003368DE">
              <w:rPr>
                <w:rFonts w:ascii="Cambria" w:hAnsi="Cambria"/>
                <w:sz w:val="24"/>
                <w:szCs w:val="24"/>
                <w:lang w:val="cs-CZ"/>
              </w:rPr>
              <w:t>regulácia dávky hnojiva v závislosti od pojazdovej rýchlosti</w:t>
            </w:r>
          </w:p>
        </w:tc>
      </w:tr>
      <w:tr w:rsidR="003368DE" w:rsidRPr="00B704C5" w14:paraId="0F5234EF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03D3467" w14:textId="72C2E646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shd w:val="clear" w:color="auto" w:fill="auto"/>
          </w:tcPr>
          <w:p w14:paraId="07101715" w14:textId="32069637" w:rsidR="003368DE" w:rsidRPr="009E06D9" w:rsidRDefault="003368DE" w:rsidP="003368DE">
            <w:pPr>
              <w:rPr>
                <w:rFonts w:ascii="Cambria" w:hAnsi="Cambria"/>
                <w:sz w:val="24"/>
                <w:szCs w:val="24"/>
                <w:lang w:val="cs-CZ"/>
              </w:rPr>
            </w:pPr>
            <w:r w:rsidRPr="003368DE">
              <w:rPr>
                <w:rFonts w:ascii="Cambria" w:hAnsi="Cambria"/>
                <w:sz w:val="24"/>
                <w:szCs w:val="24"/>
                <w:lang w:val="cs-CZ"/>
              </w:rPr>
              <w:t>GPS senzor rýchlosti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50BDDCF" w:rsidR="004A77A7" w:rsidRPr="00204529" w:rsidRDefault="003368DE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368DE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Plečka s kamerovým navádzaním na krmoviny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7777777" w:rsidR="004A77A7" w:rsidRPr="001900DA" w:rsidRDefault="004A77A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BE86" w14:textId="77777777" w:rsidR="00E12194" w:rsidRDefault="00E12194" w:rsidP="007E20AA">
      <w:r>
        <w:separator/>
      </w:r>
    </w:p>
  </w:endnote>
  <w:endnote w:type="continuationSeparator" w:id="0">
    <w:p w14:paraId="1FDEF32E" w14:textId="77777777" w:rsidR="00E12194" w:rsidRDefault="00E1219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E0D5" w14:textId="77777777" w:rsidR="00E12194" w:rsidRDefault="00E12194" w:rsidP="007E20AA">
      <w:r>
        <w:separator/>
      </w:r>
    </w:p>
  </w:footnote>
  <w:footnote w:type="continuationSeparator" w:id="0">
    <w:p w14:paraId="170406A2" w14:textId="77777777" w:rsidR="00E12194" w:rsidRDefault="00E1219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E0AD4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6345"/>
    <w:rsid w:val="003368DE"/>
    <w:rsid w:val="00336D0C"/>
    <w:rsid w:val="00353AE5"/>
    <w:rsid w:val="003575F9"/>
    <w:rsid w:val="00370429"/>
    <w:rsid w:val="003956F2"/>
    <w:rsid w:val="003A3C6B"/>
    <w:rsid w:val="003B574A"/>
    <w:rsid w:val="003C3DA3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97530"/>
    <w:rsid w:val="00DA19FC"/>
    <w:rsid w:val="00DB12F9"/>
    <w:rsid w:val="00DB6343"/>
    <w:rsid w:val="00E01EB6"/>
    <w:rsid w:val="00E12194"/>
    <w:rsid w:val="00E16246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53EE0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Vít</cp:lastModifiedBy>
  <cp:revision>2</cp:revision>
  <cp:lastPrinted>2021-01-12T15:08:00Z</cp:lastPrinted>
  <dcterms:created xsi:type="dcterms:W3CDTF">2022-06-23T18:36:00Z</dcterms:created>
  <dcterms:modified xsi:type="dcterms:W3CDTF">2022-06-23T18:36:00Z</dcterms:modified>
</cp:coreProperties>
</file>