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639BCB"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30C4E9FE" w:rsidR="00B32658" w:rsidRDefault="00873C8F" w:rsidP="00873C8F">
            <w:pPr>
              <w:jc w:val="center"/>
              <w:rPr>
                <w:rFonts w:ascii="Calibri" w:eastAsia="Times New Roman" w:hAnsi="Calibri" w:cs="Times New Roman"/>
                <w:color w:val="000000"/>
                <w:lang w:eastAsia="sk-SK"/>
              </w:rPr>
            </w:pPr>
            <w:proofErr w:type="spellStart"/>
            <w:r w:rsidRPr="00873C8F">
              <w:rPr>
                <w:rFonts w:ascii="Calibri" w:eastAsia="Times New Roman" w:hAnsi="Calibri" w:cs="Times New Roman"/>
                <w:color w:val="000000"/>
                <w:lang w:eastAsia="sk-SK"/>
              </w:rPr>
              <w:t>Inovácia</w:t>
            </w:r>
            <w:proofErr w:type="spellEnd"/>
            <w:r w:rsidRPr="00873C8F">
              <w:rPr>
                <w:rFonts w:ascii="Calibri" w:eastAsia="Times New Roman" w:hAnsi="Calibri" w:cs="Times New Roman"/>
                <w:color w:val="000000"/>
                <w:lang w:eastAsia="sk-SK"/>
              </w:rPr>
              <w:t xml:space="preserve"> balenia bielych syrov v </w:t>
            </w:r>
            <w:proofErr w:type="spellStart"/>
            <w:r w:rsidRPr="00873C8F">
              <w:rPr>
                <w:rFonts w:ascii="Calibri" w:eastAsia="Times New Roman" w:hAnsi="Calibri" w:cs="Times New Roman"/>
                <w:color w:val="000000"/>
                <w:lang w:eastAsia="sk-SK"/>
              </w:rPr>
              <w:t>spoločnosti</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Tatranska</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mliekaren</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a.s</w:t>
            </w:r>
            <w:proofErr w:type="spellEnd"/>
            <w:r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F914AE"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D4D9FFD" w:rsidR="00B32658" w:rsidRPr="009B1232" w:rsidRDefault="00CD3110"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Stroj na balenie viacerých syrov do jednej krabičky - </w:t>
            </w:r>
            <w:proofErr w:type="spellStart"/>
            <w:r>
              <w:rPr>
                <w:rFonts w:ascii="Calibri" w:eastAsia="Times New Roman" w:hAnsi="Calibri" w:cs="Times New Roman"/>
                <w:color w:val="000000"/>
                <w:lang w:eastAsia="sk-SK"/>
              </w:rPr>
              <w:t>multipackov</w:t>
            </w:r>
            <w:proofErr w:type="spellEnd"/>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70D9E1EC" w:rsidR="00B32658" w:rsidRPr="009B1232" w:rsidRDefault="00CD3110"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Stroj na balenie viacerých syrov do jednej krabičky - multipackov</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5E3CAB8" w:rsidR="00B32658" w:rsidRPr="009B1232" w:rsidRDefault="00CD3110"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396 650,00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2926281" w:rsidR="00B32658" w:rsidRPr="003E5D2A" w:rsidRDefault="00F039DD" w:rsidP="003E5D2A">
            <w:pPr>
              <w:jc w:val="center"/>
              <w:rPr>
                <w:rFonts w:ascii="Calibri" w:eastAsia="Times New Roman" w:hAnsi="Calibri" w:cs="Times New Roman"/>
                <w:color w:val="000000"/>
                <w:lang w:eastAsia="sk-SK"/>
              </w:rPr>
            </w:pPr>
            <w:r w:rsidRPr="00F039DD">
              <w:rPr>
                <w:rFonts w:ascii="Calibri" w:eastAsia="Times New Roman" w:hAnsi="Calibri" w:cs="Times New Roman"/>
                <w:color w:val="000000"/>
                <w:highlight w:val="yellow"/>
                <w:lang w:eastAsia="sk-SK"/>
              </w:rPr>
              <w:t>2</w:t>
            </w:r>
            <w:r w:rsidR="003E5D2A" w:rsidRPr="00F039DD">
              <w:rPr>
                <w:rFonts w:ascii="Calibri" w:eastAsia="Times New Roman" w:hAnsi="Calibri" w:cs="Times New Roman"/>
                <w:color w:val="000000"/>
                <w:highlight w:val="yellow"/>
                <w:lang w:eastAsia="sk-SK"/>
              </w:rPr>
              <w:t>5</w:t>
            </w:r>
            <w:r w:rsidR="005361F4" w:rsidRPr="00F039DD">
              <w:rPr>
                <w:rFonts w:ascii="Calibri" w:eastAsia="Times New Roman" w:hAnsi="Calibri" w:cs="Times New Roman"/>
                <w:color w:val="000000"/>
                <w:highlight w:val="yellow"/>
                <w:lang w:eastAsia="sk-SK"/>
              </w:rPr>
              <w:t>.</w:t>
            </w:r>
            <w:r w:rsidR="003E5D2A" w:rsidRPr="00F039DD">
              <w:rPr>
                <w:rFonts w:ascii="Calibri" w:eastAsia="Times New Roman" w:hAnsi="Calibri" w:cs="Times New Roman"/>
                <w:color w:val="000000"/>
                <w:highlight w:val="yellow"/>
                <w:lang w:eastAsia="sk-SK"/>
              </w:rPr>
              <w:t>7</w:t>
            </w:r>
            <w:r w:rsidR="005361F4" w:rsidRPr="00F039DD">
              <w:rPr>
                <w:rFonts w:ascii="Calibri" w:eastAsia="Times New Roman" w:hAnsi="Calibri" w:cs="Times New Roman"/>
                <w:color w:val="000000"/>
                <w:highlight w:val="yellow"/>
                <w:lang w:eastAsia="sk-SK"/>
              </w:rPr>
              <w:t>.2022</w:t>
            </w:r>
            <w:r w:rsidR="005361F4" w:rsidRPr="004E7F75">
              <w:rPr>
                <w:rFonts w:ascii="Calibri" w:eastAsia="Times New Roman" w:hAnsi="Calibri" w:cs="Times New Roman"/>
                <w:color w:val="000000"/>
                <w:lang w:eastAsia="sk-SK"/>
              </w:rPr>
              <w:t xml:space="preserve">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27B22A4" w:rsidR="00B32658" w:rsidRPr="00EA401D" w:rsidRDefault="00F039DD" w:rsidP="00A65F22">
            <w:pPr>
              <w:jc w:val="center"/>
              <w:rPr>
                <w:rFonts w:ascii="Calibri" w:eastAsia="Times New Roman" w:hAnsi="Calibri" w:cs="Times New Roman"/>
                <w:color w:val="000000"/>
                <w:sz w:val="24"/>
                <w:szCs w:val="24"/>
                <w:lang w:eastAsia="sk-SK"/>
              </w:rPr>
            </w:pPr>
            <w:r w:rsidRPr="00F039DD">
              <w:rPr>
                <w:rFonts w:ascii="Calibri" w:eastAsia="Times New Roman" w:hAnsi="Calibri" w:cs="Times New Roman"/>
                <w:color w:val="000000"/>
                <w:sz w:val="24"/>
                <w:szCs w:val="24"/>
                <w:highlight w:val="yellow"/>
                <w:lang w:eastAsia="sk-SK"/>
              </w:rPr>
              <w:t>26</w:t>
            </w:r>
            <w:r w:rsidR="005361F4" w:rsidRPr="00F039DD">
              <w:rPr>
                <w:rFonts w:ascii="Calibri" w:eastAsia="Times New Roman" w:hAnsi="Calibri" w:cs="Times New Roman"/>
                <w:color w:val="000000"/>
                <w:sz w:val="24"/>
                <w:szCs w:val="24"/>
                <w:highlight w:val="yellow"/>
                <w:lang w:eastAsia="sk-SK"/>
              </w:rPr>
              <w:t>.</w:t>
            </w:r>
            <w:r w:rsidR="009B1232" w:rsidRPr="00F039DD">
              <w:rPr>
                <w:rFonts w:ascii="Calibri" w:eastAsia="Times New Roman" w:hAnsi="Calibri" w:cs="Times New Roman"/>
                <w:color w:val="000000"/>
                <w:sz w:val="24"/>
                <w:szCs w:val="24"/>
                <w:highlight w:val="yellow"/>
                <w:lang w:eastAsia="sk-SK"/>
              </w:rPr>
              <w:t>7</w:t>
            </w:r>
            <w:r w:rsidR="005361F4" w:rsidRPr="00F039DD">
              <w:rPr>
                <w:rFonts w:ascii="Calibri" w:eastAsia="Times New Roman" w:hAnsi="Calibri" w:cs="Times New Roman"/>
                <w:color w:val="000000"/>
                <w:sz w:val="24"/>
                <w:szCs w:val="24"/>
                <w:highlight w:val="yellow"/>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1BFA340" w14:textId="45EC5B16" w:rsidR="000056A2" w:rsidRPr="00450133" w:rsidRDefault="00564995" w:rsidP="00564995">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Nie</w:t>
            </w:r>
          </w:p>
          <w:p w14:paraId="176F4252" w14:textId="77777777" w:rsidR="00564995" w:rsidRPr="00450133" w:rsidRDefault="00564995" w:rsidP="00564995">
            <w:pPr>
              <w:jc w:val="center"/>
              <w:rPr>
                <w:rFonts w:ascii="Calibri" w:eastAsia="Times New Roman" w:hAnsi="Calibri" w:cs="Times New Roman"/>
                <w:color w:val="000000"/>
                <w:lang w:eastAsia="sk-SK"/>
              </w:rPr>
            </w:pPr>
          </w:p>
          <w:p w14:paraId="57A24AD8" w14:textId="58795640" w:rsidR="00564995" w:rsidRPr="00EA401D" w:rsidRDefault="00564995" w:rsidP="00564995">
            <w:pPr>
              <w:jc w:val="center"/>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sidR="006B4BF1">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2524D79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3E5D2A">
              <w:rPr>
                <w:rFonts w:ascii="Calibri" w:eastAsia="Times New Roman" w:hAnsi="Calibri" w:cs="Times New Roman"/>
                <w:color w:val="000000"/>
                <w:sz w:val="20"/>
                <w:szCs w:val="20"/>
                <w:lang w:eastAsia="sk-SK"/>
              </w:rPr>
              <w:t>2</w:t>
            </w:r>
            <w:r w:rsidR="009B1232" w:rsidRPr="009B1232">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.0</w:t>
            </w:r>
            <w:r w:rsidR="00503D15" w:rsidRPr="009B1232">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212B" w14:textId="77777777" w:rsidR="00F914AE" w:rsidRDefault="00F914AE" w:rsidP="008740BA">
      <w:pPr>
        <w:spacing w:after="0" w:line="240" w:lineRule="auto"/>
      </w:pPr>
      <w:r>
        <w:separator/>
      </w:r>
    </w:p>
  </w:endnote>
  <w:endnote w:type="continuationSeparator" w:id="0">
    <w:p w14:paraId="10129F2D" w14:textId="77777777" w:rsidR="00F914AE" w:rsidRDefault="00F914AE"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518F" w14:textId="77777777" w:rsidR="00F914AE" w:rsidRDefault="00F914AE" w:rsidP="008740BA">
      <w:pPr>
        <w:spacing w:after="0" w:line="240" w:lineRule="auto"/>
      </w:pPr>
      <w:r>
        <w:separator/>
      </w:r>
    </w:p>
  </w:footnote>
  <w:footnote w:type="continuationSeparator" w:id="0">
    <w:p w14:paraId="3B752E36" w14:textId="77777777" w:rsidR="00F914AE" w:rsidRDefault="00F914AE"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C4E30"/>
    <w:rsid w:val="00180C3B"/>
    <w:rsid w:val="001A23AD"/>
    <w:rsid w:val="00234DDA"/>
    <w:rsid w:val="0024367F"/>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1FC3"/>
    <w:rsid w:val="005361F4"/>
    <w:rsid w:val="00553A5E"/>
    <w:rsid w:val="0056402A"/>
    <w:rsid w:val="00564995"/>
    <w:rsid w:val="006132DE"/>
    <w:rsid w:val="00680402"/>
    <w:rsid w:val="006B4BF1"/>
    <w:rsid w:val="007132B9"/>
    <w:rsid w:val="007B1FC8"/>
    <w:rsid w:val="007D00D0"/>
    <w:rsid w:val="007F1CEE"/>
    <w:rsid w:val="008305BB"/>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C3165F"/>
    <w:rsid w:val="00C361AA"/>
    <w:rsid w:val="00C8105A"/>
    <w:rsid w:val="00CD3110"/>
    <w:rsid w:val="00D12054"/>
    <w:rsid w:val="00D20376"/>
    <w:rsid w:val="00D51AE8"/>
    <w:rsid w:val="00D672D6"/>
    <w:rsid w:val="00D7453E"/>
    <w:rsid w:val="00E32B7A"/>
    <w:rsid w:val="00E474C2"/>
    <w:rsid w:val="00E47E5B"/>
    <w:rsid w:val="00E91538"/>
    <w:rsid w:val="00E94167"/>
    <w:rsid w:val="00F0367D"/>
    <w:rsid w:val="00F039DD"/>
    <w:rsid w:val="00F914AE"/>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2</cp:revision>
  <cp:lastPrinted>2022-05-19T07:47:00Z</cp:lastPrinted>
  <dcterms:created xsi:type="dcterms:W3CDTF">2022-07-15T09:42:00Z</dcterms:created>
  <dcterms:modified xsi:type="dcterms:W3CDTF">2022-07-15T09:42:00Z</dcterms:modified>
</cp:coreProperties>
</file>