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pStyle w:val="Bezriadkovania"/>
            </w:pPr>
            <w:r w:rsidRPr="005A1279"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1D6691" w:rsidP="00FE64C0">
            <w:pPr>
              <w:spacing w:after="0" w:line="240" w:lineRule="auto"/>
            </w:pPr>
            <w:r>
              <w:t>Rudolf Michalovský - SHR</w:t>
            </w:r>
          </w:p>
        </w:tc>
      </w:tr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1D6691" w:rsidP="00FE64C0">
            <w:pPr>
              <w:spacing w:after="0" w:line="240" w:lineRule="auto"/>
            </w:pPr>
            <w:bookmarkStart w:id="0" w:name="_GoBack"/>
            <w:bookmarkEnd w:id="0"/>
            <w:r>
              <w:t>50205650</w:t>
            </w:r>
          </w:p>
        </w:tc>
      </w:tr>
      <w:tr w:rsidR="001D6691" w:rsidRPr="00323019" w:rsidTr="00FE64C0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1D6691" w:rsidRPr="00FB4714" w:rsidRDefault="001D6691" w:rsidP="00FE64C0">
            <w:pPr>
              <w:spacing w:after="0" w:line="240" w:lineRule="auto"/>
            </w:pPr>
            <w:r w:rsidRPr="008C6D72">
              <w:rPr>
                <w:rFonts w:eastAsia="Times New Roman" w:cs="Calibri"/>
                <w:b/>
                <w:bCs/>
                <w:color w:val="000000"/>
                <w:lang w:eastAsia="sk-SK"/>
              </w:rPr>
              <w:t>Kolesový kĺbový nakladač</w:t>
            </w: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1 ks</w:t>
            </w:r>
          </w:p>
        </w:tc>
      </w:tr>
    </w:tbl>
    <w:p w:rsidR="001D6691" w:rsidRDefault="001D6691" w:rsidP="001D6691">
      <w:pPr>
        <w:spacing w:after="0" w:line="360" w:lineRule="auto"/>
      </w:pPr>
    </w:p>
    <w:tbl>
      <w:tblPr>
        <w:tblW w:w="484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621"/>
        <w:gridCol w:w="1370"/>
      </w:tblGrid>
      <w:tr w:rsidR="001D6691" w:rsidRPr="00323019" w:rsidTr="001D6691">
        <w:trPr>
          <w:gridAfter w:val="1"/>
          <w:wAfter w:w="762" w:type="pct"/>
          <w:trHeight w:val="692"/>
        </w:trPr>
        <w:tc>
          <w:tcPr>
            <w:tcW w:w="4238" w:type="pct"/>
            <w:shd w:val="clear" w:color="auto" w:fill="DBE5F1"/>
            <w:vAlign w:val="center"/>
          </w:tcPr>
          <w:p w:rsidR="001D6691" w:rsidRPr="00AA7B8E" w:rsidRDefault="001D6691" w:rsidP="00FE64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A7B8E">
              <w:rPr>
                <w:b/>
                <w:sz w:val="20"/>
                <w:szCs w:val="20"/>
              </w:rPr>
              <w:t>Špecifikácia, požadovaný technický parameter / vlastnosť:</w:t>
            </w:r>
          </w:p>
        </w:tc>
      </w:tr>
      <w:tr w:rsidR="001D6691" w:rsidRPr="00323019" w:rsidTr="001D6691">
        <w:trPr>
          <w:gridAfter w:val="1"/>
          <w:wAfter w:w="762" w:type="pct"/>
          <w:trHeight w:val="472"/>
        </w:trPr>
        <w:tc>
          <w:tcPr>
            <w:tcW w:w="4238" w:type="pct"/>
            <w:shd w:val="clear" w:color="auto" w:fill="auto"/>
            <w:vAlign w:val="center"/>
          </w:tcPr>
          <w:p w:rsidR="001D6691" w:rsidRPr="0003023A" w:rsidRDefault="001D669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Mechanizm</w:t>
            </w:r>
            <w:r w:rsidRPr="0003023A">
              <w:rPr>
                <w:rFonts w:eastAsia="Times New Roman" w:cs="Calibri"/>
                <w:color w:val="000000"/>
                <w:lang w:eastAsia="sk-SK"/>
              </w:rPr>
              <w:t xml:space="preserve">us na vrstvenie maštaľného hnoja nad 3 m </w:t>
            </w:r>
          </w:p>
        </w:tc>
      </w:tr>
      <w:tr w:rsidR="001D6691" w:rsidRPr="00323019" w:rsidTr="001D6691">
        <w:trPr>
          <w:gridAfter w:val="1"/>
          <w:wAfter w:w="762" w:type="pct"/>
          <w:trHeight w:val="472"/>
        </w:trPr>
        <w:tc>
          <w:tcPr>
            <w:tcW w:w="4238" w:type="pct"/>
            <w:shd w:val="clear" w:color="auto" w:fill="auto"/>
            <w:vAlign w:val="center"/>
          </w:tcPr>
          <w:p w:rsidR="001D6691" w:rsidRPr="0003023A" w:rsidRDefault="001D669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 w:rsidRPr="0003023A">
              <w:rPr>
                <w:rFonts w:eastAsia="Times New Roman" w:cs="Calibri"/>
                <w:color w:val="000000"/>
                <w:lang w:eastAsia="sk-SK"/>
              </w:rPr>
              <w:t>PARAMETRE, KONŠTRUKCIA MECHANIZMU:</w:t>
            </w:r>
          </w:p>
        </w:tc>
      </w:tr>
      <w:tr w:rsidR="001D6691" w:rsidRPr="00323019" w:rsidTr="001D6691">
        <w:trPr>
          <w:trHeight w:val="447"/>
        </w:trPr>
        <w:tc>
          <w:tcPr>
            <w:tcW w:w="4238" w:type="pct"/>
            <w:shd w:val="clear" w:color="auto" w:fill="auto"/>
            <w:vAlign w:val="center"/>
          </w:tcPr>
          <w:p w:rsidR="001D6691" w:rsidRPr="0003023A" w:rsidRDefault="001D6691" w:rsidP="001D669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 w:rsidRPr="0003023A">
              <w:rPr>
                <w:rFonts w:eastAsia="Times New Roman" w:cs="Calibri"/>
                <w:color w:val="000000"/>
                <w:lang w:eastAsia="sk-SK"/>
              </w:rPr>
              <w:t xml:space="preserve">Max. výkon motora 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>min. 130 ks</w:t>
            </w:r>
          </w:p>
        </w:tc>
      </w:tr>
      <w:tr w:rsidR="001D6691" w:rsidRPr="00323019" w:rsidTr="001D6691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:rsidR="001D6691" w:rsidRPr="0003023A" w:rsidRDefault="001D669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Preklápacie zaťaženie pri plnom vytočení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 6t</w:t>
            </w:r>
          </w:p>
        </w:tc>
      </w:tr>
      <w:tr w:rsidR="001D6691" w:rsidRPr="00323019" w:rsidTr="001D6691">
        <w:trPr>
          <w:trHeight w:val="359"/>
        </w:trPr>
        <w:tc>
          <w:tcPr>
            <w:tcW w:w="4238" w:type="pct"/>
            <w:shd w:val="clear" w:color="auto" w:fill="auto"/>
            <w:vAlign w:val="center"/>
          </w:tcPr>
          <w:p w:rsidR="001D6691" w:rsidRPr="0003023A" w:rsidRDefault="001D669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Počet prevodových stupňov </w:t>
            </w:r>
            <w:r w:rsidR="003758B1">
              <w:rPr>
                <w:rFonts w:eastAsia="Times New Roman" w:cs="Calibri"/>
                <w:color w:val="000000"/>
                <w:lang w:eastAsia="sk-SK"/>
              </w:rPr>
              <w:t>v</w:t>
            </w:r>
            <w:r>
              <w:rPr>
                <w:rFonts w:eastAsia="Times New Roman" w:cs="Calibri"/>
                <w:color w:val="000000"/>
                <w:lang w:eastAsia="sk-SK"/>
              </w:rPr>
              <w:t>pred</w:t>
            </w:r>
            <w:r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Min.4</w:t>
            </w:r>
          </w:p>
        </w:tc>
      </w:tr>
      <w:tr w:rsidR="001D6691" w:rsidRPr="00323019" w:rsidTr="001D6691">
        <w:trPr>
          <w:trHeight w:val="351"/>
        </w:trPr>
        <w:tc>
          <w:tcPr>
            <w:tcW w:w="4238" w:type="pct"/>
            <w:shd w:val="clear" w:color="auto" w:fill="auto"/>
            <w:vAlign w:val="center"/>
          </w:tcPr>
          <w:p w:rsidR="001D6691" w:rsidRPr="0003023A" w:rsidRDefault="001D669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Užitočné zaťaženie 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3,2t</w:t>
            </w:r>
          </w:p>
        </w:tc>
      </w:tr>
      <w:tr w:rsidR="001D6691" w:rsidRPr="00323019" w:rsidTr="001D6691">
        <w:trPr>
          <w:trHeight w:val="413"/>
        </w:trPr>
        <w:tc>
          <w:tcPr>
            <w:tcW w:w="4238" w:type="pct"/>
            <w:shd w:val="clear" w:color="auto" w:fill="auto"/>
            <w:vAlign w:val="center"/>
          </w:tcPr>
          <w:p w:rsidR="001D6691" w:rsidRPr="0003023A" w:rsidRDefault="00507CF9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Výška nakladania( spodná hrana lopaty rovnobežná so zemou)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3,5m</w:t>
            </w:r>
          </w:p>
        </w:tc>
      </w:tr>
      <w:tr w:rsidR="001D6691" w:rsidRPr="00323019" w:rsidTr="001D6691">
        <w:trPr>
          <w:trHeight w:val="491"/>
        </w:trPr>
        <w:tc>
          <w:tcPr>
            <w:tcW w:w="4238" w:type="pct"/>
            <w:shd w:val="clear" w:color="auto" w:fill="auto"/>
            <w:vAlign w:val="center"/>
          </w:tcPr>
          <w:p w:rsidR="001D6691" w:rsidRPr="0003023A" w:rsidRDefault="00507CF9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Stály náhon na všetky kolesá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1D6691">
        <w:trPr>
          <w:trHeight w:val="472"/>
        </w:trPr>
        <w:tc>
          <w:tcPr>
            <w:tcW w:w="4238" w:type="pct"/>
            <w:shd w:val="clear" w:color="auto" w:fill="auto"/>
            <w:vAlign w:val="bottom"/>
          </w:tcPr>
          <w:p w:rsidR="001D6691" w:rsidRPr="00B34B0E" w:rsidRDefault="00507CF9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Hydrostatické riadenie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1D6691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:rsidR="001D6691" w:rsidRPr="0003023A" w:rsidRDefault="00507CF9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Riadenie zalamovaním rámu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1D6691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:rsidR="001D6691" w:rsidRPr="0003023A" w:rsidRDefault="00507CF9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Ventilácia a klimatizácia kabíny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1D6691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:rsidR="001D6691" w:rsidRPr="0003023A" w:rsidRDefault="00507CF9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Maximálna rýchlosť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 35 km/h</w:t>
            </w:r>
          </w:p>
        </w:tc>
      </w:tr>
      <w:tr w:rsidR="001D6691" w:rsidRPr="00323019" w:rsidTr="001D6691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:rsidR="001D6691" w:rsidRPr="0003023A" w:rsidRDefault="00507CF9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Stierač predného , zadného skla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1D6691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:rsidR="001D6691" w:rsidRPr="0003023A" w:rsidRDefault="00507CF9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Indikátor preťaženia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1D6691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:rsidR="001D6691" w:rsidRPr="0003023A" w:rsidRDefault="00507CF9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Pneumatiky 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20,5 R25</w:t>
            </w:r>
          </w:p>
        </w:tc>
      </w:tr>
      <w:tr w:rsidR="001D6691" w:rsidRPr="00323019" w:rsidTr="001D6691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:rsidR="001D6691" w:rsidRPr="0003023A" w:rsidRDefault="00507CF9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Lopata na hnoj s pridržiavačom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3758B1" w:rsidRPr="00323019" w:rsidTr="001D6691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:rsidR="003758B1" w:rsidRDefault="003758B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Pneumaticky odpružená sedačka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3758B1" w:rsidRDefault="003758B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:rsidR="006F6BB9" w:rsidRDefault="006F6BB9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6F6BB9" w:rsidRDefault="006F6BB9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6F6BB9" w:rsidRDefault="006F6BB9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6F6BB9" w:rsidRDefault="006F6BB9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6F6BB9" w:rsidRDefault="006F6BB9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507CF9" w:rsidRDefault="001D6691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p w:rsidR="006F6BB9" w:rsidRDefault="006F6BB9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6F6BB9" w:rsidRDefault="006F6BB9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6F6BB9" w:rsidRDefault="006F6BB9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</w:p>
    <w:p w:rsidR="006F6BB9" w:rsidRDefault="006F6BB9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</w:p>
    <w:p w:rsidR="006F6BB9" w:rsidRDefault="006F6BB9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</w:p>
    <w:p w:rsidR="006F6BB9" w:rsidRPr="00507CF9" w:rsidRDefault="006F6BB9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  <w:highlight w:val="yellow"/>
              </w:rPr>
            </w:pPr>
            <w:r w:rsidRPr="00072C78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Default="001D6691" w:rsidP="001D6691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338"/>
        <w:gridCol w:w="1950"/>
      </w:tblGrid>
      <w:tr w:rsidR="001D6691" w:rsidRPr="00323019" w:rsidTr="00FE64C0">
        <w:trPr>
          <w:trHeight w:val="409"/>
        </w:trPr>
        <w:tc>
          <w:tcPr>
            <w:tcW w:w="39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</w:p>
        </w:tc>
        <w:tc>
          <w:tcPr>
            <w:tcW w:w="10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1D6691" w:rsidRPr="00323019" w:rsidTr="00FE64C0">
        <w:trPr>
          <w:trHeight w:val="405"/>
        </w:trPr>
        <w:tc>
          <w:tcPr>
            <w:tcW w:w="3950" w:type="pct"/>
            <w:shd w:val="clear" w:color="auto" w:fill="auto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D6691" w:rsidRPr="00323019" w:rsidRDefault="001D6691" w:rsidP="00FE64C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Pr="005B0760" w:rsidRDefault="001D6691" w:rsidP="001D6691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:rsidR="001D6691" w:rsidRDefault="001D6691" w:rsidP="001D6691">
      <w:pPr>
        <w:spacing w:after="0" w:line="360" w:lineRule="auto"/>
        <w:rPr>
          <w:rFonts w:cs="Tahoma"/>
          <w:bCs/>
        </w:rPr>
      </w:pPr>
    </w:p>
    <w:p w:rsidR="001D6691" w:rsidRDefault="001D6691" w:rsidP="001D6691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:rsidR="001D6691" w:rsidRPr="00410F2D" w:rsidRDefault="001D6691" w:rsidP="001D6691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:rsidR="001D6691" w:rsidRPr="0067700E" w:rsidRDefault="001D6691" w:rsidP="001D6691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oprávnenej osoby</w:t>
      </w:r>
    </w:p>
    <w:p w:rsidR="001D6691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D6691" w:rsidRPr="00FB1A65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B295A" w:rsidRDefault="007B295A"/>
    <w:sectPr w:rsidR="007B295A" w:rsidSect="00FF43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91"/>
    <w:rsid w:val="000D2CB3"/>
    <w:rsid w:val="000E453D"/>
    <w:rsid w:val="00163A99"/>
    <w:rsid w:val="001D6691"/>
    <w:rsid w:val="001F4918"/>
    <w:rsid w:val="002540B0"/>
    <w:rsid w:val="002B13B0"/>
    <w:rsid w:val="002E57D4"/>
    <w:rsid w:val="00313007"/>
    <w:rsid w:val="003758B1"/>
    <w:rsid w:val="00465DC5"/>
    <w:rsid w:val="004710AB"/>
    <w:rsid w:val="00507CF9"/>
    <w:rsid w:val="005717B1"/>
    <w:rsid w:val="00665368"/>
    <w:rsid w:val="006F6BB9"/>
    <w:rsid w:val="0072082B"/>
    <w:rsid w:val="007B295A"/>
    <w:rsid w:val="00824E41"/>
    <w:rsid w:val="008A6FD4"/>
    <w:rsid w:val="009014D6"/>
    <w:rsid w:val="00933CA4"/>
    <w:rsid w:val="009E6DE1"/>
    <w:rsid w:val="00A74C2D"/>
    <w:rsid w:val="00A8568C"/>
    <w:rsid w:val="00A85741"/>
    <w:rsid w:val="00BB416F"/>
    <w:rsid w:val="00CE04F3"/>
    <w:rsid w:val="00CE3BE7"/>
    <w:rsid w:val="00D028E7"/>
    <w:rsid w:val="00E1426A"/>
    <w:rsid w:val="00E21AAC"/>
    <w:rsid w:val="00E9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</dc:creator>
  <cp:lastModifiedBy>Rudo</cp:lastModifiedBy>
  <cp:revision>3</cp:revision>
  <dcterms:created xsi:type="dcterms:W3CDTF">2022-06-26T10:06:00Z</dcterms:created>
  <dcterms:modified xsi:type="dcterms:W3CDTF">2022-06-26T11:03:00Z</dcterms:modified>
</cp:coreProperties>
</file>