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011A" w14:textId="77777777" w:rsidR="00CA62C6" w:rsidRP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NA URČENIE PREDPOKLADANEJ </w:t>
      </w:r>
    </w:p>
    <w:p w14:paraId="2B156257" w14:textId="34595C01" w:rsid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>HODNOTY ZÁKAZKY</w:t>
      </w:r>
    </w:p>
    <w:p w14:paraId="632B5738" w14:textId="2D4893BC" w:rsidR="00CD4AB8" w:rsidRDefault="00CD4AB8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5855D5" w14:textId="77777777" w:rsidR="00D55D1B" w:rsidRPr="00CA62C6" w:rsidRDefault="00D55D1B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1076E6" w14:textId="15F5F5E9" w:rsidR="00312D1A" w:rsidRPr="00CA62C6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B37537F" w14:textId="5BE1B19B" w:rsidR="00D02365" w:rsidRDefault="00DA5C7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Zberač tekvíc</w:t>
      </w:r>
    </w:p>
    <w:p w14:paraId="7C67705B" w14:textId="77777777" w:rsidR="00D55D1B" w:rsidRDefault="00D55D1B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</w:p>
    <w:p w14:paraId="165E9698" w14:textId="6C03F667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1E76B2">
        <w:rPr>
          <w:rFonts w:ascii="Times New Roman" w:hAnsi="Times New Roman" w:cs="Times New Roman"/>
          <w:sz w:val="20"/>
          <w:szCs w:val="20"/>
        </w:rPr>
        <w:t xml:space="preserve">- </w:t>
      </w:r>
      <w:r w:rsidR="00761F48">
        <w:rPr>
          <w:rFonts w:ascii="Times New Roman" w:hAnsi="Times New Roman" w:cs="Times New Roman"/>
          <w:b/>
          <w:bCs/>
          <w:sz w:val="20"/>
          <w:szCs w:val="20"/>
        </w:rPr>
        <w:t>Špeciálna rastlinná výrob</w:t>
      </w:r>
      <w:r w:rsidR="00345B9B">
        <w:rPr>
          <w:rFonts w:ascii="Times New Roman" w:hAnsi="Times New Roman" w:cs="Times New Roman"/>
          <w:b/>
          <w:bCs/>
          <w:sz w:val="20"/>
          <w:szCs w:val="20"/>
        </w:rPr>
        <w:t>a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5585B840" w14:textId="1CF71FC8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E2A46">
        <w:rPr>
          <w:rFonts w:ascii="Times New Roman" w:hAnsi="Times New Roman" w:cs="Times New Roman"/>
          <w:sz w:val="20"/>
          <w:szCs w:val="20"/>
        </w:rPr>
        <w:t>J. V. &amp; T., s.r.o.</w:t>
      </w:r>
    </w:p>
    <w:p w14:paraId="1FC26FA7" w14:textId="77777777" w:rsidR="001E2A46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1E2A46">
        <w:rPr>
          <w:rFonts w:ascii="Times New Roman" w:hAnsi="Times New Roman" w:cs="Times New Roman"/>
          <w:sz w:val="20"/>
          <w:szCs w:val="20"/>
        </w:rPr>
        <w:t>Mikušovce 13, 984 01  Lučenec</w:t>
      </w:r>
    </w:p>
    <w:p w14:paraId="24051181" w14:textId="0E61ED98" w:rsidR="00D02365" w:rsidRPr="00CD4AB8" w:rsidRDefault="001E2A46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Zastúpená: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Ing. Vladimír Sýkora</w:t>
      </w:r>
      <w:r w:rsidR="00AC3BE7">
        <w:rPr>
          <w:rFonts w:ascii="Times New Roman" w:hAnsi="Times New Roman" w:cs="Times New Roman"/>
          <w:sz w:val="20"/>
          <w:szCs w:val="20"/>
        </w:rPr>
        <w:t xml:space="preserve"> </w:t>
      </w:r>
      <w:r w:rsidR="00D02365" w:rsidRPr="00CD4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750AE7" w14:textId="11DE04B2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1E2A46">
        <w:rPr>
          <w:rFonts w:ascii="Times New Roman" w:hAnsi="Times New Roman" w:cs="Times New Roman"/>
          <w:sz w:val="20"/>
          <w:szCs w:val="20"/>
        </w:rPr>
        <w:t>36 049 701</w:t>
      </w:r>
      <w:r w:rsidR="00CC16C2" w:rsidRPr="00CD4AB8">
        <w:rPr>
          <w:rFonts w:ascii="Times New Roman" w:hAnsi="Times New Roman" w:cs="Times New Roman"/>
          <w:sz w:val="20"/>
          <w:szCs w:val="20"/>
        </w:rPr>
        <w:t>/</w:t>
      </w:r>
      <w:r w:rsidR="001E2A46">
        <w:rPr>
          <w:rFonts w:ascii="Times New Roman" w:hAnsi="Times New Roman" w:cs="Times New Roman"/>
          <w:sz w:val="20"/>
          <w:szCs w:val="20"/>
        </w:rPr>
        <w:t>2021599976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1E76B2">
        <w:rPr>
          <w:rFonts w:ascii="Times New Roman" w:hAnsi="Times New Roman" w:cs="Times New Roman"/>
          <w:sz w:val="20"/>
          <w:szCs w:val="20"/>
        </w:rPr>
        <w:t>2021599976</w:t>
      </w:r>
    </w:p>
    <w:p w14:paraId="0F9DC0DC" w14:textId="5CD7F4A5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E32BE1">
        <w:rPr>
          <w:rFonts w:ascii="Times New Roman" w:hAnsi="Times New Roman" w:cs="Times New Roman"/>
          <w:sz w:val="20"/>
          <w:szCs w:val="20"/>
        </w:rPr>
        <w:t>+421</w:t>
      </w:r>
      <w:r w:rsidR="00AC3BE7">
        <w:rPr>
          <w:rFonts w:ascii="Times New Roman" w:hAnsi="Times New Roman" w:cs="Times New Roman"/>
          <w:sz w:val="20"/>
          <w:szCs w:val="20"/>
        </w:rPr>
        <w:t> </w:t>
      </w:r>
      <w:r w:rsidR="001E76B2">
        <w:rPr>
          <w:rFonts w:ascii="Times New Roman" w:hAnsi="Times New Roman" w:cs="Times New Roman"/>
          <w:sz w:val="20"/>
          <w:szCs w:val="20"/>
        </w:rPr>
        <w:t>903292812</w:t>
      </w:r>
    </w:p>
    <w:p w14:paraId="62CDD347" w14:textId="35E1AB6E" w:rsidR="00CC16C2" w:rsidRPr="00CD4AB8" w:rsidRDefault="00CC16C2" w:rsidP="00D02365">
      <w:pPr>
        <w:pStyle w:val="Bezriadkovania"/>
        <w:ind w:left="339" w:firstLine="654"/>
        <w:jc w:val="both"/>
        <w:rPr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E76B2">
        <w:rPr>
          <w:rFonts w:ascii="Times New Roman" w:hAnsi="Times New Roman" w:cs="Times New Roman"/>
          <w:sz w:val="20"/>
          <w:szCs w:val="20"/>
        </w:rPr>
        <w:t>e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r w:rsidR="001E76B2">
        <w:rPr>
          <w:rFonts w:ascii="Times New Roman" w:hAnsi="Times New Roman" w:cs="Times New Roman"/>
          <w:sz w:val="20"/>
          <w:szCs w:val="20"/>
        </w:rPr>
        <w:t>vladosykor</w:t>
      </w:r>
      <w:r w:rsidR="002A772C">
        <w:rPr>
          <w:rFonts w:ascii="Times New Roman" w:hAnsi="Times New Roman" w:cs="Times New Roman"/>
          <w:sz w:val="20"/>
          <w:szCs w:val="20"/>
        </w:rPr>
        <w:t>@gmail.com</w:t>
      </w:r>
    </w:p>
    <w:p w14:paraId="14EC7196" w14:textId="74325E9D" w:rsid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4B64A525" w14:textId="77777777" w:rsidR="00D55D1B" w:rsidRPr="00CD4AB8" w:rsidRDefault="00D55D1B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15C5C468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36785217" w14:textId="6B04E17A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40F2082F" w14:textId="5C6C54FE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D05F95C" w14:textId="6F205CDF" w:rsidR="00CC16C2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4797CE73" w14:textId="77777777" w:rsidR="00D55D1B" w:rsidRPr="00CD4AB8" w:rsidRDefault="00D55D1B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5D2A813C" w14:textId="484DC1DE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16F282D3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C6E17E3" w14:textId="25D7D9EF" w:rsidR="00CC16C2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p w14:paraId="64D07C97" w14:textId="77777777" w:rsidR="00D55D1B" w:rsidRPr="0034746B" w:rsidRDefault="00D55D1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1C49A2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D55D1B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D55D1B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F65A7D" w14:textId="77777777" w:rsidR="00FC22BA" w:rsidRPr="00D55D1B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D55D1B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D55D1B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D55D1B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AC3BE7" w14:paraId="37F662E7" w14:textId="77777777" w:rsidTr="001C49A2">
        <w:trPr>
          <w:trHeight w:val="189"/>
        </w:trPr>
        <w:tc>
          <w:tcPr>
            <w:tcW w:w="2925" w:type="dxa"/>
          </w:tcPr>
          <w:p w14:paraId="3B4AC576" w14:textId="276C6741" w:rsidR="00AC3BE7" w:rsidRPr="00D55D1B" w:rsidRDefault="00757629" w:rsidP="001C49A2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Výkon zberača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8621B9" w14:textId="5FA45895" w:rsidR="00AC3BE7" w:rsidRPr="00D55D1B" w:rsidRDefault="00D55D1B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min. 5 ha/deň</w:t>
            </w:r>
          </w:p>
        </w:tc>
        <w:tc>
          <w:tcPr>
            <w:tcW w:w="2925" w:type="dxa"/>
          </w:tcPr>
          <w:p w14:paraId="3CB64809" w14:textId="1ECD0BCF" w:rsidR="00AC3BE7" w:rsidRPr="00D55D1B" w:rsidRDefault="00AC3BE7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629" w14:paraId="31E95385" w14:textId="77777777" w:rsidTr="001C49A2">
        <w:trPr>
          <w:trHeight w:val="291"/>
        </w:trPr>
        <w:tc>
          <w:tcPr>
            <w:tcW w:w="2925" w:type="dxa"/>
          </w:tcPr>
          <w:p w14:paraId="5958631A" w14:textId="716D3405" w:rsidR="00757629" w:rsidRPr="00D55D1B" w:rsidRDefault="00D55D1B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Výkon traktora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2EDEB610" w14:textId="69A3B7C9" w:rsidR="00757629" w:rsidRPr="00D55D1B" w:rsidRDefault="00D55D1B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90 – 120 HP (KS)</w:t>
            </w:r>
          </w:p>
        </w:tc>
        <w:tc>
          <w:tcPr>
            <w:tcW w:w="2925" w:type="dxa"/>
          </w:tcPr>
          <w:p w14:paraId="30FB4095" w14:textId="77777777" w:rsidR="00757629" w:rsidRPr="00D55D1B" w:rsidRDefault="00757629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0FB89BF6" w14:textId="77777777" w:rsidTr="001C49A2">
        <w:trPr>
          <w:trHeight w:val="291"/>
        </w:trPr>
        <w:tc>
          <w:tcPr>
            <w:tcW w:w="2925" w:type="dxa"/>
          </w:tcPr>
          <w:p w14:paraId="7D27FF0E" w14:textId="216A1F67" w:rsidR="00FC22BA" w:rsidRPr="00D55D1B" w:rsidRDefault="00757629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Pneumatiky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270C668" w14:textId="12BD6382" w:rsidR="00FC22BA" w:rsidRPr="00D55D1B" w:rsidRDefault="00D55D1B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min. 500/50-17</w:t>
            </w:r>
          </w:p>
        </w:tc>
        <w:tc>
          <w:tcPr>
            <w:tcW w:w="2925" w:type="dxa"/>
          </w:tcPr>
          <w:p w14:paraId="3B78433F" w14:textId="77777777" w:rsidR="00FC22BA" w:rsidRPr="00D55D1B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39859463" w14:textId="77777777" w:rsidTr="00757629">
        <w:trPr>
          <w:trHeight w:val="408"/>
        </w:trPr>
        <w:tc>
          <w:tcPr>
            <w:tcW w:w="2925" w:type="dxa"/>
          </w:tcPr>
          <w:p w14:paraId="3843EF34" w14:textId="4DF7B2C0" w:rsidR="00D6442E" w:rsidRPr="00D55D1B" w:rsidRDefault="00D55D1B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Vzduchové brzdy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213C78A2" w14:textId="11624C08" w:rsidR="00FC22BA" w:rsidRPr="00D55D1B" w:rsidRDefault="00D55D1B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27EC910E" w14:textId="77777777" w:rsidR="00FC22BA" w:rsidRPr="00D55D1B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723" w14:paraId="66386D03" w14:textId="77777777" w:rsidTr="001C49A2">
        <w:trPr>
          <w:trHeight w:val="280"/>
        </w:trPr>
        <w:tc>
          <w:tcPr>
            <w:tcW w:w="2925" w:type="dxa"/>
          </w:tcPr>
          <w:p w14:paraId="365D5240" w14:textId="1B592091" w:rsidR="00EE4723" w:rsidRPr="00D55D1B" w:rsidRDefault="00D55D1B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Výkon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3529225D" w14:textId="788FE429" w:rsidR="00EE4723" w:rsidRPr="00D55D1B" w:rsidRDefault="00D55D1B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min.</w:t>
            </w:r>
            <w:r w:rsidR="00757629" w:rsidRPr="00D55D1B">
              <w:rPr>
                <w:rFonts w:ascii="Times New Roman" w:hAnsi="Times New Roman" w:cs="Times New Roman"/>
                <w:sz w:val="20"/>
                <w:szCs w:val="20"/>
              </w:rPr>
              <w:t xml:space="preserve"> (3</w:t>
            </w: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57629" w:rsidRPr="00D55D1B">
              <w:rPr>
                <w:rFonts w:ascii="Times New Roman" w:hAnsi="Times New Roman" w:cs="Times New Roman"/>
                <w:sz w:val="20"/>
                <w:szCs w:val="20"/>
              </w:rPr>
              <w:t xml:space="preserve"> l/min.)</w:t>
            </w:r>
          </w:p>
        </w:tc>
        <w:tc>
          <w:tcPr>
            <w:tcW w:w="2925" w:type="dxa"/>
          </w:tcPr>
          <w:p w14:paraId="06181DB5" w14:textId="77777777" w:rsidR="00EE4723" w:rsidRPr="00D55D1B" w:rsidRDefault="00EE4723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629" w14:paraId="4A7AA4D4" w14:textId="77777777" w:rsidTr="001C49A2">
        <w:trPr>
          <w:trHeight w:val="280"/>
        </w:trPr>
        <w:tc>
          <w:tcPr>
            <w:tcW w:w="2925" w:type="dxa"/>
          </w:tcPr>
          <w:p w14:paraId="3363B569" w14:textId="5DA40B4B" w:rsidR="00757629" w:rsidRPr="00D55D1B" w:rsidRDefault="00D55D1B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Objem olejovej nádrže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13333A24" w14:textId="086CFDD0" w:rsidR="00757629" w:rsidRPr="00D55D1B" w:rsidRDefault="00D55D1B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min. 60 l</w:t>
            </w:r>
          </w:p>
        </w:tc>
        <w:tc>
          <w:tcPr>
            <w:tcW w:w="2925" w:type="dxa"/>
          </w:tcPr>
          <w:p w14:paraId="2F4A2503" w14:textId="77777777" w:rsidR="00757629" w:rsidRPr="00D55D1B" w:rsidRDefault="00757629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629" w14:paraId="544B2833" w14:textId="77777777" w:rsidTr="001C49A2">
        <w:trPr>
          <w:trHeight w:val="280"/>
        </w:trPr>
        <w:tc>
          <w:tcPr>
            <w:tcW w:w="2925" w:type="dxa"/>
          </w:tcPr>
          <w:p w14:paraId="3C6DE48E" w14:textId="167D8F67" w:rsidR="00757629" w:rsidRPr="00D55D1B" w:rsidRDefault="00124BE6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Zberný valec</w:t>
            </w:r>
            <w:r w:rsidR="00D55D1B" w:rsidRPr="00D55D1B">
              <w:rPr>
                <w:rFonts w:ascii="Times New Roman" w:hAnsi="Times New Roman" w:cs="Times New Roman"/>
                <w:sz w:val="20"/>
                <w:szCs w:val="20"/>
              </w:rPr>
              <w:t xml:space="preserve"> s priemerom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5EE5EAA2" w14:textId="2285CCD0" w:rsidR="00757629" w:rsidRPr="00D55D1B" w:rsidRDefault="00D55D1B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min. 1450</w:t>
            </w:r>
          </w:p>
        </w:tc>
        <w:tc>
          <w:tcPr>
            <w:tcW w:w="2925" w:type="dxa"/>
          </w:tcPr>
          <w:p w14:paraId="35673AE5" w14:textId="77777777" w:rsidR="00757629" w:rsidRPr="00D55D1B" w:rsidRDefault="00757629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629" w14:paraId="69A579A6" w14:textId="77777777" w:rsidTr="001C49A2">
        <w:trPr>
          <w:trHeight w:val="280"/>
        </w:trPr>
        <w:tc>
          <w:tcPr>
            <w:tcW w:w="2925" w:type="dxa"/>
          </w:tcPr>
          <w:p w14:paraId="62521187" w14:textId="070EB33A" w:rsidR="00757629" w:rsidRPr="00D55D1B" w:rsidRDefault="00D55D1B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Dĺžka dopr</w:t>
            </w:r>
            <w:r w:rsidR="00124BE6" w:rsidRPr="00D55D1B">
              <w:rPr>
                <w:rFonts w:ascii="Times New Roman" w:hAnsi="Times New Roman" w:cs="Times New Roman"/>
                <w:sz w:val="20"/>
                <w:szCs w:val="20"/>
              </w:rPr>
              <w:t>avníkov</w:t>
            </w: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ého</w:t>
            </w:r>
            <w:r w:rsidR="00124BE6" w:rsidRPr="00D55D1B">
              <w:rPr>
                <w:rFonts w:ascii="Times New Roman" w:hAnsi="Times New Roman" w:cs="Times New Roman"/>
                <w:sz w:val="20"/>
                <w:szCs w:val="20"/>
              </w:rPr>
              <w:t xml:space="preserve"> pás</w:t>
            </w: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177628E" w14:textId="1466AF75" w:rsidR="00757629" w:rsidRPr="00D55D1B" w:rsidRDefault="00D55D1B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min. 1350 mm</w:t>
            </w:r>
          </w:p>
        </w:tc>
        <w:tc>
          <w:tcPr>
            <w:tcW w:w="2925" w:type="dxa"/>
          </w:tcPr>
          <w:p w14:paraId="5C0C9463" w14:textId="77777777" w:rsidR="00757629" w:rsidRPr="00D55D1B" w:rsidRDefault="00757629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629" w14:paraId="205D49C2" w14:textId="77777777" w:rsidTr="001C49A2">
        <w:trPr>
          <w:trHeight w:val="280"/>
        </w:trPr>
        <w:tc>
          <w:tcPr>
            <w:tcW w:w="2925" w:type="dxa"/>
          </w:tcPr>
          <w:p w14:paraId="0C38B8E3" w14:textId="60E9C3DA" w:rsidR="00757629" w:rsidRPr="00D55D1B" w:rsidRDefault="00124BE6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 xml:space="preserve">Kapacita zásobníka </w:t>
            </w:r>
            <w:r w:rsidR="00D55D1B" w:rsidRPr="00D55D1B">
              <w:rPr>
                <w:rFonts w:ascii="Times New Roman" w:hAnsi="Times New Roman" w:cs="Times New Roman"/>
                <w:sz w:val="20"/>
                <w:szCs w:val="20"/>
              </w:rPr>
              <w:t>mokrých semien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7199F4C" w14:textId="36C7569D" w:rsidR="00757629" w:rsidRPr="00D55D1B" w:rsidRDefault="00D55D1B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24BE6" w:rsidRPr="00D55D1B">
              <w:rPr>
                <w:rFonts w:ascii="Times New Roman" w:hAnsi="Times New Roman" w:cs="Times New Roman"/>
                <w:sz w:val="20"/>
                <w:szCs w:val="20"/>
              </w:rPr>
              <w:t xml:space="preserve">in. 1200 kg </w:t>
            </w:r>
          </w:p>
        </w:tc>
        <w:tc>
          <w:tcPr>
            <w:tcW w:w="2925" w:type="dxa"/>
          </w:tcPr>
          <w:p w14:paraId="2D0127B6" w14:textId="77777777" w:rsidR="00757629" w:rsidRPr="00D55D1B" w:rsidRDefault="00757629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629" w14:paraId="7CB99DCF" w14:textId="77777777" w:rsidTr="001C49A2">
        <w:trPr>
          <w:trHeight w:val="280"/>
        </w:trPr>
        <w:tc>
          <w:tcPr>
            <w:tcW w:w="2925" w:type="dxa"/>
          </w:tcPr>
          <w:p w14:paraId="35E36CBF" w14:textId="45A10D5B" w:rsidR="00757629" w:rsidRPr="00D55D1B" w:rsidRDefault="00124BE6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</w:t>
            </w:r>
            <w:r w:rsidR="00D55D1B" w:rsidRPr="00D55D1B">
              <w:rPr>
                <w:rFonts w:ascii="Times New Roman" w:hAnsi="Times New Roman" w:cs="Times New Roman"/>
                <w:sz w:val="20"/>
                <w:szCs w:val="20"/>
              </w:rPr>
              <w:t>ýklopná</w:t>
            </w: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 xml:space="preserve"> rúra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0CFA9FC" w14:textId="7E3E3335" w:rsidR="00757629" w:rsidRPr="00D55D1B" w:rsidRDefault="00124BE6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D55D1B" w:rsidRPr="00D55D1B">
              <w:rPr>
                <w:rFonts w:ascii="Times New Roman" w:hAnsi="Times New Roman" w:cs="Times New Roman"/>
                <w:sz w:val="20"/>
                <w:szCs w:val="20"/>
              </w:rPr>
              <w:t>2600 mm</w:t>
            </w:r>
          </w:p>
        </w:tc>
        <w:tc>
          <w:tcPr>
            <w:tcW w:w="2925" w:type="dxa"/>
          </w:tcPr>
          <w:p w14:paraId="69B91724" w14:textId="77777777" w:rsidR="00757629" w:rsidRPr="00D55D1B" w:rsidRDefault="00757629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E6" w14:paraId="3F78B2DB" w14:textId="77777777" w:rsidTr="001C49A2">
        <w:trPr>
          <w:trHeight w:val="280"/>
        </w:trPr>
        <w:tc>
          <w:tcPr>
            <w:tcW w:w="2925" w:type="dxa"/>
          </w:tcPr>
          <w:p w14:paraId="454679F4" w14:textId="0D6DE16D" w:rsidR="00124BE6" w:rsidRPr="00D55D1B" w:rsidRDefault="00D55D1B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Vákuové zariadenie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3BC162A1" w14:textId="3C25029A" w:rsidR="00124BE6" w:rsidRPr="00D55D1B" w:rsidRDefault="00D55D1B" w:rsidP="00D55D1B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24BE6" w:rsidRPr="00D55D1B">
              <w:rPr>
                <w:rFonts w:ascii="Times New Roman" w:hAnsi="Times New Roman" w:cs="Times New Roman"/>
                <w:sz w:val="20"/>
                <w:szCs w:val="20"/>
              </w:rPr>
              <w:t xml:space="preserve">ací variabilne nastaviteľný </w:t>
            </w:r>
            <w:r w:rsidRPr="00D55D1B">
              <w:rPr>
                <w:sz w:val="20"/>
                <w:szCs w:val="20"/>
              </w:rPr>
              <w:t xml:space="preserve"> </w:t>
            </w: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>valec</w:t>
            </w:r>
            <w:r w:rsidRPr="00D55D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04F17DED" w14:textId="77777777" w:rsidR="00124BE6" w:rsidRPr="00D55D1B" w:rsidRDefault="00124BE6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6EDD72" w14:textId="77777777" w:rsidR="00D55D1B" w:rsidRDefault="00D55D1B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7AA35D84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E775A9F" w14:textId="3F44E13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5E75811" w14:textId="10BDFCC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4D3A759C" w14:textId="77777777" w:rsidR="00345B9B" w:rsidRDefault="00345B9B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56FB006A" w14:textId="4EB878E0" w:rsidR="001C49A2" w:rsidRDefault="00CA62C6" w:rsidP="00345B9B">
      <w:pPr>
        <w:pStyle w:val="Bezriadkovania"/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5B9B">
        <w:rPr>
          <w:rFonts w:ascii="Times New Roman" w:hAnsi="Times New Roman" w:cs="Times New Roman"/>
          <w:b/>
          <w:bCs/>
        </w:rPr>
        <w:tab/>
      </w:r>
      <w:r w:rsidR="00345B9B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>P</w:t>
      </w:r>
      <w:r w:rsidRPr="00CD4AB8">
        <w:rPr>
          <w:rFonts w:ascii="Times New Roman" w:hAnsi="Times New Roman" w:cs="Times New Roman"/>
          <w:b/>
          <w:bCs/>
        </w:rPr>
        <w:t>odpis</w:t>
      </w:r>
      <w:r w:rsidR="00345B9B">
        <w:rPr>
          <w:rFonts w:ascii="Times New Roman" w:hAnsi="Times New Roman" w:cs="Times New Roman"/>
          <w:b/>
          <w:bCs/>
        </w:rPr>
        <w:tab/>
        <w:t>___________________________</w:t>
      </w:r>
    </w:p>
    <w:p w14:paraId="459DEA1D" w14:textId="54535CB3" w:rsidR="008D3705" w:rsidRPr="00345B9B" w:rsidRDefault="008D3705" w:rsidP="00345B9B">
      <w:pPr>
        <w:pStyle w:val="Bezriadkovania"/>
        <w:spacing w:line="360" w:lineRule="auto"/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345B9B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345B9B" w:rsidRPr="00345B9B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>riezvisko</w:t>
      </w:r>
      <w:r w:rsidR="00345B9B" w:rsidRPr="00345B9B">
        <w:rPr>
          <w:rFonts w:ascii="Times New Roman" w:hAnsi="Times New Roman" w:cs="Times New Roman"/>
          <w:i/>
          <w:iCs/>
          <w:sz w:val="18"/>
          <w:szCs w:val="18"/>
        </w:rPr>
        <w:t>, meno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 a funkcia </w:t>
      </w:r>
      <w:proofErr w:type="spellStart"/>
      <w:r w:rsidRPr="00345B9B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345B9B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zástupcu </w:t>
      </w:r>
      <w:r w:rsidR="00345B9B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>dodávateľa, pečiatka)</w:t>
      </w:r>
    </w:p>
    <w:sectPr w:rsidR="008D3705" w:rsidRPr="00345B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9AFAB" w14:textId="77777777" w:rsidR="00A0336A" w:rsidRDefault="00A0336A" w:rsidP="00D02365">
      <w:pPr>
        <w:spacing w:after="0" w:line="240" w:lineRule="auto"/>
      </w:pPr>
      <w:r>
        <w:separator/>
      </w:r>
    </w:p>
  </w:endnote>
  <w:endnote w:type="continuationSeparator" w:id="0">
    <w:p w14:paraId="628B6412" w14:textId="77777777" w:rsidR="00A0336A" w:rsidRDefault="00A0336A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C5EE0" w14:textId="77777777" w:rsidR="00A0336A" w:rsidRDefault="00A0336A" w:rsidP="00D02365">
      <w:pPr>
        <w:spacing w:after="0" w:line="240" w:lineRule="auto"/>
      </w:pPr>
      <w:r>
        <w:separator/>
      </w:r>
    </w:p>
  </w:footnote>
  <w:footnote w:type="continuationSeparator" w:id="0">
    <w:p w14:paraId="0B268BDC" w14:textId="77777777" w:rsidR="00A0336A" w:rsidRDefault="00A0336A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24BE6"/>
    <w:rsid w:val="001B1401"/>
    <w:rsid w:val="001B4D0B"/>
    <w:rsid w:val="001C49A2"/>
    <w:rsid w:val="001E2A46"/>
    <w:rsid w:val="001E76B2"/>
    <w:rsid w:val="002A772C"/>
    <w:rsid w:val="00312D1A"/>
    <w:rsid w:val="00345B9B"/>
    <w:rsid w:val="0034746B"/>
    <w:rsid w:val="00403CC0"/>
    <w:rsid w:val="00473311"/>
    <w:rsid w:val="00522A0C"/>
    <w:rsid w:val="0059695A"/>
    <w:rsid w:val="006E43AA"/>
    <w:rsid w:val="00757629"/>
    <w:rsid w:val="00761F48"/>
    <w:rsid w:val="00866DAF"/>
    <w:rsid w:val="00896582"/>
    <w:rsid w:val="008C487F"/>
    <w:rsid w:val="008D3705"/>
    <w:rsid w:val="008E4D69"/>
    <w:rsid w:val="009E55F2"/>
    <w:rsid w:val="00A0336A"/>
    <w:rsid w:val="00AC3BE7"/>
    <w:rsid w:val="00B503DA"/>
    <w:rsid w:val="00BF553C"/>
    <w:rsid w:val="00CA62C6"/>
    <w:rsid w:val="00CC16C2"/>
    <w:rsid w:val="00CD4AB8"/>
    <w:rsid w:val="00CF3218"/>
    <w:rsid w:val="00CF4727"/>
    <w:rsid w:val="00D02365"/>
    <w:rsid w:val="00D20DD4"/>
    <w:rsid w:val="00D55D1B"/>
    <w:rsid w:val="00D6442E"/>
    <w:rsid w:val="00DA5C75"/>
    <w:rsid w:val="00E32BE1"/>
    <w:rsid w:val="00E94363"/>
    <w:rsid w:val="00EC1517"/>
    <w:rsid w:val="00EC3A3C"/>
    <w:rsid w:val="00EE4723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2022-06-26T18:00:00Z</dcterms:created>
  <dcterms:modified xsi:type="dcterms:W3CDTF">2022-06-26T18:00:00Z</dcterms:modified>
</cp:coreProperties>
</file>