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FFD3C8" w14:textId="19B67A6E" w:rsidR="000E78EF" w:rsidRPr="00196F62" w:rsidRDefault="000E78EF" w:rsidP="00BB255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Zmluva o výkone </w:t>
      </w:r>
      <w:r w:rsidR="008D4ECC"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dozoru</w:t>
      </w:r>
    </w:p>
    <w:p w14:paraId="3FAFD8BD" w14:textId="3CAF81D2" w:rsidR="000E78EF" w:rsidRPr="00196F62" w:rsidRDefault="007569B5" w:rsidP="00BB2553">
      <w:pPr>
        <w:jc w:val="center"/>
        <w:rPr>
          <w:rFonts w:asciiTheme="minorHAnsi" w:hAnsiTheme="minorHAnsi" w:cstheme="minorHAnsi"/>
          <w:b/>
          <w:bCs/>
          <w:i/>
          <w:iCs/>
          <w:sz w:val="22"/>
          <w:szCs w:val="22"/>
        </w:rPr>
      </w:pPr>
      <w:r w:rsidRPr="00196F62">
        <w:rPr>
          <w:rFonts w:asciiTheme="minorHAnsi" w:hAnsiTheme="minorHAnsi" w:cstheme="minorHAnsi"/>
          <w:b/>
          <w:bCs/>
          <w:i/>
          <w:iCs/>
          <w:sz w:val="22"/>
          <w:szCs w:val="22"/>
        </w:rPr>
        <w:t>uzatvorená v zmysle ustanoven</w:t>
      </w:r>
      <w:r w:rsidR="00F832B2" w:rsidRPr="00196F62">
        <w:rPr>
          <w:rFonts w:asciiTheme="minorHAnsi" w:hAnsiTheme="minorHAnsi" w:cstheme="minorHAnsi"/>
          <w:b/>
          <w:bCs/>
          <w:i/>
          <w:iCs/>
          <w:sz w:val="22"/>
          <w:szCs w:val="22"/>
        </w:rPr>
        <w:t>ia</w:t>
      </w:r>
      <w:r w:rsidRPr="00196F62">
        <w:rPr>
          <w:rFonts w:asciiTheme="minorHAnsi" w:hAnsiTheme="minorHAnsi" w:cstheme="minorHAnsi"/>
          <w:b/>
          <w:bCs/>
          <w:i/>
          <w:iCs/>
          <w:sz w:val="22"/>
          <w:szCs w:val="22"/>
        </w:rPr>
        <w:t xml:space="preserve"> § 566 a nasl. </w:t>
      </w:r>
      <w:r w:rsidR="008D4ECC" w:rsidRPr="00196F62">
        <w:rPr>
          <w:rFonts w:asciiTheme="minorHAnsi" w:hAnsiTheme="minorHAnsi" w:cstheme="minorHAnsi"/>
          <w:b/>
          <w:bCs/>
          <w:i/>
          <w:iCs/>
          <w:sz w:val="22"/>
          <w:szCs w:val="22"/>
        </w:rPr>
        <w:t xml:space="preserve">a § 591 a nasl. </w:t>
      </w:r>
      <w:r w:rsidR="00F832B2" w:rsidRPr="00196F62">
        <w:rPr>
          <w:rFonts w:asciiTheme="minorHAnsi" w:hAnsiTheme="minorHAnsi" w:cstheme="minorHAnsi"/>
          <w:b/>
          <w:bCs/>
          <w:i/>
          <w:iCs/>
          <w:sz w:val="22"/>
          <w:szCs w:val="22"/>
        </w:rPr>
        <w:t>z</w:t>
      </w:r>
      <w:r w:rsidRPr="00196F62">
        <w:rPr>
          <w:rFonts w:asciiTheme="minorHAnsi" w:hAnsiTheme="minorHAnsi" w:cstheme="minorHAnsi"/>
          <w:b/>
          <w:bCs/>
          <w:i/>
          <w:iCs/>
          <w:sz w:val="22"/>
          <w:szCs w:val="22"/>
        </w:rPr>
        <w:t>ákona č. 513/1991 Zb. Obchodného zákonníka</w:t>
      </w:r>
      <w:r w:rsidR="008D4ECC" w:rsidRPr="00196F62">
        <w:rPr>
          <w:rFonts w:asciiTheme="minorHAnsi" w:hAnsiTheme="minorHAnsi" w:cstheme="minorHAnsi"/>
          <w:b/>
          <w:bCs/>
          <w:i/>
          <w:iCs/>
          <w:sz w:val="22"/>
          <w:szCs w:val="22"/>
        </w:rPr>
        <w:t xml:space="preserve"> </w:t>
      </w:r>
      <w:r w:rsidRPr="00196F62">
        <w:rPr>
          <w:rFonts w:asciiTheme="minorHAnsi" w:hAnsiTheme="minorHAnsi" w:cstheme="minorHAnsi"/>
          <w:b/>
          <w:bCs/>
          <w:i/>
          <w:iCs/>
          <w:sz w:val="22"/>
          <w:szCs w:val="22"/>
        </w:rPr>
        <w:t>v znení neskorších predpisov</w:t>
      </w:r>
    </w:p>
    <w:p w14:paraId="581AB0A3" w14:textId="77777777" w:rsidR="000E78EF" w:rsidRPr="00196F62" w:rsidRDefault="000E78EF" w:rsidP="00BB2553">
      <w:pPr>
        <w:jc w:val="center"/>
        <w:rPr>
          <w:rFonts w:asciiTheme="minorHAnsi" w:hAnsiTheme="minorHAnsi" w:cstheme="minorHAnsi"/>
          <w:b/>
          <w:bCs/>
          <w:i/>
          <w:iCs/>
          <w:sz w:val="22"/>
          <w:szCs w:val="22"/>
        </w:rPr>
      </w:pPr>
      <w:r w:rsidRPr="00196F62">
        <w:rPr>
          <w:rFonts w:asciiTheme="minorHAnsi" w:hAnsiTheme="minorHAnsi" w:cstheme="minorHAnsi"/>
          <w:i/>
          <w:iCs/>
          <w:sz w:val="22"/>
          <w:szCs w:val="22"/>
        </w:rPr>
        <w:t>(ďalej len</w:t>
      </w:r>
      <w:r w:rsidRPr="00196F62">
        <w:rPr>
          <w:rFonts w:asciiTheme="minorHAnsi" w:hAnsiTheme="minorHAnsi" w:cstheme="minorHAnsi"/>
          <w:b/>
          <w:bCs/>
          <w:i/>
          <w:iCs/>
          <w:sz w:val="22"/>
          <w:szCs w:val="22"/>
        </w:rPr>
        <w:t xml:space="preserve"> „zmluva“ </w:t>
      </w:r>
      <w:r w:rsidRPr="00196F62">
        <w:rPr>
          <w:rFonts w:asciiTheme="minorHAnsi" w:hAnsiTheme="minorHAnsi" w:cstheme="minorHAnsi"/>
          <w:i/>
          <w:iCs/>
          <w:sz w:val="22"/>
          <w:szCs w:val="22"/>
        </w:rPr>
        <w:t>v príslušných gramatických tvaroch)</w:t>
      </w:r>
    </w:p>
    <w:p w14:paraId="12F73F39" w14:textId="77777777" w:rsidR="000E78EF" w:rsidRPr="00BE5C8E" w:rsidRDefault="000E78EF" w:rsidP="000E78EF">
      <w:pPr>
        <w:pStyle w:val="Standard"/>
        <w:rPr>
          <w:rFonts w:asciiTheme="minorHAnsi" w:hAnsiTheme="minorHAnsi" w:cstheme="minorHAnsi"/>
          <w:b/>
          <w:i/>
          <w:sz w:val="16"/>
          <w:szCs w:val="16"/>
        </w:rPr>
      </w:pPr>
    </w:p>
    <w:p w14:paraId="0B0132F4" w14:textId="08FC42F1" w:rsidR="000E78EF" w:rsidRPr="00196F62" w:rsidRDefault="000E78EF" w:rsidP="00196F62">
      <w:pPr>
        <w:rPr>
          <w:rFonts w:asciiTheme="minorHAnsi" w:hAnsiTheme="minorHAnsi" w:cstheme="minorHAnsi"/>
          <w:b/>
          <w:bCs/>
          <w:sz w:val="22"/>
          <w:szCs w:val="22"/>
        </w:rPr>
      </w:pPr>
      <w:r w:rsidRPr="00196F62">
        <w:rPr>
          <w:rFonts w:asciiTheme="minorHAnsi" w:hAnsiTheme="minorHAnsi" w:cstheme="minorHAnsi"/>
          <w:b/>
          <w:bCs/>
          <w:sz w:val="22"/>
          <w:szCs w:val="22"/>
        </w:rPr>
        <w:t>evidenčné číslo objednávateľa:</w:t>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r>
      <w:r w:rsidRPr="00196F62">
        <w:rPr>
          <w:rFonts w:asciiTheme="minorHAnsi" w:hAnsiTheme="minorHAnsi" w:cstheme="minorHAnsi"/>
          <w:b/>
          <w:bCs/>
          <w:sz w:val="22"/>
          <w:szCs w:val="22"/>
        </w:rPr>
        <w:tab/>
        <w:t xml:space="preserve">  </w:t>
      </w:r>
      <w:r w:rsidRPr="00196F62">
        <w:rPr>
          <w:rFonts w:asciiTheme="minorHAnsi" w:hAnsiTheme="minorHAnsi" w:cstheme="minorHAnsi"/>
          <w:b/>
          <w:bCs/>
          <w:sz w:val="22"/>
          <w:szCs w:val="22"/>
        </w:rPr>
        <w:tab/>
        <w:t>evidenčné číslo poskytovateľa:</w:t>
      </w:r>
    </w:p>
    <w:p w14:paraId="432BFB73" w14:textId="77777777" w:rsidR="00BB2553" w:rsidRPr="00BE5C8E" w:rsidRDefault="00BB2553" w:rsidP="00BB2553">
      <w:pPr>
        <w:jc w:val="center"/>
        <w:rPr>
          <w:rFonts w:asciiTheme="minorHAnsi" w:hAnsiTheme="minorHAnsi" w:cstheme="minorHAnsi"/>
          <w:sz w:val="16"/>
          <w:szCs w:val="16"/>
        </w:rPr>
      </w:pPr>
    </w:p>
    <w:p w14:paraId="2C9329C1" w14:textId="4316B264" w:rsidR="00155AC9" w:rsidRDefault="000E78EF" w:rsidP="00167B2F">
      <w:pPr>
        <w:pStyle w:val="Standard"/>
        <w:jc w:val="center"/>
        <w:outlineLvl w:val="0"/>
        <w:rPr>
          <w:rFonts w:asciiTheme="minorHAnsi" w:hAnsiTheme="minorHAnsi" w:cstheme="minorHAnsi"/>
          <w:b/>
          <w:bCs/>
          <w:sz w:val="22"/>
          <w:szCs w:val="22"/>
        </w:rPr>
      </w:pPr>
      <w:r w:rsidRPr="00196F62">
        <w:rPr>
          <w:rFonts w:asciiTheme="minorHAnsi" w:hAnsiTheme="minorHAnsi" w:cstheme="minorHAnsi"/>
          <w:b/>
          <w:bCs/>
          <w:sz w:val="22"/>
          <w:szCs w:val="22"/>
        </w:rPr>
        <w:t xml:space="preserve">Výkon </w:t>
      </w:r>
      <w:r w:rsidR="007F10A9">
        <w:rPr>
          <w:rFonts w:asciiTheme="minorHAnsi" w:hAnsiTheme="minorHAnsi" w:cstheme="minorHAnsi"/>
          <w:b/>
          <w:bCs/>
          <w:sz w:val="22"/>
          <w:szCs w:val="22"/>
        </w:rPr>
        <w:t>s</w:t>
      </w:r>
      <w:r w:rsidR="007F10A9" w:rsidRPr="00196F62">
        <w:rPr>
          <w:rFonts w:asciiTheme="minorHAnsi" w:hAnsiTheme="minorHAnsi" w:cstheme="minorHAnsi"/>
          <w:b/>
          <w:bCs/>
          <w:sz w:val="22"/>
          <w:szCs w:val="22"/>
        </w:rPr>
        <w:t xml:space="preserve">tavebného </w:t>
      </w:r>
      <w:r w:rsidRPr="00196F62">
        <w:rPr>
          <w:rFonts w:asciiTheme="minorHAnsi" w:hAnsiTheme="minorHAnsi" w:cstheme="minorHAnsi"/>
          <w:b/>
          <w:bCs/>
          <w:sz w:val="22"/>
          <w:szCs w:val="22"/>
        </w:rPr>
        <w:t>dozoru (SD) pre stavbu</w:t>
      </w:r>
      <w:r w:rsidR="00B377F7" w:rsidRPr="00196F62">
        <w:rPr>
          <w:rFonts w:asciiTheme="minorHAnsi" w:hAnsiTheme="minorHAnsi" w:cstheme="minorHAnsi"/>
          <w:b/>
          <w:bCs/>
          <w:sz w:val="22"/>
          <w:szCs w:val="22"/>
        </w:rPr>
        <w:t xml:space="preserve"> s názvom</w:t>
      </w:r>
      <w:r w:rsidRPr="00196F62">
        <w:rPr>
          <w:rFonts w:asciiTheme="minorHAnsi" w:hAnsiTheme="minorHAnsi" w:cstheme="minorHAnsi"/>
          <w:b/>
          <w:bCs/>
          <w:sz w:val="22"/>
          <w:szCs w:val="22"/>
        </w:rPr>
        <w:t>:</w:t>
      </w:r>
      <w:r w:rsidR="00B06E70" w:rsidRPr="00196F62">
        <w:rPr>
          <w:rFonts w:asciiTheme="minorHAnsi" w:hAnsiTheme="minorHAnsi" w:cstheme="minorHAnsi"/>
          <w:b/>
          <w:bCs/>
          <w:sz w:val="22"/>
          <w:szCs w:val="22"/>
        </w:rPr>
        <w:t xml:space="preserve"> </w:t>
      </w:r>
    </w:p>
    <w:p w14:paraId="67BDC35B" w14:textId="08B8CD9C" w:rsidR="00167B2F" w:rsidRPr="00196F62" w:rsidRDefault="00BC2B0F" w:rsidP="00167B2F">
      <w:pPr>
        <w:pStyle w:val="Standard"/>
        <w:jc w:val="center"/>
        <w:outlineLvl w:val="0"/>
        <w:rPr>
          <w:rFonts w:asciiTheme="minorHAnsi" w:hAnsiTheme="minorHAnsi" w:cstheme="minorHAnsi"/>
          <w:b/>
          <w:sz w:val="22"/>
          <w:szCs w:val="22"/>
        </w:rPr>
      </w:pPr>
      <w:r w:rsidRPr="00196F62">
        <w:rPr>
          <w:rFonts w:asciiTheme="minorHAnsi" w:hAnsiTheme="minorHAnsi" w:cstheme="minorHAnsi"/>
          <w:b/>
          <w:bCs/>
          <w:sz w:val="22"/>
          <w:szCs w:val="22"/>
        </w:rPr>
        <w:t>„</w:t>
      </w:r>
      <w:bookmarkStart w:id="0" w:name="_Hlk68158961"/>
      <w:r w:rsidR="00AD31B7">
        <w:rPr>
          <w:rStyle w:val="CharStyle13"/>
          <w:rFonts w:asciiTheme="minorHAnsi" w:hAnsiTheme="minorHAnsi" w:cstheme="minorHAnsi"/>
          <w:sz w:val="22"/>
          <w:szCs w:val="22"/>
        </w:rPr>
        <w:t xml:space="preserve">Most na ceste III/5328 </w:t>
      </w:r>
      <w:proofErr w:type="spellStart"/>
      <w:r w:rsidR="00AD31B7">
        <w:rPr>
          <w:rStyle w:val="CharStyle13"/>
          <w:rFonts w:asciiTheme="minorHAnsi" w:hAnsiTheme="minorHAnsi" w:cstheme="minorHAnsi"/>
          <w:sz w:val="22"/>
          <w:szCs w:val="22"/>
        </w:rPr>
        <w:t>ev.č</w:t>
      </w:r>
      <w:proofErr w:type="spellEnd"/>
      <w:r w:rsidR="00AD31B7">
        <w:rPr>
          <w:rStyle w:val="CharStyle13"/>
          <w:rFonts w:asciiTheme="minorHAnsi" w:hAnsiTheme="minorHAnsi" w:cstheme="minorHAnsi"/>
          <w:sz w:val="22"/>
          <w:szCs w:val="22"/>
        </w:rPr>
        <w:t>. 05328-4 Hucín</w:t>
      </w:r>
      <w:r w:rsidR="00167B2F" w:rsidRPr="00196F62">
        <w:rPr>
          <w:rStyle w:val="CharStyle13"/>
          <w:rFonts w:asciiTheme="minorHAnsi" w:hAnsiTheme="minorHAnsi" w:cstheme="minorHAnsi"/>
          <w:sz w:val="22"/>
          <w:szCs w:val="22"/>
        </w:rPr>
        <w:t>“</w:t>
      </w:r>
      <w:r w:rsidR="00AD31B7">
        <w:rPr>
          <w:rStyle w:val="CharStyle13"/>
          <w:rFonts w:asciiTheme="minorHAnsi" w:hAnsiTheme="minorHAnsi" w:cstheme="minorHAnsi"/>
          <w:sz w:val="22"/>
          <w:szCs w:val="22"/>
        </w:rPr>
        <w:t xml:space="preserve"> </w:t>
      </w:r>
      <w:r w:rsidR="00AD31B7">
        <w:rPr>
          <w:rStyle w:val="CharStyle13"/>
          <w:rFonts w:asciiTheme="minorHAnsi" w:hAnsiTheme="minorHAnsi" w:cstheme="minorHAnsi"/>
          <w:b w:val="0"/>
          <w:bCs w:val="0"/>
          <w:sz w:val="22"/>
          <w:szCs w:val="22"/>
        </w:rPr>
        <w:t>(cesta III/2837, DC/Most: M1296.01</w:t>
      </w:r>
      <w:r w:rsidR="00155AC9">
        <w:rPr>
          <w:rStyle w:val="CharStyle13"/>
          <w:rFonts w:asciiTheme="minorHAnsi" w:hAnsiTheme="minorHAnsi" w:cstheme="minorHAnsi"/>
          <w:b w:val="0"/>
          <w:bCs w:val="0"/>
          <w:sz w:val="22"/>
          <w:szCs w:val="22"/>
        </w:rPr>
        <w:t>)</w:t>
      </w:r>
      <w:r w:rsidR="00167B2F" w:rsidRPr="00196F62">
        <w:rPr>
          <w:rStyle w:val="CharStyle13"/>
          <w:rFonts w:asciiTheme="minorHAnsi" w:hAnsiTheme="minorHAnsi" w:cstheme="minorHAnsi"/>
          <w:sz w:val="22"/>
          <w:szCs w:val="22"/>
        </w:rPr>
        <w:t xml:space="preserve"> </w:t>
      </w:r>
    </w:p>
    <w:bookmarkEnd w:id="0"/>
    <w:p w14:paraId="27640C32" w14:textId="3A864C56" w:rsidR="000E78EF" w:rsidRPr="00196F62" w:rsidRDefault="0023011E"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 (ďalej len „stavba“)</w:t>
      </w:r>
    </w:p>
    <w:p w14:paraId="5F4F7B72" w14:textId="073FA85F" w:rsidR="00377D56" w:rsidRPr="00034A0B" w:rsidRDefault="00377D56" w:rsidP="00B06E70">
      <w:pPr>
        <w:jc w:val="center"/>
        <w:rPr>
          <w:rFonts w:asciiTheme="minorHAnsi" w:hAnsiTheme="minorHAnsi" w:cstheme="minorHAnsi"/>
          <w:b/>
          <w:bCs/>
          <w:sz w:val="16"/>
          <w:szCs w:val="16"/>
        </w:rPr>
      </w:pPr>
    </w:p>
    <w:p w14:paraId="302B03D4" w14:textId="1F8D2E0D" w:rsidR="00377D56" w:rsidRPr="00196F62" w:rsidRDefault="00377D56" w:rsidP="00B06E70">
      <w:pPr>
        <w:jc w:val="center"/>
        <w:rPr>
          <w:rFonts w:asciiTheme="minorHAnsi" w:hAnsiTheme="minorHAnsi" w:cstheme="minorHAnsi"/>
          <w:b/>
          <w:bCs/>
          <w:sz w:val="22"/>
          <w:szCs w:val="22"/>
        </w:rPr>
      </w:pPr>
      <w:r w:rsidRPr="00196F62">
        <w:rPr>
          <w:rFonts w:asciiTheme="minorHAnsi" w:hAnsiTheme="minorHAnsi" w:cstheme="minorHAnsi"/>
          <w:b/>
          <w:bCs/>
          <w:sz w:val="22"/>
          <w:szCs w:val="22"/>
        </w:rPr>
        <w:t>medzi nasledovnými zmluvnými stranami:</w:t>
      </w:r>
    </w:p>
    <w:p w14:paraId="37894090" w14:textId="6AECD9A7" w:rsidR="00675F88" w:rsidRPr="00034A0B" w:rsidRDefault="00675F88" w:rsidP="005450F2">
      <w:pPr>
        <w:jc w:val="center"/>
        <w:rPr>
          <w:rFonts w:asciiTheme="minorHAnsi" w:hAnsiTheme="minorHAnsi" w:cstheme="minorHAnsi"/>
          <w:b/>
          <w:bCs/>
          <w:sz w:val="16"/>
          <w:szCs w:val="16"/>
        </w:rPr>
      </w:pPr>
    </w:p>
    <w:p w14:paraId="421E986A" w14:textId="0DDF8ABD" w:rsidR="00C24042" w:rsidRPr="00196F62" w:rsidRDefault="000E78EF" w:rsidP="00C24042">
      <w:pPr>
        <w:pStyle w:val="Standard"/>
        <w:rPr>
          <w:rFonts w:asciiTheme="minorHAnsi" w:hAnsiTheme="minorHAnsi" w:cstheme="minorHAnsi"/>
          <w:sz w:val="22"/>
          <w:szCs w:val="22"/>
        </w:rPr>
      </w:pPr>
      <w:r w:rsidRPr="00196F62">
        <w:rPr>
          <w:rFonts w:asciiTheme="minorHAnsi" w:hAnsiTheme="minorHAnsi" w:cstheme="minorHAnsi"/>
          <w:b/>
          <w:sz w:val="22"/>
          <w:szCs w:val="22"/>
        </w:rPr>
        <w:t>1. Objednávateľ:</w:t>
      </w:r>
      <w:r w:rsidRPr="00196F62">
        <w:rPr>
          <w:rFonts w:asciiTheme="minorHAnsi" w:hAnsiTheme="minorHAnsi" w:cstheme="minorHAnsi"/>
          <w:sz w:val="22"/>
          <w:szCs w:val="22"/>
        </w:rPr>
        <w:tab/>
      </w:r>
      <w:r w:rsidR="00C24042" w:rsidRPr="00196F62">
        <w:rPr>
          <w:rFonts w:asciiTheme="minorHAnsi" w:hAnsiTheme="minorHAnsi" w:cstheme="minorHAnsi"/>
          <w:sz w:val="22"/>
          <w:szCs w:val="22"/>
        </w:rPr>
        <w:tab/>
      </w:r>
      <w:r w:rsidR="00C24042" w:rsidRPr="00196F62">
        <w:rPr>
          <w:rFonts w:asciiTheme="minorHAnsi" w:hAnsiTheme="minorHAnsi" w:cstheme="minorHAnsi"/>
          <w:b/>
          <w:sz w:val="22"/>
          <w:szCs w:val="22"/>
        </w:rPr>
        <w:t>Banskobystrický samosprávny kraj</w:t>
      </w:r>
    </w:p>
    <w:p w14:paraId="2ACA053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Sídlo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Námestie SNP 23, 974 01 Banská Bystrica</w:t>
      </w:r>
    </w:p>
    <w:p w14:paraId="23368EE8"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Štatutárny orgán:</w:t>
      </w:r>
      <w:r w:rsidRPr="00196F62">
        <w:rPr>
          <w:rFonts w:asciiTheme="minorHAnsi" w:hAnsiTheme="minorHAnsi" w:cstheme="minorHAnsi"/>
          <w:sz w:val="22"/>
          <w:szCs w:val="22"/>
        </w:rPr>
        <w:tab/>
      </w:r>
      <w:r w:rsidRPr="00196F62">
        <w:rPr>
          <w:rFonts w:asciiTheme="minorHAnsi" w:hAnsiTheme="minorHAnsi" w:cstheme="minorHAnsi"/>
          <w:sz w:val="22"/>
          <w:szCs w:val="22"/>
        </w:rPr>
        <w:tab/>
        <w:t>Ing. Ján Lunter, predseda Banskobystrického samosprávneho kraja</w:t>
      </w:r>
    </w:p>
    <w:p w14:paraId="7F152D2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Právna forma</w:t>
      </w:r>
      <w:r w:rsidRPr="00196F62">
        <w:rPr>
          <w:rFonts w:asciiTheme="minorHAnsi" w:hAnsiTheme="minorHAnsi" w:cstheme="minorHAnsi"/>
          <w:color w:val="000000"/>
          <w:sz w:val="22"/>
          <w:szCs w:val="22"/>
        </w:rPr>
        <w:t xml:space="preserve">:              </w:t>
      </w:r>
      <w:r w:rsidRPr="00196F62">
        <w:rPr>
          <w:rFonts w:asciiTheme="minorHAnsi" w:hAnsiTheme="minorHAnsi" w:cstheme="minorHAnsi"/>
          <w:color w:val="000000"/>
          <w:sz w:val="22"/>
          <w:szCs w:val="22"/>
        </w:rPr>
        <w:tab/>
      </w:r>
      <w:r w:rsidRPr="00196F62">
        <w:rPr>
          <w:rFonts w:asciiTheme="minorHAnsi" w:hAnsiTheme="minorHAnsi" w:cstheme="minorHAnsi"/>
          <w:color w:val="000000"/>
          <w:sz w:val="22"/>
          <w:szCs w:val="22"/>
        </w:rPr>
        <w:tab/>
      </w:r>
      <w:r w:rsidRPr="00196F62">
        <w:rPr>
          <w:rFonts w:asciiTheme="minorHAnsi" w:hAnsiTheme="minorHAnsi" w:cstheme="minorHAnsi"/>
          <w:sz w:val="22"/>
          <w:szCs w:val="22"/>
        </w:rPr>
        <w:t xml:space="preserve">samostatný územný samosprávny a správny celok SR zriadený </w:t>
      </w:r>
    </w:p>
    <w:p w14:paraId="6A7206F5" w14:textId="77777777" w:rsidR="00C24042" w:rsidRPr="00196F62" w:rsidRDefault="00C24042" w:rsidP="00C24042">
      <w:pPr>
        <w:pStyle w:val="Bezriadkovania"/>
        <w:ind w:left="2832"/>
        <w:jc w:val="both"/>
        <w:rPr>
          <w:rFonts w:asciiTheme="minorHAnsi" w:hAnsiTheme="minorHAnsi" w:cstheme="minorHAnsi"/>
          <w:sz w:val="22"/>
          <w:szCs w:val="22"/>
        </w:rPr>
      </w:pPr>
      <w:r w:rsidRPr="00196F62">
        <w:rPr>
          <w:rFonts w:asciiTheme="minorHAnsi" w:hAnsiTheme="minorHAnsi" w:cstheme="minorHAnsi"/>
          <w:sz w:val="22"/>
          <w:szCs w:val="22"/>
        </w:rPr>
        <w:t>zákonom č. 302/2001 Z. z. o samospráve vyšších územných celkov (zákon o samosprávnych krajoch) v znení neskorších predpisov</w:t>
      </w:r>
    </w:p>
    <w:p w14:paraId="3381E475"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IČO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t>37828100</w:t>
      </w:r>
    </w:p>
    <w:p w14:paraId="19263539"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2021627333</w:t>
      </w:r>
    </w:p>
    <w:p w14:paraId="69D48194"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Bankové spojenie :</w:t>
      </w:r>
      <w:r w:rsidRPr="00196F62">
        <w:rPr>
          <w:rFonts w:asciiTheme="minorHAnsi" w:hAnsiTheme="minorHAnsi" w:cstheme="minorHAnsi"/>
          <w:sz w:val="22"/>
          <w:szCs w:val="22"/>
        </w:rPr>
        <w:tab/>
      </w:r>
      <w:r w:rsidRPr="00196F62">
        <w:rPr>
          <w:rFonts w:asciiTheme="minorHAnsi" w:hAnsiTheme="minorHAnsi" w:cstheme="minorHAnsi"/>
          <w:sz w:val="22"/>
          <w:szCs w:val="22"/>
        </w:rPr>
        <w:tab/>
        <w:t>Štátna pokladnica</w:t>
      </w:r>
    </w:p>
    <w:p w14:paraId="187BFB9C"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Číslo účtu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SK92 8180 0000 0070 0038 9679</w:t>
      </w:r>
    </w:p>
    <w:p w14:paraId="6770584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 fax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048/4325111, 048/4325523      </w:t>
      </w:r>
    </w:p>
    <w:p w14:paraId="5BF77601"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F76F8E1" w14:textId="1379E52F"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zmluvných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Mgr. Martin Daniš</w:t>
      </w:r>
    </w:p>
    <w:p w14:paraId="52369486" w14:textId="77777777"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 xml:space="preserve">Osoby oprávnené rokovať </w:t>
      </w:r>
    </w:p>
    <w:p w14:paraId="12ECA8C8" w14:textId="37AE0508"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v realizačných veciach:</w:t>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Ing. Alena Martincová, </w:t>
      </w:r>
      <w:r w:rsidR="00A8166A">
        <w:rPr>
          <w:rFonts w:asciiTheme="minorHAnsi" w:hAnsiTheme="minorHAnsi" w:cstheme="minorHAnsi"/>
          <w:sz w:val="22"/>
          <w:szCs w:val="22"/>
        </w:rPr>
        <w:t>Mgr. Martin Martinka</w:t>
      </w:r>
    </w:p>
    <w:p w14:paraId="1C13BACE" w14:textId="3814E923" w:rsidR="00C24042" w:rsidRPr="00196F62" w:rsidRDefault="00C24042" w:rsidP="00C24042">
      <w:pPr>
        <w:rPr>
          <w:rFonts w:asciiTheme="minorHAnsi" w:hAnsiTheme="minorHAnsi" w:cstheme="minorHAnsi"/>
          <w:sz w:val="22"/>
          <w:szCs w:val="22"/>
        </w:rPr>
      </w:pPr>
      <w:r w:rsidRPr="00196F62">
        <w:rPr>
          <w:rFonts w:asciiTheme="minorHAnsi" w:hAnsiTheme="minorHAnsi" w:cstheme="minorHAnsi"/>
          <w:sz w:val="22"/>
          <w:szCs w:val="22"/>
        </w:rPr>
        <w:t>Telefón:</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67B2F"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048/4325 527, 048/4325 </w:t>
      </w:r>
      <w:r w:rsidR="00C222EC">
        <w:rPr>
          <w:rFonts w:asciiTheme="minorHAnsi" w:hAnsiTheme="minorHAnsi" w:cstheme="minorHAnsi"/>
          <w:sz w:val="22"/>
          <w:szCs w:val="22"/>
        </w:rPr>
        <w:t>608</w:t>
      </w:r>
    </w:p>
    <w:p w14:paraId="3BF22284" w14:textId="2B924AFF" w:rsidR="00C24042" w:rsidRPr="00196F62" w:rsidRDefault="00C24042" w:rsidP="00D10AFC">
      <w:pPr>
        <w:ind w:left="2835" w:hanging="2835"/>
        <w:rPr>
          <w:rFonts w:asciiTheme="minorHAnsi" w:hAnsiTheme="minorHAnsi" w:cstheme="minorHAnsi"/>
          <w:sz w:val="22"/>
          <w:szCs w:val="22"/>
        </w:rPr>
      </w:pPr>
      <w:r w:rsidRPr="00196F62">
        <w:rPr>
          <w:rFonts w:asciiTheme="minorHAnsi" w:hAnsiTheme="minorHAnsi" w:cstheme="minorHAnsi"/>
          <w:sz w:val="22"/>
          <w:szCs w:val="22"/>
        </w:rPr>
        <w:t>Email:</w:t>
      </w:r>
      <w:r w:rsidRPr="00196F62">
        <w:rPr>
          <w:rFonts w:asciiTheme="minorHAnsi" w:hAnsiTheme="minorHAnsi" w:cstheme="minorHAnsi"/>
          <w:sz w:val="22"/>
          <w:szCs w:val="22"/>
        </w:rPr>
        <w:tab/>
      </w:r>
      <w:r w:rsidRPr="00196F62">
        <w:rPr>
          <w:rFonts w:asciiTheme="minorHAnsi" w:hAnsiTheme="minorHAnsi" w:cstheme="minorHAnsi"/>
          <w:sz w:val="22"/>
          <w:szCs w:val="22"/>
        </w:rPr>
        <w:tab/>
      </w:r>
      <w:hyperlink r:id="rId9" w:history="1">
        <w:r w:rsidR="00D10AFC" w:rsidRPr="00196F62">
          <w:rPr>
            <w:rStyle w:val="Hypertextovprepojenie"/>
            <w:rFonts w:asciiTheme="minorHAnsi" w:hAnsiTheme="minorHAnsi" w:cstheme="minorHAnsi"/>
            <w:sz w:val="22"/>
            <w:szCs w:val="22"/>
          </w:rPr>
          <w:t>martin.danis@bbsk.sk</w:t>
        </w:r>
      </w:hyperlink>
      <w:r w:rsidR="00D10AFC" w:rsidRPr="00196F62">
        <w:rPr>
          <w:rFonts w:asciiTheme="minorHAnsi" w:hAnsiTheme="minorHAnsi" w:cstheme="minorHAnsi"/>
          <w:sz w:val="22"/>
          <w:szCs w:val="22"/>
        </w:rPr>
        <w:t xml:space="preserve">, </w:t>
      </w:r>
      <w:hyperlink r:id="rId10" w:history="1">
        <w:r w:rsidR="00D10AFC" w:rsidRPr="00196F62">
          <w:rPr>
            <w:rStyle w:val="Hypertextovprepojenie"/>
            <w:rFonts w:asciiTheme="minorHAnsi" w:hAnsiTheme="minorHAnsi" w:cstheme="minorHAnsi"/>
            <w:sz w:val="22"/>
            <w:szCs w:val="22"/>
          </w:rPr>
          <w:t>podatelna@bbsk.sk</w:t>
        </w:r>
      </w:hyperlink>
      <w:r w:rsidR="00D10AFC" w:rsidRPr="00196F62">
        <w:rPr>
          <w:rFonts w:asciiTheme="minorHAnsi" w:hAnsiTheme="minorHAnsi" w:cstheme="minorHAnsi"/>
          <w:sz w:val="22"/>
          <w:szCs w:val="22"/>
        </w:rPr>
        <w:t xml:space="preserve">, </w:t>
      </w:r>
      <w:hyperlink r:id="rId11" w:history="1">
        <w:r w:rsidR="00D10AFC" w:rsidRPr="00196F62">
          <w:rPr>
            <w:rStyle w:val="Hypertextovprepojenie"/>
            <w:rFonts w:asciiTheme="minorHAnsi" w:hAnsiTheme="minorHAnsi" w:cstheme="minorHAnsi"/>
            <w:sz w:val="22"/>
            <w:szCs w:val="22"/>
          </w:rPr>
          <w:t>alena.martincova@bbsk.sk</w:t>
        </w:r>
      </w:hyperlink>
      <w:r w:rsidR="00D10AFC" w:rsidRPr="00196F62">
        <w:rPr>
          <w:rFonts w:asciiTheme="minorHAnsi" w:hAnsiTheme="minorHAnsi" w:cstheme="minorHAnsi"/>
          <w:sz w:val="22"/>
          <w:szCs w:val="22"/>
        </w:rPr>
        <w:t>,</w:t>
      </w:r>
      <w:r w:rsidR="00C222EC">
        <w:rPr>
          <w:rFonts w:asciiTheme="minorHAnsi" w:hAnsiTheme="minorHAnsi" w:cstheme="minorHAnsi"/>
          <w:sz w:val="22"/>
          <w:szCs w:val="22"/>
        </w:rPr>
        <w:t xml:space="preserve"> </w:t>
      </w:r>
      <w:hyperlink r:id="rId12" w:history="1">
        <w:r w:rsidR="00C222EC" w:rsidRPr="00DF15A0">
          <w:rPr>
            <w:rStyle w:val="Hypertextovprepojenie"/>
            <w:rFonts w:asciiTheme="minorHAnsi" w:hAnsiTheme="minorHAnsi" w:cstheme="minorHAnsi"/>
            <w:sz w:val="22"/>
            <w:szCs w:val="22"/>
          </w:rPr>
          <w:t>martin.martinka@bbsk.sk</w:t>
        </w:r>
      </w:hyperlink>
      <w:r w:rsidR="00C222EC">
        <w:rPr>
          <w:rFonts w:asciiTheme="minorHAnsi" w:hAnsiTheme="minorHAnsi" w:cstheme="minorHAnsi"/>
          <w:sz w:val="22"/>
          <w:szCs w:val="22"/>
        </w:rPr>
        <w:t xml:space="preserve"> </w:t>
      </w:r>
      <w:r w:rsidR="00D10AFC"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 </w:t>
      </w:r>
    </w:p>
    <w:p w14:paraId="0C13B0E6" w14:textId="0EC38AB9" w:rsidR="000E78EF" w:rsidRPr="00BE5C8E" w:rsidRDefault="000E78EF" w:rsidP="000E78EF">
      <w:pPr>
        <w:pStyle w:val="Standard"/>
        <w:rPr>
          <w:rFonts w:asciiTheme="minorHAnsi" w:hAnsiTheme="minorHAnsi" w:cstheme="minorHAnsi"/>
          <w:sz w:val="8"/>
          <w:szCs w:val="8"/>
        </w:rPr>
      </w:pPr>
    </w:p>
    <w:p w14:paraId="6A7628F7" w14:textId="7F7FDEBB" w:rsidR="000E78EF" w:rsidRPr="00196F62" w:rsidRDefault="000E78EF" w:rsidP="000E78EF">
      <w:pPr>
        <w:pStyle w:val="Standard"/>
        <w:tabs>
          <w:tab w:val="left" w:pos="284"/>
        </w:tabs>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objednávateľ</w:t>
      </w:r>
      <w:r w:rsidRPr="00196F62">
        <w:rPr>
          <w:rFonts w:asciiTheme="minorHAnsi" w:hAnsiTheme="minorHAnsi" w:cstheme="minorHAnsi"/>
          <w:sz w:val="22"/>
          <w:szCs w:val="22"/>
        </w:rPr>
        <w:t>“ v príslušnom gramatickom tvare)</w:t>
      </w:r>
    </w:p>
    <w:p w14:paraId="520E7B86" w14:textId="77777777" w:rsidR="000E78EF" w:rsidRPr="00BE5C8E" w:rsidRDefault="000E78EF" w:rsidP="000E78EF">
      <w:pPr>
        <w:pStyle w:val="Standard"/>
        <w:rPr>
          <w:rFonts w:asciiTheme="minorHAnsi" w:hAnsiTheme="minorHAnsi" w:cstheme="minorHAnsi"/>
          <w:sz w:val="8"/>
          <w:szCs w:val="8"/>
        </w:rPr>
      </w:pPr>
    </w:p>
    <w:p w14:paraId="10A59DD2" w14:textId="77777777" w:rsidR="000E78EF" w:rsidRPr="00196F62" w:rsidRDefault="000E78EF" w:rsidP="000E78EF">
      <w:pPr>
        <w:pStyle w:val="Standard"/>
        <w:tabs>
          <w:tab w:val="left" w:pos="284"/>
        </w:tabs>
        <w:rPr>
          <w:rFonts w:asciiTheme="minorHAnsi" w:hAnsiTheme="minorHAnsi" w:cstheme="minorHAnsi"/>
          <w:b/>
          <w:sz w:val="22"/>
          <w:szCs w:val="22"/>
        </w:rPr>
      </w:pPr>
      <w:r w:rsidRPr="00196F62">
        <w:rPr>
          <w:rFonts w:asciiTheme="minorHAnsi" w:hAnsiTheme="minorHAnsi" w:cstheme="minorHAnsi"/>
          <w:b/>
          <w:sz w:val="22"/>
          <w:szCs w:val="22"/>
        </w:rPr>
        <w:tab/>
        <w:t>a</w:t>
      </w:r>
    </w:p>
    <w:p w14:paraId="3CA44879" w14:textId="77777777" w:rsidR="000E78EF" w:rsidRPr="00BE5C8E" w:rsidRDefault="000E78EF" w:rsidP="000E78EF">
      <w:pPr>
        <w:pStyle w:val="Standard"/>
        <w:rPr>
          <w:rFonts w:asciiTheme="minorHAnsi" w:hAnsiTheme="minorHAnsi" w:cstheme="minorHAnsi"/>
          <w:b/>
          <w:sz w:val="8"/>
          <w:szCs w:val="8"/>
        </w:rPr>
      </w:pPr>
    </w:p>
    <w:p w14:paraId="057D12DE" w14:textId="3F447E16"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b/>
          <w:sz w:val="22"/>
          <w:szCs w:val="22"/>
        </w:rPr>
        <w:t>2. Poskytovateľ:</w:t>
      </w:r>
    </w:p>
    <w:p w14:paraId="067CA1D7" w14:textId="4BA514E5"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Obchodné meno:</w:t>
      </w:r>
    </w:p>
    <w:p w14:paraId="2A497803" w14:textId="1C9E785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Sídlo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1C644C" w:rsidRPr="00196F62">
        <w:rPr>
          <w:rFonts w:asciiTheme="minorHAnsi" w:hAnsiTheme="minorHAnsi" w:cstheme="minorHAnsi"/>
          <w:b/>
          <w:sz w:val="22"/>
          <w:szCs w:val="22"/>
        </w:rPr>
        <w:tab/>
      </w:r>
    </w:p>
    <w:p w14:paraId="5F8DC8C1" w14:textId="1B45DCDD" w:rsidR="000E78EF" w:rsidRPr="00196F62" w:rsidRDefault="000E78EF" w:rsidP="000E78EF">
      <w:pPr>
        <w:pStyle w:val="Standard"/>
        <w:ind w:left="3540" w:hanging="3540"/>
        <w:rPr>
          <w:rFonts w:asciiTheme="minorHAnsi" w:hAnsiTheme="minorHAnsi" w:cstheme="minorHAnsi"/>
          <w:sz w:val="22"/>
          <w:szCs w:val="22"/>
        </w:rPr>
      </w:pPr>
      <w:r w:rsidRPr="00196F62">
        <w:rPr>
          <w:rFonts w:asciiTheme="minorHAnsi" w:hAnsiTheme="minorHAnsi" w:cstheme="minorHAnsi"/>
          <w:sz w:val="22"/>
          <w:szCs w:val="22"/>
        </w:rPr>
        <w:t xml:space="preserve">Právna forma : </w:t>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2A556A34" w14:textId="50BC5F26" w:rsidR="00B377F7" w:rsidRPr="00196F62" w:rsidRDefault="00B377F7" w:rsidP="000E78EF">
      <w:pPr>
        <w:pStyle w:val="Standard"/>
        <w:rPr>
          <w:rFonts w:asciiTheme="minorHAnsi" w:hAnsiTheme="minorHAnsi" w:cstheme="minorHAnsi"/>
          <w:sz w:val="22"/>
          <w:szCs w:val="22"/>
        </w:rPr>
      </w:pPr>
      <w:r w:rsidRPr="00196F62">
        <w:rPr>
          <w:rFonts w:asciiTheme="minorHAnsi" w:hAnsiTheme="minorHAnsi" w:cstheme="minorHAnsi"/>
          <w:sz w:val="22"/>
          <w:szCs w:val="22"/>
        </w:rPr>
        <w:t>Zápis v Obchodnom registri</w:t>
      </w:r>
      <w:r w:rsidR="00463233" w:rsidRPr="00196F62">
        <w:rPr>
          <w:rFonts w:asciiTheme="minorHAnsi" w:hAnsiTheme="minorHAnsi" w:cstheme="minorHAnsi"/>
          <w:sz w:val="22"/>
          <w:szCs w:val="22"/>
        </w:rPr>
        <w:t xml:space="preserve"> Okresného súdu ..............., oddiel: ......, vložka č.: .........../.....</w:t>
      </w:r>
    </w:p>
    <w:p w14:paraId="5D5B80C2" w14:textId="171F643E"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Zastúpená :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1A677ADB" w14:textId="1EB87048"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0EE0D803" w14:textId="1CE00EE1"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 mene spoločnosti: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62CBA442" w14:textId="4080861D"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rokovať</w:t>
      </w:r>
    </w:p>
    <w:p w14:paraId="39696885" w14:textId="433AC43D"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technických: </w:t>
      </w:r>
      <w:r w:rsidRPr="00196F62">
        <w:rPr>
          <w:rFonts w:asciiTheme="minorHAnsi" w:hAnsiTheme="minorHAnsi" w:cstheme="minorHAnsi"/>
          <w:sz w:val="22"/>
          <w:szCs w:val="22"/>
        </w:rPr>
        <w:tab/>
      </w:r>
      <w:r w:rsidR="001C644C" w:rsidRPr="00196F62">
        <w:rPr>
          <w:rFonts w:asciiTheme="minorHAnsi" w:hAnsiTheme="minorHAnsi" w:cstheme="minorHAnsi"/>
          <w:sz w:val="22"/>
          <w:szCs w:val="22"/>
        </w:rPr>
        <w:tab/>
      </w:r>
    </w:p>
    <w:p w14:paraId="1BDB896A" w14:textId="79237C05"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Osoba oprávnená konať</w:t>
      </w:r>
    </w:p>
    <w:p w14:paraId="50336BD7" w14:textId="3261617B"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vo veciach zmluvy: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5FBD0A1E" w14:textId="08CE5BA0"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IČO:</w:t>
      </w:r>
      <w:r w:rsidRPr="00196F62">
        <w:rPr>
          <w:rFonts w:asciiTheme="minorHAnsi" w:hAnsiTheme="minorHAnsi" w:cstheme="minorHAnsi"/>
          <w:sz w:val="22"/>
          <w:szCs w:val="22"/>
        </w:rPr>
        <w:tab/>
        <w:t xml:space="preserve">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723A1A21" w14:textId="5B8A023F" w:rsidR="000E78EF" w:rsidRPr="00196F62" w:rsidRDefault="000E78EF" w:rsidP="000E78EF">
      <w:pPr>
        <w:pStyle w:val="Standard"/>
        <w:rPr>
          <w:rFonts w:asciiTheme="minorHAnsi" w:hAnsiTheme="minorHAnsi" w:cstheme="minorHAnsi"/>
          <w:sz w:val="22"/>
          <w:szCs w:val="22"/>
        </w:rPr>
      </w:pPr>
      <w:r w:rsidRPr="00196F62">
        <w:rPr>
          <w:rFonts w:asciiTheme="minorHAnsi" w:hAnsiTheme="minorHAnsi" w:cstheme="minorHAnsi"/>
          <w:sz w:val="22"/>
          <w:szCs w:val="22"/>
        </w:rPr>
        <w:t>DIČ:</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p>
    <w:p w14:paraId="3A096025" w14:textId="23664646"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 xml:space="preserve">Bankové spojenie: </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0CC25BC2" w14:textId="5B3C49D9"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Číslo účtu:</w:t>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4BA4489" w14:textId="563C9C33" w:rsidR="000E78EF" w:rsidRPr="00196F62" w:rsidRDefault="000E78EF" w:rsidP="001A6313">
      <w:pPr>
        <w:pStyle w:val="Standard"/>
        <w:rPr>
          <w:rFonts w:asciiTheme="minorHAnsi" w:hAnsiTheme="minorHAnsi" w:cstheme="minorHAnsi"/>
          <w:sz w:val="22"/>
          <w:szCs w:val="22"/>
        </w:rPr>
      </w:pPr>
      <w:r w:rsidRPr="00196F62">
        <w:rPr>
          <w:rFonts w:asciiTheme="minorHAnsi" w:hAnsiTheme="minorHAnsi" w:cstheme="minorHAnsi"/>
          <w:sz w:val="22"/>
          <w:szCs w:val="22"/>
        </w:rPr>
        <w:t>Telefón/ fax:</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r w:rsidR="005450F2" w:rsidRPr="00196F62">
        <w:rPr>
          <w:rFonts w:asciiTheme="minorHAnsi" w:hAnsiTheme="minorHAnsi" w:cstheme="minorHAnsi"/>
          <w:sz w:val="22"/>
          <w:szCs w:val="22"/>
        </w:rPr>
        <w:tab/>
      </w:r>
    </w:p>
    <w:p w14:paraId="1DFC6E52" w14:textId="7F663364" w:rsidR="005450F2" w:rsidRPr="00196F62" w:rsidRDefault="000E78EF" w:rsidP="00D37AA8">
      <w:pPr>
        <w:pStyle w:val="Standard"/>
        <w:jc w:val="both"/>
        <w:rPr>
          <w:rFonts w:asciiTheme="minorHAnsi" w:hAnsiTheme="minorHAnsi" w:cstheme="minorHAnsi"/>
          <w:sz w:val="22"/>
          <w:szCs w:val="22"/>
        </w:rPr>
      </w:pPr>
      <w:r w:rsidRPr="00196F62">
        <w:rPr>
          <w:rFonts w:asciiTheme="minorHAnsi" w:hAnsiTheme="minorHAnsi" w:cstheme="minorHAnsi"/>
          <w:sz w:val="22"/>
          <w:szCs w:val="22"/>
        </w:rPr>
        <w:t>(ďalej len ako „</w:t>
      </w:r>
      <w:r w:rsidRPr="00196F62">
        <w:rPr>
          <w:rFonts w:asciiTheme="minorHAnsi" w:hAnsiTheme="minorHAnsi" w:cstheme="minorHAnsi"/>
          <w:b/>
          <w:sz w:val="22"/>
          <w:szCs w:val="22"/>
        </w:rPr>
        <w:t>poskytovateľ</w:t>
      </w:r>
      <w:r w:rsidRPr="00196F62">
        <w:rPr>
          <w:rFonts w:asciiTheme="minorHAnsi" w:hAnsiTheme="minorHAnsi" w:cstheme="minorHAnsi"/>
          <w:sz w:val="22"/>
          <w:szCs w:val="22"/>
        </w:rPr>
        <w:t>“ v príslušnom gramatickom tvare a objednávateľ spolu s poskytovateľom ďalej v zmluve ako „</w:t>
      </w:r>
      <w:r w:rsidRPr="00196F62">
        <w:rPr>
          <w:rFonts w:asciiTheme="minorHAnsi" w:hAnsiTheme="minorHAnsi" w:cstheme="minorHAnsi"/>
          <w:b/>
          <w:sz w:val="22"/>
          <w:szCs w:val="22"/>
        </w:rPr>
        <w:t>zmluvné strany</w:t>
      </w:r>
      <w:r w:rsidRPr="00196F62">
        <w:rPr>
          <w:rFonts w:asciiTheme="minorHAnsi" w:hAnsiTheme="minorHAnsi" w:cstheme="minorHAnsi"/>
          <w:sz w:val="22"/>
          <w:szCs w:val="22"/>
        </w:rPr>
        <w:t>“ v príslušnom gramatickom tvare)</w:t>
      </w:r>
    </w:p>
    <w:p w14:paraId="379CFFDB" w14:textId="5FE3D545" w:rsidR="00BC2B0F" w:rsidRPr="00196F62" w:rsidRDefault="00FC4B6B"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lastRenderedPageBreak/>
        <w:t>Čl. I.</w:t>
      </w:r>
    </w:p>
    <w:p w14:paraId="44AF16A0" w14:textId="3BD6E4E0" w:rsidR="00A153C4" w:rsidRPr="00A02DDA" w:rsidRDefault="00FC4B6B" w:rsidP="00C23680">
      <w:pPr>
        <w:jc w:val="center"/>
        <w:rPr>
          <w:rFonts w:asciiTheme="minorHAnsi" w:hAnsiTheme="minorHAnsi" w:cstheme="minorHAnsi"/>
          <w:b/>
          <w:bCs/>
          <w:sz w:val="22"/>
          <w:szCs w:val="22"/>
        </w:rPr>
      </w:pPr>
      <w:r w:rsidRPr="00A02DDA">
        <w:rPr>
          <w:rFonts w:asciiTheme="minorHAnsi" w:hAnsiTheme="minorHAnsi" w:cstheme="minorHAnsi"/>
          <w:b/>
          <w:bCs/>
          <w:sz w:val="22"/>
          <w:szCs w:val="22"/>
        </w:rPr>
        <w:t>Úvodné ustanovenia</w:t>
      </w:r>
      <w:r w:rsidR="00E932E4" w:rsidRPr="00A02DDA">
        <w:rPr>
          <w:rFonts w:asciiTheme="minorHAnsi" w:hAnsiTheme="minorHAnsi" w:cstheme="minorHAnsi"/>
          <w:b/>
          <w:bCs/>
          <w:sz w:val="22"/>
          <w:szCs w:val="22"/>
        </w:rPr>
        <w:t>.</w:t>
      </w:r>
    </w:p>
    <w:p w14:paraId="6A4EEA95" w14:textId="07856327" w:rsidR="0013576D" w:rsidRPr="00A02DDA" w:rsidRDefault="00A01F98" w:rsidP="000037C6">
      <w:pPr>
        <w:pStyle w:val="Bezriadkovania"/>
        <w:numPr>
          <w:ilvl w:val="1"/>
          <w:numId w:val="3"/>
        </w:numPr>
        <w:ind w:left="0" w:firstLine="0"/>
        <w:jc w:val="both"/>
        <w:rPr>
          <w:rFonts w:asciiTheme="minorHAnsi" w:hAnsiTheme="minorHAnsi" w:cstheme="minorHAnsi"/>
          <w:sz w:val="22"/>
          <w:szCs w:val="22"/>
        </w:rPr>
      </w:pPr>
      <w:r w:rsidRPr="00A02DDA">
        <w:rPr>
          <w:rFonts w:asciiTheme="minorHAnsi" w:hAnsiTheme="minorHAnsi" w:cstheme="minorHAnsi"/>
          <w:sz w:val="22"/>
          <w:szCs w:val="22"/>
        </w:rPr>
        <w:t>Okresný úrad Rimavská Sobota, odbor cestnej dopravy a pozemných kom</w:t>
      </w:r>
      <w:r w:rsidR="000037C6" w:rsidRPr="00A02DDA">
        <w:rPr>
          <w:rFonts w:asciiTheme="minorHAnsi" w:hAnsiTheme="minorHAnsi" w:cstheme="minorHAnsi"/>
          <w:sz w:val="22"/>
          <w:szCs w:val="22"/>
        </w:rPr>
        <w:t>u</w:t>
      </w:r>
      <w:r w:rsidRPr="00A02DDA">
        <w:rPr>
          <w:rFonts w:asciiTheme="minorHAnsi" w:hAnsiTheme="minorHAnsi" w:cstheme="minorHAnsi"/>
          <w:sz w:val="22"/>
          <w:szCs w:val="22"/>
        </w:rPr>
        <w:t>nikácií</w:t>
      </w:r>
      <w:r w:rsidR="000037C6" w:rsidRPr="00A02DDA">
        <w:t xml:space="preserve"> </w:t>
      </w:r>
      <w:r w:rsidR="000037C6" w:rsidRPr="00A02DDA">
        <w:rPr>
          <w:rFonts w:asciiTheme="minorHAnsi" w:hAnsiTheme="minorHAnsi" w:cstheme="minorHAnsi"/>
          <w:sz w:val="22"/>
          <w:szCs w:val="22"/>
        </w:rPr>
        <w:t xml:space="preserve">pod </w:t>
      </w:r>
      <w:r w:rsidR="003B45BB">
        <w:rPr>
          <w:rFonts w:asciiTheme="minorHAnsi" w:hAnsiTheme="minorHAnsi" w:cstheme="minorHAnsi"/>
          <w:sz w:val="22"/>
          <w:szCs w:val="22"/>
        </w:rPr>
        <w:t xml:space="preserve">                 </w:t>
      </w:r>
      <w:r w:rsidR="000037C6" w:rsidRPr="00A02DDA">
        <w:rPr>
          <w:rFonts w:asciiTheme="minorHAnsi" w:hAnsiTheme="minorHAnsi" w:cstheme="minorHAnsi"/>
          <w:sz w:val="22"/>
          <w:szCs w:val="22"/>
        </w:rPr>
        <w:t>zn. OU-RS</w:t>
      </w:r>
      <w:r w:rsidR="00177C92">
        <w:rPr>
          <w:rFonts w:asciiTheme="minorHAnsi" w:hAnsiTheme="minorHAnsi" w:cstheme="minorHAnsi"/>
          <w:sz w:val="22"/>
          <w:szCs w:val="22"/>
        </w:rPr>
        <w:t>-</w:t>
      </w:r>
      <w:r w:rsidR="000037C6" w:rsidRPr="00A02DDA">
        <w:rPr>
          <w:rFonts w:asciiTheme="minorHAnsi" w:hAnsiTheme="minorHAnsi" w:cstheme="minorHAnsi"/>
          <w:sz w:val="22"/>
          <w:szCs w:val="22"/>
        </w:rPr>
        <w:t>OCDPK-2022/</w:t>
      </w:r>
      <w:r w:rsidR="00C7230F">
        <w:rPr>
          <w:rFonts w:asciiTheme="minorHAnsi" w:hAnsiTheme="minorHAnsi" w:cstheme="minorHAnsi"/>
          <w:sz w:val="22"/>
          <w:szCs w:val="22"/>
        </w:rPr>
        <w:t>009747</w:t>
      </w:r>
      <w:r w:rsidR="000037C6" w:rsidRPr="00A02DDA">
        <w:rPr>
          <w:rFonts w:asciiTheme="minorHAnsi" w:hAnsiTheme="minorHAnsi" w:cstheme="minorHAnsi"/>
          <w:sz w:val="22"/>
          <w:szCs w:val="22"/>
        </w:rPr>
        <w:t xml:space="preserve"> vydal </w:t>
      </w:r>
      <w:r w:rsidR="000037C6" w:rsidRPr="00A02DDA">
        <w:rPr>
          <w:rFonts w:asciiTheme="minorHAnsi" w:hAnsiTheme="minorHAnsi" w:cstheme="minorHAnsi"/>
          <w:bCs/>
          <w:sz w:val="22"/>
          <w:szCs w:val="22"/>
          <w:shd w:val="clear" w:color="auto" w:fill="FFFFFF"/>
        </w:rPr>
        <w:t xml:space="preserve">Rozhodnutie o nariadení vykonania nevyhnutných úpravy na stavbe mostného objektu DC/Most: M1296.01 cesty III/2837. </w:t>
      </w:r>
    </w:p>
    <w:p w14:paraId="5E1D194B" w14:textId="40DBD293" w:rsidR="00FC4B6B" w:rsidRPr="00A02DDA"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A02DDA">
        <w:rPr>
          <w:rFonts w:asciiTheme="minorHAnsi" w:hAnsiTheme="minorHAnsi" w:cstheme="minorHAnsi"/>
          <w:sz w:val="22"/>
          <w:szCs w:val="22"/>
        </w:rPr>
        <w:t>O</w:t>
      </w:r>
      <w:r w:rsidR="00BC2B0F" w:rsidRPr="00A02DDA">
        <w:rPr>
          <w:rFonts w:asciiTheme="minorHAnsi" w:hAnsiTheme="minorHAnsi" w:cstheme="minorHAnsi"/>
          <w:sz w:val="22"/>
          <w:szCs w:val="22"/>
        </w:rPr>
        <w:t xml:space="preserve">bjednávateľ zrealizoval verejné obstarávanie </w:t>
      </w:r>
      <w:r w:rsidR="00770CC4" w:rsidRPr="00A02DDA">
        <w:rPr>
          <w:rFonts w:asciiTheme="minorHAnsi" w:hAnsiTheme="minorHAnsi" w:cstheme="minorHAnsi"/>
          <w:sz w:val="22"/>
          <w:szCs w:val="22"/>
        </w:rPr>
        <w:t>na stavbu</w:t>
      </w:r>
      <w:r w:rsidR="00B377F7" w:rsidRPr="00A02DDA">
        <w:rPr>
          <w:rFonts w:asciiTheme="minorHAnsi" w:hAnsiTheme="minorHAnsi" w:cstheme="minorHAnsi"/>
          <w:sz w:val="22"/>
          <w:szCs w:val="22"/>
        </w:rPr>
        <w:t xml:space="preserve"> s názvom: </w:t>
      </w:r>
      <w:bookmarkStart w:id="1" w:name="_Hlk103577239"/>
      <w:r w:rsidR="00770CC4" w:rsidRPr="00A02DDA">
        <w:rPr>
          <w:rFonts w:asciiTheme="minorHAnsi" w:hAnsiTheme="minorHAnsi" w:cstheme="minorHAnsi"/>
          <w:b/>
          <w:bCs/>
          <w:sz w:val="22"/>
          <w:szCs w:val="22"/>
        </w:rPr>
        <w:t>„</w:t>
      </w:r>
      <w:r w:rsidR="00A8166A" w:rsidRPr="00A02DDA">
        <w:rPr>
          <w:rFonts w:asciiTheme="minorHAnsi" w:hAnsiTheme="minorHAnsi" w:cstheme="minorHAnsi"/>
          <w:b/>
          <w:bCs/>
          <w:sz w:val="22"/>
          <w:szCs w:val="22"/>
        </w:rPr>
        <w:t xml:space="preserve">Most na ceste III/5328 </w:t>
      </w:r>
      <w:proofErr w:type="spellStart"/>
      <w:r w:rsidR="00A8166A" w:rsidRPr="00A02DDA">
        <w:rPr>
          <w:rFonts w:asciiTheme="minorHAnsi" w:hAnsiTheme="minorHAnsi" w:cstheme="minorHAnsi"/>
          <w:b/>
          <w:bCs/>
          <w:sz w:val="22"/>
          <w:szCs w:val="22"/>
        </w:rPr>
        <w:t>ev.č</w:t>
      </w:r>
      <w:proofErr w:type="spellEnd"/>
      <w:r w:rsidR="00A8166A" w:rsidRPr="00A02DDA">
        <w:rPr>
          <w:rFonts w:asciiTheme="minorHAnsi" w:hAnsiTheme="minorHAnsi" w:cstheme="minorHAnsi"/>
          <w:b/>
          <w:bCs/>
          <w:sz w:val="22"/>
          <w:szCs w:val="22"/>
        </w:rPr>
        <w:t>. 05328-4 Hucín</w:t>
      </w:r>
      <w:r w:rsidR="00770CC4" w:rsidRPr="00A02DDA">
        <w:rPr>
          <w:rStyle w:val="CharStyle13"/>
          <w:rFonts w:asciiTheme="minorHAnsi" w:hAnsiTheme="minorHAnsi" w:cstheme="minorHAnsi"/>
          <w:b w:val="0"/>
          <w:bCs w:val="0"/>
          <w:sz w:val="22"/>
          <w:szCs w:val="22"/>
        </w:rPr>
        <w:t>“</w:t>
      </w:r>
      <w:r w:rsidR="0061690C" w:rsidRPr="00A02DDA">
        <w:rPr>
          <w:rStyle w:val="CharStyle13"/>
          <w:rFonts w:asciiTheme="minorHAnsi" w:hAnsiTheme="minorHAnsi" w:cstheme="minorHAnsi"/>
          <w:b w:val="0"/>
          <w:bCs w:val="0"/>
          <w:sz w:val="22"/>
          <w:szCs w:val="22"/>
        </w:rPr>
        <w:t xml:space="preserve"> </w:t>
      </w:r>
      <w:r w:rsidR="0061690C" w:rsidRPr="007A55E5">
        <w:rPr>
          <w:rStyle w:val="CharStyle13"/>
          <w:rFonts w:asciiTheme="minorHAnsi" w:hAnsiTheme="minorHAnsi" w:cstheme="minorHAnsi"/>
          <w:sz w:val="22"/>
          <w:szCs w:val="22"/>
        </w:rPr>
        <w:t xml:space="preserve">(cesta III/2837, </w:t>
      </w:r>
      <w:bookmarkStart w:id="2" w:name="_Hlk103582690"/>
      <w:r w:rsidR="0061690C" w:rsidRPr="007A55E5">
        <w:rPr>
          <w:rStyle w:val="CharStyle13"/>
          <w:rFonts w:asciiTheme="minorHAnsi" w:hAnsiTheme="minorHAnsi" w:cstheme="minorHAnsi"/>
          <w:sz w:val="22"/>
          <w:szCs w:val="22"/>
        </w:rPr>
        <w:t>DC/Most: M1296.01</w:t>
      </w:r>
      <w:bookmarkEnd w:id="2"/>
      <w:r w:rsidR="0061690C" w:rsidRPr="007A55E5">
        <w:rPr>
          <w:rStyle w:val="CharStyle13"/>
          <w:rFonts w:asciiTheme="minorHAnsi" w:hAnsiTheme="minorHAnsi" w:cstheme="minorHAnsi"/>
          <w:sz w:val="22"/>
          <w:szCs w:val="22"/>
        </w:rPr>
        <w:t>)</w:t>
      </w:r>
      <w:bookmarkEnd w:id="1"/>
      <w:r w:rsidR="00BC2B0F" w:rsidRPr="00A02DDA">
        <w:rPr>
          <w:rFonts w:asciiTheme="minorHAnsi" w:hAnsiTheme="minorHAnsi" w:cstheme="minorHAnsi"/>
          <w:b/>
          <w:bCs/>
          <w:sz w:val="22"/>
          <w:szCs w:val="22"/>
        </w:rPr>
        <w:t>,</w:t>
      </w:r>
      <w:r w:rsidR="00BC2B0F" w:rsidRPr="00A02DDA">
        <w:rPr>
          <w:rFonts w:asciiTheme="minorHAnsi" w:hAnsiTheme="minorHAnsi" w:cstheme="minorHAnsi"/>
          <w:sz w:val="22"/>
          <w:szCs w:val="22"/>
        </w:rPr>
        <w:t xml:space="preserve"> ktoré bolo vyhlásené v</w:t>
      </w:r>
      <w:r w:rsidR="001C644C" w:rsidRPr="00A02DDA">
        <w:rPr>
          <w:rFonts w:asciiTheme="minorHAnsi" w:hAnsiTheme="minorHAnsi" w:cstheme="minorHAnsi"/>
          <w:sz w:val="22"/>
          <w:szCs w:val="22"/>
        </w:rPr>
        <w:t>o</w:t>
      </w:r>
      <w:r w:rsidR="00BC2B0F" w:rsidRPr="00A02DDA">
        <w:rPr>
          <w:rFonts w:asciiTheme="minorHAnsi" w:hAnsiTheme="minorHAnsi" w:cstheme="minorHAnsi"/>
          <w:sz w:val="22"/>
          <w:szCs w:val="22"/>
        </w:rPr>
        <w:t> </w:t>
      </w:r>
      <w:r w:rsidR="001C644C" w:rsidRPr="00A02DDA">
        <w:rPr>
          <w:rFonts w:asciiTheme="minorHAnsi" w:hAnsiTheme="minorHAnsi" w:cstheme="minorHAnsi"/>
          <w:sz w:val="22"/>
          <w:szCs w:val="22"/>
        </w:rPr>
        <w:t>V</w:t>
      </w:r>
      <w:r w:rsidR="00BC2B0F" w:rsidRPr="00A02DDA">
        <w:rPr>
          <w:rFonts w:asciiTheme="minorHAnsi" w:hAnsiTheme="minorHAnsi" w:cstheme="minorHAnsi"/>
          <w:sz w:val="22"/>
          <w:szCs w:val="22"/>
        </w:rPr>
        <w:t xml:space="preserve">estníku </w:t>
      </w:r>
      <w:r w:rsidR="001C644C" w:rsidRPr="00A02DDA">
        <w:rPr>
          <w:rFonts w:asciiTheme="minorHAnsi" w:hAnsiTheme="minorHAnsi" w:cstheme="minorHAnsi"/>
          <w:sz w:val="22"/>
          <w:szCs w:val="22"/>
        </w:rPr>
        <w:t xml:space="preserve">verejného </w:t>
      </w:r>
      <w:r w:rsidR="003B1157" w:rsidRPr="00A02DDA">
        <w:rPr>
          <w:rFonts w:asciiTheme="minorHAnsi" w:hAnsiTheme="minorHAnsi" w:cstheme="minorHAnsi"/>
          <w:sz w:val="22"/>
          <w:szCs w:val="22"/>
        </w:rPr>
        <w:t>obstarávania</w:t>
      </w:r>
      <w:r w:rsidR="00BC2B0F" w:rsidRPr="00A02DDA">
        <w:rPr>
          <w:rFonts w:asciiTheme="minorHAnsi" w:hAnsiTheme="minorHAnsi" w:cstheme="minorHAnsi"/>
          <w:sz w:val="22"/>
          <w:szCs w:val="22"/>
        </w:rPr>
        <w:t xml:space="preserve"> č. </w:t>
      </w:r>
      <w:r w:rsidR="001E40EF" w:rsidRPr="00A02DDA">
        <w:rPr>
          <w:rFonts w:asciiTheme="minorHAnsi" w:hAnsiTheme="minorHAnsi" w:cstheme="minorHAnsi"/>
          <w:sz w:val="22"/>
          <w:szCs w:val="22"/>
        </w:rPr>
        <w:t>.................</w:t>
      </w:r>
      <w:r w:rsidR="003B1157" w:rsidRPr="00A02DDA">
        <w:rPr>
          <w:rFonts w:asciiTheme="minorHAnsi" w:hAnsiTheme="minorHAnsi" w:cstheme="minorHAnsi"/>
          <w:sz w:val="22"/>
          <w:szCs w:val="22"/>
        </w:rPr>
        <w:t>,</w:t>
      </w:r>
      <w:r w:rsidR="00BC2B0F" w:rsidRPr="00A02DDA">
        <w:rPr>
          <w:rFonts w:asciiTheme="minorHAnsi" w:hAnsiTheme="minorHAnsi" w:cstheme="minorHAnsi"/>
          <w:sz w:val="22"/>
          <w:szCs w:val="22"/>
        </w:rPr>
        <w:t xml:space="preserve"> dňa </w:t>
      </w:r>
      <w:r w:rsidR="00770CC4" w:rsidRPr="00A02DDA">
        <w:rPr>
          <w:rFonts w:asciiTheme="minorHAnsi" w:hAnsiTheme="minorHAnsi" w:cstheme="minorHAnsi"/>
          <w:sz w:val="22"/>
          <w:szCs w:val="22"/>
        </w:rPr>
        <w:t>...</w:t>
      </w:r>
      <w:r w:rsidR="001E40EF" w:rsidRPr="00A02DDA">
        <w:rPr>
          <w:rFonts w:asciiTheme="minorHAnsi" w:hAnsiTheme="minorHAnsi" w:cstheme="minorHAnsi"/>
          <w:sz w:val="22"/>
          <w:szCs w:val="22"/>
        </w:rPr>
        <w:t>....</w:t>
      </w:r>
      <w:r w:rsidR="00770CC4" w:rsidRPr="00A02DDA">
        <w:rPr>
          <w:rFonts w:asciiTheme="minorHAnsi" w:hAnsiTheme="minorHAnsi" w:cstheme="minorHAnsi"/>
          <w:sz w:val="22"/>
          <w:szCs w:val="22"/>
        </w:rPr>
        <w:t>............</w:t>
      </w:r>
      <w:r w:rsidR="00BC2B0F" w:rsidRPr="00A02DDA">
        <w:rPr>
          <w:rFonts w:asciiTheme="minorHAnsi" w:hAnsiTheme="minorHAnsi" w:cstheme="minorHAnsi"/>
          <w:sz w:val="22"/>
          <w:szCs w:val="22"/>
        </w:rPr>
        <w:t xml:space="preserve"> pod značkou oznámenia</w:t>
      </w:r>
      <w:r w:rsidR="004953BC" w:rsidRPr="00A02DDA">
        <w:rPr>
          <w:rFonts w:asciiTheme="minorHAnsi" w:hAnsiTheme="minorHAnsi" w:cstheme="minorHAnsi"/>
          <w:sz w:val="22"/>
          <w:szCs w:val="22"/>
        </w:rPr>
        <w:t xml:space="preserve"> </w:t>
      </w:r>
      <w:r w:rsidR="00770CC4" w:rsidRPr="00A02DDA">
        <w:rPr>
          <w:rFonts w:asciiTheme="minorHAnsi" w:hAnsiTheme="minorHAnsi" w:cstheme="minorHAnsi"/>
          <w:sz w:val="22"/>
          <w:szCs w:val="22"/>
        </w:rPr>
        <w:t>........................</w:t>
      </w:r>
      <w:r w:rsidR="00BC2B0F" w:rsidRPr="00A02DDA">
        <w:rPr>
          <w:rFonts w:asciiTheme="minorHAnsi" w:hAnsiTheme="minorHAnsi" w:cstheme="minorHAnsi"/>
          <w:sz w:val="22"/>
          <w:szCs w:val="22"/>
        </w:rPr>
        <w:t xml:space="preserve"> (ďalej len „</w:t>
      </w:r>
      <w:r w:rsidR="00BC2B0F" w:rsidRPr="00A02DDA">
        <w:rPr>
          <w:rFonts w:asciiTheme="minorHAnsi" w:hAnsiTheme="minorHAnsi" w:cstheme="minorHAnsi"/>
          <w:b/>
          <w:bCs/>
          <w:sz w:val="22"/>
          <w:szCs w:val="22"/>
        </w:rPr>
        <w:t>verejné obstarávanie</w:t>
      </w:r>
      <w:r w:rsidR="00BC2B0F" w:rsidRPr="00A02DDA">
        <w:rPr>
          <w:rFonts w:asciiTheme="minorHAnsi" w:hAnsiTheme="minorHAnsi" w:cstheme="minorHAnsi"/>
          <w:sz w:val="22"/>
          <w:szCs w:val="22"/>
        </w:rPr>
        <w:t xml:space="preserve">“) </w:t>
      </w:r>
      <w:r w:rsidR="00BC2B0F" w:rsidRPr="00C7048F">
        <w:rPr>
          <w:rFonts w:asciiTheme="minorHAnsi" w:hAnsiTheme="minorHAnsi" w:cstheme="minorHAnsi"/>
          <w:sz w:val="22"/>
          <w:szCs w:val="22"/>
        </w:rPr>
        <w:t xml:space="preserve">ako </w:t>
      </w:r>
      <w:r w:rsidR="00C7048F" w:rsidRPr="00C7048F">
        <w:rPr>
          <w:rFonts w:asciiTheme="minorHAnsi" w:hAnsiTheme="minorHAnsi" w:cstheme="minorHAnsi"/>
          <w:sz w:val="22"/>
          <w:szCs w:val="22"/>
        </w:rPr>
        <w:t>po</w:t>
      </w:r>
      <w:r w:rsidR="00E655ED" w:rsidRPr="00C7048F">
        <w:rPr>
          <w:rFonts w:asciiTheme="minorHAnsi" w:hAnsiTheme="minorHAnsi" w:cstheme="minorHAnsi"/>
          <w:sz w:val="22"/>
          <w:szCs w:val="22"/>
        </w:rPr>
        <w:t>dlimitná</w:t>
      </w:r>
      <w:r w:rsidR="003B1157" w:rsidRPr="00C7048F">
        <w:rPr>
          <w:rFonts w:asciiTheme="minorHAnsi" w:hAnsiTheme="minorHAnsi" w:cstheme="minorHAnsi"/>
          <w:sz w:val="22"/>
          <w:szCs w:val="22"/>
        </w:rPr>
        <w:t xml:space="preserve"> zákazka </w:t>
      </w:r>
      <w:r w:rsidR="0093459C" w:rsidRPr="00C7048F">
        <w:rPr>
          <w:rFonts w:asciiTheme="minorHAnsi" w:hAnsiTheme="minorHAnsi" w:cstheme="minorHAnsi"/>
          <w:sz w:val="22"/>
          <w:szCs w:val="22"/>
        </w:rPr>
        <w:t>bez</w:t>
      </w:r>
      <w:r w:rsidR="0093459C" w:rsidRPr="00A02DDA">
        <w:rPr>
          <w:rFonts w:asciiTheme="minorHAnsi" w:hAnsiTheme="minorHAnsi" w:cstheme="minorHAnsi"/>
          <w:sz w:val="22"/>
          <w:szCs w:val="22"/>
        </w:rPr>
        <w:t xml:space="preserve"> využitia elektronického trhoviska </w:t>
      </w:r>
      <w:r w:rsidR="003B1157" w:rsidRPr="00A02DDA">
        <w:rPr>
          <w:rFonts w:asciiTheme="minorHAnsi" w:hAnsiTheme="minorHAnsi" w:cstheme="minorHAnsi"/>
          <w:sz w:val="22"/>
          <w:szCs w:val="22"/>
        </w:rPr>
        <w:t>podľa §</w:t>
      </w:r>
      <w:r w:rsidR="00BE3FA9" w:rsidRPr="00A02DDA">
        <w:rPr>
          <w:rFonts w:asciiTheme="minorHAnsi" w:hAnsiTheme="minorHAnsi" w:cstheme="minorHAnsi"/>
          <w:sz w:val="22"/>
          <w:szCs w:val="22"/>
        </w:rPr>
        <w:t xml:space="preserve"> </w:t>
      </w:r>
      <w:r w:rsidR="003B1157" w:rsidRPr="00A02DDA">
        <w:rPr>
          <w:rFonts w:asciiTheme="minorHAnsi" w:hAnsiTheme="minorHAnsi" w:cstheme="minorHAnsi"/>
          <w:sz w:val="22"/>
          <w:szCs w:val="22"/>
        </w:rPr>
        <w:t>108 ods. 1 písm. b)</w:t>
      </w:r>
      <w:r w:rsidR="00BE3FA9" w:rsidRPr="00A02DDA">
        <w:rPr>
          <w:rFonts w:asciiTheme="minorHAnsi" w:hAnsiTheme="minorHAnsi" w:cstheme="minorHAnsi"/>
          <w:sz w:val="22"/>
          <w:szCs w:val="22"/>
        </w:rPr>
        <w:t xml:space="preserve"> zákona č. 343/2015 Z. z. o verejnom obstarávaní v znení neskorších predpisov (ďalej ako „</w:t>
      </w:r>
      <w:r w:rsidR="00BE3FA9" w:rsidRPr="00A02DDA">
        <w:rPr>
          <w:rFonts w:asciiTheme="minorHAnsi" w:hAnsiTheme="minorHAnsi" w:cstheme="minorHAnsi"/>
          <w:b/>
          <w:bCs/>
          <w:sz w:val="22"/>
          <w:szCs w:val="22"/>
        </w:rPr>
        <w:t>ZVO</w:t>
      </w:r>
      <w:r w:rsidR="00BE3FA9" w:rsidRPr="00A02DDA">
        <w:rPr>
          <w:rFonts w:asciiTheme="minorHAnsi" w:hAnsiTheme="minorHAnsi" w:cstheme="minorHAnsi"/>
          <w:sz w:val="22"/>
          <w:szCs w:val="22"/>
        </w:rPr>
        <w:t>“)</w:t>
      </w:r>
      <w:r w:rsidR="0093459C" w:rsidRPr="00A02DDA">
        <w:rPr>
          <w:rFonts w:asciiTheme="minorHAnsi" w:hAnsiTheme="minorHAnsi" w:cstheme="minorHAnsi"/>
          <w:sz w:val="22"/>
          <w:szCs w:val="22"/>
        </w:rPr>
        <w:t>, a to konkrétne spôsobom podľa § 112 ods. 6 druhá veta</w:t>
      </w:r>
      <w:r w:rsidR="00BE3FA9" w:rsidRPr="00A02DDA">
        <w:rPr>
          <w:rFonts w:asciiTheme="minorHAnsi" w:hAnsiTheme="minorHAnsi" w:cstheme="minorHAnsi"/>
          <w:sz w:val="22"/>
          <w:szCs w:val="22"/>
        </w:rPr>
        <w:t xml:space="preserve"> ZVO</w:t>
      </w:r>
      <w:r w:rsidRPr="00A02DDA">
        <w:rPr>
          <w:rFonts w:asciiTheme="minorHAnsi" w:hAnsiTheme="minorHAnsi" w:cstheme="minorHAnsi"/>
          <w:sz w:val="22"/>
          <w:szCs w:val="22"/>
        </w:rPr>
        <w:t>.</w:t>
      </w:r>
    </w:p>
    <w:p w14:paraId="7A88BEF8" w14:textId="58C66D49" w:rsidR="00FC4B6B" w:rsidRPr="00196F62" w:rsidRDefault="00FC4B6B" w:rsidP="00D37AA8">
      <w:pPr>
        <w:pStyle w:val="Odsekzoznamu"/>
        <w:numPr>
          <w:ilvl w:val="1"/>
          <w:numId w:val="3"/>
        </w:numPr>
        <w:spacing w:before="120"/>
        <w:ind w:left="0" w:firstLine="0"/>
        <w:jc w:val="both"/>
        <w:rPr>
          <w:rFonts w:asciiTheme="minorHAnsi" w:hAnsiTheme="minorHAnsi" w:cstheme="minorHAnsi"/>
          <w:sz w:val="22"/>
          <w:szCs w:val="22"/>
        </w:rPr>
      </w:pPr>
      <w:r w:rsidRPr="00A02DDA">
        <w:rPr>
          <w:rFonts w:asciiTheme="minorHAnsi" w:hAnsiTheme="minorHAnsi" w:cstheme="minorHAnsi"/>
          <w:sz w:val="22"/>
          <w:szCs w:val="22"/>
        </w:rPr>
        <w:t>N</w:t>
      </w:r>
      <w:r w:rsidR="00A153C4" w:rsidRPr="00A02DDA">
        <w:rPr>
          <w:rFonts w:asciiTheme="minorHAnsi" w:hAnsiTheme="minorHAnsi" w:cstheme="minorHAnsi"/>
          <w:sz w:val="22"/>
          <w:szCs w:val="22"/>
        </w:rPr>
        <w:t>a základe výsledkov verejného obstarávania došlo k výberu zhotoviteľa stavby -</w:t>
      </w:r>
      <w:r w:rsidR="00A153C4" w:rsidRPr="00196F62">
        <w:rPr>
          <w:rFonts w:asciiTheme="minorHAnsi" w:hAnsiTheme="minorHAnsi" w:cstheme="minorHAnsi"/>
          <w:sz w:val="22"/>
          <w:szCs w:val="22"/>
        </w:rPr>
        <w:t xml:space="preserve"> spoločnosti </w:t>
      </w:r>
      <w:r w:rsidR="00770CC4" w:rsidRPr="00196F62">
        <w:rPr>
          <w:rFonts w:asciiTheme="minorHAnsi" w:hAnsiTheme="minorHAnsi" w:cstheme="minorHAnsi"/>
          <w:sz w:val="22"/>
          <w:szCs w:val="22"/>
        </w:rPr>
        <w:t>...............................</w:t>
      </w:r>
      <w:r w:rsidR="004953BC" w:rsidRPr="00196F62">
        <w:rPr>
          <w:rFonts w:asciiTheme="minorHAnsi" w:hAnsiTheme="minorHAnsi" w:cstheme="minorHAnsi"/>
          <w:sz w:val="22"/>
          <w:szCs w:val="22"/>
        </w:rPr>
        <w:t xml:space="preserve"> </w:t>
      </w:r>
      <w:r w:rsidR="00BE3FA9" w:rsidRPr="00196F62">
        <w:rPr>
          <w:rFonts w:asciiTheme="minorHAnsi" w:hAnsiTheme="minorHAnsi" w:cstheme="minorHAnsi"/>
          <w:sz w:val="22"/>
          <w:szCs w:val="22"/>
        </w:rPr>
        <w:t>(ďalej ako „</w:t>
      </w:r>
      <w:r w:rsidR="00BE3FA9" w:rsidRPr="00196F62">
        <w:rPr>
          <w:rFonts w:asciiTheme="minorHAnsi" w:hAnsiTheme="minorHAnsi" w:cstheme="minorHAnsi"/>
          <w:b/>
          <w:bCs/>
          <w:sz w:val="22"/>
          <w:szCs w:val="22"/>
        </w:rPr>
        <w:t>zhotoviteľ</w:t>
      </w:r>
      <w:r w:rsidR="00BE3FA9"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a k uzatvoreniu zmluvy o dielo zo dňa </w:t>
      </w:r>
      <w:r w:rsidR="00770CC4" w:rsidRPr="00196F62">
        <w:rPr>
          <w:rFonts w:asciiTheme="minorHAnsi" w:hAnsiTheme="minorHAnsi" w:cstheme="minorHAnsi"/>
          <w:sz w:val="22"/>
          <w:szCs w:val="22"/>
        </w:rPr>
        <w:t>......................</w:t>
      </w:r>
      <w:r w:rsidR="00A153C4" w:rsidRPr="00196F62">
        <w:rPr>
          <w:rFonts w:asciiTheme="minorHAnsi" w:hAnsiTheme="minorHAnsi" w:cstheme="minorHAnsi"/>
          <w:sz w:val="22"/>
          <w:szCs w:val="22"/>
        </w:rPr>
        <w:t xml:space="preserve"> medzi objednávateľom v postavení objednávateľa a</w:t>
      </w:r>
      <w:r w:rsidR="00BE3FA9" w:rsidRPr="00196F62">
        <w:rPr>
          <w:rFonts w:asciiTheme="minorHAnsi" w:hAnsiTheme="minorHAnsi" w:cstheme="minorHAnsi"/>
          <w:sz w:val="22"/>
          <w:szCs w:val="22"/>
        </w:rPr>
        <w:t> </w:t>
      </w:r>
      <w:r w:rsidR="00A153C4" w:rsidRPr="00196F62">
        <w:rPr>
          <w:rFonts w:asciiTheme="minorHAnsi" w:hAnsiTheme="minorHAnsi" w:cstheme="minorHAnsi"/>
          <w:sz w:val="22"/>
          <w:szCs w:val="22"/>
        </w:rPr>
        <w:t>zhotoviteľom</w:t>
      </w:r>
      <w:r w:rsidR="00BE3FA9" w:rsidRPr="00196F62">
        <w:rPr>
          <w:rFonts w:asciiTheme="minorHAnsi" w:hAnsiTheme="minorHAnsi" w:cstheme="minorHAnsi"/>
          <w:sz w:val="22"/>
          <w:szCs w:val="22"/>
        </w:rPr>
        <w:t xml:space="preserve"> </w:t>
      </w:r>
      <w:r w:rsidR="00A153C4" w:rsidRPr="00196F62">
        <w:rPr>
          <w:rFonts w:asciiTheme="minorHAnsi" w:hAnsiTheme="minorHAnsi" w:cstheme="minorHAnsi"/>
          <w:sz w:val="22"/>
          <w:szCs w:val="22"/>
        </w:rPr>
        <w:t>v pozícii zhotoviteľa (ďalej len „</w:t>
      </w:r>
      <w:r w:rsidR="00A153C4" w:rsidRPr="00196F62">
        <w:rPr>
          <w:rFonts w:asciiTheme="minorHAnsi" w:hAnsiTheme="minorHAnsi" w:cstheme="minorHAnsi"/>
          <w:b/>
          <w:bCs/>
          <w:sz w:val="22"/>
          <w:szCs w:val="22"/>
        </w:rPr>
        <w:t>Zmluva so zhotoviteľom</w:t>
      </w:r>
      <w:r w:rsidR="00A153C4" w:rsidRPr="00196F62">
        <w:rPr>
          <w:rFonts w:asciiTheme="minorHAnsi" w:hAnsiTheme="minorHAnsi" w:cstheme="minorHAnsi"/>
          <w:sz w:val="22"/>
          <w:szCs w:val="22"/>
        </w:rPr>
        <w:t xml:space="preserve">“), predmetom ktorej je realizácia stavby v rozsahu vymedzenom v Zmluve so zhotoviteľom. 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8C0432">
        <w:rPr>
          <w:rFonts w:asciiTheme="minorHAnsi" w:hAnsiTheme="minorHAnsi" w:cstheme="minorHAnsi"/>
          <w:sz w:val="22"/>
          <w:szCs w:val="22"/>
        </w:rPr>
        <w:t>s</w:t>
      </w:r>
      <w:r w:rsidR="00A153C4" w:rsidRPr="00196F62">
        <w:rPr>
          <w:rFonts w:asciiTheme="minorHAnsi" w:hAnsiTheme="minorHAnsi" w:cstheme="minorHAnsi"/>
          <w:sz w:val="22"/>
          <w:szCs w:val="22"/>
        </w:rPr>
        <w:t>tavebný dozor</w:t>
      </w:r>
      <w:r w:rsidRPr="00196F62">
        <w:rPr>
          <w:rFonts w:asciiTheme="minorHAnsi" w:hAnsiTheme="minorHAnsi" w:cstheme="minorHAnsi"/>
          <w:sz w:val="22"/>
          <w:szCs w:val="22"/>
        </w:rPr>
        <w:t>.</w:t>
      </w:r>
    </w:p>
    <w:p w14:paraId="1AB66117" w14:textId="346F9D41" w:rsidR="00A153C4" w:rsidRPr="00196F62" w:rsidRDefault="00A153C4" w:rsidP="00D37AA8">
      <w:pPr>
        <w:pStyle w:val="Odsekzoznamu"/>
        <w:numPr>
          <w:ilvl w:val="1"/>
          <w:numId w:val="3"/>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všetku </w:t>
      </w:r>
      <w:r w:rsidR="00407DAE" w:rsidRPr="00196F62">
        <w:rPr>
          <w:rFonts w:asciiTheme="minorHAnsi" w:hAnsiTheme="minorHAnsi" w:cstheme="minorHAnsi"/>
          <w:sz w:val="22"/>
          <w:szCs w:val="22"/>
        </w:rPr>
        <w:t xml:space="preserve">nevyhnutne potrebnú </w:t>
      </w:r>
      <w:r w:rsidRPr="00196F62">
        <w:rPr>
          <w:rFonts w:asciiTheme="minorHAnsi" w:hAnsiTheme="minorHAnsi" w:cstheme="minorHAnsi"/>
          <w:sz w:val="22"/>
          <w:szCs w:val="22"/>
        </w:rPr>
        <w:t>súčinnosť</w:t>
      </w:r>
      <w:r w:rsidR="00FC4B6B" w:rsidRPr="00196F62">
        <w:rPr>
          <w:rFonts w:asciiTheme="minorHAnsi" w:hAnsiTheme="minorHAnsi" w:cstheme="minorHAnsi"/>
          <w:sz w:val="22"/>
          <w:szCs w:val="22"/>
        </w:rPr>
        <w:t>.</w:t>
      </w:r>
    </w:p>
    <w:p w14:paraId="38F08E05" w14:textId="77777777" w:rsidR="003B1157" w:rsidRPr="00196F62" w:rsidRDefault="003B1157" w:rsidP="001A6313">
      <w:pPr>
        <w:jc w:val="both"/>
        <w:rPr>
          <w:rFonts w:asciiTheme="minorHAnsi" w:hAnsiTheme="minorHAnsi" w:cstheme="minorHAnsi"/>
          <w:sz w:val="22"/>
          <w:szCs w:val="22"/>
        </w:rPr>
      </w:pPr>
    </w:p>
    <w:p w14:paraId="67C66C4A" w14:textId="0D862F88"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A153C4" w:rsidRPr="00196F62">
        <w:rPr>
          <w:rFonts w:asciiTheme="minorHAnsi" w:hAnsiTheme="minorHAnsi" w:cstheme="minorHAnsi"/>
          <w:b/>
          <w:bCs/>
          <w:sz w:val="22"/>
          <w:szCs w:val="22"/>
        </w:rPr>
        <w:t>I</w:t>
      </w:r>
      <w:r w:rsidRPr="00196F62">
        <w:rPr>
          <w:rFonts w:asciiTheme="minorHAnsi" w:hAnsiTheme="minorHAnsi" w:cstheme="minorHAnsi"/>
          <w:b/>
          <w:bCs/>
          <w:sz w:val="22"/>
          <w:szCs w:val="22"/>
        </w:rPr>
        <w:t>I.</w:t>
      </w:r>
    </w:p>
    <w:p w14:paraId="42355149" w14:textId="3E174BA7" w:rsidR="000E78EF" w:rsidRPr="00196F62" w:rsidRDefault="000E78EF" w:rsidP="001A6313">
      <w:pPr>
        <w:jc w:val="center"/>
        <w:rPr>
          <w:rFonts w:asciiTheme="minorHAnsi" w:hAnsiTheme="minorHAnsi" w:cstheme="minorHAnsi"/>
          <w:b/>
          <w:bCs/>
          <w:sz w:val="22"/>
          <w:szCs w:val="22"/>
        </w:rPr>
      </w:pPr>
      <w:r w:rsidRPr="00196F62">
        <w:rPr>
          <w:rFonts w:asciiTheme="minorHAnsi" w:hAnsiTheme="minorHAnsi" w:cstheme="minorHAnsi"/>
          <w:b/>
          <w:bCs/>
          <w:sz w:val="22"/>
          <w:szCs w:val="22"/>
        </w:rPr>
        <w:t>Predmet zmluvy</w:t>
      </w:r>
      <w:r w:rsidR="00E932E4" w:rsidRPr="00196F62">
        <w:rPr>
          <w:rFonts w:asciiTheme="minorHAnsi" w:hAnsiTheme="minorHAnsi" w:cstheme="minorHAnsi"/>
          <w:b/>
          <w:bCs/>
          <w:sz w:val="22"/>
          <w:szCs w:val="22"/>
        </w:rPr>
        <w:t>.</w:t>
      </w:r>
    </w:p>
    <w:p w14:paraId="6C7A5FF9" w14:textId="760FF1F0" w:rsidR="005558F2" w:rsidRPr="00196F62" w:rsidRDefault="000E78EF" w:rsidP="0061690C">
      <w:pPr>
        <w:pStyle w:val="Odsekzoznamu"/>
        <w:numPr>
          <w:ilvl w:val="1"/>
          <w:numId w:val="8"/>
        </w:numPr>
        <w:spacing w:before="120"/>
        <w:ind w:left="0" w:firstLine="0"/>
        <w:jc w:val="both"/>
        <w:rPr>
          <w:rFonts w:asciiTheme="minorHAnsi" w:hAnsiTheme="minorHAnsi" w:cstheme="minorHAnsi"/>
          <w:b/>
          <w:bCs/>
          <w:sz w:val="22"/>
          <w:szCs w:val="22"/>
        </w:rPr>
      </w:pPr>
      <w:r w:rsidRPr="00196F62">
        <w:rPr>
          <w:rFonts w:asciiTheme="minorHAnsi" w:hAnsiTheme="minorHAnsi" w:cstheme="minorHAnsi"/>
          <w:sz w:val="22"/>
          <w:szCs w:val="22"/>
        </w:rPr>
        <w:t xml:space="preserve">Predmetom tejto zmluvy je záväzok poskytovateľa vykonať pre objednávateľa činnosti </w:t>
      </w:r>
      <w:r w:rsidR="005D3BAA" w:rsidRPr="00196F62">
        <w:rPr>
          <w:rFonts w:asciiTheme="minorHAnsi" w:hAnsiTheme="minorHAnsi" w:cstheme="minorHAnsi"/>
          <w:b/>
          <w:bCs/>
          <w:sz w:val="22"/>
          <w:szCs w:val="22"/>
        </w:rPr>
        <w:t xml:space="preserve">stavebného </w:t>
      </w:r>
      <w:r w:rsidRPr="00196F62">
        <w:rPr>
          <w:rFonts w:asciiTheme="minorHAnsi" w:hAnsiTheme="minorHAnsi" w:cstheme="minorHAnsi"/>
          <w:b/>
          <w:bCs/>
          <w:sz w:val="22"/>
          <w:szCs w:val="22"/>
        </w:rPr>
        <w:t xml:space="preserve">dozoru </w:t>
      </w:r>
      <w:r w:rsidR="005A4188" w:rsidRPr="00196F62">
        <w:rPr>
          <w:rFonts w:asciiTheme="minorHAnsi" w:hAnsiTheme="minorHAnsi" w:cstheme="minorHAnsi"/>
          <w:b/>
          <w:bCs/>
          <w:sz w:val="22"/>
          <w:szCs w:val="22"/>
        </w:rPr>
        <w:t>v súlade so zákonom č. 50/1976 Zb. o územnom plánovaní a stavebnom poriadku (stavebný zákon) v znení neskorších predpisov (predovšetkým § 46</w:t>
      </w:r>
      <w:r w:rsidR="00407DAE" w:rsidRPr="00196F62">
        <w:rPr>
          <w:rFonts w:asciiTheme="minorHAnsi" w:hAnsiTheme="minorHAnsi" w:cstheme="minorHAnsi"/>
          <w:b/>
          <w:bCs/>
          <w:sz w:val="22"/>
          <w:szCs w:val="22"/>
        </w:rPr>
        <w:t>b</w:t>
      </w:r>
      <w:r w:rsidR="005A4188" w:rsidRPr="00196F62">
        <w:rPr>
          <w:rFonts w:asciiTheme="minorHAnsi" w:hAnsiTheme="minorHAnsi" w:cstheme="minorHAnsi"/>
          <w:b/>
          <w:bCs/>
          <w:sz w:val="22"/>
          <w:szCs w:val="22"/>
        </w:rPr>
        <w:t>), ako aj v súlade s touto zmluvou, a to predovšetkým</w:t>
      </w:r>
      <w:r w:rsidR="005A4188"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v rozsahu uvedenom v čl. III. a IV. tejto zmluvy, resp. inak vyplývajúcom z tejto zmluvy a Zmluvy so zhotoviteľom pri vedení a realizácii stavby s názvom: </w:t>
      </w:r>
      <w:r w:rsidR="0061690C" w:rsidRPr="0061690C">
        <w:rPr>
          <w:rFonts w:asciiTheme="minorHAnsi" w:hAnsiTheme="minorHAnsi" w:cstheme="minorHAnsi"/>
          <w:b/>
          <w:bCs/>
          <w:sz w:val="22"/>
          <w:szCs w:val="22"/>
        </w:rPr>
        <w:t xml:space="preserve">„Most na ceste III/5328 </w:t>
      </w:r>
      <w:proofErr w:type="spellStart"/>
      <w:r w:rsidR="0061690C" w:rsidRPr="0061690C">
        <w:rPr>
          <w:rFonts w:asciiTheme="minorHAnsi" w:hAnsiTheme="minorHAnsi" w:cstheme="minorHAnsi"/>
          <w:b/>
          <w:bCs/>
          <w:sz w:val="22"/>
          <w:szCs w:val="22"/>
        </w:rPr>
        <w:t>ev.č</w:t>
      </w:r>
      <w:proofErr w:type="spellEnd"/>
      <w:r w:rsidR="0061690C" w:rsidRPr="0061690C">
        <w:rPr>
          <w:rFonts w:asciiTheme="minorHAnsi" w:hAnsiTheme="minorHAnsi" w:cstheme="minorHAnsi"/>
          <w:b/>
          <w:bCs/>
          <w:sz w:val="22"/>
          <w:szCs w:val="22"/>
        </w:rPr>
        <w:t>. 05328-4 Hucín“ (cesta III/2837, DC/Most: M1296.01)</w:t>
      </w:r>
      <w:r w:rsidR="005558F2" w:rsidRPr="00196F62">
        <w:rPr>
          <w:rFonts w:asciiTheme="minorHAnsi" w:hAnsiTheme="minorHAnsi" w:cstheme="minorHAnsi"/>
          <w:b/>
          <w:bCs/>
          <w:sz w:val="22"/>
          <w:szCs w:val="22"/>
        </w:rPr>
        <w:t xml:space="preserve">, </w:t>
      </w:r>
      <w:r w:rsidR="00FB473E" w:rsidRPr="00196F62">
        <w:rPr>
          <w:rFonts w:asciiTheme="minorHAnsi" w:hAnsiTheme="minorHAnsi" w:cstheme="minorHAnsi"/>
          <w:b/>
          <w:bCs/>
          <w:sz w:val="22"/>
          <w:szCs w:val="22"/>
        </w:rPr>
        <w:t>podľa priloženej PD na linku:</w:t>
      </w:r>
      <w:r w:rsidR="005558F2" w:rsidRPr="00196F62">
        <w:rPr>
          <w:rFonts w:asciiTheme="minorHAnsi" w:hAnsiTheme="minorHAnsi" w:cstheme="minorHAnsi"/>
          <w:b/>
          <w:bCs/>
          <w:sz w:val="22"/>
          <w:szCs w:val="22"/>
        </w:rPr>
        <w:t xml:space="preserve"> </w:t>
      </w:r>
    </w:p>
    <w:p w14:paraId="7E1B8629" w14:textId="23F68E62" w:rsidR="000E78EF" w:rsidRPr="00E03E43" w:rsidRDefault="00E03E43" w:rsidP="005558F2">
      <w:pPr>
        <w:pStyle w:val="Odsekzoznamu"/>
        <w:ind w:left="0"/>
        <w:jc w:val="both"/>
      </w:pPr>
      <w:hyperlink r:id="rId13" w:history="1">
        <w:r w:rsidRPr="005F29ED">
          <w:rPr>
            <w:rStyle w:val="Hypertextovprepojenie"/>
          </w:rPr>
          <w:t>https://josephine.proebiz.com/sk/tender/29040/summary</w:t>
        </w:r>
      </w:hyperlink>
      <w:r>
        <w:t xml:space="preserve"> </w:t>
      </w:r>
      <w:r w:rsidR="000E78EF" w:rsidRPr="00196F62">
        <w:rPr>
          <w:rFonts w:asciiTheme="minorHAnsi" w:hAnsiTheme="minorHAnsi" w:cstheme="minorHAnsi"/>
          <w:sz w:val="22"/>
          <w:szCs w:val="22"/>
        </w:rPr>
        <w:t>(ďalej len „</w:t>
      </w:r>
      <w:r w:rsidR="000E78EF" w:rsidRPr="00196F62">
        <w:rPr>
          <w:rFonts w:asciiTheme="minorHAnsi" w:hAnsiTheme="minorHAnsi" w:cstheme="minorHAnsi"/>
          <w:b/>
          <w:bCs/>
          <w:sz w:val="22"/>
          <w:szCs w:val="22"/>
        </w:rPr>
        <w:t>predmet zmluvy</w:t>
      </w:r>
      <w:r w:rsidR="000E78EF" w:rsidRPr="00196F62">
        <w:rPr>
          <w:rFonts w:asciiTheme="minorHAnsi" w:hAnsiTheme="minorHAnsi" w:cstheme="minorHAnsi"/>
          <w:sz w:val="22"/>
          <w:szCs w:val="22"/>
        </w:rPr>
        <w:t>“);</w:t>
      </w:r>
    </w:p>
    <w:p w14:paraId="4ED59293" w14:textId="2921513F" w:rsidR="0023011E" w:rsidRDefault="00363535" w:rsidP="001A6313">
      <w:pPr>
        <w:jc w:val="both"/>
        <w:rPr>
          <w:rFonts w:asciiTheme="minorHAnsi" w:hAnsiTheme="minorHAnsi" w:cstheme="minorHAnsi"/>
          <w:sz w:val="22"/>
          <w:szCs w:val="22"/>
        </w:rPr>
      </w:pPr>
      <w:r w:rsidRPr="00196F62">
        <w:rPr>
          <w:rFonts w:asciiTheme="minorHAnsi" w:hAnsiTheme="minorHAnsi" w:cstheme="minorHAnsi"/>
          <w:sz w:val="22"/>
          <w:szCs w:val="22"/>
        </w:rPr>
        <w:t>a o</w:t>
      </w:r>
      <w:r w:rsidR="000E78EF" w:rsidRPr="00196F62">
        <w:rPr>
          <w:rFonts w:asciiTheme="minorHAnsi" w:hAnsiTheme="minorHAnsi" w:cstheme="minorHAnsi"/>
          <w:sz w:val="22"/>
          <w:szCs w:val="22"/>
        </w:rPr>
        <w:t xml:space="preserve">bjednávateľ sa za riadne a včasné splnenie predmetu zmluvy zaväzuje zaplatiť poskytovateľovi dojednanú odplatu a poskytnúť mu nevyhnutnú súčinnosť </w:t>
      </w:r>
      <w:r w:rsidR="00407DAE" w:rsidRPr="00196F62">
        <w:rPr>
          <w:rFonts w:asciiTheme="minorHAnsi" w:hAnsiTheme="minorHAnsi" w:cstheme="minorHAnsi"/>
          <w:sz w:val="22"/>
          <w:szCs w:val="22"/>
        </w:rPr>
        <w:t>v nevyhnutne potrebnom rozsahu.</w:t>
      </w:r>
    </w:p>
    <w:p w14:paraId="7E36AC42" w14:textId="77777777" w:rsidR="00177C92" w:rsidRPr="00177C92" w:rsidRDefault="00177C92" w:rsidP="001A6313">
      <w:pPr>
        <w:jc w:val="both"/>
        <w:rPr>
          <w:rFonts w:asciiTheme="minorHAnsi" w:hAnsiTheme="minorHAnsi" w:cstheme="minorHAnsi"/>
          <w:sz w:val="10"/>
          <w:szCs w:val="10"/>
        </w:rPr>
      </w:pPr>
    </w:p>
    <w:p w14:paraId="1F08E190" w14:textId="2B4EF92B" w:rsidR="000E78EF" w:rsidRPr="00196F62" w:rsidRDefault="000E78EF" w:rsidP="005E5DEE">
      <w:pPr>
        <w:pStyle w:val="Odsekzoznamu"/>
        <w:numPr>
          <w:ilvl w:val="1"/>
          <w:numId w:val="8"/>
        </w:numPr>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Stavebným dozorom objednávateľa</w:t>
      </w:r>
      <w:r w:rsidRPr="00196F62">
        <w:rPr>
          <w:rFonts w:asciiTheme="minorHAnsi" w:hAnsiTheme="minorHAnsi" w:cstheme="minorHAnsi"/>
          <w:sz w:val="22"/>
          <w:szCs w:val="22"/>
        </w:rPr>
        <w:t xml:space="preserve"> sa rozumie dostatočne kvalifikovaná fyzická osoba</w:t>
      </w:r>
      <w:r w:rsidR="004B1D4A" w:rsidRPr="00196F62">
        <w:rPr>
          <w:rFonts w:asciiTheme="minorHAnsi" w:hAnsiTheme="minorHAnsi" w:cstheme="minorHAnsi"/>
          <w:sz w:val="22"/>
          <w:szCs w:val="22"/>
        </w:rPr>
        <w:t xml:space="preserve"> zapísaná v zozname Slovenskej komory stavebných inžinierov</w:t>
      </w:r>
      <w:r w:rsidRPr="00196F62">
        <w:rPr>
          <w:rFonts w:asciiTheme="minorHAnsi" w:hAnsiTheme="minorHAnsi" w:cstheme="minorHAnsi"/>
          <w:sz w:val="22"/>
          <w:szCs w:val="22"/>
        </w:rPr>
        <w:t>, ktorá je oprávnená dávať v mene objednávateľa zhotoviteľovi záväzné pokyny v technických veciach v rozsahu Zmluvy so zhotoviteľom, má právo vyžadovať akékoľvek informácie v súvislosti s plnením diela od zhotoviteľa a plní ďalšie funkcie a vykonáva ďalšie činnosti v zmysle Zmluvy so zhotoviteľom</w:t>
      </w:r>
      <w:r w:rsidR="00407DAE" w:rsidRPr="00196F62">
        <w:rPr>
          <w:rFonts w:asciiTheme="minorHAnsi" w:hAnsiTheme="minorHAnsi" w:cstheme="minorHAnsi"/>
          <w:sz w:val="22"/>
          <w:szCs w:val="22"/>
        </w:rPr>
        <w:t xml:space="preserve"> a v súlade s §</w:t>
      </w:r>
      <w:r w:rsidR="001D3D42">
        <w:rPr>
          <w:rFonts w:asciiTheme="minorHAnsi" w:hAnsiTheme="minorHAnsi" w:cstheme="minorHAnsi"/>
          <w:sz w:val="22"/>
          <w:szCs w:val="22"/>
        </w:rPr>
        <w:t xml:space="preserve"> </w:t>
      </w:r>
      <w:r w:rsidR="00407DAE" w:rsidRPr="00196F62">
        <w:rPr>
          <w:rFonts w:asciiTheme="minorHAnsi" w:hAnsiTheme="minorHAnsi" w:cstheme="minorHAnsi"/>
          <w:sz w:val="22"/>
          <w:szCs w:val="22"/>
        </w:rPr>
        <w:t>46b zákona č. 50/1976 Zb. o územnom plánovaní a stavebnom poriadku (stavebný zákon) v znení neskorších predpisov</w:t>
      </w:r>
      <w:r w:rsidRPr="00196F62">
        <w:rPr>
          <w:rFonts w:asciiTheme="minorHAnsi" w:hAnsiTheme="minorHAnsi" w:cstheme="minorHAnsi"/>
          <w:sz w:val="22"/>
          <w:szCs w:val="22"/>
        </w:rPr>
        <w:t>.</w:t>
      </w:r>
    </w:p>
    <w:p w14:paraId="58A49676" w14:textId="0013B131" w:rsidR="000E78EF" w:rsidRPr="00196F62" w:rsidRDefault="000E78EF" w:rsidP="00D37AA8">
      <w:pPr>
        <w:pStyle w:val="Odsekzoznamu"/>
        <w:numPr>
          <w:ilvl w:val="1"/>
          <w:numId w:val="8"/>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vyhlasuje, že sa riadne oboznámil so Zmluvou so zhotoviteľom a voči jej zneniu nemá žiadne výhrady. Zhotoviteľ 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zabezpečovať, uskutočňovať a/alebo vykonávať </w:t>
      </w:r>
      <w:r w:rsidR="008C0432">
        <w:rPr>
          <w:rFonts w:asciiTheme="minorHAnsi" w:hAnsiTheme="minorHAnsi" w:cstheme="minorHAnsi"/>
          <w:sz w:val="22"/>
          <w:szCs w:val="22"/>
        </w:rPr>
        <w:t>s</w:t>
      </w:r>
      <w:r w:rsidRPr="00196F62">
        <w:rPr>
          <w:rFonts w:asciiTheme="minorHAnsi" w:hAnsiTheme="minorHAnsi" w:cstheme="minorHAnsi"/>
          <w:sz w:val="22"/>
          <w:szCs w:val="22"/>
        </w:rPr>
        <w:t>tavebný dozor ako je tam definovaný. Toto vyhlásenie je podstatná okolnosť pre uzatvorenie tejto zmluvy a jej plnenie, bez ktorého by zmluvu objednávateľ neuzatvoril.</w:t>
      </w:r>
    </w:p>
    <w:p w14:paraId="3D2D2098" w14:textId="0C4C69B9" w:rsidR="000E78EF" w:rsidRDefault="000E78EF" w:rsidP="001A6313">
      <w:pPr>
        <w:jc w:val="both"/>
        <w:rPr>
          <w:rFonts w:asciiTheme="minorHAnsi" w:hAnsiTheme="minorHAnsi" w:cstheme="minorHAnsi"/>
          <w:sz w:val="22"/>
          <w:szCs w:val="22"/>
        </w:rPr>
      </w:pPr>
    </w:p>
    <w:p w14:paraId="6A809B45" w14:textId="77777777" w:rsidR="00BE5C8E" w:rsidRPr="00196F62" w:rsidRDefault="00BE5C8E" w:rsidP="001A6313">
      <w:pPr>
        <w:jc w:val="both"/>
        <w:rPr>
          <w:rFonts w:asciiTheme="minorHAnsi" w:hAnsiTheme="minorHAnsi" w:cstheme="minorHAnsi"/>
          <w:sz w:val="22"/>
          <w:szCs w:val="22"/>
        </w:rPr>
      </w:pPr>
    </w:p>
    <w:p w14:paraId="074842C9" w14:textId="6C8500CD"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 xml:space="preserve">Čl. </w:t>
      </w:r>
      <w:r w:rsidR="0023011E" w:rsidRPr="00196F62">
        <w:rPr>
          <w:rFonts w:asciiTheme="minorHAnsi" w:hAnsiTheme="minorHAnsi" w:cstheme="minorHAnsi"/>
          <w:b/>
          <w:bCs/>
          <w:sz w:val="22"/>
          <w:szCs w:val="22"/>
        </w:rPr>
        <w:t>I</w:t>
      </w:r>
      <w:r w:rsidRPr="00196F62">
        <w:rPr>
          <w:rFonts w:asciiTheme="minorHAnsi" w:hAnsiTheme="minorHAnsi" w:cstheme="minorHAnsi"/>
          <w:b/>
          <w:bCs/>
          <w:sz w:val="22"/>
          <w:szCs w:val="22"/>
        </w:rPr>
        <w:t>II.</w:t>
      </w:r>
    </w:p>
    <w:p w14:paraId="7A36CB25" w14:textId="1EBE1D30"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Rozsah a obsah záväzku poskytovateľa</w:t>
      </w:r>
      <w:r w:rsidR="00E932E4" w:rsidRPr="00196F62">
        <w:rPr>
          <w:rFonts w:asciiTheme="minorHAnsi" w:hAnsiTheme="minorHAnsi" w:cstheme="minorHAnsi"/>
          <w:b/>
          <w:bCs/>
          <w:sz w:val="22"/>
          <w:szCs w:val="22"/>
        </w:rPr>
        <w:t>.</w:t>
      </w:r>
    </w:p>
    <w:p w14:paraId="0CA26D8F" w14:textId="0E816159" w:rsidR="000E78EF" w:rsidRPr="00196F62" w:rsidRDefault="000E78EF" w:rsidP="00D37AA8">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že v rozsahu a za podmienok dohodnutých v tejto zmluve pre objednávateľa zabezpečí svojimi vlastnými kapacitami výkon činností </w:t>
      </w:r>
      <w:r w:rsidR="008C0432">
        <w:rPr>
          <w:rFonts w:asciiTheme="minorHAnsi" w:hAnsiTheme="minorHAnsi" w:cstheme="minorHAnsi"/>
          <w:sz w:val="22"/>
          <w:szCs w:val="22"/>
        </w:rPr>
        <w:t>s</w:t>
      </w:r>
      <w:r w:rsidRPr="00196F62">
        <w:rPr>
          <w:rFonts w:asciiTheme="minorHAnsi" w:hAnsiTheme="minorHAnsi" w:cstheme="minorHAnsi"/>
          <w:sz w:val="22"/>
          <w:szCs w:val="22"/>
        </w:rPr>
        <w:t>tavebného dozoru, ktorý pozostáva z nasledovných činností a ktoré uskutoční nasledovne:</w:t>
      </w:r>
    </w:p>
    <w:p w14:paraId="328218C0" w14:textId="130D7C9E" w:rsidR="000E78EF" w:rsidRPr="00196F62" w:rsidRDefault="001B6BB2" w:rsidP="00BC5407">
      <w:pPr>
        <w:pStyle w:val="Odsekzoznamu"/>
        <w:numPr>
          <w:ilvl w:val="2"/>
          <w:numId w:val="23"/>
        </w:numPr>
        <w:spacing w:before="120"/>
        <w:ind w:left="1077"/>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stavebným činnostiam:</w:t>
      </w:r>
    </w:p>
    <w:p w14:paraId="6FB80F80" w14:textId="295E250A"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preštudovať všetky dokumenty podľa </w:t>
      </w:r>
      <w:r w:rsidR="00363535" w:rsidRPr="00196F62">
        <w:rPr>
          <w:rFonts w:asciiTheme="minorHAnsi" w:hAnsiTheme="minorHAnsi" w:cstheme="minorHAnsi"/>
          <w:sz w:val="22"/>
          <w:szCs w:val="22"/>
        </w:rPr>
        <w:t>dokumentácie pre stavebné povolenie (</w:t>
      </w:r>
      <w:r w:rsidRPr="00196F62">
        <w:rPr>
          <w:rFonts w:asciiTheme="minorHAnsi" w:hAnsiTheme="minorHAnsi" w:cstheme="minorHAnsi"/>
          <w:sz w:val="22"/>
          <w:szCs w:val="22"/>
        </w:rPr>
        <w:t>DS</w:t>
      </w:r>
      <w:r w:rsidR="00B721BF" w:rsidRPr="00196F62">
        <w:rPr>
          <w:rFonts w:asciiTheme="minorHAnsi" w:hAnsiTheme="minorHAnsi" w:cstheme="minorHAnsi"/>
          <w:sz w:val="22"/>
          <w:szCs w:val="22"/>
        </w:rPr>
        <w:t>P</w:t>
      </w:r>
      <w:r w:rsidR="00363535" w:rsidRPr="00196F62">
        <w:rPr>
          <w:rFonts w:asciiTheme="minorHAnsi" w:hAnsiTheme="minorHAnsi" w:cstheme="minorHAnsi"/>
          <w:sz w:val="22"/>
          <w:szCs w:val="22"/>
        </w:rPr>
        <w:t>)</w:t>
      </w:r>
      <w:r w:rsidR="00B721BF" w:rsidRPr="00196F62">
        <w:rPr>
          <w:rFonts w:asciiTheme="minorHAnsi" w:hAnsiTheme="minorHAnsi" w:cstheme="minorHAnsi"/>
          <w:sz w:val="22"/>
          <w:szCs w:val="22"/>
        </w:rPr>
        <w:t xml:space="preserve"> s náležitosťami </w:t>
      </w:r>
      <w:r w:rsidR="00363535" w:rsidRPr="00196F62">
        <w:rPr>
          <w:rFonts w:asciiTheme="minorHAnsi" w:hAnsiTheme="minorHAnsi" w:cstheme="minorHAnsi"/>
          <w:sz w:val="22"/>
          <w:szCs w:val="22"/>
        </w:rPr>
        <w:t>dokumentácie na realizáciu stavby (</w:t>
      </w:r>
      <w:r w:rsidR="00B721BF" w:rsidRPr="00196F62">
        <w:rPr>
          <w:rFonts w:asciiTheme="minorHAnsi" w:hAnsiTheme="minorHAnsi" w:cstheme="minorHAnsi"/>
          <w:sz w:val="22"/>
          <w:szCs w:val="22"/>
        </w:rPr>
        <w:t>DRS</w:t>
      </w:r>
      <w:r w:rsidR="00363535" w:rsidRPr="00661CFD">
        <w:rPr>
          <w:rFonts w:asciiTheme="minorHAnsi" w:hAnsiTheme="minorHAnsi" w:cstheme="minorHAnsi"/>
          <w:sz w:val="22"/>
          <w:szCs w:val="22"/>
        </w:rPr>
        <w:t>)</w:t>
      </w:r>
      <w:r w:rsidR="00B721BF" w:rsidRPr="00661CFD">
        <w:rPr>
          <w:rFonts w:asciiTheme="minorHAnsi" w:hAnsiTheme="minorHAnsi" w:cstheme="minorHAnsi"/>
          <w:sz w:val="22"/>
          <w:szCs w:val="22"/>
        </w:rPr>
        <w:t xml:space="preserve">, </w:t>
      </w:r>
      <w:r w:rsidR="00E934FC" w:rsidRPr="00661CFD">
        <w:rPr>
          <w:rFonts w:asciiTheme="minorHAnsi" w:hAnsiTheme="minorHAnsi" w:cstheme="minorHAnsi"/>
          <w:sz w:val="22"/>
          <w:szCs w:val="22"/>
        </w:rPr>
        <w:t>rozhodnuti</w:t>
      </w:r>
      <w:r w:rsidR="00A35ABE" w:rsidRPr="00661CFD">
        <w:rPr>
          <w:rFonts w:asciiTheme="minorHAnsi" w:hAnsiTheme="minorHAnsi" w:cstheme="minorHAnsi"/>
          <w:sz w:val="22"/>
          <w:szCs w:val="22"/>
        </w:rPr>
        <w:t>e</w:t>
      </w:r>
      <w:r w:rsidR="00E934FC" w:rsidRPr="00661CFD">
        <w:rPr>
          <w:rFonts w:asciiTheme="minorHAnsi" w:hAnsiTheme="minorHAnsi" w:cstheme="minorHAnsi"/>
          <w:sz w:val="22"/>
          <w:szCs w:val="22"/>
        </w:rPr>
        <w:t xml:space="preserve"> o nariadení vykonania nevyhnutných úprav na stavbe</w:t>
      </w:r>
      <w:r w:rsidR="00DD206B" w:rsidRPr="00661CFD">
        <w:rPr>
          <w:rFonts w:asciiTheme="minorHAnsi" w:hAnsiTheme="minorHAnsi" w:cstheme="minorHAnsi"/>
          <w:sz w:val="22"/>
          <w:szCs w:val="22"/>
        </w:rPr>
        <w:t>,</w:t>
      </w:r>
      <w:r w:rsidR="00E934FC" w:rsidRPr="00661CFD">
        <w:rPr>
          <w:rFonts w:asciiTheme="minorHAnsi" w:hAnsiTheme="minorHAnsi" w:cstheme="minorHAnsi"/>
          <w:sz w:val="22"/>
          <w:szCs w:val="22"/>
        </w:rPr>
        <w:t xml:space="preserve"> </w:t>
      </w:r>
      <w:r w:rsidR="00B721BF" w:rsidRPr="00661CFD">
        <w:rPr>
          <w:rFonts w:asciiTheme="minorHAnsi" w:hAnsiTheme="minorHAnsi" w:cstheme="minorHAnsi"/>
          <w:sz w:val="22"/>
          <w:szCs w:val="22"/>
        </w:rPr>
        <w:t>stavebné povolenia, oznámen</w:t>
      </w:r>
      <w:r w:rsidR="00B721BF" w:rsidRPr="00196F62">
        <w:rPr>
          <w:rFonts w:asciiTheme="minorHAnsi" w:hAnsiTheme="minorHAnsi" w:cstheme="minorHAnsi"/>
          <w:sz w:val="22"/>
          <w:szCs w:val="22"/>
        </w:rPr>
        <w:t>ia k ohláseniam stavebných úprav, zmluvné dokumenty súvisiace so stavbou a iné podklady,</w:t>
      </w:r>
      <w:r w:rsidRPr="00196F62">
        <w:rPr>
          <w:rFonts w:asciiTheme="minorHAnsi" w:hAnsiTheme="minorHAnsi" w:cstheme="minorHAnsi"/>
          <w:sz w:val="22"/>
          <w:szCs w:val="22"/>
        </w:rPr>
        <w:t xml:space="preserve"> ktoré sú potrebné pre výkon činnosti Stavebného dozoru pre stavbu,</w:t>
      </w:r>
    </w:p>
    <w:p w14:paraId="5464937D" w14:textId="32B665BE" w:rsidR="00EC4D26" w:rsidRPr="00196F62" w:rsidRDefault="00EC4D26"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171E4767" w14:textId="4E886FE6"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odovzdať stavenisko zhotoviteľovi, vrátane úkonov s tým spojených (podpis protokolu a pod.)</w:t>
      </w:r>
      <w:r w:rsidR="00EC4D26" w:rsidRPr="00196F62">
        <w:rPr>
          <w:rFonts w:asciiTheme="minorHAnsi" w:hAnsiTheme="minorHAnsi" w:cstheme="minorHAnsi"/>
          <w:sz w:val="22"/>
          <w:szCs w:val="22"/>
        </w:rPr>
        <w:t>,</w:t>
      </w:r>
    </w:p>
    <w:p w14:paraId="7FA60591" w14:textId="2461EEEF" w:rsidR="000E78EF" w:rsidRPr="00196F62" w:rsidRDefault="000E78EF" w:rsidP="00F47BEC">
      <w:pPr>
        <w:pStyle w:val="Odsekzoznamu"/>
        <w:numPr>
          <w:ilvl w:val="0"/>
          <w:numId w:val="4"/>
        </w:numPr>
        <w:ind w:left="284" w:hanging="294"/>
        <w:jc w:val="both"/>
        <w:rPr>
          <w:rFonts w:asciiTheme="minorHAnsi" w:hAnsiTheme="minorHAnsi" w:cstheme="minorHAnsi"/>
          <w:sz w:val="22"/>
          <w:szCs w:val="22"/>
        </w:rPr>
      </w:pPr>
      <w:r w:rsidRPr="00196F62">
        <w:rPr>
          <w:rFonts w:asciiTheme="minorHAnsi" w:hAnsiTheme="minorHAnsi" w:cstheme="minorHAnsi"/>
          <w:sz w:val="22"/>
          <w:szCs w:val="22"/>
        </w:rPr>
        <w:t>skontrolovať harmonogram prác zhotoviteľa stavby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w:t>
      </w:r>
      <w:r w:rsidR="00A80845" w:rsidRPr="00196F62">
        <w:rPr>
          <w:rFonts w:asciiTheme="minorHAnsi" w:hAnsiTheme="minorHAnsi" w:cstheme="minorHAnsi"/>
          <w:sz w:val="22"/>
          <w:szCs w:val="22"/>
        </w:rPr>
        <w:t>,</w:t>
      </w:r>
      <w:r w:rsidRPr="00196F62">
        <w:rPr>
          <w:rFonts w:asciiTheme="minorHAnsi" w:hAnsiTheme="minorHAnsi" w:cstheme="minorHAnsi"/>
          <w:sz w:val="22"/>
          <w:szCs w:val="22"/>
        </w:rPr>
        <w:t xml:space="preserve"> záväzný pre zhotoviteľa počas celej doby výstavby.</w:t>
      </w:r>
    </w:p>
    <w:p w14:paraId="1F309300" w14:textId="0A396DDB" w:rsidR="000E78EF" w:rsidRPr="00196F62" w:rsidRDefault="001B6BB2"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stavebnému denníku:</w:t>
      </w:r>
    </w:p>
    <w:p w14:paraId="25841C47" w14:textId="010922D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nasledujúce činnosti vo vzťahu k stavebnému denníku:</w:t>
      </w:r>
    </w:p>
    <w:p w14:paraId="5D64DFC9" w14:textId="01E9F891" w:rsidR="0068348D"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kontrola včasného zavedenia stavebného denníka s potvrdením dňa začatia stavebných prác na jednotlivých objektoch/úsekoch. Kontrola riadneho vedenia stavebného denníka a jeho predpísaných príloh,</w:t>
      </w:r>
    </w:p>
    <w:p w14:paraId="4BB9560A" w14:textId="5686856C"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w:t>
      </w:r>
      <w:r w:rsidR="00886F57" w:rsidRPr="00196F62">
        <w:rPr>
          <w:rFonts w:asciiTheme="minorHAnsi" w:hAnsiTheme="minorHAnsi" w:cstheme="minorHAnsi"/>
          <w:sz w:val="22"/>
          <w:szCs w:val="22"/>
        </w:rPr>
        <w:t>z</w:t>
      </w:r>
      <w:r w:rsidRPr="00196F62">
        <w:rPr>
          <w:rFonts w:asciiTheme="minorHAnsi" w:hAnsiTheme="minorHAnsi" w:cstheme="minorHAnsi"/>
          <w:sz w:val="22"/>
          <w:szCs w:val="22"/>
        </w:rPr>
        <w:t>mluvy a bezodkladn</w:t>
      </w:r>
      <w:r w:rsidR="00886F57" w:rsidRPr="00196F62">
        <w:rPr>
          <w:rFonts w:asciiTheme="minorHAnsi" w:hAnsiTheme="minorHAnsi" w:cstheme="minorHAnsi"/>
          <w:sz w:val="22"/>
          <w:szCs w:val="22"/>
        </w:rPr>
        <w:t>é</w:t>
      </w:r>
      <w:r w:rsidRPr="00196F62">
        <w:rPr>
          <w:rFonts w:asciiTheme="minorHAnsi" w:hAnsiTheme="minorHAnsi" w:cstheme="minorHAnsi"/>
          <w:sz w:val="22"/>
          <w:szCs w:val="22"/>
        </w:rPr>
        <w:t xml:space="preserve"> písomné (postačí emailom) upozorňovanie objednávateľa o všetkých takýchto skutočnostiach,</w:t>
      </w:r>
    </w:p>
    <w:p w14:paraId="202694DA" w14:textId="5FB05ED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obsah stavebného denníka, k zápisom zhotoviteľa alebo iných subjektov pripájať svoje súhlasné alebo nesúhlasné stanovisko a prípadné pripomienky. Ak poskytovateľ nesúhlasí s obsahom zápisu v stavebnom denníku, resp. sa má vyjadriť k nejakému problému, ktorý zhotoviteľ zapísal do stavebného denníka, musí sa k nemu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 xml:space="preserve">vyjadriť, a to v stavebnom denníku do troch pracovných dní s uvedením odôvodnenia. V prípade, že otázka alebo problém presahuje kompetencie poskytovateľa alebo môže mať vplyv na plnenie Zmluvy so zhotoviteľom a/alebo právne postavenie objednávateľa zo Zmluvy so zhotoviteľom, oznámi to </w:t>
      </w:r>
      <w:r w:rsidR="005D3BAA" w:rsidRPr="00196F62">
        <w:rPr>
          <w:rFonts w:asciiTheme="minorHAnsi" w:hAnsiTheme="minorHAnsi" w:cstheme="minorHAnsi"/>
          <w:sz w:val="22"/>
          <w:szCs w:val="22"/>
        </w:rPr>
        <w:t xml:space="preserve">poskytovateľ </w:t>
      </w:r>
      <w:r w:rsidRPr="00196F62">
        <w:rPr>
          <w:rFonts w:asciiTheme="minorHAnsi" w:hAnsiTheme="minorHAnsi" w:cstheme="minorHAnsi"/>
          <w:sz w:val="22"/>
          <w:szCs w:val="22"/>
        </w:rPr>
        <w:t>bezodkladne objednávateľovi, aby sa otázka alebo problém okamžite riešil. Do denníka zapíše poskytovateľ ďalší postup riešenia,</w:t>
      </w:r>
    </w:p>
    <w:p w14:paraId="03293329" w14:textId="7E01C2E9" w:rsidR="000E78EF" w:rsidRPr="00196F62" w:rsidRDefault="000E78EF" w:rsidP="005E5DEE">
      <w:pPr>
        <w:pStyle w:val="Odsekzoznamu"/>
        <w:numPr>
          <w:ilvl w:val="0"/>
          <w:numId w:val="5"/>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 priebežnej kontrole a preverení prác, ktoré budú zakryté, alebo sa stanú inak neprístupné, musí poskytovateľ do stavebného denníka jednoznačne zapísať, či tieto práce preberá, resp. či prebehli v súlade s príslušnou dokumentáciou, a či dáva súhlas na pokračovanie v ďalších prácach, ktoré prekryjú tieto konštrukcie, resp. na </w:t>
      </w:r>
      <w:proofErr w:type="spellStart"/>
      <w:r w:rsidRPr="00196F62">
        <w:rPr>
          <w:rFonts w:asciiTheme="minorHAnsi" w:hAnsiTheme="minorHAnsi" w:cstheme="minorHAnsi"/>
          <w:sz w:val="22"/>
          <w:szCs w:val="22"/>
        </w:rPr>
        <w:t>ne</w:t>
      </w:r>
      <w:proofErr w:type="spellEnd"/>
      <w:r w:rsidRPr="00196F62">
        <w:rPr>
          <w:rFonts w:asciiTheme="minorHAnsi" w:hAnsiTheme="minorHAnsi" w:cstheme="minorHAnsi"/>
          <w:sz w:val="22"/>
          <w:szCs w:val="22"/>
        </w:rPr>
        <w:t xml:space="preserve"> inak nadväzujú;</w:t>
      </w:r>
    </w:p>
    <w:p w14:paraId="5E9C55B4" w14:textId="324F053E"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o vzťahu k priebehu a vykonávaniu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w:t>
      </w:r>
    </w:p>
    <w:p w14:paraId="2E90C1DF" w14:textId="47E11A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dodržiavanie hraníc dočasných a trvalých záberov, </w:t>
      </w:r>
    </w:p>
    <w:p w14:paraId="026A4C93" w14:textId="332470A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kontrolovať súlad zhotovovanej stavby s dokumentáciou na realizáciu stavby s náležitosťami dokumentácie pre stavebné povolenie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3085E99" w14:textId="17383C2E"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protokolárne odovzdať základné smerové a výškové vytýčenie </w:t>
      </w:r>
      <w:r w:rsidR="00B721BF" w:rsidRPr="00196F62">
        <w:rPr>
          <w:rFonts w:asciiTheme="minorHAnsi" w:hAnsiTheme="minorHAnsi" w:cstheme="minorHAnsi"/>
          <w:sz w:val="22"/>
          <w:szCs w:val="22"/>
        </w:rPr>
        <w:t xml:space="preserve">jednotlivých objektov </w:t>
      </w:r>
      <w:r w:rsidRPr="00196F62">
        <w:rPr>
          <w:rFonts w:asciiTheme="minorHAnsi" w:hAnsiTheme="minorHAnsi" w:cstheme="minorHAnsi"/>
          <w:sz w:val="22"/>
          <w:szCs w:val="22"/>
        </w:rPr>
        <w:t>stavby zhotoviteľovi</w:t>
      </w:r>
      <w:r w:rsidR="00B721BF" w:rsidRPr="00196F62">
        <w:rPr>
          <w:rFonts w:asciiTheme="minorHAnsi" w:hAnsiTheme="minorHAnsi" w:cstheme="minorHAnsi"/>
          <w:sz w:val="22"/>
          <w:szCs w:val="22"/>
        </w:rPr>
        <w:t xml:space="preserve"> v spolupráci s autorským dozorom objednávateľa</w:t>
      </w:r>
      <w:r w:rsidRPr="00196F62">
        <w:rPr>
          <w:rFonts w:asciiTheme="minorHAnsi" w:hAnsiTheme="minorHAnsi" w:cstheme="minorHAnsi"/>
          <w:sz w:val="22"/>
          <w:szCs w:val="22"/>
        </w:rPr>
        <w:t xml:space="preserve">, spolupracovať s autorizovaným geodetom pri dohľade nad dodržaním priestorového umiestnenia objektov, </w:t>
      </w:r>
    </w:p>
    <w:p w14:paraId="3321DA18" w14:textId="36F2234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sledovať postup výstavby z technického a technologického hľadiska a kontrolovať dodržiavanie a plnenie podmienok stanovených v dokumentácii pre realizáciu stavby a vo všeobecne záväzných právnych predpisoch a technických normách, </w:t>
      </w:r>
    </w:p>
    <w:p w14:paraId="34B89247" w14:textId="28441AA6"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skontrolovať kontrolný skúšobný plán predložený zhotoviteľom, vznášať k nemu pripomienky a tento schvaľovať, </w:t>
      </w:r>
    </w:p>
    <w:p w14:paraId="27D0732E" w14:textId="37049A55"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pokiaľ vznesie zhotoviteľ akúkoľvek požiadavku (napr. na </w:t>
      </w:r>
      <w:r w:rsidR="00B965BD" w:rsidRPr="00196F62">
        <w:rPr>
          <w:rFonts w:asciiTheme="minorHAnsi" w:hAnsiTheme="minorHAnsi" w:cstheme="minorHAnsi"/>
          <w:sz w:val="22"/>
          <w:szCs w:val="22"/>
        </w:rPr>
        <w:t>„</w:t>
      </w:r>
      <w:proofErr w:type="spellStart"/>
      <w:r w:rsidRPr="00196F62">
        <w:rPr>
          <w:rFonts w:asciiTheme="minorHAnsi" w:hAnsiTheme="minorHAnsi" w:cstheme="minorHAnsi"/>
          <w:sz w:val="22"/>
          <w:szCs w:val="22"/>
        </w:rPr>
        <w:t>naviacpráce</w:t>
      </w:r>
      <w:proofErr w:type="spellEnd"/>
      <w:r w:rsidR="00B965BD" w:rsidRPr="00196F62">
        <w:rPr>
          <w:rFonts w:asciiTheme="minorHAnsi" w:hAnsiTheme="minorHAnsi" w:cstheme="minorHAnsi"/>
          <w:sz w:val="22"/>
          <w:szCs w:val="22"/>
        </w:rPr>
        <w:t>“</w:t>
      </w:r>
      <w:r w:rsidRPr="00196F62">
        <w:rPr>
          <w:rFonts w:asciiTheme="minorHAnsi" w:hAnsiTheme="minorHAnsi" w:cstheme="minorHAnsi"/>
          <w:sz w:val="22"/>
          <w:szCs w:val="22"/>
        </w:rPr>
        <w:t>, na súčinnosť objednávateľa a pod.), vyjadrovať sa na požiadanie objednávateľa k takýmto požiadavkám zhotoviteľa,</w:t>
      </w:r>
    </w:p>
    <w:p w14:paraId="02DF66D5" w14:textId="4DB38480"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4F78B8EB" w14:textId="3E15CDF3"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F27C9" w:rsidRPr="00196F62">
        <w:rPr>
          <w:rFonts w:asciiTheme="minorHAnsi" w:hAnsiTheme="minorHAnsi" w:cstheme="minorHAnsi"/>
          <w:sz w:val="22"/>
          <w:szCs w:val="22"/>
        </w:rPr>
        <w:t xml:space="preserve">. </w:t>
      </w:r>
      <w:r w:rsidRPr="00196F62">
        <w:rPr>
          <w:rFonts w:asciiTheme="minorHAnsi" w:hAnsiTheme="minorHAnsi" w:cstheme="minorHAnsi"/>
          <w:sz w:val="22"/>
          <w:szCs w:val="22"/>
        </w:rPr>
        <w:t>Kontrolné dni a koordinačné porady sa nebudú uskutočňovať v čase prerušenia prác na stavbe z dôvodu nepriaznivých klimatických podmienok, (t. j. v zimnom období),</w:t>
      </w:r>
    </w:p>
    <w:p w14:paraId="655AEA69" w14:textId="348A4B8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vykonávať kontrolu a preberanie konštrukčných vrstiev, stavebných konštrukcií, resp. konštrukčných prvkov, ktoré sú rozhodujúce pri realizácii jednotlivých objektov stavby, ako napr. základových škár, podložia, výstuže, vŕtaných pilót</w:t>
      </w:r>
      <w:r w:rsidR="008C0432">
        <w:rPr>
          <w:rFonts w:asciiTheme="minorHAnsi" w:hAnsiTheme="minorHAnsi" w:cstheme="minorHAnsi"/>
          <w:sz w:val="22"/>
          <w:szCs w:val="22"/>
        </w:rPr>
        <w:t>,</w:t>
      </w:r>
      <w:r w:rsidR="00FF27C9" w:rsidRPr="00196F62">
        <w:rPr>
          <w:rFonts w:asciiTheme="minorHAnsi" w:hAnsiTheme="minorHAnsi" w:cstheme="minorHAnsi"/>
          <w:sz w:val="22"/>
          <w:szCs w:val="22"/>
        </w:rPr>
        <w:t xml:space="preserve"> atď. </w:t>
      </w:r>
    </w:p>
    <w:p w14:paraId="6BDFA338" w14:textId="4CDDFF7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na základe zistených skutočností sa vyjadrovať k prípadným zmenám stavebných a technologických postupov, </w:t>
      </w:r>
    </w:p>
    <w:p w14:paraId="7D859CD1" w14:textId="58482059"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 začatím využívania miestnych, resp. účelových komunikácií zabezpečiť ich prehliadku za účasti zainteresovaných subjektov a vyhotoviť o tom záznam s prípadnou fotodokumentáciou, najmä za tým účelom, aby bolo možné kontrolovať a preukázať, či došlo k akýmkoľvek poškodeniam činnosťou zhotoviteľa a v akom rozsahu,</w:t>
      </w:r>
    </w:p>
    <w:p w14:paraId="09DDF956" w14:textId="7292489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priebežne (sústavne) kontrolovať postup prác v zmysle schváleného harmonogramu prác zhotoviteľ</w:t>
      </w:r>
      <w:r w:rsidR="00FF27C9" w:rsidRPr="00196F62">
        <w:rPr>
          <w:rFonts w:asciiTheme="minorHAnsi" w:hAnsiTheme="minorHAnsi" w:cstheme="minorHAnsi"/>
          <w:sz w:val="22"/>
          <w:szCs w:val="22"/>
        </w:rPr>
        <w:t>a stavby</w:t>
      </w:r>
      <w:r w:rsidRPr="00196F62">
        <w:rPr>
          <w:rFonts w:asciiTheme="minorHAnsi" w:hAnsiTheme="minorHAnsi" w:cstheme="minorHAnsi"/>
          <w:sz w:val="22"/>
          <w:szCs w:val="22"/>
        </w:rPr>
        <w:t>.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informuje bezodkladne, avšak najneskôr nasledujúci kalendárny deň aj objednávateľa</w:t>
      </w:r>
      <w:r w:rsidR="005D3BAA" w:rsidRPr="00196F62">
        <w:rPr>
          <w:rFonts w:asciiTheme="minorHAnsi" w:hAnsiTheme="minorHAnsi" w:cstheme="minorHAnsi"/>
          <w:sz w:val="22"/>
          <w:szCs w:val="22"/>
        </w:rPr>
        <w:t xml:space="preserve"> v súlade s článkom VII. ods. 7.3</w:t>
      </w:r>
      <w:r w:rsidRPr="00196F62">
        <w:rPr>
          <w:rFonts w:asciiTheme="minorHAnsi" w:hAnsiTheme="minorHAnsi" w:cstheme="minorHAnsi"/>
          <w:sz w:val="22"/>
          <w:szCs w:val="22"/>
        </w:rPr>
        <w:t xml:space="preserve">, aj zhotoviteľa (plus aj odoslaním na príslušný email zhotoviteľa). Písomné oznámenie poskytovateľa bude obsahovať jednoznačne určený začiatok vzniku časového sklzu oproti schválenému harmonogramu prác, presný počet dní omeškania ku dňu </w:t>
      </w:r>
      <w:r w:rsidRPr="00196F62">
        <w:rPr>
          <w:rFonts w:asciiTheme="minorHAnsi" w:hAnsiTheme="minorHAnsi" w:cstheme="minorHAnsi"/>
          <w:sz w:val="22"/>
          <w:szCs w:val="22"/>
        </w:rPr>
        <w:lastRenderedPageBreak/>
        <w:t>upozornenia a upozornenie na sankčné mechanizmy vyplývajúce zo zmluvných dojednaní medzi objednávateľom  a zhotoviteľom,</w:t>
      </w:r>
    </w:p>
    <w:p w14:paraId="1091C1A1" w14:textId="2CA238CC" w:rsidR="00C23680" w:rsidRPr="00196F62" w:rsidRDefault="000E78EF" w:rsidP="00415E13">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spôsob a postup uskutočňovania stavby tak, aby bola zaručená bezpečnosť a ochrana zdravia pri práci v súlade so zákonom č. 124/2006 Z. z. o bezpečnosti a ochrane zdravia pri práci a o zmene a doplnení niektorých zákonov v znení neskorších predpisov a požiarna bezpečnosť v súlade so zákonom č. 314/2001 Z. z. o ochrane pred požiarmi v znení neskorších predpisov</w:t>
      </w:r>
      <w:r w:rsidR="00971FF0" w:rsidRPr="00196F62">
        <w:rPr>
          <w:rFonts w:asciiTheme="minorHAnsi" w:hAnsiTheme="minorHAnsi" w:cstheme="minorHAnsi"/>
          <w:sz w:val="22"/>
          <w:szCs w:val="22"/>
        </w:rPr>
        <w:t xml:space="preserve">. Zabezpečiť koordináciu plnenia úloh pri realizácii prác na stavenisku z hľadiska zaistenia bezpečnosti a ochrany zdravia pri práci </w:t>
      </w:r>
      <w:r w:rsidR="00B509E9" w:rsidRPr="00196F62">
        <w:rPr>
          <w:rFonts w:asciiTheme="minorHAnsi" w:hAnsiTheme="minorHAnsi" w:cstheme="minorHAnsi"/>
          <w:sz w:val="22"/>
          <w:szCs w:val="22"/>
        </w:rPr>
        <w:t>v súlade s nariadením vlády č. 396/2006 Z. z.</w:t>
      </w:r>
      <w:r w:rsidR="003B50C4" w:rsidRPr="00196F62">
        <w:rPr>
          <w:rFonts w:asciiTheme="minorHAnsi" w:hAnsiTheme="minorHAnsi" w:cstheme="minorHAnsi"/>
          <w:sz w:val="22"/>
          <w:szCs w:val="22"/>
        </w:rPr>
        <w:t xml:space="preserve"> o minimálnych bezpečnostných a zdravotných požiadavkách na stavenisko,</w:t>
      </w:r>
      <w:r w:rsidR="00B509E9" w:rsidRPr="00196F62">
        <w:rPr>
          <w:rFonts w:asciiTheme="minorHAnsi" w:hAnsiTheme="minorHAnsi" w:cstheme="minorHAnsi"/>
          <w:sz w:val="22"/>
          <w:szCs w:val="22"/>
        </w:rPr>
        <w:t xml:space="preserve"> a to najmä podľa § 6</w:t>
      </w:r>
      <w:r w:rsidR="003B50C4" w:rsidRPr="00196F62">
        <w:rPr>
          <w:rFonts w:asciiTheme="minorHAnsi" w:hAnsiTheme="minorHAnsi" w:cstheme="minorHAnsi"/>
          <w:sz w:val="22"/>
          <w:szCs w:val="22"/>
        </w:rPr>
        <w:t xml:space="preserve"> tohto nariadenia</w:t>
      </w:r>
      <w:r w:rsidR="00B509E9" w:rsidRPr="00196F62">
        <w:rPr>
          <w:rFonts w:asciiTheme="minorHAnsi" w:hAnsiTheme="minorHAnsi" w:cstheme="minorHAnsi"/>
          <w:sz w:val="22"/>
          <w:szCs w:val="22"/>
        </w:rPr>
        <w:t>. Zabezpečiť koordináciu všetkých účastníkov výstavby a</w:t>
      </w:r>
      <w:r w:rsidR="003B50C4" w:rsidRPr="00196F62">
        <w:rPr>
          <w:rFonts w:asciiTheme="minorHAnsi" w:hAnsiTheme="minorHAnsi" w:cstheme="minorHAnsi"/>
          <w:sz w:val="22"/>
          <w:szCs w:val="22"/>
        </w:rPr>
        <w:t> </w:t>
      </w:r>
      <w:r w:rsidR="00B509E9" w:rsidRPr="00196F62">
        <w:rPr>
          <w:rFonts w:asciiTheme="minorHAnsi" w:hAnsiTheme="minorHAnsi" w:cstheme="minorHAnsi"/>
          <w:sz w:val="22"/>
          <w:szCs w:val="22"/>
        </w:rPr>
        <w:t>ich subdodávateľov,</w:t>
      </w:r>
      <w:r w:rsidR="00971FF0" w:rsidRPr="00196F62">
        <w:rPr>
          <w:rFonts w:asciiTheme="minorHAnsi" w:hAnsiTheme="minorHAnsi" w:cstheme="minorHAnsi"/>
          <w:sz w:val="22"/>
          <w:szCs w:val="22"/>
        </w:rPr>
        <w:t xml:space="preserve">     </w:t>
      </w:r>
    </w:p>
    <w:p w14:paraId="27C6D8A7" w14:textId="6669AC6C"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predkladať objednávateľovi stanoviská/podklady k</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sťažnostiam, týkajúcim sa realizácie predmetu zmluvy,</w:t>
      </w:r>
    </w:p>
    <w:p w14:paraId="4C485CFA" w14:textId="7C48079F" w:rsidR="00FF27C9"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chronologicky podľa položiek výkazu výmer vyhotovovať fotodokumentáciu priebehu realizácie, najmä častí stavby, ktoré budú zakryté alebo sa stanú neprístupnými pri ďalších prácach vykonávaných pri realizácii stavby, </w:t>
      </w:r>
    </w:p>
    <w:p w14:paraId="32DC7F97" w14:textId="4C7B2DD4"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vyhotovovanie pravidelných správ stavebného dozoru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ich predloženie technickému dozoru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 minimálne raz za dva mesiace, najneskôr do 10. dňa príslušného kalendárneho mesiaca,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ktorom je povinný túto správu podať. Technický dozor objednávateľa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 xml:space="preserve">osoba objednávateľa oprávnená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sa zaväzujú schváliť pravidelnú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vo veciach technických, resp. vo veciach zmluvy alebo ju vrátiť poskytovateľovi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požiadavkou na doplnenie.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omeškania poskytovateľa s</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predložením pravidelnej správy stavebného dozoru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lehote uvedenej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tomto bode alebo v</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prípade neúplnosti údajov pravidelnej správy stavebného dozoru, objednávateľovi vzniká voči poskytovateľovi nárok na zmluvnú pokutu vo výške 500,-</w:t>
      </w:r>
      <w:r w:rsidR="00C652BE" w:rsidRPr="00196F62">
        <w:rPr>
          <w:rFonts w:asciiTheme="minorHAnsi" w:hAnsiTheme="minorHAnsi" w:cstheme="minorHAnsi"/>
          <w:sz w:val="22"/>
          <w:szCs w:val="22"/>
        </w:rPr>
        <w:t xml:space="preserve"> </w:t>
      </w:r>
      <w:r w:rsidRPr="00196F62">
        <w:rPr>
          <w:rFonts w:asciiTheme="minorHAnsi" w:hAnsiTheme="minorHAnsi" w:cstheme="minorHAnsi"/>
          <w:sz w:val="22"/>
          <w:szCs w:val="22"/>
        </w:rPr>
        <w:t>Eur za každé jednotlivé porušenie a</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každý čo i</w:t>
      </w:r>
      <w:r w:rsidR="003B50C4" w:rsidRPr="00196F62">
        <w:rPr>
          <w:rFonts w:asciiTheme="minorHAnsi" w:hAnsiTheme="minorHAnsi" w:cstheme="minorHAnsi"/>
          <w:sz w:val="22"/>
          <w:szCs w:val="22"/>
        </w:rPr>
        <w:t> </w:t>
      </w:r>
      <w:r w:rsidRPr="00196F62">
        <w:rPr>
          <w:rFonts w:asciiTheme="minorHAnsi" w:hAnsiTheme="minorHAnsi" w:cstheme="minorHAnsi"/>
          <w:sz w:val="22"/>
          <w:szCs w:val="22"/>
        </w:rPr>
        <w:t>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Formát pravidelnej správy stavebného dozoru je uvedený v prílohe č. 1 tejto zmluvy, </w:t>
      </w:r>
    </w:p>
    <w:p w14:paraId="4DDBE74B" w14:textId="21231152" w:rsidR="00FF27C9" w:rsidRPr="00196F62" w:rsidRDefault="00FF27C9"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vypracovanie súhrnnej správy stavebného dozoru obsahujúcej popis rozpracovanosti prác na predmete zmluvy k termínu ukončenia realizácie prác na predmete zmluvy v príslušnom kalendárnom roku z objektívne odôvodnených príčin (napr. klimatické podmienky) a jej predloženie technickému dozoru objednávateľa a osobe objednávateľa oprávnenej </w:t>
      </w:r>
      <w:r w:rsidR="00201BC1" w:rsidRPr="00196F62">
        <w:rPr>
          <w:rFonts w:asciiTheme="minorHAnsi" w:hAnsiTheme="minorHAnsi" w:cstheme="minorHAnsi"/>
          <w:sz w:val="22"/>
          <w:szCs w:val="22"/>
        </w:rPr>
        <w:t xml:space="preserve">rokovať </w:t>
      </w:r>
      <w:r w:rsidRPr="00196F62">
        <w:rPr>
          <w:rFonts w:asciiTheme="minorHAnsi" w:hAnsiTheme="minorHAnsi" w:cstheme="minorHAnsi"/>
          <w:sz w:val="22"/>
          <w:szCs w:val="22"/>
        </w:rPr>
        <w:t xml:space="preserve">vo veciach technických, resp. vo veciach zmluvy najneskôr do 10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kedy prerušenie prác v príslušnom kalendárnom roku nastalo. Technický dozor objednávateľa a osoba objednávateľa oprávnená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sa zaväzujú schváliť súhrnnú správu stavebného dozoru do 10 pracovných dní od jej preukázateľného doručenia do dispozície technického dozoru objednávateľa alebo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súhrnnej správy stavebného dozoru v lehote uvedenej v tomto bode alebo v prípade neúplnosti údajov súhrnnej správy stavebného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 xml:space="preserve">. </w:t>
      </w:r>
    </w:p>
    <w:p w14:paraId="1423736D" w14:textId="77777777" w:rsidR="00BC5407" w:rsidRPr="00196F62" w:rsidRDefault="00BC5407" w:rsidP="00BC5407">
      <w:pPr>
        <w:jc w:val="both"/>
        <w:rPr>
          <w:rFonts w:asciiTheme="minorHAnsi" w:hAnsiTheme="minorHAnsi" w:cstheme="minorHAnsi"/>
          <w:b/>
          <w:bCs/>
          <w:sz w:val="22"/>
          <w:szCs w:val="22"/>
        </w:rPr>
      </w:pPr>
    </w:p>
    <w:p w14:paraId="4CFBCA29" w14:textId="3F5AA973" w:rsidR="000E78EF" w:rsidRPr="00196F62" w:rsidRDefault="00BC5407" w:rsidP="00BC5407">
      <w:pPr>
        <w:jc w:val="both"/>
        <w:rPr>
          <w:rFonts w:asciiTheme="minorHAnsi" w:hAnsiTheme="minorHAnsi" w:cstheme="minorHAnsi"/>
          <w:sz w:val="22"/>
          <w:szCs w:val="22"/>
        </w:rPr>
      </w:pPr>
      <w:r w:rsidRPr="00196F62">
        <w:rPr>
          <w:rFonts w:asciiTheme="minorHAnsi" w:hAnsiTheme="minorHAnsi" w:cstheme="minorHAnsi"/>
          <w:b/>
          <w:bCs/>
          <w:sz w:val="22"/>
          <w:szCs w:val="22"/>
        </w:rPr>
        <w:t>O</w:t>
      </w:r>
      <w:r w:rsidR="000E78EF" w:rsidRPr="00196F62">
        <w:rPr>
          <w:rFonts w:asciiTheme="minorHAnsi" w:hAnsiTheme="minorHAnsi" w:cstheme="minorHAnsi"/>
          <w:b/>
          <w:bCs/>
          <w:sz w:val="22"/>
          <w:szCs w:val="22"/>
        </w:rPr>
        <w:t>sobitne vo vzťahu k zabezpečeniu kvality dodávok a</w:t>
      </w:r>
      <w:r w:rsidR="00C14C86" w:rsidRPr="00196F62">
        <w:rPr>
          <w:rFonts w:asciiTheme="minorHAnsi" w:hAnsiTheme="minorHAnsi" w:cstheme="minorHAnsi"/>
          <w:b/>
          <w:bCs/>
          <w:sz w:val="22"/>
          <w:szCs w:val="22"/>
        </w:rPr>
        <w:t> </w:t>
      </w:r>
      <w:r w:rsidR="000E78EF" w:rsidRPr="00196F62">
        <w:rPr>
          <w:rFonts w:asciiTheme="minorHAnsi" w:hAnsiTheme="minorHAnsi" w:cstheme="minorHAnsi"/>
          <w:b/>
          <w:bCs/>
          <w:sz w:val="22"/>
          <w:szCs w:val="22"/>
        </w:rPr>
        <w:t>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sz w:val="22"/>
          <w:szCs w:val="22"/>
        </w:rPr>
        <w:t>, avšak bez toho</w:t>
      </w:r>
      <w:r w:rsidR="00C14C86" w:rsidRPr="00196F62">
        <w:rPr>
          <w:rFonts w:asciiTheme="minorHAnsi" w:hAnsiTheme="minorHAnsi" w:cstheme="minorHAnsi"/>
          <w:sz w:val="22"/>
          <w:szCs w:val="22"/>
        </w:rPr>
        <w:t>,</w:t>
      </w:r>
      <w:r w:rsidR="000E78EF" w:rsidRPr="00196F62">
        <w:rPr>
          <w:rFonts w:asciiTheme="minorHAnsi" w:hAnsiTheme="minorHAnsi" w:cstheme="minorHAnsi"/>
          <w:sz w:val="22"/>
          <w:szCs w:val="22"/>
        </w:rPr>
        <w:t xml:space="preserve"> aby tým v súvislosti s týmto predmetom boli dotknuté povinnosti vyššie: </w:t>
      </w:r>
    </w:p>
    <w:p w14:paraId="72876587" w14:textId="2133682D"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či zhotoviteľ vykonáva pri realizácii stavby predpísané skúšky materiálov, konštrukcií a prác,</w:t>
      </w:r>
    </w:p>
    <w:p w14:paraId="4F4ED5B1" w14:textId="2025C5FB"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lastRenderedPageBreak/>
        <w:t>vyjadrovať sa k porovnaniu výsledkov prieskumov so skutočnosťami zistenými pri zemných prácach a v prípade odlišných výsledkov v spolupráci so špecialistom pre geotechnickú činnosť prijímať návrhy doplnkových riešení, za spoluúčasti odborných zástupcov objednávateľa, a udeľovať pokyny zhotoviteľovi v danej súvislosti, ak si ich udelenie nevyhradí objednávateľ,</w:t>
      </w:r>
    </w:p>
    <w:p w14:paraId="1E68C5A3" w14:textId="35FCA228"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3472CBFE" w14:textId="761809E4" w:rsidR="000E78EF" w:rsidRPr="00196F62" w:rsidRDefault="00BC5407" w:rsidP="00BC5407">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V</w:t>
      </w:r>
      <w:r w:rsidR="000E78EF" w:rsidRPr="00196F62">
        <w:rPr>
          <w:rFonts w:asciiTheme="minorHAnsi" w:hAnsiTheme="minorHAnsi" w:cstheme="minorHAnsi"/>
          <w:b/>
          <w:bCs/>
          <w:sz w:val="22"/>
          <w:szCs w:val="22"/>
        </w:rPr>
        <w:t> závere realizácie prác</w:t>
      </w:r>
      <w:r w:rsidR="00C14C86" w:rsidRPr="00196F62">
        <w:rPr>
          <w:rFonts w:asciiTheme="minorHAnsi" w:hAnsiTheme="minorHAnsi" w:cstheme="minorHAnsi"/>
          <w:b/>
          <w:bCs/>
          <w:sz w:val="22"/>
          <w:szCs w:val="22"/>
        </w:rPr>
        <w:t xml:space="preserve"> na stavbe</w:t>
      </w:r>
      <w:r w:rsidR="000E78EF" w:rsidRPr="00196F62">
        <w:rPr>
          <w:rFonts w:asciiTheme="minorHAnsi" w:hAnsiTheme="minorHAnsi" w:cstheme="minorHAnsi"/>
          <w:b/>
          <w:bCs/>
          <w:sz w:val="22"/>
          <w:szCs w:val="22"/>
        </w:rPr>
        <w:t xml:space="preserve">, resp. jednotlivých ich častí a po ich realizácii: </w:t>
      </w:r>
    </w:p>
    <w:p w14:paraId="33089795" w14:textId="450DF7B2" w:rsidR="000E78EF" w:rsidRPr="00196F62" w:rsidRDefault="000E78EF" w:rsidP="005E5DEE">
      <w:pPr>
        <w:pStyle w:val="Odsekzoznamu"/>
        <w:numPr>
          <w:ilvl w:val="0"/>
          <w:numId w:val="4"/>
        </w:numPr>
        <w:ind w:left="284" w:hanging="284"/>
        <w:jc w:val="both"/>
        <w:rPr>
          <w:rFonts w:asciiTheme="minorHAnsi" w:hAnsiTheme="minorHAnsi" w:cstheme="minorHAnsi"/>
          <w:sz w:val="22"/>
          <w:szCs w:val="22"/>
        </w:rPr>
      </w:pPr>
      <w:r w:rsidRPr="00196F62">
        <w:rPr>
          <w:rFonts w:asciiTheme="minorHAnsi" w:hAnsiTheme="minorHAnsi" w:cstheme="minorHAnsi"/>
          <w:sz w:val="22"/>
          <w:szCs w:val="22"/>
        </w:rPr>
        <w:t>organizovať odovzdanie a prevzatie stavby alebo jej časti,</w:t>
      </w:r>
    </w:p>
    <w:p w14:paraId="6BABED78" w14:textId="38F21D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zaujímať stanovisko s vysvetlením a návrhom riešenia k prípadným skrytým vadám na stavbe,</w:t>
      </w:r>
    </w:p>
    <w:p w14:paraId="3DC1F33B" w14:textId="287867F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doklady, ktoré predloží zhotoviteľ k odovzdaniu a prevzatiu dokončenej stavby, </w:t>
      </w:r>
    </w:p>
    <w:p w14:paraId="549CE1CB" w14:textId="2ADC19D4"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kontrolovať odstraňovanie vád a nedorobkov zistených pri preberaní v dohodnutých  termínoch,</w:t>
      </w:r>
    </w:p>
    <w:p w14:paraId="218F0DE7" w14:textId="49C8DF82"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081512A4" w14:textId="68C1B165"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kontrolovať vypratanie a upratanie staveniska a priľahlých pozemkov a ciest zhotoviteľom, </w:t>
      </w:r>
    </w:p>
    <w:p w14:paraId="2B78C824" w14:textId="0AAE03E6"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za účasti a súčinnosti zhotoviteľa a správcov/vlastníkov určiť prípadné poškodenie prístupových ciest a priľahlých nehnuteľností, ako aj potrebný rozsah opráv, </w:t>
      </w:r>
    </w:p>
    <w:p w14:paraId="53A2C726" w14:textId="68CC98AF"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26BECDE1" w14:textId="009A8B5B" w:rsidR="000E78EF" w:rsidRPr="00196F62" w:rsidRDefault="000E78EF" w:rsidP="005E5DEE">
      <w:pPr>
        <w:pStyle w:val="Odsekzoznamu"/>
        <w:numPr>
          <w:ilvl w:val="0"/>
          <w:numId w:val="4"/>
        </w:numPr>
        <w:ind w:left="426" w:hanging="426"/>
        <w:jc w:val="both"/>
        <w:rPr>
          <w:rFonts w:asciiTheme="minorHAnsi" w:hAnsiTheme="minorHAnsi" w:cstheme="minorHAnsi"/>
          <w:sz w:val="22"/>
          <w:szCs w:val="22"/>
        </w:rPr>
      </w:pPr>
      <w:r w:rsidRPr="00196F62">
        <w:rPr>
          <w:rFonts w:asciiTheme="minorHAnsi" w:hAnsiTheme="minorHAnsi" w:cstheme="minorHAnsi"/>
          <w:sz w:val="22"/>
          <w:szCs w:val="22"/>
        </w:rPr>
        <w:t xml:space="preserve">vypracovať záverečnú správu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jej predloženie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a to najneskôr do 15 dní odo dňa termínu ukončenia trvania zmluvy. Záverečná správa bude obsahovať kumulatívne údaje za celú dobu výkonu činnosti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 sa prostredníctvom osoby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w:t>
      </w:r>
      <w:r w:rsidR="00B75758" w:rsidRPr="00196F62">
        <w:rPr>
          <w:rFonts w:asciiTheme="minorHAnsi" w:hAnsiTheme="minorHAnsi" w:cstheme="minorHAnsi"/>
          <w:sz w:val="22"/>
          <w:szCs w:val="22"/>
        </w:rPr>
        <w:t xml:space="preserve">a prostredníctvom technického dozoru objednávateľa </w:t>
      </w:r>
      <w:r w:rsidRPr="00196F62">
        <w:rPr>
          <w:rFonts w:asciiTheme="minorHAnsi" w:hAnsiTheme="minorHAnsi" w:cstheme="minorHAnsi"/>
          <w:sz w:val="22"/>
          <w:szCs w:val="22"/>
        </w:rPr>
        <w:t xml:space="preserve">zaväzuje schváliť záverečnú správu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do 10 pracovných dní od jej preukázateľného doručenia alebo ju vrátiť poskytovateľovi s požiadavkou na doplnenie. V prípade omeškania poskytovateľa s predložením záverečnej správy </w:t>
      </w:r>
      <w:r w:rsidR="008C0432">
        <w:rPr>
          <w:rFonts w:asciiTheme="minorHAnsi" w:hAnsiTheme="minorHAnsi" w:cstheme="minorHAnsi"/>
          <w:sz w:val="22"/>
          <w:szCs w:val="22"/>
        </w:rPr>
        <w:t>s</w:t>
      </w:r>
      <w:r w:rsidR="00B75758"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lehote uvedenej v tomto bode alebo v prípade neúplnosti údajov záverečnej správy </w:t>
      </w:r>
      <w:r w:rsidR="008C0432">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povinnosti</w:t>
      </w:r>
      <w:r w:rsidR="003B50C4" w:rsidRPr="00196F62">
        <w:rPr>
          <w:rFonts w:asciiTheme="minorHAnsi" w:hAnsiTheme="minorHAnsi" w:cstheme="minorHAnsi"/>
          <w:sz w:val="22"/>
          <w:szCs w:val="22"/>
        </w:rPr>
        <w:t>; nárok objednávateľa na náhradu škody spôsobenej poskytovateľom objednávateľovi porušením povinností podľa tohto ustanovenia zmluvy tým nie je dotknutý</w:t>
      </w:r>
      <w:r w:rsidRPr="00196F62">
        <w:rPr>
          <w:rFonts w:asciiTheme="minorHAnsi" w:hAnsiTheme="minorHAnsi" w:cstheme="minorHAnsi"/>
          <w:sz w:val="22"/>
          <w:szCs w:val="22"/>
        </w:rPr>
        <w:t>.</w:t>
      </w:r>
    </w:p>
    <w:p w14:paraId="00ECF8C0" w14:textId="31C397ED"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C652BE"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C652BE" w:rsidRPr="00196F62">
        <w:rPr>
          <w:rFonts w:asciiTheme="minorHAnsi" w:hAnsiTheme="minorHAnsi" w:cstheme="minorHAnsi"/>
          <w:sz w:val="22"/>
          <w:szCs w:val="22"/>
        </w:rPr>
        <w:t xml:space="preserve"> v znení neskorších predpisov (ďalej len „</w:t>
      </w:r>
      <w:r w:rsidR="00C652BE" w:rsidRPr="00196F62">
        <w:rPr>
          <w:rFonts w:asciiTheme="minorHAnsi" w:hAnsiTheme="minorHAnsi" w:cstheme="minorHAnsi"/>
          <w:b/>
          <w:bCs/>
          <w:sz w:val="22"/>
          <w:szCs w:val="22"/>
        </w:rPr>
        <w:t>Obchodný zákonník</w:t>
      </w:r>
      <w:r w:rsidR="00C652BE" w:rsidRPr="00196F62">
        <w:rPr>
          <w:rFonts w:asciiTheme="minorHAnsi" w:hAnsiTheme="minorHAnsi" w:cstheme="minorHAnsi"/>
          <w:sz w:val="22"/>
          <w:szCs w:val="22"/>
        </w:rPr>
        <w:t xml:space="preserve">“) </w:t>
      </w:r>
      <w:r w:rsidR="00760D6D" w:rsidRPr="00196F62">
        <w:rPr>
          <w:rFonts w:asciiTheme="minorHAnsi" w:hAnsiTheme="minorHAnsi" w:cstheme="minorHAnsi"/>
          <w:sz w:val="22"/>
          <w:szCs w:val="22"/>
        </w:rPr>
        <w:t>,</w:t>
      </w:r>
      <w:r w:rsidRPr="00196F62">
        <w:rPr>
          <w:rFonts w:asciiTheme="minorHAnsi" w:hAnsiTheme="minorHAnsi" w:cstheme="minorHAnsi"/>
          <w:sz w:val="22"/>
          <w:szCs w:val="22"/>
        </w:rPr>
        <w:t xml:space="preserve">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3B50C4" w:rsidRPr="00196F62">
        <w:rPr>
          <w:rFonts w:asciiTheme="minorHAnsi" w:hAnsiTheme="minorHAnsi" w:cstheme="minorHAnsi"/>
          <w:sz w:val="22"/>
          <w:szCs w:val="22"/>
        </w:rPr>
        <w:t>ZVO</w:t>
      </w:r>
      <w:r w:rsidRPr="00196F62">
        <w:rPr>
          <w:rFonts w:asciiTheme="minorHAnsi" w:hAnsiTheme="minorHAnsi" w:cstheme="minorHAnsi"/>
          <w:sz w:val="22"/>
          <w:szCs w:val="22"/>
        </w:rPr>
        <w:t xml:space="preserve">. </w:t>
      </w:r>
    </w:p>
    <w:p w14:paraId="1E0F8038" w14:textId="40F2F7D4" w:rsidR="000E78EF" w:rsidRPr="00196F62" w:rsidRDefault="000E78EF" w:rsidP="00BC5407">
      <w:pPr>
        <w:pStyle w:val="Odsekzoznamu"/>
        <w:numPr>
          <w:ilvl w:val="2"/>
          <w:numId w:val="6"/>
        </w:numPr>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Uvedené v ods. 3.1.</w:t>
      </w:r>
      <w:r w:rsidR="00F20381" w:rsidRPr="00196F62">
        <w:rPr>
          <w:rFonts w:asciiTheme="minorHAnsi" w:hAnsiTheme="minorHAnsi" w:cstheme="minorHAnsi"/>
          <w:sz w:val="22"/>
          <w:szCs w:val="22"/>
        </w:rPr>
        <w:t>2</w:t>
      </w:r>
      <w:r w:rsidRPr="00196F62">
        <w:rPr>
          <w:rFonts w:asciiTheme="minorHAnsi" w:hAnsiTheme="minorHAnsi" w:cstheme="minorHAnsi"/>
          <w:sz w:val="22"/>
          <w:szCs w:val="22"/>
        </w:rPr>
        <w:t xml:space="preserve"> tohto článku platí aj o úkonoch, ktoré je potrebné alebo účelné vykonať pre zachovanie akýchkoľvek práv objednávateľa vyplývajúcich zo Zmluvy so zhotoviteľom, Obchodného zákonníka a/alebo akéhokoľvek iného ustanovenia aplikovateľného právneho predpisu.</w:t>
      </w:r>
    </w:p>
    <w:p w14:paraId="221B8BBC" w14:textId="43E0C50D"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Objednávateľ si vyhradzuje právo vopred odsúhlasiť zahájenie činností uvedených v odseku 3.1 (všetkými jeho časťami)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w:t>
      </w:r>
      <w:r w:rsidRPr="00196F62">
        <w:rPr>
          <w:rFonts w:asciiTheme="minorHAnsi" w:hAnsiTheme="minorHAnsi" w:cstheme="minorHAnsi"/>
          <w:sz w:val="22"/>
          <w:szCs w:val="22"/>
        </w:rPr>
        <w:lastRenderedPageBreak/>
        <w:t xml:space="preserve">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Zmluvy so zhotoviteľom ďalej platí, že:</w:t>
      </w:r>
    </w:p>
    <w:p w14:paraId="15CC7FD2" w14:textId="20F456E5"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Činnosti </w:t>
      </w:r>
      <w:r w:rsidR="008C0432">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760D6D" w:rsidRPr="00196F62">
        <w:rPr>
          <w:rFonts w:asciiTheme="minorHAnsi" w:hAnsiTheme="minorHAnsi" w:cstheme="minorHAnsi"/>
          <w:sz w:val="22"/>
          <w:szCs w:val="22"/>
        </w:rPr>
        <w:t>z</w:t>
      </w:r>
      <w:r w:rsidRPr="00196F62">
        <w:rPr>
          <w:rFonts w:asciiTheme="minorHAnsi" w:hAnsiTheme="minorHAnsi" w:cstheme="minorHAnsi"/>
          <w:sz w:val="22"/>
          <w:szCs w:val="22"/>
        </w:rPr>
        <w:t>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61504A91" w14:textId="68724EE1" w:rsidR="000E78EF" w:rsidRPr="00196F62" w:rsidRDefault="000E78EF" w:rsidP="005E5DEE">
      <w:pPr>
        <w:pStyle w:val="Odsekzoznamu"/>
        <w:numPr>
          <w:ilvl w:val="0"/>
          <w:numId w:val="7"/>
        </w:numPr>
        <w:tabs>
          <w:tab w:val="left" w:pos="284"/>
        </w:tabs>
        <w:ind w:left="284" w:hanging="284"/>
        <w:jc w:val="both"/>
        <w:rPr>
          <w:rFonts w:asciiTheme="minorHAnsi" w:hAnsiTheme="minorHAnsi" w:cstheme="minorHAnsi"/>
          <w:sz w:val="22"/>
          <w:szCs w:val="22"/>
        </w:rPr>
      </w:pPr>
      <w:r w:rsidRPr="00196F62">
        <w:rPr>
          <w:rFonts w:asciiTheme="minorHAnsi" w:hAnsiTheme="minorHAnsi" w:cstheme="minorHAnsi"/>
          <w:sz w:val="22"/>
          <w:szCs w:val="22"/>
        </w:rPr>
        <w:t xml:space="preserve">Vo vzťahu k tým činnostiam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zo Zmluvy so zhotoviteľom (najmä súhlasy, schválenia, pripomienky a pod.), ktoré majú alebo môžu mať za následok: (i) zmenu času plnenia zo Zmluvy so zhotoviteľom; (ii) zmenu ceny plnenia zo Zmluvy so zhotoviteľom, resp. vznik prípadných naviac</w:t>
      </w:r>
      <w:r w:rsidR="006629C0" w:rsidRPr="00196F62">
        <w:rPr>
          <w:rFonts w:asciiTheme="minorHAnsi" w:hAnsiTheme="minorHAnsi" w:cstheme="minorHAnsi"/>
          <w:sz w:val="22"/>
          <w:szCs w:val="22"/>
        </w:rPr>
        <w:t xml:space="preserve"> </w:t>
      </w:r>
      <w:r w:rsidRPr="00196F62">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F20381" w:rsidRPr="00196F62">
        <w:rPr>
          <w:rFonts w:asciiTheme="minorHAnsi" w:hAnsiTheme="minorHAnsi" w:cstheme="minorHAnsi"/>
          <w:sz w:val="22"/>
          <w:szCs w:val="22"/>
        </w:rPr>
        <w:t xml:space="preserve"> </w:t>
      </w:r>
      <w:r w:rsidR="008C0432">
        <w:rPr>
          <w:rFonts w:asciiTheme="minorHAnsi" w:hAnsiTheme="minorHAnsi" w:cstheme="minorHAnsi"/>
          <w:sz w:val="22"/>
          <w:szCs w:val="22"/>
        </w:rPr>
        <w:t>s</w:t>
      </w:r>
      <w:r w:rsidR="00F20381"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voči zhotoviteľovi. Objednávateľ je v danej súvislosti oprávnený tiež udeliť pokyny za aplikácie pravidiel a práv a povinností v zmysle tohto ods. 3.3 </w:t>
      </w:r>
      <w:r w:rsidR="00C652BE" w:rsidRPr="00196F62">
        <w:rPr>
          <w:rFonts w:asciiTheme="minorHAnsi" w:hAnsiTheme="minorHAnsi" w:cstheme="minorHAnsi"/>
          <w:sz w:val="22"/>
          <w:szCs w:val="22"/>
        </w:rPr>
        <w:t>tohto článku zmluvy</w:t>
      </w:r>
      <w:r w:rsidRPr="00196F62">
        <w:rPr>
          <w:rFonts w:asciiTheme="minorHAnsi" w:hAnsiTheme="minorHAnsi" w:cstheme="minorHAnsi"/>
          <w:sz w:val="22"/>
          <w:szCs w:val="22"/>
        </w:rPr>
        <w:t xml:space="preserve">. </w:t>
      </w:r>
    </w:p>
    <w:p w14:paraId="60498E1E" w14:textId="0448F6A4" w:rsidR="000E78EF" w:rsidRPr="00196F62" w:rsidRDefault="000E78EF"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rozsahu, v akom poskytovateľ vykonáva činnosť</w:t>
      </w:r>
      <w:r w:rsidR="00C14C86" w:rsidRPr="00196F62">
        <w:rPr>
          <w:rFonts w:asciiTheme="minorHAnsi" w:hAnsiTheme="minorHAnsi" w:cstheme="minorHAnsi"/>
          <w:sz w:val="22"/>
          <w:szCs w:val="22"/>
        </w:rPr>
        <w:t xml:space="preserve"> </w:t>
      </w:r>
      <w:r w:rsidR="0078745C">
        <w:rPr>
          <w:rFonts w:asciiTheme="minorHAnsi" w:hAnsiTheme="minorHAnsi" w:cstheme="minorHAnsi"/>
          <w:sz w:val="22"/>
          <w:szCs w:val="22"/>
        </w:rPr>
        <w:t>s</w:t>
      </w:r>
      <w:r w:rsidR="00C14C86"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14C86" w:rsidRPr="00196F62">
        <w:rPr>
          <w:rFonts w:asciiTheme="minorHAnsi" w:hAnsiTheme="minorHAnsi" w:cstheme="minorHAnsi"/>
          <w:sz w:val="22"/>
          <w:szCs w:val="22"/>
        </w:rPr>
        <w:t xml:space="preserve">objednávateľ </w:t>
      </w:r>
      <w:r w:rsidRPr="00196F62">
        <w:rPr>
          <w:rFonts w:asciiTheme="minorHAnsi" w:hAnsiTheme="minorHAnsi" w:cstheme="minorHAnsi"/>
          <w:sz w:val="22"/>
          <w:szCs w:val="22"/>
        </w:rPr>
        <w:t xml:space="preserve">kedykoľvek domnieva, že je zo strany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 xml:space="preserve">jeho nestrannosť dotknutá, je povinný na to bezodkladne upozorniť </w:t>
      </w:r>
      <w:r w:rsidR="00C14C86"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cieľom dosiahnutia dohody o riešení vzniknutej situácie, ak k dohode nedôjde, objednávateľ je oprávnený stanoviť záväzný pokyn s cieľom situáciu vyriešiť.</w:t>
      </w:r>
    </w:p>
    <w:p w14:paraId="40F7ED04" w14:textId="281C04FF" w:rsidR="00CF3FF1" w:rsidRPr="00196F62" w:rsidRDefault="00CF3FF1" w:rsidP="00BC5407">
      <w:pPr>
        <w:pStyle w:val="Odsekzoznamu"/>
        <w:numPr>
          <w:ilvl w:val="1"/>
          <w:numId w:val="9"/>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si vyhradzuje právo overiť kvalitu stavebných prác, dodávaných a zabudovaných materiálov, počas a tiež po ukončení realizácie diela, oprávnenou osobou kvality objednávateľa.</w:t>
      </w:r>
    </w:p>
    <w:p w14:paraId="704B1AB4" w14:textId="77777777" w:rsidR="00BE5C8E" w:rsidRPr="00196F62" w:rsidRDefault="00BE5C8E" w:rsidP="001A6313">
      <w:pPr>
        <w:jc w:val="both"/>
        <w:rPr>
          <w:rFonts w:asciiTheme="minorHAnsi" w:hAnsiTheme="minorHAnsi" w:cstheme="minorHAnsi"/>
          <w:sz w:val="22"/>
          <w:szCs w:val="22"/>
        </w:rPr>
      </w:pPr>
    </w:p>
    <w:p w14:paraId="5D225A12" w14:textId="77777777" w:rsidR="000E78EF" w:rsidRPr="00196F62" w:rsidRDefault="000E78EF" w:rsidP="006629C0">
      <w:pPr>
        <w:jc w:val="center"/>
        <w:rPr>
          <w:rFonts w:asciiTheme="minorHAnsi" w:hAnsiTheme="minorHAnsi" w:cstheme="minorHAnsi"/>
          <w:b/>
          <w:bCs/>
          <w:sz w:val="22"/>
          <w:szCs w:val="22"/>
        </w:rPr>
      </w:pPr>
      <w:r w:rsidRPr="00196F62">
        <w:rPr>
          <w:rFonts w:asciiTheme="minorHAnsi" w:hAnsiTheme="minorHAnsi" w:cstheme="minorHAnsi"/>
          <w:b/>
          <w:bCs/>
          <w:sz w:val="22"/>
          <w:szCs w:val="22"/>
        </w:rPr>
        <w:t>Čl. IV.</w:t>
      </w:r>
    </w:p>
    <w:p w14:paraId="65663929" w14:textId="7E7273E7"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Trvanie a čas plnenia zmluvy</w:t>
      </w:r>
      <w:r w:rsidR="00E932E4" w:rsidRPr="00196F62">
        <w:rPr>
          <w:rFonts w:asciiTheme="minorHAnsi" w:hAnsiTheme="minorHAnsi" w:cstheme="minorHAnsi"/>
          <w:b/>
          <w:bCs/>
          <w:sz w:val="22"/>
          <w:szCs w:val="22"/>
        </w:rPr>
        <w:t>.</w:t>
      </w:r>
    </w:p>
    <w:p w14:paraId="1DABBCF4" w14:textId="7E2AB071" w:rsidR="000E78EF" w:rsidRPr="00196F62" w:rsidRDefault="00C14C86" w:rsidP="00BC5407">
      <w:pPr>
        <w:pStyle w:val="Odsekzoznamu"/>
        <w:numPr>
          <w:ilvl w:val="1"/>
          <w:numId w:val="10"/>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Poskytovateľ</w:t>
      </w:r>
      <w:r w:rsidR="000E78EF" w:rsidRPr="00196F62">
        <w:rPr>
          <w:rFonts w:asciiTheme="minorHAnsi" w:hAnsiTheme="minorHAnsi" w:cstheme="minorHAnsi"/>
          <w:sz w:val="22"/>
          <w:szCs w:val="22"/>
        </w:rPr>
        <w:t xml:space="preserve"> bude vykonávať činnosť </w:t>
      </w:r>
      <w:r w:rsidR="0078745C">
        <w:rPr>
          <w:rFonts w:asciiTheme="minorHAnsi" w:hAnsiTheme="minorHAnsi" w:cstheme="minorHAnsi"/>
          <w:sz w:val="22"/>
          <w:szCs w:val="22"/>
        </w:rPr>
        <w:t>s</w:t>
      </w:r>
      <w:r w:rsidRPr="00196F62">
        <w:rPr>
          <w:rFonts w:asciiTheme="minorHAnsi" w:hAnsiTheme="minorHAnsi" w:cstheme="minorHAnsi"/>
          <w:sz w:val="22"/>
          <w:szCs w:val="22"/>
        </w:rPr>
        <w:t xml:space="preserve">tavebného dozoru </w:t>
      </w:r>
      <w:r w:rsidR="000E78EF" w:rsidRPr="00196F62">
        <w:rPr>
          <w:rFonts w:asciiTheme="minorHAnsi" w:hAnsiTheme="minorHAnsi" w:cstheme="minorHAnsi"/>
          <w:sz w:val="22"/>
          <w:szCs w:val="22"/>
        </w:rPr>
        <w:t>podľa tejto zmluvy počnúc jej účinnosťou, a to až do riadneho splnenia všetkých činností a povinností podľa tejto zmluvy, t.</w:t>
      </w:r>
      <w:r w:rsidR="00A71253"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j. najmä do doby, kým dôjde k úspešnému dokončeniu, vykonaniu, odovzdaniu a prevzatiu všetkých častí diela v zmysle Zmluvy so zhotoviteľom, </w:t>
      </w:r>
      <w:r w:rsidR="009D38B4" w:rsidRPr="00196F62">
        <w:rPr>
          <w:rFonts w:asciiTheme="minorHAnsi" w:hAnsiTheme="minorHAnsi" w:cstheme="minorHAnsi"/>
          <w:sz w:val="22"/>
          <w:szCs w:val="22"/>
        </w:rPr>
        <w:t>vrátane</w:t>
      </w:r>
      <w:r w:rsidR="000E78EF" w:rsidRPr="00196F62">
        <w:rPr>
          <w:rFonts w:asciiTheme="minorHAnsi" w:hAnsiTheme="minorHAnsi" w:cstheme="minorHAnsi"/>
          <w:sz w:val="22"/>
          <w:szCs w:val="22"/>
        </w:rPr>
        <w:t xml:space="preserve"> odstránenia všetkých vád </w:t>
      </w:r>
      <w:r w:rsidR="009D38B4" w:rsidRPr="00196F62">
        <w:rPr>
          <w:rFonts w:asciiTheme="minorHAnsi" w:hAnsiTheme="minorHAnsi" w:cstheme="minorHAnsi"/>
          <w:sz w:val="22"/>
          <w:szCs w:val="22"/>
        </w:rPr>
        <w:t>a nedorobkov diela</w:t>
      </w:r>
      <w:r w:rsidR="00424CBA" w:rsidRPr="00196F62">
        <w:rPr>
          <w:rFonts w:asciiTheme="minorHAnsi" w:hAnsiTheme="minorHAnsi" w:cstheme="minorHAnsi"/>
          <w:sz w:val="22"/>
          <w:szCs w:val="22"/>
        </w:rPr>
        <w:t xml:space="preserve"> (ďalej aj ako „</w:t>
      </w:r>
      <w:r w:rsidR="00424CBA" w:rsidRPr="00DE50A4">
        <w:rPr>
          <w:rFonts w:asciiTheme="minorHAnsi" w:hAnsiTheme="minorHAnsi"/>
          <w:b/>
          <w:sz w:val="22"/>
        </w:rPr>
        <w:t>trvanie plnenia zmluvy</w:t>
      </w:r>
      <w:r w:rsidR="00424CBA" w:rsidRPr="00196F62">
        <w:rPr>
          <w:rFonts w:asciiTheme="minorHAnsi" w:hAnsiTheme="minorHAnsi" w:cstheme="minorHAnsi"/>
          <w:sz w:val="22"/>
          <w:szCs w:val="22"/>
        </w:rPr>
        <w:t>“)</w:t>
      </w:r>
      <w:r w:rsidR="009D38B4" w:rsidRPr="00196F62">
        <w:rPr>
          <w:rFonts w:asciiTheme="minorHAnsi" w:hAnsiTheme="minorHAnsi" w:cstheme="minorHAnsi"/>
          <w:sz w:val="22"/>
          <w:szCs w:val="22"/>
        </w:rPr>
        <w:t xml:space="preserve">. </w:t>
      </w:r>
    </w:p>
    <w:p w14:paraId="607C950F" w14:textId="2EF5D2A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ods. 4.1 tohto článku </w:t>
      </w:r>
      <w:r w:rsidR="00C14C86"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poskytovateľ berúc na vedomie Zmluvu so zhotoviteľom potvrdzuje, že trvanie plnenia zmluvy je dostatočne určité, pričom poskytovateľ berie na vedomie aj to, že v prípade omeškania zhotoviteľa</w:t>
      </w:r>
      <w:r w:rsidR="00C17DB5" w:rsidRPr="00196F62">
        <w:rPr>
          <w:rFonts w:asciiTheme="minorHAnsi" w:hAnsiTheme="minorHAnsi" w:cstheme="minorHAnsi"/>
          <w:sz w:val="22"/>
          <w:szCs w:val="22"/>
        </w:rPr>
        <w:t xml:space="preserve"> alebo</w:t>
      </w:r>
      <w:r w:rsidRPr="00196F62">
        <w:rPr>
          <w:rFonts w:asciiTheme="minorHAnsi" w:hAnsiTheme="minorHAnsi" w:cstheme="minorHAnsi"/>
          <w:sz w:val="22"/>
          <w:szCs w:val="22"/>
        </w:rPr>
        <w:t xml:space="preserve"> v prípade výskytu okolností, ktoré majú za následok posun harmonogramu v zmysle Zmluvy so zhotoviteľom</w:t>
      </w:r>
      <w:r w:rsidR="00C17DB5" w:rsidRPr="00196F62">
        <w:rPr>
          <w:rFonts w:asciiTheme="minorHAnsi" w:hAnsiTheme="minorHAnsi" w:cstheme="minorHAnsi"/>
          <w:sz w:val="22"/>
          <w:szCs w:val="22"/>
        </w:rPr>
        <w:t>,</w:t>
      </w:r>
      <w:r w:rsidRPr="00196F62">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trvanie plnenia zmluvy bude vždy v súlade s ods. 4.1 tohto článku. Tým nie sú dotknuté žiadne povinnosti poskytovateľa.</w:t>
      </w:r>
    </w:p>
    <w:p w14:paraId="266F5809" w14:textId="662B1E01"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Zmluvné strany sa výslovne dohodli na tom, že predĺženie pôvodne očakávaného trvania plnenia tejto zmluvy (</w:t>
      </w:r>
      <w:r w:rsidR="00424CBA" w:rsidRPr="00196F62">
        <w:rPr>
          <w:rFonts w:asciiTheme="minorHAnsi" w:hAnsiTheme="minorHAnsi" w:cstheme="minorHAnsi"/>
          <w:sz w:val="22"/>
          <w:szCs w:val="22"/>
        </w:rPr>
        <w:t xml:space="preserve">podľa </w:t>
      </w:r>
      <w:r w:rsidRPr="00196F62">
        <w:rPr>
          <w:rFonts w:asciiTheme="minorHAnsi" w:hAnsiTheme="minorHAnsi" w:cstheme="minorHAnsi"/>
          <w:sz w:val="22"/>
          <w:szCs w:val="22"/>
        </w:rPr>
        <w:t>ods. 4.1 tohto článku</w:t>
      </w:r>
      <w:r w:rsidR="00424CBA"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v dôsledku skutočností uvedených v ods. 4.2 tohto článku </w:t>
      </w:r>
      <w:r w:rsidR="00424CBA" w:rsidRPr="00196F62">
        <w:rPr>
          <w:rFonts w:asciiTheme="minorHAnsi" w:hAnsiTheme="minorHAnsi" w:cstheme="minorHAnsi"/>
          <w:sz w:val="22"/>
          <w:szCs w:val="22"/>
        </w:rPr>
        <w:t xml:space="preserve">zmluvy </w:t>
      </w:r>
      <w:r w:rsidRPr="00196F62">
        <w:rPr>
          <w:rFonts w:asciiTheme="minorHAnsi" w:hAnsiTheme="minorHAnsi" w:cstheme="minorHAnsi"/>
          <w:sz w:val="22"/>
          <w:szCs w:val="22"/>
        </w:rPr>
        <w:t xml:space="preserve">nemá vplyv na výšku odplaty poskytovateľa. </w:t>
      </w:r>
    </w:p>
    <w:p w14:paraId="6744A89A" w14:textId="7D683F6B" w:rsidR="000E78EF" w:rsidRPr="00196F62" w:rsidRDefault="000E78EF" w:rsidP="00BC5407">
      <w:pPr>
        <w:pStyle w:val="Odsekzoznamu"/>
        <w:numPr>
          <w:ilvl w:val="1"/>
          <w:numId w:val="1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vykonávať všetky činnosti na základe tejto zmluvy riadne, včas s odbornou starostlivosťou tak, aby dochádzalo k riadnemu a včasnému plneniu Zmluvy so zhotoviteľom, a to zo strany všetkých 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w:t>
      </w:r>
      <w:r w:rsidR="00C17DB5"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(tzn. že zhotoviteľ nebude v omeškaní v dôsledku omeškania objednávateľa, avšak dôjde k posunu termínov plnenia Zmluvy so zhotoviteľom, resp. akýchkoľvek častí plnenia).  </w:t>
      </w:r>
    </w:p>
    <w:p w14:paraId="29F93BB8" w14:textId="77777777" w:rsidR="00BE5C8E" w:rsidRPr="00196F62" w:rsidRDefault="00BE5C8E" w:rsidP="001A6313">
      <w:pPr>
        <w:jc w:val="both"/>
        <w:rPr>
          <w:rFonts w:asciiTheme="minorHAnsi" w:hAnsiTheme="minorHAnsi" w:cstheme="minorHAnsi"/>
          <w:sz w:val="22"/>
          <w:szCs w:val="22"/>
        </w:rPr>
      </w:pPr>
    </w:p>
    <w:p w14:paraId="6BABD6CA" w14:textId="77777777" w:rsidR="000E78EF" w:rsidRPr="00196F62" w:rsidRDefault="000E78EF" w:rsidP="00621E2C">
      <w:pPr>
        <w:jc w:val="center"/>
        <w:rPr>
          <w:rFonts w:asciiTheme="minorHAnsi" w:hAnsiTheme="minorHAnsi" w:cstheme="minorHAnsi"/>
          <w:b/>
          <w:bCs/>
          <w:sz w:val="22"/>
          <w:szCs w:val="22"/>
        </w:rPr>
      </w:pPr>
      <w:r w:rsidRPr="00196F62">
        <w:rPr>
          <w:rFonts w:asciiTheme="minorHAnsi" w:hAnsiTheme="minorHAnsi" w:cstheme="minorHAnsi"/>
          <w:b/>
          <w:bCs/>
          <w:sz w:val="22"/>
          <w:szCs w:val="22"/>
        </w:rPr>
        <w:t>Čl. V.</w:t>
      </w:r>
    </w:p>
    <w:p w14:paraId="01FA4D8B" w14:textId="07D57156" w:rsidR="00621E2C"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Odplata a platobné podmienky</w:t>
      </w:r>
      <w:r w:rsidR="00E932E4" w:rsidRPr="00196F62">
        <w:rPr>
          <w:rFonts w:asciiTheme="minorHAnsi" w:hAnsiTheme="minorHAnsi" w:cstheme="minorHAnsi"/>
          <w:b/>
          <w:bCs/>
          <w:sz w:val="22"/>
          <w:szCs w:val="22"/>
        </w:rPr>
        <w:t>.</w:t>
      </w:r>
    </w:p>
    <w:p w14:paraId="74F73AC6" w14:textId="46BFC81A"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vanish/>
          <w:sz w:val="22"/>
          <w:szCs w:val="22"/>
        </w:rPr>
      </w:pPr>
      <w:r w:rsidRPr="00196F62">
        <w:rPr>
          <w:rFonts w:asciiTheme="minorHAnsi" w:hAnsiTheme="minorHAnsi" w:cstheme="minorHAnsi"/>
          <w:sz w:val="22"/>
          <w:szCs w:val="22"/>
        </w:rPr>
        <w:t xml:space="preserve">Odplata poskytovateľa za uskutočnený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podľa tejto zmluvy, je stanovená dohodou zmluvných strán v súlade so zákonom č. 18/1996 Z. z. o cenách v znení neskorších predpisov a vyhlášky MF SR č. 87/1996 Z. z.</w:t>
      </w:r>
      <w:r w:rsidR="00C14C86" w:rsidRPr="00196F62">
        <w:rPr>
          <w:rFonts w:asciiTheme="minorHAnsi" w:hAnsiTheme="minorHAnsi" w:cstheme="minorHAnsi"/>
          <w:sz w:val="22"/>
          <w:szCs w:val="22"/>
        </w:rPr>
        <w:t>, ktorou sa vykonáva zákon č. 18/1996 Z. z. o cenách</w:t>
      </w:r>
      <w:r w:rsidRPr="00196F62">
        <w:rPr>
          <w:rFonts w:asciiTheme="minorHAnsi" w:hAnsiTheme="minorHAnsi" w:cstheme="minorHAnsi"/>
          <w:sz w:val="22"/>
          <w:szCs w:val="22"/>
        </w:rPr>
        <w:t xml:space="preserve"> v znení neskorších predpisov.</w:t>
      </w:r>
    </w:p>
    <w:p w14:paraId="3D026501" w14:textId="466C5A66" w:rsidR="00621E2C"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Celková maximálna odplata poskytovateľa za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tavebný</w:t>
      </w:r>
      <w:r w:rsidRPr="00196F62">
        <w:rPr>
          <w:rFonts w:asciiTheme="minorHAnsi" w:hAnsiTheme="minorHAnsi" w:cstheme="minorHAnsi"/>
          <w:sz w:val="22"/>
          <w:szCs w:val="22"/>
        </w:rPr>
        <w:t xml:space="preserve"> dozor bez ohľadu na počet  odpracovaných hodín podľa tejto zmluvy predstavuje celkom: </w:t>
      </w:r>
    </w:p>
    <w:p w14:paraId="7EE89E00" w14:textId="77777777" w:rsidR="00621E2C" w:rsidRPr="00196F62" w:rsidRDefault="00621E2C" w:rsidP="00621E2C">
      <w:pPr>
        <w:pStyle w:val="Odsekzoznamu"/>
        <w:tabs>
          <w:tab w:val="left" w:pos="567"/>
        </w:tabs>
        <w:ind w:left="0"/>
        <w:jc w:val="both"/>
        <w:rPr>
          <w:rFonts w:asciiTheme="minorHAnsi" w:hAnsiTheme="minorHAnsi" w:cstheme="minorHAnsi"/>
          <w:sz w:val="22"/>
          <w:szCs w:val="22"/>
        </w:rPr>
      </w:pPr>
    </w:p>
    <w:tbl>
      <w:tblPr>
        <w:tblStyle w:val="Mriekatabuky"/>
        <w:tblW w:w="9132" w:type="dxa"/>
        <w:tblInd w:w="-5" w:type="dxa"/>
        <w:tblLook w:val="04A0" w:firstRow="1" w:lastRow="0" w:firstColumn="1" w:lastColumn="0" w:noHBand="0" w:noVBand="1"/>
      </w:tblPr>
      <w:tblGrid>
        <w:gridCol w:w="3488"/>
        <w:gridCol w:w="3431"/>
        <w:gridCol w:w="2213"/>
      </w:tblGrid>
      <w:tr w:rsidR="00E16244" w:rsidRPr="00196F62" w14:paraId="27C09BE7" w14:textId="77777777" w:rsidTr="00621E2C">
        <w:trPr>
          <w:trHeight w:val="571"/>
        </w:trPr>
        <w:tc>
          <w:tcPr>
            <w:tcW w:w="3488" w:type="dxa"/>
          </w:tcPr>
          <w:p w14:paraId="3119CA1E" w14:textId="65648CFA"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bez DPH</w:t>
            </w:r>
          </w:p>
        </w:tc>
        <w:tc>
          <w:tcPr>
            <w:tcW w:w="3431" w:type="dxa"/>
          </w:tcPr>
          <w:p w14:paraId="456BA66F" w14:textId="4F4D2B9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DPH 20%</w:t>
            </w:r>
          </w:p>
        </w:tc>
        <w:tc>
          <w:tcPr>
            <w:tcW w:w="2213" w:type="dxa"/>
          </w:tcPr>
          <w:p w14:paraId="4DDCB961" w14:textId="7CD10535" w:rsidR="00E16244" w:rsidRPr="00196F62" w:rsidRDefault="00E16244" w:rsidP="001A6313">
            <w:pPr>
              <w:jc w:val="both"/>
              <w:rPr>
                <w:rFonts w:asciiTheme="minorHAnsi" w:hAnsiTheme="minorHAnsi" w:cstheme="minorHAnsi"/>
                <w:sz w:val="22"/>
                <w:szCs w:val="22"/>
              </w:rPr>
            </w:pPr>
            <w:r w:rsidRPr="00196F62">
              <w:rPr>
                <w:rFonts w:asciiTheme="minorHAnsi" w:hAnsiTheme="minorHAnsi" w:cstheme="minorHAnsi"/>
                <w:sz w:val="22"/>
                <w:szCs w:val="22"/>
              </w:rPr>
              <w:t>Cena vrátane DPH</w:t>
            </w:r>
          </w:p>
        </w:tc>
      </w:tr>
      <w:tr w:rsidR="00E16244" w:rsidRPr="00196F62" w14:paraId="504B6AD8" w14:textId="77777777" w:rsidTr="00621E2C">
        <w:trPr>
          <w:trHeight w:val="571"/>
        </w:trPr>
        <w:tc>
          <w:tcPr>
            <w:tcW w:w="3488" w:type="dxa"/>
          </w:tcPr>
          <w:p w14:paraId="2329A258" w14:textId="77777777" w:rsidR="00E16244" w:rsidRPr="00196F62" w:rsidRDefault="00E16244" w:rsidP="001A6313">
            <w:pPr>
              <w:jc w:val="both"/>
              <w:rPr>
                <w:rFonts w:asciiTheme="minorHAnsi" w:hAnsiTheme="minorHAnsi" w:cstheme="minorHAnsi"/>
                <w:sz w:val="22"/>
                <w:szCs w:val="22"/>
              </w:rPr>
            </w:pPr>
          </w:p>
        </w:tc>
        <w:tc>
          <w:tcPr>
            <w:tcW w:w="3431" w:type="dxa"/>
          </w:tcPr>
          <w:p w14:paraId="0F45D101" w14:textId="77777777" w:rsidR="00E16244" w:rsidRPr="00196F62" w:rsidRDefault="00E16244" w:rsidP="001A6313">
            <w:pPr>
              <w:jc w:val="both"/>
              <w:rPr>
                <w:rFonts w:asciiTheme="minorHAnsi" w:hAnsiTheme="minorHAnsi" w:cstheme="minorHAnsi"/>
                <w:sz w:val="22"/>
                <w:szCs w:val="22"/>
              </w:rPr>
            </w:pPr>
          </w:p>
        </w:tc>
        <w:tc>
          <w:tcPr>
            <w:tcW w:w="2213" w:type="dxa"/>
          </w:tcPr>
          <w:p w14:paraId="046FCE56" w14:textId="77777777" w:rsidR="00E16244" w:rsidRPr="00196F62" w:rsidRDefault="00E16244" w:rsidP="001A6313">
            <w:pPr>
              <w:jc w:val="both"/>
              <w:rPr>
                <w:rFonts w:asciiTheme="minorHAnsi" w:hAnsiTheme="minorHAnsi" w:cstheme="minorHAnsi"/>
                <w:sz w:val="22"/>
                <w:szCs w:val="22"/>
              </w:rPr>
            </w:pPr>
          </w:p>
        </w:tc>
      </w:tr>
    </w:tbl>
    <w:p w14:paraId="7EAE202D" w14:textId="33BE90C5" w:rsidR="00E16244" w:rsidRPr="00196F62" w:rsidRDefault="00E16244" w:rsidP="00A71253">
      <w:pPr>
        <w:spacing w:before="120"/>
        <w:jc w:val="both"/>
        <w:rPr>
          <w:rFonts w:asciiTheme="minorHAnsi" w:hAnsiTheme="minorHAnsi" w:cstheme="minorHAnsi"/>
          <w:sz w:val="22"/>
          <w:szCs w:val="22"/>
        </w:rPr>
      </w:pPr>
      <w:r w:rsidRPr="00196F62">
        <w:rPr>
          <w:rFonts w:asciiTheme="minorHAnsi" w:hAnsiTheme="minorHAnsi" w:cstheme="minorHAnsi"/>
          <w:sz w:val="22"/>
          <w:szCs w:val="22"/>
        </w:rPr>
        <w:t xml:space="preserve">slovom: ........................................................... s DPH. </w:t>
      </w:r>
    </w:p>
    <w:p w14:paraId="5374D589" w14:textId="3446EB98" w:rsidR="003C5DAF" w:rsidRPr="00196F62" w:rsidRDefault="003C5DAF" w:rsidP="00A71253">
      <w:pPr>
        <w:spacing w:before="120"/>
        <w:jc w:val="both"/>
        <w:rPr>
          <w:rFonts w:asciiTheme="minorHAnsi" w:hAnsiTheme="minorHAnsi" w:cstheme="minorHAnsi"/>
          <w:b/>
          <w:bCs/>
          <w:sz w:val="22"/>
          <w:szCs w:val="22"/>
        </w:rPr>
      </w:pPr>
      <w:r w:rsidRPr="00196F62">
        <w:rPr>
          <w:rFonts w:asciiTheme="minorHAnsi" w:hAnsiTheme="minorHAnsi" w:cstheme="minorHAnsi"/>
          <w:b/>
          <w:bCs/>
          <w:sz w:val="22"/>
          <w:szCs w:val="22"/>
        </w:rPr>
        <w:t>Cena diela predstavuje:</w:t>
      </w:r>
    </w:p>
    <w:p w14:paraId="4430DC75" w14:textId="728CBB4D"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bez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00A71253" w:rsidRPr="00196F62">
        <w:rPr>
          <w:rFonts w:asciiTheme="minorHAnsi" w:hAnsiTheme="minorHAnsi" w:cstheme="minorHAnsi"/>
          <w:sz w:val="22"/>
          <w:szCs w:val="22"/>
        </w:rPr>
        <w:tab/>
      </w:r>
      <w:r w:rsidRPr="00196F62">
        <w:rPr>
          <w:rFonts w:asciiTheme="minorHAnsi" w:hAnsiTheme="minorHAnsi" w:cstheme="minorHAnsi"/>
          <w:sz w:val="22"/>
          <w:szCs w:val="22"/>
        </w:rPr>
        <w:t xml:space="preserve">Eur </w:t>
      </w:r>
    </w:p>
    <w:p w14:paraId="21865FBA"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DPH vo výške 20%: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3B1339A3"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 xml:space="preserve">Cena s DPH: </w:t>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r>
      <w:r w:rsidRPr="00196F62">
        <w:rPr>
          <w:rFonts w:asciiTheme="minorHAnsi" w:hAnsiTheme="minorHAnsi" w:cstheme="minorHAnsi"/>
          <w:sz w:val="22"/>
          <w:szCs w:val="22"/>
        </w:rPr>
        <w:tab/>
        <w:t xml:space="preserve">Eur </w:t>
      </w:r>
    </w:p>
    <w:p w14:paraId="6B96FE99" w14:textId="77777777" w:rsidR="003C5DAF" w:rsidRPr="00196F62" w:rsidRDefault="003C5DAF" w:rsidP="003C5DAF">
      <w:pPr>
        <w:jc w:val="both"/>
        <w:rPr>
          <w:rFonts w:asciiTheme="minorHAnsi" w:hAnsiTheme="minorHAnsi" w:cstheme="minorHAnsi"/>
          <w:sz w:val="22"/>
          <w:szCs w:val="22"/>
        </w:rPr>
      </w:pPr>
      <w:r w:rsidRPr="00196F62">
        <w:rPr>
          <w:rFonts w:asciiTheme="minorHAnsi" w:hAnsiTheme="minorHAnsi" w:cstheme="minorHAnsi"/>
          <w:sz w:val="22"/>
          <w:szCs w:val="22"/>
        </w:rPr>
        <w:t>(slovom: ...................................... s DPH)</w:t>
      </w:r>
    </w:p>
    <w:p w14:paraId="4E648ADD" w14:textId="7CCF1439" w:rsidR="003C5DAF" w:rsidRPr="00196F62" w:rsidRDefault="00FD1F2C" w:rsidP="003C5DAF">
      <w:pPr>
        <w:jc w:val="both"/>
        <w:rPr>
          <w:rFonts w:asciiTheme="minorHAnsi" w:hAnsiTheme="minorHAnsi" w:cstheme="minorHAnsi"/>
          <w:sz w:val="22"/>
          <w:szCs w:val="22"/>
        </w:rPr>
      </w:pPr>
      <w:r>
        <w:rPr>
          <w:rFonts w:asciiTheme="minorHAnsi" w:hAnsiTheme="minorHAnsi" w:cstheme="minorHAnsi"/>
          <w:b/>
          <w:bCs/>
          <w:sz w:val="22"/>
          <w:szCs w:val="22"/>
        </w:rPr>
        <w:t xml:space="preserve"> </w:t>
      </w:r>
    </w:p>
    <w:p w14:paraId="6F6DE284" w14:textId="7010A73C" w:rsidR="000E78EF" w:rsidRPr="00196F62" w:rsidRDefault="000E78EF" w:rsidP="00A71253">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Celková maximálna odplata poskytovateľa zahŕňa akékoľvek a všetky náklady a výdavky poskytovateľa potrebné na riadne a včasné plnenie tejto zmluvy, t.</w:t>
      </w:r>
      <w:r w:rsidR="00A71253" w:rsidRPr="00196F62">
        <w:rPr>
          <w:rFonts w:asciiTheme="minorHAnsi" w:hAnsiTheme="minorHAnsi" w:cstheme="minorHAnsi"/>
          <w:sz w:val="22"/>
          <w:szCs w:val="22"/>
        </w:rPr>
        <w:t xml:space="preserve"> </w:t>
      </w:r>
      <w:r w:rsidRPr="00196F62">
        <w:rPr>
          <w:rFonts w:asciiTheme="minorHAnsi" w:hAnsiTheme="minorHAnsi" w:cstheme="minorHAnsi"/>
          <w:sz w:val="22"/>
          <w:szCs w:val="22"/>
        </w:rPr>
        <w:t>j. poskytovateľ nebude mať nárok na úhradu akéhokoľvek iného plnenia, než je celková maximálna odplata poskytovateľa.</w:t>
      </w:r>
    </w:p>
    <w:p w14:paraId="6597C934" w14:textId="45D4C36F"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bookmarkStart w:id="3" w:name="_Hlk65657486"/>
      <w:r w:rsidRPr="00196F62">
        <w:rPr>
          <w:rFonts w:asciiTheme="minorHAnsi" w:hAnsiTheme="minorHAnsi" w:cstheme="minorHAnsi"/>
          <w:sz w:val="22"/>
          <w:szCs w:val="22"/>
        </w:rPr>
        <w:t xml:space="preserve">Zmluvné strany sa dohodli, že odplatu za jednotlivú uskutočnenú činnosť </w:t>
      </w:r>
      <w:r w:rsidR="0078745C">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objednávateľ uhradí poskytovateľovi samostatn</w:t>
      </w:r>
      <w:r w:rsidR="003A66BE" w:rsidRPr="00196F62">
        <w:rPr>
          <w:rFonts w:asciiTheme="minorHAnsi" w:hAnsiTheme="minorHAnsi" w:cstheme="minorHAnsi"/>
          <w:sz w:val="22"/>
          <w:szCs w:val="22"/>
        </w:rPr>
        <w:t>ými</w:t>
      </w:r>
      <w:r w:rsidRPr="00196F62">
        <w:rPr>
          <w:rFonts w:asciiTheme="minorHAnsi" w:hAnsiTheme="minorHAnsi" w:cstheme="minorHAnsi"/>
          <w:sz w:val="22"/>
          <w:szCs w:val="22"/>
        </w:rPr>
        <w:t xml:space="preserve"> faktúr</w:t>
      </w:r>
      <w:r w:rsidR="003A66BE" w:rsidRPr="00196F62">
        <w:rPr>
          <w:rFonts w:asciiTheme="minorHAnsi" w:hAnsiTheme="minorHAnsi" w:cstheme="minorHAnsi"/>
          <w:sz w:val="22"/>
          <w:szCs w:val="22"/>
        </w:rPr>
        <w:t>ami</w:t>
      </w:r>
      <w:r w:rsidR="00271A4E" w:rsidRPr="00196F62">
        <w:rPr>
          <w:rFonts w:asciiTheme="minorHAnsi" w:hAnsiTheme="minorHAnsi" w:cstheme="minorHAnsi"/>
          <w:sz w:val="22"/>
          <w:szCs w:val="22"/>
        </w:rPr>
        <w:t xml:space="preserve"> </w:t>
      </w:r>
      <w:r w:rsidR="000A0F8D" w:rsidRPr="00196F62">
        <w:rPr>
          <w:rFonts w:asciiTheme="minorHAnsi" w:hAnsiTheme="minorHAnsi" w:cstheme="minorHAnsi"/>
          <w:b/>
          <w:bCs/>
          <w:sz w:val="22"/>
          <w:szCs w:val="22"/>
        </w:rPr>
        <w:t xml:space="preserve">za každú etapu osobitne, </w:t>
      </w:r>
      <w:r w:rsidRPr="00196F62">
        <w:rPr>
          <w:rFonts w:asciiTheme="minorHAnsi" w:hAnsiTheme="minorHAnsi" w:cstheme="minorHAnsi"/>
          <w:sz w:val="22"/>
          <w:szCs w:val="22"/>
        </w:rPr>
        <w:t>nasledovne:</w:t>
      </w:r>
    </w:p>
    <w:p w14:paraId="3C94D402" w14:textId="0E5A6500" w:rsidR="00E16244" w:rsidRPr="00196F62" w:rsidRDefault="00E16244" w:rsidP="00BA5656">
      <w:pPr>
        <w:pStyle w:val="Odsekzoznamu"/>
        <w:tabs>
          <w:tab w:val="left" w:pos="567"/>
        </w:tabs>
        <w:ind w:left="0"/>
        <w:jc w:val="both"/>
        <w:rPr>
          <w:rFonts w:asciiTheme="minorHAnsi" w:hAnsiTheme="minorHAnsi" w:cstheme="minorHAnsi"/>
          <w:sz w:val="22"/>
          <w:szCs w:val="22"/>
        </w:rPr>
      </w:pPr>
      <w:bookmarkStart w:id="4" w:name="_Hlk72265045"/>
      <w:r w:rsidRPr="00196F62">
        <w:rPr>
          <w:rFonts w:asciiTheme="minorHAnsi" w:hAnsiTheme="minorHAnsi" w:cstheme="minorHAnsi"/>
          <w:sz w:val="22"/>
          <w:szCs w:val="22"/>
        </w:rPr>
        <w:t xml:space="preserve">Odplatu za činnosti </w:t>
      </w:r>
      <w:r w:rsidR="0078745C">
        <w:rPr>
          <w:rFonts w:asciiTheme="minorHAnsi" w:hAnsiTheme="minorHAnsi" w:cstheme="minorHAnsi"/>
          <w:sz w:val="22"/>
          <w:szCs w:val="22"/>
        </w:rPr>
        <w:t>s</w:t>
      </w:r>
      <w:r w:rsidRPr="00196F62">
        <w:rPr>
          <w:rFonts w:asciiTheme="minorHAnsi" w:hAnsiTheme="minorHAnsi" w:cstheme="minorHAnsi"/>
          <w:sz w:val="22"/>
          <w:szCs w:val="22"/>
        </w:rPr>
        <w:t>tavebného dozoru počas realizácie stavby bude poskytovateľ fakturovať objednávateľovi percentuálnym podielom alikvotne k fakturácii zhotoviteľa stavby, avšak v minimálnej výške 20% z celkovej odplaty poskytovateľa. Základom pre výpočet bude fakturovaná cena zhotoviteľom stavby za príslušné obdobie. Výpočet sumy čiastkovej odplaty za príslušné obdobie bude tvoriť prílohu k danej faktúre.</w:t>
      </w:r>
    </w:p>
    <w:bookmarkEnd w:id="3"/>
    <w:bookmarkEnd w:id="4"/>
    <w:p w14:paraId="4E52A86E" w14:textId="1053EC1C"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dôjde k predčasnému ukončeniu tejto zmluvy, bude poskytovateľ fakturovať </w:t>
      </w:r>
      <w:r w:rsidR="00855590" w:rsidRPr="00196F62">
        <w:rPr>
          <w:rFonts w:asciiTheme="minorHAnsi" w:hAnsiTheme="minorHAnsi" w:cstheme="minorHAnsi"/>
          <w:sz w:val="22"/>
          <w:szCs w:val="22"/>
        </w:rPr>
        <w:t xml:space="preserve">výkon činností </w:t>
      </w:r>
      <w:r w:rsidR="0078745C">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w:t>
      </w:r>
      <w:r w:rsidR="00855590" w:rsidRPr="00196F62">
        <w:rPr>
          <w:rFonts w:asciiTheme="minorHAnsi" w:hAnsiTheme="minorHAnsi" w:cstheme="minorHAnsi"/>
          <w:sz w:val="22"/>
          <w:szCs w:val="22"/>
        </w:rPr>
        <w:t xml:space="preserve"> podľa tejto zmluvy</w:t>
      </w:r>
      <w:r w:rsidRPr="00196F62">
        <w:rPr>
          <w:rFonts w:asciiTheme="minorHAnsi" w:hAnsiTheme="minorHAnsi" w:cstheme="minorHAnsi"/>
          <w:sz w:val="22"/>
          <w:szCs w:val="22"/>
        </w:rPr>
        <w:t xml:space="preserve">, ktoré boli skutočne vykonané ku dňu ukončenia zmluvy, objednávateľovi vo výške vzájomne odsúhlaseného rozsahu vykonaných </w:t>
      </w:r>
      <w:r w:rsidR="00855590" w:rsidRPr="00196F62">
        <w:rPr>
          <w:rFonts w:asciiTheme="minorHAnsi" w:hAnsiTheme="minorHAnsi" w:cstheme="minorHAnsi"/>
          <w:sz w:val="22"/>
          <w:szCs w:val="22"/>
        </w:rPr>
        <w:t xml:space="preserve">činností </w:t>
      </w:r>
      <w:r w:rsidR="008C0432">
        <w:rPr>
          <w:rFonts w:asciiTheme="minorHAnsi" w:hAnsiTheme="minorHAnsi" w:cstheme="minorHAnsi"/>
          <w:sz w:val="22"/>
          <w:szCs w:val="22"/>
        </w:rPr>
        <w:t>s</w:t>
      </w:r>
      <w:r w:rsidR="00E16244"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a to podielom z dohodnutej celkovej maximálnej odplaty podľa  čl. 5 ods. 5.2</w:t>
      </w:r>
      <w:r w:rsidR="00855590"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pre jednotlivé </w:t>
      </w:r>
      <w:r w:rsidR="00855590" w:rsidRPr="00196F62">
        <w:rPr>
          <w:rFonts w:asciiTheme="minorHAnsi" w:hAnsiTheme="minorHAnsi" w:cstheme="minorHAnsi"/>
          <w:sz w:val="22"/>
          <w:szCs w:val="22"/>
        </w:rPr>
        <w:t xml:space="preserve">činnosti </w:t>
      </w:r>
      <w:r w:rsidR="0078745C">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uvedené v čl. III.</w:t>
      </w:r>
      <w:r w:rsidR="00B70B2E" w:rsidRPr="00196F62">
        <w:rPr>
          <w:rFonts w:asciiTheme="minorHAnsi" w:hAnsiTheme="minorHAnsi" w:cstheme="minorHAnsi"/>
          <w:sz w:val="22"/>
          <w:szCs w:val="22"/>
        </w:rPr>
        <w:t xml:space="preserve"> tejto zmluvy</w:t>
      </w:r>
      <w:r w:rsidRPr="00196F62">
        <w:rPr>
          <w:rFonts w:asciiTheme="minorHAnsi" w:hAnsiTheme="minorHAnsi" w:cstheme="minorHAnsi"/>
          <w:sz w:val="22"/>
          <w:szCs w:val="22"/>
        </w:rPr>
        <w:t xml:space="preserve"> (t.</w:t>
      </w:r>
      <w:r w:rsidR="009B6984"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ak k momentu skončenia zmluvy </w:t>
      </w:r>
      <w:r w:rsidRPr="00196F62">
        <w:rPr>
          <w:rFonts w:asciiTheme="minorHAnsi" w:hAnsiTheme="minorHAnsi" w:cstheme="minorHAnsi"/>
          <w:sz w:val="22"/>
          <w:szCs w:val="22"/>
        </w:rPr>
        <w:lastRenderedPageBreak/>
        <w:t xml:space="preserve">boli vykonané </w:t>
      </w:r>
      <w:r w:rsidR="00B70B2E" w:rsidRPr="00196F62">
        <w:rPr>
          <w:rFonts w:asciiTheme="minorHAnsi" w:hAnsiTheme="minorHAnsi" w:cstheme="minorHAnsi"/>
          <w:sz w:val="22"/>
          <w:szCs w:val="22"/>
        </w:rPr>
        <w:t xml:space="preserve">činnosti </w:t>
      </w:r>
      <w:r w:rsidR="0078745C">
        <w:rPr>
          <w:rFonts w:asciiTheme="minorHAnsi" w:hAnsiTheme="minorHAnsi" w:cstheme="minorHAnsi"/>
          <w:sz w:val="22"/>
          <w:szCs w:val="22"/>
        </w:rPr>
        <w:t>s</w:t>
      </w:r>
      <w:r w:rsidR="00B70B2E"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v rozsahu 50</w:t>
      </w:r>
      <w:r w:rsidR="0078745C">
        <w:rPr>
          <w:rFonts w:asciiTheme="minorHAnsi" w:hAnsiTheme="minorHAnsi" w:cstheme="minorHAnsi"/>
          <w:sz w:val="22"/>
          <w:szCs w:val="22"/>
        </w:rPr>
        <w:t xml:space="preserve"> </w:t>
      </w:r>
      <w:r w:rsidRPr="00196F62">
        <w:rPr>
          <w:rFonts w:asciiTheme="minorHAnsi" w:hAnsiTheme="minorHAnsi" w:cstheme="minorHAnsi"/>
          <w:sz w:val="22"/>
          <w:szCs w:val="22"/>
        </w:rPr>
        <w:t>%, bude fakturovaných 50</w:t>
      </w:r>
      <w:r w:rsidR="0078745C">
        <w:rPr>
          <w:rFonts w:asciiTheme="minorHAnsi" w:hAnsiTheme="minorHAnsi" w:cstheme="minorHAnsi"/>
          <w:sz w:val="22"/>
          <w:szCs w:val="22"/>
        </w:rPr>
        <w:t xml:space="preserve"> </w:t>
      </w:r>
      <w:r w:rsidRPr="00196F62">
        <w:rPr>
          <w:rFonts w:asciiTheme="minorHAnsi" w:hAnsiTheme="minorHAnsi" w:cstheme="minorHAnsi"/>
          <w:sz w:val="22"/>
          <w:szCs w:val="22"/>
        </w:rPr>
        <w:t>% maximálnej odplaty podľa  čl. 5 ods. 5.2</w:t>
      </w:r>
      <w:r w:rsidR="00C17DB5" w:rsidRPr="00196F62">
        <w:rPr>
          <w:rFonts w:asciiTheme="minorHAnsi" w:hAnsiTheme="minorHAnsi" w:cstheme="minorHAnsi"/>
          <w:sz w:val="22"/>
          <w:szCs w:val="22"/>
        </w:rPr>
        <w:t xml:space="preserve"> zmluvy</w:t>
      </w:r>
      <w:r w:rsidRPr="00196F62">
        <w:rPr>
          <w:rFonts w:asciiTheme="minorHAnsi" w:hAnsiTheme="minorHAnsi" w:cstheme="minorHAnsi"/>
          <w:sz w:val="22"/>
          <w:szCs w:val="22"/>
        </w:rPr>
        <w:t xml:space="preserve">). Takáto faktúra poskytovateľa bude ponížená o sumy, ktoré už boli objednávateľovi počas trvania zmluvy fakturované. Ak vznikne záporná suma, poskytovateľ prevyšujúcu časť objednávateľovi vráti. </w:t>
      </w:r>
    </w:p>
    <w:p w14:paraId="541466A4" w14:textId="14D2DB0E"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Vystavená faktúra vyhotovená v troch rovnopisoch bude spĺňať </w:t>
      </w:r>
      <w:r w:rsidR="00C17DB5" w:rsidRPr="00196F62">
        <w:rPr>
          <w:rFonts w:asciiTheme="minorHAnsi" w:hAnsiTheme="minorHAnsi" w:cstheme="minorHAnsi"/>
          <w:sz w:val="22"/>
          <w:szCs w:val="22"/>
        </w:rPr>
        <w:t xml:space="preserve">všetky </w:t>
      </w:r>
      <w:r w:rsidRPr="00196F62">
        <w:rPr>
          <w:rFonts w:asciiTheme="minorHAnsi" w:hAnsiTheme="minorHAnsi" w:cstheme="minorHAnsi"/>
          <w:sz w:val="22"/>
          <w:szCs w:val="22"/>
        </w:rPr>
        <w:t xml:space="preserve">minimálne náležitosti daňového dokladu </w:t>
      </w:r>
      <w:r w:rsidR="00B70B2E" w:rsidRPr="00196F62">
        <w:rPr>
          <w:rFonts w:asciiTheme="minorHAnsi" w:hAnsiTheme="minorHAnsi" w:cstheme="minorHAnsi"/>
          <w:sz w:val="22"/>
          <w:szCs w:val="22"/>
        </w:rPr>
        <w:t xml:space="preserve">vyžadované príslušnými právnymi predpismi </w:t>
      </w:r>
      <w:r w:rsidRPr="00196F62">
        <w:rPr>
          <w:rFonts w:asciiTheme="minorHAnsi" w:hAnsiTheme="minorHAnsi" w:cstheme="minorHAnsi"/>
          <w:sz w:val="22"/>
          <w:szCs w:val="22"/>
        </w:rPr>
        <w:t xml:space="preserve">(tzn. min.: názov projektu, označenie faktúry a jej číslo, názov a sídlo objednávateľa a poskytovateľa, IČO, DIČ, IČ DPH, identifikovanie zmluvy, rozsah uskutočnených prác, a poskytnutých služieb a obdobie /dátum zdaniteľného plnenia/, deň vystavenia faktúry, deň splatnosti, označenie bankového spojenia objednávateľa a poskytovateľa / názov peňažného ústavu a číslo účtu, súpis vykonaných prác a poskytnutých služieb, fakturovanú čiastku, odtlačok  pečiatky a podpis oprávnenej osoby). V prípade, že faktúra nebude spĺňať všetky náležitosti daňového dokladu alebo nebude obsahovať všetky jej súčasti, ktoré v zmysle tejto zmluvy má obsahovať, objednávateľ je oprávnený vrátiť </w:t>
      </w:r>
      <w:r w:rsidR="00B70B2E" w:rsidRPr="00196F62">
        <w:rPr>
          <w:rFonts w:asciiTheme="minorHAnsi" w:hAnsiTheme="minorHAnsi" w:cstheme="minorHAnsi"/>
          <w:sz w:val="22"/>
          <w:szCs w:val="22"/>
        </w:rPr>
        <w:t xml:space="preserve">ju </w:t>
      </w:r>
      <w:r w:rsidRPr="00196F62">
        <w:rPr>
          <w:rFonts w:asciiTheme="minorHAnsi" w:hAnsiTheme="minorHAnsi" w:cstheme="minorHAnsi"/>
          <w:sz w:val="22"/>
          <w:szCs w:val="22"/>
        </w:rPr>
        <w:t xml:space="preserve">poskytovateľovi do 15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 doručenia na doplnenie alebo prepracovanie. </w:t>
      </w:r>
    </w:p>
    <w:p w14:paraId="2DB283E3" w14:textId="7E95B99F"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Lehota splatnosti faktúr je </w:t>
      </w:r>
      <w:r w:rsidR="00776CD2" w:rsidRPr="00196F62">
        <w:rPr>
          <w:rFonts w:asciiTheme="minorHAnsi" w:hAnsiTheme="minorHAnsi" w:cstheme="minorHAnsi"/>
          <w:sz w:val="22"/>
          <w:szCs w:val="22"/>
        </w:rPr>
        <w:t xml:space="preserve">najmenej </w:t>
      </w:r>
      <w:r w:rsidRPr="00196F62">
        <w:rPr>
          <w:rFonts w:asciiTheme="minorHAnsi" w:hAnsiTheme="minorHAnsi" w:cstheme="minorHAnsi"/>
          <w:sz w:val="22"/>
          <w:szCs w:val="22"/>
        </w:rPr>
        <w:t xml:space="preserve">30 </w:t>
      </w:r>
      <w:r w:rsidR="00776CD2"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odo dňa ich doručenia objednávateľovi na adresu objednávateľa alebo odo dňa poskytnutia riadneho plnenia predmetu zmluvy poskytovateľom, podľa toho, ktorý z týchto dní nastal neskôr. </w:t>
      </w:r>
      <w:r w:rsidR="00C17DB5" w:rsidRPr="00196F62">
        <w:rPr>
          <w:rFonts w:asciiTheme="minorHAnsi" w:hAnsiTheme="minorHAnsi" w:cstheme="minorHAnsi"/>
          <w:sz w:val="22"/>
          <w:szCs w:val="22"/>
        </w:rPr>
        <w:t>V prípade vrátenia</w:t>
      </w:r>
      <w:r w:rsidRPr="00196F62">
        <w:rPr>
          <w:rFonts w:asciiTheme="minorHAnsi" w:hAnsiTheme="minorHAnsi" w:cstheme="minorHAnsi"/>
          <w:sz w:val="22"/>
          <w:szCs w:val="22"/>
        </w:rPr>
        <w:t xml:space="preserve"> faktúry v zmysle ods. 5.</w:t>
      </w:r>
      <w:r w:rsidR="001C2391" w:rsidRPr="00196F62">
        <w:rPr>
          <w:rFonts w:asciiTheme="minorHAnsi" w:hAnsiTheme="minorHAnsi" w:cstheme="minorHAnsi"/>
          <w:sz w:val="22"/>
          <w:szCs w:val="22"/>
        </w:rPr>
        <w:t>6</w:t>
      </w:r>
      <w:r w:rsidRPr="00196F62">
        <w:rPr>
          <w:rFonts w:asciiTheme="minorHAnsi" w:hAnsiTheme="minorHAnsi" w:cstheme="minorHAnsi"/>
          <w:sz w:val="22"/>
          <w:szCs w:val="22"/>
        </w:rPr>
        <w:t xml:space="preserve"> </w:t>
      </w:r>
      <w:r w:rsidR="00C17DB5" w:rsidRPr="00196F62">
        <w:rPr>
          <w:rFonts w:asciiTheme="minorHAnsi" w:hAnsiTheme="minorHAnsi" w:cstheme="minorHAnsi"/>
          <w:sz w:val="22"/>
          <w:szCs w:val="22"/>
        </w:rPr>
        <w:t xml:space="preserve">posledná veta </w:t>
      </w:r>
      <w:r w:rsidRPr="00196F62">
        <w:rPr>
          <w:rFonts w:asciiTheme="minorHAnsi" w:hAnsiTheme="minorHAnsi" w:cstheme="minorHAnsi"/>
          <w:sz w:val="22"/>
          <w:szCs w:val="22"/>
        </w:rPr>
        <w:t>tohto článku zmluvy</w:t>
      </w:r>
      <w:r w:rsidR="00C17DB5" w:rsidRPr="00196F62">
        <w:rPr>
          <w:rFonts w:asciiTheme="minorHAnsi" w:hAnsiTheme="minorHAnsi" w:cstheme="minorHAnsi"/>
          <w:sz w:val="22"/>
          <w:szCs w:val="22"/>
        </w:rPr>
        <w:t xml:space="preserve"> začne nová 30-dňová lehota splatnosti plynúť doručením opravenej faktúry objednávateľovi, pričom sa má za to, že objednávateľ nie je v omeškaní s úhradou faktúry skôr, než márne uplynie takáto </w:t>
      </w:r>
      <w:r w:rsidR="00CC3AEA" w:rsidRPr="00196F62">
        <w:rPr>
          <w:rFonts w:asciiTheme="minorHAnsi" w:hAnsiTheme="minorHAnsi" w:cstheme="minorHAnsi"/>
          <w:sz w:val="22"/>
          <w:szCs w:val="22"/>
        </w:rPr>
        <w:t xml:space="preserve">nová 30-dňová lehota; zmluvné strany výslovne súhlasia a potvrdzujú, že takéto dojednanie nie je v hrubom nepomere k právam a povinnostiam vyplývajúcim zo </w:t>
      </w:r>
      <w:r w:rsidR="006C56B7" w:rsidRPr="00196F62">
        <w:rPr>
          <w:rFonts w:asciiTheme="minorHAnsi" w:hAnsiTheme="minorHAnsi" w:cstheme="minorHAnsi"/>
          <w:sz w:val="22"/>
          <w:szCs w:val="22"/>
        </w:rPr>
        <w:t>z</w:t>
      </w:r>
      <w:r w:rsidR="00CC3AEA" w:rsidRPr="00196F62">
        <w:rPr>
          <w:rFonts w:asciiTheme="minorHAnsi" w:hAnsiTheme="minorHAnsi" w:cstheme="minorHAnsi"/>
          <w:sz w:val="22"/>
          <w:szCs w:val="22"/>
        </w:rPr>
        <w:t xml:space="preserve">mluvy.  </w:t>
      </w:r>
    </w:p>
    <w:p w14:paraId="347A5AEE" w14:textId="66540C35" w:rsidR="000E78EF" w:rsidRPr="00196F62" w:rsidRDefault="000E78EF" w:rsidP="00BC540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V prípade omeškania objednávateľa s úhradou faktúr podľa tejto zmluvy má poskytovateľ právo účtovať objednávateľovi úroky z omeškania v</w:t>
      </w:r>
      <w:r w:rsidR="000B591B" w:rsidRPr="00196F62">
        <w:rPr>
          <w:rFonts w:asciiTheme="minorHAnsi" w:hAnsiTheme="minorHAnsi" w:cstheme="minorHAnsi"/>
          <w:sz w:val="22"/>
          <w:szCs w:val="22"/>
        </w:rPr>
        <w:t xml:space="preserve"> príslušnej zákonnej</w:t>
      </w:r>
      <w:r w:rsidRPr="00196F62">
        <w:rPr>
          <w:rFonts w:asciiTheme="minorHAnsi" w:hAnsiTheme="minorHAnsi" w:cstheme="minorHAnsi"/>
          <w:sz w:val="22"/>
          <w:szCs w:val="22"/>
        </w:rPr>
        <w:t xml:space="preserve"> výške za každý aj začatý deň omeškania.</w:t>
      </w:r>
    </w:p>
    <w:p w14:paraId="54382293" w14:textId="50FF0597" w:rsidR="00962511" w:rsidRPr="00196F62" w:rsidRDefault="000E78EF" w:rsidP="000648A7">
      <w:pPr>
        <w:pStyle w:val="Odsekzoznamu"/>
        <w:numPr>
          <w:ilvl w:val="1"/>
          <w:numId w:val="11"/>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omeškania poskytovateľa s plnením akejkoľvek povinnosti vyplývajúcej z tejto zmluvy (najmä uvedenej v čl. III </w:t>
      </w:r>
      <w:r w:rsidR="00495E60"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 pre objednávateľa, je objednávateľ oprávnený účtovať poskytovateľovi zmluvnú pokutu vo výške 500,-Eur za každé jednotlivé porušenie a</w:t>
      </w:r>
      <w:r w:rsidR="00776CD2" w:rsidRPr="00196F62">
        <w:rPr>
          <w:rFonts w:asciiTheme="minorHAnsi" w:hAnsiTheme="minorHAnsi" w:cstheme="minorHAnsi"/>
          <w:sz w:val="22"/>
          <w:szCs w:val="22"/>
        </w:rPr>
        <w:t xml:space="preserve"> za </w:t>
      </w:r>
      <w:r w:rsidRPr="00196F62">
        <w:rPr>
          <w:rFonts w:asciiTheme="minorHAnsi" w:hAnsiTheme="minorHAnsi" w:cstheme="minorHAnsi"/>
          <w:sz w:val="22"/>
          <w:szCs w:val="22"/>
        </w:rPr>
        <w:t xml:space="preserve">každý čo i len začatý deň omeškania </w:t>
      </w:r>
      <w:r w:rsidR="00B70B2E" w:rsidRPr="00196F62">
        <w:rPr>
          <w:rFonts w:asciiTheme="minorHAnsi" w:hAnsiTheme="minorHAnsi" w:cstheme="minorHAnsi"/>
          <w:sz w:val="22"/>
          <w:szCs w:val="22"/>
        </w:rPr>
        <w:t xml:space="preserve">poskytovateľa </w:t>
      </w:r>
      <w:r w:rsidRPr="00196F62">
        <w:rPr>
          <w:rFonts w:asciiTheme="minorHAnsi" w:hAnsiTheme="minorHAnsi" w:cstheme="minorHAnsi"/>
          <w:sz w:val="22"/>
          <w:szCs w:val="22"/>
        </w:rPr>
        <w:t>s plnením jeho povinnosti jednotlivo. Zmluvnou pokutou nie je dotknutý nárok objednávateľa na náhradu škody v celom jej rozsahu, a to nezávisle od zmluvnej pokuty. V </w:t>
      </w:r>
      <w:r w:rsidR="000B591B" w:rsidRPr="00196F62">
        <w:rPr>
          <w:rFonts w:asciiTheme="minorHAnsi" w:hAnsiTheme="minorHAnsi" w:cstheme="minorHAnsi"/>
          <w:sz w:val="22"/>
          <w:szCs w:val="22"/>
        </w:rPr>
        <w:t>prípade</w:t>
      </w:r>
      <w:r w:rsidRPr="00196F62">
        <w:rPr>
          <w:rFonts w:asciiTheme="minorHAnsi" w:hAnsiTheme="minorHAnsi" w:cstheme="minorHAnsi"/>
          <w:sz w:val="22"/>
          <w:szCs w:val="22"/>
        </w:rPr>
        <w:t xml:space="preserve">, že poskytovateľ činnosti </w:t>
      </w:r>
      <w:r w:rsidR="0078745C">
        <w:rPr>
          <w:rFonts w:asciiTheme="minorHAnsi" w:hAnsiTheme="minorHAnsi" w:cstheme="minorHAnsi"/>
          <w:sz w:val="22"/>
          <w:szCs w:val="22"/>
        </w:rPr>
        <w:t>s</w:t>
      </w:r>
      <w:r w:rsidR="00284EB8" w:rsidRPr="00196F62">
        <w:rPr>
          <w:rFonts w:asciiTheme="minorHAnsi" w:hAnsiTheme="minorHAnsi" w:cstheme="minorHAnsi"/>
          <w:sz w:val="22"/>
          <w:szCs w:val="22"/>
        </w:rPr>
        <w:t xml:space="preserve">tavebného dozoru podľa tejto zmluvy </w:t>
      </w:r>
      <w:r w:rsidRPr="00196F62">
        <w:rPr>
          <w:rFonts w:asciiTheme="minorHAnsi" w:hAnsiTheme="minorHAnsi" w:cstheme="minorHAnsi"/>
          <w:sz w:val="22"/>
          <w:szCs w:val="22"/>
        </w:rPr>
        <w:t>neposkytol riadne, nemá poskytovateľ nárok na tomu zodpovedajúcu časť odplaty, a to aj vtedy, ak už bola v akejkoľvek časti vyplatená; takto vyplatenú odplatu sa poskytovateľ zaväzuje vrátiť.</w:t>
      </w:r>
    </w:p>
    <w:p w14:paraId="3E69A99E" w14:textId="77777777" w:rsidR="00675F88" w:rsidRPr="00196F62" w:rsidRDefault="00675F88" w:rsidP="00675F88">
      <w:pPr>
        <w:pStyle w:val="Odsekzoznamu"/>
        <w:tabs>
          <w:tab w:val="left" w:pos="567"/>
        </w:tabs>
        <w:ind w:left="0"/>
        <w:jc w:val="both"/>
        <w:rPr>
          <w:rFonts w:asciiTheme="minorHAnsi" w:hAnsiTheme="minorHAnsi" w:cstheme="minorHAnsi"/>
          <w:sz w:val="22"/>
          <w:szCs w:val="22"/>
        </w:rPr>
      </w:pPr>
    </w:p>
    <w:p w14:paraId="56922EC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w:t>
      </w:r>
    </w:p>
    <w:p w14:paraId="5FA9A4C5" w14:textId="2269B301"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Práva a povinnosti zmluvných strán</w:t>
      </w:r>
      <w:r w:rsidR="00E932E4" w:rsidRPr="00196F62">
        <w:rPr>
          <w:rFonts w:asciiTheme="minorHAnsi" w:hAnsiTheme="minorHAnsi" w:cstheme="minorHAnsi"/>
          <w:b/>
          <w:bCs/>
          <w:sz w:val="22"/>
          <w:szCs w:val="22"/>
        </w:rPr>
        <w:t>.</w:t>
      </w:r>
    </w:p>
    <w:p w14:paraId="5D47D726" w14:textId="580959FA"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dodržiavať všetky všeobecne záväzné právne predpisy platné a účinné v Slovenskej republike vrátane aplikovateľných technických a iných noriem vzťahujúcich sa na činnosť v zmysle tejto zmluvy a Zmluvy so zhotoviteľom.</w:t>
      </w:r>
    </w:p>
    <w:p w14:paraId="2815A67F" w14:textId="628663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504A84">
        <w:rPr>
          <w:rFonts w:asciiTheme="minorHAnsi" w:hAnsiTheme="minorHAnsi" w:cstheme="minorHAnsi"/>
          <w:sz w:val="22"/>
          <w:szCs w:val="22"/>
        </w:rPr>
        <w:t>s</w:t>
      </w:r>
      <w:r w:rsidR="00426527"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podľa tejto zmluvy, ktoré môžu mať vplyv na zmenu jeho pokynov. Pre pokyny objednávateľa sa ďalej uplatní článok III. ods. 3.3 tejto zmluvy vyššie. </w:t>
      </w:r>
    </w:p>
    <w:p w14:paraId="61A119DF" w14:textId="69E11B14"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sa pri výkone činnosti </w:t>
      </w:r>
      <w:r w:rsidR="00504A84">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w:t>
      </w:r>
      <w:r w:rsidR="00284EB8" w:rsidRPr="00196F62">
        <w:rPr>
          <w:rFonts w:asciiTheme="minorHAnsi" w:hAnsiTheme="minorHAnsi" w:cstheme="minorHAnsi"/>
          <w:sz w:val="22"/>
          <w:szCs w:val="22"/>
        </w:rPr>
        <w:t xml:space="preserve">podľa tejto zmluvy </w:t>
      </w:r>
      <w:r w:rsidRPr="00196F62">
        <w:rPr>
          <w:rFonts w:asciiTheme="minorHAnsi" w:hAnsiTheme="minorHAnsi" w:cstheme="minorHAnsi"/>
          <w:sz w:val="22"/>
          <w:szCs w:val="22"/>
        </w:rPr>
        <w:t xml:space="preserve">zaväzuje postupovať čestne a nestranne, zachovávať obchodné tajomstvo, zdržať sa všetkých verejných vyhlásení týkajúcich sa výkonu činnosti </w:t>
      </w:r>
      <w:r w:rsidR="00504A84">
        <w:rPr>
          <w:rFonts w:asciiTheme="minorHAnsi" w:hAnsiTheme="minorHAnsi" w:cstheme="minorHAnsi"/>
          <w:sz w:val="22"/>
          <w:szCs w:val="22"/>
        </w:rPr>
        <w:t>s</w:t>
      </w:r>
      <w:r w:rsidR="005200AB"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bez predchádzajúceho písomného súhlasu objednávateľa, nevykonávať žiadnu činnosť a neprijímať akúkoľvek výhodu, ktorá by bola nezlučiteľná so záväzkami vyplývajúcimi mu z tejto zmluvy.</w:t>
      </w:r>
    </w:p>
    <w:p w14:paraId="7C6A61A4" w14:textId="7BD8C626"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 xml:space="preserve">Poskytovateľ nie je oprávnený vykonávať činnosti </w:t>
      </w:r>
      <w:r w:rsidR="00504A84">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prostredníctvom tretej osoby, bez výslovného predchádzajúceho písomného súhlasu objednávateľa.</w:t>
      </w:r>
    </w:p>
    <w:p w14:paraId="1830C46C" w14:textId="018B1D50"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podpisom tejto zmluvy berie na vedomie, že pracovná doba </w:t>
      </w:r>
      <w:r w:rsidR="008C0432">
        <w:rPr>
          <w:rFonts w:asciiTheme="minorHAnsi" w:hAnsiTheme="minorHAnsi" w:cstheme="minorHAnsi"/>
          <w:sz w:val="22"/>
          <w:szCs w:val="22"/>
        </w:rPr>
        <w:t>z</w:t>
      </w:r>
      <w:r w:rsidRPr="00196F62">
        <w:rPr>
          <w:rFonts w:asciiTheme="minorHAnsi" w:hAnsiTheme="minorHAnsi" w:cstheme="minorHAnsi"/>
          <w:sz w:val="22"/>
          <w:szCs w:val="22"/>
        </w:rPr>
        <w:t>hotoviteľa nie je obmedzená a akékoľvek práce a činnosti na základe Zmluvy so zhotoviteľom môžu byť vykonávané aj počas dní pracovného voľna a pracovného pokoja, taktiež počas štátnych a cirkevných sviatkov, ako aj v akomkoľvek čase. Poskytovateľ v súlade s uvedeným, je povinný zabezpečiť výkon potrebných odborných činností</w:t>
      </w:r>
      <w:r w:rsidR="00284EB8" w:rsidRPr="00196F62">
        <w:rPr>
          <w:rFonts w:asciiTheme="minorHAnsi" w:hAnsiTheme="minorHAnsi" w:cstheme="minorHAnsi"/>
          <w:sz w:val="22"/>
          <w:szCs w:val="22"/>
        </w:rPr>
        <w:t xml:space="preserve"> </w:t>
      </w:r>
      <w:r w:rsidR="00504A84">
        <w:rPr>
          <w:rFonts w:asciiTheme="minorHAnsi" w:hAnsiTheme="minorHAnsi" w:cstheme="minorHAnsi"/>
          <w:sz w:val="22"/>
          <w:szCs w:val="22"/>
        </w:rPr>
        <w:t>s</w:t>
      </w:r>
      <w:r w:rsidR="00284EB8" w:rsidRPr="00196F62">
        <w:rPr>
          <w:rFonts w:asciiTheme="minorHAnsi" w:hAnsiTheme="minorHAnsi" w:cstheme="minorHAnsi"/>
          <w:sz w:val="22"/>
          <w:szCs w:val="22"/>
        </w:rPr>
        <w:t>tavebného dozoru podľa tejto zmluvy</w:t>
      </w:r>
      <w:r w:rsidRPr="00196F62">
        <w:rPr>
          <w:rFonts w:asciiTheme="minorHAnsi" w:hAnsiTheme="minorHAnsi" w:cstheme="minorHAnsi"/>
          <w:sz w:val="22"/>
          <w:szCs w:val="22"/>
        </w:rPr>
        <w:t xml:space="preserve"> počas celej doby trvania tejto zmluvy. </w:t>
      </w:r>
    </w:p>
    <w:p w14:paraId="21EC0FD2" w14:textId="50F02E99"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504A84">
        <w:rPr>
          <w:rFonts w:asciiTheme="minorHAnsi" w:hAnsiTheme="minorHAnsi" w:cstheme="minorHAnsi"/>
          <w:sz w:val="22"/>
          <w:szCs w:val="22"/>
        </w:rPr>
        <w:t>s</w:t>
      </w:r>
      <w:r w:rsidR="00F14EEE"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odovzdá celú </w:t>
      </w:r>
      <w:r w:rsidR="00284EB8" w:rsidRPr="00196F62">
        <w:rPr>
          <w:rFonts w:asciiTheme="minorHAnsi" w:hAnsiTheme="minorHAnsi" w:cstheme="minorHAnsi"/>
          <w:sz w:val="22"/>
          <w:szCs w:val="22"/>
        </w:rPr>
        <w:t xml:space="preserve">takúto </w:t>
      </w:r>
      <w:r w:rsidRPr="00196F62">
        <w:rPr>
          <w:rFonts w:asciiTheme="minorHAnsi" w:hAnsiTheme="minorHAnsi" w:cstheme="minorHAnsi"/>
          <w:sz w:val="22"/>
          <w:szCs w:val="22"/>
        </w:rPr>
        <w:t xml:space="preserve">dokumentáciu osobe objednávateľa oprávnenej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za objednávateľa vo veciach technických</w:t>
      </w:r>
      <w:r w:rsidR="00495E60" w:rsidRPr="00196F62">
        <w:rPr>
          <w:rFonts w:asciiTheme="minorHAnsi" w:hAnsiTheme="minorHAnsi" w:cstheme="minorHAnsi"/>
          <w:sz w:val="22"/>
          <w:szCs w:val="22"/>
        </w:rPr>
        <w:t xml:space="preserve"> v zmysle tejto zmluvy</w:t>
      </w:r>
      <w:r w:rsidRPr="00196F62">
        <w:rPr>
          <w:rFonts w:asciiTheme="minorHAnsi" w:hAnsiTheme="minorHAnsi" w:cstheme="minorHAnsi"/>
          <w:sz w:val="22"/>
          <w:szCs w:val="22"/>
        </w:rPr>
        <w:t xml:space="preserve">. </w:t>
      </w:r>
    </w:p>
    <w:p w14:paraId="7827A1AF" w14:textId="6E9F2967"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Každé schválenie, kontrola, potvrdenie, požiadanie, skúška alebo podobný úkon objednávateľa (vrátane absencie nesúhlasu) nezbavuje poskytovateľa žiadnej zodpovednosti, ktorú má podľa zmluvy, vrátane zodpovednosti za chyby, opomenutia, rozdiely, nesúlady a zároveň touto požiadavkou nedochádza k zmene výšky odplaty uvedenej v čl. V. ods. 5.2</w:t>
      </w:r>
      <w:r w:rsidR="00284EB8" w:rsidRPr="00196F62">
        <w:rPr>
          <w:rFonts w:asciiTheme="minorHAnsi" w:hAnsiTheme="minorHAnsi" w:cstheme="minorHAnsi"/>
          <w:sz w:val="22"/>
          <w:szCs w:val="22"/>
        </w:rPr>
        <w:t xml:space="preserve"> </w:t>
      </w:r>
      <w:r w:rsidR="00495E60" w:rsidRPr="00196F62">
        <w:rPr>
          <w:rFonts w:asciiTheme="minorHAnsi" w:hAnsiTheme="minorHAnsi" w:cstheme="minorHAnsi"/>
          <w:sz w:val="22"/>
          <w:szCs w:val="22"/>
        </w:rPr>
        <w:t xml:space="preserve">tejto </w:t>
      </w:r>
      <w:r w:rsidR="00284EB8" w:rsidRPr="00196F62">
        <w:rPr>
          <w:rFonts w:asciiTheme="minorHAnsi" w:hAnsiTheme="minorHAnsi" w:cstheme="minorHAnsi"/>
          <w:sz w:val="22"/>
          <w:szCs w:val="22"/>
        </w:rPr>
        <w:t>zmluvy</w:t>
      </w:r>
      <w:r w:rsidRPr="00196F62">
        <w:rPr>
          <w:rFonts w:asciiTheme="minorHAnsi" w:hAnsiTheme="minorHAnsi" w:cstheme="minorHAnsi"/>
          <w:sz w:val="22"/>
          <w:szCs w:val="22"/>
        </w:rPr>
        <w:t>.</w:t>
      </w:r>
    </w:p>
    <w:p w14:paraId="2372B1D5" w14:textId="6108605F" w:rsidR="000E78EF"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Objednávateľ je povinný bezodkladne poskytnúť poskytovateľovi na jeho požiadanie všetku nevyhnutnú a rozumne a spravodlivo očakávateľnú súčinnosť, ktorá mu vyplýva z tejto zmluvy, potrebnú pri zabezpečovaní predmetu zmluvy poskytovateľom.</w:t>
      </w:r>
    </w:p>
    <w:p w14:paraId="5313F4E4" w14:textId="5029269A" w:rsidR="003F46E5" w:rsidRPr="00196F62" w:rsidRDefault="000E78EF"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bude bezodkladne informovať osobu objednávateľa oprávnenú </w:t>
      </w:r>
      <w:r w:rsidR="00201BC1" w:rsidRPr="00196F62">
        <w:rPr>
          <w:rFonts w:asciiTheme="minorHAnsi" w:hAnsiTheme="minorHAnsi" w:cstheme="minorHAnsi"/>
          <w:sz w:val="22"/>
          <w:szCs w:val="22"/>
        </w:rPr>
        <w:t>rokovať</w:t>
      </w:r>
      <w:r w:rsidRPr="00196F62">
        <w:rPr>
          <w:rFonts w:asciiTheme="minorHAnsi" w:hAnsiTheme="minorHAnsi" w:cstheme="minorHAnsi"/>
          <w:sz w:val="22"/>
          <w:szCs w:val="22"/>
        </w:rPr>
        <w:t xml:space="preserve"> vo veciach zmluvy o priebehu činností poskytovateľa vyplývajúcich z predmetu zmluvy na jeho požiadanie.</w:t>
      </w:r>
    </w:p>
    <w:p w14:paraId="2F2B8D35" w14:textId="7A4ECD06" w:rsidR="000E78EF" w:rsidRPr="00196F62" w:rsidRDefault="003F46E5" w:rsidP="000648A7">
      <w:pPr>
        <w:pStyle w:val="Odsekzoznamu"/>
        <w:numPr>
          <w:ilvl w:val="1"/>
          <w:numId w:val="12"/>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berie na vedomie, že kontrolu prác na diele bude súčasne vykonávať technický dozor objednávateľa. Technický dozor objednávateľa bude určený objednávateľom najneskôr ku dňu odovzdania staveniska zhotoviteľovi, pričom objednávateľ je oprávnený uskutočniť zmenu v osobe zodpovednej za technický dozor kedykoľvek v priebehu realizácie diela</w:t>
      </w:r>
      <w:r w:rsidR="00495E60" w:rsidRPr="00196F62">
        <w:rPr>
          <w:rFonts w:asciiTheme="minorHAnsi" w:hAnsiTheme="minorHAnsi" w:cstheme="minorHAnsi"/>
          <w:sz w:val="22"/>
          <w:szCs w:val="22"/>
        </w:rPr>
        <w:t>/stavby</w:t>
      </w:r>
      <w:r w:rsidRPr="00196F62">
        <w:rPr>
          <w:rFonts w:asciiTheme="minorHAnsi" w:hAnsiTheme="minorHAnsi" w:cstheme="minorHAnsi"/>
          <w:sz w:val="22"/>
          <w:szCs w:val="22"/>
        </w:rPr>
        <w:t xml:space="preserve">. </w:t>
      </w:r>
    </w:p>
    <w:p w14:paraId="6C223725" w14:textId="77777777" w:rsidR="003B45BB" w:rsidRPr="00196F62" w:rsidRDefault="003B45BB" w:rsidP="00675F88">
      <w:pPr>
        <w:pStyle w:val="Odsekzoznamu"/>
        <w:tabs>
          <w:tab w:val="left" w:pos="567"/>
        </w:tabs>
        <w:ind w:left="0"/>
        <w:jc w:val="both"/>
        <w:rPr>
          <w:rFonts w:asciiTheme="minorHAnsi" w:hAnsiTheme="minorHAnsi" w:cstheme="minorHAnsi"/>
          <w:sz w:val="22"/>
          <w:szCs w:val="22"/>
        </w:rPr>
      </w:pPr>
    </w:p>
    <w:p w14:paraId="34D50200" w14:textId="77777777" w:rsidR="000E78EF" w:rsidRPr="00196F62" w:rsidRDefault="000E78EF" w:rsidP="00675F88">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w:t>
      </w:r>
    </w:p>
    <w:p w14:paraId="6C052E84" w14:textId="4C050122" w:rsidR="00675F88"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Písomná komunikácia medzi zmluvnými stranami</w:t>
      </w:r>
      <w:r w:rsidR="00E932E4" w:rsidRPr="00196F62">
        <w:rPr>
          <w:rFonts w:asciiTheme="minorHAnsi" w:hAnsiTheme="minorHAnsi" w:cstheme="minorHAnsi"/>
          <w:b/>
          <w:bCs/>
          <w:sz w:val="22"/>
          <w:szCs w:val="22"/>
        </w:rPr>
        <w:t>.</w:t>
      </w:r>
    </w:p>
    <w:p w14:paraId="2B6946D4" w14:textId="750D4352"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Akákoľvek písomná komunikácia medzi objednávateľom a poskytovateľom sa bude uskutočňovať v slovenskom jazyku.</w:t>
      </w:r>
    </w:p>
    <w:p w14:paraId="1D955421" w14:textId="2192A7FC"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Akákoľvek písomná komunikácia medzi objednávateľom a poskytovateľom sa musí uskutočňovať prostredníctvom pošty,  e-mailu alebo kuriéra. Podklady, ktoré je poskytovateľ povinný predložiť a odovzdať objednávateľovi, môže poskytovateľ odovzdať aj osobne po predchádzajúcej dohode s objednávateľom. </w:t>
      </w:r>
    </w:p>
    <w:p w14:paraId="132B10B9" w14:textId="293887B0" w:rsidR="000E78EF" w:rsidRPr="00196F62" w:rsidRDefault="000E78EF" w:rsidP="005E5DEE">
      <w:pPr>
        <w:pStyle w:val="Odsekzoznamu"/>
        <w:numPr>
          <w:ilvl w:val="1"/>
          <w:numId w:val="13"/>
        </w:numPr>
        <w:tabs>
          <w:tab w:val="left" w:pos="567"/>
        </w:tabs>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je povinný zaslať každú písomnosť objednávateľovi aj elektronicky na nasledovné e</w:t>
      </w:r>
      <w:r w:rsidR="00504A84">
        <w:rPr>
          <w:rFonts w:asciiTheme="minorHAnsi" w:hAnsiTheme="minorHAnsi" w:cstheme="minorHAnsi"/>
          <w:sz w:val="22"/>
          <w:szCs w:val="22"/>
        </w:rPr>
        <w:t>-</w:t>
      </w:r>
      <w:r w:rsidRPr="00196F62">
        <w:rPr>
          <w:rFonts w:asciiTheme="minorHAnsi" w:hAnsiTheme="minorHAnsi" w:cstheme="minorHAnsi"/>
          <w:sz w:val="22"/>
          <w:szCs w:val="22"/>
        </w:rPr>
        <w:t xml:space="preserve">mailové adresy: </w:t>
      </w:r>
      <w:hyperlink r:id="rId14" w:history="1">
        <w:r w:rsidR="00B25FCA" w:rsidRPr="00196F62">
          <w:rPr>
            <w:rStyle w:val="Hypertextovprepojenie"/>
            <w:rFonts w:asciiTheme="minorHAnsi" w:hAnsiTheme="minorHAnsi" w:cstheme="minorHAnsi"/>
            <w:sz w:val="22"/>
            <w:szCs w:val="22"/>
          </w:rPr>
          <w:t>podatelna@bbsk.sk</w:t>
        </w:r>
      </w:hyperlink>
      <w:r w:rsidR="00B25FCA" w:rsidRPr="00196F62">
        <w:rPr>
          <w:rFonts w:asciiTheme="minorHAnsi" w:hAnsiTheme="minorHAnsi" w:cstheme="minorHAnsi"/>
          <w:sz w:val="22"/>
          <w:szCs w:val="22"/>
        </w:rPr>
        <w:t xml:space="preserve">, </w:t>
      </w:r>
      <w:hyperlink r:id="rId15" w:history="1">
        <w:r w:rsidR="00B25FCA" w:rsidRPr="00196F62">
          <w:rPr>
            <w:rStyle w:val="Hypertextovprepojenie"/>
            <w:rFonts w:asciiTheme="minorHAnsi" w:hAnsiTheme="minorHAnsi" w:cstheme="minorHAnsi"/>
            <w:sz w:val="22"/>
            <w:szCs w:val="22"/>
          </w:rPr>
          <w:t>martin.danis@bbsk.sk</w:t>
        </w:r>
      </w:hyperlink>
      <w:r w:rsidR="00B25FCA" w:rsidRPr="00196F62">
        <w:rPr>
          <w:rFonts w:asciiTheme="minorHAnsi" w:hAnsiTheme="minorHAnsi" w:cstheme="minorHAnsi"/>
          <w:sz w:val="22"/>
          <w:szCs w:val="22"/>
        </w:rPr>
        <w:t xml:space="preserve">, </w:t>
      </w:r>
      <w:hyperlink r:id="rId16" w:history="1">
        <w:r w:rsidR="00B25FCA" w:rsidRPr="00196F62">
          <w:rPr>
            <w:rStyle w:val="Hypertextovprepojenie"/>
            <w:rFonts w:asciiTheme="minorHAnsi" w:hAnsiTheme="minorHAnsi" w:cstheme="minorHAnsi"/>
            <w:sz w:val="22"/>
            <w:szCs w:val="22"/>
          </w:rPr>
          <w:t>alena.martincova@bbsk.sk</w:t>
        </w:r>
      </w:hyperlink>
      <w:r w:rsidR="00B25FCA" w:rsidRPr="00196F62">
        <w:rPr>
          <w:rFonts w:asciiTheme="minorHAnsi" w:hAnsiTheme="minorHAnsi" w:cstheme="minorHAnsi"/>
          <w:sz w:val="22"/>
          <w:szCs w:val="22"/>
        </w:rPr>
        <w:t xml:space="preserve">, </w:t>
      </w:r>
      <w:r w:rsidR="005131F3">
        <w:t xml:space="preserve"> </w:t>
      </w:r>
      <w:hyperlink r:id="rId17" w:history="1">
        <w:r w:rsidR="005131F3" w:rsidRPr="00DE50A4">
          <w:rPr>
            <w:rStyle w:val="Hypertextovprepojenie"/>
            <w:rFonts w:asciiTheme="minorHAnsi" w:hAnsiTheme="minorHAnsi"/>
            <w:sz w:val="22"/>
          </w:rPr>
          <w:t>martin.martinka@bbsk.sk</w:t>
        </w:r>
      </w:hyperlink>
      <w:r w:rsidR="009B6984" w:rsidRPr="00196F62">
        <w:rPr>
          <w:rFonts w:asciiTheme="minorHAnsi" w:hAnsiTheme="minorHAnsi" w:cstheme="minorHAnsi"/>
          <w:sz w:val="22"/>
          <w:szCs w:val="22"/>
        </w:rPr>
        <w:t>.</w:t>
      </w:r>
      <w:r w:rsidR="00B25FCA" w:rsidRPr="00196F62">
        <w:rPr>
          <w:rFonts w:asciiTheme="minorHAnsi" w:hAnsiTheme="minorHAnsi" w:cstheme="minorHAnsi"/>
          <w:sz w:val="22"/>
          <w:szCs w:val="22"/>
        </w:rPr>
        <w:t xml:space="preserve"> </w:t>
      </w:r>
      <w:r w:rsidRPr="00196F62">
        <w:rPr>
          <w:rFonts w:asciiTheme="minorHAnsi" w:hAnsiTheme="minorHAnsi" w:cstheme="minorHAnsi"/>
          <w:sz w:val="22"/>
          <w:szCs w:val="22"/>
        </w:rPr>
        <w:t>V prípade zaslania písomnosti e</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mailom  je poskytovateľ povinný písomnosti doručiť do sídla objednávateľa do</w:t>
      </w:r>
      <w:r w:rsidR="00776CD2" w:rsidRPr="00196F62">
        <w:rPr>
          <w:rFonts w:asciiTheme="minorHAnsi" w:hAnsiTheme="minorHAnsi" w:cstheme="minorHAnsi"/>
          <w:sz w:val="22"/>
          <w:szCs w:val="22"/>
        </w:rPr>
        <w:t xml:space="preserve"> 3</w:t>
      </w:r>
      <w:r w:rsidRPr="00196F62">
        <w:rPr>
          <w:rFonts w:asciiTheme="minorHAnsi" w:hAnsiTheme="minorHAnsi" w:cstheme="minorHAnsi"/>
          <w:sz w:val="22"/>
          <w:szCs w:val="22"/>
        </w:rPr>
        <w:t xml:space="preserve"> </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troch</w:t>
      </w:r>
      <w:r w:rsidR="00776CD2" w:rsidRPr="00196F62">
        <w:rPr>
          <w:rFonts w:asciiTheme="minorHAnsi" w:hAnsiTheme="minorHAnsi" w:cstheme="minorHAnsi"/>
          <w:sz w:val="22"/>
          <w:szCs w:val="22"/>
        </w:rPr>
        <w:t>)</w:t>
      </w:r>
      <w:r w:rsidRPr="00196F62">
        <w:rPr>
          <w:rFonts w:asciiTheme="minorHAnsi" w:hAnsiTheme="minorHAnsi" w:cstheme="minorHAnsi"/>
          <w:sz w:val="22"/>
          <w:szCs w:val="22"/>
        </w:rPr>
        <w:t xml:space="preserve"> pracovných dní aj poštou alebo prostredníctvom kuriéra. </w:t>
      </w:r>
    </w:p>
    <w:p w14:paraId="762D493B" w14:textId="75C37510"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w:t>
      </w:r>
      <w:r w:rsidRPr="00196F62">
        <w:rPr>
          <w:rFonts w:asciiTheme="minorHAnsi" w:hAnsiTheme="minorHAnsi" w:cstheme="minorHAnsi"/>
          <w:sz w:val="22"/>
          <w:szCs w:val="22"/>
        </w:rPr>
        <w:lastRenderedPageBreak/>
        <w:t xml:space="preserve">plynúť dňom, v ktorom sa doporučená zásielka vrátila zmluvnej strane, ktorá ju odoslala ako nedoručiteľná. </w:t>
      </w:r>
    </w:p>
    <w:p w14:paraId="5DC9AE00" w14:textId="1FB4524E"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Každá správa, súhlas, schválenie, návrh, podklady, osvedčenie a pod. alebo rozhodnutie akejkoľvek osoby požadované na základe tejto zmluvy bude vyhotovené v písomnej forme. </w:t>
      </w:r>
    </w:p>
    <w:p w14:paraId="316D61D2" w14:textId="15943129" w:rsidR="000E78EF" w:rsidRPr="00196F62" w:rsidRDefault="000E78EF" w:rsidP="000648A7">
      <w:pPr>
        <w:pStyle w:val="Odsekzoznamu"/>
        <w:numPr>
          <w:ilvl w:val="1"/>
          <w:numId w:val="13"/>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Všetky ústne pokyny alebo ústne nariadenia sa musia </w:t>
      </w:r>
      <w:r w:rsidR="00AB2499" w:rsidRPr="00196F62">
        <w:rPr>
          <w:rFonts w:asciiTheme="minorHAnsi" w:hAnsiTheme="minorHAnsi" w:cstheme="minorHAnsi"/>
          <w:sz w:val="22"/>
          <w:szCs w:val="22"/>
        </w:rPr>
        <w:t xml:space="preserve">vždy </w:t>
      </w:r>
      <w:r w:rsidRPr="00196F62">
        <w:rPr>
          <w:rFonts w:asciiTheme="minorHAnsi" w:hAnsiTheme="minorHAnsi" w:cstheme="minorHAnsi"/>
          <w:sz w:val="22"/>
          <w:szCs w:val="22"/>
        </w:rPr>
        <w:t>potvrdiť</w:t>
      </w:r>
      <w:r w:rsidR="00AB2499" w:rsidRPr="00196F62">
        <w:rPr>
          <w:rFonts w:asciiTheme="minorHAnsi" w:hAnsiTheme="minorHAnsi" w:cstheme="minorHAnsi"/>
          <w:sz w:val="22"/>
          <w:szCs w:val="22"/>
        </w:rPr>
        <w:t xml:space="preserve"> aj</w:t>
      </w:r>
      <w:r w:rsidRPr="00196F62">
        <w:rPr>
          <w:rFonts w:asciiTheme="minorHAnsi" w:hAnsiTheme="minorHAnsi" w:cstheme="minorHAnsi"/>
          <w:sz w:val="22"/>
          <w:szCs w:val="22"/>
        </w:rPr>
        <w:t xml:space="preserve"> v písomnej forme v lehote troch pracovných dní.   </w:t>
      </w:r>
    </w:p>
    <w:p w14:paraId="6297C9B9" w14:textId="77777777" w:rsidR="003B45BB" w:rsidRPr="00196F62" w:rsidRDefault="003B45BB" w:rsidP="001A6313">
      <w:pPr>
        <w:jc w:val="both"/>
        <w:rPr>
          <w:rFonts w:asciiTheme="minorHAnsi" w:hAnsiTheme="minorHAnsi" w:cstheme="minorHAnsi"/>
          <w:sz w:val="22"/>
          <w:szCs w:val="22"/>
        </w:rPr>
      </w:pPr>
    </w:p>
    <w:p w14:paraId="60D4EED5"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VIII.</w:t>
      </w:r>
    </w:p>
    <w:p w14:paraId="049703C0" w14:textId="77095209" w:rsidR="00D519E6"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Niektoré zásady náhrady škody a odškodnenia, niektoré sankcie a sľub odškodnenia</w:t>
      </w:r>
      <w:r w:rsidR="00E932E4" w:rsidRPr="00196F62">
        <w:rPr>
          <w:rFonts w:asciiTheme="minorHAnsi" w:hAnsiTheme="minorHAnsi" w:cstheme="minorHAnsi"/>
          <w:b/>
          <w:bCs/>
          <w:sz w:val="22"/>
          <w:szCs w:val="22"/>
        </w:rPr>
        <w:t>.</w:t>
      </w:r>
    </w:p>
    <w:p w14:paraId="6FD9FE37" w14:textId="19660963"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Zodpovednosť za škodu podľa tejto zmluvy je objektívna a tam kde je tak ustanovené, tak aj absolútna (bez možnosti liberácie).</w:t>
      </w:r>
    </w:p>
    <w:p w14:paraId="18FA7B0B" w14:textId="7CEF5E6D"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nasl. </w:t>
      </w:r>
      <w:r w:rsidR="00CC3AEA" w:rsidRPr="00196F62">
        <w:rPr>
          <w:rFonts w:asciiTheme="minorHAnsi" w:hAnsiTheme="minorHAnsi" w:cstheme="minorHAnsi"/>
          <w:sz w:val="22"/>
          <w:szCs w:val="22"/>
        </w:rPr>
        <w:t xml:space="preserve">vyhlášky </w:t>
      </w:r>
      <w:r w:rsidRPr="00196F62">
        <w:rPr>
          <w:rFonts w:asciiTheme="minorHAnsi" w:hAnsiTheme="minorHAnsi" w:cstheme="minorHAnsi"/>
          <w:sz w:val="22"/>
          <w:szCs w:val="22"/>
        </w:rPr>
        <w:t>č. 655/2004 Z.</w:t>
      </w:r>
      <w:r w:rsidR="00114037" w:rsidRPr="00196F62">
        <w:rPr>
          <w:rFonts w:asciiTheme="minorHAnsi" w:hAnsiTheme="minorHAnsi" w:cstheme="minorHAnsi"/>
          <w:sz w:val="22"/>
          <w:szCs w:val="22"/>
        </w:rPr>
        <w:t xml:space="preserve"> </w:t>
      </w:r>
      <w:r w:rsidRPr="00196F62">
        <w:rPr>
          <w:rFonts w:asciiTheme="minorHAnsi" w:hAnsiTheme="minorHAnsi" w:cstheme="minorHAnsi"/>
          <w:sz w:val="22"/>
          <w:szCs w:val="22"/>
        </w:rPr>
        <w:t>z. o odmenách a náhradách advokátov za poskytovanie právnych služieb v znení neskorších predpisov (ďalej len „</w:t>
      </w:r>
      <w:r w:rsidRPr="00196F62">
        <w:rPr>
          <w:rFonts w:asciiTheme="minorHAnsi" w:hAnsiTheme="minorHAnsi" w:cstheme="minorHAnsi"/>
          <w:b/>
          <w:bCs/>
          <w:sz w:val="22"/>
          <w:szCs w:val="22"/>
        </w:rPr>
        <w:t>Vyhláška</w:t>
      </w:r>
      <w:r w:rsidRPr="00196F62">
        <w:rPr>
          <w:rFonts w:asciiTheme="minorHAnsi" w:hAnsiTheme="minorHAnsi" w:cstheme="minorHAnsi"/>
          <w:sz w:val="22"/>
          <w:szCs w:val="22"/>
        </w:rPr>
        <w:t xml:space="preserve">“), avšak Vyhláška pre účely tohto odseku 8.2 tohto článku zmluvy tieto náklady nelimituje. </w:t>
      </w:r>
    </w:p>
    <w:p w14:paraId="5C4F2099" w14:textId="0606818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 dôkladnom posúdení a zvážení všetkých okolností rozhodujúcich pre uzatvorenie tejto zmluvy a jej plnenie sa zmluvné strany zhodli a dohodli na </w:t>
      </w:r>
      <w:r w:rsidR="00CC3AEA" w:rsidRPr="00196F62">
        <w:rPr>
          <w:rFonts w:asciiTheme="minorHAnsi" w:hAnsiTheme="minorHAnsi" w:cstheme="minorHAnsi"/>
          <w:sz w:val="22"/>
          <w:szCs w:val="22"/>
        </w:rPr>
        <w:t>nasledovnom</w:t>
      </w:r>
      <w:r w:rsidRPr="00196F62">
        <w:rPr>
          <w:rFonts w:asciiTheme="minorHAnsi" w:hAnsiTheme="minorHAnsi" w:cstheme="minorHAnsi"/>
          <w:sz w:val="22"/>
          <w:szCs w:val="22"/>
        </w:rPr>
        <w:t>:</w:t>
      </w:r>
    </w:p>
    <w:p w14:paraId="62A271FC" w14:textId="42A2AF64"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 </w:t>
      </w:r>
    </w:p>
    <w:p w14:paraId="0CFBB9AD" w14:textId="5B34FECF" w:rsidR="000E78EF" w:rsidRPr="00196F62" w:rsidRDefault="000E78EF" w:rsidP="005E5DEE">
      <w:pPr>
        <w:pStyle w:val="Odsekzoznamu"/>
        <w:numPr>
          <w:ilvl w:val="0"/>
          <w:numId w:val="15"/>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 xml:space="preserve">Zodpovednosť poskytovateľa za škodu je bez výškového obmedzenia – zmluvné strany na </w:t>
      </w:r>
      <w:r w:rsidR="00CC3AEA" w:rsidRPr="00196F62">
        <w:rPr>
          <w:rFonts w:asciiTheme="minorHAnsi" w:hAnsiTheme="minorHAnsi" w:cstheme="minorHAnsi"/>
          <w:sz w:val="22"/>
          <w:szCs w:val="22"/>
        </w:rPr>
        <w:t xml:space="preserve">účely rozsahu </w:t>
      </w:r>
      <w:r w:rsidRPr="00196F62">
        <w:rPr>
          <w:rFonts w:asciiTheme="minorHAnsi" w:hAnsiTheme="minorHAnsi" w:cstheme="minorHAnsi"/>
          <w:sz w:val="22"/>
          <w:szCs w:val="22"/>
        </w:rPr>
        <w:t>t</w:t>
      </w:r>
      <w:r w:rsidR="00CC3AEA" w:rsidRPr="00196F62">
        <w:rPr>
          <w:rFonts w:asciiTheme="minorHAnsi" w:hAnsiTheme="minorHAnsi" w:cstheme="minorHAnsi"/>
          <w:sz w:val="22"/>
          <w:szCs w:val="22"/>
        </w:rPr>
        <w:t xml:space="preserve">ejto </w:t>
      </w:r>
      <w:r w:rsidRPr="00196F62">
        <w:rPr>
          <w:rFonts w:asciiTheme="minorHAnsi" w:hAnsiTheme="minorHAnsi" w:cstheme="minorHAnsi"/>
          <w:sz w:val="22"/>
          <w:szCs w:val="22"/>
        </w:rPr>
        <w:t>zodpovednos</w:t>
      </w:r>
      <w:r w:rsidR="00CC3AEA" w:rsidRPr="00196F62">
        <w:rPr>
          <w:rFonts w:asciiTheme="minorHAnsi" w:hAnsiTheme="minorHAnsi" w:cstheme="minorHAnsi"/>
          <w:sz w:val="22"/>
          <w:szCs w:val="22"/>
        </w:rPr>
        <w:t>ti</w:t>
      </w:r>
      <w:r w:rsidRPr="00196F62">
        <w:rPr>
          <w:rFonts w:asciiTheme="minorHAnsi" w:hAnsiTheme="minorHAnsi" w:cstheme="minorHAnsi"/>
          <w:sz w:val="22"/>
          <w:szCs w:val="22"/>
        </w:rPr>
        <w:t xml:space="preserve">, resp. </w:t>
      </w:r>
      <w:r w:rsidR="00CC3AEA" w:rsidRPr="00196F62">
        <w:rPr>
          <w:rFonts w:asciiTheme="minorHAnsi" w:hAnsiTheme="minorHAnsi" w:cstheme="minorHAnsi"/>
          <w:sz w:val="22"/>
          <w:szCs w:val="22"/>
        </w:rPr>
        <w:t xml:space="preserve">náhrady </w:t>
      </w:r>
      <w:r w:rsidRPr="00196F62">
        <w:rPr>
          <w:rFonts w:asciiTheme="minorHAnsi" w:hAnsiTheme="minorHAnsi" w:cstheme="minorHAnsi"/>
          <w:sz w:val="22"/>
          <w:szCs w:val="22"/>
        </w:rPr>
        <w:t>škody</w:t>
      </w:r>
      <w:r w:rsidR="00CC3AEA" w:rsidRPr="00196F62">
        <w:rPr>
          <w:rFonts w:asciiTheme="minorHAnsi" w:hAnsiTheme="minorHAnsi" w:cstheme="minorHAnsi"/>
          <w:sz w:val="22"/>
          <w:szCs w:val="22"/>
        </w:rPr>
        <w:t>,</w:t>
      </w:r>
      <w:r w:rsidRPr="00196F62">
        <w:rPr>
          <w:rFonts w:asciiTheme="minorHAnsi" w:hAnsiTheme="minorHAnsi" w:cstheme="minorHAnsi"/>
          <w:sz w:val="22"/>
          <w:szCs w:val="22"/>
        </w:rPr>
        <w:t xml:space="preserve"> vylučujú </w:t>
      </w:r>
      <w:r w:rsidR="00CC3AEA" w:rsidRPr="00196F62">
        <w:rPr>
          <w:rFonts w:asciiTheme="minorHAnsi" w:hAnsiTheme="minorHAnsi" w:cstheme="minorHAnsi"/>
          <w:sz w:val="22"/>
          <w:szCs w:val="22"/>
        </w:rPr>
        <w:t>aplikáciu</w:t>
      </w:r>
      <w:r w:rsidRPr="00196F62">
        <w:rPr>
          <w:rFonts w:asciiTheme="minorHAnsi" w:hAnsiTheme="minorHAnsi" w:cstheme="minorHAnsi"/>
          <w:sz w:val="22"/>
          <w:szCs w:val="22"/>
        </w:rPr>
        <w:t xml:space="preserve"> § 379 Obchodného zákonníka druh</w:t>
      </w:r>
      <w:r w:rsidR="0043101A" w:rsidRPr="00196F62">
        <w:rPr>
          <w:rFonts w:asciiTheme="minorHAnsi" w:hAnsiTheme="minorHAnsi" w:cstheme="minorHAnsi"/>
          <w:sz w:val="22"/>
          <w:szCs w:val="22"/>
        </w:rPr>
        <w:t>á</w:t>
      </w:r>
      <w:r w:rsidRPr="00196F62">
        <w:rPr>
          <w:rFonts w:asciiTheme="minorHAnsi" w:hAnsiTheme="minorHAnsi" w:cstheme="minorHAnsi"/>
          <w:sz w:val="22"/>
          <w:szCs w:val="22"/>
        </w:rPr>
        <w:t xml:space="preserve"> vet</w:t>
      </w:r>
      <w:r w:rsidR="0043101A" w:rsidRPr="00196F62">
        <w:rPr>
          <w:rFonts w:asciiTheme="minorHAnsi" w:hAnsiTheme="minorHAnsi" w:cstheme="minorHAnsi"/>
          <w:sz w:val="22"/>
          <w:szCs w:val="22"/>
        </w:rPr>
        <w:t>a</w:t>
      </w:r>
      <w:r w:rsidRPr="00196F62">
        <w:rPr>
          <w:rFonts w:asciiTheme="minorHAnsi" w:hAnsiTheme="minorHAnsi" w:cstheme="minorHAnsi"/>
          <w:sz w:val="22"/>
          <w:szCs w:val="22"/>
        </w:rPr>
        <w:t>.</w:t>
      </w:r>
    </w:p>
    <w:p w14:paraId="300ECF41" w14:textId="1B20353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V prípade, ak sa zistí, že poskytovateľ potvrdil práce a úkony, ktoré zhotoviteľom neboli vykonané v súlade so Zmluvou so zhotoviteľom, objednávateľ bude mať nárok uplatniť voči poskytovateľovi zmluvnú pokutu, a to vo výške 1 000,- </w:t>
      </w:r>
      <w:r w:rsidR="0093727A" w:rsidRPr="00196F62">
        <w:rPr>
          <w:rFonts w:asciiTheme="minorHAnsi" w:hAnsiTheme="minorHAnsi" w:cstheme="minorHAnsi"/>
          <w:sz w:val="22"/>
          <w:szCs w:val="22"/>
        </w:rPr>
        <w:t>E</w:t>
      </w:r>
      <w:r w:rsidRPr="00196F62">
        <w:rPr>
          <w:rFonts w:asciiTheme="minorHAnsi" w:hAnsiTheme="minorHAnsi" w:cstheme="minorHAnsi"/>
          <w:sz w:val="22"/>
          <w:szCs w:val="22"/>
        </w:rPr>
        <w:t>ur (slovom : jedentisíc eur) za každé takéto zistenie. Tým však nie je dotknutý nárok objednávateľa na náhradu škody, ktorá mu takýmto konaním poskytovateľa vznikla, a to v celom rozsahu nezávisle od zmluvnej pokuty, pričom škoda v takomto prípade predstavuje minimálne hodnotu prác, ktoré boli poskytovateľom zhotoviteľovi potvrdené ako vykonané, avšak v skutočnosti vykonané neboli, a to bez ohľadu na to, či budú neskôr dodané. Takejto zodpovednosti sa poskytovateľ nemôže nijako zbaviť (je absolútna).</w:t>
      </w:r>
    </w:p>
    <w:p w14:paraId="4331CD4D" w14:textId="6EB4DC06"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Odškodnenie a sľub odškodnenia.</w:t>
      </w:r>
      <w:r w:rsidRPr="00196F62">
        <w:rPr>
          <w:rFonts w:asciiTheme="minorHAnsi" w:hAnsiTheme="minorHAnsi" w:cstheme="minorHAnsi"/>
          <w:sz w:val="22"/>
          <w:szCs w:val="22"/>
        </w:rPr>
        <w:t xml:space="preserve"> 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689DD0E5" w14:textId="08E0043F"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0963DDCD" w14:textId="78BA43A6" w:rsidR="000E78EF" w:rsidRPr="00196F62" w:rsidRDefault="000E78EF" w:rsidP="005E5DEE">
      <w:pPr>
        <w:pStyle w:val="Odsekzoznamu"/>
        <w:numPr>
          <w:ilvl w:val="0"/>
          <w:numId w:val="16"/>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lastRenderedPageBreak/>
        <w:t>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w:t>
      </w:r>
      <w:r w:rsidR="00504A84">
        <w:rPr>
          <w:rFonts w:asciiTheme="minorHAnsi" w:hAnsiTheme="minorHAnsi" w:cstheme="minorHAnsi"/>
          <w:sz w:val="22"/>
          <w:szCs w:val="22"/>
        </w:rPr>
        <w:t>)</w:t>
      </w:r>
      <w:r w:rsidRPr="00196F62">
        <w:rPr>
          <w:rFonts w:asciiTheme="minorHAnsi" w:hAnsiTheme="minorHAnsi" w:cstheme="minorHAnsi"/>
          <w:sz w:val="22"/>
          <w:szCs w:val="22"/>
        </w:rPr>
        <w:t xml:space="preserve">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objednávateľ nezodpovedá ani neručí ani za existenciu, platnosť, ani výšku týchto nárokov, ako ani za ich vymožiteľnosť. </w:t>
      </w:r>
    </w:p>
    <w:p w14:paraId="5740B792" w14:textId="5056FBF0"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b/>
          <w:bCs/>
          <w:sz w:val="22"/>
          <w:szCs w:val="22"/>
        </w:rPr>
        <w:t>Vyššia moc</w:t>
      </w:r>
      <w:r w:rsidR="00051B01" w:rsidRPr="00196F62">
        <w:rPr>
          <w:rFonts w:asciiTheme="minorHAnsi" w:hAnsiTheme="minorHAnsi" w:cstheme="minorHAnsi"/>
          <w:b/>
          <w:bCs/>
          <w:sz w:val="22"/>
          <w:szCs w:val="22"/>
        </w:rPr>
        <w:t xml:space="preserve"> – „vis major“ -</w:t>
      </w:r>
      <w:r w:rsidRPr="00196F62">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w:t>
      </w:r>
      <w:r w:rsidR="00051B01" w:rsidRPr="00196F62">
        <w:rPr>
          <w:rFonts w:asciiTheme="minorHAnsi" w:hAnsiTheme="minorHAnsi" w:cstheme="minorHAnsi"/>
          <w:sz w:val="22"/>
          <w:szCs w:val="22"/>
        </w:rPr>
        <w:t xml:space="preserve">príslušných </w:t>
      </w:r>
      <w:r w:rsidRPr="00196F62">
        <w:rPr>
          <w:rFonts w:asciiTheme="minorHAnsi" w:hAnsiTheme="minorHAnsi" w:cstheme="minorHAnsi"/>
          <w:sz w:val="22"/>
          <w:szCs w:val="22"/>
        </w:rPr>
        <w:t>orgánov verejnej moci dôjde k priamemu (nie nepriamemu) znemožneniu výkonu činností podľa tejto zmluvy (t.</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j. napr. fyzický zákaz </w:t>
      </w:r>
      <w:r w:rsidR="00051B01" w:rsidRPr="00196F62">
        <w:rPr>
          <w:rFonts w:asciiTheme="minorHAnsi" w:hAnsiTheme="minorHAnsi" w:cstheme="minorHAnsi"/>
          <w:sz w:val="22"/>
          <w:szCs w:val="22"/>
        </w:rPr>
        <w:t>výkonu činností súvisiacich s realizáciou predmetu tejto zmluvy</w:t>
      </w:r>
      <w:r w:rsidRPr="00196F62">
        <w:rPr>
          <w:rFonts w:asciiTheme="minorHAnsi" w:hAnsiTheme="minorHAnsi" w:cstheme="minorHAnsi"/>
          <w:sz w:val="22"/>
          <w:szCs w:val="22"/>
        </w:rPr>
        <w:t>). Žiaden prípad vyššej moci nebude mať vplyv na odplatu a jej výšku (čl. V) bez ohľadu na výšku nákladov, ktoré bude musieť v danej súvislosti poskytovateľ znášať alebo vynaložiť, t.</w:t>
      </w:r>
      <w:r w:rsidR="00051B01" w:rsidRPr="00196F62">
        <w:rPr>
          <w:rFonts w:asciiTheme="minorHAnsi" w:hAnsiTheme="minorHAnsi" w:cstheme="minorHAnsi"/>
          <w:sz w:val="22"/>
          <w:szCs w:val="22"/>
        </w:rPr>
        <w:t xml:space="preserve"> </w:t>
      </w:r>
      <w:r w:rsidRPr="00196F62">
        <w:rPr>
          <w:rFonts w:asciiTheme="minorHAnsi" w:hAnsiTheme="minorHAnsi" w:cstheme="minorHAnsi"/>
          <w:sz w:val="22"/>
          <w:szCs w:val="22"/>
        </w:rPr>
        <w:t>j. každá zmluvná strana znáša vlastné náklady v súvislosti s vyššou mocou.</w:t>
      </w:r>
    </w:p>
    <w:p w14:paraId="712780D6" w14:textId="3223B1AA" w:rsidR="000E78EF" w:rsidRPr="00196F62" w:rsidRDefault="000E78EF" w:rsidP="000648A7">
      <w:pPr>
        <w:pStyle w:val="Odsekzoznamu"/>
        <w:numPr>
          <w:ilvl w:val="1"/>
          <w:numId w:val="1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77F6C6D1" w14:textId="77777777" w:rsidR="00BE5C8E" w:rsidRPr="00196F62" w:rsidRDefault="00BE5C8E" w:rsidP="00C51642">
      <w:pPr>
        <w:pStyle w:val="Odsekzoznamu"/>
        <w:tabs>
          <w:tab w:val="left" w:pos="567"/>
        </w:tabs>
        <w:ind w:left="0"/>
        <w:jc w:val="both"/>
        <w:rPr>
          <w:rFonts w:asciiTheme="minorHAnsi" w:hAnsiTheme="minorHAnsi" w:cstheme="minorHAnsi"/>
          <w:sz w:val="22"/>
          <w:szCs w:val="22"/>
        </w:rPr>
      </w:pPr>
    </w:p>
    <w:p w14:paraId="13869372" w14:textId="77777777"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IX.</w:t>
      </w:r>
    </w:p>
    <w:p w14:paraId="3F4DF391" w14:textId="3B9D178F"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Ukončenie zmluvy</w:t>
      </w:r>
      <w:r w:rsidR="00E932E4" w:rsidRPr="00196F62">
        <w:rPr>
          <w:rFonts w:asciiTheme="minorHAnsi" w:hAnsiTheme="minorHAnsi" w:cstheme="minorHAnsi"/>
          <w:b/>
          <w:bCs/>
          <w:sz w:val="22"/>
          <w:szCs w:val="22"/>
        </w:rPr>
        <w:t>.</w:t>
      </w:r>
    </w:p>
    <w:p w14:paraId="2C85D346" w14:textId="45F464B3" w:rsidR="000E78EF" w:rsidRPr="00196F62" w:rsidRDefault="000E78EF" w:rsidP="000648A7">
      <w:pPr>
        <w:pStyle w:val="Odsekzoznamu"/>
        <w:numPr>
          <w:ilvl w:val="1"/>
          <w:numId w:val="17"/>
        </w:numPr>
        <w:tabs>
          <w:tab w:val="left" w:pos="567"/>
        </w:tabs>
        <w:spacing w:before="120"/>
        <w:jc w:val="both"/>
        <w:rPr>
          <w:rFonts w:asciiTheme="minorHAnsi" w:hAnsiTheme="minorHAnsi" w:cstheme="minorHAnsi"/>
          <w:sz w:val="22"/>
          <w:szCs w:val="22"/>
        </w:rPr>
      </w:pPr>
      <w:r w:rsidRPr="00196F62">
        <w:rPr>
          <w:rFonts w:asciiTheme="minorHAnsi" w:hAnsiTheme="minorHAnsi" w:cstheme="minorHAnsi"/>
          <w:sz w:val="22"/>
          <w:szCs w:val="22"/>
        </w:rPr>
        <w:t>Táto zmluva zaniká:</w:t>
      </w:r>
    </w:p>
    <w:p w14:paraId="2506F6DA" w14:textId="7456A790"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riadnym splnením všetkých práv a povinností zmluvných strán vyplývajúcich z tejto zmluvy</w:t>
      </w:r>
      <w:r w:rsidR="00697B82" w:rsidRPr="00196F62">
        <w:rPr>
          <w:rFonts w:asciiTheme="minorHAnsi" w:hAnsiTheme="minorHAnsi" w:cstheme="minorHAnsi"/>
          <w:sz w:val="22"/>
          <w:szCs w:val="22"/>
        </w:rPr>
        <w:t>;</w:t>
      </w:r>
    </w:p>
    <w:p w14:paraId="1738DB8B" w14:textId="3B672AFC"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písomnou dohodou zmluvných strán, a to ku dňu uvedenému v</w:t>
      </w:r>
      <w:r w:rsidR="00D519E6" w:rsidRPr="00196F62">
        <w:rPr>
          <w:rFonts w:asciiTheme="minorHAnsi" w:hAnsiTheme="minorHAnsi" w:cstheme="minorHAnsi"/>
          <w:sz w:val="22"/>
          <w:szCs w:val="22"/>
        </w:rPr>
        <w:t> </w:t>
      </w:r>
      <w:r w:rsidRPr="00196F62">
        <w:rPr>
          <w:rFonts w:asciiTheme="minorHAnsi" w:hAnsiTheme="minorHAnsi" w:cstheme="minorHAnsi"/>
          <w:sz w:val="22"/>
          <w:szCs w:val="22"/>
        </w:rPr>
        <w:t>dohode</w:t>
      </w:r>
      <w:r w:rsidR="00697B82" w:rsidRPr="00196F62">
        <w:rPr>
          <w:rFonts w:asciiTheme="minorHAnsi" w:hAnsiTheme="minorHAnsi" w:cstheme="minorHAnsi"/>
          <w:sz w:val="22"/>
          <w:szCs w:val="22"/>
        </w:rPr>
        <w:t>;</w:t>
      </w:r>
    </w:p>
    <w:p w14:paraId="7B4B2EDF" w14:textId="77777777" w:rsidR="000E78EF" w:rsidRPr="00196F62" w:rsidRDefault="000E78EF" w:rsidP="005E5DEE">
      <w:pPr>
        <w:pStyle w:val="Odsekzoznamu"/>
        <w:numPr>
          <w:ilvl w:val="2"/>
          <w:numId w:val="17"/>
        </w:numPr>
        <w:tabs>
          <w:tab w:val="left" w:pos="567"/>
        </w:tabs>
        <w:ind w:left="567" w:hanging="567"/>
        <w:jc w:val="both"/>
        <w:rPr>
          <w:rFonts w:asciiTheme="minorHAnsi" w:hAnsiTheme="minorHAnsi" w:cstheme="minorHAnsi"/>
          <w:sz w:val="22"/>
          <w:szCs w:val="22"/>
        </w:rPr>
      </w:pPr>
      <w:r w:rsidRPr="00196F62">
        <w:rPr>
          <w:rFonts w:asciiTheme="minorHAnsi" w:hAnsiTheme="minorHAnsi" w:cstheme="minorHAnsi"/>
          <w:sz w:val="22"/>
          <w:szCs w:val="22"/>
        </w:rPr>
        <w:t>odstúpením od zmluvy výlučne na základe dôvodov uvedených v ods. 9.2 a 9.3 tohto článku IX. zmluvy nižšie alebo na základe kogentných ustanovení aplikovateľných právnych predpisov. Odstúpenie zmluvnej strany nadobúda účinnosť doručením písomného odstúpenia druhej zmluvnej strane.</w:t>
      </w:r>
    </w:p>
    <w:p w14:paraId="7E445E92" w14:textId="7A82CB84" w:rsidR="000E78EF" w:rsidRPr="00196F62" w:rsidRDefault="00854E19" w:rsidP="000648A7">
      <w:pPr>
        <w:pStyle w:val="Odsekzoznamu"/>
        <w:numPr>
          <w:ilvl w:val="1"/>
          <w:numId w:val="17"/>
        </w:numPr>
        <w:tabs>
          <w:tab w:val="left" w:pos="567"/>
        </w:tabs>
        <w:spacing w:before="120"/>
        <w:ind w:left="567" w:hanging="567"/>
        <w:jc w:val="both"/>
        <w:rPr>
          <w:rFonts w:asciiTheme="minorHAnsi" w:hAnsiTheme="minorHAnsi" w:cstheme="minorHAnsi"/>
          <w:sz w:val="22"/>
          <w:szCs w:val="22"/>
        </w:rPr>
      </w:pPr>
      <w:r w:rsidRPr="00196F62">
        <w:rPr>
          <w:rFonts w:asciiTheme="minorHAnsi" w:hAnsiTheme="minorHAnsi" w:cstheme="minorHAnsi"/>
          <w:sz w:val="22"/>
          <w:szCs w:val="22"/>
        </w:rPr>
        <w:t>Za predpokladu, ak v tejto zmluve nie je ustanovené inak, o</w:t>
      </w:r>
      <w:r w:rsidR="000E78EF" w:rsidRPr="00196F62">
        <w:rPr>
          <w:rFonts w:asciiTheme="minorHAnsi" w:hAnsiTheme="minorHAnsi" w:cstheme="minorHAnsi"/>
          <w:sz w:val="22"/>
          <w:szCs w:val="22"/>
        </w:rPr>
        <w:t>bjednávateľ je oprávnený odstúpiť od zmluvy z nasledovných dôvodov:</w:t>
      </w:r>
    </w:p>
    <w:p w14:paraId="1FED0705" w14:textId="19891BEA"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 xml:space="preserve">Ak súd právoplatne uzná kohokoľvek z členov štatutárneho orgánu poskytovateľa alebo zamestnancov poskytovateľa za vinných z trestného činu bezprostredne súvisiaceho </w:t>
      </w:r>
      <w:r w:rsidR="009A28C5" w:rsidRPr="00196F62">
        <w:rPr>
          <w:rFonts w:asciiTheme="minorHAnsi" w:hAnsiTheme="minorHAnsi" w:cstheme="minorHAnsi"/>
          <w:sz w:val="22"/>
          <w:szCs w:val="22"/>
        </w:rPr>
        <w:t xml:space="preserve">                             </w:t>
      </w:r>
      <w:r w:rsidRPr="00196F62">
        <w:rPr>
          <w:rFonts w:asciiTheme="minorHAnsi" w:hAnsiTheme="minorHAnsi" w:cstheme="minorHAnsi"/>
          <w:sz w:val="22"/>
          <w:szCs w:val="22"/>
        </w:rPr>
        <w:t>s uzatváraním a/alebo plnením tejto zmluvy alebo Zmluvy so zhotoviteľom;</w:t>
      </w:r>
    </w:p>
    <w:p w14:paraId="63330795" w14:textId="1A4AEE3C"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 alebo</w:t>
      </w:r>
    </w:p>
    <w:p w14:paraId="37B6C4E2" w14:textId="558814B9" w:rsidR="000E78EF" w:rsidRPr="00196F62" w:rsidRDefault="000E78EF" w:rsidP="005E5DEE">
      <w:pPr>
        <w:pStyle w:val="Odsekzoznamu"/>
        <w:numPr>
          <w:ilvl w:val="0"/>
          <w:numId w:val="18"/>
        </w:numPr>
        <w:tabs>
          <w:tab w:val="left" w:pos="567"/>
        </w:tabs>
        <w:ind w:left="567" w:hanging="425"/>
        <w:jc w:val="both"/>
        <w:rPr>
          <w:rFonts w:asciiTheme="minorHAnsi" w:hAnsiTheme="minorHAnsi" w:cstheme="minorHAnsi"/>
          <w:sz w:val="22"/>
          <w:szCs w:val="22"/>
        </w:rPr>
      </w:pPr>
      <w:r w:rsidRPr="00196F62">
        <w:rPr>
          <w:rFonts w:asciiTheme="minorHAnsi" w:hAnsiTheme="minorHAnsi" w:cstheme="minorHAnsi"/>
          <w:sz w:val="22"/>
          <w:szCs w:val="22"/>
        </w:rPr>
        <w:t>Závažné porušenie povinností poskytovateľa podľa tejto zmluvy, pričom závažným porušením povinností poskytovateľa sa rozumie najmä, nie však vý</w:t>
      </w:r>
      <w:r w:rsidR="00832522" w:rsidRPr="00196F62">
        <w:rPr>
          <w:rFonts w:asciiTheme="minorHAnsi" w:hAnsiTheme="minorHAnsi" w:cstheme="minorHAnsi"/>
          <w:sz w:val="22"/>
          <w:szCs w:val="22"/>
        </w:rPr>
        <w:t>l</w:t>
      </w:r>
      <w:r w:rsidRPr="00196F62">
        <w:rPr>
          <w:rFonts w:asciiTheme="minorHAnsi" w:hAnsiTheme="minorHAnsi" w:cstheme="minorHAnsi"/>
          <w:sz w:val="22"/>
          <w:szCs w:val="22"/>
        </w:rPr>
        <w:t>učne:</w:t>
      </w:r>
    </w:p>
    <w:p w14:paraId="79ABDF33" w14:textId="1CC239E8"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Opakované vykonávanie činnosti </w:t>
      </w:r>
      <w:r w:rsidR="00504A84">
        <w:rPr>
          <w:rFonts w:asciiTheme="minorHAnsi" w:hAnsiTheme="minorHAnsi" w:cstheme="minorHAnsi"/>
          <w:sz w:val="22"/>
          <w:szCs w:val="22"/>
        </w:rPr>
        <w:t>s</w:t>
      </w:r>
      <w:r w:rsidR="003A7956" w:rsidRPr="00196F62">
        <w:rPr>
          <w:rFonts w:asciiTheme="minorHAnsi" w:hAnsiTheme="minorHAnsi" w:cstheme="minorHAnsi"/>
          <w:sz w:val="22"/>
          <w:szCs w:val="22"/>
        </w:rPr>
        <w:t>tavebného</w:t>
      </w:r>
      <w:r w:rsidRPr="00196F62">
        <w:rPr>
          <w:rFonts w:asciiTheme="minorHAnsi" w:hAnsiTheme="minorHAnsi" w:cstheme="minorHAnsi"/>
          <w:sz w:val="22"/>
          <w:szCs w:val="22"/>
        </w:rPr>
        <w:t xml:space="preserve"> dozoru v rozpore s touto zmluvou a/alebo Zmluvou so zhotoviteľom, vrátane opakovaného porušenia akejkoľvek povinnosti uvedenej v článku III. tejto zmluvy (za opakované porušenie sa považuje buď porušenie jednej povinnosti aspoň 2x, avšak aj porušenie aspoň dvoch rôznych povinností);</w:t>
      </w:r>
    </w:p>
    <w:p w14:paraId="519EA435" w14:textId="623443D5"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lastRenderedPageBreak/>
        <w:t>Neodstránenie vád alebo nedostatkov poskytovanej činnosti</w:t>
      </w:r>
      <w:r w:rsidR="00854E19" w:rsidRPr="00196F62">
        <w:rPr>
          <w:rFonts w:asciiTheme="minorHAnsi" w:hAnsiTheme="minorHAnsi" w:cstheme="minorHAnsi"/>
          <w:sz w:val="22"/>
          <w:szCs w:val="22"/>
        </w:rPr>
        <w:t xml:space="preserve"> </w:t>
      </w:r>
      <w:r w:rsidR="00504A84">
        <w:rPr>
          <w:rFonts w:asciiTheme="minorHAnsi" w:hAnsiTheme="minorHAnsi" w:cstheme="minorHAnsi"/>
          <w:sz w:val="22"/>
          <w:szCs w:val="22"/>
        </w:rPr>
        <w:t>s</w:t>
      </w:r>
      <w:r w:rsidR="00854E19" w:rsidRPr="00196F62">
        <w:rPr>
          <w:rFonts w:asciiTheme="minorHAnsi" w:hAnsiTheme="minorHAnsi" w:cstheme="minorHAnsi"/>
          <w:sz w:val="22"/>
          <w:szCs w:val="22"/>
        </w:rPr>
        <w:t>tavebného dozoru v lehote určenej objednávateľom</w:t>
      </w:r>
      <w:r w:rsidRPr="00196F62">
        <w:rPr>
          <w:rFonts w:asciiTheme="minorHAnsi" w:hAnsiTheme="minorHAnsi" w:cstheme="minorHAnsi"/>
          <w:sz w:val="22"/>
          <w:szCs w:val="22"/>
        </w:rPr>
        <w:t>;</w:t>
      </w:r>
    </w:p>
    <w:p w14:paraId="4E0E68AF" w14:textId="6A6F2D94"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Neodôvodnené nedodržanie pokynov objednávateľa, za predpokladu, že dotknutý pokyn má podstatný význam pre realizáciu plnenia podľa tejto zmluvy, resp. Zmluvy so zhotoviteľom; v pochybnostiach platí, že pokyn mal podstatný význam;</w:t>
      </w:r>
    </w:p>
    <w:p w14:paraId="19D2DCD7" w14:textId="6A866E39"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Podstatné omeškanie (t. j. viac ako 10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dní) pri vykonávaní činností podľa tejto zmluvy a/alebo Zmluvy so zhotoviteľom z dôvodu na strane poskytovateľa;</w:t>
      </w:r>
    </w:p>
    <w:p w14:paraId="496EE0B9" w14:textId="0DBE7EAB" w:rsidR="000E78EF"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Porušenie povinnosti uvedenej v čl. X. ods. 10.9 </w:t>
      </w:r>
      <w:r w:rsidR="001F6E44" w:rsidRPr="00196F62">
        <w:rPr>
          <w:rFonts w:asciiTheme="minorHAnsi" w:hAnsiTheme="minorHAnsi" w:cstheme="minorHAnsi"/>
          <w:sz w:val="22"/>
          <w:szCs w:val="22"/>
        </w:rPr>
        <w:t xml:space="preserve">tejto </w:t>
      </w:r>
      <w:r w:rsidRPr="00196F62">
        <w:rPr>
          <w:rFonts w:asciiTheme="minorHAnsi" w:hAnsiTheme="minorHAnsi" w:cstheme="minorHAnsi"/>
          <w:sz w:val="22"/>
          <w:szCs w:val="22"/>
        </w:rPr>
        <w:t>zmluvy,</w:t>
      </w:r>
    </w:p>
    <w:p w14:paraId="1569FBF7" w14:textId="77777777" w:rsidR="001A1696" w:rsidRPr="00196F62" w:rsidRDefault="000E78EF" w:rsidP="005E5DEE">
      <w:pPr>
        <w:pStyle w:val="Odsekzoznamu"/>
        <w:numPr>
          <w:ilvl w:val="0"/>
          <w:numId w:val="19"/>
        </w:numPr>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Nedodržanie akejkoľvek inej povinnosti podľa tejto zmluvy, na ktoré objednávateľ upozornil, podľa povahy stanovil lehotu na nápravu, pričom zo strany poskytovateľa nedošlo k upusteniu od porušovania povinnosti a/alebo k uskutočneniu nápravy v objednávateľom stanovenej lehote;  </w:t>
      </w:r>
    </w:p>
    <w:p w14:paraId="3DAFF106" w14:textId="450CC18C" w:rsidR="000E78EF" w:rsidRPr="00196F62" w:rsidRDefault="000E78EF" w:rsidP="001A1696">
      <w:pPr>
        <w:jc w:val="both"/>
        <w:rPr>
          <w:rFonts w:asciiTheme="minorHAnsi" w:hAnsiTheme="minorHAnsi" w:cstheme="minorHAnsi"/>
          <w:sz w:val="22"/>
          <w:szCs w:val="22"/>
        </w:rPr>
      </w:pPr>
      <w:r w:rsidRPr="00196F62">
        <w:rPr>
          <w:rFonts w:asciiTheme="minorHAnsi" w:hAnsiTheme="minorHAnsi" w:cstheme="minorHAnsi"/>
          <w:sz w:val="22"/>
          <w:szCs w:val="22"/>
        </w:rPr>
        <w:t xml:space="preserve"> </w:t>
      </w:r>
    </w:p>
    <w:p w14:paraId="21BE4886" w14:textId="66C91762" w:rsidR="000E78EF" w:rsidRPr="00196F62" w:rsidRDefault="000E78EF" w:rsidP="005E5DEE">
      <w:pPr>
        <w:pStyle w:val="Odsekzoznamu"/>
        <w:numPr>
          <w:ilvl w:val="0"/>
          <w:numId w:val="18"/>
        </w:numPr>
        <w:tabs>
          <w:tab w:val="left" w:pos="567"/>
        </w:tabs>
        <w:ind w:left="567" w:hanging="283"/>
        <w:jc w:val="both"/>
        <w:rPr>
          <w:rFonts w:asciiTheme="minorHAnsi" w:hAnsiTheme="minorHAnsi" w:cstheme="minorHAnsi"/>
          <w:sz w:val="22"/>
          <w:szCs w:val="22"/>
        </w:rPr>
      </w:pPr>
      <w:r w:rsidRPr="00196F62">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zhotoviteľa) alebo akákoľvek iná zmena majúca priamy vplyv na plnenie </w:t>
      </w:r>
      <w:r w:rsidR="00854E19" w:rsidRPr="00196F62">
        <w:rPr>
          <w:rFonts w:asciiTheme="minorHAnsi" w:hAnsiTheme="minorHAnsi" w:cstheme="minorHAnsi"/>
          <w:sz w:val="22"/>
          <w:szCs w:val="22"/>
        </w:rPr>
        <w:t xml:space="preserve">vyplývajúce z tejto Zmluvy </w:t>
      </w:r>
      <w:r w:rsidRPr="00196F62">
        <w:rPr>
          <w:rFonts w:asciiTheme="minorHAnsi" w:hAnsiTheme="minorHAnsi" w:cstheme="minorHAnsi"/>
          <w:sz w:val="22"/>
          <w:szCs w:val="22"/>
        </w:rPr>
        <w:t>zo strany poskytovateľa a poskytovateľ neoznámi tieto skutočnosti objednávateľovi najneskôr do 10</w:t>
      </w:r>
      <w:r w:rsidR="00051B01" w:rsidRPr="00196F62">
        <w:rPr>
          <w:rFonts w:asciiTheme="minorHAnsi" w:hAnsiTheme="minorHAnsi" w:cstheme="minorHAnsi"/>
          <w:sz w:val="22"/>
          <w:szCs w:val="22"/>
        </w:rPr>
        <w:t xml:space="preserve"> kalendárnych </w:t>
      </w:r>
      <w:r w:rsidRPr="00196F62">
        <w:rPr>
          <w:rFonts w:asciiTheme="minorHAnsi" w:hAnsiTheme="minorHAnsi" w:cstheme="minorHAnsi"/>
          <w:sz w:val="22"/>
          <w:szCs w:val="22"/>
        </w:rPr>
        <w:t>dní odo dňa, kedy tieto skutočnosti nastali. Poskytovateľ zodpovedá za škodu spôsobenú objednávateľovi v dôsledku porušenia povinnosti podľa prvej vety tohto bodu a objednávateľ má právo odstúpiť od zmluvy. Za akúkoľvek inú zmenu sa považuje aj zmena bankového spojenia poskytovateľa, pričom k tejto informácii je poskytovateľ povinný predložiť aj potvrdenie príslušnej banky;</w:t>
      </w:r>
    </w:p>
    <w:p w14:paraId="1BF11240" w14:textId="2090BB1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Poskytovateľ je oprávnený odstúpiť od zmluvy výlučne v prípade omeškania objednávateľa s platením odplaty alebo jej časti o viac ako 30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Na platnosť odstúpenia poskytovateľa sa však vyžaduje, aby pred odstúpením objednávateľa písomne vyzval na nápravu, stanovil primeranú lehotu aspoň 15 </w:t>
      </w:r>
      <w:r w:rsidR="00051B01" w:rsidRPr="00196F62">
        <w:rPr>
          <w:rFonts w:asciiTheme="minorHAnsi" w:hAnsiTheme="minorHAnsi" w:cstheme="minorHAnsi"/>
          <w:sz w:val="22"/>
          <w:szCs w:val="22"/>
        </w:rPr>
        <w:t xml:space="preserve">kalendárnych </w:t>
      </w:r>
      <w:r w:rsidRPr="00196F62">
        <w:rPr>
          <w:rFonts w:asciiTheme="minorHAnsi" w:hAnsiTheme="minorHAnsi" w:cstheme="minorHAnsi"/>
          <w:sz w:val="22"/>
          <w:szCs w:val="22"/>
        </w:rPr>
        <w:t xml:space="preserve">dní, upozornil na možnosť odstúpenia, pričom lehota na nápravu márne uplynula. </w:t>
      </w:r>
    </w:p>
    <w:p w14:paraId="0A55E55D" w14:textId="3D80A3D3"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Zánikom </w:t>
      </w:r>
      <w:r w:rsidR="00793E6C" w:rsidRPr="00196F62">
        <w:rPr>
          <w:rFonts w:asciiTheme="minorHAnsi" w:hAnsiTheme="minorHAnsi" w:cstheme="minorHAnsi"/>
          <w:sz w:val="22"/>
          <w:szCs w:val="22"/>
        </w:rPr>
        <w:t xml:space="preserve">tejto zmluvy </w:t>
      </w:r>
      <w:r w:rsidRPr="00196F62">
        <w:rPr>
          <w:rFonts w:asciiTheme="minorHAnsi" w:hAnsiTheme="minorHAnsi" w:cstheme="minorHAnsi"/>
          <w:sz w:val="22"/>
          <w:szCs w:val="22"/>
        </w:rPr>
        <w:t>akýmkoľvek spôsobom nezanikajú nasledujúce ustanovenia zmluvy: čl. II. odsek 2.2, celý článok VII., celý článok VIII., ako aj všetky ďalšie ustanovenia upravujúce zodpovednosť za škodu, otázku náhradu škody a zmluvné pokuty kdekoľvek v tejto zmluve, , celý článok X. , ako ani ďalšie ustanovenia Zmluvy, ak z ich povahy vyplýva, že majú ostať zachované aj po zániku Zmluvy (t.</w:t>
      </w:r>
      <w:r w:rsidR="00CB02C7" w:rsidRPr="00196F62">
        <w:rPr>
          <w:rFonts w:asciiTheme="minorHAnsi" w:hAnsiTheme="minorHAnsi" w:cstheme="minorHAnsi"/>
          <w:sz w:val="22"/>
          <w:szCs w:val="22"/>
        </w:rPr>
        <w:t xml:space="preserve"> </w:t>
      </w:r>
      <w:r w:rsidRPr="00196F62">
        <w:rPr>
          <w:rFonts w:asciiTheme="minorHAnsi" w:hAnsiTheme="minorHAnsi" w:cstheme="minorHAnsi"/>
          <w:sz w:val="22"/>
          <w:szCs w:val="22"/>
        </w:rPr>
        <w:t>j. vrátane tohto ods. 9.4 a ods. 9.5 tohto článku nižšie), ako ani ustanovenia, vo vzťahu ku ktorým tak vyplýva z aplikovateľných právnych predpisov.</w:t>
      </w:r>
    </w:p>
    <w:p w14:paraId="3CB89478" w14:textId="0A1B3852" w:rsidR="000E78EF" w:rsidRPr="00196F62" w:rsidRDefault="000E78EF" w:rsidP="000648A7">
      <w:pPr>
        <w:pStyle w:val="Odsekzoznamu"/>
        <w:numPr>
          <w:ilvl w:val="1"/>
          <w:numId w:val="17"/>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K momentu účinnosti odstúpenia od zmluvy realizuje poskytovateľ bezodkladne všetky nevyhnutné opatrenia na okamžité a riadne ukončenie poskytovania </w:t>
      </w:r>
      <w:r w:rsidR="00174591" w:rsidRPr="00196F62">
        <w:rPr>
          <w:rFonts w:asciiTheme="minorHAnsi" w:hAnsiTheme="minorHAnsi" w:cstheme="minorHAnsi"/>
          <w:sz w:val="22"/>
          <w:szCs w:val="22"/>
        </w:rPr>
        <w:t xml:space="preserve">činnosti </w:t>
      </w:r>
      <w:r w:rsidR="00504A84">
        <w:rPr>
          <w:rFonts w:asciiTheme="minorHAnsi" w:hAnsiTheme="minorHAnsi" w:cstheme="minorHAnsi"/>
          <w:sz w:val="22"/>
          <w:szCs w:val="22"/>
        </w:rPr>
        <w:t>s</w:t>
      </w:r>
      <w:r w:rsidR="00174591" w:rsidRPr="00196F62">
        <w:rPr>
          <w:rFonts w:asciiTheme="minorHAnsi" w:hAnsiTheme="minorHAnsi" w:cstheme="minorHAnsi"/>
          <w:sz w:val="22"/>
          <w:szCs w:val="22"/>
        </w:rPr>
        <w:t xml:space="preserve">tavebného dozoru </w:t>
      </w:r>
      <w:r w:rsidRPr="00196F62">
        <w:rPr>
          <w:rFonts w:asciiTheme="minorHAnsi" w:hAnsiTheme="minorHAnsi" w:cstheme="minorHAnsi"/>
          <w:sz w:val="22"/>
          <w:szCs w:val="22"/>
        </w:rPr>
        <w:t>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149E2EC8" w14:textId="77777777" w:rsidR="00AD31B7" w:rsidRPr="00196F62" w:rsidRDefault="00AD31B7" w:rsidP="001A6313">
      <w:pPr>
        <w:jc w:val="both"/>
        <w:rPr>
          <w:rFonts w:asciiTheme="minorHAnsi" w:hAnsiTheme="minorHAnsi" w:cstheme="minorHAnsi"/>
          <w:sz w:val="22"/>
          <w:szCs w:val="22"/>
        </w:rPr>
      </w:pPr>
    </w:p>
    <w:p w14:paraId="1024826F" w14:textId="4B180E11" w:rsidR="000E78EF" w:rsidRPr="00196F62" w:rsidRDefault="000E78EF" w:rsidP="00D519E6">
      <w:pPr>
        <w:jc w:val="center"/>
        <w:rPr>
          <w:rFonts w:asciiTheme="minorHAnsi" w:hAnsiTheme="minorHAnsi" w:cstheme="minorHAnsi"/>
          <w:b/>
          <w:bCs/>
          <w:sz w:val="22"/>
          <w:szCs w:val="22"/>
        </w:rPr>
      </w:pPr>
      <w:r w:rsidRPr="00196F62">
        <w:rPr>
          <w:rFonts w:asciiTheme="minorHAnsi" w:hAnsiTheme="minorHAnsi" w:cstheme="minorHAnsi"/>
          <w:b/>
          <w:bCs/>
          <w:sz w:val="22"/>
          <w:szCs w:val="22"/>
        </w:rPr>
        <w:t>Čl. X.</w:t>
      </w:r>
    </w:p>
    <w:p w14:paraId="6FEFC7CE" w14:textId="149D9F32" w:rsidR="000E78EF" w:rsidRPr="00196F62" w:rsidRDefault="000E78EF" w:rsidP="0076342C">
      <w:pPr>
        <w:jc w:val="center"/>
        <w:rPr>
          <w:rFonts w:asciiTheme="minorHAnsi" w:hAnsiTheme="minorHAnsi" w:cstheme="minorHAnsi"/>
          <w:b/>
          <w:bCs/>
          <w:sz w:val="22"/>
          <w:szCs w:val="22"/>
        </w:rPr>
      </w:pPr>
      <w:r w:rsidRPr="00196F62">
        <w:rPr>
          <w:rFonts w:asciiTheme="minorHAnsi" w:hAnsiTheme="minorHAnsi" w:cstheme="minorHAnsi"/>
          <w:b/>
          <w:bCs/>
          <w:sz w:val="22"/>
          <w:szCs w:val="22"/>
        </w:rPr>
        <w:t>Záverečné ustanovenia</w:t>
      </w:r>
      <w:r w:rsidR="00E932E4" w:rsidRPr="00196F62">
        <w:rPr>
          <w:rFonts w:asciiTheme="minorHAnsi" w:hAnsiTheme="minorHAnsi" w:cstheme="minorHAnsi"/>
          <w:b/>
          <w:bCs/>
          <w:sz w:val="22"/>
          <w:szCs w:val="22"/>
        </w:rPr>
        <w:t>.</w:t>
      </w:r>
    </w:p>
    <w:p w14:paraId="5CD10DCA" w14:textId="3DA6A65F"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Pri riešení otázok neupravených touto zmluvou sa zmluvné strany budú riadiť príslušnými     ustanoveniami </w:t>
      </w:r>
      <w:r w:rsidR="005F1CE8" w:rsidRPr="00196F62">
        <w:rPr>
          <w:rFonts w:asciiTheme="minorHAnsi" w:hAnsiTheme="minorHAnsi" w:cstheme="minorHAnsi"/>
          <w:sz w:val="22"/>
          <w:szCs w:val="22"/>
        </w:rPr>
        <w:t xml:space="preserve">zákona č. 513/1991 Zb. </w:t>
      </w:r>
      <w:r w:rsidRPr="00196F62">
        <w:rPr>
          <w:rFonts w:asciiTheme="minorHAnsi" w:hAnsiTheme="minorHAnsi" w:cstheme="minorHAnsi"/>
          <w:sz w:val="22"/>
          <w:szCs w:val="22"/>
        </w:rPr>
        <w:t>Obchodného zákonníka</w:t>
      </w:r>
      <w:r w:rsidR="005F1CE8" w:rsidRPr="00196F62">
        <w:rPr>
          <w:rFonts w:asciiTheme="minorHAnsi" w:hAnsiTheme="minorHAnsi" w:cstheme="minorHAnsi"/>
          <w:sz w:val="22"/>
          <w:szCs w:val="22"/>
        </w:rPr>
        <w:t xml:space="preserve"> v znení neskorších predpisov</w:t>
      </w:r>
      <w:r w:rsidRPr="00196F62">
        <w:rPr>
          <w:rFonts w:asciiTheme="minorHAnsi" w:hAnsiTheme="minorHAnsi" w:cstheme="minorHAnsi"/>
          <w:sz w:val="22"/>
          <w:szCs w:val="22"/>
        </w:rPr>
        <w:t xml:space="preserve"> a ustanoveniami ostatných </w:t>
      </w:r>
      <w:r w:rsidR="005F1CE8" w:rsidRPr="00196F62">
        <w:rPr>
          <w:rFonts w:asciiTheme="minorHAnsi" w:hAnsiTheme="minorHAnsi" w:cstheme="minorHAnsi"/>
          <w:sz w:val="22"/>
          <w:szCs w:val="22"/>
        </w:rPr>
        <w:t xml:space="preserve">aplikovateľných </w:t>
      </w:r>
      <w:r w:rsidRPr="00196F62">
        <w:rPr>
          <w:rFonts w:asciiTheme="minorHAnsi" w:hAnsiTheme="minorHAnsi" w:cstheme="minorHAnsi"/>
          <w:sz w:val="22"/>
          <w:szCs w:val="22"/>
        </w:rPr>
        <w:t xml:space="preserve">všeobecne záväzných právnych predpisov </w:t>
      </w:r>
      <w:r w:rsidR="005F1CE8" w:rsidRPr="00196F62">
        <w:rPr>
          <w:rFonts w:asciiTheme="minorHAnsi" w:hAnsiTheme="minorHAnsi" w:cstheme="minorHAnsi"/>
          <w:sz w:val="22"/>
          <w:szCs w:val="22"/>
        </w:rPr>
        <w:t xml:space="preserve">účinných </w:t>
      </w:r>
      <w:r w:rsidRPr="00196F62">
        <w:rPr>
          <w:rFonts w:asciiTheme="minorHAnsi" w:hAnsiTheme="minorHAnsi" w:cstheme="minorHAnsi"/>
          <w:sz w:val="22"/>
          <w:szCs w:val="22"/>
        </w:rPr>
        <w:t>na území Slovenskej republiky.</w:t>
      </w:r>
    </w:p>
    <w:p w14:paraId="4BE1BFB0"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Túto zmluvu možno meniť a dopĺňať len očíslovanými písomnými dodatkami podpísanými oprávnenými zástupcami obidvoch zmluvných strán.</w:t>
      </w:r>
    </w:p>
    <w:p w14:paraId="08FD1D29"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lastRenderedPageBreak/>
        <w:t>Zmluvné strany prehlasujú, že budú spolupracovať tak, aby bol predmet zmluvy splnený v najlepšej možnej miere. Za týmto účelom sa budú zmluvné strany bez omeškania vzájomne informovať o všetkých okolnostiach, ktoré by bránili riadnemu splneniu predmetu zmluvy.</w:t>
      </w:r>
    </w:p>
    <w:p w14:paraId="4CD7CECE" w14:textId="4B930A2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Táto zmluva je vyhotovená v</w:t>
      </w:r>
      <w:r w:rsidR="00051B01" w:rsidRPr="00196F62">
        <w:rPr>
          <w:rFonts w:asciiTheme="minorHAnsi" w:hAnsiTheme="minorHAnsi" w:cstheme="minorHAnsi"/>
          <w:sz w:val="22"/>
          <w:szCs w:val="22"/>
        </w:rPr>
        <w:t> 6 (</w:t>
      </w:r>
      <w:r w:rsidRPr="00196F62">
        <w:rPr>
          <w:rFonts w:asciiTheme="minorHAnsi" w:hAnsiTheme="minorHAnsi" w:cstheme="minorHAnsi"/>
          <w:sz w:val="22"/>
          <w:szCs w:val="22"/>
        </w:rPr>
        <w:t>šiestich</w:t>
      </w:r>
      <w:r w:rsidR="00051B01" w:rsidRPr="00196F62">
        <w:rPr>
          <w:rFonts w:asciiTheme="minorHAnsi" w:hAnsiTheme="minorHAnsi" w:cstheme="minorHAnsi"/>
          <w:sz w:val="22"/>
          <w:szCs w:val="22"/>
        </w:rPr>
        <w:t>)</w:t>
      </w:r>
      <w:r w:rsidRPr="00196F62">
        <w:rPr>
          <w:rFonts w:asciiTheme="minorHAnsi" w:hAnsiTheme="minorHAnsi" w:cstheme="minorHAnsi"/>
          <w:sz w:val="22"/>
          <w:szCs w:val="22"/>
        </w:rPr>
        <w:t xml:space="preserve"> rovnopisoch, pričom každý má platnosť originálu, s určením štyri vyhotovenia pre objednávateľa a dve pre poskytovateľa.</w:t>
      </w:r>
    </w:p>
    <w:p w14:paraId="51DF5485" w14:textId="77777777"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Zmluvné strany prehlasujú, že túto zmluvu uzavreli slobodne a vážne, neuzavreli ju v tiesni ani za nápadne nevýhodných podmienok, pozorne si ju prečítali, porozumeli jej a nemajú proti jej forme a obsahu žiadne námietky, čo potvrdzujú vlastnoručnými podpismi.</w:t>
      </w:r>
    </w:p>
    <w:p w14:paraId="28F72CFB" w14:textId="349EC731" w:rsidR="000E78EF"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w:t>
      </w:r>
      <w:r w:rsidR="00251573" w:rsidRPr="00196F62">
        <w:rPr>
          <w:rFonts w:asciiTheme="minorHAnsi" w:hAnsiTheme="minorHAnsi" w:cstheme="minorHAnsi"/>
          <w:sz w:val="22"/>
          <w:szCs w:val="22"/>
        </w:rPr>
        <w:t>,</w:t>
      </w:r>
      <w:r w:rsidRPr="00196F62">
        <w:rPr>
          <w:rFonts w:asciiTheme="minorHAnsi" w:hAnsiTheme="minorHAnsi" w:cstheme="minorHAnsi"/>
          <w:sz w:val="22"/>
          <w:szCs w:val="22"/>
        </w:rPr>
        <w:t xml:space="preserve"> a to s účinnosťou odstúpenia ku dňu, keď bolo písomné oznámenie o odstúpení od tejto zmluvy doručené druhej zmluvnej strane.</w:t>
      </w:r>
    </w:p>
    <w:p w14:paraId="62F6EEE3" w14:textId="77777777" w:rsidR="00EB0CB5" w:rsidRPr="00196F62" w:rsidRDefault="000E78EF" w:rsidP="000648A7">
      <w:pPr>
        <w:pStyle w:val="Odsekzoznamu"/>
        <w:numPr>
          <w:ilvl w:val="1"/>
          <w:numId w:val="20"/>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Táto zmluva nadobúda platnosť podpisom zmluvných strán a účinnosť </w:t>
      </w:r>
      <w:r w:rsidR="00EB0CB5" w:rsidRPr="00196F62">
        <w:rPr>
          <w:rFonts w:asciiTheme="minorHAnsi" w:hAnsiTheme="minorHAnsi" w:cstheme="minorHAnsi"/>
          <w:sz w:val="22"/>
          <w:szCs w:val="22"/>
        </w:rPr>
        <w:t xml:space="preserve">po splnení nasledovných kumulatívnych podmienok: </w:t>
      </w:r>
    </w:p>
    <w:p w14:paraId="2C67606F" w14:textId="57778930" w:rsidR="00CB02C7" w:rsidRPr="00196F62" w:rsidRDefault="00CB02C7" w:rsidP="00196F62">
      <w:pPr>
        <w:pStyle w:val="Odsekzoznamu"/>
        <w:numPr>
          <w:ilvl w:val="2"/>
          <w:numId w:val="24"/>
        </w:numPr>
        <w:tabs>
          <w:tab w:val="left" w:pos="567"/>
        </w:tabs>
        <w:jc w:val="both"/>
        <w:rPr>
          <w:rFonts w:asciiTheme="minorHAnsi" w:hAnsiTheme="minorHAnsi" w:cstheme="minorHAnsi"/>
          <w:sz w:val="22"/>
          <w:szCs w:val="22"/>
        </w:rPr>
      </w:pPr>
      <w:r w:rsidRPr="00196F62">
        <w:rPr>
          <w:rFonts w:asciiTheme="minorHAnsi" w:hAnsiTheme="minorHAnsi" w:cstheme="minorHAnsi"/>
          <w:sz w:val="22"/>
          <w:szCs w:val="22"/>
        </w:rPr>
        <w:t>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5F1CE8" w:rsidRPr="00196F62">
        <w:rPr>
          <w:rFonts w:asciiTheme="minorHAnsi" w:hAnsiTheme="minorHAnsi" w:cstheme="minorHAnsi"/>
          <w:sz w:val="22"/>
          <w:szCs w:val="22"/>
        </w:rPr>
        <w:t xml:space="preserve"> a </w:t>
      </w:r>
    </w:p>
    <w:p w14:paraId="246C66BC" w14:textId="425F7098" w:rsidR="00CB02C7" w:rsidRPr="00196F62" w:rsidRDefault="00CB02C7" w:rsidP="00196F62">
      <w:pPr>
        <w:pStyle w:val="Odsekzoznamu"/>
        <w:numPr>
          <w:ilvl w:val="2"/>
          <w:numId w:val="24"/>
        </w:numPr>
        <w:tabs>
          <w:tab w:val="left" w:pos="567"/>
        </w:tabs>
        <w:jc w:val="both"/>
        <w:rPr>
          <w:rFonts w:asciiTheme="minorHAnsi" w:hAnsiTheme="minorHAnsi" w:cstheme="minorHAnsi"/>
          <w:b/>
          <w:bCs/>
          <w:sz w:val="22"/>
          <w:szCs w:val="22"/>
        </w:rPr>
      </w:pPr>
      <w:r w:rsidRPr="00196F62">
        <w:rPr>
          <w:rFonts w:asciiTheme="minorHAnsi" w:hAnsiTheme="minorHAnsi" w:cstheme="minorHAnsi"/>
          <w:b/>
          <w:bCs/>
          <w:sz w:val="22"/>
          <w:szCs w:val="22"/>
        </w:rPr>
        <w:t>nadobudnutím účinnosti Zmluvy so zhotoviteľom.</w:t>
      </w:r>
    </w:p>
    <w:p w14:paraId="258C44AD" w14:textId="77777777" w:rsidR="000E78EF"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467FC6EA" w14:textId="514C5185" w:rsidR="00260053" w:rsidRPr="00196F62" w:rsidRDefault="000E78EF"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 „</w:t>
      </w:r>
      <w:r w:rsidRPr="00196F62">
        <w:rPr>
          <w:rFonts w:asciiTheme="minorHAnsi" w:hAnsiTheme="minorHAnsi" w:cstheme="minorHAnsi"/>
          <w:b/>
          <w:bCs/>
          <w:sz w:val="22"/>
          <w:szCs w:val="22"/>
        </w:rPr>
        <w:t>Zákon o registri partnerov verejného sektora</w:t>
      </w:r>
      <w:r w:rsidRPr="00196F62">
        <w:rPr>
          <w:rFonts w:asciiTheme="minorHAnsi" w:hAnsiTheme="minorHAnsi" w:cstheme="minorHAnsi"/>
          <w:sz w:val="22"/>
          <w:szCs w:val="22"/>
        </w:rPr>
        <w:t xml:space="preserve">“). </w:t>
      </w:r>
      <w:r w:rsidR="002E03D3" w:rsidRPr="00196F62">
        <w:rPr>
          <w:rFonts w:asciiTheme="minorHAnsi" w:hAnsiTheme="minorHAnsi" w:cstheme="minorHAnsi"/>
          <w:sz w:val="22"/>
          <w:szCs w:val="22"/>
          <w:lang w:eastAsia="ar-SA"/>
        </w:rPr>
        <w:t xml:space="preserve">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odseku tohto článku zmluvy je jej podstatným porušením a zakladá právo objednávateľa na odstúpenie od tejto zmluvy s právnymi účinkami ukončenia zmluvy ex </w:t>
      </w:r>
      <w:proofErr w:type="spellStart"/>
      <w:r w:rsidR="002E03D3" w:rsidRPr="00196F62">
        <w:rPr>
          <w:rFonts w:asciiTheme="minorHAnsi" w:hAnsiTheme="minorHAnsi" w:cstheme="minorHAnsi"/>
          <w:sz w:val="22"/>
          <w:szCs w:val="22"/>
          <w:lang w:eastAsia="ar-SA"/>
        </w:rPr>
        <w:t>tunc</w:t>
      </w:r>
      <w:proofErr w:type="spellEnd"/>
      <w:r w:rsidR="002E03D3" w:rsidRPr="00196F62">
        <w:rPr>
          <w:rFonts w:asciiTheme="minorHAnsi" w:hAnsiTheme="minorHAnsi" w:cstheme="minorHAnsi"/>
          <w:sz w:val="22"/>
          <w:szCs w:val="22"/>
          <w:lang w:eastAsia="ar-SA"/>
        </w:rPr>
        <w:t xml:space="preserve"> a/alebo právo objednávateľa požadovať zaplatenie zmluvnej pokuty vo výške </w:t>
      </w:r>
      <w:r w:rsidR="002E03D3" w:rsidRPr="00196F62">
        <w:rPr>
          <w:rFonts w:asciiTheme="minorHAnsi" w:hAnsiTheme="minorHAnsi" w:cstheme="minorHAnsi"/>
          <w:sz w:val="22"/>
          <w:szCs w:val="22"/>
        </w:rPr>
        <w:t xml:space="preserve">celkovej maximálnej odplaty poskytovateľa za </w:t>
      </w:r>
      <w:r w:rsidR="00035156">
        <w:rPr>
          <w:rFonts w:asciiTheme="minorHAnsi" w:hAnsiTheme="minorHAnsi" w:cstheme="minorHAnsi"/>
          <w:sz w:val="22"/>
          <w:szCs w:val="22"/>
        </w:rPr>
        <w:t>s</w:t>
      </w:r>
      <w:r w:rsidR="002E03D3" w:rsidRPr="00196F62">
        <w:rPr>
          <w:rFonts w:asciiTheme="minorHAnsi" w:hAnsiTheme="minorHAnsi" w:cstheme="minorHAnsi"/>
          <w:sz w:val="22"/>
          <w:szCs w:val="22"/>
        </w:rPr>
        <w:t>tavebný dozor</w:t>
      </w:r>
      <w:r w:rsidR="002E03D3" w:rsidRPr="00196F62">
        <w:rPr>
          <w:rFonts w:asciiTheme="minorHAnsi" w:hAnsiTheme="minorHAnsi" w:cstheme="minorHAnsi"/>
          <w:sz w:val="22"/>
          <w:szCs w:val="22"/>
          <w:lang w:eastAsia="ar-SA"/>
        </w:rPr>
        <w:t xml:space="preserve"> podľa článku V.</w:t>
      </w:r>
      <w:r w:rsidR="001F6E44" w:rsidRPr="00196F62">
        <w:rPr>
          <w:rFonts w:asciiTheme="minorHAnsi" w:hAnsiTheme="minorHAnsi" w:cstheme="minorHAnsi"/>
          <w:sz w:val="22"/>
          <w:szCs w:val="22"/>
          <w:lang w:eastAsia="ar-SA"/>
        </w:rPr>
        <w:t xml:space="preserve"> ods. 5.2. tejto</w:t>
      </w:r>
      <w:r w:rsidR="002E03D3" w:rsidRPr="00196F62">
        <w:rPr>
          <w:rFonts w:asciiTheme="minorHAnsi" w:hAnsiTheme="minorHAnsi" w:cstheme="minorHAnsi"/>
          <w:sz w:val="22"/>
          <w:szCs w:val="22"/>
          <w:lang w:eastAsia="ar-SA"/>
        </w:rPr>
        <w:t xml:space="preserve"> zmluvy. Zaplatením zmluvnej pokuty nie je dotknuté právo objednávateľa požadovať od poskytovateľa náhradu škody, ktorá nesplnením vyššie uvedených povinností poskytovateľa vznikne objednávateľovi.</w:t>
      </w:r>
    </w:p>
    <w:p w14:paraId="01F16D16" w14:textId="5E8933C5"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Poskytovateľ nesmie predmet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ako celok odovzdať na vykonanie inému subjektu. Časť predmetu plnenia podľa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mluvy môže odovzdať na vykonanie svojmu subdodávateľovi uvedenému v zozname subdodávateľov, ktorý tvorí prílohu č. 2 tejto zmluvy.</w:t>
      </w:r>
    </w:p>
    <w:p w14:paraId="58243D32" w14:textId="626F4990" w:rsidR="00260053"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Zoznam subdodávateľov (príloha č. 2) obsahuje  identifikačné údaje, predmet subdodávky a údaje o osobe oprávnenej konať za každého subdodávateľa v rozsahu meno a priezvisko, adresa pobytu, dátum narodenia. Poskytovateľ ku každému subdodávateľovi zároveň predkladá dôkaz o oprávnení na príslušné plnenie predmetu zákazky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 dôkaz o zápise do registra </w:t>
      </w:r>
      <w:r w:rsidRPr="00196F62">
        <w:rPr>
          <w:rFonts w:asciiTheme="minorHAnsi" w:hAnsiTheme="minorHAnsi" w:cstheme="minorHAnsi"/>
          <w:sz w:val="22"/>
          <w:szCs w:val="22"/>
        </w:rPr>
        <w:lastRenderedPageBreak/>
        <w:t xml:space="preserve">partnerov verejného sektora, ak zákon pre takéhoto subdodávateľa tento zápis vyžaduje.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subdodávateľovi.</w:t>
      </w:r>
    </w:p>
    <w:p w14:paraId="357D56FF" w14:textId="4DE2CB7D"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D025BB">
        <w:rPr>
          <w:rFonts w:asciiTheme="minorHAnsi" w:hAnsiTheme="minorHAnsi" w:cstheme="minorHAnsi"/>
          <w:sz w:val="22"/>
          <w:szCs w:val="22"/>
        </w:rPr>
        <w:t>Poskytova</w:t>
      </w:r>
      <w:r w:rsidR="00F722E6">
        <w:rPr>
          <w:rFonts w:asciiTheme="minorHAnsi" w:hAnsiTheme="minorHAnsi" w:cstheme="minorHAnsi"/>
          <w:sz w:val="22"/>
          <w:szCs w:val="22"/>
        </w:rPr>
        <w:t>te</w:t>
      </w:r>
      <w:r w:rsidR="00D025BB" w:rsidRPr="00196F62">
        <w:rPr>
          <w:rFonts w:asciiTheme="minorHAnsi" w:hAnsiTheme="minorHAnsi" w:cstheme="minorHAnsi"/>
          <w:sz w:val="22"/>
          <w:szCs w:val="22"/>
        </w:rPr>
        <w:t xml:space="preserve">ľ </w:t>
      </w:r>
      <w:r w:rsidRPr="00196F62">
        <w:rPr>
          <w:rFonts w:asciiTheme="minorHAnsi" w:hAnsiTheme="minorHAnsi" w:cstheme="minorHAnsi"/>
          <w:sz w:val="22"/>
          <w:szCs w:val="22"/>
        </w:rPr>
        <w:t xml:space="preserve">je oprávnený kedykoľvek počas trvania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vymeniť ktoréhokoľvek subdodávateľa, a to za predpokladu, že nový subdodávateľ disponuje oprávnením na príslušné plnenie zmluvy podľa § 32 ods. 1 písm. e) </w:t>
      </w:r>
      <w:r w:rsidR="00A25D01" w:rsidRPr="00196F62">
        <w:rPr>
          <w:rFonts w:asciiTheme="minorHAnsi" w:hAnsiTheme="minorHAnsi" w:cstheme="minorHAnsi"/>
          <w:sz w:val="22"/>
          <w:szCs w:val="22"/>
        </w:rPr>
        <w:t>ZVO</w:t>
      </w:r>
      <w:r w:rsidRPr="00196F62">
        <w:rPr>
          <w:rFonts w:asciiTheme="minorHAnsi" w:hAnsiTheme="minorHAnsi" w:cstheme="minorHAnsi"/>
          <w:sz w:val="22"/>
          <w:szCs w:val="22"/>
        </w:rPr>
        <w:t xml:space="preserve">,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(identifikačné) údaje o novom subdodávateľovi a o osobe oprávnenej konať za nového subdodávateľa v rozsahu meno a priezvisko, adresa pobytu, dátum narodenia a zároveň predložiť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 xml:space="preserve">bjednávateľovi doklad preukazujúci, že nový subdodávateľ spĺňa podmienku účasti osobného postavenia podľa § 32 ods. 1 písm. e) </w:t>
      </w:r>
      <w:r w:rsidR="006B00EA" w:rsidRPr="00196F62">
        <w:rPr>
          <w:rFonts w:asciiTheme="minorHAnsi" w:hAnsiTheme="minorHAnsi" w:cstheme="minorHAnsi"/>
          <w:sz w:val="22"/>
          <w:szCs w:val="22"/>
        </w:rPr>
        <w:t>ZVO</w:t>
      </w:r>
      <w:r w:rsidRPr="00196F62">
        <w:rPr>
          <w:rFonts w:asciiTheme="minorHAnsi" w:hAnsiTheme="minorHAnsi" w:cstheme="minorHAnsi"/>
          <w:sz w:val="22"/>
          <w:szCs w:val="22"/>
        </w:rPr>
        <w:t xml:space="preserve"> pre daný predmet subdodávky. Až do splnenia všetkých záväzkov vyplývajúcich z tejto </w:t>
      </w:r>
      <w:r w:rsidR="001F6E44" w:rsidRPr="00196F62">
        <w:rPr>
          <w:rFonts w:asciiTheme="minorHAnsi" w:hAnsiTheme="minorHAnsi" w:cstheme="minorHAnsi"/>
          <w:sz w:val="22"/>
          <w:szCs w:val="22"/>
        </w:rPr>
        <w:t>z</w:t>
      </w:r>
      <w:r w:rsidRPr="00196F62">
        <w:rPr>
          <w:rFonts w:asciiTheme="minorHAnsi" w:hAnsiTheme="minorHAnsi" w:cstheme="minorHAnsi"/>
          <w:sz w:val="22"/>
          <w:szCs w:val="22"/>
        </w:rPr>
        <w:t xml:space="preserve">mluvy je </w:t>
      </w:r>
      <w:r w:rsidR="001F6E44" w:rsidRPr="00196F62">
        <w:rPr>
          <w:rFonts w:asciiTheme="minorHAnsi" w:hAnsiTheme="minorHAnsi" w:cstheme="minorHAnsi"/>
          <w:sz w:val="22"/>
          <w:szCs w:val="22"/>
        </w:rPr>
        <w:t>p</w:t>
      </w:r>
      <w:r w:rsidRPr="00196F62">
        <w:rPr>
          <w:rFonts w:asciiTheme="minorHAnsi" w:hAnsiTheme="minorHAnsi" w:cstheme="minorHAnsi"/>
          <w:sz w:val="22"/>
          <w:szCs w:val="22"/>
        </w:rPr>
        <w:t xml:space="preserve">oskytovateľ povinný oznámiť </w:t>
      </w:r>
      <w:r w:rsidR="001F6E44" w:rsidRPr="00196F62">
        <w:rPr>
          <w:rFonts w:asciiTheme="minorHAnsi" w:hAnsiTheme="minorHAnsi" w:cstheme="minorHAnsi"/>
          <w:sz w:val="22"/>
          <w:szCs w:val="22"/>
        </w:rPr>
        <w:t>o</w:t>
      </w:r>
      <w:r w:rsidRPr="00196F62">
        <w:rPr>
          <w:rFonts w:asciiTheme="minorHAnsi" w:hAnsiTheme="minorHAnsi" w:cstheme="minorHAnsi"/>
          <w:sz w:val="22"/>
          <w:szCs w:val="22"/>
        </w:rPr>
        <w:t>bjednávateľovi akúkoľvek zmenu údajov o novom subdodávateľovi.</w:t>
      </w:r>
      <w:r w:rsidR="00D6018C"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 xml:space="preserve">Porušenie ktorejkoľvek z povinností poskytovateľa podľa tohto odseku tohto článku zmluvy je jej podstatným porušením a zakladá právo objednávateľa na odstúpenie od tejto zmluvy s právnymi účinkami ukončenia zmluvy ex </w:t>
      </w:r>
      <w:proofErr w:type="spellStart"/>
      <w:r w:rsidR="00822834" w:rsidRPr="00196F62">
        <w:rPr>
          <w:rFonts w:asciiTheme="minorHAnsi" w:hAnsiTheme="minorHAnsi" w:cstheme="minorHAnsi"/>
          <w:sz w:val="22"/>
          <w:szCs w:val="22"/>
        </w:rPr>
        <w:t>t</w:t>
      </w:r>
      <w:r w:rsidR="000E78EF" w:rsidRPr="00196F62">
        <w:rPr>
          <w:rFonts w:asciiTheme="minorHAnsi" w:hAnsiTheme="minorHAnsi" w:cstheme="minorHAnsi"/>
          <w:sz w:val="22"/>
          <w:szCs w:val="22"/>
        </w:rPr>
        <w:t>unc</w:t>
      </w:r>
      <w:proofErr w:type="spellEnd"/>
      <w:r w:rsidR="000E78EF" w:rsidRPr="00196F62">
        <w:rPr>
          <w:rFonts w:asciiTheme="minorHAnsi" w:hAnsiTheme="minorHAnsi" w:cstheme="minorHAnsi"/>
          <w:sz w:val="22"/>
          <w:szCs w:val="22"/>
        </w:rPr>
        <w:t xml:space="preserve"> a/alebo právo objednávateľa požadovať zaplatenie zmluvnej pokuty vo výške celkovej maximálnej odplaty poskytovateľa za </w:t>
      </w:r>
      <w:r w:rsidR="00035156">
        <w:rPr>
          <w:rFonts w:asciiTheme="minorHAnsi" w:hAnsiTheme="minorHAnsi" w:cstheme="minorHAnsi"/>
          <w:sz w:val="22"/>
          <w:szCs w:val="22"/>
        </w:rPr>
        <w:t>s</w:t>
      </w:r>
      <w:r w:rsidR="000E78EF" w:rsidRPr="00196F62">
        <w:rPr>
          <w:rFonts w:asciiTheme="minorHAnsi" w:hAnsiTheme="minorHAnsi" w:cstheme="minorHAnsi"/>
          <w:sz w:val="22"/>
          <w:szCs w:val="22"/>
        </w:rPr>
        <w:t>tavebný dozor podľa bodu 5.2 článku V. zmluvy. Zaplatením zmluvnej pokuty nie je dotknuté právo objednávateľa požadovať od poskytovateľa náhradu škody, ktorá nesplnením vyššie uvedených povinností poskytovateľa vznikne objednávateľovi.</w:t>
      </w:r>
    </w:p>
    <w:p w14:paraId="247F50E0" w14:textId="04000941"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328C792A" w14:textId="76260D09"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prehlasujú, že výšky zmluvných pokút dohodnuté v</w:t>
      </w:r>
      <w:r w:rsidR="001F6E44" w:rsidRPr="00196F62">
        <w:rPr>
          <w:rFonts w:asciiTheme="minorHAnsi" w:hAnsiTheme="minorHAnsi" w:cstheme="minorHAnsi"/>
          <w:sz w:val="22"/>
          <w:szCs w:val="22"/>
        </w:rPr>
        <w:t xml:space="preserve"> tejto </w:t>
      </w:r>
      <w:r w:rsidR="000E78EF" w:rsidRPr="00196F62">
        <w:rPr>
          <w:rFonts w:asciiTheme="minorHAnsi" w:hAnsiTheme="minorHAnsi" w:cstheme="minorHAnsi"/>
          <w:sz w:val="22"/>
          <w:szCs w:val="22"/>
        </w:rPr>
        <w:t>zmluve považujú za primerané, pretože pri rokovaniach o dohode o výškach zmluvných pokút prihliadali na hodnotu a význam týmito zmluvnými pokutami zabezpečovaných zmluvných povinností.</w:t>
      </w:r>
    </w:p>
    <w:p w14:paraId="7531621B" w14:textId="2A081240" w:rsidR="000E78EF"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0E78EF" w:rsidRPr="00196F62">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951B325" w14:textId="12B0F699" w:rsidR="003A7956" w:rsidRPr="00196F62" w:rsidRDefault="00260053" w:rsidP="00196F62">
      <w:pPr>
        <w:pStyle w:val="Odsekzoznamu"/>
        <w:numPr>
          <w:ilvl w:val="1"/>
          <w:numId w:val="24"/>
        </w:numPr>
        <w:tabs>
          <w:tab w:val="left" w:pos="567"/>
        </w:tabs>
        <w:spacing w:before="120"/>
        <w:ind w:left="0" w:firstLine="0"/>
        <w:jc w:val="both"/>
        <w:rPr>
          <w:rFonts w:asciiTheme="minorHAnsi" w:hAnsiTheme="minorHAnsi" w:cstheme="minorHAnsi"/>
          <w:sz w:val="22"/>
          <w:szCs w:val="22"/>
        </w:rPr>
      </w:pPr>
      <w:r w:rsidRPr="00196F62">
        <w:rPr>
          <w:rFonts w:asciiTheme="minorHAnsi" w:hAnsiTheme="minorHAnsi" w:cstheme="minorHAnsi"/>
          <w:sz w:val="22"/>
          <w:szCs w:val="22"/>
        </w:rPr>
        <w:t xml:space="preserve"> </w:t>
      </w:r>
      <w:r w:rsidR="003A7956" w:rsidRPr="00196F62">
        <w:rPr>
          <w:rFonts w:asciiTheme="minorHAnsi" w:hAnsiTheme="minorHAnsi" w:cstheme="minorHAnsi"/>
          <w:sz w:val="22"/>
          <w:szCs w:val="22"/>
        </w:rPr>
        <w:t>Neoddeliteľnou súčasťou tejto zmluvy je:</w:t>
      </w:r>
    </w:p>
    <w:p w14:paraId="41D6EAC6" w14:textId="150D16B6" w:rsidR="003A7956" w:rsidRPr="00196F62" w:rsidRDefault="003A7956" w:rsidP="001A6313">
      <w:pPr>
        <w:jc w:val="both"/>
        <w:rPr>
          <w:rFonts w:asciiTheme="minorHAnsi" w:hAnsiTheme="minorHAnsi" w:cstheme="minorHAnsi"/>
          <w:sz w:val="22"/>
          <w:szCs w:val="22"/>
        </w:rPr>
      </w:pPr>
      <w:r w:rsidRPr="00196F62">
        <w:rPr>
          <w:rFonts w:asciiTheme="minorHAnsi" w:hAnsiTheme="minorHAnsi" w:cstheme="minorHAnsi"/>
          <w:sz w:val="22"/>
          <w:szCs w:val="22"/>
        </w:rPr>
        <w:t xml:space="preserve">Príloha </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 1</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Formát pravidelnej správy </w:t>
      </w:r>
      <w:r w:rsidR="007F10A9">
        <w:rPr>
          <w:rFonts w:asciiTheme="minorHAnsi" w:hAnsiTheme="minorHAnsi" w:cstheme="minorHAnsi"/>
          <w:sz w:val="22"/>
          <w:szCs w:val="22"/>
        </w:rPr>
        <w:t>s</w:t>
      </w:r>
      <w:r w:rsidRPr="00196F62">
        <w:rPr>
          <w:rFonts w:asciiTheme="minorHAnsi" w:hAnsiTheme="minorHAnsi" w:cstheme="minorHAnsi"/>
          <w:sz w:val="22"/>
          <w:szCs w:val="22"/>
        </w:rPr>
        <w:t>tavebného dozoru</w:t>
      </w:r>
    </w:p>
    <w:p w14:paraId="35C855D4" w14:textId="03ED28D1" w:rsidR="0073130C" w:rsidRPr="00196F62" w:rsidRDefault="0073130C" w:rsidP="001A6313">
      <w:pPr>
        <w:jc w:val="both"/>
        <w:rPr>
          <w:rFonts w:asciiTheme="minorHAnsi" w:hAnsiTheme="minorHAnsi" w:cstheme="minorHAnsi"/>
          <w:sz w:val="22"/>
          <w:szCs w:val="22"/>
        </w:rPr>
      </w:pPr>
      <w:r w:rsidRPr="00196F62">
        <w:rPr>
          <w:rFonts w:asciiTheme="minorHAnsi" w:hAnsiTheme="minorHAnsi" w:cstheme="minorHAnsi"/>
          <w:sz w:val="22"/>
          <w:szCs w:val="22"/>
        </w:rPr>
        <w:t>Príloha</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č.2</w:t>
      </w:r>
      <w:r w:rsidR="001719D1" w:rsidRPr="00196F62">
        <w:rPr>
          <w:rFonts w:asciiTheme="minorHAnsi" w:hAnsiTheme="minorHAnsi" w:cstheme="minorHAnsi"/>
          <w:sz w:val="22"/>
          <w:szCs w:val="22"/>
        </w:rPr>
        <w:t xml:space="preserve"> </w:t>
      </w:r>
      <w:r w:rsidRPr="00196F62">
        <w:rPr>
          <w:rFonts w:asciiTheme="minorHAnsi" w:hAnsiTheme="minorHAnsi" w:cstheme="minorHAnsi"/>
          <w:sz w:val="22"/>
          <w:szCs w:val="22"/>
        </w:rPr>
        <w:t xml:space="preserve">Zoznam všetkých subdodávateľov a podiel subdodávok/Čestné </w:t>
      </w:r>
      <w:r w:rsidR="001719D1" w:rsidRPr="00196F62">
        <w:rPr>
          <w:rFonts w:asciiTheme="minorHAnsi" w:hAnsiTheme="minorHAnsi" w:cstheme="minorHAnsi"/>
          <w:sz w:val="22"/>
          <w:szCs w:val="22"/>
        </w:rPr>
        <w:t>vyhlásenie</w:t>
      </w:r>
      <w:r w:rsidRPr="00196F62">
        <w:rPr>
          <w:rFonts w:asciiTheme="minorHAnsi" w:hAnsiTheme="minorHAnsi" w:cstheme="minorHAnsi"/>
          <w:sz w:val="22"/>
          <w:szCs w:val="22"/>
        </w:rPr>
        <w:t xml:space="preserve"> o nevyužití subdodávateľov</w:t>
      </w:r>
    </w:p>
    <w:p w14:paraId="42E5B375" w14:textId="6FA86320"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ab/>
      </w:r>
    </w:p>
    <w:p w14:paraId="01226227" w14:textId="08AD5951"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V</w:t>
      </w:r>
      <w:r w:rsidR="00B25FCA" w:rsidRPr="00196F62">
        <w:rPr>
          <w:rFonts w:asciiTheme="minorHAnsi" w:hAnsiTheme="minorHAnsi" w:cstheme="minorHAnsi"/>
          <w:sz w:val="22"/>
          <w:szCs w:val="22"/>
        </w:rPr>
        <w:t> Banskej Bystrici</w:t>
      </w:r>
      <w:r w:rsidRPr="00196F62">
        <w:rPr>
          <w:rFonts w:asciiTheme="minorHAnsi" w:hAnsiTheme="minorHAnsi" w:cstheme="minorHAnsi"/>
          <w:sz w:val="22"/>
          <w:szCs w:val="22"/>
        </w:rPr>
        <w:t>, dňa ...............</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 xml:space="preserve">  </w:t>
      </w:r>
      <w:r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V </w:t>
      </w:r>
      <w:r w:rsidR="00CB02C7" w:rsidRPr="00196F62">
        <w:rPr>
          <w:rFonts w:asciiTheme="minorHAnsi" w:hAnsiTheme="minorHAnsi" w:cstheme="minorHAnsi"/>
          <w:sz w:val="22"/>
          <w:szCs w:val="22"/>
        </w:rPr>
        <w:t>...........................</w:t>
      </w:r>
      <w:r w:rsidR="00D37AA8" w:rsidRPr="00196F62">
        <w:rPr>
          <w:rFonts w:asciiTheme="minorHAnsi" w:hAnsiTheme="minorHAnsi" w:cstheme="minorHAnsi"/>
          <w:sz w:val="22"/>
          <w:szCs w:val="22"/>
        </w:rPr>
        <w:t>.....</w:t>
      </w:r>
      <w:r w:rsidRPr="00196F62">
        <w:rPr>
          <w:rFonts w:asciiTheme="minorHAnsi" w:hAnsiTheme="minorHAnsi" w:cstheme="minorHAnsi"/>
          <w:sz w:val="22"/>
          <w:szCs w:val="22"/>
        </w:rPr>
        <w:t>,</w:t>
      </w:r>
      <w:r w:rsidR="00D37AA8" w:rsidRPr="00196F62">
        <w:rPr>
          <w:rFonts w:asciiTheme="minorHAnsi" w:hAnsiTheme="minorHAnsi" w:cstheme="minorHAnsi"/>
          <w:sz w:val="22"/>
          <w:szCs w:val="22"/>
        </w:rPr>
        <w:t xml:space="preserve"> </w:t>
      </w:r>
      <w:r w:rsidRPr="00196F62">
        <w:rPr>
          <w:rFonts w:asciiTheme="minorHAnsi" w:hAnsiTheme="minorHAnsi" w:cstheme="minorHAnsi"/>
          <w:sz w:val="22"/>
          <w:szCs w:val="22"/>
        </w:rPr>
        <w:t>dňa .................</w:t>
      </w:r>
    </w:p>
    <w:p w14:paraId="1F1C330F" w14:textId="77777777" w:rsidR="000E78EF" w:rsidRPr="00196F62" w:rsidRDefault="000E78EF" w:rsidP="001A6313">
      <w:pPr>
        <w:jc w:val="both"/>
        <w:rPr>
          <w:rFonts w:asciiTheme="minorHAnsi" w:hAnsiTheme="minorHAnsi" w:cstheme="minorHAnsi"/>
          <w:sz w:val="22"/>
          <w:szCs w:val="22"/>
        </w:rPr>
      </w:pPr>
    </w:p>
    <w:p w14:paraId="17DF8578" w14:textId="7943C8D3" w:rsidR="000E78EF" w:rsidRPr="00196F62" w:rsidRDefault="007924A9" w:rsidP="001A6313">
      <w:pPr>
        <w:jc w:val="both"/>
        <w:rPr>
          <w:rFonts w:asciiTheme="minorHAnsi" w:hAnsiTheme="minorHAnsi" w:cstheme="minorHAnsi"/>
          <w:sz w:val="22"/>
          <w:szCs w:val="22"/>
        </w:rPr>
      </w:pPr>
      <w:r w:rsidRPr="00196F62">
        <w:rPr>
          <w:rFonts w:asciiTheme="minorHAnsi" w:hAnsiTheme="minorHAnsi" w:cstheme="minorHAnsi"/>
          <w:sz w:val="22"/>
          <w:szCs w:val="22"/>
        </w:rPr>
        <w:t>O</w:t>
      </w:r>
      <w:r w:rsidR="000E78EF" w:rsidRPr="00196F62">
        <w:rPr>
          <w:rFonts w:asciiTheme="minorHAnsi" w:hAnsiTheme="minorHAnsi" w:cstheme="minorHAnsi"/>
          <w:sz w:val="22"/>
          <w:szCs w:val="22"/>
        </w:rPr>
        <w:t xml:space="preserve">bjednávateľ: </w:t>
      </w:r>
      <w:r w:rsidR="000E78EF"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BA5656"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ab/>
        <w:t>P</w:t>
      </w:r>
      <w:r w:rsidR="000E78EF" w:rsidRPr="00196F62">
        <w:rPr>
          <w:rFonts w:asciiTheme="minorHAnsi" w:hAnsiTheme="minorHAnsi" w:cstheme="minorHAnsi"/>
          <w:sz w:val="22"/>
          <w:szCs w:val="22"/>
        </w:rPr>
        <w:t>oskytovateľ:</w:t>
      </w:r>
    </w:p>
    <w:p w14:paraId="301547F5" w14:textId="3B763D6C" w:rsidR="00FC4B6B" w:rsidRPr="00196F62" w:rsidRDefault="00FC4B6B" w:rsidP="001A6313">
      <w:pPr>
        <w:jc w:val="both"/>
        <w:rPr>
          <w:rFonts w:asciiTheme="minorHAnsi" w:hAnsiTheme="minorHAnsi" w:cstheme="minorHAnsi"/>
          <w:sz w:val="22"/>
          <w:szCs w:val="22"/>
        </w:rPr>
      </w:pPr>
    </w:p>
    <w:p w14:paraId="421F33A6" w14:textId="420D31DC" w:rsidR="00FC4B6B" w:rsidRPr="00196F62" w:rsidRDefault="00FC4B6B" w:rsidP="001A6313">
      <w:pPr>
        <w:jc w:val="both"/>
        <w:rPr>
          <w:rFonts w:asciiTheme="minorHAnsi" w:hAnsiTheme="minorHAnsi" w:cstheme="minorHAnsi"/>
          <w:sz w:val="22"/>
          <w:szCs w:val="22"/>
        </w:rPr>
      </w:pPr>
    </w:p>
    <w:p w14:paraId="0F3E9480" w14:textId="77777777" w:rsidR="00FC4B6B" w:rsidRPr="00196F62" w:rsidRDefault="00FC4B6B" w:rsidP="001A6313">
      <w:pPr>
        <w:jc w:val="both"/>
        <w:rPr>
          <w:rFonts w:asciiTheme="minorHAnsi" w:hAnsiTheme="minorHAnsi" w:cstheme="minorHAnsi"/>
          <w:sz w:val="22"/>
          <w:szCs w:val="22"/>
        </w:rPr>
      </w:pPr>
    </w:p>
    <w:p w14:paraId="4D3EF9FC" w14:textId="302687F4" w:rsidR="000E78EF" w:rsidRPr="00196F62" w:rsidRDefault="000E78EF" w:rsidP="001A6313">
      <w:pPr>
        <w:jc w:val="both"/>
        <w:rPr>
          <w:rFonts w:asciiTheme="minorHAnsi" w:hAnsiTheme="minorHAnsi" w:cstheme="minorHAnsi"/>
          <w:sz w:val="22"/>
          <w:szCs w:val="22"/>
        </w:rPr>
      </w:pPr>
      <w:r w:rsidRPr="00196F62">
        <w:rPr>
          <w:rFonts w:asciiTheme="minorHAnsi" w:hAnsiTheme="minorHAnsi" w:cstheme="minorHAnsi"/>
          <w:sz w:val="22"/>
          <w:szCs w:val="22"/>
        </w:rPr>
        <w:t>_________________________</w:t>
      </w:r>
      <w:r w:rsidR="001719D1" w:rsidRPr="00196F62">
        <w:rPr>
          <w:rFonts w:asciiTheme="minorHAnsi" w:hAnsiTheme="minorHAnsi" w:cstheme="minorHAnsi"/>
          <w:sz w:val="22"/>
          <w:szCs w:val="22"/>
        </w:rPr>
        <w:t>_____</w:t>
      </w:r>
      <w:r w:rsidRPr="00196F62">
        <w:rPr>
          <w:rFonts w:asciiTheme="minorHAnsi" w:hAnsiTheme="minorHAnsi" w:cstheme="minorHAnsi"/>
          <w:sz w:val="22"/>
          <w:szCs w:val="22"/>
        </w:rPr>
        <w:t>___</w:t>
      </w:r>
      <w:r w:rsidR="001719D1" w:rsidRPr="00196F62">
        <w:rPr>
          <w:rFonts w:asciiTheme="minorHAnsi" w:hAnsiTheme="minorHAnsi" w:cstheme="minorHAnsi"/>
          <w:sz w:val="22"/>
          <w:szCs w:val="22"/>
        </w:rPr>
        <w:t>___</w:t>
      </w:r>
      <w:r w:rsidR="00BA5656" w:rsidRPr="00196F62">
        <w:rPr>
          <w:rFonts w:asciiTheme="minorHAnsi" w:hAnsiTheme="minorHAnsi" w:cstheme="minorHAnsi"/>
          <w:sz w:val="22"/>
          <w:szCs w:val="22"/>
        </w:rPr>
        <w:tab/>
      </w:r>
      <w:r w:rsidR="001719D1" w:rsidRPr="00196F62">
        <w:rPr>
          <w:rFonts w:asciiTheme="minorHAnsi" w:hAnsiTheme="minorHAnsi" w:cstheme="minorHAnsi"/>
          <w:sz w:val="22"/>
          <w:szCs w:val="22"/>
        </w:rPr>
        <w:tab/>
      </w:r>
      <w:r w:rsidR="00D37AA8" w:rsidRPr="00196F62">
        <w:rPr>
          <w:rFonts w:asciiTheme="minorHAnsi" w:hAnsiTheme="minorHAnsi" w:cstheme="minorHAnsi"/>
          <w:sz w:val="22"/>
          <w:szCs w:val="22"/>
        </w:rPr>
        <w:tab/>
      </w:r>
      <w:r w:rsidRPr="00196F62">
        <w:rPr>
          <w:rFonts w:asciiTheme="minorHAnsi" w:hAnsiTheme="minorHAnsi" w:cstheme="minorHAnsi"/>
          <w:sz w:val="22"/>
          <w:szCs w:val="22"/>
        </w:rPr>
        <w:t>_____________________________</w:t>
      </w:r>
      <w:r w:rsidR="00D37AA8" w:rsidRPr="00196F62">
        <w:rPr>
          <w:rFonts w:asciiTheme="minorHAnsi" w:hAnsiTheme="minorHAnsi" w:cstheme="minorHAnsi"/>
          <w:sz w:val="22"/>
          <w:szCs w:val="22"/>
        </w:rPr>
        <w:t>__</w:t>
      </w:r>
    </w:p>
    <w:p w14:paraId="1FA1F1C0" w14:textId="7D7CB1F1" w:rsidR="007924A9" w:rsidRPr="00196F62" w:rsidRDefault="007924A9" w:rsidP="00B25FCA">
      <w:pPr>
        <w:jc w:val="both"/>
        <w:rPr>
          <w:rFonts w:asciiTheme="minorHAnsi" w:hAnsiTheme="minorHAnsi" w:cstheme="minorHAnsi"/>
          <w:b/>
          <w:bCs/>
          <w:sz w:val="22"/>
          <w:szCs w:val="22"/>
        </w:rPr>
      </w:pPr>
      <w:r w:rsidRPr="00196F62">
        <w:rPr>
          <w:rFonts w:asciiTheme="minorHAnsi" w:hAnsiTheme="minorHAnsi" w:cstheme="minorHAnsi"/>
          <w:b/>
          <w:bCs/>
          <w:sz w:val="22"/>
          <w:szCs w:val="22"/>
        </w:rPr>
        <w:t xml:space="preserve">Banskobystrický samosprávny kraj </w:t>
      </w:r>
    </w:p>
    <w:p w14:paraId="1462DB31" w14:textId="39D3EFC3" w:rsidR="000A6780" w:rsidRPr="00196F62" w:rsidRDefault="00B25FCA" w:rsidP="00034A0B">
      <w:pPr>
        <w:rPr>
          <w:rFonts w:asciiTheme="minorHAnsi" w:hAnsiTheme="minorHAnsi" w:cstheme="minorHAnsi"/>
          <w:sz w:val="22"/>
          <w:szCs w:val="22"/>
        </w:rPr>
      </w:pPr>
      <w:r w:rsidRPr="00196F62">
        <w:rPr>
          <w:rFonts w:asciiTheme="minorHAnsi" w:hAnsiTheme="minorHAnsi" w:cstheme="minorHAnsi"/>
          <w:b/>
          <w:sz w:val="22"/>
          <w:szCs w:val="22"/>
        </w:rPr>
        <w:t>Ing. Ján Lunter,</w:t>
      </w:r>
      <w:r w:rsidR="007924A9" w:rsidRPr="00196F62">
        <w:rPr>
          <w:rFonts w:asciiTheme="minorHAnsi" w:hAnsiTheme="minorHAnsi" w:cstheme="minorHAnsi"/>
          <w:b/>
          <w:sz w:val="22"/>
          <w:szCs w:val="22"/>
        </w:rPr>
        <w:t xml:space="preserve"> </w:t>
      </w:r>
      <w:r w:rsidR="007924A9" w:rsidRPr="00196F62">
        <w:rPr>
          <w:rFonts w:asciiTheme="minorHAnsi" w:hAnsiTheme="minorHAnsi" w:cstheme="minorHAnsi"/>
          <w:sz w:val="22"/>
          <w:szCs w:val="22"/>
        </w:rPr>
        <w:t xml:space="preserve">predseda  </w:t>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r>
      <w:r w:rsidR="007924A9" w:rsidRPr="00196F62">
        <w:rPr>
          <w:rFonts w:asciiTheme="minorHAnsi" w:hAnsiTheme="minorHAnsi" w:cstheme="minorHAnsi"/>
          <w:sz w:val="22"/>
          <w:szCs w:val="22"/>
        </w:rPr>
        <w:tab/>
        <w:t xml:space="preserve">(štatutárny zástupca zhotoviteľa) </w:t>
      </w:r>
      <w:r w:rsidRPr="00196F62">
        <w:rPr>
          <w:rFonts w:asciiTheme="minorHAnsi" w:hAnsiTheme="minorHAnsi" w:cstheme="minorHAnsi"/>
          <w:sz w:val="22"/>
          <w:szCs w:val="22"/>
        </w:rPr>
        <w:t xml:space="preserve">     </w:t>
      </w:r>
    </w:p>
    <w:sectPr w:rsidR="000A6780" w:rsidRPr="00196F62" w:rsidSect="00675F88">
      <w:headerReference w:type="default" r:id="rId18"/>
      <w:footerReference w:type="default" r:id="rId1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DA584" w14:textId="77777777" w:rsidR="00B16F25" w:rsidRDefault="00B16F25" w:rsidP="00BA5656">
      <w:r>
        <w:separator/>
      </w:r>
    </w:p>
  </w:endnote>
  <w:endnote w:type="continuationSeparator" w:id="0">
    <w:p w14:paraId="5E438DE2" w14:textId="77777777" w:rsidR="00B16F25" w:rsidRDefault="00B16F25" w:rsidP="00BA5656">
      <w:r>
        <w:continuationSeparator/>
      </w:r>
    </w:p>
  </w:endnote>
  <w:endnote w:type="continuationNotice" w:id="1">
    <w:p w14:paraId="0187076E" w14:textId="77777777" w:rsidR="00B16F25" w:rsidRDefault="00B16F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EE"/>
    <w:family w:val="roman"/>
    <w:pitch w:val="variable"/>
    <w:sig w:usb0="00000000"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 w:val="16"/>
        <w:szCs w:val="16"/>
      </w:rPr>
      <w:id w:val="587662482"/>
      <w:docPartObj>
        <w:docPartGallery w:val="Page Numbers (Bottom of Page)"/>
        <w:docPartUnique/>
      </w:docPartObj>
    </w:sdtPr>
    <w:sdtContent>
      <w:sdt>
        <w:sdtPr>
          <w:rPr>
            <w:rFonts w:asciiTheme="minorHAnsi" w:hAnsiTheme="minorHAnsi" w:cstheme="minorHAnsi"/>
            <w:sz w:val="16"/>
            <w:szCs w:val="16"/>
          </w:rPr>
          <w:id w:val="-1769616900"/>
          <w:docPartObj>
            <w:docPartGallery w:val="Page Numbers (Top of Page)"/>
            <w:docPartUnique/>
          </w:docPartObj>
        </w:sdtPr>
        <w:sdtContent>
          <w:p w14:paraId="277AC9D1" w14:textId="20B316EF" w:rsidR="00C23680" w:rsidRPr="00C23680" w:rsidRDefault="00C23680">
            <w:pPr>
              <w:pStyle w:val="Pta"/>
              <w:jc w:val="right"/>
              <w:rPr>
                <w:rFonts w:asciiTheme="minorHAnsi" w:hAnsiTheme="minorHAnsi" w:cstheme="minorHAnsi"/>
                <w:sz w:val="16"/>
                <w:szCs w:val="16"/>
              </w:rPr>
            </w:pPr>
            <w:r w:rsidRPr="00C23680">
              <w:rPr>
                <w:rFonts w:asciiTheme="minorHAnsi" w:hAnsiTheme="minorHAnsi" w:cstheme="minorHAnsi"/>
                <w:sz w:val="16"/>
                <w:szCs w:val="16"/>
              </w:rPr>
              <w:t xml:space="preserve">Strana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PAGE</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r w:rsidRPr="00C23680">
              <w:rPr>
                <w:rFonts w:asciiTheme="minorHAnsi" w:hAnsiTheme="minorHAnsi" w:cstheme="minorHAnsi"/>
                <w:sz w:val="16"/>
                <w:szCs w:val="16"/>
              </w:rPr>
              <w:t xml:space="preserve"> z </w:t>
            </w:r>
            <w:r w:rsidRPr="00C23680">
              <w:rPr>
                <w:rFonts w:asciiTheme="minorHAnsi" w:hAnsiTheme="minorHAnsi" w:cstheme="minorHAnsi"/>
                <w:b/>
                <w:bCs/>
                <w:sz w:val="16"/>
                <w:szCs w:val="16"/>
              </w:rPr>
              <w:fldChar w:fldCharType="begin"/>
            </w:r>
            <w:r w:rsidRPr="00C23680">
              <w:rPr>
                <w:rFonts w:asciiTheme="minorHAnsi" w:hAnsiTheme="minorHAnsi" w:cstheme="minorHAnsi"/>
                <w:b/>
                <w:bCs/>
                <w:sz w:val="16"/>
                <w:szCs w:val="16"/>
              </w:rPr>
              <w:instrText>NUMPAGES</w:instrText>
            </w:r>
            <w:r w:rsidRPr="00C23680">
              <w:rPr>
                <w:rFonts w:asciiTheme="minorHAnsi" w:hAnsiTheme="minorHAnsi" w:cstheme="minorHAnsi"/>
                <w:b/>
                <w:bCs/>
                <w:sz w:val="16"/>
                <w:szCs w:val="16"/>
              </w:rPr>
              <w:fldChar w:fldCharType="separate"/>
            </w:r>
            <w:r w:rsidRPr="00C23680">
              <w:rPr>
                <w:rFonts w:asciiTheme="minorHAnsi" w:hAnsiTheme="minorHAnsi" w:cstheme="minorHAnsi"/>
                <w:b/>
                <w:bCs/>
                <w:sz w:val="16"/>
                <w:szCs w:val="16"/>
              </w:rPr>
              <w:t>2</w:t>
            </w:r>
            <w:r w:rsidRPr="00C23680">
              <w:rPr>
                <w:rFonts w:asciiTheme="minorHAnsi" w:hAnsiTheme="minorHAnsi" w:cstheme="minorHAnsi"/>
                <w:b/>
                <w:bCs/>
                <w:sz w:val="16"/>
                <w:szCs w:val="16"/>
              </w:rPr>
              <w:fldChar w:fldCharType="end"/>
            </w:r>
          </w:p>
        </w:sdtContent>
      </w:sdt>
    </w:sdtContent>
  </w:sdt>
  <w:p w14:paraId="5CAFFDB3" w14:textId="77777777" w:rsidR="00C23680" w:rsidRDefault="00C2368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628BCD" w14:textId="77777777" w:rsidR="00B16F25" w:rsidRDefault="00B16F25" w:rsidP="00BA5656">
      <w:r>
        <w:separator/>
      </w:r>
    </w:p>
  </w:footnote>
  <w:footnote w:type="continuationSeparator" w:id="0">
    <w:p w14:paraId="2B891EEA" w14:textId="77777777" w:rsidR="00B16F25" w:rsidRDefault="00B16F25" w:rsidP="00BA5656">
      <w:r>
        <w:continuationSeparator/>
      </w:r>
    </w:p>
  </w:footnote>
  <w:footnote w:type="continuationNotice" w:id="1">
    <w:p w14:paraId="5F90DB02" w14:textId="77777777" w:rsidR="00B16F25" w:rsidRDefault="00B16F2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B0ECE" w14:textId="77777777" w:rsidR="003A16EE" w:rsidRDefault="003A16EE">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E208D"/>
    <w:multiLevelType w:val="multilevel"/>
    <w:tmpl w:val="EFECE82E"/>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0F4B3E"/>
    <w:multiLevelType w:val="hybridMultilevel"/>
    <w:tmpl w:val="44BC643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12463064"/>
    <w:multiLevelType w:val="hybridMultilevel"/>
    <w:tmpl w:val="6E923052"/>
    <w:lvl w:ilvl="0" w:tplc="2352576A">
      <w:start w:val="1"/>
      <w:numFmt w:val="decimal"/>
      <w:lvlText w:val="%1."/>
      <w:lvlJc w:val="left"/>
      <w:pPr>
        <w:ind w:left="720" w:hanging="360"/>
      </w:pPr>
      <w:rPr>
        <w:rFonts w:ascii="Calibri" w:eastAsia="Times New Roman" w:hAnsi="Calibri" w:cs="Calibri"/>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4" w15:restartNumberingAfterBreak="0">
    <w:nsid w:val="18DC600D"/>
    <w:multiLevelType w:val="multilevel"/>
    <w:tmpl w:val="29C497A6"/>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2E6798F"/>
    <w:multiLevelType w:val="hybridMultilevel"/>
    <w:tmpl w:val="F8CEBE4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6B531F0"/>
    <w:multiLevelType w:val="multilevel"/>
    <w:tmpl w:val="16200C0A"/>
    <w:lvl w:ilvl="0">
      <w:start w:val="2"/>
      <w:numFmt w:val="decimal"/>
      <w:lvlText w:val="%1."/>
      <w:lvlJc w:val="left"/>
      <w:pPr>
        <w:ind w:left="360" w:hanging="36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8" w15:restartNumberingAfterBreak="0">
    <w:nsid w:val="280B5A43"/>
    <w:multiLevelType w:val="multilevel"/>
    <w:tmpl w:val="31285586"/>
    <w:lvl w:ilvl="0">
      <w:start w:val="3"/>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A86358"/>
    <w:multiLevelType w:val="hybridMultilevel"/>
    <w:tmpl w:val="CF1E703A"/>
    <w:lvl w:ilvl="0" w:tplc="11BE236C">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406817E1"/>
    <w:multiLevelType w:val="hybridMultilevel"/>
    <w:tmpl w:val="619878D2"/>
    <w:lvl w:ilvl="0" w:tplc="36605E98">
      <w:start w:val="1"/>
      <w:numFmt w:val="low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3707212"/>
    <w:multiLevelType w:val="multilevel"/>
    <w:tmpl w:val="D084EA12"/>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97B3FC6"/>
    <w:multiLevelType w:val="hybridMultilevel"/>
    <w:tmpl w:val="94C49E7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C7549E"/>
    <w:multiLevelType w:val="multilevel"/>
    <w:tmpl w:val="0536529A"/>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F4260F6"/>
    <w:multiLevelType w:val="multilevel"/>
    <w:tmpl w:val="176837E4"/>
    <w:lvl w:ilvl="0">
      <w:start w:val="4"/>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0963FE8"/>
    <w:multiLevelType w:val="hybridMultilevel"/>
    <w:tmpl w:val="B746704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54825032"/>
    <w:multiLevelType w:val="multilevel"/>
    <w:tmpl w:val="8AD6B13A"/>
    <w:lvl w:ilvl="0">
      <w:start w:val="3"/>
      <w:numFmt w:val="decimal"/>
      <w:lvlText w:val="%1"/>
      <w:lvlJc w:val="left"/>
      <w:pPr>
        <w:ind w:left="480" w:hanging="480"/>
      </w:pPr>
      <w:rPr>
        <w:rFonts w:hint="default"/>
      </w:rPr>
    </w:lvl>
    <w:lvl w:ilvl="1">
      <w:start w:val="1"/>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7" w15:restartNumberingAfterBreak="0">
    <w:nsid w:val="586D28FD"/>
    <w:multiLevelType w:val="multilevel"/>
    <w:tmpl w:val="40021A12"/>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5EC4443C"/>
    <w:multiLevelType w:val="multilevel"/>
    <w:tmpl w:val="0536529A"/>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9FF1AE7"/>
    <w:multiLevelType w:val="hybridMultilevel"/>
    <w:tmpl w:val="942242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1EB1FED"/>
    <w:multiLevelType w:val="multilevel"/>
    <w:tmpl w:val="ED405616"/>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72B0283F"/>
    <w:multiLevelType w:val="hybridMultilevel"/>
    <w:tmpl w:val="44E2FB9A"/>
    <w:lvl w:ilvl="0" w:tplc="041B0001">
      <w:start w:val="1"/>
      <w:numFmt w:val="bullet"/>
      <w:lvlText w:val=""/>
      <w:lvlJc w:val="left"/>
      <w:pPr>
        <w:ind w:left="502" w:hanging="360"/>
      </w:pPr>
      <w:rPr>
        <w:rFonts w:ascii="Symbol" w:hAnsi="Symbol" w:hint="default"/>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22" w15:restartNumberingAfterBreak="0">
    <w:nsid w:val="7AE7347C"/>
    <w:multiLevelType w:val="multilevel"/>
    <w:tmpl w:val="7D5A4778"/>
    <w:lvl w:ilvl="0">
      <w:start w:val="10"/>
      <w:numFmt w:val="decimal"/>
      <w:lvlText w:val="%1"/>
      <w:lvlJc w:val="left"/>
      <w:pPr>
        <w:ind w:left="600" w:hanging="600"/>
      </w:pPr>
      <w:rPr>
        <w:rFonts w:hint="default"/>
      </w:rPr>
    </w:lvl>
    <w:lvl w:ilvl="1">
      <w:start w:val="7"/>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23" w15:restartNumberingAfterBreak="0">
    <w:nsid w:val="7FA22BDF"/>
    <w:multiLevelType w:val="multilevel"/>
    <w:tmpl w:val="EC74B9CC"/>
    <w:lvl w:ilvl="0">
      <w:start w:val="10"/>
      <w:numFmt w:val="decimal"/>
      <w:lvlText w:val="%1."/>
      <w:lvlJc w:val="left"/>
      <w:pPr>
        <w:ind w:left="492" w:hanging="492"/>
      </w:pPr>
      <w:rPr>
        <w:rFonts w:hint="default"/>
      </w:rPr>
    </w:lvl>
    <w:lvl w:ilvl="1">
      <w:start w:val="1"/>
      <w:numFmt w:val="decimal"/>
      <w:lvlText w:val="%1.%2."/>
      <w:lvlJc w:val="left"/>
      <w:pPr>
        <w:ind w:left="1288" w:hanging="720"/>
      </w:pPr>
      <w:rPr>
        <w:rFonts w:hint="default"/>
      </w:rPr>
    </w:lvl>
    <w:lvl w:ilvl="2">
      <w:start w:val="1"/>
      <w:numFmt w:val="bullet"/>
      <w:lvlText w:val=""/>
      <w:lvlJc w:val="left"/>
      <w:pPr>
        <w:ind w:left="360" w:hanging="36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16cid:durableId="167060966">
    <w:abstractNumId w:val="5"/>
  </w:num>
  <w:num w:numId="2" w16cid:durableId="1345478578">
    <w:abstractNumId w:val="3"/>
  </w:num>
  <w:num w:numId="3" w16cid:durableId="391395647">
    <w:abstractNumId w:val="0"/>
  </w:num>
  <w:num w:numId="4" w16cid:durableId="496262001">
    <w:abstractNumId w:val="19"/>
  </w:num>
  <w:num w:numId="5" w16cid:durableId="841897016">
    <w:abstractNumId w:val="10"/>
  </w:num>
  <w:num w:numId="6" w16cid:durableId="715737091">
    <w:abstractNumId w:val="8"/>
  </w:num>
  <w:num w:numId="7" w16cid:durableId="1747073798">
    <w:abstractNumId w:val="15"/>
  </w:num>
  <w:num w:numId="8" w16cid:durableId="508101163">
    <w:abstractNumId w:val="7"/>
  </w:num>
  <w:num w:numId="9" w16cid:durableId="1011448118">
    <w:abstractNumId w:val="20"/>
  </w:num>
  <w:num w:numId="10" w16cid:durableId="1310284346">
    <w:abstractNumId w:val="14"/>
  </w:num>
  <w:num w:numId="11" w16cid:durableId="1867207784">
    <w:abstractNumId w:val="11"/>
  </w:num>
  <w:num w:numId="12" w16cid:durableId="99375818">
    <w:abstractNumId w:val="17"/>
  </w:num>
  <w:num w:numId="13" w16cid:durableId="706876886">
    <w:abstractNumId w:val="4"/>
  </w:num>
  <w:num w:numId="14" w16cid:durableId="889876957">
    <w:abstractNumId w:val="18"/>
  </w:num>
  <w:num w:numId="15" w16cid:durableId="481850167">
    <w:abstractNumId w:val="1"/>
  </w:num>
  <w:num w:numId="16" w16cid:durableId="604577736">
    <w:abstractNumId w:val="12"/>
  </w:num>
  <w:num w:numId="17" w16cid:durableId="1183128394">
    <w:abstractNumId w:val="13"/>
  </w:num>
  <w:num w:numId="18" w16cid:durableId="992215606">
    <w:abstractNumId w:val="6"/>
  </w:num>
  <w:num w:numId="19" w16cid:durableId="1040319917">
    <w:abstractNumId w:val="9"/>
  </w:num>
  <w:num w:numId="20" w16cid:durableId="27726922">
    <w:abstractNumId w:val="23"/>
  </w:num>
  <w:num w:numId="21" w16cid:durableId="10512722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47887555">
    <w:abstractNumId w:val="21"/>
  </w:num>
  <w:num w:numId="23" w16cid:durableId="1368064238">
    <w:abstractNumId w:val="16"/>
  </w:num>
  <w:num w:numId="24" w16cid:durableId="314334002">
    <w:abstractNumId w:val="22"/>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8EF"/>
    <w:rsid w:val="000037C6"/>
    <w:rsid w:val="00013A26"/>
    <w:rsid w:val="00013A7B"/>
    <w:rsid w:val="00016F57"/>
    <w:rsid w:val="00025664"/>
    <w:rsid w:val="00026461"/>
    <w:rsid w:val="00027ACE"/>
    <w:rsid w:val="00034A0B"/>
    <w:rsid w:val="00035156"/>
    <w:rsid w:val="00051B01"/>
    <w:rsid w:val="000648A7"/>
    <w:rsid w:val="000A0F8D"/>
    <w:rsid w:val="000A28C2"/>
    <w:rsid w:val="000A6780"/>
    <w:rsid w:val="000B591B"/>
    <w:rsid w:val="000C595C"/>
    <w:rsid w:val="000E78EF"/>
    <w:rsid w:val="00107300"/>
    <w:rsid w:val="00110C37"/>
    <w:rsid w:val="00114037"/>
    <w:rsid w:val="00125A69"/>
    <w:rsid w:val="00132320"/>
    <w:rsid w:val="0013576D"/>
    <w:rsid w:val="00155627"/>
    <w:rsid w:val="00155AC9"/>
    <w:rsid w:val="00167B2F"/>
    <w:rsid w:val="001719D1"/>
    <w:rsid w:val="00174591"/>
    <w:rsid w:val="00177C92"/>
    <w:rsid w:val="00196F41"/>
    <w:rsid w:val="00196F62"/>
    <w:rsid w:val="001A1696"/>
    <w:rsid w:val="001A6313"/>
    <w:rsid w:val="001B23CF"/>
    <w:rsid w:val="001B6BB2"/>
    <w:rsid w:val="001C0AEC"/>
    <w:rsid w:val="001C2391"/>
    <w:rsid w:val="001C644C"/>
    <w:rsid w:val="001C727D"/>
    <w:rsid w:val="001C75BC"/>
    <w:rsid w:val="001D3D42"/>
    <w:rsid w:val="001E3BA9"/>
    <w:rsid w:val="001E40EF"/>
    <w:rsid w:val="001F2C51"/>
    <w:rsid w:val="001F6E44"/>
    <w:rsid w:val="00201BC1"/>
    <w:rsid w:val="002109EE"/>
    <w:rsid w:val="00213836"/>
    <w:rsid w:val="002169BF"/>
    <w:rsid w:val="002214F8"/>
    <w:rsid w:val="0023011E"/>
    <w:rsid w:val="00251573"/>
    <w:rsid w:val="00256AF7"/>
    <w:rsid w:val="00260053"/>
    <w:rsid w:val="00264AA8"/>
    <w:rsid w:val="00271A4E"/>
    <w:rsid w:val="00284EB8"/>
    <w:rsid w:val="002E03D3"/>
    <w:rsid w:val="003010B2"/>
    <w:rsid w:val="00313ABD"/>
    <w:rsid w:val="00344998"/>
    <w:rsid w:val="003540A4"/>
    <w:rsid w:val="0036154F"/>
    <w:rsid w:val="00363535"/>
    <w:rsid w:val="0037738F"/>
    <w:rsid w:val="00377D56"/>
    <w:rsid w:val="003A16EE"/>
    <w:rsid w:val="003A66BE"/>
    <w:rsid w:val="003A7956"/>
    <w:rsid w:val="003B1157"/>
    <w:rsid w:val="003B45BB"/>
    <w:rsid w:val="003B50C4"/>
    <w:rsid w:val="003C5DAF"/>
    <w:rsid w:val="003D1A12"/>
    <w:rsid w:val="003E23AD"/>
    <w:rsid w:val="003F46E5"/>
    <w:rsid w:val="00407DAE"/>
    <w:rsid w:val="0042468F"/>
    <w:rsid w:val="00424CBA"/>
    <w:rsid w:val="00426527"/>
    <w:rsid w:val="00430109"/>
    <w:rsid w:val="0043101A"/>
    <w:rsid w:val="00451D83"/>
    <w:rsid w:val="00463233"/>
    <w:rsid w:val="004847C8"/>
    <w:rsid w:val="004953BC"/>
    <w:rsid w:val="00495E60"/>
    <w:rsid w:val="004B1D4A"/>
    <w:rsid w:val="004E0F91"/>
    <w:rsid w:val="004E28A4"/>
    <w:rsid w:val="004F288E"/>
    <w:rsid w:val="00504A84"/>
    <w:rsid w:val="005057B0"/>
    <w:rsid w:val="005131F3"/>
    <w:rsid w:val="005200AB"/>
    <w:rsid w:val="00523731"/>
    <w:rsid w:val="00523CB6"/>
    <w:rsid w:val="005370AF"/>
    <w:rsid w:val="005379E9"/>
    <w:rsid w:val="00537FDC"/>
    <w:rsid w:val="005450F2"/>
    <w:rsid w:val="0055179D"/>
    <w:rsid w:val="005557A5"/>
    <w:rsid w:val="005558F2"/>
    <w:rsid w:val="0058614B"/>
    <w:rsid w:val="005A4188"/>
    <w:rsid w:val="005D3BAA"/>
    <w:rsid w:val="005E5DEE"/>
    <w:rsid w:val="005F1CE8"/>
    <w:rsid w:val="00602E22"/>
    <w:rsid w:val="0061690C"/>
    <w:rsid w:val="00621E2C"/>
    <w:rsid w:val="00631188"/>
    <w:rsid w:val="0063659D"/>
    <w:rsid w:val="00661CFD"/>
    <w:rsid w:val="006629C0"/>
    <w:rsid w:val="00675F88"/>
    <w:rsid w:val="00677B7A"/>
    <w:rsid w:val="0068348D"/>
    <w:rsid w:val="00691FA4"/>
    <w:rsid w:val="00697B82"/>
    <w:rsid w:val="006B00EA"/>
    <w:rsid w:val="006B498E"/>
    <w:rsid w:val="006C56B7"/>
    <w:rsid w:val="006C7EEB"/>
    <w:rsid w:val="0073130C"/>
    <w:rsid w:val="007569B5"/>
    <w:rsid w:val="00760D6D"/>
    <w:rsid w:val="0076342C"/>
    <w:rsid w:val="00770CC4"/>
    <w:rsid w:val="00776CD2"/>
    <w:rsid w:val="00783183"/>
    <w:rsid w:val="00783F69"/>
    <w:rsid w:val="0078745C"/>
    <w:rsid w:val="007924A9"/>
    <w:rsid w:val="00793E6C"/>
    <w:rsid w:val="007A55E5"/>
    <w:rsid w:val="007F10A9"/>
    <w:rsid w:val="00822834"/>
    <w:rsid w:val="00832522"/>
    <w:rsid w:val="00853FD7"/>
    <w:rsid w:val="00854E19"/>
    <w:rsid w:val="00855590"/>
    <w:rsid w:val="008710AC"/>
    <w:rsid w:val="00883500"/>
    <w:rsid w:val="00886F57"/>
    <w:rsid w:val="008A36D9"/>
    <w:rsid w:val="008C0432"/>
    <w:rsid w:val="008D4ECC"/>
    <w:rsid w:val="0090182A"/>
    <w:rsid w:val="0092459E"/>
    <w:rsid w:val="0093025F"/>
    <w:rsid w:val="00930FAD"/>
    <w:rsid w:val="0093459C"/>
    <w:rsid w:val="0093727A"/>
    <w:rsid w:val="00947D3E"/>
    <w:rsid w:val="00951BF8"/>
    <w:rsid w:val="00962511"/>
    <w:rsid w:val="00971FF0"/>
    <w:rsid w:val="00973F55"/>
    <w:rsid w:val="009771F0"/>
    <w:rsid w:val="009867EF"/>
    <w:rsid w:val="009A28C5"/>
    <w:rsid w:val="009B6984"/>
    <w:rsid w:val="009D38B4"/>
    <w:rsid w:val="009D6040"/>
    <w:rsid w:val="00A01F98"/>
    <w:rsid w:val="00A02DDA"/>
    <w:rsid w:val="00A150AF"/>
    <w:rsid w:val="00A153C4"/>
    <w:rsid w:val="00A2463A"/>
    <w:rsid w:val="00A25D01"/>
    <w:rsid w:val="00A35ABE"/>
    <w:rsid w:val="00A71253"/>
    <w:rsid w:val="00A80845"/>
    <w:rsid w:val="00A8166A"/>
    <w:rsid w:val="00A928BA"/>
    <w:rsid w:val="00A94DA4"/>
    <w:rsid w:val="00AB1816"/>
    <w:rsid w:val="00AB2499"/>
    <w:rsid w:val="00AC5816"/>
    <w:rsid w:val="00AD31B7"/>
    <w:rsid w:val="00AD67A7"/>
    <w:rsid w:val="00AF22FE"/>
    <w:rsid w:val="00AF400E"/>
    <w:rsid w:val="00B06E70"/>
    <w:rsid w:val="00B145B1"/>
    <w:rsid w:val="00B16211"/>
    <w:rsid w:val="00B16F25"/>
    <w:rsid w:val="00B25FCA"/>
    <w:rsid w:val="00B32007"/>
    <w:rsid w:val="00B377F7"/>
    <w:rsid w:val="00B4719C"/>
    <w:rsid w:val="00B509E9"/>
    <w:rsid w:val="00B70B2E"/>
    <w:rsid w:val="00B721BF"/>
    <w:rsid w:val="00B75758"/>
    <w:rsid w:val="00B800C3"/>
    <w:rsid w:val="00B965BD"/>
    <w:rsid w:val="00BA1D7F"/>
    <w:rsid w:val="00BA5656"/>
    <w:rsid w:val="00BB2553"/>
    <w:rsid w:val="00BC2B0F"/>
    <w:rsid w:val="00BC5407"/>
    <w:rsid w:val="00BE3FA9"/>
    <w:rsid w:val="00BE5C8E"/>
    <w:rsid w:val="00C14C86"/>
    <w:rsid w:val="00C17DB5"/>
    <w:rsid w:val="00C20E41"/>
    <w:rsid w:val="00C222EC"/>
    <w:rsid w:val="00C23680"/>
    <w:rsid w:val="00C23C11"/>
    <w:rsid w:val="00C24042"/>
    <w:rsid w:val="00C46D46"/>
    <w:rsid w:val="00C51642"/>
    <w:rsid w:val="00C652BE"/>
    <w:rsid w:val="00C7048F"/>
    <w:rsid w:val="00C7230F"/>
    <w:rsid w:val="00C72EAB"/>
    <w:rsid w:val="00C84515"/>
    <w:rsid w:val="00CB02C7"/>
    <w:rsid w:val="00CB4A48"/>
    <w:rsid w:val="00CC234C"/>
    <w:rsid w:val="00CC3AEA"/>
    <w:rsid w:val="00CC436A"/>
    <w:rsid w:val="00CC5D31"/>
    <w:rsid w:val="00CE715E"/>
    <w:rsid w:val="00CF3FF1"/>
    <w:rsid w:val="00D025BB"/>
    <w:rsid w:val="00D10AFC"/>
    <w:rsid w:val="00D3116B"/>
    <w:rsid w:val="00D37AA8"/>
    <w:rsid w:val="00D519E6"/>
    <w:rsid w:val="00D53781"/>
    <w:rsid w:val="00D6018C"/>
    <w:rsid w:val="00D66ADF"/>
    <w:rsid w:val="00D72F8F"/>
    <w:rsid w:val="00D83D6D"/>
    <w:rsid w:val="00D931A7"/>
    <w:rsid w:val="00D95471"/>
    <w:rsid w:val="00DB05D6"/>
    <w:rsid w:val="00DD206B"/>
    <w:rsid w:val="00DE50A4"/>
    <w:rsid w:val="00DE6766"/>
    <w:rsid w:val="00DF07D8"/>
    <w:rsid w:val="00DF5522"/>
    <w:rsid w:val="00E03E43"/>
    <w:rsid w:val="00E16244"/>
    <w:rsid w:val="00E213C3"/>
    <w:rsid w:val="00E336F8"/>
    <w:rsid w:val="00E655ED"/>
    <w:rsid w:val="00E913E7"/>
    <w:rsid w:val="00E932E4"/>
    <w:rsid w:val="00E934FC"/>
    <w:rsid w:val="00E9597D"/>
    <w:rsid w:val="00EB0CB5"/>
    <w:rsid w:val="00EC4D26"/>
    <w:rsid w:val="00ED31C8"/>
    <w:rsid w:val="00ED61D5"/>
    <w:rsid w:val="00ED63E2"/>
    <w:rsid w:val="00EE7470"/>
    <w:rsid w:val="00EF0A17"/>
    <w:rsid w:val="00F012EF"/>
    <w:rsid w:val="00F14EEE"/>
    <w:rsid w:val="00F20381"/>
    <w:rsid w:val="00F21807"/>
    <w:rsid w:val="00F33AE8"/>
    <w:rsid w:val="00F47BEC"/>
    <w:rsid w:val="00F722E6"/>
    <w:rsid w:val="00F80827"/>
    <w:rsid w:val="00F832B2"/>
    <w:rsid w:val="00F87CF9"/>
    <w:rsid w:val="00F9079E"/>
    <w:rsid w:val="00FB4493"/>
    <w:rsid w:val="00FB473E"/>
    <w:rsid w:val="00FC254F"/>
    <w:rsid w:val="00FC4B6B"/>
    <w:rsid w:val="00FC5480"/>
    <w:rsid w:val="00FD1F2C"/>
    <w:rsid w:val="00FD685C"/>
    <w:rsid w:val="00FE75E9"/>
    <w:rsid w:val="00FF1C60"/>
    <w:rsid w:val="00FF27C9"/>
    <w:rsid w:val="00FF355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DA49E"/>
  <w15:chartTrackingRefBased/>
  <w15:docId w15:val="{ABBBBBD1-2CC2-491F-B513-28790F9A06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E78EF"/>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styleId="Textkomentra">
    <w:name w:val="annotation text"/>
    <w:basedOn w:val="Normlny"/>
    <w:link w:val="TextkomentraChar"/>
    <w:uiPriority w:val="99"/>
    <w:unhideWhenUsed/>
    <w:rsid w:val="000E78EF"/>
    <w:rPr>
      <w:sz w:val="20"/>
      <w:szCs w:val="18"/>
    </w:rPr>
  </w:style>
  <w:style w:type="character" w:customStyle="1" w:styleId="TextkomentraChar">
    <w:name w:val="Text komentára Char"/>
    <w:basedOn w:val="Predvolenpsmoodseku"/>
    <w:link w:val="Textkomentra"/>
    <w:uiPriority w:val="99"/>
    <w:rsid w:val="000E78EF"/>
    <w:rPr>
      <w:rFonts w:ascii="Liberation Serif" w:eastAsia="SimSun" w:hAnsi="Liberation Serif" w:cs="Mangal"/>
      <w:kern w:val="3"/>
      <w:sz w:val="20"/>
      <w:szCs w:val="18"/>
      <w:lang w:eastAsia="zh-CN" w:bidi="hi-IN"/>
    </w:rPr>
  </w:style>
  <w:style w:type="paragraph" w:customStyle="1" w:styleId="Standard">
    <w:name w:val="Standard"/>
    <w:rsid w:val="000E78EF"/>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E78EF"/>
    <w:pPr>
      <w:spacing w:after="120"/>
      <w:ind w:left="283"/>
    </w:pPr>
  </w:style>
  <w:style w:type="character" w:styleId="Odkaznakomentr">
    <w:name w:val="annotation reference"/>
    <w:basedOn w:val="Predvolenpsmoodseku"/>
    <w:uiPriority w:val="99"/>
    <w:unhideWhenUsed/>
    <w:rsid w:val="000E78EF"/>
    <w:rPr>
      <w:sz w:val="16"/>
      <w:szCs w:val="16"/>
    </w:rPr>
  </w:style>
  <w:style w:type="character" w:customStyle="1" w:styleId="ruletitle">
    <w:name w:val="ruletitle"/>
    <w:basedOn w:val="Predvolenpsmoodseku"/>
    <w:rsid w:val="000E78EF"/>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E78EF"/>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E78EF"/>
    <w:rPr>
      <w:rFonts w:ascii="Times New Roman" w:eastAsia="Times New Roman" w:hAnsi="Times New Roman" w:cs="Times New Roman"/>
      <w:kern w:val="3"/>
      <w:sz w:val="24"/>
      <w:szCs w:val="24"/>
      <w:lang w:eastAsia="zh-CN"/>
    </w:rPr>
  </w:style>
  <w:style w:type="numbering" w:customStyle="1" w:styleId="WW8Num24">
    <w:name w:val="WW8Num24"/>
    <w:rsid w:val="000E78EF"/>
    <w:pPr>
      <w:numPr>
        <w:numId w:val="1"/>
      </w:numPr>
    </w:pPr>
  </w:style>
  <w:style w:type="numbering" w:customStyle="1" w:styleId="WW8Num5">
    <w:name w:val="WW8Num5"/>
    <w:rsid w:val="000E78EF"/>
    <w:pPr>
      <w:numPr>
        <w:numId w:val="2"/>
      </w:numPr>
    </w:pPr>
  </w:style>
  <w:style w:type="paragraph" w:styleId="Predmetkomentra">
    <w:name w:val="annotation subject"/>
    <w:basedOn w:val="Textkomentra"/>
    <w:next w:val="Textkomentra"/>
    <w:link w:val="PredmetkomentraChar"/>
    <w:uiPriority w:val="99"/>
    <w:semiHidden/>
    <w:unhideWhenUsed/>
    <w:rsid w:val="00F20381"/>
    <w:rPr>
      <w:b/>
      <w:bCs/>
    </w:rPr>
  </w:style>
  <w:style w:type="character" w:customStyle="1" w:styleId="PredmetkomentraChar">
    <w:name w:val="Predmet komentára Char"/>
    <w:basedOn w:val="TextkomentraChar"/>
    <w:link w:val="Predmetkomentra"/>
    <w:uiPriority w:val="99"/>
    <w:semiHidden/>
    <w:rsid w:val="00F20381"/>
    <w:rPr>
      <w:rFonts w:ascii="Liberation Serif" w:eastAsia="SimSun" w:hAnsi="Liberation Serif" w:cs="Mangal"/>
      <w:b/>
      <w:bCs/>
      <w:kern w:val="3"/>
      <w:sz w:val="20"/>
      <w:szCs w:val="18"/>
      <w:lang w:eastAsia="zh-CN" w:bidi="hi-IN"/>
    </w:rPr>
  </w:style>
  <w:style w:type="table" w:styleId="Mriekatabuky">
    <w:name w:val="Table Grid"/>
    <w:basedOn w:val="Normlnatabuka"/>
    <w:uiPriority w:val="39"/>
    <w:rsid w:val="00E1624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Style13">
    <w:name w:val="Char Style 13"/>
    <w:basedOn w:val="Predvolenpsmoodseku"/>
    <w:link w:val="Style12"/>
    <w:uiPriority w:val="99"/>
    <w:locked/>
    <w:rsid w:val="00BC2B0F"/>
    <w:rPr>
      <w:rFonts w:ascii="Arial" w:hAnsi="Arial" w:cs="Arial"/>
      <w:b/>
      <w:bCs/>
      <w:shd w:val="clear" w:color="auto" w:fill="FFFFFF"/>
    </w:rPr>
  </w:style>
  <w:style w:type="paragraph" w:customStyle="1" w:styleId="Style12">
    <w:name w:val="Style 12"/>
    <w:basedOn w:val="Normlny"/>
    <w:link w:val="CharStyle13"/>
    <w:uiPriority w:val="99"/>
    <w:rsid w:val="00BC2B0F"/>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styleId="Hypertextovprepojenie">
    <w:name w:val="Hyperlink"/>
    <w:basedOn w:val="Predvolenpsmoodseku"/>
    <w:uiPriority w:val="99"/>
    <w:unhideWhenUsed/>
    <w:rsid w:val="00AB2499"/>
    <w:rPr>
      <w:color w:val="0563C1" w:themeColor="hyperlink"/>
      <w:u w:val="single"/>
    </w:rPr>
  </w:style>
  <w:style w:type="character" w:styleId="Nevyrieenzmienka">
    <w:name w:val="Unresolved Mention"/>
    <w:basedOn w:val="Predvolenpsmoodseku"/>
    <w:uiPriority w:val="99"/>
    <w:semiHidden/>
    <w:unhideWhenUsed/>
    <w:rsid w:val="00AB2499"/>
    <w:rPr>
      <w:color w:val="605E5C"/>
      <w:shd w:val="clear" w:color="auto" w:fill="E1DFDD"/>
    </w:rPr>
  </w:style>
  <w:style w:type="paragraph" w:styleId="Revzia">
    <w:name w:val="Revision"/>
    <w:hidden/>
    <w:uiPriority w:val="99"/>
    <w:semiHidden/>
    <w:rsid w:val="006629C0"/>
    <w:pPr>
      <w:spacing w:after="0" w:line="240" w:lineRule="auto"/>
    </w:pPr>
    <w:rPr>
      <w:rFonts w:ascii="Liberation Serif" w:eastAsia="SimSun" w:hAnsi="Liberation Serif" w:cs="Mangal"/>
      <w:kern w:val="3"/>
      <w:sz w:val="24"/>
      <w:szCs w:val="21"/>
      <w:lang w:eastAsia="zh-CN" w:bidi="hi-IN"/>
    </w:rPr>
  </w:style>
  <w:style w:type="paragraph" w:styleId="Hlavika">
    <w:name w:val="header"/>
    <w:basedOn w:val="Normlny"/>
    <w:link w:val="HlavikaChar"/>
    <w:uiPriority w:val="99"/>
    <w:unhideWhenUsed/>
    <w:rsid w:val="00BA5656"/>
    <w:pPr>
      <w:tabs>
        <w:tab w:val="center" w:pos="4536"/>
        <w:tab w:val="right" w:pos="9072"/>
      </w:tabs>
    </w:pPr>
    <w:rPr>
      <w:szCs w:val="21"/>
    </w:rPr>
  </w:style>
  <w:style w:type="character" w:customStyle="1" w:styleId="HlavikaChar">
    <w:name w:val="Hlavička Char"/>
    <w:basedOn w:val="Predvolenpsmoodseku"/>
    <w:link w:val="Hlavika"/>
    <w:uiPriority w:val="99"/>
    <w:rsid w:val="00BA5656"/>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BA5656"/>
    <w:pPr>
      <w:tabs>
        <w:tab w:val="center" w:pos="4536"/>
        <w:tab w:val="right" w:pos="9072"/>
      </w:tabs>
    </w:pPr>
    <w:rPr>
      <w:szCs w:val="21"/>
    </w:rPr>
  </w:style>
  <w:style w:type="character" w:customStyle="1" w:styleId="PtaChar">
    <w:name w:val="Päta Char"/>
    <w:basedOn w:val="Predvolenpsmoodseku"/>
    <w:link w:val="Pta"/>
    <w:uiPriority w:val="99"/>
    <w:rsid w:val="00BA5656"/>
    <w:rPr>
      <w:rFonts w:ascii="Liberation Serif" w:eastAsia="SimSun" w:hAnsi="Liberation Serif" w:cs="Mangal"/>
      <w:kern w:val="3"/>
      <w:sz w:val="24"/>
      <w:szCs w:val="21"/>
      <w:lang w:eastAsia="zh-CN" w:bidi="hi-IN"/>
    </w:rPr>
  </w:style>
  <w:style w:type="character" w:styleId="PouitHypertextovPrepojenie">
    <w:name w:val="FollowedHyperlink"/>
    <w:basedOn w:val="Predvolenpsmoodseku"/>
    <w:uiPriority w:val="99"/>
    <w:semiHidden/>
    <w:unhideWhenUsed/>
    <w:rsid w:val="00F87CF9"/>
    <w:rPr>
      <w:color w:val="954F72" w:themeColor="followedHyperlink"/>
      <w:u w:val="single"/>
    </w:rPr>
  </w:style>
  <w:style w:type="paragraph" w:styleId="Bezriadkovania">
    <w:name w:val="No Spacing"/>
    <w:uiPriority w:val="1"/>
    <w:qFormat/>
    <w:rsid w:val="00C24042"/>
    <w:pPr>
      <w:widowControl w:val="0"/>
      <w:spacing w:after="0" w:line="240" w:lineRule="auto"/>
    </w:pPr>
    <w:rPr>
      <w:rFonts w:ascii="Times New Roman" w:eastAsia="Times New Roman" w:hAnsi="Times New Roman" w:cs="Times New Roman"/>
      <w:color w:val="000000"/>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2582805">
      <w:bodyDiv w:val="1"/>
      <w:marLeft w:val="0"/>
      <w:marRight w:val="0"/>
      <w:marTop w:val="0"/>
      <w:marBottom w:val="0"/>
      <w:divBdr>
        <w:top w:val="none" w:sz="0" w:space="0" w:color="auto"/>
        <w:left w:val="none" w:sz="0" w:space="0" w:color="auto"/>
        <w:bottom w:val="none" w:sz="0" w:space="0" w:color="auto"/>
        <w:right w:val="none" w:sz="0" w:space="0" w:color="auto"/>
      </w:divBdr>
    </w:div>
    <w:div w:id="1410617477">
      <w:bodyDiv w:val="1"/>
      <w:marLeft w:val="0"/>
      <w:marRight w:val="0"/>
      <w:marTop w:val="0"/>
      <w:marBottom w:val="0"/>
      <w:divBdr>
        <w:top w:val="none" w:sz="0" w:space="0" w:color="auto"/>
        <w:left w:val="none" w:sz="0" w:space="0" w:color="auto"/>
        <w:bottom w:val="none" w:sz="0" w:space="0" w:color="auto"/>
        <w:right w:val="none" w:sz="0" w:space="0" w:color="auto"/>
      </w:divBdr>
    </w:div>
    <w:div w:id="1760639564">
      <w:bodyDiv w:val="1"/>
      <w:marLeft w:val="0"/>
      <w:marRight w:val="0"/>
      <w:marTop w:val="0"/>
      <w:marBottom w:val="0"/>
      <w:divBdr>
        <w:top w:val="none" w:sz="0" w:space="0" w:color="auto"/>
        <w:left w:val="none" w:sz="0" w:space="0" w:color="auto"/>
        <w:bottom w:val="none" w:sz="0" w:space="0" w:color="auto"/>
        <w:right w:val="none" w:sz="0" w:space="0" w:color="auto"/>
      </w:divBdr>
    </w:div>
    <w:div w:id="1944653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josephine.proebiz.com/sk/tender/29040/summary"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mailto:martin.martinka@bbsk.sk" TargetMode="External"/><Relationship Id="rId17" Type="http://schemas.openxmlformats.org/officeDocument/2006/relationships/hyperlink" Target="mailto:martin.martinka@bbsk.sk" TargetMode="External"/><Relationship Id="rId2" Type="http://schemas.openxmlformats.org/officeDocument/2006/relationships/customXml" Target="../customXml/item2.xml"/><Relationship Id="rId16" Type="http://schemas.openxmlformats.org/officeDocument/2006/relationships/hyperlink" Target="mailto:alena.martincova@bbsk.sk"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lena.martincova@bbsk.sk" TargetMode="External"/><Relationship Id="rId5" Type="http://schemas.openxmlformats.org/officeDocument/2006/relationships/settings" Target="settings.xml"/><Relationship Id="rId15" Type="http://schemas.openxmlformats.org/officeDocument/2006/relationships/hyperlink" Target="mailto:martin.danis@bbsk.sk" TargetMode="External"/><Relationship Id="rId10" Type="http://schemas.openxmlformats.org/officeDocument/2006/relationships/hyperlink" Target="mailto:podatelna@bbsk.sk" TargetMode="External"/><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martin.danis@bbsk.sk" TargetMode="Externa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SD_most_Hucin_vF" edit="true"/>
    <f:field ref="objsubject" par="" text="" edit="true"/>
    <f:field ref="objcreatedby" par="" text="Martinka, Martin, Mgr."/>
    <f:field ref="objcreatedat" par="" date="2022-06-21T10:54:28" text="21. 6. 2022 10:54:28"/>
    <f:field ref="objchangedby" par="" text="Martinka, Martin, Mgr."/>
    <f:field ref="objmodifiedat" par="" date="2022-06-21T10:54:30" text="21. 6. 2022 10:54:30"/>
    <f:field ref="doc_FSCFOLIO_1_1001_FieldDocumentNumber" par="" text=""/>
    <f:field ref="doc_FSCFOLIO_1_1001_FieldSubject" par="" text=""/>
    <f:field ref="FSCFOLIO_1_1001_FieldCurrentUser" par="" text="Mgr. Marta Juríčková"/>
    <f:field ref="CCAPRECONFIG_15_1001_Objektname" par="" text="SD_most_Hucin_vF"/>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9B054BA7-B82E-4620-A425-84A540F14EB8}">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8554</Words>
  <Characters>48763</Characters>
  <Application>Microsoft Office Word</Application>
  <DocSecurity>0</DocSecurity>
  <Lines>406</Lines>
  <Paragraphs>114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Juríčková Marta</cp:lastModifiedBy>
  <cp:revision>3</cp:revision>
  <cp:lastPrinted>2022-05-18T08:24:00Z</cp:lastPrinted>
  <dcterms:created xsi:type="dcterms:W3CDTF">2022-06-28T10:23:00Z</dcterms:created>
  <dcterms:modified xsi:type="dcterms:W3CDTF">2022-08-01T10:59:00Z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6. 2022, 10:54</vt:lpwstr>
  </property>
  <property fmtid="{D5CDD505-2E9C-101B-9397-08002B2CF9AE}" pid="59" name="FSC#SKEDITIONREG@103.510:curruserrolegroup">
    <vt:lpwstr>Oddelenie verejného obstarávania</vt:lpwstr>
  </property>
  <property fmtid="{D5CDD505-2E9C-101B-9397-08002B2CF9AE}" pid="60" name="FSC#SKEDITIONREG@103.510:currusersubst">
    <vt:lpwstr>Mgr. Marta Juríčková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21. 6. 2022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21.6.2022, 10:54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21.06.2022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*COO.2090.100.9.5107707*</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X</vt:lpwstr>
  </property>
  <property fmtid="{D5CDD505-2E9C-101B-9397-08002B2CF9AE}" pid="359" name="FSC#COOELAK@1.1001:CurrentUserEmail">
    <vt:lpwstr>marta.jurickova@bbsk.sk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COO.2090.100.9.5107707</vt:lpwstr>
  </property>
  <property fmtid="{D5CDD505-2E9C-101B-9397-08002B2CF9AE}" pid="391" name="FSC#FSCFOLIO@1.1001:docpropproject">
    <vt:lpwstr/>
  </property>
</Properties>
</file>