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97F9E" w14:textId="77777777" w:rsidR="00D506D0" w:rsidRDefault="00D506D0" w:rsidP="00F218C9">
      <w:pPr>
        <w:pStyle w:val="Zkladntext"/>
        <w:ind w:right="-7319"/>
        <w:rPr>
          <w:b/>
          <w:sz w:val="28"/>
          <w:szCs w:val="28"/>
          <w:lang w:val="sk-SK"/>
        </w:rPr>
      </w:pPr>
      <w:r w:rsidRPr="001404F1">
        <w:rPr>
          <w:b/>
          <w:sz w:val="28"/>
          <w:szCs w:val="28"/>
        </w:rPr>
        <w:t>OPIS PREDMETU  ZÁKAZKY</w:t>
      </w:r>
    </w:p>
    <w:p w14:paraId="5CD98717" w14:textId="77777777" w:rsidR="00D506D0" w:rsidRPr="005F0E79" w:rsidRDefault="00D506D0" w:rsidP="00D506D0">
      <w:pPr>
        <w:pStyle w:val="Zkladntext"/>
        <w:rPr>
          <w:b/>
          <w:sz w:val="28"/>
          <w:szCs w:val="28"/>
          <w:lang w:val="sk-SK"/>
        </w:rPr>
      </w:pPr>
    </w:p>
    <w:p w14:paraId="202070AC" w14:textId="77777777" w:rsidR="00D506D0" w:rsidRPr="00B87C77" w:rsidRDefault="00D506D0" w:rsidP="00D506D0">
      <w:pPr>
        <w:jc w:val="both"/>
        <w:rPr>
          <w:rFonts w:ascii="Arial Narrow" w:hAnsi="Arial Narrow"/>
          <w:b/>
        </w:rPr>
      </w:pPr>
      <w:r w:rsidRPr="00B87C77">
        <w:rPr>
          <w:rFonts w:ascii="Arial Narrow" w:hAnsi="Arial Narrow"/>
          <w:b/>
        </w:rPr>
        <w:t>Podklady a  požiadavky na realizáciu stavby:</w:t>
      </w:r>
    </w:p>
    <w:p w14:paraId="178F3EDE" w14:textId="0DDE6B87" w:rsidR="00D506D0" w:rsidRPr="00B87C77" w:rsidRDefault="00D506D0" w:rsidP="00D506D0">
      <w:pPr>
        <w:tabs>
          <w:tab w:val="right" w:leader="dot" w:pos="10080"/>
        </w:tabs>
        <w:spacing w:before="200"/>
        <w:rPr>
          <w:rFonts w:ascii="Arial Narrow" w:hAnsi="Arial Narrow"/>
          <w:b/>
          <w:sz w:val="24"/>
          <w:szCs w:val="24"/>
        </w:rPr>
      </w:pPr>
      <w:r w:rsidRPr="00B87C77">
        <w:rPr>
          <w:rFonts w:ascii="Arial Narrow" w:hAnsi="Arial Narrow"/>
          <w:b/>
          <w:sz w:val="24"/>
          <w:szCs w:val="24"/>
        </w:rPr>
        <w:t xml:space="preserve"> „</w:t>
      </w:r>
      <w:r w:rsidR="0099493C" w:rsidRPr="00B87C77">
        <w:rPr>
          <w:rFonts w:ascii="Arial Narrow" w:hAnsi="Arial Narrow"/>
          <w:b/>
          <w:sz w:val="24"/>
          <w:szCs w:val="24"/>
        </w:rPr>
        <w:t>Most na ceste III/5328 ev.č. 05328-4 Hucín</w:t>
      </w:r>
      <w:r w:rsidRPr="00B87C77">
        <w:rPr>
          <w:rFonts w:ascii="Arial Narrow" w:hAnsi="Arial Narrow"/>
          <w:b/>
          <w:sz w:val="24"/>
          <w:szCs w:val="24"/>
        </w:rPr>
        <w:t>“</w:t>
      </w:r>
      <w:r w:rsidR="0099493C" w:rsidRPr="00B87C77">
        <w:rPr>
          <w:rFonts w:ascii="Arial Narrow" w:hAnsi="Arial Narrow"/>
          <w:b/>
          <w:sz w:val="24"/>
          <w:szCs w:val="24"/>
        </w:rPr>
        <w:t xml:space="preserve"> (cesta III/2837, </w:t>
      </w:r>
      <w:bookmarkStart w:id="0" w:name="_Hlk102731637"/>
      <w:r w:rsidR="0099493C" w:rsidRPr="00B87C77">
        <w:rPr>
          <w:rFonts w:ascii="Arial Narrow" w:hAnsi="Arial Narrow"/>
          <w:b/>
          <w:sz w:val="24"/>
          <w:szCs w:val="24"/>
        </w:rPr>
        <w:t>DC/Most: M1296.01</w:t>
      </w:r>
      <w:bookmarkEnd w:id="0"/>
      <w:r w:rsidR="0099493C" w:rsidRPr="00B87C77">
        <w:rPr>
          <w:rFonts w:ascii="Arial Narrow" w:hAnsi="Arial Narrow"/>
          <w:b/>
          <w:sz w:val="24"/>
          <w:szCs w:val="24"/>
        </w:rPr>
        <w:t>)</w:t>
      </w:r>
    </w:p>
    <w:p w14:paraId="6D6B8FF4" w14:textId="77777777" w:rsidR="00D506D0" w:rsidRPr="00B87C77" w:rsidRDefault="00D506D0" w:rsidP="00D506D0">
      <w:pPr>
        <w:ind w:hanging="1"/>
        <w:jc w:val="both"/>
        <w:rPr>
          <w:rFonts w:ascii="Arial Narrow" w:hAnsi="Arial Narrow"/>
          <w:b/>
        </w:rPr>
      </w:pPr>
    </w:p>
    <w:p w14:paraId="527E8484" w14:textId="77777777" w:rsidR="00D506D0" w:rsidRPr="00B87C77" w:rsidRDefault="00D506D0" w:rsidP="00D506D0">
      <w:pPr>
        <w:rPr>
          <w:rFonts w:ascii="Arial Narrow" w:hAnsi="Arial Narrow"/>
          <w:b/>
          <w:u w:val="single"/>
        </w:rPr>
      </w:pPr>
      <w:r w:rsidRPr="00B87C77">
        <w:rPr>
          <w:rFonts w:ascii="Arial Narrow" w:hAnsi="Arial Narrow"/>
          <w:b/>
          <w:u w:val="single"/>
        </w:rPr>
        <w:t>1. IDENTIFIKAČNÉ ÚDAJE</w:t>
      </w:r>
    </w:p>
    <w:p w14:paraId="5AAEA5FA" w14:textId="77777777" w:rsidR="00D506D0" w:rsidRPr="00B87C77" w:rsidRDefault="00D506D0" w:rsidP="00D506D0">
      <w:pPr>
        <w:rPr>
          <w:rFonts w:ascii="Arial Narrow" w:hAnsi="Arial Narrow"/>
          <w:b/>
          <w:sz w:val="24"/>
          <w:szCs w:val="24"/>
        </w:rPr>
      </w:pPr>
    </w:p>
    <w:p w14:paraId="7922427B" w14:textId="77777777" w:rsidR="00D506D0" w:rsidRPr="00B87C77" w:rsidRDefault="00D506D0" w:rsidP="00D506D0">
      <w:pPr>
        <w:ind w:firstLine="6"/>
        <w:jc w:val="both"/>
        <w:rPr>
          <w:rFonts w:ascii="Arial Narrow" w:hAnsi="Arial Narrow"/>
          <w:b/>
        </w:rPr>
      </w:pPr>
      <w:r w:rsidRPr="00B87C77">
        <w:rPr>
          <w:rFonts w:ascii="Arial Narrow" w:hAnsi="Arial Narrow"/>
          <w:b/>
        </w:rPr>
        <w:t>1.1 Stavba</w:t>
      </w:r>
    </w:p>
    <w:p w14:paraId="325D60A5" w14:textId="3A75C6E9" w:rsidR="00D506D0" w:rsidRPr="00B87C77" w:rsidRDefault="00D506D0" w:rsidP="00D506D0">
      <w:pPr>
        <w:pStyle w:val="Zkladntext"/>
        <w:rPr>
          <w:rFonts w:ascii="Arial Narrow" w:hAnsi="Arial Narrow"/>
          <w:b/>
        </w:rPr>
      </w:pPr>
      <w:r w:rsidRPr="00B87C77">
        <w:rPr>
          <w:rFonts w:ascii="Arial Narrow" w:hAnsi="Arial Narrow"/>
        </w:rPr>
        <w:t xml:space="preserve">       Názov: </w:t>
      </w:r>
      <w:r w:rsidRPr="00B87C77">
        <w:rPr>
          <w:rFonts w:ascii="Arial Narrow" w:hAnsi="Arial Narrow"/>
        </w:rPr>
        <w:tab/>
      </w:r>
      <w:r w:rsidRPr="00B87C77">
        <w:rPr>
          <w:rFonts w:ascii="Arial Narrow" w:hAnsi="Arial Narrow"/>
          <w:b/>
        </w:rPr>
        <w:t>„</w:t>
      </w:r>
      <w:r w:rsidR="0099493C" w:rsidRPr="00B87C77">
        <w:rPr>
          <w:rFonts w:ascii="Arial Narrow" w:hAnsi="Arial Narrow"/>
          <w:b/>
          <w:lang w:val="sk-SK"/>
        </w:rPr>
        <w:t>Most na ceste III/5328 ev.č. 05328-4 Hucín</w:t>
      </w:r>
      <w:r w:rsidRPr="00B87C77">
        <w:rPr>
          <w:rFonts w:ascii="Arial Narrow" w:hAnsi="Arial Narrow"/>
          <w:b/>
        </w:rPr>
        <w:t>“</w:t>
      </w:r>
    </w:p>
    <w:p w14:paraId="43516C70" w14:textId="5BA2337D" w:rsidR="00D506D0" w:rsidRPr="00B87C77" w:rsidRDefault="00D506D0" w:rsidP="00E95968">
      <w:pPr>
        <w:tabs>
          <w:tab w:val="left" w:pos="709"/>
        </w:tabs>
        <w:ind w:firstLine="6"/>
        <w:jc w:val="both"/>
        <w:rPr>
          <w:rFonts w:ascii="Arial Narrow" w:hAnsi="Arial Narrow"/>
        </w:rPr>
      </w:pPr>
      <w:r w:rsidRPr="00B87C77">
        <w:rPr>
          <w:rFonts w:ascii="Arial Narrow" w:hAnsi="Arial Narrow"/>
        </w:rPr>
        <w:t xml:space="preserve">       Miesto:</w:t>
      </w:r>
      <w:r w:rsidRPr="00B87C77">
        <w:rPr>
          <w:rFonts w:ascii="Arial Narrow" w:hAnsi="Arial Narrow"/>
        </w:rPr>
        <w:tab/>
        <w:t xml:space="preserve">extravilán  obce  </w:t>
      </w:r>
      <w:r w:rsidR="0099493C" w:rsidRPr="00B87C77">
        <w:rPr>
          <w:rFonts w:ascii="Arial Narrow" w:hAnsi="Arial Narrow"/>
        </w:rPr>
        <w:t>Licince</w:t>
      </w:r>
      <w:r w:rsidRPr="00B87C77">
        <w:rPr>
          <w:rFonts w:ascii="Arial Narrow" w:hAnsi="Arial Narrow"/>
        </w:rPr>
        <w:t xml:space="preserve">     </w:t>
      </w:r>
    </w:p>
    <w:p w14:paraId="25B9DE01" w14:textId="09555D31" w:rsidR="00D506D0" w:rsidRPr="00B87C77" w:rsidRDefault="00D506D0" w:rsidP="00E95968">
      <w:pPr>
        <w:tabs>
          <w:tab w:val="left" w:pos="709"/>
        </w:tabs>
        <w:ind w:firstLine="6"/>
        <w:jc w:val="both"/>
        <w:rPr>
          <w:rFonts w:ascii="Arial Narrow" w:hAnsi="Arial Narrow"/>
        </w:rPr>
      </w:pPr>
      <w:r w:rsidRPr="00B87C77">
        <w:rPr>
          <w:rFonts w:ascii="Arial Narrow" w:hAnsi="Arial Narrow"/>
        </w:rPr>
        <w:t xml:space="preserve">       Kat. územie:</w:t>
      </w:r>
      <w:r w:rsidRPr="00B87C77">
        <w:rPr>
          <w:rFonts w:ascii="Arial Narrow" w:hAnsi="Arial Narrow"/>
        </w:rPr>
        <w:tab/>
      </w:r>
      <w:r w:rsidR="001A743E" w:rsidRPr="00B87C77">
        <w:rPr>
          <w:rFonts w:ascii="Arial Narrow" w:hAnsi="Arial Narrow"/>
        </w:rPr>
        <w:t>Licince</w:t>
      </w:r>
    </w:p>
    <w:p w14:paraId="53DA0AA2" w14:textId="64B73488" w:rsidR="00D506D0" w:rsidRPr="00B87C77" w:rsidRDefault="00D506D0" w:rsidP="00E95968">
      <w:pPr>
        <w:tabs>
          <w:tab w:val="left" w:pos="709"/>
          <w:tab w:val="left" w:pos="2835"/>
          <w:tab w:val="left" w:pos="3544"/>
        </w:tabs>
        <w:ind w:firstLine="6"/>
        <w:jc w:val="both"/>
        <w:rPr>
          <w:rFonts w:ascii="Arial Narrow" w:hAnsi="Arial Narrow"/>
        </w:rPr>
      </w:pPr>
      <w:r w:rsidRPr="00B87C77">
        <w:rPr>
          <w:rFonts w:ascii="Arial Narrow" w:hAnsi="Arial Narrow"/>
        </w:rPr>
        <w:t xml:space="preserve">       Okres:           B</w:t>
      </w:r>
      <w:r w:rsidR="00E95968" w:rsidRPr="00B87C77">
        <w:rPr>
          <w:rFonts w:ascii="Arial Narrow" w:hAnsi="Arial Narrow"/>
        </w:rPr>
        <w:t>anská Bystrica</w:t>
      </w:r>
    </w:p>
    <w:p w14:paraId="469F7862" w14:textId="77777777" w:rsidR="00E95968" w:rsidRPr="00B87C77" w:rsidRDefault="00E95968" w:rsidP="00D506D0">
      <w:pPr>
        <w:tabs>
          <w:tab w:val="left" w:pos="851"/>
          <w:tab w:val="left" w:pos="2835"/>
          <w:tab w:val="left" w:pos="3544"/>
        </w:tabs>
        <w:ind w:firstLine="6"/>
        <w:jc w:val="both"/>
        <w:rPr>
          <w:rFonts w:ascii="Arial Narrow" w:hAnsi="Arial Narrow"/>
        </w:rPr>
      </w:pPr>
    </w:p>
    <w:p w14:paraId="6ED6DAD1" w14:textId="77777777" w:rsidR="00D506D0" w:rsidRPr="00B87C77" w:rsidRDefault="00D506D0" w:rsidP="00D506D0">
      <w:pPr>
        <w:tabs>
          <w:tab w:val="left" w:pos="851"/>
          <w:tab w:val="left" w:pos="2835"/>
          <w:tab w:val="left" w:pos="3544"/>
        </w:tabs>
        <w:ind w:firstLine="6"/>
        <w:jc w:val="both"/>
        <w:rPr>
          <w:rFonts w:ascii="Arial Narrow" w:hAnsi="Arial Narrow"/>
          <w:b/>
        </w:rPr>
      </w:pPr>
      <w:r w:rsidRPr="00B87C77">
        <w:rPr>
          <w:rFonts w:ascii="Arial Narrow" w:hAnsi="Arial Narrow"/>
          <w:b/>
        </w:rPr>
        <w:t xml:space="preserve"> 1.2 Stavebník</w:t>
      </w:r>
    </w:p>
    <w:p w14:paraId="43956854" w14:textId="71A3029D" w:rsidR="00D506D0" w:rsidRPr="00B87C77" w:rsidRDefault="00D506D0" w:rsidP="00D506D0">
      <w:pPr>
        <w:ind w:hanging="426"/>
        <w:jc w:val="both"/>
        <w:rPr>
          <w:rFonts w:ascii="Arial Narrow" w:hAnsi="Arial Narrow"/>
        </w:rPr>
      </w:pPr>
      <w:r w:rsidRPr="00B87C77">
        <w:rPr>
          <w:rFonts w:ascii="Arial Narrow" w:hAnsi="Arial Narrow"/>
        </w:rPr>
        <w:t xml:space="preserve">  </w:t>
      </w:r>
      <w:r w:rsidRPr="00B87C77">
        <w:rPr>
          <w:rFonts w:ascii="Arial Narrow" w:hAnsi="Arial Narrow"/>
        </w:rPr>
        <w:tab/>
      </w:r>
      <w:r w:rsidR="00B87C77">
        <w:rPr>
          <w:rFonts w:ascii="Arial Narrow" w:hAnsi="Arial Narrow"/>
        </w:rPr>
        <w:t xml:space="preserve">       </w:t>
      </w:r>
      <w:r w:rsidRPr="00B87C77">
        <w:rPr>
          <w:rFonts w:ascii="Arial Narrow" w:hAnsi="Arial Narrow"/>
        </w:rPr>
        <w:t xml:space="preserve">Názov:  </w:t>
      </w:r>
      <w:r w:rsidRPr="00B87C77">
        <w:rPr>
          <w:rFonts w:ascii="Arial Narrow" w:hAnsi="Arial Narrow"/>
        </w:rPr>
        <w:tab/>
        <w:t xml:space="preserve">Banskobystrický samosprávny kraj </w:t>
      </w:r>
    </w:p>
    <w:p w14:paraId="55D047A4" w14:textId="1FAA3290" w:rsidR="00D506D0" w:rsidRPr="00B87C77" w:rsidRDefault="00B87C77" w:rsidP="00D506D0">
      <w:pPr>
        <w:ind w:firstLine="6"/>
        <w:jc w:val="both"/>
        <w:rPr>
          <w:rFonts w:ascii="Arial Narrow" w:hAnsi="Arial Narrow"/>
        </w:rPr>
      </w:pPr>
      <w:r>
        <w:rPr>
          <w:rFonts w:ascii="Arial Narrow" w:hAnsi="Arial Narrow"/>
        </w:rPr>
        <w:tab/>
      </w:r>
      <w:r w:rsidR="00D506D0" w:rsidRPr="00B87C77">
        <w:rPr>
          <w:rFonts w:ascii="Arial Narrow" w:hAnsi="Arial Narrow"/>
        </w:rPr>
        <w:tab/>
        <w:t>Námestie SNP 23, 974 01 Banská Bystrica</w:t>
      </w:r>
    </w:p>
    <w:p w14:paraId="32593259" w14:textId="77777777" w:rsidR="00D506D0" w:rsidRPr="00B87C77" w:rsidRDefault="00D506D0" w:rsidP="00D506D0">
      <w:pPr>
        <w:ind w:firstLine="6"/>
        <w:jc w:val="both"/>
        <w:rPr>
          <w:rFonts w:ascii="Arial Narrow" w:hAnsi="Arial Narrow"/>
        </w:rPr>
      </w:pPr>
      <w:r w:rsidRPr="00B87C77">
        <w:rPr>
          <w:rFonts w:ascii="Arial Narrow" w:hAnsi="Arial Narrow"/>
        </w:rPr>
        <w:t xml:space="preserve"> </w:t>
      </w:r>
      <w:r w:rsidRPr="00B87C77">
        <w:rPr>
          <w:rFonts w:ascii="Arial Narrow" w:hAnsi="Arial Narrow"/>
          <w:b/>
          <w:bCs/>
        </w:rPr>
        <w:t>1.3 Správca</w:t>
      </w:r>
      <w:r w:rsidRPr="00B87C77">
        <w:rPr>
          <w:rFonts w:ascii="Arial Narrow" w:hAnsi="Arial Narrow"/>
        </w:rPr>
        <w:tab/>
        <w:t xml:space="preserve">            </w:t>
      </w:r>
      <w:r w:rsidRPr="00B87C77">
        <w:rPr>
          <w:rFonts w:ascii="Arial Narrow" w:hAnsi="Arial Narrow"/>
        </w:rPr>
        <w:tab/>
      </w:r>
    </w:p>
    <w:p w14:paraId="071656BF" w14:textId="5F62802C" w:rsidR="00D506D0" w:rsidRPr="00B87C77" w:rsidRDefault="00D506D0" w:rsidP="00D506D0">
      <w:pPr>
        <w:ind w:firstLine="6"/>
        <w:jc w:val="both"/>
        <w:rPr>
          <w:rFonts w:ascii="Arial Narrow" w:hAnsi="Arial Narrow"/>
        </w:rPr>
      </w:pPr>
      <w:r w:rsidRPr="00B87C77">
        <w:rPr>
          <w:rFonts w:ascii="Arial Narrow" w:hAnsi="Arial Narrow"/>
        </w:rPr>
        <w:t xml:space="preserve">       Majerská cesta 94, 974 96 Banská Bystrica </w:t>
      </w:r>
    </w:p>
    <w:p w14:paraId="41764540" w14:textId="77777777" w:rsidR="00C53CF0" w:rsidRPr="00B87C77" w:rsidRDefault="00C53CF0" w:rsidP="00D506D0">
      <w:pPr>
        <w:ind w:firstLine="6"/>
        <w:jc w:val="both"/>
        <w:rPr>
          <w:rFonts w:ascii="Arial Narrow" w:hAnsi="Arial Narrow"/>
        </w:rPr>
      </w:pPr>
    </w:p>
    <w:p w14:paraId="220DF725" w14:textId="7099501C" w:rsidR="00C53CF0" w:rsidRPr="00B87C77" w:rsidRDefault="00C53CF0" w:rsidP="00D506D0">
      <w:pPr>
        <w:ind w:firstLine="6"/>
        <w:jc w:val="both"/>
        <w:rPr>
          <w:rFonts w:ascii="Arial Narrow" w:hAnsi="Arial Narrow"/>
          <w:b/>
          <w:bCs/>
          <w:u w:val="single"/>
        </w:rPr>
      </w:pPr>
      <w:r w:rsidRPr="00B87C77">
        <w:rPr>
          <w:rFonts w:ascii="Arial Narrow" w:hAnsi="Arial Narrow"/>
          <w:b/>
          <w:bCs/>
          <w:u w:val="single"/>
        </w:rPr>
        <w:t>2. URĚNIE DOKUMENTÁCIE</w:t>
      </w:r>
    </w:p>
    <w:p w14:paraId="7B8A3BB6" w14:textId="714B927F" w:rsidR="00C53CF0" w:rsidRPr="00B87C77" w:rsidRDefault="00C53CF0" w:rsidP="00D506D0">
      <w:pPr>
        <w:ind w:firstLine="6"/>
        <w:jc w:val="both"/>
        <w:rPr>
          <w:rFonts w:ascii="Arial Narrow" w:hAnsi="Arial Narrow"/>
        </w:rPr>
      </w:pPr>
    </w:p>
    <w:p w14:paraId="7B4001B4" w14:textId="06D52524" w:rsidR="00C53CF0" w:rsidRPr="00B87C77" w:rsidRDefault="00C53CF0" w:rsidP="00D506D0">
      <w:pPr>
        <w:ind w:firstLine="6"/>
        <w:jc w:val="both"/>
        <w:rPr>
          <w:rFonts w:ascii="Arial Narrow" w:hAnsi="Arial Narrow"/>
          <w:b/>
          <w:bCs/>
        </w:rPr>
      </w:pPr>
      <w:r w:rsidRPr="00B87C77">
        <w:rPr>
          <w:rFonts w:ascii="Arial Narrow" w:hAnsi="Arial Narrow"/>
          <w:b/>
          <w:bCs/>
        </w:rPr>
        <w:t>Predmet stavieb:</w:t>
      </w:r>
    </w:p>
    <w:p w14:paraId="39FE8CED" w14:textId="77777777" w:rsidR="00C53CF0" w:rsidRPr="00B87C77" w:rsidRDefault="00C53CF0" w:rsidP="00D506D0">
      <w:pPr>
        <w:ind w:firstLine="6"/>
        <w:jc w:val="both"/>
        <w:rPr>
          <w:rFonts w:ascii="Arial Narrow" w:hAnsi="Arial Narrow"/>
        </w:rPr>
      </w:pPr>
    </w:p>
    <w:p w14:paraId="39C8B3E2" w14:textId="709BC5D5" w:rsidR="00DB3C3A" w:rsidRPr="00B87C77" w:rsidRDefault="00C53CF0" w:rsidP="00F06FE0">
      <w:pPr>
        <w:jc w:val="both"/>
        <w:rPr>
          <w:rFonts w:ascii="Arial Narrow" w:hAnsi="Arial Narrow"/>
          <w:spacing w:val="7"/>
          <w:w w:val="111"/>
        </w:rPr>
      </w:pPr>
      <w:r w:rsidRPr="00B87C77">
        <w:rPr>
          <w:rFonts w:ascii="Arial Narrow" w:hAnsi="Arial Narrow"/>
        </w:rPr>
        <w:t xml:space="preserve">Predmetom riešenia je rekonštrukcia </w:t>
      </w:r>
      <w:r w:rsidR="00DB3C3A" w:rsidRPr="00B87C77">
        <w:rPr>
          <w:rFonts w:ascii="Arial Narrow" w:hAnsi="Arial Narrow"/>
        </w:rPr>
        <w:t>mostn</w:t>
      </w:r>
      <w:r w:rsidRPr="00B87C77">
        <w:rPr>
          <w:rFonts w:ascii="Arial Narrow" w:hAnsi="Arial Narrow"/>
        </w:rPr>
        <w:t>ého</w:t>
      </w:r>
      <w:r w:rsidR="00DB3C3A" w:rsidRPr="00B87C77">
        <w:rPr>
          <w:rFonts w:ascii="Arial Narrow" w:hAnsi="Arial Narrow"/>
        </w:rPr>
        <w:t xml:space="preserve"> objekt</w:t>
      </w:r>
      <w:r w:rsidRPr="00B87C77">
        <w:rPr>
          <w:rFonts w:ascii="Arial Narrow" w:hAnsi="Arial Narrow"/>
        </w:rPr>
        <w:t>u</w:t>
      </w:r>
      <w:r w:rsidR="00DB3C3A" w:rsidRPr="00B87C77">
        <w:rPr>
          <w:rFonts w:ascii="Arial Narrow" w:hAnsi="Arial Narrow"/>
        </w:rPr>
        <w:t xml:space="preserve"> </w:t>
      </w:r>
      <w:r w:rsidR="00E74DA2" w:rsidRPr="00B87C77">
        <w:rPr>
          <w:rFonts w:ascii="Arial Narrow" w:hAnsi="Arial Narrow"/>
        </w:rPr>
        <w:t>ev.č. 532008-004</w:t>
      </w:r>
      <w:r w:rsidR="00DB3C3A" w:rsidRPr="00B87C77">
        <w:rPr>
          <w:rFonts w:ascii="Arial Narrow" w:hAnsi="Arial Narrow"/>
        </w:rPr>
        <w:t>, ktorý sa nachádza na ceste III/2</w:t>
      </w:r>
      <w:r w:rsidR="00E74DA2" w:rsidRPr="00B87C77">
        <w:rPr>
          <w:rFonts w:ascii="Arial Narrow" w:hAnsi="Arial Narrow"/>
        </w:rPr>
        <w:t>837</w:t>
      </w:r>
      <w:r w:rsidR="00DB3C3A" w:rsidRPr="00B87C77">
        <w:rPr>
          <w:rFonts w:ascii="Arial Narrow" w:hAnsi="Arial Narrow"/>
        </w:rPr>
        <w:t xml:space="preserve"> v  </w:t>
      </w:r>
      <w:r w:rsidR="00DB3C3A" w:rsidRPr="00B87C77">
        <w:rPr>
          <w:rFonts w:ascii="Arial Narrow" w:hAnsi="Arial Narrow"/>
          <w:spacing w:val="-2"/>
        </w:rPr>
        <w:t>k</w:t>
      </w:r>
      <w:r w:rsidR="00DB3C3A" w:rsidRPr="00B87C77">
        <w:rPr>
          <w:rFonts w:ascii="Arial Narrow" w:hAnsi="Arial Narrow"/>
          <w:w w:val="107"/>
        </w:rPr>
        <w:t>m</w:t>
      </w:r>
      <w:r w:rsidR="00DB3C3A" w:rsidRPr="00B87C77">
        <w:rPr>
          <w:rFonts w:ascii="Arial Narrow" w:hAnsi="Arial Narrow"/>
          <w:spacing w:val="48"/>
        </w:rPr>
        <w:t xml:space="preserve"> </w:t>
      </w:r>
      <w:r w:rsidR="005B45B1" w:rsidRPr="00B87C77">
        <w:rPr>
          <w:rFonts w:ascii="Arial Narrow" w:hAnsi="Arial Narrow"/>
          <w:spacing w:val="48"/>
        </w:rPr>
        <w:t>cca 8</w:t>
      </w:r>
      <w:r w:rsidR="00DB3C3A" w:rsidRPr="00B87C77">
        <w:rPr>
          <w:rFonts w:ascii="Arial Narrow" w:hAnsi="Arial Narrow"/>
          <w:spacing w:val="2"/>
          <w:w w:val="111"/>
        </w:rPr>
        <w:t>,</w:t>
      </w:r>
      <w:r w:rsidR="005B45B1" w:rsidRPr="00B87C77">
        <w:rPr>
          <w:rFonts w:ascii="Arial Narrow" w:hAnsi="Arial Narrow"/>
          <w:spacing w:val="2"/>
          <w:w w:val="111"/>
        </w:rPr>
        <w:t>200 v smere staničenia a</w:t>
      </w:r>
      <w:r w:rsidR="00120219" w:rsidRPr="00B87C77">
        <w:rPr>
          <w:rFonts w:ascii="Arial Narrow" w:hAnsi="Arial Narrow"/>
          <w:spacing w:val="6"/>
          <w:w w:val="112"/>
        </w:rPr>
        <w:t xml:space="preserve"> p</w:t>
      </w:r>
      <w:r w:rsidR="00120219" w:rsidRPr="00B87C77">
        <w:rPr>
          <w:rFonts w:ascii="Arial Narrow" w:hAnsi="Arial Narrow"/>
          <w:spacing w:val="8"/>
        </w:rPr>
        <w:t>r</w:t>
      </w:r>
      <w:r w:rsidR="00120219" w:rsidRPr="00B87C77">
        <w:rPr>
          <w:rFonts w:ascii="Arial Narrow" w:hAnsi="Arial Narrow"/>
          <w:spacing w:val="4"/>
        </w:rPr>
        <w:t>e</w:t>
      </w:r>
      <w:r w:rsidR="00120219" w:rsidRPr="00B87C77">
        <w:rPr>
          <w:rFonts w:ascii="Arial Narrow" w:hAnsi="Arial Narrow"/>
          <w:spacing w:val="8"/>
          <w:w w:val="107"/>
        </w:rPr>
        <w:t>m</w:t>
      </w:r>
      <w:r w:rsidR="00120219" w:rsidRPr="00B87C77">
        <w:rPr>
          <w:rFonts w:ascii="Arial Narrow" w:hAnsi="Arial Narrow"/>
          <w:spacing w:val="7"/>
          <w:w w:val="112"/>
        </w:rPr>
        <w:t>o</w:t>
      </w:r>
      <w:r w:rsidR="00120219" w:rsidRPr="00B87C77">
        <w:rPr>
          <w:rFonts w:ascii="Arial Narrow" w:hAnsi="Arial Narrow"/>
          <w:spacing w:val="5"/>
        </w:rPr>
        <w:t>s</w:t>
      </w:r>
      <w:r w:rsidR="00120219" w:rsidRPr="00B87C77">
        <w:rPr>
          <w:rFonts w:ascii="Arial Narrow" w:hAnsi="Arial Narrow"/>
          <w:spacing w:val="9"/>
          <w:w w:val="88"/>
        </w:rPr>
        <w:t>ť</w:t>
      </w:r>
      <w:r w:rsidR="00120219" w:rsidRPr="00B87C77">
        <w:rPr>
          <w:rFonts w:ascii="Arial Narrow" w:hAnsi="Arial Narrow"/>
          <w:spacing w:val="7"/>
          <w:w w:val="112"/>
        </w:rPr>
        <w:t>u</w:t>
      </w:r>
      <w:r w:rsidR="00120219" w:rsidRPr="00B87C77">
        <w:rPr>
          <w:rFonts w:ascii="Arial Narrow" w:hAnsi="Arial Narrow"/>
          <w:spacing w:val="8"/>
          <w:w w:val="80"/>
        </w:rPr>
        <w:t>j</w:t>
      </w:r>
      <w:r w:rsidR="00120219" w:rsidRPr="00B87C77">
        <w:rPr>
          <w:rFonts w:ascii="Arial Narrow" w:hAnsi="Arial Narrow"/>
          <w:spacing w:val="7"/>
        </w:rPr>
        <w:t>e</w:t>
      </w:r>
      <w:r w:rsidR="00120219" w:rsidRPr="00B87C77">
        <w:rPr>
          <w:rFonts w:ascii="Arial Narrow" w:hAnsi="Arial Narrow"/>
        </w:rPr>
        <w:t xml:space="preserve"> </w:t>
      </w:r>
      <w:r w:rsidR="005B45B1" w:rsidRPr="00B87C77">
        <w:rPr>
          <w:rFonts w:ascii="Arial Narrow" w:hAnsi="Arial Narrow"/>
        </w:rPr>
        <w:t>rieku Muráň pred Obcou Licince</w:t>
      </w:r>
      <w:r w:rsidR="00120219" w:rsidRPr="00B87C77">
        <w:rPr>
          <w:rFonts w:ascii="Arial Narrow" w:hAnsi="Arial Narrow"/>
          <w:w w:val="111"/>
        </w:rPr>
        <w:t xml:space="preserve">. </w:t>
      </w:r>
      <w:r w:rsidRPr="00B87C77">
        <w:rPr>
          <w:rFonts w:ascii="Arial Narrow" w:hAnsi="Arial Narrow"/>
          <w:w w:val="111"/>
        </w:rPr>
        <w:t>Dotknutá c</w:t>
      </w:r>
      <w:r w:rsidR="00120219" w:rsidRPr="00B87C77">
        <w:rPr>
          <w:rFonts w:ascii="Arial Narrow" w:hAnsi="Arial Narrow"/>
          <w:spacing w:val="14"/>
        </w:rPr>
        <w:t>e</w:t>
      </w:r>
      <w:r w:rsidR="00120219" w:rsidRPr="00B87C77">
        <w:rPr>
          <w:rFonts w:ascii="Arial Narrow" w:hAnsi="Arial Narrow"/>
          <w:spacing w:val="15"/>
        </w:rPr>
        <w:t>sta</w:t>
      </w:r>
      <w:r w:rsidR="00120219" w:rsidRPr="00B87C77">
        <w:rPr>
          <w:rFonts w:ascii="Arial Narrow" w:hAnsi="Arial Narrow"/>
          <w:spacing w:val="5"/>
        </w:rPr>
        <w:t xml:space="preserve"> </w:t>
      </w:r>
      <w:r w:rsidR="00120219" w:rsidRPr="00B87C77">
        <w:rPr>
          <w:rFonts w:ascii="Arial Narrow" w:hAnsi="Arial Narrow"/>
          <w:spacing w:val="3"/>
          <w:w w:val="83"/>
        </w:rPr>
        <w:t>I</w:t>
      </w:r>
      <w:r w:rsidR="00120219" w:rsidRPr="00B87C77">
        <w:rPr>
          <w:rFonts w:ascii="Arial Narrow" w:hAnsi="Arial Narrow"/>
          <w:spacing w:val="-1"/>
          <w:w w:val="83"/>
        </w:rPr>
        <w:t>I</w:t>
      </w:r>
      <w:r w:rsidR="00120219" w:rsidRPr="00B87C77">
        <w:rPr>
          <w:rFonts w:ascii="Arial Narrow" w:hAnsi="Arial Narrow"/>
          <w:w w:val="83"/>
        </w:rPr>
        <w:t>I</w:t>
      </w:r>
      <w:r w:rsidR="00120219" w:rsidRPr="00B87C77">
        <w:rPr>
          <w:rFonts w:ascii="Arial Narrow" w:hAnsi="Arial Narrow"/>
          <w:spacing w:val="2"/>
        </w:rPr>
        <w:t>/</w:t>
      </w:r>
      <w:r w:rsidR="00120219" w:rsidRPr="00B87C77">
        <w:rPr>
          <w:rFonts w:ascii="Arial Narrow" w:hAnsi="Arial Narrow"/>
          <w:w w:val="112"/>
        </w:rPr>
        <w:t>2</w:t>
      </w:r>
      <w:r w:rsidR="005B45B1" w:rsidRPr="00B87C77">
        <w:rPr>
          <w:rFonts w:ascii="Arial Narrow" w:hAnsi="Arial Narrow"/>
          <w:w w:val="112"/>
        </w:rPr>
        <w:t>837</w:t>
      </w:r>
      <w:r w:rsidR="00120219" w:rsidRPr="00B87C77">
        <w:rPr>
          <w:rFonts w:ascii="Arial Narrow" w:hAnsi="Arial Narrow"/>
          <w:spacing w:val="4"/>
        </w:rPr>
        <w:t xml:space="preserve"> </w:t>
      </w:r>
      <w:r w:rsidR="00120219" w:rsidRPr="00B87C77">
        <w:rPr>
          <w:rFonts w:ascii="Arial Narrow" w:hAnsi="Arial Narrow"/>
          <w:spacing w:val="9"/>
          <w:w w:val="113"/>
        </w:rPr>
        <w:t>z</w:t>
      </w:r>
      <w:r w:rsidR="00120219" w:rsidRPr="00B87C77">
        <w:rPr>
          <w:rFonts w:ascii="Arial Narrow" w:hAnsi="Arial Narrow"/>
          <w:spacing w:val="9"/>
        </w:rPr>
        <w:t>a</w:t>
      </w:r>
      <w:r w:rsidR="00120219" w:rsidRPr="00B87C77">
        <w:rPr>
          <w:rFonts w:ascii="Arial Narrow" w:hAnsi="Arial Narrow"/>
          <w:spacing w:val="9"/>
          <w:w w:val="112"/>
        </w:rPr>
        <w:t>b</w:t>
      </w:r>
      <w:r w:rsidR="00120219" w:rsidRPr="00B87C77">
        <w:rPr>
          <w:rFonts w:ascii="Arial Narrow" w:hAnsi="Arial Narrow"/>
          <w:spacing w:val="9"/>
        </w:rPr>
        <w:t>e</w:t>
      </w:r>
      <w:r w:rsidR="00120219" w:rsidRPr="00B87C77">
        <w:rPr>
          <w:rFonts w:ascii="Arial Narrow" w:hAnsi="Arial Narrow"/>
          <w:spacing w:val="9"/>
          <w:w w:val="113"/>
        </w:rPr>
        <w:t>z</w:t>
      </w:r>
      <w:r w:rsidR="00120219" w:rsidRPr="00B87C77">
        <w:rPr>
          <w:rFonts w:ascii="Arial Narrow" w:hAnsi="Arial Narrow"/>
          <w:spacing w:val="9"/>
          <w:w w:val="112"/>
        </w:rPr>
        <w:t>p</w:t>
      </w:r>
      <w:r w:rsidR="00120219" w:rsidRPr="00B87C77">
        <w:rPr>
          <w:rFonts w:ascii="Arial Narrow" w:hAnsi="Arial Narrow"/>
          <w:spacing w:val="9"/>
        </w:rPr>
        <w:t>e</w:t>
      </w:r>
      <w:r w:rsidR="00120219" w:rsidRPr="00B87C77">
        <w:rPr>
          <w:rFonts w:ascii="Arial Narrow" w:hAnsi="Arial Narrow"/>
          <w:spacing w:val="7"/>
          <w:w w:val="113"/>
        </w:rPr>
        <w:t>č</w:t>
      </w:r>
      <w:r w:rsidR="00120219" w:rsidRPr="00B87C77">
        <w:rPr>
          <w:rFonts w:ascii="Arial Narrow" w:hAnsi="Arial Narrow"/>
          <w:spacing w:val="9"/>
          <w:w w:val="112"/>
        </w:rPr>
        <w:t>u</w:t>
      </w:r>
      <w:r w:rsidR="00120219" w:rsidRPr="00B87C77">
        <w:rPr>
          <w:rFonts w:ascii="Arial Narrow" w:hAnsi="Arial Narrow"/>
          <w:spacing w:val="10"/>
          <w:w w:val="80"/>
        </w:rPr>
        <w:t>j</w:t>
      </w:r>
      <w:r w:rsidR="00120219" w:rsidRPr="00B87C77">
        <w:rPr>
          <w:rFonts w:ascii="Arial Narrow" w:hAnsi="Arial Narrow"/>
          <w:spacing w:val="9"/>
        </w:rPr>
        <w:t>e</w:t>
      </w:r>
      <w:r w:rsidR="00120219" w:rsidRPr="00B87C77">
        <w:rPr>
          <w:rFonts w:ascii="Arial Narrow" w:hAnsi="Arial Narrow"/>
          <w:spacing w:val="8"/>
        </w:rPr>
        <w:t xml:space="preserve"> </w:t>
      </w:r>
      <w:r w:rsidR="005B45B1" w:rsidRPr="00B87C77">
        <w:rPr>
          <w:rFonts w:ascii="Arial Narrow" w:hAnsi="Arial Narrow"/>
          <w:spacing w:val="8"/>
        </w:rPr>
        <w:t>dopravnú obslužnnnosť územia a je</w:t>
      </w:r>
      <w:r w:rsidR="00120219" w:rsidRPr="00B87C77">
        <w:rPr>
          <w:rFonts w:ascii="Arial Narrow" w:hAnsi="Arial Narrow"/>
          <w:spacing w:val="8"/>
        </w:rPr>
        <w:t xml:space="preserve"> </w:t>
      </w:r>
      <w:r w:rsidR="00120219" w:rsidRPr="00B87C77">
        <w:rPr>
          <w:rFonts w:ascii="Arial Narrow" w:hAnsi="Arial Narrow"/>
          <w:spacing w:val="6"/>
          <w:w w:val="112"/>
        </w:rPr>
        <w:t>do</w:t>
      </w:r>
      <w:r w:rsidR="00120219" w:rsidRPr="00B87C77">
        <w:rPr>
          <w:rFonts w:ascii="Arial Narrow" w:hAnsi="Arial Narrow"/>
          <w:spacing w:val="2"/>
          <w:w w:val="112"/>
        </w:rPr>
        <w:t>p</w:t>
      </w:r>
      <w:r w:rsidR="00120219" w:rsidRPr="00B87C77">
        <w:rPr>
          <w:rFonts w:ascii="Arial Narrow" w:hAnsi="Arial Narrow"/>
          <w:spacing w:val="7"/>
        </w:rPr>
        <w:t>r</w:t>
      </w:r>
      <w:r w:rsidR="00120219" w:rsidRPr="00B87C77">
        <w:rPr>
          <w:rFonts w:ascii="Arial Narrow" w:hAnsi="Arial Narrow"/>
          <w:spacing w:val="6"/>
        </w:rPr>
        <w:t>av</w:t>
      </w:r>
      <w:r w:rsidR="00120219" w:rsidRPr="00B87C77">
        <w:rPr>
          <w:rFonts w:ascii="Arial Narrow" w:hAnsi="Arial Narrow"/>
          <w:spacing w:val="6"/>
          <w:w w:val="112"/>
        </w:rPr>
        <w:t>n</w:t>
      </w:r>
      <w:r w:rsidR="005B45B1" w:rsidRPr="00B87C77">
        <w:rPr>
          <w:rFonts w:ascii="Arial Narrow" w:hAnsi="Arial Narrow"/>
          <w:spacing w:val="6"/>
          <w:w w:val="112"/>
        </w:rPr>
        <w:t>ým</w:t>
      </w:r>
      <w:r w:rsidR="00120219" w:rsidRPr="00B87C77">
        <w:rPr>
          <w:rFonts w:ascii="Arial Narrow" w:hAnsi="Arial Narrow"/>
          <w:spacing w:val="4"/>
        </w:rPr>
        <w:t xml:space="preserve"> </w:t>
      </w:r>
      <w:r w:rsidR="00797EAB" w:rsidRPr="00B87C77">
        <w:rPr>
          <w:rFonts w:ascii="Arial Narrow" w:hAnsi="Arial Narrow"/>
          <w:spacing w:val="9"/>
        </w:rPr>
        <w:t>prepojen</w:t>
      </w:r>
      <w:r w:rsidR="005B45B1" w:rsidRPr="00B87C77">
        <w:rPr>
          <w:rFonts w:ascii="Arial Narrow" w:hAnsi="Arial Narrow"/>
          <w:spacing w:val="9"/>
        </w:rPr>
        <w:t>ím obcí Licence a Hucín.</w:t>
      </w:r>
    </w:p>
    <w:p w14:paraId="5EF8431C" w14:textId="77777777" w:rsidR="00C525E7" w:rsidRPr="00B87C77" w:rsidRDefault="00C525E7" w:rsidP="00F06FE0">
      <w:pPr>
        <w:jc w:val="both"/>
        <w:rPr>
          <w:rFonts w:ascii="Arial Narrow" w:hAnsi="Arial Narrow"/>
          <w:b/>
          <w:bCs/>
        </w:rPr>
      </w:pPr>
    </w:p>
    <w:p w14:paraId="65CBD453" w14:textId="483C14FB" w:rsidR="00C348B7" w:rsidRPr="00B87C77" w:rsidRDefault="00C53CF0" w:rsidP="008C1C5B">
      <w:pPr>
        <w:jc w:val="both"/>
        <w:rPr>
          <w:rFonts w:ascii="Arial Narrow" w:hAnsi="Arial Narrow"/>
          <w:spacing w:val="9"/>
          <w:w w:val="111"/>
        </w:rPr>
      </w:pPr>
      <w:r w:rsidRPr="00B87C77">
        <w:rPr>
          <w:rFonts w:ascii="Arial Narrow" w:hAnsi="Arial Narrow"/>
          <w:spacing w:val="4"/>
        </w:rPr>
        <w:t xml:space="preserve">Stavebnými úpravami sa </w:t>
      </w:r>
      <w:r w:rsidR="005C4F75" w:rsidRPr="00B87C77">
        <w:rPr>
          <w:rFonts w:ascii="Arial Narrow" w:hAnsi="Arial Narrow"/>
          <w:spacing w:val="4"/>
        </w:rPr>
        <w:t>zabezpečí</w:t>
      </w:r>
      <w:r w:rsidR="002E1823" w:rsidRPr="00B87C77">
        <w:rPr>
          <w:rFonts w:ascii="Arial Narrow" w:hAnsi="Arial Narrow"/>
          <w:spacing w:val="4"/>
        </w:rPr>
        <w:t xml:space="preserve"> </w:t>
      </w:r>
      <w:r w:rsidR="00F323E9" w:rsidRPr="00B87C77">
        <w:rPr>
          <w:rFonts w:ascii="Arial Narrow" w:hAnsi="Arial Narrow"/>
          <w:spacing w:val="4"/>
        </w:rPr>
        <w:t>sanáci</w:t>
      </w:r>
      <w:r w:rsidR="005C4F75" w:rsidRPr="00B87C77">
        <w:rPr>
          <w:rFonts w:ascii="Arial Narrow" w:hAnsi="Arial Narrow"/>
          <w:spacing w:val="4"/>
        </w:rPr>
        <w:t>a</w:t>
      </w:r>
      <w:r w:rsidR="00F323E9" w:rsidRPr="00B87C77">
        <w:rPr>
          <w:rFonts w:ascii="Arial Narrow" w:hAnsi="Arial Narrow"/>
          <w:spacing w:val="4"/>
        </w:rPr>
        <w:t xml:space="preserve"> a </w:t>
      </w:r>
      <w:r w:rsidR="006D0A42" w:rsidRPr="00B87C77">
        <w:rPr>
          <w:rFonts w:ascii="Arial Narrow" w:hAnsi="Arial Narrow"/>
          <w:spacing w:val="4"/>
        </w:rPr>
        <w:t>r</w:t>
      </w:r>
      <w:r w:rsidR="002E1823" w:rsidRPr="00B87C77">
        <w:rPr>
          <w:rFonts w:ascii="Arial Narrow" w:hAnsi="Arial Narrow"/>
          <w:spacing w:val="4"/>
        </w:rPr>
        <w:t>ekonštrukci</w:t>
      </w:r>
      <w:r w:rsidR="005C4F75" w:rsidRPr="00B87C77">
        <w:rPr>
          <w:rFonts w:ascii="Arial Narrow" w:hAnsi="Arial Narrow"/>
          <w:spacing w:val="4"/>
        </w:rPr>
        <w:t>a</w:t>
      </w:r>
      <w:r w:rsidR="002E1823" w:rsidRPr="00B87C77">
        <w:rPr>
          <w:rFonts w:ascii="Arial Narrow" w:hAnsi="Arial Narrow"/>
          <w:spacing w:val="4"/>
        </w:rPr>
        <w:t xml:space="preserve"> mostného objektu</w:t>
      </w:r>
      <w:r w:rsidR="006D0A42" w:rsidRPr="00B87C77">
        <w:rPr>
          <w:rFonts w:ascii="Arial Narrow" w:hAnsi="Arial Narrow"/>
          <w:spacing w:val="4"/>
        </w:rPr>
        <w:t xml:space="preserve"> M1296 cesty III/2837</w:t>
      </w:r>
      <w:r w:rsidR="002E1823" w:rsidRPr="00B87C77">
        <w:rPr>
          <w:rFonts w:ascii="Arial Narrow" w:hAnsi="Arial Narrow"/>
          <w:spacing w:val="4"/>
        </w:rPr>
        <w:t>, ktorého stavebno – technický stav je veľmi zlý</w:t>
      </w:r>
      <w:r w:rsidR="00C348B7" w:rsidRPr="00B87C77">
        <w:rPr>
          <w:rFonts w:ascii="Arial Narrow" w:hAnsi="Arial Narrow"/>
          <w:spacing w:val="7"/>
          <w:w w:val="111"/>
        </w:rPr>
        <w:t>.</w:t>
      </w:r>
      <w:r w:rsidR="00C348B7" w:rsidRPr="00B87C77">
        <w:rPr>
          <w:rFonts w:ascii="Arial Narrow" w:hAnsi="Arial Narrow"/>
          <w:spacing w:val="13"/>
        </w:rPr>
        <w:t xml:space="preserve"> </w:t>
      </w:r>
      <w:r w:rsidR="006D0A42" w:rsidRPr="00B87C77">
        <w:rPr>
          <w:rFonts w:ascii="Arial Narrow" w:hAnsi="Arial Narrow"/>
          <w:w w:val="109"/>
        </w:rPr>
        <w:t xml:space="preserve"> </w:t>
      </w:r>
      <w:r w:rsidR="003F0E25" w:rsidRPr="00B87C77">
        <w:rPr>
          <w:rFonts w:ascii="Arial Narrow" w:hAnsi="Arial Narrow"/>
          <w:w w:val="109"/>
        </w:rPr>
        <w:t>Rekonštrukcia mosta bude pozostávať z výmeny nosnej konštrukcie v druhom a treťom poli. Nosné konštrukcie z plnostenných oceľových I nosníkov sa odstránia a nahradia železobetónovými klenbami. Na celom moste sa vymenia vrstvy vozovky vrátane izolácie, vytvoria sa chodníky a</w:t>
      </w:r>
      <w:r w:rsidR="00F258FB" w:rsidRPr="00B87C77">
        <w:rPr>
          <w:rFonts w:ascii="Arial Narrow" w:hAnsi="Arial Narrow"/>
          <w:w w:val="109"/>
        </w:rPr>
        <w:t xml:space="preserve"> kokové zábradlie sa nahradí plnostennými múrikmi. </w:t>
      </w:r>
      <w:r w:rsidR="00D253AD" w:rsidRPr="00B87C77">
        <w:rPr>
          <w:rFonts w:ascii="Arial Narrow" w:hAnsi="Arial Narrow"/>
          <w:w w:val="109"/>
        </w:rPr>
        <w:t xml:space="preserve">Vozovkové vrstvy a chodníky budú položené na železobetónovej doske vytvárajúcej spolu s múrikmi zábradlia U prierez. </w:t>
      </w:r>
      <w:r w:rsidR="00F258FB" w:rsidRPr="00B87C77">
        <w:rPr>
          <w:rFonts w:ascii="Arial Narrow" w:hAnsi="Arial Narrow"/>
          <w:w w:val="109"/>
        </w:rPr>
        <w:t>Kamenný obklad spodnej stavby sa opraví</w:t>
      </w:r>
      <w:r w:rsidR="00195AEE" w:rsidRPr="00B87C77">
        <w:rPr>
          <w:rFonts w:ascii="Arial Narrow" w:hAnsi="Arial Narrow"/>
          <w:w w:val="109"/>
        </w:rPr>
        <w:t xml:space="preserve">. </w:t>
      </w:r>
      <w:r w:rsidR="00430FCD" w:rsidRPr="00B87C77">
        <w:rPr>
          <w:rFonts w:ascii="Arial Narrow" w:hAnsi="Arial Narrow"/>
          <w:w w:val="109"/>
        </w:rPr>
        <w:t>Súčasťou stavby je aj prekládka telekomunikačného vedenia.</w:t>
      </w:r>
      <w:r w:rsidR="00195AEE" w:rsidRPr="00B87C77">
        <w:rPr>
          <w:rFonts w:ascii="Arial Narrow" w:hAnsi="Arial Narrow"/>
          <w:w w:val="109"/>
        </w:rPr>
        <w:t xml:space="preserve"> V prípade potreby bude na priľahlých úsekoch cesty vykonaná výšková úprava nivelety vozovky.</w:t>
      </w:r>
    </w:p>
    <w:p w14:paraId="03F0138B" w14:textId="77777777" w:rsidR="00C348B7" w:rsidRPr="00B87C77" w:rsidRDefault="00C348B7" w:rsidP="008C1C5B">
      <w:pPr>
        <w:pStyle w:val="Bezriadkovania"/>
        <w:jc w:val="both"/>
        <w:rPr>
          <w:rFonts w:ascii="Arial Narrow" w:hAnsi="Arial Narrow" w:cs="Arial"/>
          <w:sz w:val="22"/>
          <w:u w:val="single"/>
        </w:rPr>
      </w:pPr>
    </w:p>
    <w:p w14:paraId="719B0ADA" w14:textId="6B219F7B" w:rsidR="00C348B7" w:rsidRPr="00B87C77" w:rsidRDefault="00C348B7" w:rsidP="00797EAB">
      <w:pPr>
        <w:ind w:right="-1"/>
        <w:jc w:val="both"/>
        <w:rPr>
          <w:rFonts w:ascii="Arial Narrow" w:hAnsi="Arial Narrow"/>
          <w:u w:val="single"/>
        </w:rPr>
      </w:pPr>
      <w:r w:rsidRPr="00B87C77">
        <w:rPr>
          <w:rFonts w:ascii="Arial Narrow" w:hAnsi="Arial Narrow"/>
          <w:u w:val="single"/>
        </w:rPr>
        <w:t>Stavba sa člení na stavebné objekty:</w:t>
      </w:r>
    </w:p>
    <w:p w14:paraId="63FC30EC" w14:textId="7101E8FE" w:rsidR="00C348B7" w:rsidRPr="00B87C77" w:rsidRDefault="00C348B7" w:rsidP="00797EAB">
      <w:pPr>
        <w:pStyle w:val="Odsekzoznamu"/>
        <w:spacing w:line="14" w:lineRule="atLeast"/>
        <w:ind w:right="-1"/>
        <w:contextualSpacing/>
        <w:jc w:val="both"/>
        <w:rPr>
          <w:rFonts w:ascii="Arial Narrow" w:hAnsi="Arial Narrow"/>
          <w:b/>
        </w:rPr>
      </w:pPr>
      <w:r w:rsidRPr="00B87C77">
        <w:rPr>
          <w:rFonts w:ascii="Arial Narrow" w:hAnsi="Arial Narrow"/>
          <w:b/>
        </w:rPr>
        <w:t xml:space="preserve">SO </w:t>
      </w:r>
      <w:r w:rsidR="00430FCD" w:rsidRPr="00B87C77">
        <w:rPr>
          <w:rFonts w:ascii="Arial Narrow" w:hAnsi="Arial Narrow"/>
          <w:b/>
        </w:rPr>
        <w:t>01</w:t>
      </w:r>
      <w:r w:rsidRPr="00B87C77">
        <w:rPr>
          <w:rFonts w:ascii="Arial Narrow" w:hAnsi="Arial Narrow"/>
          <w:b/>
        </w:rPr>
        <w:t xml:space="preserve"> </w:t>
      </w:r>
      <w:r w:rsidR="00430FCD" w:rsidRPr="00B87C77">
        <w:rPr>
          <w:rFonts w:ascii="Arial Narrow" w:hAnsi="Arial Narrow"/>
          <w:b/>
        </w:rPr>
        <w:t>– Most 5328-4 (DC/Most: M1296.01)</w:t>
      </w:r>
      <w:r w:rsidRPr="00B87C77">
        <w:rPr>
          <w:rFonts w:ascii="Arial Narrow" w:hAnsi="Arial Narrow"/>
          <w:b/>
        </w:rPr>
        <w:tab/>
      </w:r>
    </w:p>
    <w:p w14:paraId="46F00B5C" w14:textId="4859AED4" w:rsidR="00C348B7" w:rsidRPr="00B87C77" w:rsidRDefault="00C348B7" w:rsidP="00430FCD">
      <w:pPr>
        <w:pStyle w:val="Odsekzoznamu"/>
        <w:ind w:right="-1"/>
        <w:rPr>
          <w:rFonts w:ascii="Arial Narrow" w:hAnsi="Arial Narrow"/>
          <w:b/>
        </w:rPr>
      </w:pPr>
      <w:r w:rsidRPr="00B87C77">
        <w:rPr>
          <w:rFonts w:ascii="Arial Narrow" w:hAnsi="Arial Narrow"/>
          <w:b/>
        </w:rPr>
        <w:t xml:space="preserve">SO </w:t>
      </w:r>
      <w:r w:rsidR="00430FCD" w:rsidRPr="00B87C77">
        <w:rPr>
          <w:rFonts w:ascii="Arial Narrow" w:hAnsi="Arial Narrow"/>
          <w:b/>
        </w:rPr>
        <w:t>03 – Prekládka telekominikačného vednia</w:t>
      </w:r>
    </w:p>
    <w:p w14:paraId="3394E0FE" w14:textId="6B1D005A" w:rsidR="00430FCD" w:rsidRPr="00B87C77" w:rsidRDefault="00430FCD" w:rsidP="00430FCD">
      <w:pPr>
        <w:pStyle w:val="Odsekzoznamu"/>
        <w:ind w:right="-1"/>
        <w:rPr>
          <w:rFonts w:ascii="Arial Narrow" w:hAnsi="Arial Narrow"/>
          <w:b/>
        </w:rPr>
      </w:pPr>
      <w:r w:rsidRPr="00B87C77">
        <w:rPr>
          <w:rFonts w:ascii="Arial Narrow" w:hAnsi="Arial Narrow"/>
          <w:b/>
        </w:rPr>
        <w:t xml:space="preserve">SO 04 – Obchádzková trasa </w:t>
      </w:r>
    </w:p>
    <w:p w14:paraId="4AB695C4" w14:textId="63DA68DF" w:rsidR="00051D9E" w:rsidRPr="00B87C77" w:rsidRDefault="00430FCD" w:rsidP="00430FCD">
      <w:pPr>
        <w:pStyle w:val="Odsekzoznamu"/>
        <w:ind w:right="-1"/>
        <w:rPr>
          <w:rFonts w:ascii="Arial Narrow" w:hAnsi="Arial Narrow"/>
        </w:rPr>
      </w:pPr>
      <w:r w:rsidRPr="00B87C77">
        <w:rPr>
          <w:rFonts w:ascii="Arial Narrow" w:hAnsi="Arial Narrow"/>
        </w:rPr>
        <w:t xml:space="preserve"> </w:t>
      </w:r>
    </w:p>
    <w:p w14:paraId="43D6780D" w14:textId="2D311EB4" w:rsidR="00051D9E" w:rsidRPr="00B87C77" w:rsidRDefault="00430FCD" w:rsidP="00797EAB">
      <w:pPr>
        <w:ind w:right="-1"/>
        <w:rPr>
          <w:rFonts w:ascii="Arial Narrow" w:hAnsi="Arial Narrow"/>
          <w:b/>
          <w:bCs/>
          <w:color w:val="000000"/>
          <w:w w:val="111"/>
        </w:rPr>
      </w:pPr>
      <w:r w:rsidRPr="00B87C77">
        <w:rPr>
          <w:rFonts w:ascii="Arial Narrow" w:hAnsi="Arial Narrow"/>
          <w:b/>
          <w:bCs/>
          <w:color w:val="000000"/>
          <w:w w:val="111"/>
        </w:rPr>
        <w:t>SO 01 – Most 5328-4 (DC/Most: M1296.01)</w:t>
      </w:r>
    </w:p>
    <w:p w14:paraId="3A1B1303" w14:textId="77777777" w:rsidR="005650B4" w:rsidRDefault="008E6BFF" w:rsidP="005650B4">
      <w:pPr>
        <w:ind w:right="-1"/>
        <w:rPr>
          <w:rFonts w:ascii="Arial Narrow" w:hAnsi="Arial Narrow"/>
          <w:color w:val="000000"/>
          <w:spacing w:val="8"/>
          <w:w w:val="112"/>
        </w:rPr>
      </w:pPr>
      <w:r w:rsidRPr="00B87C77">
        <w:rPr>
          <w:rFonts w:ascii="Arial Narrow" w:hAnsi="Arial Narrow"/>
          <w:color w:val="000000"/>
          <w:spacing w:val="8"/>
          <w:w w:val="112"/>
        </w:rPr>
        <w:t xml:space="preserve"> </w:t>
      </w:r>
    </w:p>
    <w:p w14:paraId="5A773AA3" w14:textId="538BED4A" w:rsidR="009F18D1" w:rsidRPr="00B87C77" w:rsidRDefault="00841FB3" w:rsidP="005650B4">
      <w:pPr>
        <w:ind w:right="-1"/>
        <w:rPr>
          <w:rFonts w:ascii="Arial Narrow" w:hAnsi="Arial Narrow"/>
          <w:b/>
          <w:bCs/>
          <w:color w:val="000000"/>
          <w:spacing w:val="-1"/>
        </w:rPr>
      </w:pPr>
      <w:r w:rsidRPr="00B87C77">
        <w:rPr>
          <w:rFonts w:ascii="Arial Narrow" w:hAnsi="Arial Narrow"/>
          <w:b/>
          <w:bCs/>
          <w:color w:val="000000"/>
          <w:spacing w:val="20"/>
        </w:rPr>
        <w:t>Základné ú</w:t>
      </w:r>
      <w:r w:rsidR="009F18D1" w:rsidRPr="00B87C77">
        <w:rPr>
          <w:rFonts w:ascii="Arial Narrow" w:hAnsi="Arial Narrow"/>
          <w:b/>
          <w:bCs/>
          <w:color w:val="000000"/>
          <w:spacing w:val="20"/>
        </w:rPr>
        <w:t>d</w:t>
      </w:r>
      <w:r w:rsidR="009F18D1" w:rsidRPr="00B87C77">
        <w:rPr>
          <w:rFonts w:ascii="Arial Narrow" w:hAnsi="Arial Narrow"/>
          <w:b/>
          <w:bCs/>
          <w:color w:val="000000"/>
          <w:spacing w:val="17"/>
        </w:rPr>
        <w:t>a</w:t>
      </w:r>
      <w:r w:rsidR="009F18D1" w:rsidRPr="00B87C77">
        <w:rPr>
          <w:rFonts w:ascii="Arial Narrow" w:hAnsi="Arial Narrow"/>
          <w:b/>
          <w:bCs/>
          <w:color w:val="000000"/>
          <w:spacing w:val="23"/>
        </w:rPr>
        <w:t>j</w:t>
      </w:r>
      <w:r w:rsidR="009F18D1" w:rsidRPr="00B87C77">
        <w:rPr>
          <w:rFonts w:ascii="Arial Narrow" w:hAnsi="Arial Narrow"/>
          <w:b/>
          <w:bCs/>
          <w:color w:val="000000"/>
          <w:spacing w:val="20"/>
        </w:rPr>
        <w:t>e</w:t>
      </w:r>
      <w:r w:rsidRPr="00B87C77">
        <w:rPr>
          <w:rFonts w:ascii="Arial Narrow" w:hAnsi="Arial Narrow"/>
          <w:b/>
          <w:bCs/>
          <w:color w:val="000000"/>
          <w:spacing w:val="20"/>
        </w:rPr>
        <w:t xml:space="preserve"> </w:t>
      </w:r>
      <w:r w:rsidR="009F18D1" w:rsidRPr="00B87C77">
        <w:rPr>
          <w:rFonts w:ascii="Arial Narrow" w:hAnsi="Arial Narrow"/>
          <w:b/>
          <w:bCs/>
          <w:color w:val="000000"/>
          <w:spacing w:val="20"/>
          <w:w w:val="115"/>
        </w:rPr>
        <w:t>m</w:t>
      </w:r>
      <w:r w:rsidR="009F18D1" w:rsidRPr="00B87C77">
        <w:rPr>
          <w:rFonts w:ascii="Arial Narrow" w:hAnsi="Arial Narrow"/>
          <w:b/>
          <w:bCs/>
          <w:color w:val="000000"/>
          <w:spacing w:val="18"/>
        </w:rPr>
        <w:t>o</w:t>
      </w:r>
      <w:r w:rsidR="009F18D1" w:rsidRPr="00B87C77">
        <w:rPr>
          <w:rFonts w:ascii="Arial Narrow" w:hAnsi="Arial Narrow"/>
          <w:b/>
          <w:bCs/>
          <w:color w:val="000000"/>
          <w:spacing w:val="20"/>
        </w:rPr>
        <w:t>s</w:t>
      </w:r>
      <w:r w:rsidR="009F18D1" w:rsidRPr="00B87C77">
        <w:rPr>
          <w:rFonts w:ascii="Arial Narrow" w:hAnsi="Arial Narrow"/>
          <w:b/>
          <w:bCs/>
          <w:color w:val="000000"/>
          <w:spacing w:val="22"/>
        </w:rPr>
        <w:t>t</w:t>
      </w:r>
      <w:r w:rsidRPr="00B87C77">
        <w:rPr>
          <w:rFonts w:ascii="Arial Narrow" w:hAnsi="Arial Narrow"/>
          <w:b/>
          <w:bCs/>
          <w:color w:val="000000"/>
          <w:spacing w:val="22"/>
        </w:rPr>
        <w:t>a</w:t>
      </w:r>
      <w:r w:rsidR="009F18D1" w:rsidRPr="00B87C77">
        <w:rPr>
          <w:rFonts w:ascii="Arial Narrow" w:hAnsi="Arial Narrow"/>
          <w:b/>
          <w:bCs/>
          <w:color w:val="000000"/>
        </w:rPr>
        <w:t xml:space="preserve"> </w:t>
      </w:r>
      <w:r w:rsidRPr="00B87C77">
        <w:rPr>
          <w:rFonts w:ascii="Arial Narrow" w:hAnsi="Arial Narrow"/>
          <w:b/>
          <w:bCs/>
          <w:color w:val="000000"/>
        </w:rPr>
        <w:t>po oprave</w:t>
      </w:r>
    </w:p>
    <w:p w14:paraId="63AB4EFA" w14:textId="45463958" w:rsidR="008E6BFF" w:rsidRPr="00B87C77" w:rsidRDefault="008E6BFF" w:rsidP="00C525E7">
      <w:pPr>
        <w:rPr>
          <w:rFonts w:ascii="Arial Narrow" w:hAnsi="Arial Narrow"/>
          <w:color w:val="000000"/>
          <w:spacing w:val="-1"/>
        </w:rPr>
      </w:pPr>
    </w:p>
    <w:p w14:paraId="32473347" w14:textId="5866926F" w:rsidR="008E6BFF" w:rsidRPr="00B87C77" w:rsidRDefault="008E6BFF" w:rsidP="00C525E7">
      <w:pPr>
        <w:rPr>
          <w:rFonts w:ascii="Arial Narrow" w:hAnsi="Arial Narrow"/>
          <w:color w:val="000000"/>
          <w:spacing w:val="-1"/>
        </w:rPr>
      </w:pPr>
      <w:r w:rsidRPr="00B87C77">
        <w:rPr>
          <w:rFonts w:ascii="Arial Narrow" w:hAnsi="Arial Narrow"/>
          <w:color w:val="000000"/>
          <w:spacing w:val="-1"/>
        </w:rPr>
        <w:t xml:space="preserve">Charakteristika mosta: </w:t>
      </w:r>
      <w:r w:rsidRPr="00B87C77">
        <w:rPr>
          <w:rFonts w:ascii="Arial Narrow" w:hAnsi="Arial Narrow"/>
          <w:color w:val="000000"/>
          <w:spacing w:val="-1"/>
        </w:rPr>
        <w:tab/>
        <w:t>cestný most päťpolový kombinovaného nosného systému</w:t>
      </w:r>
    </w:p>
    <w:p w14:paraId="720C8663" w14:textId="739D7DAF" w:rsidR="008E6BFF" w:rsidRPr="00B87C77" w:rsidRDefault="00760C6D" w:rsidP="00C525E7">
      <w:pPr>
        <w:rPr>
          <w:rFonts w:ascii="Arial Narrow" w:hAnsi="Arial Narrow"/>
          <w:color w:val="000000"/>
          <w:spacing w:val="-1"/>
        </w:rPr>
      </w:pPr>
      <w:r w:rsidRPr="00B87C77">
        <w:rPr>
          <w:rFonts w:ascii="Arial Narrow" w:hAnsi="Arial Narrow"/>
          <w:color w:val="000000"/>
          <w:spacing w:val="-1"/>
        </w:rPr>
        <w:t>Dĺžka premostenia:</w:t>
      </w:r>
      <w:r w:rsidRPr="00B87C77">
        <w:rPr>
          <w:rFonts w:ascii="Arial Narrow" w:hAnsi="Arial Narrow"/>
          <w:color w:val="000000"/>
          <w:spacing w:val="-1"/>
        </w:rPr>
        <w:tab/>
      </w:r>
      <w:r w:rsidRPr="00B87C77">
        <w:rPr>
          <w:rFonts w:ascii="Arial Narrow" w:hAnsi="Arial Narrow"/>
          <w:color w:val="000000"/>
          <w:spacing w:val="-1"/>
        </w:rPr>
        <w:tab/>
        <w:t>37,50 m</w:t>
      </w:r>
    </w:p>
    <w:p w14:paraId="7BEB9489" w14:textId="08940A82" w:rsidR="00760C6D" w:rsidRPr="00B87C77" w:rsidRDefault="00760C6D" w:rsidP="00C525E7">
      <w:pPr>
        <w:rPr>
          <w:rFonts w:ascii="Arial Narrow" w:hAnsi="Arial Narrow"/>
          <w:color w:val="000000"/>
          <w:spacing w:val="-1"/>
        </w:rPr>
      </w:pPr>
      <w:r w:rsidRPr="00B87C77">
        <w:rPr>
          <w:rFonts w:ascii="Arial Narrow" w:hAnsi="Arial Narrow"/>
          <w:color w:val="000000"/>
          <w:spacing w:val="-1"/>
        </w:rPr>
        <w:t>Dĺžka mosta:</w:t>
      </w:r>
      <w:r w:rsidRPr="00B87C77">
        <w:rPr>
          <w:rFonts w:ascii="Arial Narrow" w:hAnsi="Arial Narrow"/>
          <w:color w:val="000000"/>
          <w:spacing w:val="-1"/>
        </w:rPr>
        <w:tab/>
      </w:r>
      <w:r w:rsidRPr="00B87C77">
        <w:rPr>
          <w:rFonts w:ascii="Arial Narrow" w:hAnsi="Arial Narrow"/>
          <w:color w:val="000000"/>
          <w:spacing w:val="-1"/>
        </w:rPr>
        <w:tab/>
      </w:r>
      <w:r w:rsidRPr="00B87C77">
        <w:rPr>
          <w:rFonts w:ascii="Arial Narrow" w:hAnsi="Arial Narrow"/>
          <w:color w:val="000000"/>
          <w:spacing w:val="-1"/>
        </w:rPr>
        <w:tab/>
        <w:t>55,90 m</w:t>
      </w:r>
    </w:p>
    <w:p w14:paraId="3263E3A9" w14:textId="74A7717B" w:rsidR="00760C6D" w:rsidRPr="00B87C77" w:rsidRDefault="00760C6D" w:rsidP="00C525E7">
      <w:pPr>
        <w:rPr>
          <w:rFonts w:ascii="Arial Narrow" w:hAnsi="Arial Narrow"/>
          <w:color w:val="000000"/>
          <w:spacing w:val="-1"/>
        </w:rPr>
      </w:pPr>
      <w:r w:rsidRPr="00B87C77">
        <w:rPr>
          <w:rFonts w:ascii="Arial Narrow" w:hAnsi="Arial Narrow"/>
          <w:color w:val="000000"/>
          <w:spacing w:val="-1"/>
        </w:rPr>
        <w:t>Šikmosť mosta:</w:t>
      </w:r>
      <w:r w:rsidRPr="00B87C77">
        <w:rPr>
          <w:rFonts w:ascii="Arial Narrow" w:hAnsi="Arial Narrow"/>
          <w:color w:val="000000"/>
          <w:spacing w:val="-1"/>
        </w:rPr>
        <w:tab/>
      </w:r>
      <w:r w:rsidRPr="00B87C77">
        <w:rPr>
          <w:rFonts w:ascii="Arial Narrow" w:hAnsi="Arial Narrow"/>
          <w:color w:val="000000"/>
          <w:spacing w:val="-1"/>
        </w:rPr>
        <w:tab/>
      </w:r>
      <w:r w:rsidR="00B87C77">
        <w:rPr>
          <w:rFonts w:ascii="Arial Narrow" w:hAnsi="Arial Narrow"/>
          <w:color w:val="000000"/>
          <w:spacing w:val="-1"/>
        </w:rPr>
        <w:tab/>
      </w:r>
      <w:r w:rsidRPr="00B87C77">
        <w:rPr>
          <w:rFonts w:ascii="Arial Narrow" w:hAnsi="Arial Narrow"/>
          <w:color w:val="000000"/>
          <w:spacing w:val="-1"/>
        </w:rPr>
        <w:t>kolmý most</w:t>
      </w:r>
    </w:p>
    <w:p w14:paraId="1E100F80" w14:textId="77777777" w:rsidR="00760C6D" w:rsidRPr="00B87C77" w:rsidRDefault="00760C6D" w:rsidP="00C525E7">
      <w:pPr>
        <w:rPr>
          <w:rFonts w:ascii="Arial Narrow" w:hAnsi="Arial Narrow"/>
          <w:color w:val="000000"/>
          <w:spacing w:val="-1"/>
        </w:rPr>
      </w:pPr>
      <w:r w:rsidRPr="00B87C77">
        <w:rPr>
          <w:rFonts w:ascii="Arial Narrow" w:hAnsi="Arial Narrow"/>
          <w:color w:val="000000"/>
          <w:spacing w:val="-1"/>
        </w:rPr>
        <w:t>Šírka komunikácie</w:t>
      </w:r>
    </w:p>
    <w:p w14:paraId="5A0488B1" w14:textId="77777777" w:rsidR="00760C6D" w:rsidRPr="00B87C77" w:rsidRDefault="00760C6D" w:rsidP="00C525E7">
      <w:pPr>
        <w:rPr>
          <w:rFonts w:ascii="Arial Narrow" w:hAnsi="Arial Narrow"/>
          <w:color w:val="000000"/>
          <w:spacing w:val="-1"/>
        </w:rPr>
      </w:pPr>
      <w:r w:rsidRPr="00B87C77">
        <w:rPr>
          <w:rFonts w:ascii="Arial Narrow" w:hAnsi="Arial Narrow"/>
          <w:color w:val="000000"/>
          <w:spacing w:val="-1"/>
        </w:rPr>
        <w:t>medzi obrubníkmi:</w:t>
      </w:r>
      <w:r w:rsidRPr="00B87C77">
        <w:rPr>
          <w:rFonts w:ascii="Arial Narrow" w:hAnsi="Arial Narrow"/>
          <w:color w:val="000000"/>
          <w:spacing w:val="-1"/>
        </w:rPr>
        <w:tab/>
      </w:r>
      <w:r w:rsidRPr="00B87C77">
        <w:rPr>
          <w:rFonts w:ascii="Arial Narrow" w:hAnsi="Arial Narrow"/>
          <w:color w:val="000000"/>
          <w:spacing w:val="-1"/>
        </w:rPr>
        <w:tab/>
        <w:t>6,50 m</w:t>
      </w:r>
    </w:p>
    <w:p w14:paraId="6545162B" w14:textId="60DC0B39" w:rsidR="00E25692" w:rsidRPr="00B87C77" w:rsidRDefault="00E25692" w:rsidP="00C525E7">
      <w:pPr>
        <w:rPr>
          <w:rFonts w:ascii="Arial Narrow" w:hAnsi="Arial Narrow"/>
          <w:color w:val="000000"/>
          <w:spacing w:val="-1"/>
        </w:rPr>
      </w:pPr>
      <w:r w:rsidRPr="00B87C77">
        <w:rPr>
          <w:rFonts w:ascii="Arial Narrow" w:hAnsi="Arial Narrow"/>
          <w:color w:val="000000"/>
          <w:spacing w:val="-1"/>
        </w:rPr>
        <w:t xml:space="preserve">Šírka obslužných chodníkov: </w:t>
      </w:r>
      <w:r w:rsidR="00B87C77">
        <w:rPr>
          <w:rFonts w:ascii="Arial Narrow" w:hAnsi="Arial Narrow"/>
          <w:color w:val="000000"/>
          <w:spacing w:val="-1"/>
        </w:rPr>
        <w:tab/>
      </w:r>
      <w:r w:rsidRPr="00B87C77">
        <w:rPr>
          <w:rFonts w:ascii="Arial Narrow" w:hAnsi="Arial Narrow"/>
          <w:color w:val="000000"/>
          <w:spacing w:val="-1"/>
        </w:rPr>
        <w:t>0,75 + 0,75 m</w:t>
      </w:r>
    </w:p>
    <w:p w14:paraId="39A0B41D" w14:textId="77777777" w:rsidR="00297866" w:rsidRPr="00B87C77" w:rsidRDefault="00297866" w:rsidP="00C525E7">
      <w:pPr>
        <w:rPr>
          <w:rFonts w:ascii="Arial Narrow" w:hAnsi="Arial Narrow"/>
          <w:color w:val="000000"/>
          <w:spacing w:val="-1"/>
        </w:rPr>
      </w:pPr>
      <w:r w:rsidRPr="00B87C77">
        <w:rPr>
          <w:rFonts w:ascii="Arial Narrow" w:hAnsi="Arial Narrow"/>
          <w:color w:val="000000"/>
          <w:spacing w:val="-1"/>
        </w:rPr>
        <w:t xml:space="preserve">Volná výška mosta: </w:t>
      </w:r>
      <w:r w:rsidRPr="00B87C77">
        <w:rPr>
          <w:rFonts w:ascii="Arial Narrow" w:hAnsi="Arial Narrow"/>
          <w:color w:val="000000"/>
          <w:spacing w:val="-1"/>
        </w:rPr>
        <w:tab/>
      </w:r>
      <w:r w:rsidRPr="00B87C77">
        <w:rPr>
          <w:rFonts w:ascii="Arial Narrow" w:hAnsi="Arial Narrow"/>
          <w:color w:val="000000"/>
          <w:spacing w:val="-1"/>
        </w:rPr>
        <w:tab/>
        <w:t>3,90 m</w:t>
      </w:r>
    </w:p>
    <w:p w14:paraId="75054D31" w14:textId="56B96B7A" w:rsidR="00297866" w:rsidRPr="00B87C77" w:rsidRDefault="00297866" w:rsidP="00C525E7">
      <w:pPr>
        <w:rPr>
          <w:rFonts w:ascii="Arial Narrow" w:hAnsi="Arial Narrow"/>
          <w:color w:val="000000"/>
          <w:spacing w:val="-1"/>
        </w:rPr>
      </w:pPr>
      <w:r w:rsidRPr="00B87C77">
        <w:rPr>
          <w:rFonts w:ascii="Arial Narrow" w:hAnsi="Arial Narrow"/>
          <w:color w:val="000000"/>
          <w:spacing w:val="-1"/>
        </w:rPr>
        <w:lastRenderedPageBreak/>
        <w:t>Stavebná výška mosta:</w:t>
      </w:r>
      <w:r w:rsidRPr="00B87C77">
        <w:rPr>
          <w:rFonts w:ascii="Arial Narrow" w:hAnsi="Arial Narrow"/>
          <w:color w:val="000000"/>
          <w:spacing w:val="-1"/>
        </w:rPr>
        <w:tab/>
      </w:r>
      <w:r w:rsidR="00B87C77">
        <w:rPr>
          <w:rFonts w:ascii="Arial Narrow" w:hAnsi="Arial Narrow"/>
          <w:color w:val="000000"/>
          <w:spacing w:val="-1"/>
        </w:rPr>
        <w:tab/>
      </w:r>
      <w:r w:rsidRPr="00B87C77">
        <w:rPr>
          <w:rFonts w:ascii="Arial Narrow" w:hAnsi="Arial Narrow"/>
          <w:color w:val="000000"/>
          <w:spacing w:val="-1"/>
        </w:rPr>
        <w:t>0,65 m</w:t>
      </w:r>
    </w:p>
    <w:p w14:paraId="4545B4FE" w14:textId="77777777" w:rsidR="00297866" w:rsidRPr="00B87C77" w:rsidRDefault="00297866" w:rsidP="00C525E7">
      <w:pPr>
        <w:rPr>
          <w:rFonts w:ascii="Arial Narrow" w:hAnsi="Arial Narrow"/>
          <w:color w:val="000000"/>
          <w:spacing w:val="-1"/>
        </w:rPr>
      </w:pPr>
      <w:r w:rsidRPr="00B87C77">
        <w:rPr>
          <w:rFonts w:ascii="Arial Narrow" w:hAnsi="Arial Narrow"/>
          <w:color w:val="000000"/>
          <w:spacing w:val="-1"/>
        </w:rPr>
        <w:t>Plocha mosta:</w:t>
      </w:r>
      <w:r w:rsidRPr="00B87C77">
        <w:rPr>
          <w:rFonts w:ascii="Arial Narrow" w:hAnsi="Arial Narrow"/>
          <w:color w:val="000000"/>
          <w:spacing w:val="-1"/>
        </w:rPr>
        <w:tab/>
      </w:r>
      <w:r w:rsidRPr="00B87C77">
        <w:rPr>
          <w:rFonts w:ascii="Arial Narrow" w:hAnsi="Arial Narrow"/>
          <w:color w:val="000000"/>
          <w:spacing w:val="-1"/>
        </w:rPr>
        <w:tab/>
      </w:r>
      <w:r w:rsidRPr="00B87C77">
        <w:rPr>
          <w:rFonts w:ascii="Arial Narrow" w:hAnsi="Arial Narrow"/>
          <w:color w:val="000000"/>
          <w:spacing w:val="-1"/>
        </w:rPr>
        <w:tab/>
        <w:t>447,2 m2</w:t>
      </w:r>
    </w:p>
    <w:p w14:paraId="3C0A3B22" w14:textId="77777777" w:rsidR="00F86AE8" w:rsidRPr="00B87C77" w:rsidRDefault="009F18D1" w:rsidP="00797EAB">
      <w:pPr>
        <w:spacing w:line="239" w:lineRule="auto"/>
        <w:ind w:right="-1"/>
        <w:rPr>
          <w:rFonts w:ascii="Arial Narrow" w:hAnsi="Arial Narrow"/>
          <w:color w:val="000000"/>
        </w:rPr>
      </w:pPr>
      <w:r w:rsidRPr="00B87C77">
        <w:rPr>
          <w:rFonts w:ascii="Arial Narrow" w:hAnsi="Arial Narrow"/>
          <w:color w:val="000000"/>
          <w:spacing w:val="9"/>
        </w:rPr>
        <w:t>P</w:t>
      </w:r>
      <w:r w:rsidRPr="00B87C77">
        <w:rPr>
          <w:rFonts w:ascii="Arial Narrow" w:hAnsi="Arial Narrow"/>
          <w:color w:val="000000"/>
          <w:spacing w:val="11"/>
        </w:rPr>
        <w:t>r</w:t>
      </w:r>
      <w:r w:rsidRPr="00B87C77">
        <w:rPr>
          <w:rFonts w:ascii="Arial Narrow" w:hAnsi="Arial Narrow"/>
          <w:color w:val="000000"/>
          <w:spacing w:val="10"/>
        </w:rPr>
        <w:t>e</w:t>
      </w:r>
      <w:r w:rsidRPr="00B87C77">
        <w:rPr>
          <w:rFonts w:ascii="Arial Narrow" w:hAnsi="Arial Narrow"/>
          <w:color w:val="000000"/>
          <w:spacing w:val="12"/>
          <w:w w:val="107"/>
        </w:rPr>
        <w:t>m</w:t>
      </w:r>
      <w:r w:rsidRPr="00B87C77">
        <w:rPr>
          <w:rFonts w:ascii="Arial Narrow" w:hAnsi="Arial Narrow"/>
          <w:color w:val="000000"/>
          <w:spacing w:val="10"/>
          <w:w w:val="112"/>
        </w:rPr>
        <w:t>o</w:t>
      </w:r>
      <w:r w:rsidRPr="00B87C77">
        <w:rPr>
          <w:rFonts w:ascii="Arial Narrow" w:hAnsi="Arial Narrow"/>
          <w:color w:val="000000"/>
          <w:spacing w:val="9"/>
        </w:rPr>
        <w:t>s</w:t>
      </w:r>
      <w:r w:rsidRPr="00B87C77">
        <w:rPr>
          <w:rFonts w:ascii="Arial Narrow" w:hAnsi="Arial Narrow"/>
          <w:color w:val="000000"/>
          <w:spacing w:val="11"/>
        </w:rPr>
        <w:t>t</w:t>
      </w:r>
      <w:r w:rsidRPr="00B87C77">
        <w:rPr>
          <w:rFonts w:ascii="Arial Narrow" w:hAnsi="Arial Narrow"/>
          <w:color w:val="000000"/>
          <w:spacing w:val="10"/>
        </w:rPr>
        <w:t>e</w:t>
      </w:r>
      <w:r w:rsidRPr="00B87C77">
        <w:rPr>
          <w:rFonts w:ascii="Arial Narrow" w:hAnsi="Arial Narrow"/>
          <w:color w:val="000000"/>
          <w:spacing w:val="10"/>
          <w:w w:val="112"/>
        </w:rPr>
        <w:t>n</w:t>
      </w:r>
      <w:r w:rsidRPr="00B87C77">
        <w:rPr>
          <w:rFonts w:ascii="Arial Narrow" w:hAnsi="Arial Narrow"/>
          <w:color w:val="000000"/>
          <w:spacing w:val="10"/>
          <w:w w:val="80"/>
        </w:rPr>
        <w:t>i</w:t>
      </w:r>
      <w:r w:rsidRPr="00B87C77">
        <w:rPr>
          <w:rFonts w:ascii="Arial Narrow" w:hAnsi="Arial Narrow"/>
          <w:color w:val="000000"/>
          <w:spacing w:val="9"/>
        </w:rPr>
        <w:t>e</w:t>
      </w:r>
      <w:r w:rsidRPr="00B87C77">
        <w:rPr>
          <w:rFonts w:ascii="Arial Narrow" w:hAnsi="Arial Narrow"/>
          <w:color w:val="000000"/>
          <w:spacing w:val="10"/>
          <w:w w:val="111"/>
        </w:rPr>
        <w:t>,</w:t>
      </w:r>
      <w:r w:rsidRPr="00B87C77">
        <w:rPr>
          <w:rFonts w:ascii="Arial Narrow" w:hAnsi="Arial Narrow"/>
          <w:color w:val="000000"/>
          <w:spacing w:val="9"/>
        </w:rPr>
        <w:t xml:space="preserve"> </w:t>
      </w:r>
      <w:r w:rsidRPr="00B87C77">
        <w:rPr>
          <w:rFonts w:ascii="Arial Narrow" w:hAnsi="Arial Narrow"/>
          <w:color w:val="000000"/>
          <w:spacing w:val="5"/>
          <w:w w:val="112"/>
        </w:rPr>
        <w:t>p</w:t>
      </w:r>
      <w:r w:rsidRPr="00B87C77">
        <w:rPr>
          <w:rFonts w:ascii="Arial Narrow" w:hAnsi="Arial Narrow"/>
          <w:color w:val="000000"/>
          <w:spacing w:val="9"/>
        </w:rPr>
        <w:t>r</w:t>
      </w:r>
      <w:r w:rsidRPr="00B87C77">
        <w:rPr>
          <w:rFonts w:ascii="Arial Narrow" w:hAnsi="Arial Narrow"/>
          <w:color w:val="000000"/>
          <w:spacing w:val="8"/>
        </w:rPr>
        <w:t>eká</w:t>
      </w:r>
      <w:r w:rsidRPr="00B87C77">
        <w:rPr>
          <w:rFonts w:ascii="Arial Narrow" w:hAnsi="Arial Narrow"/>
          <w:color w:val="000000"/>
          <w:spacing w:val="8"/>
          <w:w w:val="113"/>
        </w:rPr>
        <w:t>ž</w:t>
      </w:r>
      <w:r w:rsidRPr="00B87C77">
        <w:rPr>
          <w:rFonts w:ascii="Arial Narrow" w:hAnsi="Arial Narrow"/>
          <w:color w:val="000000"/>
          <w:spacing w:val="8"/>
        </w:rPr>
        <w:t>k</w:t>
      </w:r>
      <w:r w:rsidRPr="00B87C77">
        <w:rPr>
          <w:rFonts w:ascii="Arial Narrow" w:hAnsi="Arial Narrow"/>
          <w:color w:val="000000"/>
          <w:spacing w:val="5"/>
        </w:rPr>
        <w:t>a</w:t>
      </w:r>
      <w:r w:rsidRPr="00B87C77">
        <w:rPr>
          <w:rFonts w:ascii="Arial Narrow" w:hAnsi="Arial Narrow"/>
          <w:color w:val="000000"/>
          <w:spacing w:val="8"/>
        </w:rPr>
        <w:t>:</w:t>
      </w:r>
      <w:r w:rsidRPr="00B87C77">
        <w:rPr>
          <w:rFonts w:ascii="Arial Narrow" w:hAnsi="Arial Narrow"/>
          <w:color w:val="000000"/>
        </w:rPr>
        <w:t xml:space="preserve"> </w:t>
      </w:r>
      <w:r w:rsidR="00114EC4" w:rsidRPr="00B87C77">
        <w:rPr>
          <w:rFonts w:ascii="Arial Narrow" w:hAnsi="Arial Narrow"/>
          <w:color w:val="000000"/>
        </w:rPr>
        <w:tab/>
      </w:r>
      <w:r w:rsidR="00F86AE8" w:rsidRPr="00B87C77">
        <w:rPr>
          <w:rFonts w:ascii="Arial Narrow" w:hAnsi="Arial Narrow"/>
          <w:color w:val="000000"/>
        </w:rPr>
        <w:t>rieka Muráňka</w:t>
      </w:r>
    </w:p>
    <w:p w14:paraId="4FE8D44F" w14:textId="77777777" w:rsidR="00F86AE8" w:rsidRPr="00B87C77" w:rsidRDefault="00F86AE8" w:rsidP="00797EAB">
      <w:pPr>
        <w:spacing w:line="239" w:lineRule="auto"/>
        <w:ind w:right="-1"/>
        <w:rPr>
          <w:rFonts w:ascii="Arial Narrow" w:hAnsi="Arial Narrow"/>
          <w:color w:val="000000"/>
        </w:rPr>
      </w:pPr>
    </w:p>
    <w:p w14:paraId="08BE78C8" w14:textId="77777777" w:rsidR="00F86AE8" w:rsidRPr="00B87C77" w:rsidRDefault="00F86AE8" w:rsidP="00797EAB">
      <w:pPr>
        <w:spacing w:line="239" w:lineRule="auto"/>
        <w:ind w:right="-1"/>
        <w:rPr>
          <w:rFonts w:ascii="Arial Narrow" w:hAnsi="Arial Narrow"/>
          <w:color w:val="000000"/>
        </w:rPr>
      </w:pPr>
      <w:r w:rsidRPr="00B87C77">
        <w:rPr>
          <w:rFonts w:ascii="Arial Narrow" w:hAnsi="Arial Narrow"/>
          <w:color w:val="000000"/>
        </w:rPr>
        <w:t>Zaťažitrľnosť mosta:</w:t>
      </w:r>
      <w:r w:rsidRPr="00B87C77">
        <w:rPr>
          <w:rFonts w:ascii="Arial Narrow" w:hAnsi="Arial Narrow"/>
          <w:color w:val="000000"/>
        </w:rPr>
        <w:tab/>
      </w:r>
      <w:r w:rsidRPr="00B87C77">
        <w:rPr>
          <w:rFonts w:ascii="Arial Narrow" w:hAnsi="Arial Narrow"/>
          <w:color w:val="000000"/>
        </w:rPr>
        <w:tab/>
        <w:t>Vn = 32 t</w:t>
      </w:r>
    </w:p>
    <w:p w14:paraId="0C30D224" w14:textId="77777777" w:rsidR="00F86AE8" w:rsidRPr="00B87C77" w:rsidRDefault="00F86AE8" w:rsidP="00797EAB">
      <w:pPr>
        <w:spacing w:line="239" w:lineRule="auto"/>
        <w:ind w:right="-1"/>
        <w:rPr>
          <w:rFonts w:ascii="Arial Narrow" w:hAnsi="Arial Narrow"/>
          <w:color w:val="000000"/>
        </w:rPr>
      </w:pPr>
      <w:r w:rsidRPr="00B87C77">
        <w:rPr>
          <w:rFonts w:ascii="Arial Narrow" w:hAnsi="Arial Narrow"/>
          <w:color w:val="000000"/>
        </w:rPr>
        <w:tab/>
      </w:r>
      <w:r w:rsidRPr="00B87C77">
        <w:rPr>
          <w:rFonts w:ascii="Arial Narrow" w:hAnsi="Arial Narrow"/>
          <w:color w:val="000000"/>
        </w:rPr>
        <w:tab/>
      </w:r>
      <w:r w:rsidRPr="00B87C77">
        <w:rPr>
          <w:rFonts w:ascii="Arial Narrow" w:hAnsi="Arial Narrow"/>
          <w:color w:val="000000"/>
        </w:rPr>
        <w:tab/>
      </w:r>
      <w:r w:rsidRPr="00B87C77">
        <w:rPr>
          <w:rFonts w:ascii="Arial Narrow" w:hAnsi="Arial Narrow"/>
          <w:color w:val="000000"/>
        </w:rPr>
        <w:tab/>
        <w:t>Vv = 80 t</w:t>
      </w:r>
    </w:p>
    <w:p w14:paraId="1B23E371" w14:textId="77777777" w:rsidR="00F86AE8" w:rsidRPr="00B87C77" w:rsidRDefault="00F86AE8" w:rsidP="00797EAB">
      <w:pPr>
        <w:spacing w:line="239" w:lineRule="auto"/>
        <w:ind w:right="-1"/>
        <w:rPr>
          <w:rFonts w:ascii="Arial Narrow" w:hAnsi="Arial Narrow"/>
          <w:color w:val="000000"/>
        </w:rPr>
      </w:pPr>
      <w:r w:rsidRPr="00B87C77">
        <w:rPr>
          <w:rFonts w:ascii="Arial Narrow" w:hAnsi="Arial Narrow"/>
          <w:color w:val="000000"/>
        </w:rPr>
        <w:tab/>
      </w:r>
      <w:r w:rsidRPr="00B87C77">
        <w:rPr>
          <w:rFonts w:ascii="Arial Narrow" w:hAnsi="Arial Narrow"/>
          <w:color w:val="000000"/>
        </w:rPr>
        <w:tab/>
      </w:r>
      <w:r w:rsidRPr="00B87C77">
        <w:rPr>
          <w:rFonts w:ascii="Arial Narrow" w:hAnsi="Arial Narrow"/>
          <w:color w:val="000000"/>
        </w:rPr>
        <w:tab/>
      </w:r>
      <w:r w:rsidRPr="00B87C77">
        <w:rPr>
          <w:rFonts w:ascii="Arial Narrow" w:hAnsi="Arial Narrow"/>
          <w:color w:val="000000"/>
        </w:rPr>
        <w:tab/>
        <w:t>Ve = 196 t</w:t>
      </w:r>
    </w:p>
    <w:p w14:paraId="050009DE" w14:textId="399B8B47" w:rsidR="00F86AE8" w:rsidRPr="00B87C77" w:rsidRDefault="00F86AE8" w:rsidP="00797EAB">
      <w:pPr>
        <w:spacing w:line="239" w:lineRule="auto"/>
        <w:ind w:right="-1"/>
        <w:rPr>
          <w:rFonts w:ascii="Arial Narrow" w:hAnsi="Arial Narrow"/>
          <w:color w:val="000000"/>
        </w:rPr>
      </w:pPr>
    </w:p>
    <w:p w14:paraId="62C83575" w14:textId="16A02A54" w:rsidR="009F18D1" w:rsidRPr="00B87C77" w:rsidRDefault="008F117D" w:rsidP="008C3178">
      <w:pPr>
        <w:jc w:val="both"/>
        <w:rPr>
          <w:rFonts w:ascii="Arial Narrow" w:hAnsi="Arial Narrow"/>
          <w:spacing w:val="11"/>
          <w:w w:val="111"/>
        </w:rPr>
      </w:pPr>
      <w:r w:rsidRPr="00B87C77">
        <w:rPr>
          <w:rFonts w:ascii="Arial Narrow" w:hAnsi="Arial Narrow"/>
        </w:rPr>
        <w:t xml:space="preserve">Cestný päťpolový klenbový most </w:t>
      </w:r>
      <w:r w:rsidR="008C3178" w:rsidRPr="00B87C77">
        <w:rPr>
          <w:rFonts w:ascii="Arial Narrow" w:hAnsi="Arial Narrow"/>
        </w:rPr>
        <w:t xml:space="preserve">je umiestnený v extraviláne obce Licince na trase cesty </w:t>
      </w:r>
      <w:bookmarkStart w:id="1" w:name="_Hlk102984528"/>
      <w:r w:rsidR="008C3178" w:rsidRPr="00B87C77">
        <w:rPr>
          <w:rFonts w:ascii="Arial Narrow" w:hAnsi="Arial Narrow"/>
        </w:rPr>
        <w:t xml:space="preserve">III/2837 </w:t>
      </w:r>
      <w:bookmarkEnd w:id="1"/>
      <w:r w:rsidR="008C3178" w:rsidRPr="00B87C77">
        <w:rPr>
          <w:rFonts w:ascii="Arial Narrow" w:hAnsi="Arial Narrow"/>
        </w:rPr>
        <w:t>Licince – Hucín</w:t>
      </w:r>
      <w:r w:rsidR="00252990" w:rsidRPr="00B87C77">
        <w:rPr>
          <w:rFonts w:ascii="Arial Narrow" w:hAnsi="Arial Narrow"/>
        </w:rPr>
        <w:t>. Rekonštruovaný a existujúci mostný objekt sú na tom istom mieste.</w:t>
      </w:r>
      <w:r w:rsidR="008C3178" w:rsidRPr="00B87C77">
        <w:rPr>
          <w:rFonts w:ascii="Arial Narrow" w:hAnsi="Arial Narrow"/>
        </w:rPr>
        <w:t xml:space="preserve">  </w:t>
      </w:r>
      <w:r w:rsidRPr="00B87C77">
        <w:rPr>
          <w:rFonts w:ascii="Arial Narrow" w:hAnsi="Arial Narrow"/>
        </w:rPr>
        <w:t xml:space="preserve">  </w:t>
      </w:r>
    </w:p>
    <w:p w14:paraId="025CDAFC" w14:textId="77777777" w:rsidR="00DA5E43" w:rsidRPr="00B87C77" w:rsidRDefault="00DA5E43" w:rsidP="00DA5E43">
      <w:pPr>
        <w:pStyle w:val="Bezriadkovania"/>
        <w:rPr>
          <w:rFonts w:ascii="Arial Narrow" w:hAnsi="Arial Narrow" w:cs="Arial"/>
          <w:b/>
          <w:bCs/>
          <w:spacing w:val="3"/>
          <w:sz w:val="22"/>
        </w:rPr>
      </w:pPr>
    </w:p>
    <w:p w14:paraId="05A736B9" w14:textId="4C29AC06" w:rsidR="00DA5E43" w:rsidRPr="00B87C77" w:rsidRDefault="00DA5E43" w:rsidP="00DA5E43">
      <w:pPr>
        <w:pStyle w:val="Bezriadkovania"/>
        <w:rPr>
          <w:rFonts w:ascii="Arial Narrow" w:hAnsi="Arial Narrow" w:cs="Arial"/>
          <w:b/>
          <w:bCs/>
          <w:spacing w:val="3"/>
          <w:sz w:val="22"/>
        </w:rPr>
      </w:pPr>
      <w:r w:rsidRPr="00B87C77">
        <w:rPr>
          <w:rFonts w:ascii="Arial Narrow" w:hAnsi="Arial Narrow" w:cs="Arial"/>
          <w:b/>
          <w:bCs/>
          <w:spacing w:val="3"/>
          <w:sz w:val="22"/>
        </w:rPr>
        <w:t>Búracie a demontážne práce:</w:t>
      </w:r>
    </w:p>
    <w:p w14:paraId="75B9435C" w14:textId="75C9DAC9" w:rsidR="00DA5E43" w:rsidRPr="00B87C77" w:rsidRDefault="00DA5E43" w:rsidP="000C3F3A">
      <w:pPr>
        <w:pStyle w:val="Bezriadkovania"/>
        <w:jc w:val="both"/>
        <w:rPr>
          <w:rFonts w:ascii="Arial Narrow" w:hAnsi="Arial Narrow" w:cs="Arial"/>
          <w:spacing w:val="3"/>
          <w:sz w:val="22"/>
        </w:rPr>
      </w:pPr>
      <w:r w:rsidRPr="00B87C77">
        <w:rPr>
          <w:rFonts w:ascii="Arial Narrow" w:hAnsi="Arial Narrow" w:cs="Arial"/>
          <w:spacing w:val="3"/>
          <w:sz w:val="22"/>
        </w:rPr>
        <w:t xml:space="preserve">Búracie práce na moste pozostávajú z odstránenia zvršku mostnej konštrukcie, búracích prác na nosnej </w:t>
      </w:r>
      <w:r w:rsidR="00686F93" w:rsidRPr="00B87C77">
        <w:rPr>
          <w:rFonts w:ascii="Arial Narrow" w:hAnsi="Arial Narrow" w:cs="Arial"/>
          <w:spacing w:val="3"/>
          <w:sz w:val="22"/>
        </w:rPr>
        <w:t>konštrukcii a na spodnej stavbe.</w:t>
      </w:r>
      <w:r w:rsidRPr="00B87C77">
        <w:rPr>
          <w:rFonts w:ascii="Arial Narrow" w:hAnsi="Arial Narrow" w:cs="Arial"/>
          <w:spacing w:val="3"/>
          <w:sz w:val="22"/>
        </w:rPr>
        <w:t xml:space="preserve">  </w:t>
      </w:r>
    </w:p>
    <w:p w14:paraId="22486DA1" w14:textId="2D000BDE" w:rsidR="000C3F3A" w:rsidRPr="00B87C77" w:rsidRDefault="000C3F3A" w:rsidP="000C3F3A">
      <w:pPr>
        <w:pStyle w:val="Bezriadkovania"/>
        <w:jc w:val="both"/>
        <w:rPr>
          <w:rFonts w:ascii="Arial Narrow" w:hAnsi="Arial Narrow"/>
          <w:b/>
          <w:bCs/>
        </w:rPr>
      </w:pPr>
      <w:r w:rsidRPr="00B87C77">
        <w:rPr>
          <w:rFonts w:ascii="Arial Narrow" w:hAnsi="Arial Narrow" w:cs="Arial"/>
          <w:b/>
          <w:bCs/>
          <w:spacing w:val="3"/>
          <w:sz w:val="22"/>
        </w:rPr>
        <w:t>Spodná stavba</w:t>
      </w:r>
      <w:r w:rsidR="00D3692D" w:rsidRPr="00B87C77">
        <w:rPr>
          <w:rFonts w:ascii="Arial Narrow" w:hAnsi="Arial Narrow" w:cs="Arial"/>
          <w:b/>
          <w:bCs/>
          <w:spacing w:val="3"/>
          <w:sz w:val="22"/>
        </w:rPr>
        <w:t>:</w:t>
      </w:r>
      <w:r w:rsidRPr="00B87C77">
        <w:rPr>
          <w:rFonts w:ascii="Arial Narrow" w:hAnsi="Arial Narrow"/>
          <w:b/>
          <w:bCs/>
        </w:rPr>
        <w:t xml:space="preserve"> </w:t>
      </w:r>
    </w:p>
    <w:p w14:paraId="5BDB520B" w14:textId="6931B6C9" w:rsidR="000C3F3A" w:rsidRPr="00B87C77" w:rsidRDefault="000C3F3A" w:rsidP="000C3F3A">
      <w:pPr>
        <w:pStyle w:val="Bezriadkovania"/>
        <w:jc w:val="both"/>
        <w:rPr>
          <w:rFonts w:ascii="Arial Narrow" w:hAnsi="Arial Narrow" w:cs="Arial"/>
          <w:spacing w:val="3"/>
          <w:sz w:val="22"/>
        </w:rPr>
      </w:pPr>
      <w:r w:rsidRPr="00B87C77">
        <w:rPr>
          <w:rFonts w:ascii="Arial Narrow" w:hAnsi="Arial Narrow" w:cs="Arial"/>
          <w:spacing w:val="3"/>
          <w:sz w:val="22"/>
        </w:rPr>
        <w:t>Nové základy klenieb v</w:t>
      </w:r>
      <w:r w:rsidR="00D3692D" w:rsidRPr="00B87C77">
        <w:rPr>
          <w:rFonts w:ascii="Arial Narrow" w:hAnsi="Arial Narrow" w:cs="Arial"/>
          <w:spacing w:val="3"/>
          <w:sz w:val="22"/>
        </w:rPr>
        <w:t> </w:t>
      </w:r>
      <w:r w:rsidRPr="00B87C77">
        <w:rPr>
          <w:rFonts w:ascii="Arial Narrow" w:hAnsi="Arial Narrow" w:cs="Arial"/>
          <w:spacing w:val="3"/>
          <w:sz w:val="22"/>
        </w:rPr>
        <w:t>podperách 2, 3, a</w:t>
      </w:r>
      <w:r w:rsidR="00D3692D" w:rsidRPr="00B87C77">
        <w:rPr>
          <w:rFonts w:ascii="Arial Narrow" w:hAnsi="Arial Narrow" w:cs="Arial"/>
          <w:spacing w:val="3"/>
          <w:sz w:val="22"/>
        </w:rPr>
        <w:t> </w:t>
      </w:r>
      <w:r w:rsidRPr="00B87C77">
        <w:rPr>
          <w:rFonts w:ascii="Arial Narrow" w:hAnsi="Arial Narrow" w:cs="Arial"/>
          <w:spacing w:val="3"/>
          <w:sz w:val="22"/>
        </w:rPr>
        <w:t>4 sa zhotovia ako železobetónové  z</w:t>
      </w:r>
      <w:r w:rsidR="00D3692D" w:rsidRPr="00B87C77">
        <w:rPr>
          <w:rFonts w:ascii="Arial Narrow" w:hAnsi="Arial Narrow" w:cs="Arial"/>
          <w:spacing w:val="3"/>
          <w:sz w:val="22"/>
        </w:rPr>
        <w:t> </w:t>
      </w:r>
      <w:r w:rsidRPr="00B87C77">
        <w:rPr>
          <w:rFonts w:ascii="Arial Narrow" w:hAnsi="Arial Narrow" w:cs="Arial"/>
          <w:spacing w:val="3"/>
          <w:sz w:val="22"/>
        </w:rPr>
        <w:t>betónu C30/37 a</w:t>
      </w:r>
      <w:r w:rsidR="00D3692D" w:rsidRPr="00B87C77">
        <w:rPr>
          <w:rFonts w:ascii="Arial Narrow" w:hAnsi="Arial Narrow" w:cs="Arial"/>
          <w:spacing w:val="3"/>
          <w:sz w:val="22"/>
        </w:rPr>
        <w:t> </w:t>
      </w:r>
      <w:r w:rsidRPr="00B87C77">
        <w:rPr>
          <w:rFonts w:ascii="Arial Narrow" w:hAnsi="Arial Narrow" w:cs="Arial"/>
          <w:spacing w:val="3"/>
          <w:sz w:val="22"/>
        </w:rPr>
        <w:t>výstuže B500B. Základy sa postavia na kamennom murive pôvodnej konštrukcie Pracovná škára základov v</w:t>
      </w:r>
      <w:r w:rsidR="00D3692D" w:rsidRPr="00B87C77">
        <w:rPr>
          <w:rFonts w:ascii="Arial Narrow" w:hAnsi="Arial Narrow" w:cs="Arial"/>
          <w:spacing w:val="3"/>
          <w:sz w:val="22"/>
        </w:rPr>
        <w:t> </w:t>
      </w:r>
      <w:r w:rsidRPr="00B87C77">
        <w:rPr>
          <w:rFonts w:ascii="Arial Narrow" w:hAnsi="Arial Narrow" w:cs="Arial"/>
          <w:spacing w:val="3"/>
          <w:sz w:val="22"/>
        </w:rPr>
        <w:t>opore 3 a</w:t>
      </w:r>
      <w:r w:rsidR="00D3692D" w:rsidRPr="00B87C77">
        <w:rPr>
          <w:rFonts w:ascii="Arial Narrow" w:hAnsi="Arial Narrow" w:cs="Arial"/>
          <w:spacing w:val="3"/>
          <w:sz w:val="22"/>
        </w:rPr>
        <w:t> </w:t>
      </w:r>
      <w:r w:rsidRPr="00B87C77">
        <w:rPr>
          <w:rFonts w:ascii="Arial Narrow" w:hAnsi="Arial Narrow" w:cs="Arial"/>
          <w:spacing w:val="3"/>
          <w:sz w:val="22"/>
        </w:rPr>
        <w:t>4 je na hladine spodnej vody. Kamenné základy klenieb 1, 4 a</w:t>
      </w:r>
      <w:r w:rsidR="00D3692D" w:rsidRPr="00B87C77">
        <w:rPr>
          <w:rFonts w:ascii="Arial Narrow" w:hAnsi="Arial Narrow" w:cs="Arial"/>
          <w:spacing w:val="3"/>
          <w:sz w:val="22"/>
        </w:rPr>
        <w:t> </w:t>
      </w:r>
      <w:r w:rsidRPr="00B87C77">
        <w:rPr>
          <w:rFonts w:ascii="Arial Narrow" w:hAnsi="Arial Narrow" w:cs="Arial"/>
          <w:spacing w:val="3"/>
          <w:sz w:val="22"/>
        </w:rPr>
        <w:t>5 sa doplnia obetónovaním z</w:t>
      </w:r>
      <w:r w:rsidR="00D3692D" w:rsidRPr="00B87C77">
        <w:rPr>
          <w:rFonts w:ascii="Arial Narrow" w:hAnsi="Arial Narrow" w:cs="Arial"/>
          <w:spacing w:val="3"/>
          <w:sz w:val="22"/>
        </w:rPr>
        <w:t> </w:t>
      </w:r>
      <w:r w:rsidRPr="00B87C77">
        <w:rPr>
          <w:rFonts w:ascii="Arial Narrow" w:hAnsi="Arial Narrow" w:cs="Arial"/>
          <w:spacing w:val="3"/>
          <w:sz w:val="22"/>
        </w:rPr>
        <w:t>betónu C30/37 s</w:t>
      </w:r>
      <w:r w:rsidR="00D3692D" w:rsidRPr="00B87C77">
        <w:rPr>
          <w:rFonts w:ascii="Arial Narrow" w:hAnsi="Arial Narrow" w:cs="Arial"/>
          <w:spacing w:val="3"/>
          <w:sz w:val="22"/>
        </w:rPr>
        <w:t> </w:t>
      </w:r>
      <w:r w:rsidRPr="00B87C77">
        <w:rPr>
          <w:rFonts w:ascii="Arial Narrow" w:hAnsi="Arial Narrow" w:cs="Arial"/>
          <w:spacing w:val="3"/>
          <w:sz w:val="22"/>
        </w:rPr>
        <w:t>výstužou vlepenou do muriva zá</w:t>
      </w:r>
      <w:r w:rsidR="00AB1561" w:rsidRPr="00B87C77">
        <w:rPr>
          <w:rFonts w:ascii="Arial Narrow" w:hAnsi="Arial Narrow" w:cs="Arial"/>
          <w:spacing w:val="3"/>
          <w:sz w:val="22"/>
        </w:rPr>
        <w:t>k</w:t>
      </w:r>
      <w:r w:rsidRPr="00B87C77">
        <w:rPr>
          <w:rFonts w:ascii="Arial Narrow" w:hAnsi="Arial Narrow" w:cs="Arial"/>
          <w:spacing w:val="3"/>
          <w:sz w:val="22"/>
        </w:rPr>
        <w:t>ladov</w:t>
      </w:r>
      <w:r w:rsidR="00AB1561" w:rsidRPr="00B87C77">
        <w:rPr>
          <w:rFonts w:ascii="Arial Narrow" w:hAnsi="Arial Narrow" w:cs="Arial"/>
          <w:spacing w:val="3"/>
          <w:sz w:val="22"/>
        </w:rPr>
        <w:t>.</w:t>
      </w:r>
    </w:p>
    <w:p w14:paraId="1D19A052" w14:textId="18C62EA2" w:rsidR="00AB1561" w:rsidRPr="00B87C77" w:rsidRDefault="00AB1561" w:rsidP="000C3F3A">
      <w:pPr>
        <w:pStyle w:val="Bezriadkovania"/>
        <w:jc w:val="both"/>
        <w:rPr>
          <w:rFonts w:ascii="Arial Narrow" w:hAnsi="Arial Narrow" w:cs="Arial"/>
          <w:b/>
          <w:bCs/>
          <w:spacing w:val="3"/>
          <w:sz w:val="22"/>
        </w:rPr>
      </w:pPr>
      <w:r w:rsidRPr="00B87C77">
        <w:rPr>
          <w:rFonts w:ascii="Arial Narrow" w:hAnsi="Arial Narrow" w:cs="Arial"/>
          <w:b/>
          <w:bCs/>
          <w:spacing w:val="3"/>
          <w:sz w:val="22"/>
        </w:rPr>
        <w:t>Nosná konštrukcia:</w:t>
      </w:r>
    </w:p>
    <w:p w14:paraId="05F7C11D" w14:textId="7BD014D8" w:rsidR="00AB1561" w:rsidRPr="00B87C77" w:rsidRDefault="00131262" w:rsidP="000C3F3A">
      <w:pPr>
        <w:pStyle w:val="Bezriadkovania"/>
        <w:jc w:val="both"/>
        <w:rPr>
          <w:rFonts w:ascii="Arial Narrow" w:hAnsi="Arial Narrow" w:cs="Arial"/>
          <w:spacing w:val="3"/>
          <w:sz w:val="22"/>
        </w:rPr>
      </w:pPr>
      <w:r w:rsidRPr="00B87C77">
        <w:rPr>
          <w:rFonts w:ascii="Arial Narrow" w:hAnsi="Arial Narrow" w:cs="Arial"/>
          <w:spacing w:val="3"/>
          <w:sz w:val="22"/>
        </w:rPr>
        <w:t>Nové nosné konštrukcie mosta v</w:t>
      </w:r>
      <w:r w:rsidR="00D3692D" w:rsidRPr="00B87C77">
        <w:rPr>
          <w:rFonts w:ascii="Arial Narrow" w:hAnsi="Arial Narrow" w:cs="Arial"/>
          <w:spacing w:val="3"/>
          <w:sz w:val="22"/>
        </w:rPr>
        <w:t> </w:t>
      </w:r>
      <w:r w:rsidRPr="00B87C77">
        <w:rPr>
          <w:rFonts w:ascii="Arial Narrow" w:hAnsi="Arial Narrow" w:cs="Arial"/>
          <w:spacing w:val="3"/>
          <w:sz w:val="22"/>
        </w:rPr>
        <w:t>poli 2 a</w:t>
      </w:r>
      <w:r w:rsidR="00D3692D" w:rsidRPr="00B87C77">
        <w:rPr>
          <w:rFonts w:ascii="Arial Narrow" w:hAnsi="Arial Narrow" w:cs="Arial"/>
          <w:spacing w:val="3"/>
          <w:sz w:val="22"/>
        </w:rPr>
        <w:t> </w:t>
      </w:r>
      <w:r w:rsidRPr="00B87C77">
        <w:rPr>
          <w:rFonts w:ascii="Arial Narrow" w:hAnsi="Arial Narrow" w:cs="Arial"/>
          <w:spacing w:val="3"/>
          <w:sz w:val="22"/>
        </w:rPr>
        <w:t>3 tvoria oblúkové železobetónové klenby s</w:t>
      </w:r>
      <w:r w:rsidR="00D3692D" w:rsidRPr="00B87C77">
        <w:rPr>
          <w:rFonts w:ascii="Arial Narrow" w:hAnsi="Arial Narrow" w:cs="Arial"/>
          <w:spacing w:val="3"/>
          <w:sz w:val="22"/>
        </w:rPr>
        <w:t> </w:t>
      </w:r>
      <w:r w:rsidRPr="00B87C77">
        <w:rPr>
          <w:rFonts w:ascii="Arial Narrow" w:hAnsi="Arial Narrow" w:cs="Arial"/>
          <w:spacing w:val="3"/>
          <w:sz w:val="22"/>
        </w:rPr>
        <w:t>polomermi 2,20m a</w:t>
      </w:r>
      <w:r w:rsidR="00D3692D" w:rsidRPr="00B87C77">
        <w:rPr>
          <w:rFonts w:ascii="Arial Narrow" w:hAnsi="Arial Narrow" w:cs="Arial"/>
          <w:spacing w:val="3"/>
          <w:sz w:val="22"/>
        </w:rPr>
        <w:t> </w:t>
      </w:r>
      <w:r w:rsidRPr="00B87C77">
        <w:rPr>
          <w:rFonts w:ascii="Arial Narrow" w:hAnsi="Arial Narrow" w:cs="Arial"/>
          <w:spacing w:val="3"/>
          <w:sz w:val="22"/>
        </w:rPr>
        <w:t>7,30m, z</w:t>
      </w:r>
      <w:r w:rsidR="00D3692D" w:rsidRPr="00B87C77">
        <w:rPr>
          <w:rFonts w:ascii="Arial Narrow" w:hAnsi="Arial Narrow" w:cs="Arial"/>
          <w:spacing w:val="3"/>
          <w:sz w:val="22"/>
        </w:rPr>
        <w:t> </w:t>
      </w:r>
      <w:r w:rsidRPr="00B87C77">
        <w:rPr>
          <w:rFonts w:ascii="Arial Narrow" w:hAnsi="Arial Narrow" w:cs="Arial"/>
          <w:spacing w:val="3"/>
          <w:sz w:val="22"/>
        </w:rPr>
        <w:t>betónu C35/45 a</w:t>
      </w:r>
      <w:r w:rsidR="00D3692D" w:rsidRPr="00B87C77">
        <w:rPr>
          <w:rFonts w:ascii="Arial Narrow" w:hAnsi="Arial Narrow" w:cs="Arial"/>
          <w:spacing w:val="3"/>
          <w:sz w:val="22"/>
        </w:rPr>
        <w:t> </w:t>
      </w:r>
      <w:r w:rsidRPr="00B87C77">
        <w:rPr>
          <w:rFonts w:ascii="Arial Narrow" w:hAnsi="Arial Narrow" w:cs="Arial"/>
          <w:spacing w:val="3"/>
          <w:sz w:val="22"/>
        </w:rPr>
        <w:t xml:space="preserve">výstuže B500B. Hrúbka klenby </w:t>
      </w:r>
      <w:r w:rsidR="004E7BB0" w:rsidRPr="00B87C77">
        <w:rPr>
          <w:rFonts w:ascii="Arial Narrow" w:hAnsi="Arial Narrow" w:cs="Arial"/>
          <w:spacing w:val="3"/>
          <w:sz w:val="22"/>
        </w:rPr>
        <w:t>v</w:t>
      </w:r>
      <w:r w:rsidR="00D3692D" w:rsidRPr="00B87C77">
        <w:rPr>
          <w:rFonts w:ascii="Arial Narrow" w:hAnsi="Arial Narrow" w:cs="Arial"/>
          <w:spacing w:val="3"/>
          <w:sz w:val="22"/>
        </w:rPr>
        <w:t> </w:t>
      </w:r>
      <w:r w:rsidR="004E7BB0" w:rsidRPr="00B87C77">
        <w:rPr>
          <w:rFonts w:ascii="Arial Narrow" w:hAnsi="Arial Narrow" w:cs="Arial"/>
          <w:spacing w:val="3"/>
          <w:sz w:val="22"/>
        </w:rPr>
        <w:t>poli 2 bude 0,30m, v</w:t>
      </w:r>
      <w:r w:rsidR="00D3692D" w:rsidRPr="00B87C77">
        <w:rPr>
          <w:rFonts w:ascii="Arial Narrow" w:hAnsi="Arial Narrow" w:cs="Arial"/>
          <w:spacing w:val="3"/>
          <w:sz w:val="22"/>
        </w:rPr>
        <w:t> </w:t>
      </w:r>
      <w:r w:rsidR="004E7BB0" w:rsidRPr="00B87C77">
        <w:rPr>
          <w:rFonts w:ascii="Arial Narrow" w:hAnsi="Arial Narrow" w:cs="Arial"/>
          <w:spacing w:val="3"/>
          <w:sz w:val="22"/>
        </w:rPr>
        <w:t>poli 3 bude 0,45m. Hrúbka čiel je 0,60m.</w:t>
      </w:r>
      <w:r w:rsidR="00E954FF" w:rsidRPr="00B87C77">
        <w:rPr>
          <w:rFonts w:ascii="Arial Narrow" w:hAnsi="Arial Narrow" w:cs="Arial"/>
          <w:spacing w:val="3"/>
          <w:sz w:val="22"/>
        </w:rPr>
        <w:t xml:space="preserve"> Rubové strany klenieb sa ochránia penetračným  a</w:t>
      </w:r>
      <w:r w:rsidR="00D3692D" w:rsidRPr="00B87C77">
        <w:rPr>
          <w:rFonts w:ascii="Arial Narrow" w:hAnsi="Arial Narrow" w:cs="Arial"/>
          <w:spacing w:val="3"/>
          <w:sz w:val="22"/>
        </w:rPr>
        <w:t> </w:t>
      </w:r>
      <w:r w:rsidR="00E954FF" w:rsidRPr="00B87C77">
        <w:rPr>
          <w:rFonts w:ascii="Arial Narrow" w:hAnsi="Arial Narrow" w:cs="Arial"/>
          <w:spacing w:val="3"/>
          <w:sz w:val="22"/>
        </w:rPr>
        <w:t>dvojnásobným krycím asfaltovým náterom proti zemnej vlhkosti. V</w:t>
      </w:r>
      <w:r w:rsidR="00D3692D" w:rsidRPr="00B87C77">
        <w:rPr>
          <w:rFonts w:ascii="Arial Narrow" w:hAnsi="Arial Narrow" w:cs="Arial"/>
          <w:spacing w:val="3"/>
          <w:sz w:val="22"/>
        </w:rPr>
        <w:t> </w:t>
      </w:r>
      <w:r w:rsidR="00E954FF" w:rsidRPr="00B87C77">
        <w:rPr>
          <w:rFonts w:ascii="Arial Narrow" w:hAnsi="Arial Narrow" w:cs="Arial"/>
          <w:spacing w:val="3"/>
          <w:sz w:val="22"/>
        </w:rPr>
        <w:t>najnižších miestach rubových strán sa zhotovia odtokové otvory v</w:t>
      </w:r>
      <w:r w:rsidR="00D3692D" w:rsidRPr="00B87C77">
        <w:rPr>
          <w:rFonts w:ascii="Arial Narrow" w:hAnsi="Arial Narrow" w:cs="Arial"/>
          <w:spacing w:val="3"/>
          <w:sz w:val="22"/>
        </w:rPr>
        <w:t> </w:t>
      </w:r>
      <w:r w:rsidR="00E954FF" w:rsidRPr="00B87C77">
        <w:rPr>
          <w:rFonts w:ascii="Arial Narrow" w:hAnsi="Arial Narrow" w:cs="Arial"/>
          <w:spacing w:val="3"/>
          <w:sz w:val="22"/>
        </w:rPr>
        <w:t>sklone 5% z</w:t>
      </w:r>
      <w:r w:rsidR="00D3692D" w:rsidRPr="00B87C77">
        <w:rPr>
          <w:rFonts w:ascii="Arial Narrow" w:hAnsi="Arial Narrow" w:cs="Arial"/>
          <w:spacing w:val="3"/>
          <w:sz w:val="22"/>
        </w:rPr>
        <w:t> </w:t>
      </w:r>
      <w:r w:rsidR="00E954FF" w:rsidRPr="00B87C77">
        <w:rPr>
          <w:rFonts w:ascii="Arial Narrow" w:hAnsi="Arial Narrow" w:cs="Arial"/>
          <w:spacing w:val="3"/>
          <w:sz w:val="22"/>
        </w:rPr>
        <w:t>PVC profilov 100x50 presahujúce min. 100 mm za lícovú stranu klenby.</w:t>
      </w:r>
    </w:p>
    <w:p w14:paraId="3D657F7E" w14:textId="19B258D7" w:rsidR="00E954FF" w:rsidRPr="00B87C77" w:rsidRDefault="00E954FF" w:rsidP="000C3F3A">
      <w:pPr>
        <w:pStyle w:val="Bezriadkovania"/>
        <w:jc w:val="both"/>
        <w:rPr>
          <w:rFonts w:ascii="Arial Narrow" w:hAnsi="Arial Narrow" w:cs="Arial"/>
          <w:spacing w:val="3"/>
          <w:sz w:val="22"/>
        </w:rPr>
      </w:pPr>
      <w:bookmarkStart w:id="2" w:name="_Hlk102979141"/>
      <w:r w:rsidRPr="00B87C77">
        <w:rPr>
          <w:rFonts w:ascii="Arial Narrow" w:hAnsi="Arial Narrow" w:cs="Arial"/>
          <w:spacing w:val="3"/>
          <w:sz w:val="22"/>
        </w:rPr>
        <w:t xml:space="preserve">Pod vozovku bude zhotovená </w:t>
      </w:r>
      <w:bookmarkEnd w:id="2"/>
      <w:r w:rsidRPr="00B87C77">
        <w:rPr>
          <w:rFonts w:ascii="Arial Narrow" w:hAnsi="Arial Narrow" w:cs="Arial"/>
          <w:spacing w:val="3"/>
          <w:sz w:val="22"/>
        </w:rPr>
        <w:t>železobetónová doska slúžiaca zároveň ako podkladová vrstva</w:t>
      </w:r>
      <w:r w:rsidR="007049EF" w:rsidRPr="00B87C77">
        <w:rPr>
          <w:rFonts w:ascii="Arial Narrow" w:hAnsi="Arial Narrow" w:cs="Arial"/>
          <w:spacing w:val="3"/>
          <w:sz w:val="22"/>
        </w:rPr>
        <w:t xml:space="preserve"> pod izoláciu. Doska sa zhotoví z</w:t>
      </w:r>
      <w:r w:rsidR="00D3692D" w:rsidRPr="00B87C77">
        <w:rPr>
          <w:rFonts w:ascii="Arial Narrow" w:hAnsi="Arial Narrow" w:cs="Arial"/>
          <w:spacing w:val="3"/>
          <w:sz w:val="22"/>
        </w:rPr>
        <w:t> </w:t>
      </w:r>
      <w:r w:rsidR="007049EF" w:rsidRPr="00B87C77">
        <w:rPr>
          <w:rFonts w:ascii="Arial Narrow" w:hAnsi="Arial Narrow" w:cs="Arial"/>
          <w:spacing w:val="3"/>
          <w:sz w:val="22"/>
        </w:rPr>
        <w:t>betónu C 35/45 a</w:t>
      </w:r>
      <w:r w:rsidR="00D3692D" w:rsidRPr="00B87C77">
        <w:rPr>
          <w:rFonts w:ascii="Arial Narrow" w:hAnsi="Arial Narrow" w:cs="Arial"/>
          <w:spacing w:val="3"/>
          <w:sz w:val="22"/>
        </w:rPr>
        <w:t> </w:t>
      </w:r>
      <w:r w:rsidR="007049EF" w:rsidRPr="00B87C77">
        <w:rPr>
          <w:rFonts w:ascii="Arial Narrow" w:hAnsi="Arial Narrow" w:cs="Arial"/>
          <w:spacing w:val="3"/>
          <w:sz w:val="22"/>
        </w:rPr>
        <w:t>výstuže B500B a</w:t>
      </w:r>
      <w:r w:rsidR="00D3692D" w:rsidRPr="00B87C77">
        <w:rPr>
          <w:rFonts w:ascii="Arial Narrow" w:hAnsi="Arial Narrow" w:cs="Arial"/>
          <w:spacing w:val="3"/>
          <w:sz w:val="22"/>
        </w:rPr>
        <w:t> </w:t>
      </w:r>
      <w:r w:rsidR="007049EF" w:rsidRPr="00B87C77">
        <w:rPr>
          <w:rFonts w:ascii="Arial Narrow" w:hAnsi="Arial Narrow" w:cs="Arial"/>
          <w:spacing w:val="3"/>
          <w:sz w:val="22"/>
        </w:rPr>
        <w:t>sietí KARI 150/8x150/8.Doska bude prosto uložená na múrikoch nad čelami a</w:t>
      </w:r>
      <w:r w:rsidR="00D3692D" w:rsidRPr="00B87C77">
        <w:rPr>
          <w:rFonts w:ascii="Arial Narrow" w:hAnsi="Arial Narrow" w:cs="Arial"/>
          <w:spacing w:val="3"/>
          <w:sz w:val="22"/>
        </w:rPr>
        <w:t> </w:t>
      </w:r>
      <w:r w:rsidR="007049EF" w:rsidRPr="00B87C77">
        <w:rPr>
          <w:rFonts w:ascii="Arial Narrow" w:hAnsi="Arial Narrow" w:cs="Arial"/>
          <w:spacing w:val="3"/>
          <w:sz w:val="22"/>
        </w:rPr>
        <w:t>zhutnenom zásype klenieb.</w:t>
      </w:r>
      <w:r w:rsidR="00A0061A" w:rsidRPr="00B87C77">
        <w:rPr>
          <w:rFonts w:ascii="Arial Narrow" w:hAnsi="Arial Narrow" w:cs="Arial"/>
          <w:spacing w:val="3"/>
          <w:sz w:val="22"/>
        </w:rPr>
        <w:t xml:space="preserve"> Hrúbka dosky je navrhnutá ako konštantná 155 mm, šírky 8,46 m a</w:t>
      </w:r>
      <w:r w:rsidR="00D3692D" w:rsidRPr="00B87C77">
        <w:rPr>
          <w:rFonts w:ascii="Arial Narrow" w:hAnsi="Arial Narrow" w:cs="Arial"/>
          <w:spacing w:val="3"/>
          <w:sz w:val="22"/>
        </w:rPr>
        <w:t> </w:t>
      </w:r>
      <w:r w:rsidR="00A0061A" w:rsidRPr="00B87C77">
        <w:rPr>
          <w:rFonts w:ascii="Arial Narrow" w:hAnsi="Arial Narrow" w:cs="Arial"/>
          <w:spacing w:val="3"/>
          <w:sz w:val="22"/>
        </w:rPr>
        <w:t>tvarovo v</w:t>
      </w:r>
      <w:r w:rsidR="00D3692D" w:rsidRPr="00B87C77">
        <w:rPr>
          <w:rFonts w:ascii="Arial Narrow" w:hAnsi="Arial Narrow" w:cs="Arial"/>
          <w:spacing w:val="3"/>
          <w:sz w:val="22"/>
        </w:rPr>
        <w:t> </w:t>
      </w:r>
      <w:r w:rsidR="00A0061A" w:rsidRPr="00B87C77">
        <w:rPr>
          <w:rFonts w:ascii="Arial Narrow" w:hAnsi="Arial Narrow" w:cs="Arial"/>
          <w:spacing w:val="3"/>
          <w:sz w:val="22"/>
        </w:rPr>
        <w:t>riečnom smere identická so sklonmi vozovky. Doska je rozdelená do 3 dilatačných celkov dĺžky 15,885 m + 13,300 m + 18,685 m s</w:t>
      </w:r>
      <w:r w:rsidR="00D3692D" w:rsidRPr="00B87C77">
        <w:rPr>
          <w:rFonts w:ascii="Arial Narrow" w:hAnsi="Arial Narrow" w:cs="Arial"/>
          <w:spacing w:val="3"/>
          <w:sz w:val="22"/>
        </w:rPr>
        <w:t> </w:t>
      </w:r>
      <w:r w:rsidR="00A0061A" w:rsidRPr="00B87C77">
        <w:rPr>
          <w:rFonts w:ascii="Arial Narrow" w:hAnsi="Arial Narrow" w:cs="Arial"/>
          <w:spacing w:val="3"/>
          <w:sz w:val="22"/>
        </w:rPr>
        <w:t>dilatačnými medzerami 20 mm.</w:t>
      </w:r>
    </w:p>
    <w:p w14:paraId="69F1394D" w14:textId="0CDEA617" w:rsidR="007049EF" w:rsidRPr="00B87C77" w:rsidRDefault="00D3692D" w:rsidP="000C3F3A">
      <w:pPr>
        <w:pStyle w:val="Bezriadkovania"/>
        <w:jc w:val="both"/>
        <w:rPr>
          <w:rFonts w:ascii="Arial Narrow" w:hAnsi="Arial Narrow" w:cs="Arial"/>
          <w:b/>
          <w:bCs/>
          <w:spacing w:val="3"/>
          <w:sz w:val="22"/>
        </w:rPr>
      </w:pPr>
      <w:r w:rsidRPr="00B87C77">
        <w:rPr>
          <w:rFonts w:ascii="Arial Narrow" w:hAnsi="Arial Narrow" w:cs="Arial"/>
          <w:b/>
          <w:bCs/>
          <w:spacing w:val="3"/>
          <w:sz w:val="22"/>
        </w:rPr>
        <w:t>Odvodnenie:</w:t>
      </w:r>
    </w:p>
    <w:p w14:paraId="549681D8" w14:textId="0054A9E5" w:rsidR="00D3692D" w:rsidRPr="00B87C77" w:rsidRDefault="00D3692D" w:rsidP="000C3F3A">
      <w:pPr>
        <w:pStyle w:val="Bezriadkovania"/>
        <w:jc w:val="both"/>
        <w:rPr>
          <w:rFonts w:ascii="Arial Narrow" w:hAnsi="Arial Narrow" w:cs="Arial"/>
          <w:spacing w:val="3"/>
          <w:sz w:val="22"/>
        </w:rPr>
      </w:pPr>
      <w:bookmarkStart w:id="3" w:name="_Hlk102979112"/>
      <w:r w:rsidRPr="00B87C77">
        <w:rPr>
          <w:rFonts w:ascii="Arial Narrow" w:hAnsi="Arial Narrow" w:cs="Arial"/>
          <w:spacing w:val="3"/>
          <w:sz w:val="22"/>
        </w:rPr>
        <w:t xml:space="preserve">Odvodnenie vozovky na mostnom objekte bude zabezpečené priečnym a pozdĺžnym sklonom vozovky na svahy </w:t>
      </w:r>
      <w:bookmarkEnd w:id="3"/>
      <w:r w:rsidRPr="00B87C77">
        <w:rPr>
          <w:rFonts w:ascii="Arial Narrow" w:hAnsi="Arial Narrow" w:cs="Arial"/>
          <w:spacing w:val="3"/>
          <w:sz w:val="22"/>
        </w:rPr>
        <w:t>na koncoch mosta a</w:t>
      </w:r>
      <w:r w:rsidR="00BA12B1" w:rsidRPr="00B87C77">
        <w:rPr>
          <w:rFonts w:ascii="Arial Narrow" w:hAnsi="Arial Narrow" w:cs="Arial"/>
          <w:spacing w:val="3"/>
          <w:sz w:val="22"/>
        </w:rPr>
        <w:t xml:space="preserve"> troma </w:t>
      </w:r>
      <w:proofErr w:type="spellStart"/>
      <w:r w:rsidR="00BA12B1" w:rsidRPr="00B87C77">
        <w:rPr>
          <w:rFonts w:ascii="Arial Narrow" w:hAnsi="Arial Narrow" w:cs="Arial"/>
          <w:spacing w:val="3"/>
          <w:sz w:val="22"/>
        </w:rPr>
        <w:t>odvodňovačmi</w:t>
      </w:r>
      <w:proofErr w:type="spellEnd"/>
      <w:r w:rsidR="00BA12B1" w:rsidRPr="00B87C77">
        <w:rPr>
          <w:rFonts w:ascii="Arial Narrow" w:hAnsi="Arial Narrow" w:cs="Arial"/>
          <w:spacing w:val="3"/>
          <w:sz w:val="22"/>
        </w:rPr>
        <w:t xml:space="preserve">. </w:t>
      </w:r>
      <w:r w:rsidRPr="00B87C77">
        <w:rPr>
          <w:rFonts w:ascii="Arial Narrow" w:hAnsi="Arial Narrow" w:cs="Arial"/>
          <w:spacing w:val="3"/>
          <w:sz w:val="22"/>
        </w:rPr>
        <w:t xml:space="preserve"> </w:t>
      </w:r>
      <w:r w:rsidR="00BA12B1" w:rsidRPr="00B87C77">
        <w:rPr>
          <w:rFonts w:ascii="Arial Narrow" w:hAnsi="Arial Narrow" w:cs="Arial"/>
          <w:spacing w:val="3"/>
          <w:sz w:val="22"/>
        </w:rPr>
        <w:t xml:space="preserve">Nové </w:t>
      </w:r>
      <w:proofErr w:type="spellStart"/>
      <w:r w:rsidR="00BA12B1" w:rsidRPr="00B87C77">
        <w:rPr>
          <w:rFonts w:ascii="Arial Narrow" w:hAnsi="Arial Narrow" w:cs="Arial"/>
          <w:spacing w:val="3"/>
          <w:sz w:val="22"/>
        </w:rPr>
        <w:t>odvodňovače</w:t>
      </w:r>
      <w:proofErr w:type="spellEnd"/>
      <w:r w:rsidR="00BA12B1" w:rsidRPr="00B87C77">
        <w:rPr>
          <w:rFonts w:ascii="Arial Narrow" w:hAnsi="Arial Narrow" w:cs="Arial"/>
          <w:spacing w:val="3"/>
          <w:sz w:val="22"/>
        </w:rPr>
        <w:t xml:space="preserve"> sú navrhnuté ako oceľové </w:t>
      </w:r>
      <w:proofErr w:type="spellStart"/>
      <w:r w:rsidR="00BA12B1" w:rsidRPr="00B87C77">
        <w:rPr>
          <w:rFonts w:ascii="Arial Narrow" w:hAnsi="Arial Narrow" w:cs="Arial"/>
          <w:spacing w:val="3"/>
          <w:sz w:val="22"/>
        </w:rPr>
        <w:t>obrubníkové</w:t>
      </w:r>
      <w:proofErr w:type="spellEnd"/>
      <w:r w:rsidR="00BA12B1" w:rsidRPr="00B87C77">
        <w:rPr>
          <w:rFonts w:ascii="Arial Narrow" w:hAnsi="Arial Narrow" w:cs="Arial"/>
          <w:spacing w:val="3"/>
          <w:sz w:val="22"/>
        </w:rPr>
        <w:t xml:space="preserve"> rozmerov 500 x 300 mm. Odvodnenie izolácie je navrhnuté z pásov z drenážneho betónu  rozmerov 100x40 mm.</w:t>
      </w:r>
      <w:r w:rsidR="004B1146" w:rsidRPr="00B87C77">
        <w:rPr>
          <w:rFonts w:ascii="Arial Narrow" w:hAnsi="Arial Narrow" w:cs="Arial"/>
          <w:spacing w:val="3"/>
          <w:sz w:val="22"/>
        </w:rPr>
        <w:t xml:space="preserve"> Hrúbka drenážneho betónu sa rovná hrúbke ochrany izolácie z </w:t>
      </w:r>
      <w:proofErr w:type="spellStart"/>
      <w:r w:rsidR="004B1146" w:rsidRPr="00B87C77">
        <w:rPr>
          <w:rFonts w:ascii="Arial Narrow" w:hAnsi="Arial Narrow" w:cs="Arial"/>
          <w:spacing w:val="3"/>
          <w:sz w:val="22"/>
        </w:rPr>
        <w:t>asfaltobetónu</w:t>
      </w:r>
      <w:proofErr w:type="spellEnd"/>
      <w:r w:rsidR="004B1146" w:rsidRPr="00B87C77">
        <w:rPr>
          <w:rFonts w:ascii="Arial Narrow" w:hAnsi="Arial Narrow" w:cs="Arial"/>
          <w:spacing w:val="3"/>
          <w:sz w:val="22"/>
        </w:rPr>
        <w:t xml:space="preserve"> </w:t>
      </w:r>
      <w:proofErr w:type="spellStart"/>
      <w:r w:rsidR="004B1146" w:rsidRPr="00B87C77">
        <w:rPr>
          <w:rFonts w:ascii="Arial Narrow" w:hAnsi="Arial Narrow" w:cs="Arial"/>
          <w:spacing w:val="3"/>
          <w:sz w:val="22"/>
        </w:rPr>
        <w:t>t.j</w:t>
      </w:r>
      <w:proofErr w:type="spellEnd"/>
      <w:r w:rsidR="004B1146" w:rsidRPr="00B87C77">
        <w:rPr>
          <w:rFonts w:ascii="Arial Narrow" w:hAnsi="Arial Narrow" w:cs="Arial"/>
          <w:spacing w:val="3"/>
          <w:sz w:val="22"/>
        </w:rPr>
        <w:t>. 40 mm.</w:t>
      </w:r>
    </w:p>
    <w:p w14:paraId="4B0675E1" w14:textId="2097A81B" w:rsidR="005F5B51" w:rsidRPr="00B87C77" w:rsidRDefault="005F5B51" w:rsidP="000C3F3A">
      <w:pPr>
        <w:pStyle w:val="Bezriadkovania"/>
        <w:jc w:val="both"/>
        <w:rPr>
          <w:rFonts w:ascii="Arial Narrow" w:hAnsi="Arial Narrow" w:cs="Arial"/>
          <w:b/>
          <w:bCs/>
          <w:spacing w:val="3"/>
          <w:sz w:val="22"/>
        </w:rPr>
      </w:pPr>
      <w:r w:rsidRPr="00B87C77">
        <w:rPr>
          <w:rFonts w:ascii="Arial Narrow" w:hAnsi="Arial Narrow" w:cs="Arial"/>
          <w:b/>
          <w:bCs/>
          <w:spacing w:val="3"/>
          <w:sz w:val="22"/>
        </w:rPr>
        <w:t>Vozovka:</w:t>
      </w:r>
    </w:p>
    <w:p w14:paraId="7518CF86" w14:textId="53BD206B" w:rsidR="005F5B51" w:rsidRPr="00B87C77" w:rsidRDefault="004F7079" w:rsidP="000C3F3A">
      <w:pPr>
        <w:pStyle w:val="Bezriadkovania"/>
        <w:jc w:val="both"/>
        <w:rPr>
          <w:rFonts w:ascii="Arial Narrow" w:hAnsi="Arial Narrow" w:cs="Arial"/>
          <w:spacing w:val="3"/>
          <w:sz w:val="22"/>
        </w:rPr>
      </w:pPr>
      <w:r w:rsidRPr="00B87C77">
        <w:rPr>
          <w:rFonts w:ascii="Arial Narrow" w:hAnsi="Arial Narrow" w:cs="Arial"/>
          <w:spacing w:val="3"/>
          <w:sz w:val="22"/>
        </w:rPr>
        <w:t>Vozovka na moste sa skladá z:</w:t>
      </w:r>
    </w:p>
    <w:p w14:paraId="199193CC" w14:textId="0A72CA53" w:rsidR="004F7079" w:rsidRPr="00B87C77" w:rsidRDefault="004F7079" w:rsidP="004F7079">
      <w:pPr>
        <w:pStyle w:val="Bezriadkovania"/>
        <w:numPr>
          <w:ilvl w:val="0"/>
          <w:numId w:val="4"/>
        </w:numPr>
        <w:jc w:val="both"/>
        <w:rPr>
          <w:rFonts w:ascii="Arial Narrow" w:hAnsi="Arial Narrow" w:cs="Arial"/>
          <w:spacing w:val="3"/>
          <w:sz w:val="22"/>
        </w:rPr>
      </w:pPr>
      <w:r w:rsidRPr="00B87C77">
        <w:rPr>
          <w:rFonts w:ascii="Arial Narrow" w:hAnsi="Arial Narrow" w:cs="Arial"/>
          <w:spacing w:val="3"/>
          <w:sz w:val="22"/>
        </w:rPr>
        <w:t>Asfaltový betón AC, obrus, 50/70</w:t>
      </w:r>
      <w:r w:rsidRPr="00B87C77">
        <w:rPr>
          <w:rFonts w:ascii="Arial Narrow" w:hAnsi="Arial Narrow" w:cs="Arial"/>
          <w:spacing w:val="3"/>
          <w:sz w:val="22"/>
        </w:rPr>
        <w:tab/>
      </w:r>
      <w:r w:rsidRPr="00B87C77">
        <w:rPr>
          <w:rFonts w:ascii="Arial Narrow" w:hAnsi="Arial Narrow" w:cs="Arial"/>
          <w:spacing w:val="3"/>
          <w:sz w:val="22"/>
        </w:rPr>
        <w:tab/>
      </w:r>
      <w:r w:rsidR="00BA35FC" w:rsidRPr="00B87C77">
        <w:rPr>
          <w:rFonts w:ascii="Arial Narrow" w:hAnsi="Arial Narrow" w:cs="Arial"/>
          <w:spacing w:val="3"/>
          <w:sz w:val="22"/>
        </w:rPr>
        <w:t xml:space="preserve">      </w:t>
      </w:r>
      <w:r w:rsidR="005D7693">
        <w:rPr>
          <w:rFonts w:ascii="Arial Narrow" w:hAnsi="Arial Narrow" w:cs="Arial"/>
          <w:spacing w:val="3"/>
          <w:sz w:val="22"/>
        </w:rPr>
        <w:t xml:space="preserve">  </w:t>
      </w:r>
      <w:r w:rsidRPr="00B87C77">
        <w:rPr>
          <w:rFonts w:ascii="Arial Narrow" w:hAnsi="Arial Narrow" w:cs="Arial"/>
          <w:spacing w:val="3"/>
          <w:sz w:val="22"/>
        </w:rPr>
        <w:t>50 mm (STN EN 13 108-1)</w:t>
      </w:r>
    </w:p>
    <w:p w14:paraId="756A6D79" w14:textId="3DCF5159" w:rsidR="004F7079" w:rsidRPr="00B87C77" w:rsidRDefault="004F7079" w:rsidP="004F7079">
      <w:pPr>
        <w:pStyle w:val="Bezriadkovania"/>
        <w:numPr>
          <w:ilvl w:val="0"/>
          <w:numId w:val="4"/>
        </w:numPr>
        <w:jc w:val="both"/>
        <w:rPr>
          <w:rFonts w:ascii="Arial Narrow" w:hAnsi="Arial Narrow" w:cs="Arial"/>
          <w:spacing w:val="3"/>
          <w:sz w:val="22"/>
        </w:rPr>
      </w:pPr>
      <w:r w:rsidRPr="00B87C77">
        <w:rPr>
          <w:rFonts w:ascii="Arial Narrow" w:hAnsi="Arial Narrow" w:cs="Arial"/>
          <w:spacing w:val="3"/>
          <w:sz w:val="22"/>
        </w:rPr>
        <w:t>Spojovací postrek 0,50 kg/m</w:t>
      </w:r>
      <w:r w:rsidR="00BA35FC" w:rsidRPr="00B87C77">
        <w:rPr>
          <w:rFonts w:ascii="Arial Narrow" w:hAnsi="Arial Narrow" w:cs="Arial"/>
          <w:spacing w:val="3"/>
          <w:sz w:val="22"/>
        </w:rPr>
        <w:t>2</w:t>
      </w:r>
      <w:r w:rsidR="00BA35FC" w:rsidRPr="00B87C77">
        <w:rPr>
          <w:rFonts w:ascii="Arial Narrow" w:hAnsi="Arial Narrow" w:cs="Arial"/>
          <w:spacing w:val="3"/>
          <w:sz w:val="22"/>
        </w:rPr>
        <w:tab/>
      </w:r>
      <w:r w:rsidR="00BA35FC" w:rsidRPr="00B87C77">
        <w:rPr>
          <w:rFonts w:ascii="Arial Narrow" w:hAnsi="Arial Narrow" w:cs="Arial"/>
          <w:spacing w:val="3"/>
          <w:sz w:val="22"/>
        </w:rPr>
        <w:tab/>
      </w:r>
      <w:r w:rsidR="00BA35FC" w:rsidRPr="00B87C77">
        <w:rPr>
          <w:rFonts w:ascii="Arial Narrow" w:hAnsi="Arial Narrow" w:cs="Arial"/>
          <w:spacing w:val="3"/>
          <w:sz w:val="22"/>
        </w:rPr>
        <w:tab/>
        <w:t xml:space="preserve">       (STN 73 6129)</w:t>
      </w:r>
    </w:p>
    <w:p w14:paraId="22DBC022" w14:textId="043EF953" w:rsidR="00BA35FC" w:rsidRPr="00B87C77" w:rsidRDefault="00BA35FC" w:rsidP="004F7079">
      <w:pPr>
        <w:pStyle w:val="Bezriadkovania"/>
        <w:numPr>
          <w:ilvl w:val="0"/>
          <w:numId w:val="4"/>
        </w:numPr>
        <w:jc w:val="both"/>
        <w:rPr>
          <w:rFonts w:ascii="Arial Narrow" w:hAnsi="Arial Narrow" w:cs="Arial"/>
          <w:spacing w:val="3"/>
          <w:sz w:val="22"/>
        </w:rPr>
      </w:pPr>
      <w:r w:rsidRPr="00B87C77">
        <w:rPr>
          <w:rFonts w:ascii="Arial Narrow" w:hAnsi="Arial Narrow" w:cs="Arial"/>
          <w:spacing w:val="3"/>
          <w:sz w:val="22"/>
        </w:rPr>
        <w:t xml:space="preserve">Asfaltový betón AC11, obrus PMB,  45/80-75 </w:t>
      </w:r>
      <w:r w:rsidR="005D7693">
        <w:rPr>
          <w:rFonts w:ascii="Arial Narrow" w:hAnsi="Arial Narrow" w:cs="Arial"/>
          <w:spacing w:val="3"/>
          <w:sz w:val="22"/>
        </w:rPr>
        <w:t xml:space="preserve">   </w:t>
      </w:r>
      <w:r w:rsidRPr="00B87C77">
        <w:rPr>
          <w:rFonts w:ascii="Arial Narrow" w:hAnsi="Arial Narrow" w:cs="Arial"/>
          <w:spacing w:val="3"/>
          <w:sz w:val="22"/>
        </w:rPr>
        <w:t>40 mm  (STN EN 13 108-1)</w:t>
      </w:r>
    </w:p>
    <w:p w14:paraId="4F74F3A3" w14:textId="73C19B0F" w:rsidR="00BA35FC" w:rsidRPr="00B87C77" w:rsidRDefault="00BA35FC" w:rsidP="004F7079">
      <w:pPr>
        <w:pStyle w:val="Bezriadkovania"/>
        <w:numPr>
          <w:ilvl w:val="0"/>
          <w:numId w:val="4"/>
        </w:numPr>
        <w:jc w:val="both"/>
        <w:rPr>
          <w:rFonts w:ascii="Arial Narrow" w:hAnsi="Arial Narrow" w:cs="Arial"/>
          <w:spacing w:val="3"/>
          <w:sz w:val="22"/>
        </w:rPr>
      </w:pPr>
      <w:r w:rsidRPr="00B87C77">
        <w:rPr>
          <w:rFonts w:ascii="Arial Narrow" w:hAnsi="Arial Narrow" w:cs="Arial"/>
          <w:spacing w:val="3"/>
          <w:sz w:val="22"/>
        </w:rPr>
        <w:t>Spojovací postrek 0,50 kg/m2</w:t>
      </w:r>
      <w:r w:rsidRPr="00B87C77">
        <w:rPr>
          <w:rFonts w:ascii="Arial Narrow" w:hAnsi="Arial Narrow" w:cs="Arial"/>
          <w:spacing w:val="3"/>
          <w:sz w:val="22"/>
        </w:rPr>
        <w:tab/>
      </w:r>
      <w:r w:rsidRPr="00B87C77">
        <w:rPr>
          <w:rFonts w:ascii="Arial Narrow" w:hAnsi="Arial Narrow" w:cs="Arial"/>
          <w:spacing w:val="3"/>
          <w:sz w:val="22"/>
        </w:rPr>
        <w:tab/>
      </w:r>
      <w:r w:rsidRPr="00B87C77">
        <w:rPr>
          <w:rFonts w:ascii="Arial Narrow" w:hAnsi="Arial Narrow" w:cs="Arial"/>
          <w:spacing w:val="3"/>
          <w:sz w:val="22"/>
        </w:rPr>
        <w:tab/>
        <w:t xml:space="preserve">       (STN 73 6129) </w:t>
      </w:r>
      <w:r w:rsidRPr="00B87C77">
        <w:rPr>
          <w:rFonts w:ascii="Arial Narrow" w:hAnsi="Arial Narrow" w:cs="Arial"/>
          <w:spacing w:val="3"/>
          <w:sz w:val="22"/>
        </w:rPr>
        <w:tab/>
        <w:t xml:space="preserve"> </w:t>
      </w:r>
    </w:p>
    <w:p w14:paraId="0863C22C" w14:textId="665C2D07" w:rsidR="000C3F3A" w:rsidRPr="00B87C77" w:rsidRDefault="000C3F3A" w:rsidP="000C3F3A">
      <w:pPr>
        <w:pStyle w:val="Bezriadkovania"/>
        <w:jc w:val="both"/>
        <w:rPr>
          <w:rFonts w:ascii="Arial Narrow" w:hAnsi="Arial Narrow" w:cs="Arial"/>
          <w:spacing w:val="3"/>
          <w:sz w:val="22"/>
        </w:rPr>
      </w:pPr>
    </w:p>
    <w:p w14:paraId="3E61C98B" w14:textId="6C18C702" w:rsidR="009F18D1" w:rsidRPr="00B87C77" w:rsidRDefault="001872F1" w:rsidP="00797EAB">
      <w:pPr>
        <w:ind w:right="-1"/>
        <w:jc w:val="both"/>
        <w:rPr>
          <w:rFonts w:ascii="Arial Narrow" w:hAnsi="Arial Narrow"/>
          <w:b/>
          <w:bCs/>
          <w:color w:val="000000"/>
          <w:spacing w:val="3"/>
          <w:w w:val="111"/>
        </w:rPr>
      </w:pPr>
      <w:r w:rsidRPr="00B87C77">
        <w:rPr>
          <w:rFonts w:ascii="Arial Narrow" w:hAnsi="Arial Narrow"/>
          <w:b/>
          <w:bCs/>
          <w:color w:val="000000"/>
          <w:spacing w:val="3"/>
          <w:w w:val="111"/>
        </w:rPr>
        <w:t>SO 0</w:t>
      </w:r>
      <w:r w:rsidR="0018742E" w:rsidRPr="00B87C77">
        <w:rPr>
          <w:rFonts w:ascii="Arial Narrow" w:hAnsi="Arial Narrow"/>
          <w:b/>
          <w:bCs/>
          <w:color w:val="000000"/>
          <w:spacing w:val="3"/>
          <w:w w:val="111"/>
        </w:rPr>
        <w:t>3</w:t>
      </w:r>
      <w:r w:rsidRPr="00B87C77">
        <w:rPr>
          <w:rFonts w:ascii="Arial Narrow" w:hAnsi="Arial Narrow"/>
          <w:b/>
          <w:bCs/>
          <w:color w:val="000000"/>
          <w:spacing w:val="3"/>
          <w:w w:val="111"/>
        </w:rPr>
        <w:t xml:space="preserve"> </w:t>
      </w:r>
      <w:r w:rsidR="0018742E" w:rsidRPr="00B87C77">
        <w:rPr>
          <w:rFonts w:ascii="Arial Narrow" w:hAnsi="Arial Narrow"/>
          <w:b/>
          <w:bCs/>
          <w:color w:val="000000"/>
          <w:spacing w:val="3"/>
          <w:w w:val="111"/>
        </w:rPr>
        <w:t>Prekládka telekomunikačného vedenia</w:t>
      </w:r>
      <w:r w:rsidR="00AB1561" w:rsidRPr="00B87C77">
        <w:rPr>
          <w:rFonts w:ascii="Arial Narrow" w:hAnsi="Arial Narrow"/>
          <w:b/>
          <w:bCs/>
          <w:color w:val="000000"/>
          <w:spacing w:val="3"/>
          <w:w w:val="111"/>
        </w:rPr>
        <w:t xml:space="preserve"> </w:t>
      </w:r>
    </w:p>
    <w:p w14:paraId="0D978307" w14:textId="77777777" w:rsidR="00F3137F" w:rsidRPr="00B87C77" w:rsidRDefault="00F3137F" w:rsidP="00797EAB">
      <w:pPr>
        <w:ind w:right="-1"/>
        <w:jc w:val="both"/>
        <w:rPr>
          <w:rFonts w:ascii="Arial Narrow" w:hAnsi="Arial Narrow"/>
          <w:b/>
          <w:bCs/>
          <w:color w:val="000000"/>
          <w:spacing w:val="3"/>
          <w:w w:val="111"/>
        </w:rPr>
      </w:pPr>
    </w:p>
    <w:p w14:paraId="4CA2666D" w14:textId="2B3399C5" w:rsidR="00EE4BF4" w:rsidRPr="00B87C77" w:rsidRDefault="001617C2" w:rsidP="00797EAB">
      <w:pPr>
        <w:spacing w:line="239" w:lineRule="auto"/>
        <w:ind w:right="-1"/>
        <w:jc w:val="both"/>
        <w:rPr>
          <w:rFonts w:ascii="Arial Narrow" w:hAnsi="Arial Narrow"/>
          <w:color w:val="000000"/>
          <w:spacing w:val="6"/>
          <w:w w:val="111"/>
        </w:rPr>
      </w:pPr>
      <w:bookmarkStart w:id="4" w:name="_Hlk102979959"/>
      <w:r w:rsidRPr="00B87C77">
        <w:rPr>
          <w:rFonts w:ascii="Arial Narrow" w:hAnsi="Arial Narrow"/>
          <w:spacing w:val="3"/>
        </w:rPr>
        <w:t xml:space="preserve">Telekomikačné vedenie </w:t>
      </w:r>
      <w:bookmarkEnd w:id="4"/>
      <w:r w:rsidRPr="00B87C77">
        <w:rPr>
          <w:rFonts w:ascii="Arial Narrow" w:hAnsi="Arial Narrow"/>
          <w:spacing w:val="3"/>
        </w:rPr>
        <w:t xml:space="preserve">bude preložené do chodníkov, kde </w:t>
      </w:r>
      <w:r w:rsidR="0018742E" w:rsidRPr="00B87C77">
        <w:rPr>
          <w:rFonts w:ascii="Arial Narrow" w:hAnsi="Arial Narrow"/>
          <w:spacing w:val="3"/>
        </w:rPr>
        <w:t xml:space="preserve"> </w:t>
      </w:r>
      <w:r w:rsidRPr="00B87C77">
        <w:rPr>
          <w:rFonts w:ascii="Arial Narrow" w:hAnsi="Arial Narrow"/>
          <w:spacing w:val="3"/>
        </w:rPr>
        <w:t xml:space="preserve">sa vytvoria rúrové prechodové otvory pre prekládku s možnosťou vedenia ďalších ietí.  </w:t>
      </w:r>
      <w:r w:rsidR="0018742E" w:rsidRPr="00B87C77">
        <w:rPr>
          <w:rFonts w:ascii="Arial Narrow" w:hAnsi="Arial Narrow"/>
          <w:spacing w:val="3"/>
        </w:rPr>
        <w:t xml:space="preserve">  </w:t>
      </w:r>
      <w:r w:rsidR="001872F1" w:rsidRPr="00B87C77">
        <w:rPr>
          <w:rFonts w:ascii="Arial Narrow" w:hAnsi="Arial Narrow"/>
          <w:w w:val="111"/>
        </w:rPr>
        <w:t xml:space="preserve"> </w:t>
      </w:r>
    </w:p>
    <w:p w14:paraId="27DD4A1C" w14:textId="77777777" w:rsidR="006D65DA" w:rsidRPr="00B87C77" w:rsidRDefault="006D65DA" w:rsidP="00797EAB">
      <w:pPr>
        <w:ind w:right="-1"/>
        <w:rPr>
          <w:rFonts w:ascii="Arial Narrow" w:hAnsi="Arial Narrow"/>
          <w:b/>
          <w:bCs/>
          <w:color w:val="000000"/>
          <w:w w:val="111"/>
        </w:rPr>
      </w:pPr>
      <w:bookmarkStart w:id="5" w:name="_Hlk102978990"/>
    </w:p>
    <w:p w14:paraId="1CCB426B" w14:textId="06BD511C" w:rsidR="00DC7C95" w:rsidRPr="00B87C77" w:rsidRDefault="001872F1" w:rsidP="00797EAB">
      <w:pPr>
        <w:ind w:right="-1"/>
        <w:rPr>
          <w:rFonts w:ascii="Arial Narrow" w:hAnsi="Arial Narrow"/>
          <w:b/>
          <w:bCs/>
          <w:color w:val="000000"/>
          <w:w w:val="111"/>
        </w:rPr>
      </w:pPr>
      <w:r w:rsidRPr="00B87C77">
        <w:rPr>
          <w:rFonts w:ascii="Arial Narrow" w:hAnsi="Arial Narrow"/>
          <w:b/>
          <w:bCs/>
          <w:color w:val="000000"/>
          <w:w w:val="111"/>
        </w:rPr>
        <w:t>SO 04</w:t>
      </w:r>
      <w:r w:rsidR="00DC7C95" w:rsidRPr="00B87C77">
        <w:rPr>
          <w:rFonts w:ascii="Arial Narrow" w:hAnsi="Arial Narrow"/>
          <w:b/>
          <w:bCs/>
          <w:color w:val="000000"/>
          <w:spacing w:val="9"/>
        </w:rPr>
        <w:t xml:space="preserve"> </w:t>
      </w:r>
      <w:r w:rsidR="00DC7C95" w:rsidRPr="00B87C77">
        <w:rPr>
          <w:rFonts w:ascii="Arial Narrow" w:hAnsi="Arial Narrow"/>
          <w:b/>
          <w:bCs/>
          <w:color w:val="000000"/>
          <w:spacing w:val="19"/>
          <w:w w:val="107"/>
        </w:rPr>
        <w:t>O</w:t>
      </w:r>
      <w:r w:rsidR="00DC7C95" w:rsidRPr="00B87C77">
        <w:rPr>
          <w:rFonts w:ascii="Arial Narrow" w:hAnsi="Arial Narrow"/>
          <w:b/>
          <w:bCs/>
          <w:color w:val="000000"/>
          <w:spacing w:val="18"/>
        </w:rPr>
        <w:t>bc</w:t>
      </w:r>
      <w:r w:rsidR="00DC7C95" w:rsidRPr="00B87C77">
        <w:rPr>
          <w:rFonts w:ascii="Arial Narrow" w:hAnsi="Arial Narrow"/>
          <w:b/>
          <w:bCs/>
          <w:color w:val="000000"/>
          <w:spacing w:val="20"/>
        </w:rPr>
        <w:t>h</w:t>
      </w:r>
      <w:r w:rsidR="00DC7C95" w:rsidRPr="00B87C77">
        <w:rPr>
          <w:rFonts w:ascii="Arial Narrow" w:hAnsi="Arial Narrow"/>
          <w:b/>
          <w:bCs/>
          <w:color w:val="000000"/>
          <w:spacing w:val="18"/>
        </w:rPr>
        <w:t>ád</w:t>
      </w:r>
      <w:r w:rsidR="00DC7C95" w:rsidRPr="00B87C77">
        <w:rPr>
          <w:rFonts w:ascii="Arial Narrow" w:hAnsi="Arial Narrow"/>
          <w:b/>
          <w:bCs/>
          <w:color w:val="000000"/>
          <w:spacing w:val="18"/>
          <w:w w:val="112"/>
        </w:rPr>
        <w:t>z</w:t>
      </w:r>
      <w:r w:rsidR="00DC7C95" w:rsidRPr="00B87C77">
        <w:rPr>
          <w:rFonts w:ascii="Arial Narrow" w:hAnsi="Arial Narrow"/>
          <w:b/>
          <w:bCs/>
          <w:color w:val="000000"/>
          <w:spacing w:val="17"/>
          <w:w w:val="111"/>
        </w:rPr>
        <w:t>k</w:t>
      </w:r>
      <w:r w:rsidR="00DC7C95" w:rsidRPr="00B87C77">
        <w:rPr>
          <w:rFonts w:ascii="Arial Narrow" w:hAnsi="Arial Narrow"/>
          <w:b/>
          <w:bCs/>
          <w:color w:val="000000"/>
          <w:spacing w:val="22"/>
        </w:rPr>
        <w:t>o</w:t>
      </w:r>
      <w:r w:rsidR="00DC7C95" w:rsidRPr="00B87C77">
        <w:rPr>
          <w:rFonts w:ascii="Arial Narrow" w:hAnsi="Arial Narrow"/>
          <w:b/>
          <w:bCs/>
          <w:color w:val="000000"/>
          <w:spacing w:val="18"/>
          <w:w w:val="111"/>
        </w:rPr>
        <w:t>v</w:t>
      </w:r>
      <w:r w:rsidR="00DC7C95" w:rsidRPr="00B87C77">
        <w:rPr>
          <w:rFonts w:ascii="Arial Narrow" w:hAnsi="Arial Narrow"/>
          <w:b/>
          <w:bCs/>
          <w:color w:val="000000"/>
          <w:spacing w:val="18"/>
        </w:rPr>
        <w:t>á</w:t>
      </w:r>
      <w:r w:rsidR="00DC7C95" w:rsidRPr="00B87C77">
        <w:rPr>
          <w:rFonts w:ascii="Arial Narrow" w:hAnsi="Arial Narrow"/>
          <w:b/>
          <w:bCs/>
          <w:color w:val="000000"/>
          <w:spacing w:val="7"/>
        </w:rPr>
        <w:t xml:space="preserve"> </w:t>
      </w:r>
      <w:r w:rsidRPr="00B87C77">
        <w:rPr>
          <w:rFonts w:ascii="Arial Narrow" w:hAnsi="Arial Narrow"/>
          <w:b/>
          <w:bCs/>
          <w:color w:val="000000"/>
          <w:spacing w:val="7"/>
        </w:rPr>
        <w:t>trasa</w:t>
      </w:r>
    </w:p>
    <w:bookmarkEnd w:id="5"/>
    <w:p w14:paraId="39FAF86A" w14:textId="77777777" w:rsidR="00F3137F" w:rsidRPr="00B87C77" w:rsidRDefault="00F3137F" w:rsidP="00C560AD">
      <w:pPr>
        <w:tabs>
          <w:tab w:val="left" w:pos="2837"/>
        </w:tabs>
        <w:ind w:right="-1"/>
        <w:jc w:val="both"/>
        <w:rPr>
          <w:rFonts w:ascii="Arial Narrow" w:hAnsi="Arial Narrow"/>
          <w:spacing w:val="3"/>
        </w:rPr>
      </w:pPr>
    </w:p>
    <w:p w14:paraId="30759477" w14:textId="382D3946" w:rsidR="00125EF0" w:rsidRPr="00B87C77" w:rsidRDefault="004F2AF5" w:rsidP="00C560AD">
      <w:pPr>
        <w:tabs>
          <w:tab w:val="left" w:pos="2837"/>
        </w:tabs>
        <w:ind w:right="-1"/>
        <w:jc w:val="both"/>
        <w:rPr>
          <w:rFonts w:ascii="Arial Narrow" w:hAnsi="Arial Narrow"/>
          <w:spacing w:val="3"/>
        </w:rPr>
      </w:pPr>
      <w:r w:rsidRPr="00B87C77">
        <w:rPr>
          <w:rFonts w:ascii="Arial Narrow" w:hAnsi="Arial Narrow"/>
          <w:spacing w:val="3"/>
        </w:rPr>
        <w:t xml:space="preserve">Obchádzková trasa v dĺžke 113,3 m  umožňujúce obojsmernú premávku bude vedená v blízkosti rekonštruovaného mosta po dočasnej komunikácii a provizórnom </w:t>
      </w:r>
      <w:r w:rsidR="00C560AD" w:rsidRPr="00B87C77">
        <w:rPr>
          <w:rFonts w:ascii="Arial Narrow" w:hAnsi="Arial Narrow"/>
          <w:spacing w:val="3"/>
        </w:rPr>
        <w:t>premostení toku rieky Muráň. Po skončení rekonštrukcie mosta sa komunikácia a premostenie odstránia. Provizórne premostenie priameho smeru bude vedené súbežne s existujúcim mostom na vtokovej stane mosta.Napojenie z cesty na provizórium bue na oboch stranách v tvare S s polom</w:t>
      </w:r>
      <w:r w:rsidR="00D4304F" w:rsidRPr="00B87C77">
        <w:rPr>
          <w:rFonts w:ascii="Arial Narrow" w:hAnsi="Arial Narrow"/>
          <w:spacing w:val="3"/>
        </w:rPr>
        <w:t>e</w:t>
      </w:r>
      <w:r w:rsidR="00C560AD" w:rsidRPr="00B87C77">
        <w:rPr>
          <w:rFonts w:ascii="Arial Narrow" w:hAnsi="Arial Narrow"/>
          <w:spacing w:val="3"/>
        </w:rPr>
        <w:t xml:space="preserve">rom všetkých 4 oblúkov </w:t>
      </w:r>
      <w:r w:rsidR="00D4304F" w:rsidRPr="00B87C77">
        <w:rPr>
          <w:rFonts w:ascii="Arial Narrow" w:hAnsi="Arial Narrow"/>
          <w:spacing w:val="3"/>
        </w:rPr>
        <w:t xml:space="preserve">R=12,0m. </w:t>
      </w:r>
    </w:p>
    <w:p w14:paraId="243A546E" w14:textId="4F723E23" w:rsidR="004F2AF5" w:rsidRPr="00B87C77" w:rsidRDefault="00D4304F" w:rsidP="00C560AD">
      <w:pPr>
        <w:tabs>
          <w:tab w:val="left" w:pos="2837"/>
        </w:tabs>
        <w:ind w:right="-1"/>
        <w:jc w:val="both"/>
        <w:rPr>
          <w:rFonts w:ascii="Arial Narrow" w:hAnsi="Arial Narrow"/>
          <w:spacing w:val="3"/>
        </w:rPr>
      </w:pPr>
      <w:r w:rsidRPr="00B87C77">
        <w:rPr>
          <w:rFonts w:ascii="Arial Narrow" w:hAnsi="Arial Narrow"/>
          <w:spacing w:val="3"/>
        </w:rPr>
        <w:lastRenderedPageBreak/>
        <w:t>Šírkové usporiadanie vozovky bude P 6,0/40, so šírkou jazdných pruhov 2,5 + 2,5 m.</w:t>
      </w:r>
      <w:r w:rsidR="00125EF0" w:rsidRPr="00B87C77">
        <w:rPr>
          <w:rFonts w:ascii="Arial Narrow" w:hAnsi="Arial Narrow"/>
          <w:spacing w:val="3"/>
        </w:rPr>
        <w:t xml:space="preserve"> V mieste mostného provizória bude prejazdná šírka vozovky 4,8 m, v tomto úseku bude</w:t>
      </w:r>
      <w:r w:rsidR="00EF7B84" w:rsidRPr="00B87C77">
        <w:rPr>
          <w:rFonts w:ascii="Arial Narrow" w:hAnsi="Arial Narrow"/>
          <w:spacing w:val="3"/>
        </w:rPr>
        <w:t xml:space="preserve"> DZ</w:t>
      </w:r>
      <w:r w:rsidR="00125EF0" w:rsidRPr="00B87C77">
        <w:rPr>
          <w:rFonts w:ascii="Arial Narrow" w:hAnsi="Arial Narrow"/>
          <w:spacing w:val="3"/>
        </w:rPr>
        <w:t xml:space="preserve"> upravená prednosť jazdy.</w:t>
      </w:r>
    </w:p>
    <w:p w14:paraId="425E569A" w14:textId="77777777" w:rsidR="00F3137F" w:rsidRPr="00B87C77" w:rsidRDefault="00F3137F" w:rsidP="005C4F75">
      <w:pPr>
        <w:pStyle w:val="Bezriadkovania"/>
        <w:rPr>
          <w:rFonts w:ascii="Arial Narrow" w:hAnsi="Arial Narrow"/>
          <w:w w:val="108"/>
        </w:rPr>
      </w:pPr>
    </w:p>
    <w:p w14:paraId="6D2C0274" w14:textId="0C6CBB69" w:rsidR="008B0191" w:rsidRPr="00B87C77" w:rsidRDefault="00EF7B84" w:rsidP="005C4F75">
      <w:pPr>
        <w:rPr>
          <w:rFonts w:ascii="Arial Narrow" w:hAnsi="Arial Narrow"/>
          <w:w w:val="108"/>
        </w:rPr>
      </w:pPr>
      <w:r w:rsidRPr="00B87C77">
        <w:rPr>
          <w:rFonts w:ascii="Arial Narrow" w:hAnsi="Arial Narrow"/>
          <w:w w:val="108"/>
        </w:rPr>
        <w:t>Konštrukčné dočasné zloženie vozovky na obchádzkovej komunikácii</w:t>
      </w:r>
      <w:r w:rsidR="008B0191" w:rsidRPr="00B87C77">
        <w:rPr>
          <w:rFonts w:ascii="Arial Narrow" w:hAnsi="Arial Narrow"/>
          <w:w w:val="108"/>
        </w:rPr>
        <w:t xml:space="preserve"> (mimo mostného previzória) sa vytvorí v nasledujúcej skladbe:</w:t>
      </w:r>
    </w:p>
    <w:p w14:paraId="27331CE6" w14:textId="77777777" w:rsidR="00F3137F" w:rsidRPr="00B87C77" w:rsidRDefault="00F3137F" w:rsidP="005C4F75">
      <w:pPr>
        <w:rPr>
          <w:rFonts w:ascii="Arial Narrow" w:hAnsi="Arial Narrow"/>
          <w:w w:val="108"/>
          <w:sz w:val="8"/>
          <w:szCs w:val="8"/>
        </w:rPr>
      </w:pPr>
    </w:p>
    <w:p w14:paraId="7DDDB1A2" w14:textId="40D76192" w:rsidR="004F66BC" w:rsidRPr="00B87C77" w:rsidRDefault="008B0191" w:rsidP="005C4F75">
      <w:pPr>
        <w:rPr>
          <w:rFonts w:ascii="Arial Narrow" w:hAnsi="Arial Narrow"/>
          <w:w w:val="108"/>
        </w:rPr>
      </w:pPr>
      <w:r w:rsidRPr="00B87C77">
        <w:rPr>
          <w:rFonts w:ascii="Arial Narrow" w:hAnsi="Arial Narrow"/>
          <w:w w:val="108"/>
        </w:rPr>
        <w:t xml:space="preserve">Asfaltový betón AC11, obrus, </w:t>
      </w:r>
      <w:r w:rsidR="00AA3DC6">
        <w:rPr>
          <w:rFonts w:ascii="Arial Narrow" w:hAnsi="Arial Narrow"/>
          <w:w w:val="108"/>
        </w:rPr>
        <w:tab/>
      </w:r>
      <w:r w:rsidRPr="00B87C77">
        <w:rPr>
          <w:rFonts w:ascii="Arial Narrow" w:hAnsi="Arial Narrow"/>
          <w:w w:val="108"/>
        </w:rPr>
        <w:t>50/70</w:t>
      </w:r>
      <w:r w:rsidRPr="00B87C77">
        <w:rPr>
          <w:rFonts w:ascii="Arial Narrow" w:hAnsi="Arial Narrow"/>
          <w:w w:val="108"/>
        </w:rPr>
        <w:tab/>
        <w:t>40 mm</w:t>
      </w:r>
      <w:r w:rsidR="004F66BC" w:rsidRPr="00B87C77">
        <w:rPr>
          <w:rFonts w:ascii="Arial Narrow" w:hAnsi="Arial Narrow"/>
          <w:w w:val="108"/>
        </w:rPr>
        <w:t xml:space="preserve">   </w:t>
      </w:r>
      <w:r w:rsidR="005D7693">
        <w:rPr>
          <w:rFonts w:ascii="Arial Narrow" w:hAnsi="Arial Narrow"/>
          <w:w w:val="108"/>
        </w:rPr>
        <w:tab/>
      </w:r>
      <w:r w:rsidR="004F66BC" w:rsidRPr="00B87C77">
        <w:rPr>
          <w:rFonts w:ascii="Arial Narrow" w:hAnsi="Arial Narrow"/>
          <w:w w:val="108"/>
        </w:rPr>
        <w:t>(STN EN 13 108-1)</w:t>
      </w:r>
    </w:p>
    <w:p w14:paraId="10E4A004" w14:textId="21C6F64F" w:rsidR="007550D2" w:rsidRPr="00B87C77" w:rsidRDefault="004F66BC" w:rsidP="005C4F75">
      <w:pPr>
        <w:rPr>
          <w:rFonts w:ascii="Arial Narrow" w:hAnsi="Arial Narrow"/>
          <w:w w:val="108"/>
        </w:rPr>
      </w:pPr>
      <w:r w:rsidRPr="00B87C77">
        <w:rPr>
          <w:rFonts w:ascii="Arial Narrow" w:hAnsi="Arial Narrow"/>
          <w:w w:val="108"/>
        </w:rPr>
        <w:t>Spojovací postrek 0,50 kg/m2</w:t>
      </w:r>
      <w:r w:rsidRPr="00B87C77">
        <w:rPr>
          <w:rFonts w:ascii="Arial Narrow" w:hAnsi="Arial Narrow"/>
          <w:w w:val="108"/>
        </w:rPr>
        <w:tab/>
      </w:r>
      <w:r w:rsidR="005D7693">
        <w:rPr>
          <w:rFonts w:ascii="Arial Narrow" w:hAnsi="Arial Narrow"/>
          <w:w w:val="108"/>
        </w:rPr>
        <w:tab/>
      </w:r>
      <w:r w:rsidRPr="00B87C77">
        <w:rPr>
          <w:rFonts w:ascii="Arial Narrow" w:hAnsi="Arial Narrow"/>
          <w:w w:val="108"/>
        </w:rPr>
        <w:t>PS,A</w:t>
      </w:r>
      <w:r w:rsidRPr="00B87C77">
        <w:rPr>
          <w:rFonts w:ascii="Arial Narrow" w:hAnsi="Arial Narrow"/>
          <w:w w:val="108"/>
        </w:rPr>
        <w:tab/>
        <w:t xml:space="preserve">    </w:t>
      </w:r>
      <w:r w:rsidR="005D7693">
        <w:rPr>
          <w:rFonts w:ascii="Arial Narrow" w:hAnsi="Arial Narrow"/>
          <w:w w:val="108"/>
        </w:rPr>
        <w:tab/>
      </w:r>
      <w:r w:rsidRPr="00B87C77">
        <w:rPr>
          <w:rFonts w:ascii="Arial Narrow" w:hAnsi="Arial Narrow"/>
          <w:w w:val="108"/>
        </w:rPr>
        <w:t>(</w:t>
      </w:r>
      <w:r w:rsidR="007550D2" w:rsidRPr="00B87C77">
        <w:rPr>
          <w:rFonts w:ascii="Arial Narrow" w:hAnsi="Arial Narrow"/>
          <w:w w:val="108"/>
        </w:rPr>
        <w:t>STN 73 6129)</w:t>
      </w:r>
    </w:p>
    <w:p w14:paraId="32E08810" w14:textId="04C6271E" w:rsidR="007550D2" w:rsidRPr="00B87C77" w:rsidRDefault="007550D2" w:rsidP="005C4F75">
      <w:pPr>
        <w:rPr>
          <w:rFonts w:ascii="Arial Narrow" w:hAnsi="Arial Narrow"/>
          <w:w w:val="108"/>
        </w:rPr>
      </w:pPr>
      <w:r w:rsidRPr="00B87C77">
        <w:rPr>
          <w:rFonts w:ascii="Arial Narrow" w:hAnsi="Arial Narrow"/>
          <w:w w:val="108"/>
        </w:rPr>
        <w:t>Asfaltový betón AC22, podklad</w:t>
      </w:r>
      <w:r w:rsidRPr="00B87C77">
        <w:rPr>
          <w:rFonts w:ascii="Arial Narrow" w:hAnsi="Arial Narrow"/>
          <w:w w:val="108"/>
        </w:rPr>
        <w:tab/>
      </w:r>
      <w:r w:rsidRPr="00B87C77">
        <w:rPr>
          <w:rFonts w:ascii="Arial Narrow" w:hAnsi="Arial Narrow"/>
          <w:w w:val="108"/>
        </w:rPr>
        <w:tab/>
        <w:t xml:space="preserve">100 mm </w:t>
      </w:r>
      <w:r w:rsidR="005D7693">
        <w:rPr>
          <w:rFonts w:ascii="Arial Narrow" w:hAnsi="Arial Narrow"/>
          <w:w w:val="108"/>
        </w:rPr>
        <w:tab/>
      </w:r>
      <w:r w:rsidRPr="00B87C77">
        <w:rPr>
          <w:rFonts w:ascii="Arial Narrow" w:hAnsi="Arial Narrow"/>
          <w:w w:val="108"/>
        </w:rPr>
        <w:t>(STN EN 13 108-1)</w:t>
      </w:r>
    </w:p>
    <w:p w14:paraId="0F87A6A9" w14:textId="68E3E720" w:rsidR="007550D2" w:rsidRPr="00B87C77" w:rsidRDefault="007550D2" w:rsidP="005C4F75">
      <w:pPr>
        <w:rPr>
          <w:rFonts w:ascii="Arial Narrow" w:hAnsi="Arial Narrow"/>
          <w:w w:val="108"/>
        </w:rPr>
      </w:pPr>
      <w:r w:rsidRPr="00B87C77">
        <w:rPr>
          <w:rFonts w:ascii="Arial Narrow" w:hAnsi="Arial Narrow"/>
          <w:w w:val="108"/>
        </w:rPr>
        <w:t>Spojovací postrek 0,50kg/m2</w:t>
      </w:r>
      <w:r w:rsidRPr="00B87C77">
        <w:rPr>
          <w:rFonts w:ascii="Arial Narrow" w:hAnsi="Arial Narrow"/>
          <w:w w:val="108"/>
        </w:rPr>
        <w:tab/>
      </w:r>
      <w:r w:rsidRPr="00B87C77">
        <w:rPr>
          <w:rFonts w:ascii="Arial Narrow" w:hAnsi="Arial Narrow"/>
          <w:w w:val="108"/>
        </w:rPr>
        <w:tab/>
        <w:t>PS,A</w:t>
      </w:r>
      <w:r w:rsidRPr="00B87C77">
        <w:rPr>
          <w:rFonts w:ascii="Arial Narrow" w:hAnsi="Arial Narrow"/>
          <w:w w:val="108"/>
        </w:rPr>
        <w:tab/>
        <w:t xml:space="preserve">    </w:t>
      </w:r>
      <w:r w:rsidR="005D7693">
        <w:rPr>
          <w:rFonts w:ascii="Arial Narrow" w:hAnsi="Arial Narrow"/>
          <w:w w:val="108"/>
        </w:rPr>
        <w:tab/>
      </w:r>
      <w:r w:rsidRPr="00B87C77">
        <w:rPr>
          <w:rFonts w:ascii="Arial Narrow" w:hAnsi="Arial Narrow"/>
          <w:w w:val="108"/>
        </w:rPr>
        <w:t>(STN 73 6129)</w:t>
      </w:r>
    </w:p>
    <w:p w14:paraId="62597798" w14:textId="05E846BE" w:rsidR="00F3137F" w:rsidRPr="00B87C77" w:rsidRDefault="007550D2" w:rsidP="005C4F75">
      <w:pPr>
        <w:rPr>
          <w:rFonts w:ascii="Arial Narrow" w:hAnsi="Arial Narrow"/>
          <w:w w:val="108"/>
        </w:rPr>
      </w:pPr>
      <w:r w:rsidRPr="00B87C77">
        <w:rPr>
          <w:rFonts w:ascii="Arial Narrow" w:hAnsi="Arial Narrow"/>
          <w:w w:val="108"/>
        </w:rPr>
        <w:t>Štrkodrva ŠD 0/63</w:t>
      </w:r>
      <w:r w:rsidRPr="00B87C77">
        <w:rPr>
          <w:rFonts w:ascii="Arial Narrow" w:hAnsi="Arial Narrow"/>
          <w:w w:val="108"/>
        </w:rPr>
        <w:tab/>
      </w:r>
      <w:r w:rsidRPr="00B87C77">
        <w:rPr>
          <w:rFonts w:ascii="Arial Narrow" w:hAnsi="Arial Narrow"/>
          <w:w w:val="108"/>
        </w:rPr>
        <w:tab/>
      </w:r>
      <w:r w:rsidRPr="00B87C77">
        <w:rPr>
          <w:rFonts w:ascii="Arial Narrow" w:hAnsi="Arial Narrow"/>
          <w:w w:val="108"/>
        </w:rPr>
        <w:tab/>
        <w:t xml:space="preserve">260 mm  </w:t>
      </w:r>
      <w:r w:rsidR="005D7693">
        <w:rPr>
          <w:rFonts w:ascii="Arial Narrow" w:hAnsi="Arial Narrow"/>
          <w:w w:val="108"/>
        </w:rPr>
        <w:tab/>
      </w:r>
      <w:r w:rsidRPr="00B87C77">
        <w:rPr>
          <w:rFonts w:ascii="Arial Narrow" w:hAnsi="Arial Narrow"/>
          <w:w w:val="108"/>
        </w:rPr>
        <w:t>(</w:t>
      </w:r>
      <w:r w:rsidR="00F3137F" w:rsidRPr="00B87C77">
        <w:rPr>
          <w:rFonts w:ascii="Arial Narrow" w:hAnsi="Arial Narrow"/>
          <w:w w:val="108"/>
        </w:rPr>
        <w:t>STN 73 6126)</w:t>
      </w:r>
    </w:p>
    <w:p w14:paraId="5041EEA3" w14:textId="77777777" w:rsidR="00F3137F" w:rsidRPr="00B87C77" w:rsidRDefault="00F3137F" w:rsidP="005C4F75">
      <w:pPr>
        <w:rPr>
          <w:rFonts w:ascii="Arial Narrow" w:hAnsi="Arial Narrow"/>
          <w:w w:val="108"/>
        </w:rPr>
      </w:pPr>
    </w:p>
    <w:p w14:paraId="44597F84" w14:textId="76E7BDB9" w:rsidR="00EC5E38" w:rsidRPr="00B87C77" w:rsidRDefault="007550D2" w:rsidP="005C4F75">
      <w:pPr>
        <w:rPr>
          <w:rFonts w:ascii="Arial Narrow" w:hAnsi="Arial Narrow"/>
          <w:w w:val="108"/>
        </w:rPr>
      </w:pPr>
      <w:r w:rsidRPr="00B87C77">
        <w:rPr>
          <w:rFonts w:ascii="Arial Narrow" w:hAnsi="Arial Narrow"/>
          <w:w w:val="108"/>
        </w:rPr>
        <w:t xml:space="preserve"> </w:t>
      </w:r>
      <w:r w:rsidR="00F3137F" w:rsidRPr="00B87C77">
        <w:rPr>
          <w:rFonts w:ascii="Arial Narrow" w:hAnsi="Arial Narrow"/>
          <w:w w:val="108"/>
        </w:rPr>
        <w:t xml:space="preserve">Mostné provizórium na premostenie toku rieky Muráň bude typu „Železobetónový most </w:t>
      </w:r>
      <w:r w:rsidR="00EC5E38" w:rsidRPr="00B87C77">
        <w:rPr>
          <w:rFonts w:ascii="Arial Narrow" w:hAnsi="Arial Narrow"/>
          <w:w w:val="108"/>
        </w:rPr>
        <w:t>ŽM 60“ s nasledovnými parametrami:</w:t>
      </w:r>
    </w:p>
    <w:p w14:paraId="336659F2" w14:textId="77777777" w:rsidR="00691680" w:rsidRPr="00B87C77" w:rsidRDefault="00691680" w:rsidP="005C4F75">
      <w:pPr>
        <w:rPr>
          <w:rFonts w:ascii="Arial Narrow" w:hAnsi="Arial Narrow"/>
          <w:w w:val="108"/>
          <w:sz w:val="8"/>
          <w:szCs w:val="8"/>
        </w:rPr>
      </w:pPr>
    </w:p>
    <w:p w14:paraId="0610B7DF" w14:textId="6CD935B1" w:rsidR="00EC5E38" w:rsidRPr="00B87C77" w:rsidRDefault="00EC5E38" w:rsidP="005C4F75">
      <w:pPr>
        <w:rPr>
          <w:rFonts w:ascii="Arial Narrow" w:hAnsi="Arial Narrow"/>
          <w:w w:val="108"/>
        </w:rPr>
      </w:pPr>
      <w:r w:rsidRPr="00B87C77">
        <w:rPr>
          <w:rFonts w:ascii="Arial Narrow" w:hAnsi="Arial Narrow"/>
          <w:w w:val="108"/>
        </w:rPr>
        <w:t xml:space="preserve">dĺžka premostenia </w:t>
      </w:r>
      <w:r w:rsidR="00B75694" w:rsidRPr="00B87C77">
        <w:rPr>
          <w:rFonts w:ascii="Arial Narrow" w:hAnsi="Arial Narrow"/>
          <w:w w:val="108"/>
        </w:rPr>
        <w:tab/>
      </w:r>
      <w:r w:rsidR="00B75694" w:rsidRPr="00B87C77">
        <w:rPr>
          <w:rFonts w:ascii="Arial Narrow" w:hAnsi="Arial Narrow"/>
          <w:w w:val="108"/>
        </w:rPr>
        <w:tab/>
      </w:r>
      <w:r w:rsidR="00B75694" w:rsidRPr="00B87C77">
        <w:rPr>
          <w:rFonts w:ascii="Arial Narrow" w:hAnsi="Arial Narrow"/>
          <w:w w:val="108"/>
        </w:rPr>
        <w:tab/>
        <w:t>1</w:t>
      </w:r>
      <w:r w:rsidRPr="00B87C77">
        <w:rPr>
          <w:rFonts w:ascii="Arial Narrow" w:hAnsi="Arial Narrow"/>
          <w:w w:val="108"/>
        </w:rPr>
        <w:t>8,8 m</w:t>
      </w:r>
    </w:p>
    <w:p w14:paraId="7147E56C" w14:textId="37EAE960" w:rsidR="00B75694" w:rsidRPr="00B87C77" w:rsidRDefault="00B75694" w:rsidP="005C4F75">
      <w:pPr>
        <w:rPr>
          <w:rFonts w:ascii="Arial Narrow" w:hAnsi="Arial Narrow"/>
          <w:w w:val="108"/>
        </w:rPr>
      </w:pPr>
      <w:r w:rsidRPr="00B87C77">
        <w:rPr>
          <w:rFonts w:ascii="Arial Narrow" w:hAnsi="Arial Narrow"/>
          <w:w w:val="108"/>
        </w:rPr>
        <w:t xml:space="preserve">rozpätie premostenia </w:t>
      </w:r>
      <w:r w:rsidR="00EC5E38" w:rsidRPr="00B87C77">
        <w:rPr>
          <w:rFonts w:ascii="Arial Narrow" w:hAnsi="Arial Narrow"/>
          <w:w w:val="108"/>
        </w:rPr>
        <w:t xml:space="preserve"> </w:t>
      </w:r>
      <w:r w:rsidR="00F3137F" w:rsidRPr="00B87C77">
        <w:rPr>
          <w:rFonts w:ascii="Arial Narrow" w:hAnsi="Arial Narrow"/>
          <w:w w:val="108"/>
        </w:rPr>
        <w:t xml:space="preserve"> </w:t>
      </w:r>
      <w:r w:rsidR="007550D2" w:rsidRPr="00B87C77">
        <w:rPr>
          <w:rFonts w:ascii="Arial Narrow" w:hAnsi="Arial Narrow"/>
          <w:w w:val="108"/>
        </w:rPr>
        <w:tab/>
      </w:r>
      <w:r w:rsidRPr="00B87C77">
        <w:rPr>
          <w:rFonts w:ascii="Arial Narrow" w:hAnsi="Arial Narrow"/>
          <w:w w:val="108"/>
        </w:rPr>
        <w:tab/>
      </w:r>
      <w:r w:rsidR="005D7693">
        <w:rPr>
          <w:rFonts w:ascii="Arial Narrow" w:hAnsi="Arial Narrow"/>
          <w:w w:val="108"/>
        </w:rPr>
        <w:tab/>
      </w:r>
      <w:r w:rsidRPr="00B87C77">
        <w:rPr>
          <w:rFonts w:ascii="Arial Narrow" w:hAnsi="Arial Narrow"/>
          <w:w w:val="108"/>
        </w:rPr>
        <w:t>18,0 m</w:t>
      </w:r>
    </w:p>
    <w:p w14:paraId="027EED47" w14:textId="4A07D846" w:rsidR="00B75694" w:rsidRPr="00B87C77" w:rsidRDefault="00B75694" w:rsidP="005C4F75">
      <w:pPr>
        <w:rPr>
          <w:rFonts w:ascii="Arial Narrow" w:hAnsi="Arial Narrow"/>
          <w:w w:val="108"/>
        </w:rPr>
      </w:pPr>
      <w:r w:rsidRPr="00B87C77">
        <w:rPr>
          <w:rFonts w:ascii="Arial Narrow" w:hAnsi="Arial Narrow"/>
          <w:w w:val="108"/>
        </w:rPr>
        <w:t>osová šírka hlavných nosníkov</w:t>
      </w:r>
      <w:r w:rsidRPr="00B87C77">
        <w:rPr>
          <w:rFonts w:ascii="Arial Narrow" w:hAnsi="Arial Narrow"/>
          <w:w w:val="108"/>
        </w:rPr>
        <w:tab/>
      </w:r>
      <w:r w:rsidR="005D7693">
        <w:rPr>
          <w:rFonts w:ascii="Arial Narrow" w:hAnsi="Arial Narrow"/>
          <w:w w:val="108"/>
        </w:rPr>
        <w:tab/>
      </w:r>
      <w:r w:rsidRPr="00B87C77">
        <w:rPr>
          <w:rFonts w:ascii="Arial Narrow" w:hAnsi="Arial Narrow"/>
          <w:w w:val="108"/>
        </w:rPr>
        <w:t>5,4 m</w:t>
      </w:r>
    </w:p>
    <w:p w14:paraId="1F3EF0EB" w14:textId="2A00CB73" w:rsidR="00D171F7" w:rsidRPr="00B87C77" w:rsidRDefault="00D171F7" w:rsidP="005C4F75">
      <w:pPr>
        <w:rPr>
          <w:rFonts w:ascii="Arial Narrow" w:hAnsi="Arial Narrow"/>
          <w:w w:val="108"/>
        </w:rPr>
      </w:pPr>
      <w:r w:rsidRPr="00B87C77">
        <w:rPr>
          <w:rFonts w:ascii="Arial Narrow" w:hAnsi="Arial Narrow"/>
          <w:w w:val="108"/>
        </w:rPr>
        <w:t xml:space="preserve">šírka vozovky </w:t>
      </w:r>
      <w:r w:rsidRPr="00B87C77">
        <w:rPr>
          <w:rFonts w:ascii="Arial Narrow" w:hAnsi="Arial Narrow"/>
          <w:w w:val="108"/>
        </w:rPr>
        <w:tab/>
      </w:r>
      <w:r w:rsidRPr="00B87C77">
        <w:rPr>
          <w:rFonts w:ascii="Arial Narrow" w:hAnsi="Arial Narrow"/>
          <w:w w:val="108"/>
        </w:rPr>
        <w:tab/>
      </w:r>
      <w:r w:rsidRPr="00B87C77">
        <w:rPr>
          <w:rFonts w:ascii="Arial Narrow" w:hAnsi="Arial Narrow"/>
          <w:w w:val="108"/>
        </w:rPr>
        <w:tab/>
      </w:r>
      <w:r w:rsidR="005D7693">
        <w:rPr>
          <w:rFonts w:ascii="Arial Narrow" w:hAnsi="Arial Narrow"/>
          <w:w w:val="108"/>
        </w:rPr>
        <w:tab/>
      </w:r>
      <w:r w:rsidRPr="00B87C77">
        <w:rPr>
          <w:rFonts w:ascii="Arial Narrow" w:hAnsi="Arial Narrow"/>
          <w:w w:val="108"/>
        </w:rPr>
        <w:t>4,8 m</w:t>
      </w:r>
    </w:p>
    <w:p w14:paraId="2AF677FF" w14:textId="77777777" w:rsidR="00D171F7" w:rsidRPr="00B87C77" w:rsidRDefault="00D171F7" w:rsidP="005C4F75">
      <w:pPr>
        <w:rPr>
          <w:rFonts w:ascii="Arial Narrow" w:hAnsi="Arial Narrow"/>
          <w:w w:val="108"/>
        </w:rPr>
      </w:pPr>
      <w:r w:rsidRPr="00B87C77">
        <w:rPr>
          <w:rFonts w:ascii="Arial Narrow" w:hAnsi="Arial Narrow"/>
          <w:w w:val="108"/>
        </w:rPr>
        <w:t xml:space="preserve">výška hlavných nosníkov </w:t>
      </w:r>
      <w:r w:rsidRPr="00B87C77">
        <w:rPr>
          <w:rFonts w:ascii="Arial Narrow" w:hAnsi="Arial Narrow"/>
          <w:w w:val="108"/>
        </w:rPr>
        <w:tab/>
      </w:r>
      <w:r w:rsidRPr="00B87C77">
        <w:rPr>
          <w:rFonts w:ascii="Arial Narrow" w:hAnsi="Arial Narrow"/>
          <w:w w:val="108"/>
        </w:rPr>
        <w:tab/>
        <w:t>1,0 m</w:t>
      </w:r>
    </w:p>
    <w:p w14:paraId="4FF2E092" w14:textId="7B89C255" w:rsidR="00125EF0" w:rsidRPr="00B87C77" w:rsidRDefault="00691680" w:rsidP="005C4F75">
      <w:pPr>
        <w:rPr>
          <w:rFonts w:ascii="Arial Narrow" w:hAnsi="Arial Narrow"/>
          <w:w w:val="108"/>
        </w:rPr>
      </w:pPr>
      <w:r w:rsidRPr="00B87C77">
        <w:rPr>
          <w:rFonts w:ascii="Arial Narrow" w:hAnsi="Arial Narrow"/>
          <w:w w:val="108"/>
        </w:rPr>
        <w:t xml:space="preserve">dovolené zaťaženie </w:t>
      </w:r>
      <w:r w:rsidRPr="00B87C77">
        <w:rPr>
          <w:rFonts w:ascii="Arial Narrow" w:hAnsi="Arial Narrow"/>
          <w:w w:val="108"/>
        </w:rPr>
        <w:tab/>
      </w:r>
      <w:r w:rsidRPr="00B87C77">
        <w:rPr>
          <w:rFonts w:ascii="Arial Narrow" w:hAnsi="Arial Narrow"/>
          <w:w w:val="108"/>
        </w:rPr>
        <w:tab/>
      </w:r>
      <w:r w:rsidR="005D7693">
        <w:rPr>
          <w:rFonts w:ascii="Arial Narrow" w:hAnsi="Arial Narrow"/>
          <w:w w:val="108"/>
        </w:rPr>
        <w:tab/>
      </w:r>
      <w:r w:rsidRPr="00B87C77">
        <w:rPr>
          <w:rFonts w:ascii="Arial Narrow" w:hAnsi="Arial Narrow"/>
          <w:w w:val="108"/>
        </w:rPr>
        <w:t>40 t</w:t>
      </w:r>
      <w:r w:rsidR="007550D2" w:rsidRPr="00B87C77">
        <w:rPr>
          <w:rFonts w:ascii="Arial Narrow" w:hAnsi="Arial Narrow"/>
          <w:w w:val="108"/>
        </w:rPr>
        <w:tab/>
      </w:r>
      <w:r w:rsidR="004F66BC" w:rsidRPr="00B87C77">
        <w:rPr>
          <w:rFonts w:ascii="Arial Narrow" w:hAnsi="Arial Narrow"/>
          <w:w w:val="108"/>
        </w:rPr>
        <w:tab/>
      </w:r>
      <w:r w:rsidR="008B0191" w:rsidRPr="00B87C77">
        <w:rPr>
          <w:rFonts w:ascii="Arial Narrow" w:hAnsi="Arial Narrow"/>
          <w:w w:val="108"/>
        </w:rPr>
        <w:tab/>
      </w:r>
      <w:r w:rsidR="00EF7B84" w:rsidRPr="00B87C77">
        <w:rPr>
          <w:rFonts w:ascii="Arial Narrow" w:hAnsi="Arial Narrow"/>
          <w:w w:val="108"/>
        </w:rPr>
        <w:t xml:space="preserve">  </w:t>
      </w:r>
    </w:p>
    <w:p w14:paraId="204DF6E9" w14:textId="718CBC0D" w:rsidR="00700000" w:rsidRPr="00B87C77" w:rsidRDefault="00700000" w:rsidP="00797EAB">
      <w:pPr>
        <w:spacing w:line="236" w:lineRule="auto"/>
        <w:ind w:right="-1" w:firstLine="1"/>
        <w:rPr>
          <w:rFonts w:ascii="Arial Narrow" w:hAnsi="Arial Narrow"/>
          <w:color w:val="000000"/>
          <w:w w:val="112"/>
        </w:rPr>
      </w:pPr>
    </w:p>
    <w:p w14:paraId="3F173B07" w14:textId="1D368B76" w:rsidR="00691680" w:rsidRPr="00B87C77" w:rsidRDefault="00691680" w:rsidP="00797EAB">
      <w:pPr>
        <w:spacing w:line="236" w:lineRule="auto"/>
        <w:ind w:right="-1" w:firstLine="1"/>
        <w:rPr>
          <w:rFonts w:ascii="Arial Narrow" w:hAnsi="Arial Narrow"/>
          <w:color w:val="000000"/>
          <w:w w:val="112"/>
        </w:rPr>
      </w:pPr>
      <w:r w:rsidRPr="00B87C77">
        <w:rPr>
          <w:rFonts w:ascii="Arial Narrow" w:hAnsi="Arial Narrow"/>
          <w:color w:val="000000"/>
          <w:w w:val="112"/>
        </w:rPr>
        <w:t xml:space="preserve">Na ceste bude použité dočasné dopravné značenie  označujúce smer obchádzky a na mostnom provizóriu </w:t>
      </w:r>
      <w:r w:rsidR="006E4B22" w:rsidRPr="00B87C77">
        <w:rPr>
          <w:rFonts w:ascii="Arial Narrow" w:hAnsi="Arial Narrow"/>
          <w:color w:val="000000"/>
          <w:w w:val="112"/>
        </w:rPr>
        <w:t>upravujúce prednostnú jazdu  zo smeru Licince.</w:t>
      </w:r>
    </w:p>
    <w:p w14:paraId="74E7D1CD" w14:textId="77777777" w:rsidR="006D65DA" w:rsidRPr="00F02E49" w:rsidRDefault="006D65DA" w:rsidP="00797EAB">
      <w:pPr>
        <w:spacing w:line="236" w:lineRule="auto"/>
        <w:ind w:right="-1" w:firstLine="1"/>
        <w:rPr>
          <w:rFonts w:ascii="Arial Narrow" w:hAnsi="Arial Narrow"/>
          <w:color w:val="000000"/>
          <w:w w:val="112"/>
        </w:rPr>
      </w:pPr>
    </w:p>
    <w:p w14:paraId="0D14C20B" w14:textId="6F70CAB8" w:rsidR="004D0AF4" w:rsidRPr="00F02E49" w:rsidRDefault="00FA4CA8" w:rsidP="005C4F75">
      <w:pPr>
        <w:spacing w:after="120"/>
        <w:rPr>
          <w:rFonts w:ascii="Arial Narrow" w:hAnsi="Arial Narrow"/>
          <w:sz w:val="20"/>
          <w:szCs w:val="20"/>
        </w:rPr>
      </w:pPr>
      <w:r w:rsidRPr="00F02E49">
        <w:rPr>
          <w:rFonts w:ascii="Arial Narrow" w:hAnsi="Arial Narrow"/>
        </w:rPr>
        <w:t xml:space="preserve">Predmetom </w:t>
      </w:r>
      <w:r w:rsidR="005C4F75" w:rsidRPr="00F02E49">
        <w:rPr>
          <w:rFonts w:ascii="Arial Narrow" w:hAnsi="Arial Narrow"/>
        </w:rPr>
        <w:t>diela</w:t>
      </w:r>
      <w:r w:rsidRPr="00F02E49">
        <w:rPr>
          <w:rFonts w:ascii="Arial Narrow" w:hAnsi="Arial Narrow"/>
        </w:rPr>
        <w:t xml:space="preserve"> je komplexná rekonštrukcia mostného objektu </w:t>
      </w:r>
      <w:r w:rsidR="00716554" w:rsidRPr="00F02E49">
        <w:rPr>
          <w:rFonts w:ascii="Arial Narrow" w:hAnsi="Arial Narrow"/>
        </w:rPr>
        <w:t xml:space="preserve">DC/Most: M1296.01 cesty </w:t>
      </w:r>
      <w:r w:rsidR="00E74926" w:rsidRPr="00F02E49">
        <w:rPr>
          <w:rFonts w:ascii="Arial Narrow" w:hAnsi="Arial Narrow"/>
        </w:rPr>
        <w:t xml:space="preserve">III/2837 </w:t>
      </w:r>
      <w:r w:rsidRPr="00F02E49">
        <w:rPr>
          <w:rFonts w:ascii="Arial Narrow" w:hAnsi="Arial Narrow"/>
        </w:rPr>
        <w:t xml:space="preserve">ponad </w:t>
      </w:r>
      <w:r w:rsidR="00716554" w:rsidRPr="00F02E49">
        <w:rPr>
          <w:rFonts w:ascii="Arial Narrow" w:hAnsi="Arial Narrow"/>
        </w:rPr>
        <w:t>rieku Muráň</w:t>
      </w:r>
      <w:r w:rsidRPr="00F02E49">
        <w:rPr>
          <w:rFonts w:ascii="Arial Narrow" w:hAnsi="Arial Narrow"/>
        </w:rPr>
        <w:t xml:space="preserve"> </w:t>
      </w:r>
      <w:r w:rsidR="00716554" w:rsidRPr="00F02E49">
        <w:rPr>
          <w:rFonts w:ascii="Arial Narrow" w:hAnsi="Arial Narrow"/>
        </w:rPr>
        <w:t>za</w:t>
      </w:r>
      <w:r w:rsidRPr="00F02E49">
        <w:rPr>
          <w:rFonts w:ascii="Arial Narrow" w:hAnsi="Arial Narrow"/>
        </w:rPr>
        <w:t xml:space="preserve"> obcou </w:t>
      </w:r>
      <w:r w:rsidR="00716554" w:rsidRPr="00F02E49">
        <w:rPr>
          <w:rFonts w:ascii="Arial Narrow" w:hAnsi="Arial Narrow"/>
        </w:rPr>
        <w:t xml:space="preserve">Licince (smer Hucín) </w:t>
      </w:r>
      <w:r w:rsidRPr="00F02E49">
        <w:rPr>
          <w:rFonts w:ascii="Arial Narrow" w:hAnsi="Arial Narrow"/>
        </w:rPr>
        <w:t xml:space="preserve"> v rozsahu</w:t>
      </w:r>
      <w:r w:rsidRPr="00F02E49">
        <w:rPr>
          <w:rFonts w:ascii="Arial Narrow" w:hAnsi="Arial Narrow"/>
          <w:sz w:val="20"/>
          <w:szCs w:val="20"/>
        </w:rPr>
        <w:t>:</w:t>
      </w:r>
    </w:p>
    <w:p w14:paraId="41FAA332" w14:textId="2E37E18E" w:rsidR="00FA4CA8" w:rsidRPr="00F02E49" w:rsidRDefault="00767804" w:rsidP="00FA4CA8">
      <w:pPr>
        <w:pStyle w:val="Odsekzoznamu"/>
        <w:numPr>
          <w:ilvl w:val="0"/>
          <w:numId w:val="3"/>
        </w:numPr>
        <w:jc w:val="both"/>
        <w:rPr>
          <w:rFonts w:ascii="Arial Narrow" w:hAnsi="Arial Narrow"/>
        </w:rPr>
      </w:pPr>
      <w:r w:rsidRPr="00F02E49">
        <w:rPr>
          <w:rFonts w:ascii="Arial Narrow" w:hAnsi="Arial Narrow"/>
        </w:rPr>
        <w:t>v</w:t>
      </w:r>
      <w:r w:rsidR="00FA4CA8" w:rsidRPr="00F02E49">
        <w:rPr>
          <w:rFonts w:ascii="Arial Narrow" w:hAnsi="Arial Narrow"/>
        </w:rPr>
        <w:t>ybudovanie dočasnej obchádzkovej komunikácie</w:t>
      </w:r>
      <w:r w:rsidRPr="00F02E49">
        <w:rPr>
          <w:rFonts w:ascii="Arial Narrow" w:hAnsi="Arial Narrow"/>
        </w:rPr>
        <w:t>,</w:t>
      </w:r>
    </w:p>
    <w:p w14:paraId="437F4533" w14:textId="5FAD41DD" w:rsidR="00FA4CA8" w:rsidRPr="00F02E49" w:rsidRDefault="00716554" w:rsidP="006226A6">
      <w:pPr>
        <w:pStyle w:val="Odsekzoznamu"/>
        <w:numPr>
          <w:ilvl w:val="0"/>
          <w:numId w:val="3"/>
        </w:numPr>
        <w:jc w:val="both"/>
        <w:rPr>
          <w:rFonts w:ascii="Arial Narrow" w:hAnsi="Arial Narrow"/>
        </w:rPr>
      </w:pPr>
      <w:r w:rsidRPr="00F02E49">
        <w:rPr>
          <w:rFonts w:ascii="Arial Narrow" w:hAnsi="Arial Narrow"/>
        </w:rPr>
        <w:t xml:space="preserve">demontáž </w:t>
      </w:r>
      <w:r w:rsidR="009F2964" w:rsidRPr="00F02E49">
        <w:rPr>
          <w:rFonts w:ascii="Arial Narrow" w:hAnsi="Arial Narrow"/>
        </w:rPr>
        <w:t xml:space="preserve">častí </w:t>
      </w:r>
      <w:r w:rsidR="006226A6" w:rsidRPr="00F02E49">
        <w:rPr>
          <w:rFonts w:ascii="Arial Narrow" w:hAnsi="Arial Narrow"/>
        </w:rPr>
        <w:t>pôvodného mostného objektu</w:t>
      </w:r>
      <w:r w:rsidR="00767804" w:rsidRPr="00F02E49">
        <w:rPr>
          <w:rFonts w:ascii="Arial Narrow" w:hAnsi="Arial Narrow"/>
        </w:rPr>
        <w:t>,</w:t>
      </w:r>
      <w:r w:rsidR="006226A6" w:rsidRPr="00F02E49">
        <w:rPr>
          <w:rFonts w:ascii="Arial Narrow" w:hAnsi="Arial Narrow"/>
        </w:rPr>
        <w:t> </w:t>
      </w:r>
    </w:p>
    <w:p w14:paraId="6BBFFF16" w14:textId="79D6FE14" w:rsidR="00FA4CA8" w:rsidRDefault="009F2964" w:rsidP="006226A6">
      <w:pPr>
        <w:pStyle w:val="Odsekzoznamu"/>
        <w:numPr>
          <w:ilvl w:val="0"/>
          <w:numId w:val="3"/>
        </w:numPr>
        <w:jc w:val="both"/>
        <w:rPr>
          <w:rFonts w:ascii="Arial Narrow" w:hAnsi="Arial Narrow"/>
        </w:rPr>
      </w:pPr>
      <w:r w:rsidRPr="00DB3218">
        <w:rPr>
          <w:rFonts w:ascii="Arial Narrow" w:hAnsi="Arial Narrow"/>
        </w:rPr>
        <w:t xml:space="preserve">rekonštrukcia a </w:t>
      </w:r>
      <w:r w:rsidR="006226A6" w:rsidRPr="00DB3218">
        <w:rPr>
          <w:rFonts w:ascii="Arial Narrow" w:hAnsi="Arial Narrow"/>
        </w:rPr>
        <w:t>výstavba mostného objektu</w:t>
      </w:r>
    </w:p>
    <w:p w14:paraId="47DE3489" w14:textId="378AFBED" w:rsidR="00DB3218" w:rsidRPr="00DB3218" w:rsidRDefault="00DB3218" w:rsidP="006226A6">
      <w:pPr>
        <w:pStyle w:val="Odsekzoznamu"/>
        <w:numPr>
          <w:ilvl w:val="0"/>
          <w:numId w:val="3"/>
        </w:numPr>
        <w:jc w:val="both"/>
        <w:rPr>
          <w:rFonts w:ascii="Arial Narrow" w:hAnsi="Arial Narrow"/>
        </w:rPr>
      </w:pPr>
      <w:r>
        <w:rPr>
          <w:rFonts w:ascii="Arial Narrow" w:hAnsi="Arial Narrow"/>
        </w:rPr>
        <w:t>prekládka telekomunikačného vedenia</w:t>
      </w:r>
    </w:p>
    <w:p w14:paraId="7917900C" w14:textId="5DD8A140" w:rsidR="00AE45E4" w:rsidRPr="00DB3218" w:rsidRDefault="00AE45E4" w:rsidP="00AE45E4">
      <w:pPr>
        <w:pStyle w:val="Odsekzoznamu"/>
        <w:numPr>
          <w:ilvl w:val="0"/>
          <w:numId w:val="3"/>
        </w:numPr>
        <w:jc w:val="both"/>
        <w:rPr>
          <w:rFonts w:ascii="Arial Narrow" w:hAnsi="Arial Narrow"/>
        </w:rPr>
      </w:pPr>
      <w:r w:rsidRPr="00DB3218">
        <w:rPr>
          <w:rFonts w:ascii="Arial Narrow" w:hAnsi="Arial Narrow"/>
        </w:rPr>
        <w:t xml:space="preserve">úprava cesty III/2837 v nevyhnutnom rozsahu    </w:t>
      </w:r>
    </w:p>
    <w:p w14:paraId="0055CD93" w14:textId="314E9874" w:rsidR="00EE4BF4" w:rsidRPr="00DB3218" w:rsidRDefault="00EE4BF4" w:rsidP="00EE4BF4">
      <w:pPr>
        <w:spacing w:line="236" w:lineRule="auto"/>
        <w:ind w:right="-1" w:firstLine="1"/>
        <w:rPr>
          <w:rFonts w:ascii="Arial Narrow" w:hAnsi="Arial Narrow"/>
          <w:color w:val="000000"/>
          <w:w w:val="112"/>
        </w:rPr>
      </w:pPr>
    </w:p>
    <w:p w14:paraId="2B28070C" w14:textId="2762987B" w:rsidR="00EE4BF4" w:rsidRPr="00F02E49" w:rsidRDefault="006D65DA" w:rsidP="006D65DA">
      <w:pPr>
        <w:rPr>
          <w:rFonts w:ascii="Arial Narrow" w:hAnsi="Arial Narrow"/>
          <w:w w:val="112"/>
        </w:rPr>
      </w:pPr>
      <w:r w:rsidRPr="00DB3218">
        <w:rPr>
          <w:rFonts w:ascii="Arial Narrow" w:hAnsi="Arial Narrow"/>
          <w:w w:val="112"/>
        </w:rPr>
        <w:t xml:space="preserve">Predpokladaný čas výstavby je </w:t>
      </w:r>
      <w:r w:rsidR="00EE32C9" w:rsidRPr="00DB3218">
        <w:rPr>
          <w:rFonts w:ascii="Arial Narrow" w:hAnsi="Arial Narrow"/>
          <w:w w:val="112"/>
        </w:rPr>
        <w:t>6</w:t>
      </w:r>
      <w:r w:rsidRPr="00DB3218">
        <w:rPr>
          <w:rFonts w:ascii="Arial Narrow" w:hAnsi="Arial Narrow"/>
          <w:w w:val="112"/>
        </w:rPr>
        <w:t xml:space="preserve"> mesiacov.</w:t>
      </w:r>
    </w:p>
    <w:p w14:paraId="3FD4FA8D" w14:textId="362109DF" w:rsidR="00EE4BF4" w:rsidRDefault="00EE4BF4" w:rsidP="00EE4BF4">
      <w:pPr>
        <w:spacing w:line="236" w:lineRule="auto"/>
        <w:ind w:right="-1" w:firstLine="1"/>
        <w:rPr>
          <w:color w:val="000000"/>
          <w:w w:val="112"/>
        </w:rPr>
      </w:pPr>
    </w:p>
    <w:p w14:paraId="6DBCF160" w14:textId="77777777" w:rsidR="00F02E49" w:rsidRPr="00F02E49" w:rsidRDefault="00F02E49" w:rsidP="00F02E49">
      <w:pPr>
        <w:spacing w:after="160"/>
        <w:ind w:firstLine="360"/>
        <w:rPr>
          <w:rFonts w:ascii="Arial Narrow" w:eastAsia="Calibri" w:hAnsi="Arial Narrow" w:cs="Times New Roman"/>
          <w:b/>
          <w:bCs/>
        </w:rPr>
      </w:pPr>
      <w:r w:rsidRPr="00F02E49">
        <w:rPr>
          <w:rFonts w:ascii="Arial Narrow" w:eastAsia="Calibri" w:hAnsi="Arial Narrow" w:cs="Times New Roman"/>
          <w:b/>
          <w:bCs/>
        </w:rPr>
        <w:t>Predmet činnosti</w:t>
      </w:r>
    </w:p>
    <w:p w14:paraId="0484DF86" w14:textId="77777777" w:rsidR="00F02E49" w:rsidRPr="00F02E49" w:rsidRDefault="00F02E49" w:rsidP="00F02E49">
      <w:pPr>
        <w:tabs>
          <w:tab w:val="left" w:pos="567"/>
        </w:tabs>
        <w:jc w:val="both"/>
        <w:rPr>
          <w:rFonts w:ascii="Arial Narrow" w:eastAsia="Calibri" w:hAnsi="Arial Narrow" w:cs="Times New Roman"/>
        </w:rPr>
      </w:pPr>
      <w:r w:rsidRPr="00F02E49">
        <w:rPr>
          <w:rFonts w:ascii="Arial Narrow" w:eastAsia="Calibri" w:hAnsi="Arial Narrow" w:cs="Times New Roman"/>
        </w:rPr>
        <w:t>Vo vzťahu k stavebným činnostiam:</w:t>
      </w:r>
    </w:p>
    <w:p w14:paraId="787FBDAA" w14:textId="77777777" w:rsidR="00F02E49" w:rsidRPr="00F02E49" w:rsidRDefault="00F02E49" w:rsidP="00F02E49">
      <w:pPr>
        <w:tabs>
          <w:tab w:val="left" w:pos="567"/>
        </w:tabs>
        <w:jc w:val="both"/>
        <w:rPr>
          <w:rFonts w:ascii="Arial Narrow" w:eastAsia="Calibri" w:hAnsi="Arial Narrow" w:cs="Times New Roman"/>
        </w:rPr>
      </w:pPr>
    </w:p>
    <w:p w14:paraId="579C267B"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preštudovať všetky dokumenty podľa dokumentácie pre stavebné povolenie (DSP) s náležitosťami dokumentácie na realizáciu stavby (DRS), stavebné povolenia, oznámenia k ohláseniam stavebných úprav, zmluvné dokumenty súvisiace so stavbou a iné podklady, ktoré sú potrebné pre výkon činnosti Stavebného dozoru pre stavbu,</w:t>
      </w:r>
    </w:p>
    <w:p w14:paraId="07B8CEA1"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20BDFE49"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odovzdať stavenisko zhotoviteľovi, vrátane úkonov s tým spojených (podpis protokolu a pod.),</w:t>
      </w:r>
    </w:p>
    <w:p w14:paraId="71E41F57"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skontrolovať harmonogram prác zhotoviteľa stavby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w:t>
      </w:r>
      <w:r w:rsidRPr="00F02E49">
        <w:rPr>
          <w:rFonts w:ascii="Arial Narrow" w:eastAsia="Calibri" w:hAnsi="Arial Narrow" w:cs="Times New Roman"/>
        </w:rPr>
        <w:lastRenderedPageBreak/>
        <w:t>poskytovateľom a objednávateľom bude v rozsahu, v akom to Zmluva so zhotoviteľom pripúšťa záväzný pre zhotoviteľa počas celej doby výstavby.</w:t>
      </w:r>
    </w:p>
    <w:p w14:paraId="57933547" w14:textId="77777777" w:rsidR="00F02E49" w:rsidRPr="00F02E49" w:rsidRDefault="00F02E49" w:rsidP="00F02E49">
      <w:pPr>
        <w:ind w:left="284"/>
        <w:jc w:val="both"/>
        <w:rPr>
          <w:rFonts w:ascii="Arial Narrow" w:eastAsia="Calibri" w:hAnsi="Arial Narrow" w:cs="Times New Roman"/>
        </w:rPr>
      </w:pPr>
    </w:p>
    <w:p w14:paraId="456FDB8E" w14:textId="77777777" w:rsidR="00F02E49" w:rsidRPr="00F02E49" w:rsidRDefault="00F02E49" w:rsidP="00F02E49">
      <w:pPr>
        <w:jc w:val="both"/>
        <w:rPr>
          <w:rFonts w:ascii="Arial Narrow" w:eastAsia="Calibri" w:hAnsi="Arial Narrow" w:cs="Times New Roman"/>
        </w:rPr>
      </w:pPr>
      <w:r w:rsidRPr="00F02E49">
        <w:rPr>
          <w:rFonts w:ascii="Arial Narrow" w:eastAsia="Calibri" w:hAnsi="Arial Narrow" w:cs="Times New Roman"/>
        </w:rPr>
        <w:t>Vo vzťahu k stavebnému denníku:</w:t>
      </w:r>
    </w:p>
    <w:p w14:paraId="6F46AC9A" w14:textId="77777777" w:rsidR="00F02E49" w:rsidRPr="00F02E49" w:rsidRDefault="00F02E49" w:rsidP="00F02E49">
      <w:pPr>
        <w:jc w:val="both"/>
        <w:rPr>
          <w:rFonts w:ascii="Arial Narrow" w:eastAsia="Calibri" w:hAnsi="Arial Narrow" w:cs="Times New Roman"/>
        </w:rPr>
      </w:pPr>
    </w:p>
    <w:p w14:paraId="05587DDE"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vykonávať nasledujúce činnosti vo vzťahu k stavebnému denníku:</w:t>
      </w:r>
    </w:p>
    <w:p w14:paraId="1A09BB43" w14:textId="77777777" w:rsidR="00F02E49" w:rsidRPr="00F02E49" w:rsidRDefault="00F02E49" w:rsidP="00F02E49">
      <w:pPr>
        <w:numPr>
          <w:ilvl w:val="0"/>
          <w:numId w:val="6"/>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kontrola včasného zavedenia stavebného denníka s potvrdením dňa začatia stavebných prác na jednotlivých objektoch/úsekoch. Kontrola riadneho vedenia stavebného denníka a jeho predpísaných príloh,</w:t>
      </w:r>
    </w:p>
    <w:p w14:paraId="796051E3" w14:textId="77777777" w:rsidR="00F02E49" w:rsidRPr="00F02E49" w:rsidRDefault="00F02E49" w:rsidP="00F02E49">
      <w:pPr>
        <w:numPr>
          <w:ilvl w:val="0"/>
          <w:numId w:val="6"/>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zápis nedostatkov zistených v priebehu prác do stavebného denníka, požiadaviek na ich odstránenie a zápis ďalších skutočností dôležitých pre priebeh realizácie predmetu zmluvy a bezodkladné písomné (postačí emailom) upozorňovanie objednávateľa o všetkých takýchto skutočnostiach,</w:t>
      </w:r>
    </w:p>
    <w:p w14:paraId="3B4621D0" w14:textId="77777777" w:rsidR="00F02E49" w:rsidRPr="00F02E49" w:rsidRDefault="00F02E49" w:rsidP="00F02E49">
      <w:pPr>
        <w:numPr>
          <w:ilvl w:val="0"/>
          <w:numId w:val="6"/>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 nemu vyjadriť, a to v stavebnom denníku do troch pracovných dní s uvedením odôvodnenia. V prípade, že otázka alebo problém presahuje kompetencie poskytovateľa alebo môže mať vplyv na plnenie Zmluvy so zhotoviteľom a/alebo právne postavenie objednávateľa zo Zmluvy so zhotoviteľom, oznámi to bezodkladne objednávateľovi, aby sa otázka alebo problém okamžite riešil. Do denníka zapíše poskytovateľ ďalší postup riešenia,</w:t>
      </w:r>
    </w:p>
    <w:p w14:paraId="71BDE12A" w14:textId="77777777" w:rsidR="00F02E49" w:rsidRPr="00F02E49" w:rsidRDefault="00F02E49" w:rsidP="00F02E49">
      <w:pPr>
        <w:numPr>
          <w:ilvl w:val="0"/>
          <w:numId w:val="6"/>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ne inak nadväzujú;</w:t>
      </w:r>
    </w:p>
    <w:p w14:paraId="40D1D5CA" w14:textId="77777777" w:rsidR="00AA3DC6" w:rsidRDefault="00AA3DC6" w:rsidP="00F02E49">
      <w:pPr>
        <w:jc w:val="both"/>
        <w:rPr>
          <w:rFonts w:ascii="Arial Narrow" w:eastAsia="Calibri" w:hAnsi="Arial Narrow" w:cs="Times New Roman"/>
        </w:rPr>
      </w:pPr>
    </w:p>
    <w:p w14:paraId="2AAC063C" w14:textId="63EAC699" w:rsidR="00F02E49" w:rsidRPr="00F02E49" w:rsidRDefault="00F02E49" w:rsidP="00F02E49">
      <w:pPr>
        <w:jc w:val="both"/>
        <w:rPr>
          <w:rFonts w:ascii="Arial Narrow" w:eastAsia="Calibri" w:hAnsi="Arial Narrow" w:cs="Times New Roman"/>
        </w:rPr>
      </w:pPr>
      <w:r w:rsidRPr="00F02E49">
        <w:rPr>
          <w:rFonts w:ascii="Arial Narrow" w:eastAsia="Calibri" w:hAnsi="Arial Narrow" w:cs="Times New Roman"/>
        </w:rPr>
        <w:t>Vo vzťahu k priebehu a vykonávaniu prác na stavbe:</w:t>
      </w:r>
    </w:p>
    <w:p w14:paraId="2477EB30" w14:textId="77777777" w:rsidR="00F02E49" w:rsidRPr="00F02E49" w:rsidRDefault="00F02E49" w:rsidP="00F02E49">
      <w:pPr>
        <w:jc w:val="both"/>
        <w:rPr>
          <w:rFonts w:ascii="Arial Narrow" w:eastAsia="Calibri" w:hAnsi="Arial Narrow" w:cs="Times New Roman"/>
        </w:rPr>
      </w:pPr>
    </w:p>
    <w:p w14:paraId="27865D8A"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kontrolovať dodržiavanie hraníc dočasných a trvalých záberov, </w:t>
      </w:r>
    </w:p>
    <w:p w14:paraId="0E0B1836"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kontrolovať súlad zhotovovanej stavby s dokumentáciou na realizáciu stavby s náležitosťami dokumentácie pre stavebné povolenie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27649EEF"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protokolárne odovzdať základné smerové a výškové vytýčenie jednotlivých objektov stavby zhotoviteľovi v spolupráci s autorským dozorom objednávateľa, spolupracovať s autorizovaným geodetom pri dohľade nad dodržaním priestorového umiestnenia objektov, </w:t>
      </w:r>
    </w:p>
    <w:p w14:paraId="4D687EEC"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113DE973"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skontrolovať kontrolný skúšobný plán predložený zhotoviteľom, vznášať k nemu pripomienky a tento schvaľovať, </w:t>
      </w:r>
    </w:p>
    <w:p w14:paraId="7CB52BE9"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pokiaľ vznesie zhotoviteľ akúkoľvek požiadavku (napr. na naviacpráce, na súčinnosť objednávateľa a pod.), vyjadrovať sa na požiadanie objednávateľa k takýmto požiadavkám zhotoviteľa,</w:t>
      </w:r>
    </w:p>
    <w:p w14:paraId="5788C493"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17A1AAA2"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 </w:t>
      </w:r>
      <w:r w:rsidRPr="00F02E49">
        <w:rPr>
          <w:rFonts w:ascii="Arial Narrow" w:eastAsia="Calibri" w:hAnsi="Arial Narrow" w:cs="Times New Roman"/>
        </w:rPr>
        <w:lastRenderedPageBreak/>
        <w:t>Kontrolné dni a koordinačné porady sa nebudú uskutočňovať v čase prerušenia prác na stavbe z dôvodu nepriaznivých klimatických podmienok, (t. j. v zimnom období),</w:t>
      </w:r>
    </w:p>
    <w:p w14:paraId="33009518"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vykonávať kontrolu a preberanie konštrukčných vrstiev, stavebných konštrukcií, resp. konštrukčných prvkov, ktoré sú rozhodujúce pri realizácii jednotlivých objektov stavby, ako napr. základových škár, podložia, výstuže, vŕtaných pilót atď. </w:t>
      </w:r>
    </w:p>
    <w:p w14:paraId="03FF57D3"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na základe zistených skutočností sa vyjadrovať k prípadným zmenám stavebných a technologických postupov, </w:t>
      </w:r>
    </w:p>
    <w:p w14:paraId="1FA32A6D"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pred začatím využívania miestnych, resp. účelových komunikácií zabezpečiť ich prehliadku za účasti zainteresovaných subjektov a vyhotoviť o tom záznam s prípadnou fotodokumentáciou, najmä za tým účelom, aby bolo možné kontrolovať a preukázať, či došlo k akýmkoľvek poškodeniam činnosťou zhotoviteľa a v akom rozsahu,</w:t>
      </w:r>
    </w:p>
    <w:p w14:paraId="6BE9B1B4"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priebežne (sústavne) kontrolovať postup prác v zmysle schváleného harmonogramu prác zhotoviteľa stavby.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nasledujúci kalendárny deň aj objednávateľa, aj zhotoviteľa v súlade s článkom VII. ods. 7.3 (plus aj odoslaním na príslušný email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medzi objednávateľom  a zhotoviteľom,</w:t>
      </w:r>
    </w:p>
    <w:p w14:paraId="3660E2A4"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sledovať spôsob a postup uskutočňovania stavby tak, aby bola zaručená bezpečnosť a ochrana zdravia pri práci v súlade so zákonom č. 124/2006 Z. z. o bezpečnosti a ochrane zdravia pri práci a o zmene a doplnení niektorých zákonov v znení neskorších predpisov a požiarna bezpečnosť v súlade so zákonom č. 314/2001 Z. z. o ochrane pred požiarmi v znení neskorších predpisov. Zabezpečiť koordináciu plnenia úloh pri realizácii prác na stavenisku z hľadiska zaistenia bezpečnosti a ochrany zdravia pri práci v súlade s nariadením vlády č. 396/2006 Z. z. a to najmä podľa § 6. Zabezpečiť koordináciu všetkých účastníkov výstavby a ich subdodávateľov,     </w:t>
      </w:r>
    </w:p>
    <w:p w14:paraId="5DBA9AF0"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predkladať objednávateľovi stanoviská/podklady k sťažnostiam, týkajúcim sa realizácie predmetu zmluvy,</w:t>
      </w:r>
    </w:p>
    <w:p w14:paraId="7D0D2950"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26EE5578" w14:textId="61E76B02"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vyhotovovanie pravidelných správ stavebného dozoru a ich predloženie technickému dozoru objednávateľa a osobe objednávateľa oprávnenej rokovať vo veciach technických, resp. vo veciach zmluvy, a to minimálne raz za dva mesiace, najneskôr do 10. dňa príslušného kalendárneho mesiaca, v ktorom je povinný túto správu podať. </w:t>
      </w:r>
      <w:r w:rsidR="00B16EEB">
        <w:rPr>
          <w:rFonts w:ascii="Arial Narrow" w:eastAsia="Calibri" w:hAnsi="Arial Narrow" w:cs="Times New Roman"/>
        </w:rPr>
        <w:t xml:space="preserve"> </w:t>
      </w:r>
    </w:p>
    <w:p w14:paraId="7632FBA3" w14:textId="7DDE87E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vypracovanie súhrnnej správy stavebného dozoru obsahujúcej popis rozpracovanosti prác na predmete zmluvy k termínu ukončenia realizácie prác na predmete zmluvy v príslušnom kalendárnom roku z objektívne odôvodnených príčin (napr. klimatické podmienky) a jej predloženie technickému dozoru objednávateľa a osobe objednávateľa oprávnenej rokovať vo veciach technických, resp. vo veciach zmluvy najneskôr do 10 kalendárnych dní odo dňa, kedy prerušenie prác v príslušnom kalendárnom roku nastalo. </w:t>
      </w:r>
      <w:r w:rsidR="00B16EEB">
        <w:rPr>
          <w:rFonts w:ascii="Arial Narrow" w:eastAsia="Calibri" w:hAnsi="Arial Narrow" w:cs="Times New Roman"/>
        </w:rPr>
        <w:t xml:space="preserve"> </w:t>
      </w:r>
    </w:p>
    <w:p w14:paraId="3DD175F6" w14:textId="06011DC5" w:rsidR="005650B4" w:rsidRDefault="005650B4" w:rsidP="00F02E49">
      <w:pPr>
        <w:jc w:val="both"/>
        <w:rPr>
          <w:rFonts w:ascii="Arial Narrow" w:eastAsia="Calibri" w:hAnsi="Arial Narrow" w:cs="Times New Roman"/>
        </w:rPr>
      </w:pPr>
    </w:p>
    <w:p w14:paraId="73DFD393" w14:textId="6CC49367" w:rsidR="00B16EEB" w:rsidRDefault="00B16EEB" w:rsidP="00F02E49">
      <w:pPr>
        <w:jc w:val="both"/>
        <w:rPr>
          <w:rFonts w:ascii="Arial Narrow" w:eastAsia="Calibri" w:hAnsi="Arial Narrow" w:cs="Times New Roman"/>
        </w:rPr>
      </w:pPr>
    </w:p>
    <w:p w14:paraId="4C57D0ED" w14:textId="77777777" w:rsidR="00B16EEB" w:rsidRDefault="00B16EEB" w:rsidP="00F02E49">
      <w:pPr>
        <w:jc w:val="both"/>
        <w:rPr>
          <w:rFonts w:ascii="Arial Narrow" w:eastAsia="Calibri" w:hAnsi="Arial Narrow" w:cs="Times New Roman"/>
        </w:rPr>
      </w:pPr>
    </w:p>
    <w:p w14:paraId="39CCA28E" w14:textId="3CC71DDD" w:rsidR="00F02E49" w:rsidRPr="00F02E49" w:rsidRDefault="00F02E49" w:rsidP="00F02E49">
      <w:pPr>
        <w:jc w:val="both"/>
        <w:rPr>
          <w:rFonts w:ascii="Arial Narrow" w:eastAsia="Calibri" w:hAnsi="Arial Narrow" w:cs="Times New Roman"/>
        </w:rPr>
      </w:pPr>
      <w:r w:rsidRPr="00F02E49">
        <w:rPr>
          <w:rFonts w:ascii="Arial Narrow" w:eastAsia="Calibri" w:hAnsi="Arial Narrow" w:cs="Times New Roman"/>
        </w:rPr>
        <w:lastRenderedPageBreak/>
        <w:t xml:space="preserve">Osobitne vo vzťahu k zabezpečeniu kvality dodávok a prác na stavbe, avšak bez toho, aby tým v súvislosti s týmto predmetom boli dotknuté povinnosti vyššie: </w:t>
      </w:r>
    </w:p>
    <w:p w14:paraId="7A84E35F" w14:textId="77777777" w:rsidR="00F02E49" w:rsidRPr="00F02E49" w:rsidRDefault="00F02E49" w:rsidP="00F02E49">
      <w:pPr>
        <w:jc w:val="both"/>
        <w:rPr>
          <w:rFonts w:ascii="Arial Narrow" w:eastAsia="Calibri" w:hAnsi="Arial Narrow" w:cs="Times New Roman"/>
        </w:rPr>
      </w:pPr>
    </w:p>
    <w:p w14:paraId="57139FC8"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sledovať, či zhotoviteľ vykonáva pri realizácii stavby predpísané skúšky materiálov, konštrukcií a prác,</w:t>
      </w:r>
    </w:p>
    <w:p w14:paraId="535C9B83"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vyjadrovať sa k porovnaniu výsledkov prieskumov so skutočnosťami zistenými pri zemných prácach a v prípade odlišných výsledkov v spolupráci so špecialistom pre geotechnickú činnosť prijímať návrhy doplnkových riešení, za spoluúčasti odborných zástupcov objednávateľa, a udeľovať pokyny zhotoviteľovi v danej súvislosti, ak si ich udelenie nevyhradí objednávateľ,</w:t>
      </w:r>
    </w:p>
    <w:p w14:paraId="3F453027"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sledovať dodržiavanie skúšok materiálov, konštrukcií, s kontrolou ich výsledkov a predpísaných technológií podľa schváleného skúšobného plánu, vyžadovať doklady o preukázaní zhody výrobkov pre stavbu,</w:t>
      </w:r>
    </w:p>
    <w:p w14:paraId="27C3D71A" w14:textId="77777777" w:rsidR="005650B4" w:rsidRDefault="005650B4" w:rsidP="00F02E49">
      <w:pPr>
        <w:jc w:val="both"/>
        <w:rPr>
          <w:rFonts w:ascii="Arial Narrow" w:eastAsia="Calibri" w:hAnsi="Arial Narrow" w:cs="Times New Roman"/>
        </w:rPr>
      </w:pPr>
    </w:p>
    <w:p w14:paraId="45ADDEF0" w14:textId="3E0D8569" w:rsidR="00F02E49" w:rsidRPr="00F02E49" w:rsidRDefault="00F02E49" w:rsidP="00F02E49">
      <w:pPr>
        <w:jc w:val="both"/>
        <w:rPr>
          <w:rFonts w:ascii="Arial Narrow" w:eastAsia="Calibri" w:hAnsi="Arial Narrow" w:cs="Times New Roman"/>
        </w:rPr>
      </w:pPr>
      <w:r w:rsidRPr="00F02E49">
        <w:rPr>
          <w:rFonts w:ascii="Arial Narrow" w:eastAsia="Calibri" w:hAnsi="Arial Narrow" w:cs="Times New Roman"/>
        </w:rPr>
        <w:t xml:space="preserve">V závere realizácie prác na stavbe, resp. jednotlivých ich častí a po ich realizácii: </w:t>
      </w:r>
    </w:p>
    <w:p w14:paraId="3A4E7707" w14:textId="77777777" w:rsidR="00F02E49" w:rsidRPr="00F02E49" w:rsidRDefault="00F02E49" w:rsidP="00F02E49">
      <w:pPr>
        <w:jc w:val="both"/>
        <w:rPr>
          <w:rFonts w:ascii="Arial Narrow" w:eastAsia="Calibri" w:hAnsi="Arial Narrow" w:cs="Times New Roman"/>
        </w:rPr>
      </w:pPr>
    </w:p>
    <w:p w14:paraId="6F391936"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organizovať odovzdanie a prevzatie stavby alebo jej časti,</w:t>
      </w:r>
    </w:p>
    <w:p w14:paraId="357806D0" w14:textId="77777777" w:rsidR="00F02E49" w:rsidRPr="00F02E49" w:rsidRDefault="00F02E49" w:rsidP="00F02E49">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zaujímať stanovisko s vysvetlením a návrhom riešenia k prípadným skrytým vadám na stavbe,</w:t>
      </w:r>
    </w:p>
    <w:p w14:paraId="13749440" w14:textId="77777777" w:rsidR="00F02E49" w:rsidRPr="00F02E49" w:rsidRDefault="00F02E49" w:rsidP="00F02E49">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 xml:space="preserve">kontrolovať doklady, ktoré predloží zhotoviteľ k odovzdaniu a prevzatiu dokončenej stavby, </w:t>
      </w:r>
    </w:p>
    <w:p w14:paraId="0588418E" w14:textId="77777777" w:rsidR="00F02E49" w:rsidRPr="00F02E49" w:rsidRDefault="00F02E49" w:rsidP="00F02E49">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kontrolovať odstraňovanie vád a nedorobkov zistených pri preberaní v dohodnutých  termínoch,</w:t>
      </w:r>
    </w:p>
    <w:p w14:paraId="72285DE5" w14:textId="77777777" w:rsidR="00F02E49" w:rsidRPr="00F02E49" w:rsidRDefault="00F02E49" w:rsidP="00F02E49">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4F1A4F90" w14:textId="77777777" w:rsidR="00F02E49" w:rsidRPr="00F02E49" w:rsidRDefault="00F02E49" w:rsidP="00F02E49">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 xml:space="preserve">kontrolovať vypratanie a upratanie staveniska a priľahlých pozemkov a ciest zhotoviteľom, </w:t>
      </w:r>
    </w:p>
    <w:p w14:paraId="0DC970FD" w14:textId="77777777" w:rsidR="00F02E49" w:rsidRPr="00F02E49" w:rsidRDefault="00F02E49" w:rsidP="00F02E49">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 xml:space="preserve">za účasti a súčinnosti zhotoviteľa a správcov/vlastníkov určiť prípadné poškodenie prístupových ciest a priľahlých nehnuteľností, ako aj potrebný rozsah opráv, </w:t>
      </w:r>
    </w:p>
    <w:p w14:paraId="19B14BA2" w14:textId="77777777" w:rsidR="00F02E49" w:rsidRPr="00F02E49" w:rsidRDefault="00F02E49" w:rsidP="00F02E49">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oznamovať akékoľvek a všetky vady alebo poškodenia zhotoviteľovi a objednávateľovi, ako aj kontrolovať odstraňovanie vád zistených počas záručnej doby,</w:t>
      </w:r>
    </w:p>
    <w:p w14:paraId="4E9DE09A" w14:textId="70390DBB" w:rsidR="00F02E49" w:rsidRPr="00F02E49" w:rsidRDefault="00F02E49" w:rsidP="00B16EEB">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 xml:space="preserve">vypracovať záverečnú správu Stavebného dozoru a jej predloženie osobe objednávateľa oprávnenej rokovať vo veciach technických, a to najneskôr do 15 dní odo dňa termínu ukončenia trvania zmluvy. Záverečná správa bude obsahovať kumulatívne údaje za celú dobu výkonu činnosti Stavebného dozoru. Objednávateľ sa prostredníctvom osoby objednávateľa oprávnenej rokovať vo veciach technických a prostredníctvom technického dozoru objednávateľa zaväzuje schváliť záverečnú správu Stavebného dozoru do 10 pracovných dní od jej preukázateľného doručenia alebo ju vrátiť poskytovateľovi s požiadavkou na doplnenie. </w:t>
      </w:r>
      <w:r w:rsidR="00B16EEB">
        <w:rPr>
          <w:rFonts w:ascii="Arial Narrow" w:eastAsia="Calibri" w:hAnsi="Arial Narrow" w:cs="Times New Roman"/>
        </w:rPr>
        <w:t xml:space="preserve"> </w:t>
      </w:r>
    </w:p>
    <w:p w14:paraId="1EFBE2E5" w14:textId="77777777" w:rsidR="00B16EEB" w:rsidRDefault="00B16EEB" w:rsidP="005650B4">
      <w:pPr>
        <w:spacing w:after="160"/>
        <w:rPr>
          <w:rFonts w:ascii="Arial Narrow" w:eastAsia="Calibri" w:hAnsi="Arial Narrow" w:cs="Times New Roman"/>
        </w:rPr>
      </w:pPr>
    </w:p>
    <w:p w14:paraId="6250DFAA" w14:textId="77777777" w:rsidR="00B16EEB" w:rsidRDefault="00B16EEB" w:rsidP="005650B4">
      <w:pPr>
        <w:spacing w:after="160"/>
        <w:rPr>
          <w:rFonts w:ascii="Arial Narrow" w:eastAsia="Calibri" w:hAnsi="Arial Narrow" w:cs="Times New Roman"/>
        </w:rPr>
      </w:pPr>
    </w:p>
    <w:p w14:paraId="08C3068E" w14:textId="567916F5" w:rsidR="00EE4BF4" w:rsidRDefault="00F02E49" w:rsidP="005650B4">
      <w:pPr>
        <w:spacing w:after="160"/>
      </w:pPr>
      <w:r w:rsidRPr="00F02E49">
        <w:rPr>
          <w:rFonts w:ascii="Arial Narrow" w:eastAsia="Calibri" w:hAnsi="Arial Narrow" w:cs="Times New Roman"/>
        </w:rPr>
        <w:t>Link na projektovú dokumentáciu:</w:t>
      </w:r>
      <w:r w:rsidR="005650B4">
        <w:rPr>
          <w:rFonts w:ascii="Arial Narrow" w:eastAsia="Calibri" w:hAnsi="Arial Narrow" w:cs="Times New Roman"/>
        </w:rPr>
        <w:t xml:space="preserve">  </w:t>
      </w:r>
      <w:hyperlink r:id="rId9" w:history="1">
        <w:r w:rsidR="00BF09E1" w:rsidRPr="00A7014B">
          <w:rPr>
            <w:rStyle w:val="Hypertextovprepojenie"/>
          </w:rPr>
          <w:t>https://josephine.proebiz.com/sk/tender/29040/summary</w:t>
        </w:r>
      </w:hyperlink>
    </w:p>
    <w:p w14:paraId="527F45DC" w14:textId="77777777" w:rsidR="00BF09E1" w:rsidRDefault="00BF09E1" w:rsidP="005650B4">
      <w:pPr>
        <w:spacing w:after="160"/>
        <w:rPr>
          <w:color w:val="000000"/>
          <w:w w:val="112"/>
        </w:rPr>
      </w:pPr>
    </w:p>
    <w:sectPr w:rsidR="00BF09E1" w:rsidSect="00D506D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007FD"/>
    <w:multiLevelType w:val="hybridMultilevel"/>
    <w:tmpl w:val="B17461A8"/>
    <w:lvl w:ilvl="0" w:tplc="2B24609C">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80B5A43"/>
    <w:multiLevelType w:val="multilevel"/>
    <w:tmpl w:val="3128558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7B3FE4"/>
    <w:multiLevelType w:val="multilevel"/>
    <w:tmpl w:val="E29638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406817E1"/>
    <w:multiLevelType w:val="hybridMultilevel"/>
    <w:tmpl w:val="619878D2"/>
    <w:lvl w:ilvl="0" w:tplc="36605E9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0963FE8"/>
    <w:multiLevelType w:val="hybridMultilevel"/>
    <w:tmpl w:val="B7467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AEC4C18"/>
    <w:multiLevelType w:val="hybridMultilevel"/>
    <w:tmpl w:val="D2441D5C"/>
    <w:lvl w:ilvl="0" w:tplc="C12C4E80">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9FF1AE7"/>
    <w:multiLevelType w:val="hybridMultilevel"/>
    <w:tmpl w:val="942242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1EB1FED"/>
    <w:multiLevelType w:val="multilevel"/>
    <w:tmpl w:val="ED4056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5534E43"/>
    <w:multiLevelType w:val="hybridMultilevel"/>
    <w:tmpl w:val="2FCC2022"/>
    <w:lvl w:ilvl="0" w:tplc="E12AC322">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11103197">
    <w:abstractNumId w:val="8"/>
  </w:num>
  <w:num w:numId="2" w16cid:durableId="1609510012">
    <w:abstractNumId w:val="2"/>
  </w:num>
  <w:num w:numId="3" w16cid:durableId="1395010241">
    <w:abstractNumId w:val="5"/>
  </w:num>
  <w:num w:numId="4" w16cid:durableId="1313370560">
    <w:abstractNumId w:val="0"/>
  </w:num>
  <w:num w:numId="5" w16cid:durableId="809443742">
    <w:abstractNumId w:val="6"/>
  </w:num>
  <w:num w:numId="6" w16cid:durableId="1696495004">
    <w:abstractNumId w:val="3"/>
  </w:num>
  <w:num w:numId="7" w16cid:durableId="620381640">
    <w:abstractNumId w:val="1"/>
  </w:num>
  <w:num w:numId="8" w16cid:durableId="967011789">
    <w:abstractNumId w:val="4"/>
  </w:num>
  <w:num w:numId="9" w16cid:durableId="587885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D0"/>
    <w:rsid w:val="00051D9E"/>
    <w:rsid w:val="00077C3E"/>
    <w:rsid w:val="0008557B"/>
    <w:rsid w:val="000B3909"/>
    <w:rsid w:val="000C3F3A"/>
    <w:rsid w:val="000E5DCA"/>
    <w:rsid w:val="00114EC4"/>
    <w:rsid w:val="00120219"/>
    <w:rsid w:val="00125EF0"/>
    <w:rsid w:val="00131262"/>
    <w:rsid w:val="0015713D"/>
    <w:rsid w:val="001617C2"/>
    <w:rsid w:val="001872F1"/>
    <w:rsid w:val="0018742E"/>
    <w:rsid w:val="00195AEE"/>
    <w:rsid w:val="001A3516"/>
    <w:rsid w:val="001A743E"/>
    <w:rsid w:val="001F15EC"/>
    <w:rsid w:val="00221210"/>
    <w:rsid w:val="00252990"/>
    <w:rsid w:val="00297866"/>
    <w:rsid w:val="002C7A6E"/>
    <w:rsid w:val="002E1823"/>
    <w:rsid w:val="00337C5E"/>
    <w:rsid w:val="00355FC4"/>
    <w:rsid w:val="003F0E25"/>
    <w:rsid w:val="00430FCD"/>
    <w:rsid w:val="004371D3"/>
    <w:rsid w:val="004A1CA2"/>
    <w:rsid w:val="004B1146"/>
    <w:rsid w:val="004B63A1"/>
    <w:rsid w:val="004D0AF4"/>
    <w:rsid w:val="004E7BB0"/>
    <w:rsid w:val="004F2AF5"/>
    <w:rsid w:val="004F66BC"/>
    <w:rsid w:val="004F6F3F"/>
    <w:rsid w:val="004F7079"/>
    <w:rsid w:val="005650B4"/>
    <w:rsid w:val="00574EF9"/>
    <w:rsid w:val="005B45B1"/>
    <w:rsid w:val="005C4F75"/>
    <w:rsid w:val="005D7693"/>
    <w:rsid w:val="005F5B51"/>
    <w:rsid w:val="0060689D"/>
    <w:rsid w:val="006226A6"/>
    <w:rsid w:val="00686F93"/>
    <w:rsid w:val="00691680"/>
    <w:rsid w:val="006D0A42"/>
    <w:rsid w:val="006D65DA"/>
    <w:rsid w:val="006E4B22"/>
    <w:rsid w:val="00700000"/>
    <w:rsid w:val="007049EF"/>
    <w:rsid w:val="00716554"/>
    <w:rsid w:val="007550D2"/>
    <w:rsid w:val="00760C6D"/>
    <w:rsid w:val="00767804"/>
    <w:rsid w:val="00797EAB"/>
    <w:rsid w:val="00841FB3"/>
    <w:rsid w:val="008821E7"/>
    <w:rsid w:val="008B0191"/>
    <w:rsid w:val="008C1C5B"/>
    <w:rsid w:val="008C3178"/>
    <w:rsid w:val="008E6BFF"/>
    <w:rsid w:val="008F117D"/>
    <w:rsid w:val="0092361B"/>
    <w:rsid w:val="0099493C"/>
    <w:rsid w:val="009C2D92"/>
    <w:rsid w:val="009F18D1"/>
    <w:rsid w:val="009F2964"/>
    <w:rsid w:val="00A0061A"/>
    <w:rsid w:val="00A0496C"/>
    <w:rsid w:val="00A57441"/>
    <w:rsid w:val="00AA3DC6"/>
    <w:rsid w:val="00AB1561"/>
    <w:rsid w:val="00AE45E4"/>
    <w:rsid w:val="00AE6036"/>
    <w:rsid w:val="00B16EEB"/>
    <w:rsid w:val="00B53327"/>
    <w:rsid w:val="00B6732B"/>
    <w:rsid w:val="00B75694"/>
    <w:rsid w:val="00B87C77"/>
    <w:rsid w:val="00BA12B1"/>
    <w:rsid w:val="00BA35FC"/>
    <w:rsid w:val="00BF09E1"/>
    <w:rsid w:val="00C348B7"/>
    <w:rsid w:val="00C525E7"/>
    <w:rsid w:val="00C53CF0"/>
    <w:rsid w:val="00C560AD"/>
    <w:rsid w:val="00D171F7"/>
    <w:rsid w:val="00D253AD"/>
    <w:rsid w:val="00D3692D"/>
    <w:rsid w:val="00D4304F"/>
    <w:rsid w:val="00D449A7"/>
    <w:rsid w:val="00D506D0"/>
    <w:rsid w:val="00DA5E43"/>
    <w:rsid w:val="00DB3218"/>
    <w:rsid w:val="00DB3C3A"/>
    <w:rsid w:val="00DB5B71"/>
    <w:rsid w:val="00DC7C95"/>
    <w:rsid w:val="00E25692"/>
    <w:rsid w:val="00E34533"/>
    <w:rsid w:val="00E565AA"/>
    <w:rsid w:val="00E74926"/>
    <w:rsid w:val="00E74DA2"/>
    <w:rsid w:val="00E954FF"/>
    <w:rsid w:val="00E95968"/>
    <w:rsid w:val="00EB0753"/>
    <w:rsid w:val="00EC5E38"/>
    <w:rsid w:val="00EE32C9"/>
    <w:rsid w:val="00EE4BF4"/>
    <w:rsid w:val="00EF7B84"/>
    <w:rsid w:val="00F02E49"/>
    <w:rsid w:val="00F06FE0"/>
    <w:rsid w:val="00F218C9"/>
    <w:rsid w:val="00F258FB"/>
    <w:rsid w:val="00F3137F"/>
    <w:rsid w:val="00F323E9"/>
    <w:rsid w:val="00F86AE8"/>
    <w:rsid w:val="00FA4C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5E80"/>
  <w15:chartTrackingRefBased/>
  <w15:docId w15:val="{117BE651-8A70-4B67-94F8-9397EE9E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506D0"/>
    <w:pPr>
      <w:spacing w:after="0" w:line="240" w:lineRule="auto"/>
    </w:pPr>
    <w:rPr>
      <w:rFonts w:ascii="Arial" w:eastAsia="Times New Roman" w:hAnsi="Arial" w:cs="Arial"/>
      <w:noProof/>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D506D0"/>
    <w:pPr>
      <w:jc w:val="both"/>
    </w:pPr>
    <w:rPr>
      <w:lang w:val="x-none" w:eastAsia="x-none"/>
    </w:rPr>
  </w:style>
  <w:style w:type="character" w:customStyle="1" w:styleId="ZkladntextChar">
    <w:name w:val="Základný text Char"/>
    <w:basedOn w:val="Predvolenpsmoodseku"/>
    <w:link w:val="Zkladntext"/>
    <w:rsid w:val="00D506D0"/>
    <w:rPr>
      <w:rFonts w:ascii="Arial" w:eastAsia="Times New Roman" w:hAnsi="Arial" w:cs="Arial"/>
      <w:noProof/>
      <w:lang w:val="x-none" w:eastAsia="x-none"/>
    </w:rPr>
  </w:style>
  <w:style w:type="paragraph" w:styleId="Zarkazkladnhotextu2">
    <w:name w:val="Body Text Indent 2"/>
    <w:basedOn w:val="Normlny"/>
    <w:link w:val="Zarkazkladnhotextu2Char"/>
    <w:uiPriority w:val="99"/>
    <w:semiHidden/>
    <w:unhideWhenUsed/>
    <w:rsid w:val="0012021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20219"/>
    <w:rPr>
      <w:rFonts w:ascii="Arial" w:eastAsia="Times New Roman" w:hAnsi="Arial" w:cs="Arial"/>
      <w:noProof/>
      <w:lang w:eastAsia="sk-SK"/>
    </w:rPr>
  </w:style>
  <w:style w:type="paragraph" w:styleId="Odsekzoznamu">
    <w:name w:val="List Paragraph"/>
    <w:basedOn w:val="Normlny"/>
    <w:uiPriority w:val="34"/>
    <w:qFormat/>
    <w:rsid w:val="00C348B7"/>
    <w:pPr>
      <w:ind w:left="708"/>
    </w:pPr>
  </w:style>
  <w:style w:type="paragraph" w:styleId="Bezriadkovania">
    <w:name w:val="No Spacing"/>
    <w:uiPriority w:val="1"/>
    <w:qFormat/>
    <w:rsid w:val="00355FC4"/>
    <w:pPr>
      <w:spacing w:after="0" w:line="240" w:lineRule="auto"/>
    </w:pPr>
    <w:rPr>
      <w:rFonts w:ascii="Calibri" w:eastAsia="Calibri" w:hAnsi="Calibri" w:cs="Times New Roman"/>
      <w:sz w:val="20"/>
    </w:rPr>
  </w:style>
  <w:style w:type="character" w:styleId="Hypertextovprepojenie">
    <w:name w:val="Hyperlink"/>
    <w:basedOn w:val="Predvolenpsmoodseku"/>
    <w:uiPriority w:val="99"/>
    <w:unhideWhenUsed/>
    <w:rPr>
      <w:color w:val="0563C1" w:themeColor="hyperlink"/>
      <w:u w:val="single"/>
    </w:rPr>
  </w:style>
  <w:style w:type="character" w:styleId="Nevyrieenzmienka">
    <w:name w:val="Unresolved Mention"/>
    <w:basedOn w:val="Predvolenpsmoodseku"/>
    <w:uiPriority w:val="99"/>
    <w:semiHidden/>
    <w:unhideWhenUsed/>
    <w:rPr>
      <w:color w:val="605E5C"/>
      <w:shd w:val="clear" w:color="auto" w:fill="E1DFDD"/>
    </w:rPr>
  </w:style>
  <w:style w:type="character" w:styleId="PouitHypertextovPrepojenie">
    <w:name w:val="FollowedHyperlink"/>
    <w:basedOn w:val="Predvolenpsmoodseku"/>
    <w:uiPriority w:val="99"/>
    <w:semiHidden/>
    <w:unhideWhenUsed/>
    <w:rsid w:val="00DB32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josephine.proebiz.com/sk/tender/29040/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OPIS PREDMETU ZÁKAZKY" edit="true"/>
    <f:field ref="objsubject" par="" text="" edit="true"/>
    <f:field ref="objcreatedby" par="" text="Martinka, Martin, Mgr."/>
    <f:field ref="objcreatedat" par="" date="2022-06-21T10:54:28" text="21. 6. 2022 10:54:28"/>
    <f:field ref="objchangedby" par="" text="Martinka, Martin, Mgr."/>
    <f:field ref="objmodifiedat" par="" date="2022-06-21T10:54:30" text="21. 6. 2022 10:54:30"/>
    <f:field ref="doc_FSCFOLIO_1_1001_FieldDocumentNumber" par="" text=""/>
    <f:field ref="doc_FSCFOLIO_1_1001_FieldSubject" par="" text=""/>
    <f:field ref="FSCFOLIO_1_1001_FieldCurrentUser" par="" text="Mgr. Marta Juríčková"/>
    <f:field ref="CCAPRECONFIG_15_1001_Objektname" par="" text="OPIS PREDMETU ZÁKAZKY"/>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03B95A18AB6D9840A8373AF0E58F14AC" ma:contentTypeVersion="5" ma:contentTypeDescription="Umožňuje vytvoriť nový dokument." ma:contentTypeScope="" ma:versionID="7ab13c5274973228f227a8e65350dc81">
  <xsd:schema xmlns:xsd="http://www.w3.org/2001/XMLSchema" xmlns:xs="http://www.w3.org/2001/XMLSchema" xmlns:p="http://schemas.microsoft.com/office/2006/metadata/properties" xmlns:ns3="13f158b1-0cbe-4ce5-8a75-8ea190523f92" xmlns:ns4="7250a929-cb82-4b0d-ae76-693705ef9054" targetNamespace="http://schemas.microsoft.com/office/2006/metadata/properties" ma:root="true" ma:fieldsID="df12f89f609be9aa93a374c5a5c831bb" ns3:_="" ns4:_="">
    <xsd:import namespace="13f158b1-0cbe-4ce5-8a75-8ea190523f92"/>
    <xsd:import namespace="7250a929-cb82-4b0d-ae76-693705ef90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158b1-0cbe-4ce5-8a75-8ea190523f9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0a929-cb82-4b0d-ae76-693705ef90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3367F-864A-462D-A14C-8A4B974FA31E}">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A5B8E921-24DF-4FA9-847B-FD802EC34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158b1-0cbe-4ce5-8a75-8ea190523f92"/>
    <ds:schemaRef ds:uri="7250a929-cb82-4b0d-ae76-693705ef9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DFBA3-D2BE-4107-A14E-C7254FE99F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2858</Words>
  <Characters>16292</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Hrčková Janka</dc:creator>
  <cp:keywords/>
  <dc:description/>
  <cp:lastModifiedBy>Juríčková Marta</cp:lastModifiedBy>
  <cp:revision>3</cp:revision>
  <dcterms:created xsi:type="dcterms:W3CDTF">2022-06-28T10:25:00Z</dcterms:created>
  <dcterms:modified xsi:type="dcterms:W3CDTF">2022-08-01T10:59:00Z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0x01010003B95A18AB6D9840A8373AF0E58F14AC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Ľuboš Hláčik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21. 6. 2022, 10:54</vt:lpwstr>
  </property>
  <property fmtid="{D5CDD505-2E9C-101B-9397-08002B2CF9AE}" pid="60" name="FSC#SKEDITIONREG@103.510:curruserrolegroup">
    <vt:lpwstr>Oddelenie verejného obstarávania</vt:lpwstr>
  </property>
  <property fmtid="{D5CDD505-2E9C-101B-9397-08002B2CF9AE}" pid="61" name="FSC#SKEDITIONREG@103.510:currusersubst">
    <vt:lpwstr>Mgr. Marta Juríčková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21. 6. 2022</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21.6.2022, 10:54</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
  </property>
  <property fmtid="{D5CDD505-2E9C-101B-9397-08002B2CF9AE}" pid="327" name="FSC#COOELAK@1.1001:FileReference">
    <vt:lpwstr/>
  </property>
  <property fmtid="{D5CDD505-2E9C-101B-9397-08002B2CF9AE}" pid="328" name="FSC#COOELAK@1.1001:FileRefYear">
    <vt:lpwstr/>
  </property>
  <property fmtid="{D5CDD505-2E9C-101B-9397-08002B2CF9AE}" pid="329" name="FSC#COOELAK@1.1001:FileRefOrdinal">
    <vt:lpwstr/>
  </property>
  <property fmtid="{D5CDD505-2E9C-101B-9397-08002B2CF9AE}" pid="330" name="FSC#COOELAK@1.1001:FileRefOU">
    <vt:lpwstr/>
  </property>
  <property fmtid="{D5CDD505-2E9C-101B-9397-08002B2CF9AE}" pid="331" name="FSC#COOELAK@1.1001:Organization">
    <vt:lpwstr/>
  </property>
  <property fmtid="{D5CDD505-2E9C-101B-9397-08002B2CF9AE}" pid="332" name="FSC#COOELAK@1.1001:Owner">
    <vt:lpwstr>Hláčik, Ľuboš,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ODDVO (Oddelenie verejného obstarávania)</vt:lpwstr>
  </property>
  <property fmtid="{D5CDD505-2E9C-101B-9397-08002B2CF9AE}" pid="340" name="FSC#COOELAK@1.1001:CreatedAt">
    <vt:lpwstr>21.06.2022</vt:lpwstr>
  </property>
  <property fmtid="{D5CDD505-2E9C-101B-9397-08002B2CF9AE}" pid="341" name="FSC#COOELAK@1.1001:OU">
    <vt:lpwstr>ODDVO (Oddelenie verejného obstarávania)</vt:lpwstr>
  </property>
  <property fmtid="{D5CDD505-2E9C-101B-9397-08002B2CF9AE}" pid="342" name="FSC#COOELAK@1.1001:Priority">
    <vt:lpwstr> ()</vt:lpwstr>
  </property>
  <property fmtid="{D5CDD505-2E9C-101B-9397-08002B2CF9AE}" pid="343" name="FSC#COOELAK@1.1001:ObjBarCode">
    <vt:lpwstr>*COO.2090.100.9.5107711*</vt:lpwstr>
  </property>
  <property fmtid="{D5CDD505-2E9C-101B-9397-08002B2CF9AE}" pid="344" name="FSC#COOELAK@1.1001:RefBarCode">
    <vt:lpwstr/>
  </property>
  <property fmtid="{D5CDD505-2E9C-101B-9397-08002B2CF9AE}" pid="345" name="FSC#COOELAK@1.1001:FileRefBarCode">
    <vt:lpwstr>**</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
  </property>
  <property fmtid="{D5CDD505-2E9C-101B-9397-08002B2CF9AE}" pid="359" name="FSC#COOELAK@1.1001:CurrentUserRolePos">
    <vt:lpwstr>Odborný referent X</vt:lpwstr>
  </property>
  <property fmtid="{D5CDD505-2E9C-101B-9397-08002B2CF9AE}" pid="360" name="FSC#COOELAK@1.1001:CurrentUserEmail">
    <vt:lpwstr>marta.jurickova@bbsk.sk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
  </property>
  <property fmtid="{D5CDD505-2E9C-101B-9397-08002B2CF9AE}" pid="372" name="FSC#ATSTATECFG@1.1001:SubfileSubject">
    <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
  </property>
  <property fmtid="{D5CDD505-2E9C-101B-9397-08002B2CF9AE}" pid="380" name="FSC#ATSTATECFG@1.1001:Clause">
    <vt:lpwstr/>
  </property>
  <property fmtid="{D5CDD505-2E9C-101B-9397-08002B2CF9AE}" pid="381" name="FSC#ATSTATECFG@1.1001:ApprovedSignature">
    <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COO.2090.100.9.5107711</vt:lpwstr>
  </property>
  <property fmtid="{D5CDD505-2E9C-101B-9397-08002B2CF9AE}" pid="392" name="FSC#FSCFOLIO@1.1001:docpropproject">
    <vt:lpwstr/>
  </property>
</Properties>
</file>