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1E" w:rsidRPr="006A731E" w:rsidRDefault="006A731E" w:rsidP="006A731E">
      <w:pPr>
        <w:pStyle w:val="Standard"/>
        <w:rPr>
          <w:rFonts w:cs="Arial"/>
          <w:b/>
        </w:rPr>
      </w:pPr>
      <w:r w:rsidRPr="006A731E">
        <w:rPr>
          <w:rFonts w:cs="Arial"/>
          <w:b/>
        </w:rPr>
        <w:t>Otázka č. 1:</w:t>
      </w:r>
    </w:p>
    <w:p w:rsidR="006A731E" w:rsidRDefault="006A731E" w:rsidP="006A731E">
      <w:pPr>
        <w:pStyle w:val="Standard"/>
        <w:rPr>
          <w:rFonts w:cs="Arial"/>
          <w:color w:val="FF0000"/>
        </w:rPr>
      </w:pPr>
      <w:r>
        <w:rPr>
          <w:rFonts w:cs="Arial"/>
          <w:color w:val="FF0000"/>
        </w:rPr>
        <w:t>V súbore Rozpočet -ARCH-ST- Čistý rozpočet Prístavba ZŠ Rozhanovce pre VK s NENACEŇOVAŤ v diely 766-Konštrukcie stolárske sú položky 168-1 ks,171-2 ks ako keby navyše a vo Výkaze dverí 1 a 3 /v.č.24-D11-1 ks,v.č.22-DO1-1 ks a D 1x2-1 ks/ chýbajú v rozpočte, a rozpočet nesedí s VD, čo je teda správne?</w:t>
      </w:r>
    </w:p>
    <w:p w:rsidR="006A731E" w:rsidRDefault="006A731E" w:rsidP="006A731E">
      <w:pPr>
        <w:pStyle w:val="Standard"/>
        <w:rPr>
          <w:b/>
        </w:rPr>
      </w:pPr>
      <w:r>
        <w:rPr>
          <w:b/>
        </w:rPr>
        <w:t>Odpoveď:</w:t>
      </w:r>
    </w:p>
    <w:p w:rsidR="006A731E" w:rsidRPr="006A731E" w:rsidRDefault="006A731E" w:rsidP="006A731E">
      <w:pPr>
        <w:pStyle w:val="Standard"/>
        <w:jc w:val="both"/>
        <w:rPr>
          <w:b/>
        </w:rPr>
      </w:pPr>
      <w:r>
        <w:rPr>
          <w:b/>
        </w:rPr>
        <w:t>Zohľadňuje sa pripomienka, správny je výkaz výmer, ktorý uvádzame ako aktualizovaný, s označením „Aktualizovaný - Zmeny vo výkazoch“</w:t>
      </w:r>
    </w:p>
    <w:p w:rsidR="006A731E" w:rsidRDefault="006A731E" w:rsidP="006A731E">
      <w:pPr>
        <w:pStyle w:val="Standard"/>
        <w:rPr>
          <w:b/>
        </w:rPr>
      </w:pPr>
      <w:r>
        <w:rPr>
          <w:b/>
        </w:rPr>
        <w:t>Prílohy:</w:t>
      </w:r>
    </w:p>
    <w:p w:rsidR="006A731E" w:rsidRDefault="006A731E" w:rsidP="006A731E">
      <w:pPr>
        <w:pStyle w:val="Standard"/>
        <w:spacing w:before="120" w:after="0"/>
        <w:jc w:val="both"/>
      </w:pPr>
      <w:r>
        <w:t>V časti zverejnenej PD „Architektonicko-stavebné riešenie“ zmeniť PDF výkresy číslo: 18,19, 21, 22, 23, 24, 26, 27, 28 aktualizovaným PDF „Aktualizovaný - Zmeny vo výkazoch“.</w:t>
      </w:r>
    </w:p>
    <w:p w:rsidR="006A731E" w:rsidRDefault="006A731E" w:rsidP="006A731E">
      <w:pPr>
        <w:pStyle w:val="Standard"/>
        <w:spacing w:before="120" w:after="0"/>
        <w:jc w:val="both"/>
      </w:pPr>
    </w:p>
    <w:p w:rsidR="006A731E" w:rsidRPr="006A731E" w:rsidRDefault="006A731E" w:rsidP="006A731E">
      <w:pPr>
        <w:pStyle w:val="Standard"/>
        <w:rPr>
          <w:rFonts w:cs="Arial"/>
          <w:b/>
        </w:rPr>
      </w:pPr>
      <w:r w:rsidRPr="006A731E">
        <w:rPr>
          <w:rFonts w:cs="Arial"/>
          <w:b/>
        </w:rPr>
        <w:t xml:space="preserve">Otázka č. </w:t>
      </w:r>
      <w:r>
        <w:rPr>
          <w:rFonts w:cs="Arial"/>
          <w:b/>
        </w:rPr>
        <w:t>2</w:t>
      </w:r>
      <w:r w:rsidRPr="006A731E">
        <w:rPr>
          <w:rFonts w:cs="Arial"/>
          <w:b/>
        </w:rPr>
        <w:t>:</w:t>
      </w:r>
    </w:p>
    <w:p w:rsidR="006A731E" w:rsidRDefault="006A731E" w:rsidP="006A731E">
      <w:pPr>
        <w:pStyle w:val="Standard"/>
        <w:rPr>
          <w:rFonts w:cs="Arial"/>
          <w:color w:val="FF0000"/>
        </w:rPr>
      </w:pPr>
      <w:r>
        <w:rPr>
          <w:rFonts w:cs="Arial"/>
          <w:color w:val="FF0000"/>
        </w:rPr>
        <w:t xml:space="preserve">Prosíme Vás o upresnenie - doplnenie výkazov okenných, dverných výplní a presklených stien. </w:t>
      </w:r>
      <w:r>
        <w:rPr>
          <w:rFonts w:cs="Arial"/>
          <w:color w:val="FF0000"/>
        </w:rPr>
        <w:br/>
        <w:t>Výkaz okien 1 výkresy č. 18 a 19 - prosíme o upresnenie povrchovej úpravy - odtieň zo strany interiéru a exteriéru ( v popise je uvedený ANTRACIT - myslí sa tým interiér aj exteriér ).</w:t>
      </w:r>
      <w:r>
        <w:rPr>
          <w:rFonts w:cs="Arial"/>
          <w:color w:val="FF0000"/>
        </w:rPr>
        <w:br/>
        <w:t>Výkaz dverí 1 výkres č. 22 - dvere s označením D 1x2 a D 2x2 - prosíme o doplnenie špecifikácie - kódu požiarnej odolnosti.</w:t>
      </w:r>
      <w:r>
        <w:rPr>
          <w:rFonts w:cs="Arial"/>
          <w:color w:val="FF0000"/>
        </w:rPr>
        <w:br/>
        <w:t>Výkaz dverí 2 výkres č. 23 - dvere s označením D 08 a D 09 - prosíme o upresnenie materiálu dverí.</w:t>
      </w:r>
      <w:r>
        <w:rPr>
          <w:rFonts w:cs="Arial"/>
          <w:color w:val="FF0000"/>
        </w:rPr>
        <w:br/>
        <w:t>Výkaz dverí 3 výkres č. 24 - dvere s označením DU , DU 2 a dvere s označením príjem - prosíme o upresnenie materiálu a povrchovej úpravy.</w:t>
      </w:r>
      <w:r>
        <w:rPr>
          <w:rFonts w:cs="Arial"/>
          <w:color w:val="FF0000"/>
        </w:rPr>
        <w:br/>
        <w:t>Výkaz zasklených stien exteriér výkres č. 26 - prosíme o doplnenie materiálu presklenej steny a povrchovej úpravy , keďže podľa stupňa požiarnej odolnosti popis D1 označuje oceľovú konštrukciu</w:t>
      </w:r>
      <w:r>
        <w:rPr>
          <w:rFonts w:cs="Arial"/>
          <w:color w:val="FF0000"/>
        </w:rPr>
        <w:br/>
        <w:t>Výkaz zasklených stien interiér výkres č. 27 - prosíme o doplnenie materiálu a povrchovej úpravy.</w:t>
      </w:r>
      <w:r>
        <w:rPr>
          <w:rFonts w:cs="Arial"/>
          <w:color w:val="FF0000"/>
        </w:rPr>
        <w:br/>
        <w:t>Výdajná stena - výkres č. 28 - prosíme o upresnenie materiálu a povrchovej úpravy jednotlivých okien a dverí výdajnej steny ( AL, plast.... )</w:t>
      </w:r>
      <w:r>
        <w:rPr>
          <w:rFonts w:cs="Arial"/>
          <w:color w:val="FF0000"/>
        </w:rPr>
        <w:br/>
        <w:t>Vzhľadom k tomu, že sa jedná o školské zariadenie, nepožaduje sa u presklených dverí a stien bezpečnostné sklo?</w:t>
      </w:r>
    </w:p>
    <w:p w:rsidR="006A731E" w:rsidRDefault="006A731E" w:rsidP="006A731E">
      <w:pPr>
        <w:pStyle w:val="Standard"/>
        <w:rPr>
          <w:b/>
        </w:rPr>
      </w:pPr>
      <w:r>
        <w:rPr>
          <w:b/>
        </w:rPr>
        <w:t>Odpoveď:</w:t>
      </w:r>
    </w:p>
    <w:p w:rsidR="006A731E" w:rsidRDefault="006A731E" w:rsidP="006A731E">
      <w:pPr>
        <w:pStyle w:val="Standard"/>
        <w:jc w:val="both"/>
        <w:rPr>
          <w:b/>
        </w:rPr>
      </w:pPr>
      <w:r>
        <w:rPr>
          <w:b/>
        </w:rPr>
        <w:t>Vyhovuje  sa, resp. zohľadňuje pripomienka, zverejňujeme aktualizovaný výkaz výmer.</w:t>
      </w:r>
      <w:r w:rsidRPr="006A731E">
        <w:rPr>
          <w:b/>
        </w:rPr>
        <w:t xml:space="preserve"> </w:t>
      </w:r>
      <w:r>
        <w:rPr>
          <w:b/>
        </w:rPr>
        <w:t>Ak je vypísaný jeden odtieň, myslí sa tým exteriér aj interiér samozrejme.</w:t>
      </w:r>
    </w:p>
    <w:p w:rsidR="006A731E" w:rsidRDefault="006A731E" w:rsidP="006A731E">
      <w:pPr>
        <w:pStyle w:val="Standard"/>
        <w:rPr>
          <w:b/>
        </w:rPr>
      </w:pPr>
      <w:r>
        <w:rPr>
          <w:b/>
        </w:rPr>
        <w:t>Prílohy:</w:t>
      </w:r>
    </w:p>
    <w:p w:rsidR="006A731E" w:rsidRDefault="006A731E" w:rsidP="006A731E">
      <w:pPr>
        <w:pStyle w:val="Standard"/>
        <w:spacing w:before="120" w:after="0"/>
        <w:jc w:val="both"/>
      </w:pPr>
      <w:r>
        <w:t>V časti zverejnenej PD „Architektonicko-stavebné riešenie“ zmeniť PDF výkresy číslo: 18,19, 21, 22, 23, 24, 26, 27, 28 aktualizovaným PDF „Aktualizovaný - Zmeny vo výkazoch“.</w:t>
      </w:r>
    </w:p>
    <w:p w:rsidR="006A731E" w:rsidRDefault="006A731E" w:rsidP="006A731E">
      <w:pPr>
        <w:pStyle w:val="Standard"/>
        <w:rPr>
          <w:b/>
        </w:rPr>
      </w:pPr>
    </w:p>
    <w:p w:rsidR="006A731E" w:rsidRDefault="006A731E" w:rsidP="006A731E">
      <w:pPr>
        <w:pStyle w:val="Standard"/>
        <w:spacing w:after="0"/>
        <w:jc w:val="both"/>
      </w:pPr>
    </w:p>
    <w:p w:rsidR="006A731E" w:rsidRPr="006A731E" w:rsidRDefault="006A731E" w:rsidP="006A731E">
      <w:pPr>
        <w:pStyle w:val="Standard"/>
        <w:rPr>
          <w:rFonts w:cs="Arial"/>
          <w:b/>
        </w:rPr>
      </w:pPr>
      <w:r w:rsidRPr="006A731E">
        <w:rPr>
          <w:rFonts w:cs="Arial"/>
          <w:b/>
        </w:rPr>
        <w:t xml:space="preserve">Otázka č. </w:t>
      </w:r>
      <w:r>
        <w:rPr>
          <w:rFonts w:cs="Arial"/>
          <w:b/>
        </w:rPr>
        <w:t>3</w:t>
      </w:r>
      <w:r w:rsidRPr="006A731E">
        <w:rPr>
          <w:rFonts w:cs="Arial"/>
          <w:b/>
        </w:rPr>
        <w:t>:</w:t>
      </w:r>
    </w:p>
    <w:p w:rsidR="005C5615" w:rsidRDefault="005C5615" w:rsidP="005C5615">
      <w:pPr>
        <w:pStyle w:val="Standard"/>
      </w:pPr>
      <w:r>
        <w:rPr>
          <w:color w:val="FF0000"/>
        </w:rPr>
        <w:t xml:space="preserve">V </w:t>
      </w:r>
      <w:r>
        <w:rPr>
          <w:rFonts w:cs="Arial"/>
          <w:color w:val="FF0000"/>
        </w:rPr>
        <w:t xml:space="preserve">hlavnom rozpočte, sa nachádza položka č. 209 Plynoinštalácie - viď samostatný rozpočet. </w:t>
      </w:r>
      <w:r>
        <w:rPr>
          <w:rFonts w:cs="Arial"/>
          <w:color w:val="FF0000"/>
        </w:rPr>
        <w:br/>
        <w:t>Otázka, v danej súťaži chýba samostatný rozpočet Plynoinštalácie. Viete nám ho poskytnúť?</w:t>
      </w:r>
    </w:p>
    <w:p w:rsidR="005C5615" w:rsidRDefault="005C5615" w:rsidP="005C5615">
      <w:pPr>
        <w:pStyle w:val="Standard"/>
        <w:rPr>
          <w:rFonts w:cs="Arial"/>
          <w:color w:val="333333"/>
        </w:rPr>
      </w:pPr>
    </w:p>
    <w:p w:rsidR="005C5615" w:rsidRDefault="005C5615" w:rsidP="005C5615">
      <w:pPr>
        <w:pStyle w:val="Standard"/>
        <w:rPr>
          <w:b/>
        </w:rPr>
      </w:pPr>
      <w:r>
        <w:rPr>
          <w:b/>
        </w:rPr>
        <w:lastRenderedPageBreak/>
        <w:t>Odpoveď:</w:t>
      </w:r>
    </w:p>
    <w:p w:rsidR="005C5615" w:rsidRDefault="005C5615" w:rsidP="005C5615">
      <w:pPr>
        <w:pStyle w:val="Standard"/>
        <w:rPr>
          <w:b/>
        </w:rPr>
      </w:pPr>
      <w:r>
        <w:rPr>
          <w:b/>
        </w:rPr>
        <w:t xml:space="preserve">Nevyhovuje sa, k projektu nebol dodaný rozpočet od </w:t>
      </w:r>
      <w:proofErr w:type="spellStart"/>
      <w:r>
        <w:rPr>
          <w:b/>
        </w:rPr>
        <w:t>profesistu</w:t>
      </w:r>
      <w:proofErr w:type="spellEnd"/>
      <w:r>
        <w:rPr>
          <w:b/>
        </w:rPr>
        <w:t>.</w:t>
      </w:r>
    </w:p>
    <w:p w:rsidR="006A731E" w:rsidRDefault="006A731E" w:rsidP="006A731E">
      <w:pPr>
        <w:pStyle w:val="Standard"/>
        <w:rPr>
          <w:b/>
        </w:rPr>
      </w:pPr>
      <w:bookmarkStart w:id="0" w:name="_GoBack"/>
      <w:bookmarkEnd w:id="0"/>
    </w:p>
    <w:p w:rsidR="006A731E" w:rsidRDefault="006A731E" w:rsidP="006A731E">
      <w:pPr>
        <w:pStyle w:val="Standard"/>
        <w:rPr>
          <w:b/>
        </w:rPr>
      </w:pPr>
    </w:p>
    <w:sectPr w:rsidR="006A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6D"/>
    <w:rsid w:val="0021726D"/>
    <w:rsid w:val="005C5615"/>
    <w:rsid w:val="006A731E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CAA1-BFF7-4F1F-88F1-2D91C8EF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1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A731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2019-03-11T19:17:00Z</dcterms:created>
  <dcterms:modified xsi:type="dcterms:W3CDTF">2019-03-11T19:27:00Z</dcterms:modified>
</cp:coreProperties>
</file>