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55" w:rsidRDefault="00080E55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GB"/>
        </w:rPr>
      </w:pPr>
    </w:p>
    <w:p w:rsidR="00695DDD" w:rsidRPr="00695DDD" w:rsidRDefault="00695DD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GB"/>
        </w:rPr>
      </w:pPr>
      <w:bookmarkStart w:id="0" w:name="_GoBack"/>
      <w:bookmarkEnd w:id="0"/>
      <w:r w:rsidRPr="00695DDD">
        <w:rPr>
          <w:rFonts w:ascii="Times New Roman" w:eastAsia="Times New Roman" w:hAnsi="Times New Roman" w:cs="Times New Roman"/>
          <w:b/>
          <w:sz w:val="28"/>
          <w:lang w:eastAsia="en-GB"/>
        </w:rPr>
        <w:t xml:space="preserve">Cenová ponuka </w:t>
      </w:r>
      <w:r w:rsidR="005D251B">
        <w:rPr>
          <w:rFonts w:ascii="Times New Roman" w:eastAsia="Times New Roman" w:hAnsi="Times New Roman" w:cs="Times New Roman"/>
          <w:b/>
          <w:sz w:val="28"/>
          <w:lang w:eastAsia="en-GB"/>
        </w:rPr>
        <w:t>- vzor</w:t>
      </w:r>
    </w:p>
    <w:p w:rsidR="00695DDD" w:rsidRDefault="00695DD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tbl>
      <w:tblPr>
        <w:tblW w:w="154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410"/>
        <w:gridCol w:w="4819"/>
        <w:gridCol w:w="1134"/>
        <w:gridCol w:w="1134"/>
        <w:gridCol w:w="1134"/>
        <w:gridCol w:w="1134"/>
        <w:gridCol w:w="1418"/>
        <w:gridCol w:w="1417"/>
      </w:tblGrid>
      <w:tr w:rsidR="00713B34" w:rsidRPr="00CC5591" w:rsidTr="00A420E4">
        <w:trPr>
          <w:trHeight w:val="30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Položka č.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sady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Opis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Rozmery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3B34" w:rsidRPr="00CC5591" w:rsidRDefault="00713B34" w:rsidP="0071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Množstvo             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rolky</w:t>
            </w: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                           (bez DPH)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Cena spolu           (bez DPH)</w:t>
            </w:r>
          </w:p>
        </w:tc>
      </w:tr>
      <w:tr w:rsidR="00713B34" w:rsidRPr="00CC5591" w:rsidTr="00A420E4">
        <w:trPr>
          <w:trHeight w:val="50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hrúbka</w:t>
            </w:r>
            <w:r w:rsidR="00FC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-presne</w:t>
            </w: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    (</w:t>
            </w:r>
            <w:r w:rsidRPr="00713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µ</w:t>
            </w: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šírka</w:t>
            </w: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FC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- minimum</w:t>
            </w: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(cm)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13B34" w:rsidRDefault="00713B34" w:rsidP="0071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dĺžka</w:t>
            </w:r>
            <w:r w:rsidR="00FC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FC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- minimum</w:t>
            </w:r>
            <w:r w:rsidR="00FC7983"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</w:t>
            </w:r>
          </w:p>
          <w:p w:rsidR="00713B34" w:rsidRPr="00CC5591" w:rsidRDefault="00713B34" w:rsidP="0071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(m)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713B34" w:rsidRPr="00CC5591" w:rsidTr="00A420E4">
        <w:trPr>
          <w:trHeight w:val="115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34" w:rsidRPr="00CC5591" w:rsidRDefault="00713B34" w:rsidP="0008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34" w:rsidRPr="00CC5591" w:rsidRDefault="00713B34" w:rsidP="00713B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D6F23">
              <w:rPr>
                <w:rFonts w:ascii="Times New Roman" w:hAnsi="Times New Roman"/>
                <w:color w:val="000000"/>
                <w:szCs w:val="24"/>
                <w:lang w:eastAsia="sk-SK"/>
              </w:rPr>
              <w:t>Polyesterová fólia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34" w:rsidRPr="00CC5591" w:rsidRDefault="00FC7983" w:rsidP="0071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="00713B34" w:rsidRPr="00713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hodná pre dlhodobú ochranu archívnych dokumentov, vysoko transparentná, inertná, rozmerovo a chemi</w:t>
            </w:r>
            <w:r w:rsidR="00713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cky stabilná, nestarne, nežltne.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137,50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</w:tcPr>
          <w:p w:rsidR="00713B34" w:rsidRPr="00CC5591" w:rsidRDefault="00713B34" w:rsidP="0071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3B34" w:rsidRPr="00CC5591" w:rsidRDefault="00713B34" w:rsidP="00CC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13B34" w:rsidRPr="00CC5591" w:rsidTr="00A420E4">
        <w:trPr>
          <w:trHeight w:hRule="exact" w:val="567"/>
        </w:trPr>
        <w:tc>
          <w:tcPr>
            <w:tcW w:w="126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13B34" w:rsidRPr="00CC5591" w:rsidRDefault="00713B34" w:rsidP="0071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Cena spolu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B34" w:rsidRPr="00CC5591" w:rsidRDefault="00713B34" w:rsidP="0071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713B34" w:rsidRPr="00CC5591" w:rsidRDefault="00713B34" w:rsidP="0071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713B34" w:rsidRPr="00CC5591" w:rsidTr="00A420E4">
        <w:trPr>
          <w:trHeight w:hRule="exact" w:val="567"/>
        </w:trPr>
        <w:tc>
          <w:tcPr>
            <w:tcW w:w="126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13B34" w:rsidRPr="00CC5591" w:rsidRDefault="00713B34" w:rsidP="0071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DPH 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B34" w:rsidRPr="00CC5591" w:rsidRDefault="00713B34" w:rsidP="0071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713B34" w:rsidRPr="00CC5591" w:rsidRDefault="00713B34" w:rsidP="0071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713B34" w:rsidRPr="00CC5591" w:rsidTr="00A420E4">
        <w:trPr>
          <w:trHeight w:hRule="exact" w:val="567"/>
        </w:trPr>
        <w:tc>
          <w:tcPr>
            <w:tcW w:w="1263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13B34" w:rsidRPr="00CC5591" w:rsidRDefault="00713B34" w:rsidP="0071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Cena spolu s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B34" w:rsidRPr="00CC5591" w:rsidRDefault="00713B34" w:rsidP="0071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5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713B34" w:rsidRPr="00CC5591" w:rsidRDefault="00713B34" w:rsidP="0071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5D251B" w:rsidRDefault="005D251B" w:rsidP="000F244D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5D251B" w:rsidRDefault="005D251B" w:rsidP="000F244D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163387" w:rsidRPr="000F244D" w:rsidRDefault="00163387" w:rsidP="000F244D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0F244D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Ostatné informácie </w:t>
      </w:r>
    </w:p>
    <w:p w:rsidR="00CC5591" w:rsidRPr="00CC5591" w:rsidRDefault="00CC5591" w:rsidP="00CC5591">
      <w:pPr>
        <w:numPr>
          <w:ilvl w:val="0"/>
          <w:numId w:val="2"/>
        </w:numPr>
        <w:tabs>
          <w:tab w:val="left" w:pos="25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C5591">
        <w:rPr>
          <w:rFonts w:ascii="Times New Roman" w:eastAsia="Calibri" w:hAnsi="Times New Roman" w:cs="Times New Roman"/>
        </w:rPr>
        <w:t>ak sa v súťažných podkladoch uvádzajú údaje alebo odkazy na konkrétneho výrobcu, výrobný postup, značku, obchodný názov, patent alebo typ, umožňuje sa uchádzačom predloženie ponuky s ekvivalentnými výrobkami, ktoré budú mať rovnaké alebo lepšie požadované kvalitatívne, rozmerové a účelové vlastnosti ako požadovaný predmet zákazky.</w:t>
      </w:r>
    </w:p>
    <w:p w:rsidR="00CC5591" w:rsidRPr="00CC5591" w:rsidRDefault="00CC5591" w:rsidP="00CC5591">
      <w:pPr>
        <w:numPr>
          <w:ilvl w:val="0"/>
          <w:numId w:val="2"/>
        </w:numPr>
        <w:tabs>
          <w:tab w:val="left" w:pos="25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C5591">
        <w:rPr>
          <w:rFonts w:ascii="Times New Roman" w:eastAsia="Calibri" w:hAnsi="Times New Roman" w:cs="Times New Roman"/>
        </w:rPr>
        <w:t>požaduje sa predloženie ponuky na celý predmet zákazky, predmet zákazky nie je rozdelený na časti,</w:t>
      </w:r>
    </w:p>
    <w:p w:rsidR="00CC5591" w:rsidRPr="00CC5591" w:rsidRDefault="00CC5591" w:rsidP="00CC5591">
      <w:pPr>
        <w:numPr>
          <w:ilvl w:val="0"/>
          <w:numId w:val="2"/>
        </w:numPr>
        <w:tabs>
          <w:tab w:val="left" w:pos="25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C5591">
        <w:rPr>
          <w:rFonts w:ascii="Times New Roman" w:eastAsia="Calibri" w:hAnsi="Times New Roman" w:cs="Times New Roman"/>
        </w:rPr>
        <w:t>v cene musia byť zahrnuté všetky náklady, ktoré sú spojené s plnením zákazy - priame i nepriame náklady na predmet zákazky,</w:t>
      </w:r>
    </w:p>
    <w:p w:rsidR="00CC5591" w:rsidRPr="00CC5591" w:rsidRDefault="00CC5591" w:rsidP="00CC5591">
      <w:pPr>
        <w:numPr>
          <w:ilvl w:val="0"/>
          <w:numId w:val="2"/>
        </w:numPr>
        <w:tabs>
          <w:tab w:val="left" w:pos="25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C5591">
        <w:rPr>
          <w:rFonts w:ascii="Times New Roman" w:eastAsia="Calibri" w:hAnsi="Times New Roman" w:cs="Times New Roman"/>
        </w:rPr>
        <w:t>cena (ako aj cena jednotlivých položiek) musí byť počas trvania zákazky pevná  a konečná,</w:t>
      </w:r>
    </w:p>
    <w:p w:rsidR="00CC5591" w:rsidRPr="00CC5591" w:rsidRDefault="00CC5591" w:rsidP="00CC5591">
      <w:pPr>
        <w:numPr>
          <w:ilvl w:val="0"/>
          <w:numId w:val="2"/>
        </w:numPr>
        <w:tabs>
          <w:tab w:val="left" w:pos="25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C5591">
        <w:rPr>
          <w:rFonts w:ascii="Times New Roman" w:eastAsia="Calibri" w:hAnsi="Times New Roman" w:cs="Times New Roman"/>
        </w:rPr>
        <w:t>cena musí byť uvedená ako cena bez DPH, sadzba DPH, výška DPH a cena s DPH,</w:t>
      </w:r>
    </w:p>
    <w:p w:rsidR="00CC5591" w:rsidRPr="00CC5591" w:rsidRDefault="00CC5591" w:rsidP="00CC5591">
      <w:pPr>
        <w:numPr>
          <w:ilvl w:val="0"/>
          <w:numId w:val="2"/>
        </w:numPr>
        <w:tabs>
          <w:tab w:val="left" w:pos="25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C5591">
        <w:rPr>
          <w:rFonts w:ascii="Times New Roman" w:eastAsia="Calibri" w:hAnsi="Times New Roman" w:cs="Times New Roman"/>
        </w:rPr>
        <w:t xml:space="preserve">ak uchádzač nie je platiteľom DPH, na túto skutočnosť v ponuke upozorní. </w:t>
      </w:r>
    </w:p>
    <w:p w:rsidR="00695DDD" w:rsidRPr="000F244D" w:rsidRDefault="00695DDD" w:rsidP="000F24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065C0" w:rsidRDefault="005065C0" w:rsidP="000F24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FA52EA" w:rsidRPr="000F244D" w:rsidRDefault="00FA52EA" w:rsidP="000F24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065C0" w:rsidRDefault="005065C0" w:rsidP="000F24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F244D" w:rsidRPr="000F244D" w:rsidRDefault="000F244D" w:rsidP="000F24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065C0" w:rsidRPr="000F244D" w:rsidRDefault="005065C0" w:rsidP="000F24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5103"/>
      </w:tblGrid>
      <w:tr w:rsidR="00695DDD" w:rsidRPr="000F244D" w:rsidTr="00CC5591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0F244D" w:rsidRDefault="00695DDD" w:rsidP="000F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F24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.......................................  dňa ..................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695DDD" w:rsidRPr="000F244D" w:rsidRDefault="00695DDD" w:rsidP="000F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95DDD" w:rsidRPr="000F244D" w:rsidTr="00CC5591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0F244D" w:rsidRDefault="00695DDD" w:rsidP="000F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3" w:type="dxa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DDD" w:rsidRPr="000F244D" w:rsidRDefault="00695DDD" w:rsidP="000F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F24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pečiatka a podpis štatutárneho zástupcu uchádzača</w:t>
            </w:r>
          </w:p>
        </w:tc>
      </w:tr>
    </w:tbl>
    <w:p w:rsidR="0061094E" w:rsidRPr="000F244D" w:rsidRDefault="0061094E" w:rsidP="000F24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1094E" w:rsidRPr="000F244D" w:rsidSect="00CC5591">
      <w:pgSz w:w="16838" w:h="11906" w:orient="landscape"/>
      <w:pgMar w:top="709" w:right="1276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01" w:rsidRDefault="00BC7401" w:rsidP="0038676B">
      <w:pPr>
        <w:spacing w:after="0" w:line="240" w:lineRule="auto"/>
      </w:pPr>
      <w:r>
        <w:separator/>
      </w:r>
    </w:p>
  </w:endnote>
  <w:endnote w:type="continuationSeparator" w:id="0">
    <w:p w:rsidR="00BC7401" w:rsidRDefault="00BC7401" w:rsidP="003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01" w:rsidRDefault="00BC7401" w:rsidP="0038676B">
      <w:pPr>
        <w:spacing w:after="0" w:line="240" w:lineRule="auto"/>
      </w:pPr>
      <w:r>
        <w:separator/>
      </w:r>
    </w:p>
  </w:footnote>
  <w:footnote w:type="continuationSeparator" w:id="0">
    <w:p w:rsidR="00BC7401" w:rsidRDefault="00BC7401" w:rsidP="0038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22DB"/>
    <w:multiLevelType w:val="hybridMultilevel"/>
    <w:tmpl w:val="B1C20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D"/>
    <w:rsid w:val="00080E55"/>
    <w:rsid w:val="000F244D"/>
    <w:rsid w:val="00163387"/>
    <w:rsid w:val="0038676B"/>
    <w:rsid w:val="004673FE"/>
    <w:rsid w:val="005065C0"/>
    <w:rsid w:val="00511CA0"/>
    <w:rsid w:val="00525541"/>
    <w:rsid w:val="005D251B"/>
    <w:rsid w:val="005E0E35"/>
    <w:rsid w:val="0061094E"/>
    <w:rsid w:val="00695DDD"/>
    <w:rsid w:val="007017B8"/>
    <w:rsid w:val="0070319E"/>
    <w:rsid w:val="00713B34"/>
    <w:rsid w:val="00822079"/>
    <w:rsid w:val="00977BA6"/>
    <w:rsid w:val="00A02211"/>
    <w:rsid w:val="00A420E4"/>
    <w:rsid w:val="00A53B97"/>
    <w:rsid w:val="00A8188A"/>
    <w:rsid w:val="00A91A08"/>
    <w:rsid w:val="00B136A2"/>
    <w:rsid w:val="00BC7401"/>
    <w:rsid w:val="00C0775B"/>
    <w:rsid w:val="00C163F1"/>
    <w:rsid w:val="00C25635"/>
    <w:rsid w:val="00CC5591"/>
    <w:rsid w:val="00CC5AA8"/>
    <w:rsid w:val="00CE0AE8"/>
    <w:rsid w:val="00CF2DCB"/>
    <w:rsid w:val="00DB677C"/>
    <w:rsid w:val="00EB3A8E"/>
    <w:rsid w:val="00FA52EA"/>
    <w:rsid w:val="00F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19</cp:revision>
  <cp:lastPrinted>2022-07-06T07:33:00Z</cp:lastPrinted>
  <dcterms:created xsi:type="dcterms:W3CDTF">2020-03-19T13:38:00Z</dcterms:created>
  <dcterms:modified xsi:type="dcterms:W3CDTF">2022-07-06T07:34:00Z</dcterms:modified>
</cp:coreProperties>
</file>