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1B7F2EB2" w:rsidR="00FC2417" w:rsidRPr="006056F6" w:rsidRDefault="00AE21A6" w:rsidP="00B14F67">
      <w:pPr>
        <w:jc w:val="center"/>
        <w:rPr>
          <w:rFonts w:ascii="Arial Narrow" w:hAnsi="Arial Narrow"/>
          <w:sz w:val="28"/>
          <w:szCs w:val="28"/>
        </w:rPr>
      </w:pPr>
      <w:r>
        <w:rPr>
          <w:rFonts w:ascii="Arial Narrow" w:hAnsi="Arial Narrow"/>
          <w:b/>
          <w:sz w:val="28"/>
          <w:szCs w:val="28"/>
        </w:rPr>
        <w:t xml:space="preserve">Zmluva o dodaní a prevádzke </w:t>
      </w:r>
      <w:r w:rsidR="00442BE3">
        <w:rPr>
          <w:rFonts w:ascii="Arial Narrow" w:hAnsi="Arial Narrow"/>
          <w:b/>
          <w:sz w:val="28"/>
          <w:szCs w:val="28"/>
        </w:rPr>
        <w:t xml:space="preserve">siete </w:t>
      </w:r>
      <w:r>
        <w:rPr>
          <w:rFonts w:ascii="Arial Narrow" w:hAnsi="Arial Narrow"/>
          <w:b/>
          <w:sz w:val="28"/>
          <w:szCs w:val="28"/>
        </w:rPr>
        <w:t>nabíjacích staníc</w:t>
      </w:r>
    </w:p>
    <w:p w14:paraId="09929590" w14:textId="19175148"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 xml:space="preserve">podľa § </w:t>
      </w:r>
      <w:r w:rsidR="00AE21A6">
        <w:rPr>
          <w:rFonts w:ascii="Arial Narrow" w:hAnsi="Arial Narrow"/>
          <w:sz w:val="22"/>
          <w:szCs w:val="22"/>
        </w:rPr>
        <w:t>269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0597C074" w14:textId="351B4347" w:rsidR="00F62D67" w:rsidRPr="00F62D67" w:rsidRDefault="009B2474" w:rsidP="00F62D67">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s názvom </w:t>
      </w:r>
      <w:r w:rsidR="0071678D">
        <w:rPr>
          <w:rFonts w:ascii="Arial Narrow" w:hAnsi="Arial Narrow" w:cs="Calibri"/>
          <w:bCs/>
          <w:sz w:val="22"/>
          <w:szCs w:val="22"/>
          <w:lang w:val="sk-SK"/>
        </w:rPr>
        <w:t>„</w:t>
      </w:r>
      <w:r w:rsidR="00AE21A6">
        <w:rPr>
          <w:rFonts w:ascii="Arial Narrow" w:hAnsi="Arial Narrow" w:cs="Arial"/>
          <w:b/>
          <w:bCs/>
          <w:sz w:val="22"/>
          <w:szCs w:val="22"/>
          <w:lang w:val="sk-SK"/>
        </w:rPr>
        <w:t>Nabíjacie stanice</w:t>
      </w:r>
      <w:r w:rsidR="007D5C11">
        <w:rPr>
          <w:rFonts w:ascii="Arial Narrow" w:hAnsi="Arial Narrow" w:cs="Calibri"/>
          <w:bCs/>
          <w:sz w:val="22"/>
          <w:szCs w:val="22"/>
          <w:lang w:val="sk-SK"/>
        </w:rPr>
        <w:t>“.</w:t>
      </w:r>
    </w:p>
    <w:p w14:paraId="53458AB2" w14:textId="68F7BB22" w:rsidR="007D5C11" w:rsidRPr="00F62D67"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02D2FA38" w14:textId="7DDFCE65" w:rsidR="00F62D67" w:rsidRPr="007D5C11" w:rsidRDefault="00F62D67"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Účelom zmluvy je dodať</w:t>
      </w:r>
      <w:r w:rsidR="008F4666">
        <w:rPr>
          <w:rFonts w:ascii="Arial Narrow" w:hAnsi="Arial Narrow" w:cs="Calibri"/>
          <w:bCs/>
          <w:sz w:val="22"/>
          <w:szCs w:val="22"/>
          <w:lang w:val="sk-SK"/>
        </w:rPr>
        <w:t>,</w:t>
      </w:r>
      <w:r>
        <w:rPr>
          <w:rFonts w:ascii="Arial Narrow" w:hAnsi="Arial Narrow" w:cs="Calibri"/>
          <w:bCs/>
          <w:sz w:val="22"/>
          <w:szCs w:val="22"/>
          <w:lang w:val="sk-SK"/>
        </w:rPr>
        <w:t xml:space="preserve"> uviesť do prevádzky </w:t>
      </w:r>
      <w:r w:rsidR="008F4666">
        <w:rPr>
          <w:rFonts w:ascii="Arial Narrow" w:hAnsi="Arial Narrow" w:cs="Calibri"/>
          <w:bCs/>
          <w:sz w:val="22"/>
          <w:szCs w:val="22"/>
          <w:lang w:val="sk-SK"/>
        </w:rPr>
        <w:t xml:space="preserve">a prevádzkovať </w:t>
      </w:r>
      <w:r>
        <w:rPr>
          <w:rFonts w:ascii="Arial Narrow" w:hAnsi="Arial Narrow" w:cs="Calibri"/>
          <w:bCs/>
          <w:sz w:val="22"/>
          <w:szCs w:val="22"/>
          <w:lang w:val="sk-SK"/>
        </w:rPr>
        <w:t xml:space="preserve">sieť nabíjacích staníc pre potreby </w:t>
      </w:r>
      <w:r w:rsidR="008F4666">
        <w:rPr>
          <w:rFonts w:ascii="Arial Narrow" w:hAnsi="Arial Narrow" w:cs="Calibri"/>
          <w:bCs/>
          <w:sz w:val="22"/>
          <w:szCs w:val="22"/>
          <w:lang w:val="sk-SK"/>
        </w:rPr>
        <w:t xml:space="preserve">nabíjania </w:t>
      </w:r>
      <w:r>
        <w:rPr>
          <w:rFonts w:ascii="Arial Narrow" w:hAnsi="Arial Narrow" w:cs="Calibri"/>
          <w:bCs/>
          <w:sz w:val="22"/>
          <w:szCs w:val="22"/>
          <w:lang w:val="sk-SK"/>
        </w:rPr>
        <w:t>vozidiel s elektrickým a </w:t>
      </w:r>
      <w:proofErr w:type="spellStart"/>
      <w:r>
        <w:rPr>
          <w:rFonts w:ascii="Arial Narrow" w:hAnsi="Arial Narrow" w:cs="Calibri"/>
          <w:bCs/>
          <w:sz w:val="22"/>
          <w:szCs w:val="22"/>
          <w:lang w:val="sk-SK"/>
        </w:rPr>
        <w:t>plug</w:t>
      </w:r>
      <w:proofErr w:type="spellEnd"/>
      <w:r>
        <w:rPr>
          <w:rFonts w:ascii="Arial Narrow" w:hAnsi="Arial Narrow" w:cs="Calibri"/>
          <w:bCs/>
          <w:sz w:val="22"/>
          <w:szCs w:val="22"/>
          <w:lang w:val="sk-SK"/>
        </w:rPr>
        <w:t xml:space="preserve">-in hybridným pohonom, ktoré kupujúci plánuje </w:t>
      </w:r>
      <w:r w:rsidR="008F4666">
        <w:rPr>
          <w:rFonts w:ascii="Arial Narrow" w:hAnsi="Arial Narrow" w:cs="Calibri"/>
          <w:bCs/>
          <w:sz w:val="22"/>
          <w:szCs w:val="22"/>
          <w:lang w:val="sk-SK"/>
        </w:rPr>
        <w:t>používať.</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C694AE0" w14:textId="7864031F" w:rsidR="009C3B7A" w:rsidRPr="00F166C0" w:rsidRDefault="004A3653" w:rsidP="009C3B7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Pr>
          <w:rFonts w:ascii="Arial Narrow" w:hAnsi="Arial Narrow" w:cs="Calibri"/>
          <w:sz w:val="22"/>
          <w:szCs w:val="22"/>
          <w:lang w:val="sk-SK"/>
        </w:rPr>
        <w:t xml:space="preserve">Predávajúci </w:t>
      </w:r>
      <w:r w:rsidR="009C3B7A">
        <w:rPr>
          <w:rFonts w:ascii="Arial Narrow" w:hAnsi="Arial Narrow" w:cs="Calibri"/>
          <w:sz w:val="22"/>
          <w:szCs w:val="22"/>
          <w:lang w:val="sk-SK"/>
        </w:rPr>
        <w:t>sa zaväzuje</w:t>
      </w:r>
      <w:r w:rsidR="0047416C">
        <w:rPr>
          <w:rFonts w:ascii="Arial Narrow" w:hAnsi="Arial Narrow" w:cs="Calibri"/>
          <w:sz w:val="22"/>
          <w:szCs w:val="22"/>
        </w:rPr>
        <w:t xml:space="preserve"> </w:t>
      </w:r>
      <w:r w:rsidR="00FC2417" w:rsidRPr="00930F80">
        <w:rPr>
          <w:rFonts w:ascii="Arial Narrow" w:hAnsi="Arial Narrow" w:cs="Calibri"/>
          <w:sz w:val="22"/>
          <w:szCs w:val="22"/>
        </w:rPr>
        <w:t>dod</w:t>
      </w:r>
      <w:r w:rsidR="0047416C">
        <w:rPr>
          <w:rFonts w:ascii="Arial Narrow" w:hAnsi="Arial Narrow" w:cs="Calibri"/>
          <w:sz w:val="22"/>
          <w:szCs w:val="22"/>
        </w:rPr>
        <w:t>ať</w:t>
      </w:r>
      <w:r w:rsidR="0015252A">
        <w:rPr>
          <w:rFonts w:ascii="Arial Narrow" w:hAnsi="Arial Narrow" w:cs="Calibri"/>
          <w:sz w:val="22"/>
          <w:szCs w:val="22"/>
          <w:lang w:val="sk-SK"/>
        </w:rPr>
        <w:t>, nainštalovať</w:t>
      </w:r>
      <w:r>
        <w:rPr>
          <w:rFonts w:ascii="Arial Narrow" w:hAnsi="Arial Narrow" w:cs="Calibri"/>
          <w:sz w:val="22"/>
          <w:szCs w:val="22"/>
          <w:lang w:val="sk-SK"/>
        </w:rPr>
        <w:t xml:space="preserve"> a uviesť do prevádzky </w:t>
      </w:r>
      <w:r w:rsidR="009C3B7A">
        <w:rPr>
          <w:rFonts w:ascii="Arial Narrow" w:hAnsi="Arial Narrow" w:cs="Calibri"/>
          <w:sz w:val="22"/>
          <w:szCs w:val="22"/>
          <w:lang w:val="sk-SK"/>
        </w:rPr>
        <w:t>nabíjaci</w:t>
      </w:r>
      <w:r>
        <w:rPr>
          <w:rFonts w:ascii="Arial Narrow" w:hAnsi="Arial Narrow" w:cs="Calibri"/>
          <w:sz w:val="22"/>
          <w:szCs w:val="22"/>
          <w:lang w:val="sk-SK"/>
        </w:rPr>
        <w:t>e</w:t>
      </w:r>
      <w:r w:rsidR="009C3B7A">
        <w:rPr>
          <w:rFonts w:ascii="Arial Narrow" w:hAnsi="Arial Narrow" w:cs="Calibri"/>
          <w:sz w:val="22"/>
          <w:szCs w:val="22"/>
          <w:lang w:val="sk-SK"/>
        </w:rPr>
        <w:t xml:space="preserve"> stanice</w:t>
      </w:r>
      <w:r w:rsidR="00B867EC">
        <w:rPr>
          <w:rFonts w:ascii="Arial Narrow" w:hAnsi="Arial Narrow" w:cs="Calibri"/>
          <w:sz w:val="22"/>
          <w:szCs w:val="22"/>
          <w:lang w:val="sk-SK"/>
        </w:rPr>
        <w:t xml:space="preserve"> a</w:t>
      </w:r>
      <w:r w:rsidR="00C82884">
        <w:rPr>
          <w:rFonts w:ascii="Arial Narrow" w:hAnsi="Arial Narrow" w:cs="Calibri"/>
          <w:sz w:val="22"/>
          <w:szCs w:val="22"/>
          <w:lang w:val="sk-SK"/>
        </w:rPr>
        <w:t xml:space="preserve"> ich </w:t>
      </w:r>
      <w:r w:rsidR="00B867EC">
        <w:rPr>
          <w:rFonts w:ascii="Arial Narrow" w:hAnsi="Arial Narrow" w:cs="Calibri"/>
          <w:sz w:val="22"/>
          <w:szCs w:val="22"/>
          <w:lang w:val="sk-SK"/>
        </w:rPr>
        <w:t>príslušenstvo</w:t>
      </w:r>
      <w:r w:rsidR="00C82884">
        <w:rPr>
          <w:rFonts w:ascii="Arial Narrow" w:hAnsi="Arial Narrow" w:cs="Calibri"/>
          <w:sz w:val="22"/>
          <w:szCs w:val="22"/>
          <w:lang w:val="sk-SK"/>
        </w:rPr>
        <w:t xml:space="preserve"> (ďalej aj ako tovary“), zabezpečovať v správu siete nabíjacích staníc a </w:t>
      </w:r>
      <w:r w:rsidR="009C3B7A">
        <w:rPr>
          <w:rFonts w:ascii="Arial Narrow" w:hAnsi="Arial Narrow" w:cs="Calibri"/>
          <w:sz w:val="22"/>
          <w:szCs w:val="22"/>
          <w:lang w:val="sk-SK"/>
        </w:rPr>
        <w:t xml:space="preserve">poskytovať </w:t>
      </w:r>
      <w:r w:rsidR="00361691">
        <w:rPr>
          <w:rFonts w:ascii="Arial Narrow" w:hAnsi="Arial Narrow" w:cs="Calibri"/>
          <w:sz w:val="22"/>
          <w:szCs w:val="22"/>
          <w:lang w:val="sk-SK"/>
        </w:rPr>
        <w:t xml:space="preserve">kupujúcemu </w:t>
      </w:r>
      <w:r w:rsidR="009C3B7A">
        <w:rPr>
          <w:rFonts w:ascii="Arial Narrow" w:hAnsi="Arial Narrow" w:cs="Calibri"/>
          <w:sz w:val="22"/>
          <w:szCs w:val="22"/>
          <w:lang w:val="sk-SK"/>
        </w:rPr>
        <w:t>služby</w:t>
      </w:r>
      <w:r w:rsidR="00C82884">
        <w:rPr>
          <w:rFonts w:ascii="Arial Narrow" w:hAnsi="Arial Narrow" w:cs="Calibri"/>
          <w:sz w:val="22"/>
          <w:szCs w:val="22"/>
          <w:lang w:val="sk-SK"/>
        </w:rPr>
        <w:t xml:space="preserve"> záručného a pozáručného servisu</w:t>
      </w:r>
      <w:r w:rsidR="00361691">
        <w:rPr>
          <w:rFonts w:ascii="Arial Narrow" w:hAnsi="Arial Narrow" w:cs="Calibri"/>
          <w:sz w:val="22"/>
          <w:szCs w:val="22"/>
          <w:lang w:val="sk-SK"/>
        </w:rPr>
        <w:t xml:space="preserve"> </w:t>
      </w:r>
      <w:r w:rsidR="0015252A">
        <w:rPr>
          <w:rFonts w:ascii="Arial Narrow" w:hAnsi="Arial Narrow" w:cs="Calibri"/>
          <w:sz w:val="22"/>
          <w:szCs w:val="22"/>
          <w:lang w:val="sk-SK"/>
        </w:rPr>
        <w:t>nabíjacích staníc</w:t>
      </w:r>
      <w:r w:rsidR="00165A3B">
        <w:rPr>
          <w:rFonts w:ascii="Arial Narrow" w:hAnsi="Arial Narrow" w:cs="Calibri"/>
          <w:sz w:val="22"/>
          <w:szCs w:val="22"/>
          <w:lang w:val="sk-SK"/>
        </w:rPr>
        <w:t xml:space="preserve"> vrátane náhradných dielov </w:t>
      </w:r>
      <w:r w:rsidR="009C3B7A">
        <w:rPr>
          <w:rFonts w:ascii="Arial Narrow" w:hAnsi="Arial Narrow" w:cs="Calibri"/>
          <w:sz w:val="22"/>
          <w:szCs w:val="22"/>
          <w:lang w:val="sk-SK"/>
        </w:rPr>
        <w:t xml:space="preserve">(ďalej aj ako „služby“). </w:t>
      </w:r>
    </w:p>
    <w:p w14:paraId="3210DD58" w14:textId="77777777" w:rsidR="00F166C0" w:rsidRPr="009C3B7A" w:rsidRDefault="00F166C0" w:rsidP="00F166C0">
      <w:pPr>
        <w:pStyle w:val="Odsekzoznamu"/>
        <w:tabs>
          <w:tab w:val="clear" w:pos="2160"/>
          <w:tab w:val="clear" w:pos="2880"/>
          <w:tab w:val="clear" w:pos="4500"/>
        </w:tabs>
        <w:ind w:left="567"/>
        <w:jc w:val="both"/>
        <w:rPr>
          <w:rFonts w:ascii="Arial Narrow" w:hAnsi="Arial Narrow" w:cs="Calibri"/>
          <w:sz w:val="22"/>
          <w:szCs w:val="22"/>
        </w:rPr>
      </w:pPr>
    </w:p>
    <w:p w14:paraId="1D1076FC" w14:textId="4F0C18B1" w:rsidR="009C3B7A" w:rsidRPr="00F166C0" w:rsidRDefault="00361691" w:rsidP="009C3B7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Š</w:t>
      </w:r>
      <w:r w:rsidR="009C3B7A">
        <w:rPr>
          <w:rFonts w:ascii="Arial Narrow" w:hAnsi="Arial Narrow" w:cs="Calibri"/>
          <w:sz w:val="22"/>
          <w:szCs w:val="22"/>
          <w:lang w:val="sk-SK"/>
        </w:rPr>
        <w:t xml:space="preserve">pecifikácia </w:t>
      </w:r>
      <w:r w:rsidR="00165A3B">
        <w:rPr>
          <w:rFonts w:ascii="Arial Narrow" w:hAnsi="Arial Narrow" w:cs="Calibri"/>
          <w:sz w:val="22"/>
          <w:szCs w:val="22"/>
          <w:lang w:val="sk-SK"/>
        </w:rPr>
        <w:t xml:space="preserve">tovarov, </w:t>
      </w:r>
      <w:r w:rsidR="009C3B7A">
        <w:rPr>
          <w:rFonts w:ascii="Arial Narrow" w:hAnsi="Arial Narrow" w:cs="Calibri"/>
          <w:sz w:val="22"/>
          <w:szCs w:val="22"/>
          <w:lang w:val="sk-SK"/>
        </w:rPr>
        <w:t>služieb</w:t>
      </w:r>
      <w:r w:rsidR="00165A3B">
        <w:rPr>
          <w:rFonts w:ascii="Arial Narrow" w:hAnsi="Arial Narrow" w:cs="Calibri"/>
          <w:sz w:val="22"/>
          <w:szCs w:val="22"/>
          <w:lang w:val="sk-SK"/>
        </w:rPr>
        <w:t xml:space="preserve"> a náhradných dielov</w:t>
      </w:r>
      <w:r w:rsidR="009C3B7A">
        <w:rPr>
          <w:rFonts w:ascii="Arial Narrow" w:hAnsi="Arial Narrow" w:cs="Calibri"/>
          <w:sz w:val="22"/>
          <w:szCs w:val="22"/>
          <w:lang w:val="sk-SK"/>
        </w:rPr>
        <w:t xml:space="preserve"> je uvedená v prílohe č. 1 </w:t>
      </w:r>
      <w:r w:rsidR="005A34C2">
        <w:rPr>
          <w:rFonts w:ascii="Arial Narrow" w:hAnsi="Arial Narrow" w:cs="Calibri"/>
          <w:sz w:val="22"/>
          <w:szCs w:val="22"/>
          <w:lang w:val="sk-SK"/>
        </w:rPr>
        <w:t xml:space="preserve">a 2 </w:t>
      </w:r>
      <w:r w:rsidR="009C3B7A">
        <w:rPr>
          <w:rFonts w:ascii="Arial Narrow" w:hAnsi="Arial Narrow" w:cs="Calibri"/>
          <w:sz w:val="22"/>
          <w:szCs w:val="22"/>
          <w:lang w:val="sk-SK"/>
        </w:rPr>
        <w:t>tejto zmluvy.</w:t>
      </w:r>
    </w:p>
    <w:p w14:paraId="0827AC6D" w14:textId="77777777" w:rsidR="00F166C0" w:rsidRPr="00F166C0" w:rsidRDefault="00F166C0" w:rsidP="00F166C0">
      <w:pPr>
        <w:pStyle w:val="Odsekzoznamu"/>
        <w:rPr>
          <w:rFonts w:ascii="Arial Narrow" w:hAnsi="Arial Narrow" w:cs="Calibri"/>
          <w:sz w:val="22"/>
          <w:szCs w:val="22"/>
        </w:rPr>
      </w:pPr>
    </w:p>
    <w:p w14:paraId="5F06217C" w14:textId="45AB5058" w:rsidR="00F166C0" w:rsidRPr="002A6180" w:rsidRDefault="00F166C0" w:rsidP="002A618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107345522"/>
      <w:r>
        <w:rPr>
          <w:rFonts w:ascii="Arial Narrow" w:hAnsi="Arial Narrow" w:cs="Calibri"/>
          <w:sz w:val="22"/>
          <w:szCs w:val="22"/>
          <w:lang w:val="sk-SK"/>
        </w:rPr>
        <w:t xml:space="preserve">Predávajúci sa zaväzuje, že do 6 mesiacov od nadobudnutia účinnosti zmluvy </w:t>
      </w:r>
      <w:r w:rsidRPr="00930F80">
        <w:rPr>
          <w:rFonts w:ascii="Arial Narrow" w:hAnsi="Arial Narrow" w:cs="Calibri"/>
          <w:sz w:val="22"/>
          <w:szCs w:val="22"/>
        </w:rPr>
        <w:t>dod</w:t>
      </w:r>
      <w:r>
        <w:rPr>
          <w:rFonts w:ascii="Arial Narrow" w:hAnsi="Arial Narrow" w:cs="Calibri"/>
          <w:sz w:val="22"/>
          <w:szCs w:val="22"/>
          <w:lang w:val="sk-SK"/>
        </w:rPr>
        <w:t>á</w:t>
      </w:r>
      <w:r w:rsidR="00535931" w:rsidRPr="00535931">
        <w:rPr>
          <w:rFonts w:ascii="Arial Narrow" w:hAnsi="Arial Narrow" w:cs="Calibri"/>
          <w:sz w:val="22"/>
          <w:szCs w:val="22"/>
          <w:lang w:val="sk-SK"/>
        </w:rPr>
        <w:t>,</w:t>
      </w:r>
      <w:r w:rsidR="00535931">
        <w:rPr>
          <w:rFonts w:ascii="Arial Narrow" w:hAnsi="Arial Narrow" w:cs="Calibri"/>
          <w:sz w:val="22"/>
          <w:szCs w:val="22"/>
          <w:lang w:val="sk-SK"/>
        </w:rPr>
        <w:t xml:space="preserve"> na</w:t>
      </w:r>
      <w:r w:rsidR="00535931" w:rsidRPr="00535931">
        <w:rPr>
          <w:rFonts w:ascii="Arial Narrow" w:hAnsi="Arial Narrow" w:cs="Calibri"/>
          <w:sz w:val="22"/>
          <w:szCs w:val="22"/>
          <w:lang w:val="sk-SK"/>
        </w:rPr>
        <w:t>mont</w:t>
      </w:r>
      <w:r w:rsidR="00535931">
        <w:rPr>
          <w:rFonts w:ascii="Arial Narrow" w:hAnsi="Arial Narrow" w:cs="Calibri"/>
          <w:sz w:val="22"/>
          <w:szCs w:val="22"/>
          <w:lang w:val="sk-SK"/>
        </w:rPr>
        <w:t>uje</w:t>
      </w:r>
      <w:r w:rsidR="00535931" w:rsidRPr="00535931">
        <w:rPr>
          <w:rFonts w:ascii="Arial Narrow" w:hAnsi="Arial Narrow" w:cs="Calibri"/>
          <w:sz w:val="22"/>
          <w:szCs w:val="22"/>
          <w:lang w:val="sk-SK"/>
        </w:rPr>
        <w:t xml:space="preserve">, </w:t>
      </w:r>
      <w:r w:rsidR="00535931">
        <w:rPr>
          <w:rFonts w:ascii="Arial Narrow" w:hAnsi="Arial Narrow" w:cs="Calibri"/>
          <w:sz w:val="22"/>
          <w:szCs w:val="22"/>
          <w:lang w:val="sk-SK"/>
        </w:rPr>
        <w:t>na</w:t>
      </w:r>
      <w:r w:rsidR="00535931" w:rsidRPr="00535931">
        <w:rPr>
          <w:rFonts w:ascii="Arial Narrow" w:hAnsi="Arial Narrow" w:cs="Calibri"/>
          <w:sz w:val="22"/>
          <w:szCs w:val="22"/>
          <w:lang w:val="sk-SK"/>
        </w:rPr>
        <w:t>inštal</w:t>
      </w:r>
      <w:r w:rsidR="00535931">
        <w:rPr>
          <w:rFonts w:ascii="Arial Narrow" w:hAnsi="Arial Narrow" w:cs="Calibri"/>
          <w:sz w:val="22"/>
          <w:szCs w:val="22"/>
          <w:lang w:val="sk-SK"/>
        </w:rPr>
        <w:t>uje</w:t>
      </w:r>
      <w:r w:rsidR="00535931" w:rsidRPr="00535931">
        <w:rPr>
          <w:rFonts w:ascii="Arial Narrow" w:hAnsi="Arial Narrow" w:cs="Calibri"/>
          <w:sz w:val="22"/>
          <w:szCs w:val="22"/>
          <w:lang w:val="sk-SK"/>
        </w:rPr>
        <w:t xml:space="preserve"> a uvedenie do prevádzky</w:t>
      </w:r>
      <w:bookmarkEnd w:id="1"/>
    </w:p>
    <w:p w14:paraId="51F540D8" w14:textId="6971F38E" w:rsidR="00F166C0" w:rsidRPr="00F166C0" w:rsidRDefault="00F166C0" w:rsidP="00F166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 xml:space="preserve">42 ks </w:t>
      </w:r>
      <w:r w:rsidRPr="00F166C0">
        <w:rPr>
          <w:rFonts w:ascii="Arial Narrow" w:hAnsi="Arial Narrow" w:cs="Calibri"/>
          <w:sz w:val="22"/>
          <w:szCs w:val="22"/>
          <w:lang w:val="sk-SK"/>
        </w:rPr>
        <w:t>Nabíjac</w:t>
      </w:r>
      <w:r>
        <w:rPr>
          <w:rFonts w:ascii="Arial Narrow" w:hAnsi="Arial Narrow" w:cs="Calibri"/>
          <w:sz w:val="22"/>
          <w:szCs w:val="22"/>
          <w:lang w:val="sk-SK"/>
        </w:rPr>
        <w:t>ích</w:t>
      </w:r>
      <w:r w:rsidRPr="00F166C0">
        <w:rPr>
          <w:rFonts w:ascii="Arial Narrow" w:hAnsi="Arial Narrow" w:cs="Calibri"/>
          <w:sz w:val="22"/>
          <w:szCs w:val="22"/>
          <w:lang w:val="sk-SK"/>
        </w:rPr>
        <w:t xml:space="preserve"> stan</w:t>
      </w:r>
      <w:r>
        <w:rPr>
          <w:rFonts w:ascii="Arial Narrow" w:hAnsi="Arial Narrow" w:cs="Calibri"/>
          <w:sz w:val="22"/>
          <w:szCs w:val="22"/>
          <w:lang w:val="sk-SK"/>
        </w:rPr>
        <w:t>íc</w:t>
      </w:r>
      <w:r w:rsidRPr="00F166C0">
        <w:rPr>
          <w:rFonts w:ascii="Arial Narrow" w:hAnsi="Arial Narrow" w:cs="Calibri"/>
          <w:sz w:val="22"/>
          <w:szCs w:val="22"/>
          <w:lang w:val="sk-SK"/>
        </w:rPr>
        <w:t xml:space="preserve"> typ AC výkon 22 kW </w:t>
      </w:r>
      <w:proofErr w:type="spellStart"/>
      <w:r w:rsidRPr="00F166C0">
        <w:rPr>
          <w:rFonts w:ascii="Arial Narrow" w:hAnsi="Arial Narrow" w:cs="Calibri"/>
          <w:sz w:val="22"/>
          <w:szCs w:val="22"/>
          <w:lang w:val="sk-SK"/>
        </w:rPr>
        <w:t>jednonabíjacia</w:t>
      </w:r>
      <w:proofErr w:type="spellEnd"/>
      <w:r w:rsidRPr="00F166C0">
        <w:rPr>
          <w:rFonts w:ascii="Arial Narrow" w:hAnsi="Arial Narrow" w:cs="Calibri"/>
          <w:sz w:val="22"/>
          <w:szCs w:val="22"/>
          <w:lang w:val="sk-SK"/>
        </w:rPr>
        <w:t xml:space="preserve"> stanica 1 x 22kW</w:t>
      </w:r>
      <w:r w:rsidR="00700687">
        <w:rPr>
          <w:rFonts w:ascii="Arial Narrow" w:hAnsi="Arial Narrow" w:cs="Calibri"/>
          <w:sz w:val="22"/>
          <w:szCs w:val="22"/>
          <w:lang w:val="sk-SK"/>
        </w:rPr>
        <w:t xml:space="preserve"> (po</w:t>
      </w:r>
      <w:r w:rsidR="00165A3B">
        <w:rPr>
          <w:rFonts w:ascii="Arial Narrow" w:hAnsi="Arial Narrow" w:cs="Calibri"/>
          <w:sz w:val="22"/>
          <w:szCs w:val="22"/>
          <w:lang w:val="sk-SK"/>
        </w:rPr>
        <w:t>ložka č.</w:t>
      </w:r>
      <w:r w:rsidR="00700687">
        <w:rPr>
          <w:rFonts w:ascii="Arial Narrow" w:hAnsi="Arial Narrow" w:cs="Calibri"/>
          <w:sz w:val="22"/>
          <w:szCs w:val="22"/>
          <w:lang w:val="sk-SK"/>
        </w:rPr>
        <w:t xml:space="preserve"> 1</w:t>
      </w:r>
      <w:r w:rsidR="005A34C2">
        <w:rPr>
          <w:rFonts w:ascii="Arial Narrow" w:hAnsi="Arial Narrow" w:cs="Calibri"/>
          <w:sz w:val="22"/>
          <w:szCs w:val="22"/>
          <w:lang w:val="sk-SK"/>
        </w:rPr>
        <w:t xml:space="preserve"> prílohy č. 2 tejto zmluvy</w:t>
      </w:r>
      <w:r w:rsidR="00700687">
        <w:rPr>
          <w:rFonts w:ascii="Arial Narrow" w:hAnsi="Arial Narrow" w:cs="Calibri"/>
          <w:sz w:val="22"/>
          <w:szCs w:val="22"/>
          <w:lang w:val="sk-SK"/>
        </w:rPr>
        <w:t>)</w:t>
      </w:r>
      <w:r>
        <w:rPr>
          <w:rFonts w:ascii="Arial Narrow" w:hAnsi="Arial Narrow" w:cs="Calibri"/>
          <w:sz w:val="22"/>
          <w:szCs w:val="22"/>
          <w:lang w:val="sk-SK"/>
        </w:rPr>
        <w:t>,</w:t>
      </w:r>
    </w:p>
    <w:p w14:paraId="6CD0947A" w14:textId="36062A90" w:rsidR="00F166C0" w:rsidRPr="00F166C0" w:rsidRDefault="00F166C0" w:rsidP="00F166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 xml:space="preserve">160 ks </w:t>
      </w:r>
      <w:r w:rsidRPr="00F166C0">
        <w:rPr>
          <w:rFonts w:ascii="Arial Narrow" w:hAnsi="Arial Narrow" w:cs="Calibri"/>
          <w:sz w:val="22"/>
          <w:szCs w:val="22"/>
          <w:lang w:val="sk-SK"/>
        </w:rPr>
        <w:t>Nabíjac</w:t>
      </w:r>
      <w:r>
        <w:rPr>
          <w:rFonts w:ascii="Arial Narrow" w:hAnsi="Arial Narrow" w:cs="Calibri"/>
          <w:sz w:val="22"/>
          <w:szCs w:val="22"/>
          <w:lang w:val="sk-SK"/>
        </w:rPr>
        <w:t>ích</w:t>
      </w:r>
      <w:r w:rsidRPr="00F166C0">
        <w:rPr>
          <w:rFonts w:ascii="Arial Narrow" w:hAnsi="Arial Narrow" w:cs="Calibri"/>
          <w:sz w:val="22"/>
          <w:szCs w:val="22"/>
          <w:lang w:val="sk-SK"/>
        </w:rPr>
        <w:t xml:space="preserve"> stan</w:t>
      </w:r>
      <w:r>
        <w:rPr>
          <w:rFonts w:ascii="Arial Narrow" w:hAnsi="Arial Narrow" w:cs="Calibri"/>
          <w:sz w:val="22"/>
          <w:szCs w:val="22"/>
          <w:lang w:val="sk-SK"/>
        </w:rPr>
        <w:t>íc</w:t>
      </w:r>
      <w:r w:rsidRPr="00F166C0">
        <w:rPr>
          <w:rFonts w:ascii="Arial Narrow" w:hAnsi="Arial Narrow" w:cs="Calibri"/>
          <w:sz w:val="22"/>
          <w:szCs w:val="22"/>
          <w:lang w:val="sk-SK"/>
        </w:rPr>
        <w:t xml:space="preserve"> typ AC výkon 2 x 22kW </w:t>
      </w:r>
      <w:proofErr w:type="spellStart"/>
      <w:r w:rsidRPr="00F166C0">
        <w:rPr>
          <w:rFonts w:ascii="Arial Narrow" w:hAnsi="Arial Narrow" w:cs="Calibri"/>
          <w:sz w:val="22"/>
          <w:szCs w:val="22"/>
          <w:lang w:val="sk-SK"/>
        </w:rPr>
        <w:t>dvojnabíjacia</w:t>
      </w:r>
      <w:proofErr w:type="spellEnd"/>
      <w:r w:rsidRPr="00F166C0">
        <w:rPr>
          <w:rFonts w:ascii="Arial Narrow" w:hAnsi="Arial Narrow" w:cs="Calibri"/>
          <w:sz w:val="22"/>
          <w:szCs w:val="22"/>
          <w:lang w:val="sk-SK"/>
        </w:rPr>
        <w:t xml:space="preserve"> stanica  2 x 22 kW</w:t>
      </w:r>
      <w:r w:rsidR="00700687">
        <w:rPr>
          <w:rFonts w:ascii="Arial Narrow" w:hAnsi="Arial Narrow" w:cs="Calibri"/>
          <w:sz w:val="22"/>
          <w:szCs w:val="22"/>
          <w:lang w:val="sk-SK"/>
        </w:rPr>
        <w:t xml:space="preserve"> (po</w:t>
      </w:r>
      <w:r w:rsidR="00165A3B">
        <w:rPr>
          <w:rFonts w:ascii="Arial Narrow" w:hAnsi="Arial Narrow" w:cs="Calibri"/>
          <w:sz w:val="22"/>
          <w:szCs w:val="22"/>
          <w:lang w:val="sk-SK"/>
        </w:rPr>
        <w:t>l</w:t>
      </w:r>
      <w:r w:rsidR="00700687">
        <w:rPr>
          <w:rFonts w:ascii="Arial Narrow" w:hAnsi="Arial Narrow" w:cs="Calibri"/>
          <w:sz w:val="22"/>
          <w:szCs w:val="22"/>
          <w:lang w:val="sk-SK"/>
        </w:rPr>
        <w:t>. č. 2)</w:t>
      </w:r>
      <w:r>
        <w:rPr>
          <w:rFonts w:ascii="Arial Narrow" w:hAnsi="Arial Narrow" w:cs="Calibri"/>
          <w:sz w:val="22"/>
          <w:szCs w:val="22"/>
          <w:lang w:val="sk-SK"/>
        </w:rPr>
        <w:t>,</w:t>
      </w:r>
    </w:p>
    <w:p w14:paraId="50062EC4" w14:textId="5DB3BD04" w:rsidR="00F166C0" w:rsidRPr="00F166C0" w:rsidRDefault="00F166C0" w:rsidP="00F166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 xml:space="preserve">5 ks </w:t>
      </w:r>
      <w:r w:rsidRPr="00F166C0">
        <w:rPr>
          <w:rFonts w:ascii="Arial Narrow" w:hAnsi="Arial Narrow" w:cs="Calibri"/>
          <w:sz w:val="22"/>
          <w:szCs w:val="22"/>
          <w:lang w:val="sk-SK"/>
        </w:rPr>
        <w:t>Nabíjac</w:t>
      </w:r>
      <w:r>
        <w:rPr>
          <w:rFonts w:ascii="Arial Narrow" w:hAnsi="Arial Narrow" w:cs="Calibri"/>
          <w:sz w:val="22"/>
          <w:szCs w:val="22"/>
          <w:lang w:val="sk-SK"/>
        </w:rPr>
        <w:t>ích</w:t>
      </w:r>
      <w:r w:rsidRPr="00F166C0">
        <w:rPr>
          <w:rFonts w:ascii="Arial Narrow" w:hAnsi="Arial Narrow" w:cs="Calibri"/>
          <w:sz w:val="22"/>
          <w:szCs w:val="22"/>
          <w:lang w:val="sk-SK"/>
        </w:rPr>
        <w:t xml:space="preserve"> stan</w:t>
      </w:r>
      <w:r>
        <w:rPr>
          <w:rFonts w:ascii="Arial Narrow" w:hAnsi="Arial Narrow" w:cs="Calibri"/>
          <w:sz w:val="22"/>
          <w:szCs w:val="22"/>
          <w:lang w:val="sk-SK"/>
        </w:rPr>
        <w:t>íc</w:t>
      </w:r>
      <w:r w:rsidRPr="00F166C0">
        <w:rPr>
          <w:rFonts w:ascii="Arial Narrow" w:hAnsi="Arial Narrow" w:cs="Calibri"/>
          <w:sz w:val="22"/>
          <w:szCs w:val="22"/>
          <w:lang w:val="sk-SK"/>
        </w:rPr>
        <w:t xml:space="preserve"> typ DC výkon 50 kW, 1x CCS2</w:t>
      </w:r>
      <w:r w:rsidR="00700687">
        <w:rPr>
          <w:rFonts w:ascii="Arial Narrow" w:hAnsi="Arial Narrow" w:cs="Calibri"/>
          <w:sz w:val="22"/>
          <w:szCs w:val="22"/>
          <w:lang w:val="sk-SK"/>
        </w:rPr>
        <w:t xml:space="preserve"> (po</w:t>
      </w:r>
      <w:r w:rsidR="00165A3B">
        <w:rPr>
          <w:rFonts w:ascii="Arial Narrow" w:hAnsi="Arial Narrow" w:cs="Calibri"/>
          <w:sz w:val="22"/>
          <w:szCs w:val="22"/>
          <w:lang w:val="sk-SK"/>
        </w:rPr>
        <w:t>l</w:t>
      </w:r>
      <w:r w:rsidR="00700687">
        <w:rPr>
          <w:rFonts w:ascii="Arial Narrow" w:hAnsi="Arial Narrow" w:cs="Calibri"/>
          <w:sz w:val="22"/>
          <w:szCs w:val="22"/>
          <w:lang w:val="sk-SK"/>
        </w:rPr>
        <w:t>. č. 4)</w:t>
      </w:r>
      <w:r>
        <w:rPr>
          <w:rFonts w:ascii="Arial Narrow" w:hAnsi="Arial Narrow" w:cs="Calibri"/>
          <w:sz w:val="22"/>
          <w:szCs w:val="22"/>
          <w:lang w:val="sk-SK"/>
        </w:rPr>
        <w:t>,</w:t>
      </w:r>
    </w:p>
    <w:p w14:paraId="0EF20BBF" w14:textId="36E5ED36" w:rsidR="00F166C0" w:rsidRPr="002A6180" w:rsidRDefault="00F166C0" w:rsidP="00F166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 xml:space="preserve">1 ks </w:t>
      </w:r>
      <w:r w:rsidRPr="00F166C0">
        <w:rPr>
          <w:rFonts w:ascii="Arial Narrow" w:hAnsi="Arial Narrow" w:cs="Calibri"/>
          <w:sz w:val="22"/>
          <w:szCs w:val="22"/>
          <w:lang w:val="sk-SK"/>
        </w:rPr>
        <w:t>Nabíjaci</w:t>
      </w:r>
      <w:r>
        <w:rPr>
          <w:rFonts w:ascii="Arial Narrow" w:hAnsi="Arial Narrow" w:cs="Calibri"/>
          <w:sz w:val="22"/>
          <w:szCs w:val="22"/>
          <w:lang w:val="sk-SK"/>
        </w:rPr>
        <w:t>a</w:t>
      </w:r>
      <w:r w:rsidRPr="00F166C0">
        <w:rPr>
          <w:rFonts w:ascii="Arial Narrow" w:hAnsi="Arial Narrow" w:cs="Calibri"/>
          <w:sz w:val="22"/>
          <w:szCs w:val="22"/>
          <w:lang w:val="sk-SK"/>
        </w:rPr>
        <w:t xml:space="preserve"> stanica typ DC výkon 100KW </w:t>
      </w:r>
      <w:proofErr w:type="spellStart"/>
      <w:r w:rsidRPr="00F166C0">
        <w:rPr>
          <w:rFonts w:ascii="Arial Narrow" w:hAnsi="Arial Narrow" w:cs="Calibri"/>
          <w:sz w:val="22"/>
          <w:szCs w:val="22"/>
          <w:lang w:val="sk-SK"/>
        </w:rPr>
        <w:t>dvojnabíjacia</w:t>
      </w:r>
      <w:proofErr w:type="spellEnd"/>
      <w:r w:rsidRPr="00F166C0">
        <w:rPr>
          <w:rFonts w:ascii="Arial Narrow" w:hAnsi="Arial Narrow" w:cs="Calibri"/>
          <w:sz w:val="22"/>
          <w:szCs w:val="22"/>
          <w:lang w:val="sk-SK"/>
        </w:rPr>
        <w:t xml:space="preserve"> stanica  2 x 50 kW , 2xCCS2</w:t>
      </w:r>
      <w:r w:rsidR="002A6180">
        <w:rPr>
          <w:rFonts w:ascii="Arial Narrow" w:hAnsi="Arial Narrow" w:cs="Calibri"/>
          <w:sz w:val="22"/>
          <w:szCs w:val="22"/>
          <w:lang w:val="sk-SK"/>
        </w:rPr>
        <w:t xml:space="preserve"> </w:t>
      </w:r>
      <w:r w:rsidR="00700687">
        <w:rPr>
          <w:rFonts w:ascii="Arial Narrow" w:hAnsi="Arial Narrow" w:cs="Calibri"/>
          <w:sz w:val="22"/>
          <w:szCs w:val="22"/>
          <w:lang w:val="sk-SK"/>
        </w:rPr>
        <w:t>(po</w:t>
      </w:r>
      <w:r w:rsidR="00165A3B">
        <w:rPr>
          <w:rFonts w:ascii="Arial Narrow" w:hAnsi="Arial Narrow" w:cs="Calibri"/>
          <w:sz w:val="22"/>
          <w:szCs w:val="22"/>
          <w:lang w:val="sk-SK"/>
        </w:rPr>
        <w:t>l</w:t>
      </w:r>
      <w:r w:rsidR="00700687">
        <w:rPr>
          <w:rFonts w:ascii="Arial Narrow" w:hAnsi="Arial Narrow" w:cs="Calibri"/>
          <w:sz w:val="22"/>
          <w:szCs w:val="22"/>
          <w:lang w:val="sk-SK"/>
        </w:rPr>
        <w:t xml:space="preserve">. č. 5) </w:t>
      </w:r>
      <w:r w:rsidR="002A6180">
        <w:rPr>
          <w:rFonts w:ascii="Arial Narrow" w:hAnsi="Arial Narrow" w:cs="Calibri"/>
          <w:sz w:val="22"/>
          <w:szCs w:val="22"/>
          <w:lang w:val="sk-SK"/>
        </w:rPr>
        <w:t xml:space="preserve">a </w:t>
      </w:r>
    </w:p>
    <w:p w14:paraId="06CE5D94" w14:textId="07FBB693" w:rsidR="002A6180" w:rsidRPr="008366F1" w:rsidRDefault="00165A3B" w:rsidP="00F166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tovary</w:t>
      </w:r>
      <w:r w:rsidR="002A6180">
        <w:rPr>
          <w:rFonts w:ascii="Arial Narrow" w:hAnsi="Arial Narrow" w:cs="Calibri"/>
          <w:sz w:val="22"/>
          <w:szCs w:val="22"/>
          <w:lang w:val="sk-SK"/>
        </w:rPr>
        <w:t xml:space="preserve"> po</w:t>
      </w:r>
      <w:r>
        <w:rPr>
          <w:rFonts w:ascii="Arial Narrow" w:hAnsi="Arial Narrow" w:cs="Calibri"/>
          <w:sz w:val="22"/>
          <w:szCs w:val="22"/>
          <w:lang w:val="sk-SK"/>
        </w:rPr>
        <w:t>l</w:t>
      </w:r>
      <w:r w:rsidR="002A6180">
        <w:rPr>
          <w:rFonts w:ascii="Arial Narrow" w:hAnsi="Arial Narrow" w:cs="Calibri"/>
          <w:sz w:val="22"/>
          <w:szCs w:val="22"/>
          <w:lang w:val="sk-SK"/>
        </w:rPr>
        <w:t xml:space="preserve">. č. </w:t>
      </w:r>
      <w:r w:rsidR="00700687">
        <w:rPr>
          <w:rFonts w:ascii="Arial Narrow" w:hAnsi="Arial Narrow" w:cs="Calibri"/>
          <w:sz w:val="22"/>
          <w:szCs w:val="22"/>
          <w:lang w:val="sk-SK"/>
        </w:rPr>
        <w:t xml:space="preserve">3, 6 </w:t>
      </w:r>
      <w:r w:rsidR="002A6180">
        <w:rPr>
          <w:rFonts w:ascii="Arial Narrow" w:hAnsi="Arial Narrow" w:cs="Calibri"/>
          <w:sz w:val="22"/>
          <w:szCs w:val="22"/>
          <w:lang w:val="sk-SK"/>
        </w:rPr>
        <w:t xml:space="preserve">až 12 </w:t>
      </w:r>
      <w:r w:rsidR="008366F1">
        <w:rPr>
          <w:rFonts w:ascii="Arial Narrow" w:hAnsi="Arial Narrow" w:cs="Calibri"/>
          <w:sz w:val="22"/>
          <w:szCs w:val="22"/>
          <w:lang w:val="sk-SK"/>
        </w:rPr>
        <w:t>v zmysle prílohy č. 1 zmluvy v množstve určenom kupujúcim.</w:t>
      </w:r>
    </w:p>
    <w:p w14:paraId="2D2E769E" w14:textId="009C0C28" w:rsidR="008366F1" w:rsidRDefault="008366F1" w:rsidP="008366F1">
      <w:pPr>
        <w:tabs>
          <w:tab w:val="clear" w:pos="2160"/>
          <w:tab w:val="clear" w:pos="2880"/>
          <w:tab w:val="clear" w:pos="4500"/>
        </w:tabs>
        <w:jc w:val="both"/>
        <w:rPr>
          <w:rFonts w:ascii="Arial Narrow" w:hAnsi="Arial Narrow" w:cs="Calibri"/>
          <w:sz w:val="22"/>
          <w:szCs w:val="22"/>
        </w:rPr>
      </w:pPr>
    </w:p>
    <w:p w14:paraId="7D8AF9FF" w14:textId="473F91F1" w:rsidR="008366F1" w:rsidRPr="00D62F09" w:rsidRDefault="00D62F09" w:rsidP="008366F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Presné </w:t>
      </w:r>
      <w:r w:rsidR="00F83E88">
        <w:rPr>
          <w:rFonts w:ascii="Arial Narrow" w:hAnsi="Arial Narrow" w:cs="Calibri"/>
          <w:sz w:val="22"/>
          <w:szCs w:val="22"/>
          <w:lang w:val="sk-SK"/>
        </w:rPr>
        <w:t>lokality</w:t>
      </w:r>
      <w:r>
        <w:rPr>
          <w:rFonts w:ascii="Arial Narrow" w:hAnsi="Arial Narrow" w:cs="Calibri"/>
          <w:sz w:val="22"/>
          <w:szCs w:val="22"/>
          <w:lang w:val="sk-SK"/>
        </w:rPr>
        <w:t xml:space="preserve"> dodania </w:t>
      </w:r>
      <w:r w:rsidR="00D02655">
        <w:rPr>
          <w:rFonts w:ascii="Arial Narrow" w:hAnsi="Arial Narrow" w:cs="Calibri"/>
          <w:sz w:val="22"/>
          <w:szCs w:val="22"/>
          <w:lang w:val="sk-SK"/>
        </w:rPr>
        <w:t xml:space="preserve">a inštalácie </w:t>
      </w:r>
      <w:r>
        <w:rPr>
          <w:rFonts w:ascii="Arial Narrow" w:hAnsi="Arial Narrow" w:cs="Calibri"/>
          <w:sz w:val="22"/>
          <w:szCs w:val="22"/>
          <w:lang w:val="sk-SK"/>
        </w:rPr>
        <w:t xml:space="preserve">plnenia podľa bodu 3.3 tejto zmluvy ako aj typy a množstvá </w:t>
      </w:r>
      <w:r w:rsidR="00D779E0">
        <w:rPr>
          <w:rFonts w:ascii="Arial Narrow" w:hAnsi="Arial Narrow" w:cs="Calibri"/>
          <w:sz w:val="22"/>
          <w:szCs w:val="22"/>
          <w:lang w:val="sk-SK"/>
        </w:rPr>
        <w:t xml:space="preserve">nabíjacích staníc a </w:t>
      </w:r>
      <w:r>
        <w:rPr>
          <w:rFonts w:ascii="Arial Narrow" w:hAnsi="Arial Narrow" w:cs="Calibri"/>
          <w:sz w:val="22"/>
          <w:szCs w:val="22"/>
          <w:lang w:val="sk-SK"/>
        </w:rPr>
        <w:t xml:space="preserve">príslušenstva podľa bodu 3.3.5 tejto zmluvy </w:t>
      </w:r>
      <w:r w:rsidR="00D779E0">
        <w:rPr>
          <w:rFonts w:ascii="Arial Narrow" w:hAnsi="Arial Narrow" w:cs="Calibri"/>
          <w:sz w:val="22"/>
          <w:szCs w:val="22"/>
          <w:lang w:val="sk-SK"/>
        </w:rPr>
        <w:t xml:space="preserve">požadovaných v jednotlivých lokalitách </w:t>
      </w:r>
      <w:r>
        <w:rPr>
          <w:rFonts w:ascii="Arial Narrow" w:hAnsi="Arial Narrow" w:cs="Calibri"/>
          <w:sz w:val="22"/>
          <w:szCs w:val="22"/>
          <w:lang w:val="sk-SK"/>
        </w:rPr>
        <w:t>kupujúci písomne oznámi predávajúcemu do 1</w:t>
      </w:r>
      <w:r w:rsidR="00276910">
        <w:rPr>
          <w:rFonts w:ascii="Arial Narrow" w:hAnsi="Arial Narrow" w:cs="Calibri"/>
          <w:sz w:val="22"/>
          <w:szCs w:val="22"/>
          <w:lang w:val="sk-SK"/>
        </w:rPr>
        <w:t xml:space="preserve">5 </w:t>
      </w:r>
      <w:r>
        <w:rPr>
          <w:rFonts w:ascii="Arial Narrow" w:hAnsi="Arial Narrow" w:cs="Calibri"/>
          <w:sz w:val="22"/>
          <w:szCs w:val="22"/>
          <w:lang w:val="sk-SK"/>
        </w:rPr>
        <w:t>dní odo dňa nadobudnutia účinnosti tejto zmluvy.</w:t>
      </w:r>
      <w:r w:rsidR="009534A3">
        <w:rPr>
          <w:rFonts w:ascii="Arial Narrow" w:hAnsi="Arial Narrow" w:cs="Calibri"/>
          <w:sz w:val="22"/>
          <w:szCs w:val="22"/>
          <w:lang w:val="sk-SK"/>
        </w:rPr>
        <w:t xml:space="preserve"> </w:t>
      </w:r>
      <w:r w:rsidR="00975B12">
        <w:rPr>
          <w:rFonts w:ascii="Arial Narrow" w:hAnsi="Arial Narrow" w:cs="Calibri"/>
          <w:sz w:val="22"/>
          <w:szCs w:val="22"/>
          <w:lang w:val="sk-SK"/>
        </w:rPr>
        <w:t>Kupujúci zároveň poskytne predávajúcemu aktuálne informácie o jednotlivých lokalitách relevantné v súvislosti s plnením tejto zmluvy.</w:t>
      </w:r>
    </w:p>
    <w:p w14:paraId="176E3EDE" w14:textId="77777777" w:rsidR="00D62F09" w:rsidRPr="00D62F09" w:rsidRDefault="00D62F09" w:rsidP="00D62F09">
      <w:pPr>
        <w:pStyle w:val="Odsekzoznamu"/>
        <w:tabs>
          <w:tab w:val="clear" w:pos="2160"/>
          <w:tab w:val="clear" w:pos="2880"/>
          <w:tab w:val="clear" w:pos="4500"/>
        </w:tabs>
        <w:ind w:left="567"/>
        <w:jc w:val="both"/>
        <w:rPr>
          <w:rFonts w:ascii="Arial Narrow" w:hAnsi="Arial Narrow" w:cs="Calibri"/>
          <w:sz w:val="22"/>
          <w:szCs w:val="22"/>
        </w:rPr>
      </w:pPr>
    </w:p>
    <w:p w14:paraId="0BCECAA1" w14:textId="3E37E1BA" w:rsidR="00D62F09" w:rsidRPr="00321339" w:rsidRDefault="00D62F09" w:rsidP="00D62F09">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107389582"/>
      <w:r>
        <w:rPr>
          <w:rFonts w:ascii="Arial Narrow" w:hAnsi="Arial Narrow" w:cs="Calibri"/>
          <w:sz w:val="22"/>
          <w:szCs w:val="22"/>
          <w:lang w:val="sk-SK"/>
        </w:rPr>
        <w:t>Zvyšn</w:t>
      </w:r>
      <w:r w:rsidR="005860D0">
        <w:rPr>
          <w:rFonts w:ascii="Arial Narrow" w:hAnsi="Arial Narrow" w:cs="Calibri"/>
          <w:sz w:val="22"/>
          <w:szCs w:val="22"/>
          <w:lang w:val="sk-SK"/>
        </w:rPr>
        <w:t>é</w:t>
      </w:r>
      <w:r>
        <w:rPr>
          <w:rFonts w:ascii="Arial Narrow" w:hAnsi="Arial Narrow" w:cs="Calibri"/>
          <w:sz w:val="22"/>
          <w:szCs w:val="22"/>
          <w:lang w:val="sk-SK"/>
        </w:rPr>
        <w:t xml:space="preserve"> </w:t>
      </w:r>
      <w:r w:rsidR="00D27C57">
        <w:rPr>
          <w:rFonts w:ascii="Arial Narrow" w:hAnsi="Arial Narrow" w:cs="Calibri"/>
          <w:sz w:val="22"/>
          <w:szCs w:val="22"/>
          <w:lang w:val="sk-SK"/>
        </w:rPr>
        <w:t>počt</w:t>
      </w:r>
      <w:r w:rsidR="005860D0">
        <w:rPr>
          <w:rFonts w:ascii="Arial Narrow" w:hAnsi="Arial Narrow" w:cs="Calibri"/>
          <w:sz w:val="22"/>
          <w:szCs w:val="22"/>
          <w:lang w:val="sk-SK"/>
        </w:rPr>
        <w:t>y</w:t>
      </w:r>
      <w:r w:rsidR="00D27C57">
        <w:rPr>
          <w:rFonts w:ascii="Arial Narrow" w:hAnsi="Arial Narrow" w:cs="Calibri"/>
          <w:sz w:val="22"/>
          <w:szCs w:val="22"/>
          <w:lang w:val="sk-SK"/>
        </w:rPr>
        <w:t xml:space="preserve"> položiek</w:t>
      </w:r>
      <w:r w:rsidR="00165A3B">
        <w:rPr>
          <w:rFonts w:ascii="Arial Narrow" w:hAnsi="Arial Narrow" w:cs="Calibri"/>
          <w:sz w:val="22"/>
          <w:szCs w:val="22"/>
          <w:lang w:val="sk-SK"/>
        </w:rPr>
        <w:t xml:space="preserve"> </w:t>
      </w:r>
      <w:r w:rsidR="005860D0">
        <w:rPr>
          <w:rFonts w:ascii="Arial Narrow" w:hAnsi="Arial Narrow" w:cs="Calibri"/>
          <w:sz w:val="22"/>
          <w:szCs w:val="22"/>
          <w:lang w:val="sk-SK"/>
        </w:rPr>
        <w:t>č. 1, 2, 4, 5, 6, 7, 8</w:t>
      </w:r>
      <w:r w:rsidR="005C61A7">
        <w:rPr>
          <w:rFonts w:ascii="Arial Narrow" w:hAnsi="Arial Narrow" w:cs="Calibri"/>
          <w:sz w:val="22"/>
          <w:szCs w:val="22"/>
          <w:lang w:val="sk-SK"/>
        </w:rPr>
        <w:t xml:space="preserve">, </w:t>
      </w:r>
      <w:r w:rsidR="005860D0">
        <w:rPr>
          <w:rFonts w:ascii="Arial Narrow" w:hAnsi="Arial Narrow" w:cs="Calibri"/>
          <w:sz w:val="22"/>
          <w:szCs w:val="22"/>
          <w:lang w:val="sk-SK"/>
        </w:rPr>
        <w:t>11</w:t>
      </w:r>
      <w:r w:rsidR="00535931">
        <w:rPr>
          <w:rFonts w:ascii="Arial Narrow" w:hAnsi="Arial Narrow" w:cs="Calibri"/>
          <w:sz w:val="22"/>
          <w:szCs w:val="22"/>
          <w:lang w:val="sk-SK"/>
        </w:rPr>
        <w:t xml:space="preserve">, </w:t>
      </w:r>
      <w:r w:rsidR="005860D0">
        <w:rPr>
          <w:rFonts w:ascii="Arial Narrow" w:hAnsi="Arial Narrow" w:cs="Calibri"/>
          <w:sz w:val="22"/>
          <w:szCs w:val="22"/>
          <w:lang w:val="sk-SK"/>
        </w:rPr>
        <w:t>12</w:t>
      </w:r>
      <w:r w:rsidR="00535931">
        <w:rPr>
          <w:rFonts w:ascii="Arial Narrow" w:hAnsi="Arial Narrow" w:cs="Calibri"/>
          <w:sz w:val="22"/>
          <w:szCs w:val="22"/>
          <w:lang w:val="sk-SK"/>
        </w:rPr>
        <w:t xml:space="preserve">, 28 a 36 </w:t>
      </w:r>
      <w:r w:rsidR="005860D0">
        <w:rPr>
          <w:rFonts w:ascii="Arial Narrow" w:hAnsi="Arial Narrow" w:cs="Calibri"/>
          <w:sz w:val="22"/>
          <w:szCs w:val="22"/>
          <w:lang w:val="sk-SK"/>
        </w:rPr>
        <w:t xml:space="preserve">podľa prílohy č. </w:t>
      </w:r>
      <w:r w:rsidR="005A34C2">
        <w:rPr>
          <w:rFonts w:ascii="Arial Narrow" w:hAnsi="Arial Narrow" w:cs="Calibri"/>
          <w:sz w:val="22"/>
          <w:szCs w:val="22"/>
          <w:lang w:val="sk-SK"/>
        </w:rPr>
        <w:t>2</w:t>
      </w:r>
      <w:r w:rsidR="005860D0">
        <w:rPr>
          <w:rFonts w:ascii="Arial Narrow" w:hAnsi="Arial Narrow" w:cs="Calibri"/>
          <w:sz w:val="22"/>
          <w:szCs w:val="22"/>
          <w:lang w:val="sk-SK"/>
        </w:rPr>
        <w:t xml:space="preserve"> </w:t>
      </w:r>
      <w:r w:rsidRPr="00D62F09">
        <w:rPr>
          <w:rFonts w:ascii="Arial Narrow" w:hAnsi="Arial Narrow" w:cs="Calibri"/>
          <w:sz w:val="22"/>
          <w:szCs w:val="22"/>
        </w:rPr>
        <w:t xml:space="preserve">tejto zmluvy nezahrnuté v bode 3.3 tejto zmluvy </w:t>
      </w:r>
      <w:r w:rsidR="005860D0">
        <w:rPr>
          <w:rFonts w:ascii="Arial Narrow" w:hAnsi="Arial Narrow" w:cs="Calibri"/>
          <w:sz w:val="22"/>
          <w:szCs w:val="22"/>
          <w:lang w:val="sk-SK"/>
        </w:rPr>
        <w:t xml:space="preserve">si kupujúci môže od predávajúceho objednať </w:t>
      </w:r>
      <w:r w:rsidR="00321339">
        <w:rPr>
          <w:rFonts w:ascii="Arial Narrow" w:hAnsi="Arial Narrow" w:cs="Calibri"/>
          <w:sz w:val="22"/>
          <w:szCs w:val="22"/>
          <w:lang w:val="sk-SK"/>
        </w:rPr>
        <w:t xml:space="preserve">do 24 mesiacov od nadobudnutia účinnosti </w:t>
      </w:r>
      <w:r w:rsidR="00D02655">
        <w:rPr>
          <w:rFonts w:ascii="Arial Narrow" w:hAnsi="Arial Narrow" w:cs="Calibri"/>
          <w:sz w:val="22"/>
          <w:szCs w:val="22"/>
          <w:lang w:val="sk-SK"/>
        </w:rPr>
        <w:t xml:space="preserve">tejto </w:t>
      </w:r>
      <w:r w:rsidR="00321339">
        <w:rPr>
          <w:rFonts w:ascii="Arial Narrow" w:hAnsi="Arial Narrow" w:cs="Calibri"/>
          <w:sz w:val="22"/>
          <w:szCs w:val="22"/>
          <w:lang w:val="sk-SK"/>
        </w:rPr>
        <w:t>zmluvy a</w:t>
      </w:r>
      <w:r w:rsidR="00D779E0">
        <w:rPr>
          <w:rFonts w:ascii="Arial Narrow" w:hAnsi="Arial Narrow" w:cs="Calibri"/>
          <w:sz w:val="22"/>
          <w:szCs w:val="22"/>
          <w:lang w:val="sk-SK"/>
        </w:rPr>
        <w:t xml:space="preserve"> predávajúci </w:t>
      </w:r>
      <w:r w:rsidR="00321339">
        <w:rPr>
          <w:rFonts w:ascii="Arial Narrow" w:hAnsi="Arial Narrow" w:cs="Calibri"/>
          <w:sz w:val="22"/>
          <w:szCs w:val="22"/>
          <w:lang w:val="sk-SK"/>
        </w:rPr>
        <w:t>je povinný takto objednané plnenie kupujúcemu dodať. Lehota dodania bude v tomto prípade osobitne dojednan</w:t>
      </w:r>
      <w:r w:rsidR="005C61A7">
        <w:rPr>
          <w:rFonts w:ascii="Arial Narrow" w:hAnsi="Arial Narrow" w:cs="Calibri"/>
          <w:sz w:val="22"/>
          <w:szCs w:val="22"/>
          <w:lang w:val="sk-SK"/>
        </w:rPr>
        <w:t>á</w:t>
      </w:r>
      <w:r w:rsidR="00321339">
        <w:rPr>
          <w:rFonts w:ascii="Arial Narrow" w:hAnsi="Arial Narrow" w:cs="Calibri"/>
          <w:sz w:val="22"/>
          <w:szCs w:val="22"/>
          <w:lang w:val="sk-SK"/>
        </w:rPr>
        <w:t xml:space="preserve"> zmluvnými stranami</w:t>
      </w:r>
      <w:r w:rsidR="00AF3DC9">
        <w:rPr>
          <w:rFonts w:ascii="Arial Narrow" w:hAnsi="Arial Narrow" w:cs="Calibri"/>
          <w:sz w:val="22"/>
          <w:szCs w:val="22"/>
          <w:lang w:val="sk-SK"/>
        </w:rPr>
        <w:t>, no nesmie byť dlhšia ako 4 mesiace</w:t>
      </w:r>
      <w:r w:rsidR="00321339">
        <w:rPr>
          <w:rFonts w:ascii="Arial Narrow" w:hAnsi="Arial Narrow" w:cs="Calibri"/>
          <w:sz w:val="22"/>
          <w:szCs w:val="22"/>
          <w:lang w:val="sk-SK"/>
        </w:rPr>
        <w:t>.</w:t>
      </w:r>
      <w:bookmarkEnd w:id="2"/>
    </w:p>
    <w:p w14:paraId="42D1EEA1" w14:textId="77777777" w:rsidR="00321339" w:rsidRPr="00321339" w:rsidRDefault="00321339" w:rsidP="00321339">
      <w:pPr>
        <w:pStyle w:val="Odsekzoznamu"/>
        <w:rPr>
          <w:rFonts w:ascii="Arial Narrow" w:hAnsi="Arial Narrow" w:cs="Calibri"/>
          <w:sz w:val="22"/>
          <w:szCs w:val="22"/>
        </w:rPr>
      </w:pPr>
    </w:p>
    <w:p w14:paraId="62A13179" w14:textId="09158277" w:rsidR="00321339" w:rsidRPr="00CF1618" w:rsidRDefault="004E1110" w:rsidP="00D62F09">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 sa zaväzuje</w:t>
      </w:r>
      <w:r w:rsidR="00B62DAE">
        <w:rPr>
          <w:rFonts w:ascii="Arial Narrow" w:hAnsi="Arial Narrow" w:cs="Calibri"/>
          <w:sz w:val="22"/>
          <w:szCs w:val="22"/>
          <w:lang w:val="sk-SK"/>
        </w:rPr>
        <w:t xml:space="preserve"> poskytovať </w:t>
      </w:r>
      <w:r w:rsidR="00830553">
        <w:rPr>
          <w:rFonts w:ascii="Arial Narrow" w:hAnsi="Arial Narrow" w:cs="Calibri"/>
          <w:sz w:val="22"/>
          <w:szCs w:val="22"/>
          <w:lang w:val="sk-SK"/>
        </w:rPr>
        <w:t xml:space="preserve">služby </w:t>
      </w:r>
      <w:r w:rsidR="00B62DAE">
        <w:rPr>
          <w:rFonts w:ascii="Arial Narrow" w:hAnsi="Arial Narrow" w:cs="Calibri"/>
          <w:sz w:val="22"/>
          <w:szCs w:val="22"/>
          <w:lang w:val="sk-SK"/>
        </w:rPr>
        <w:t>po</w:t>
      </w:r>
      <w:r w:rsidR="00165A3B">
        <w:rPr>
          <w:rFonts w:ascii="Arial Narrow" w:hAnsi="Arial Narrow" w:cs="Calibri"/>
          <w:sz w:val="22"/>
          <w:szCs w:val="22"/>
          <w:lang w:val="sk-SK"/>
        </w:rPr>
        <w:t>l</w:t>
      </w:r>
      <w:r w:rsidR="00B62DAE">
        <w:rPr>
          <w:rFonts w:ascii="Arial Narrow" w:hAnsi="Arial Narrow" w:cs="Calibri"/>
          <w:sz w:val="22"/>
          <w:szCs w:val="22"/>
          <w:lang w:val="sk-SK"/>
        </w:rPr>
        <w:t>. č. 31, 32, 33, 39</w:t>
      </w:r>
      <w:r w:rsidR="00CF1618">
        <w:rPr>
          <w:rFonts w:ascii="Arial Narrow" w:hAnsi="Arial Narrow" w:cs="Calibri"/>
          <w:sz w:val="22"/>
          <w:szCs w:val="22"/>
          <w:lang w:val="sk-SK"/>
        </w:rPr>
        <w:t xml:space="preserve"> a</w:t>
      </w:r>
      <w:r w:rsidR="00B62DAE">
        <w:rPr>
          <w:rFonts w:ascii="Arial Narrow" w:hAnsi="Arial Narrow" w:cs="Calibri"/>
          <w:sz w:val="22"/>
          <w:szCs w:val="22"/>
          <w:lang w:val="sk-SK"/>
        </w:rPr>
        <w:t xml:space="preserve"> 40</w:t>
      </w:r>
      <w:r w:rsidR="00CF1618">
        <w:rPr>
          <w:rFonts w:ascii="Arial Narrow" w:hAnsi="Arial Narrow" w:cs="Calibri"/>
          <w:sz w:val="22"/>
          <w:szCs w:val="22"/>
          <w:lang w:val="sk-SK"/>
        </w:rPr>
        <w:t xml:space="preserve"> </w:t>
      </w:r>
      <w:r w:rsidR="00830553">
        <w:rPr>
          <w:rFonts w:ascii="Arial Narrow" w:hAnsi="Arial Narrow" w:cs="Calibri"/>
          <w:sz w:val="22"/>
          <w:szCs w:val="22"/>
          <w:lang w:val="sk-SK"/>
        </w:rPr>
        <w:t xml:space="preserve">k jednotlivým nabíjacím staniciam </w:t>
      </w:r>
      <w:r w:rsidR="00165A3B">
        <w:rPr>
          <w:rFonts w:ascii="Arial Narrow" w:hAnsi="Arial Narrow" w:cs="Calibri"/>
          <w:sz w:val="22"/>
          <w:szCs w:val="22"/>
          <w:lang w:val="sk-SK"/>
        </w:rPr>
        <w:t>a</w:t>
      </w:r>
      <w:r w:rsidR="00830553">
        <w:rPr>
          <w:rFonts w:ascii="Arial Narrow" w:hAnsi="Arial Narrow" w:cs="Calibri"/>
          <w:sz w:val="22"/>
          <w:szCs w:val="22"/>
          <w:lang w:val="sk-SK"/>
        </w:rPr>
        <w:t xml:space="preserve"> súvisiacej infraštruktúr</w:t>
      </w:r>
      <w:r w:rsidR="00165A3B">
        <w:rPr>
          <w:rFonts w:ascii="Arial Narrow" w:hAnsi="Arial Narrow" w:cs="Calibri"/>
          <w:sz w:val="22"/>
          <w:szCs w:val="22"/>
          <w:lang w:val="sk-SK"/>
        </w:rPr>
        <w:t>e</w:t>
      </w:r>
      <w:r w:rsidR="00830553">
        <w:rPr>
          <w:rFonts w:ascii="Arial Narrow" w:hAnsi="Arial Narrow" w:cs="Calibri"/>
          <w:sz w:val="22"/>
          <w:szCs w:val="22"/>
          <w:lang w:val="sk-SK"/>
        </w:rPr>
        <w:t xml:space="preserve"> – po</w:t>
      </w:r>
      <w:r w:rsidR="00165A3B">
        <w:rPr>
          <w:rFonts w:ascii="Arial Narrow" w:hAnsi="Arial Narrow" w:cs="Calibri"/>
          <w:sz w:val="22"/>
          <w:szCs w:val="22"/>
          <w:lang w:val="sk-SK"/>
        </w:rPr>
        <w:t>l</w:t>
      </w:r>
      <w:r w:rsidR="00830553">
        <w:rPr>
          <w:rFonts w:ascii="Arial Narrow" w:hAnsi="Arial Narrow" w:cs="Calibri"/>
          <w:sz w:val="22"/>
          <w:szCs w:val="22"/>
          <w:lang w:val="sk-SK"/>
        </w:rPr>
        <w:t>. č. 8</w:t>
      </w:r>
      <w:r w:rsidR="0037053C">
        <w:rPr>
          <w:rFonts w:ascii="Arial Narrow" w:hAnsi="Arial Narrow" w:cs="Calibri"/>
          <w:sz w:val="22"/>
          <w:szCs w:val="22"/>
          <w:lang w:val="sk-SK"/>
        </w:rPr>
        <w:t xml:space="preserve">, 11 </w:t>
      </w:r>
      <w:r w:rsidR="00830553">
        <w:rPr>
          <w:rFonts w:ascii="Arial Narrow" w:hAnsi="Arial Narrow" w:cs="Calibri"/>
          <w:sz w:val="22"/>
          <w:szCs w:val="22"/>
          <w:lang w:val="sk-SK"/>
        </w:rPr>
        <w:t>a 12</w:t>
      </w:r>
      <w:r w:rsidR="00D02655">
        <w:rPr>
          <w:rFonts w:ascii="Arial Narrow" w:hAnsi="Arial Narrow" w:cs="Calibri"/>
          <w:sz w:val="22"/>
          <w:szCs w:val="22"/>
          <w:lang w:val="sk-SK"/>
        </w:rPr>
        <w:t>,</w:t>
      </w:r>
      <w:r w:rsidR="00830553">
        <w:rPr>
          <w:rFonts w:ascii="Arial Narrow" w:hAnsi="Arial Narrow" w:cs="Calibri"/>
          <w:sz w:val="22"/>
          <w:szCs w:val="22"/>
          <w:lang w:val="sk-SK"/>
        </w:rPr>
        <w:t xml:space="preserve"> a to od momentu </w:t>
      </w:r>
      <w:r w:rsidR="0065231D">
        <w:rPr>
          <w:rFonts w:ascii="Arial Narrow" w:hAnsi="Arial Narrow" w:cs="Calibri"/>
          <w:sz w:val="22"/>
          <w:szCs w:val="22"/>
          <w:lang w:val="sk-SK"/>
        </w:rPr>
        <w:t xml:space="preserve">prebratia príslušného </w:t>
      </w:r>
      <w:proofErr w:type="spellStart"/>
      <w:r w:rsidR="00B56E5B">
        <w:rPr>
          <w:rFonts w:ascii="Arial Narrow" w:hAnsi="Arial Narrow" w:cs="Calibri"/>
          <w:sz w:val="22"/>
          <w:szCs w:val="22"/>
          <w:lang w:val="sk-SK"/>
        </w:rPr>
        <w:t>sprevádzkov</w:t>
      </w:r>
      <w:r w:rsidR="0065231D">
        <w:rPr>
          <w:rFonts w:ascii="Arial Narrow" w:hAnsi="Arial Narrow" w:cs="Calibri"/>
          <w:sz w:val="22"/>
          <w:szCs w:val="22"/>
          <w:lang w:val="sk-SK"/>
        </w:rPr>
        <w:t>ého</w:t>
      </w:r>
      <w:proofErr w:type="spellEnd"/>
      <w:r w:rsidR="00830553">
        <w:rPr>
          <w:rFonts w:ascii="Arial Narrow" w:hAnsi="Arial Narrow" w:cs="Calibri"/>
          <w:sz w:val="22"/>
          <w:szCs w:val="22"/>
          <w:lang w:val="sk-SK"/>
        </w:rPr>
        <w:t xml:space="preserve"> zariadenia </w:t>
      </w:r>
      <w:r w:rsidR="0065231D">
        <w:rPr>
          <w:rFonts w:ascii="Arial Narrow" w:hAnsi="Arial Narrow" w:cs="Calibri"/>
          <w:sz w:val="22"/>
          <w:szCs w:val="22"/>
          <w:lang w:val="sk-SK"/>
        </w:rPr>
        <w:t xml:space="preserve">kupujúcim, </w:t>
      </w:r>
      <w:r w:rsidR="00F2522C">
        <w:rPr>
          <w:rFonts w:ascii="Arial Narrow" w:hAnsi="Arial Narrow" w:cs="Calibri"/>
          <w:sz w:val="22"/>
          <w:szCs w:val="22"/>
          <w:lang w:val="sk-SK"/>
        </w:rPr>
        <w:t>do ukončenia</w:t>
      </w:r>
      <w:r w:rsidR="00B56E5B">
        <w:rPr>
          <w:rFonts w:ascii="Arial Narrow" w:hAnsi="Arial Narrow" w:cs="Calibri"/>
          <w:sz w:val="22"/>
          <w:szCs w:val="22"/>
          <w:lang w:val="sk-SK"/>
        </w:rPr>
        <w:t xml:space="preserve"> </w:t>
      </w:r>
      <w:r w:rsidR="00754D37">
        <w:rPr>
          <w:rFonts w:ascii="Arial Narrow" w:hAnsi="Arial Narrow" w:cs="Calibri"/>
          <w:sz w:val="22"/>
          <w:szCs w:val="22"/>
          <w:lang w:val="sk-SK"/>
        </w:rPr>
        <w:t xml:space="preserve">tejto </w:t>
      </w:r>
      <w:r w:rsidR="00B56E5B">
        <w:rPr>
          <w:rFonts w:ascii="Arial Narrow" w:hAnsi="Arial Narrow" w:cs="Calibri"/>
          <w:sz w:val="22"/>
          <w:szCs w:val="22"/>
          <w:lang w:val="sk-SK"/>
        </w:rPr>
        <w:t>zmluvy</w:t>
      </w:r>
      <w:r w:rsidR="00830553">
        <w:rPr>
          <w:rFonts w:ascii="Arial Narrow" w:hAnsi="Arial Narrow" w:cs="Calibri"/>
          <w:sz w:val="22"/>
          <w:szCs w:val="22"/>
          <w:lang w:val="sk-SK"/>
        </w:rPr>
        <w:t xml:space="preserve">. </w:t>
      </w:r>
    </w:p>
    <w:p w14:paraId="596EAAB0" w14:textId="77777777" w:rsidR="00CF1618" w:rsidRPr="00CF1618" w:rsidRDefault="00CF1618" w:rsidP="00CF1618">
      <w:pPr>
        <w:pStyle w:val="Odsekzoznamu"/>
        <w:rPr>
          <w:rFonts w:ascii="Arial Narrow" w:hAnsi="Arial Narrow" w:cs="Calibri"/>
          <w:sz w:val="22"/>
          <w:szCs w:val="22"/>
        </w:rPr>
      </w:pPr>
    </w:p>
    <w:p w14:paraId="0B766E35" w14:textId="512BB0BD" w:rsidR="00CF1618" w:rsidRPr="00321339" w:rsidRDefault="00CF1618" w:rsidP="00D62F09">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 sa zaväzuje poskytovať služby po</w:t>
      </w:r>
      <w:r w:rsidR="00165A3B">
        <w:rPr>
          <w:rFonts w:ascii="Arial Narrow" w:hAnsi="Arial Narrow" w:cs="Calibri"/>
          <w:sz w:val="22"/>
          <w:szCs w:val="22"/>
          <w:lang w:val="sk-SK"/>
        </w:rPr>
        <w:t>l</w:t>
      </w:r>
      <w:r>
        <w:rPr>
          <w:rFonts w:ascii="Arial Narrow" w:hAnsi="Arial Narrow" w:cs="Calibri"/>
          <w:sz w:val="22"/>
          <w:szCs w:val="22"/>
          <w:lang w:val="sk-SK"/>
        </w:rPr>
        <w:t xml:space="preserve">. č. 34, 35, 41 a 42 k jednotlivým nabíjacím staniciam </w:t>
      </w:r>
      <w:r w:rsidR="00165A3B">
        <w:rPr>
          <w:rFonts w:ascii="Arial Narrow" w:hAnsi="Arial Narrow" w:cs="Calibri"/>
          <w:sz w:val="22"/>
          <w:szCs w:val="22"/>
          <w:lang w:val="sk-SK"/>
        </w:rPr>
        <w:t>a</w:t>
      </w:r>
      <w:r>
        <w:rPr>
          <w:rFonts w:ascii="Arial Narrow" w:hAnsi="Arial Narrow" w:cs="Calibri"/>
          <w:sz w:val="22"/>
          <w:szCs w:val="22"/>
          <w:lang w:val="sk-SK"/>
        </w:rPr>
        <w:t xml:space="preserve"> súvisiacej infraštruktúr</w:t>
      </w:r>
      <w:r w:rsidR="00165A3B">
        <w:rPr>
          <w:rFonts w:ascii="Arial Narrow" w:hAnsi="Arial Narrow" w:cs="Calibri"/>
          <w:sz w:val="22"/>
          <w:szCs w:val="22"/>
          <w:lang w:val="sk-SK"/>
        </w:rPr>
        <w:t>e</w:t>
      </w:r>
      <w:r>
        <w:rPr>
          <w:rFonts w:ascii="Arial Narrow" w:hAnsi="Arial Narrow" w:cs="Calibri"/>
          <w:sz w:val="22"/>
          <w:szCs w:val="22"/>
          <w:lang w:val="sk-SK"/>
        </w:rPr>
        <w:t xml:space="preserve"> – po</w:t>
      </w:r>
      <w:r w:rsidR="00165A3B">
        <w:rPr>
          <w:rFonts w:ascii="Arial Narrow" w:hAnsi="Arial Narrow" w:cs="Calibri"/>
          <w:sz w:val="22"/>
          <w:szCs w:val="22"/>
          <w:lang w:val="sk-SK"/>
        </w:rPr>
        <w:t>l</w:t>
      </w:r>
      <w:r>
        <w:rPr>
          <w:rFonts w:ascii="Arial Narrow" w:hAnsi="Arial Narrow" w:cs="Calibri"/>
          <w:sz w:val="22"/>
          <w:szCs w:val="22"/>
          <w:lang w:val="sk-SK"/>
        </w:rPr>
        <w:t>. č. 8</w:t>
      </w:r>
      <w:r w:rsidR="0037053C">
        <w:rPr>
          <w:rFonts w:ascii="Arial Narrow" w:hAnsi="Arial Narrow" w:cs="Calibri"/>
          <w:sz w:val="22"/>
          <w:szCs w:val="22"/>
          <w:lang w:val="sk-SK"/>
        </w:rPr>
        <w:t>, 11</w:t>
      </w:r>
      <w:r>
        <w:rPr>
          <w:rFonts w:ascii="Arial Narrow" w:hAnsi="Arial Narrow" w:cs="Calibri"/>
          <w:sz w:val="22"/>
          <w:szCs w:val="22"/>
          <w:lang w:val="sk-SK"/>
        </w:rPr>
        <w:t xml:space="preserve"> a 12), a to od momentu </w:t>
      </w:r>
      <w:r w:rsidR="00827E85">
        <w:rPr>
          <w:rFonts w:ascii="Arial Narrow" w:hAnsi="Arial Narrow" w:cs="Calibri"/>
          <w:sz w:val="22"/>
          <w:szCs w:val="22"/>
          <w:lang w:val="sk-SK"/>
        </w:rPr>
        <w:t>skončenia záruky príslušného zariadenia</w:t>
      </w:r>
      <w:r>
        <w:rPr>
          <w:rFonts w:ascii="Arial Narrow" w:hAnsi="Arial Narrow" w:cs="Calibri"/>
          <w:sz w:val="22"/>
          <w:szCs w:val="22"/>
          <w:lang w:val="sk-SK"/>
        </w:rPr>
        <w:t>, do ukončenia tejto zmluvy.</w:t>
      </w:r>
    </w:p>
    <w:p w14:paraId="5CF3D71B" w14:textId="77777777" w:rsidR="00321339" w:rsidRPr="00321339" w:rsidRDefault="00321339" w:rsidP="00321339">
      <w:pPr>
        <w:pStyle w:val="Odsekzoznamu"/>
        <w:rPr>
          <w:rFonts w:ascii="Arial Narrow" w:hAnsi="Arial Narrow" w:cs="Calibri"/>
          <w:sz w:val="22"/>
          <w:szCs w:val="22"/>
          <w:lang w:val="sk-SK"/>
        </w:rPr>
      </w:pPr>
    </w:p>
    <w:p w14:paraId="44EC930B" w14:textId="68C07AD2" w:rsidR="00321339" w:rsidRPr="00D62F09" w:rsidRDefault="00321339" w:rsidP="00D62F09">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Ostatné plnenie podľa tejto zmluvy, najmä po</w:t>
      </w:r>
      <w:r w:rsidR="00165A3B">
        <w:rPr>
          <w:rFonts w:ascii="Arial Narrow" w:hAnsi="Arial Narrow" w:cs="Calibri"/>
          <w:sz w:val="22"/>
          <w:szCs w:val="22"/>
          <w:lang w:val="sk-SK"/>
        </w:rPr>
        <w:t>l</w:t>
      </w:r>
      <w:r>
        <w:rPr>
          <w:rFonts w:ascii="Arial Narrow" w:hAnsi="Arial Narrow" w:cs="Calibri"/>
          <w:sz w:val="22"/>
          <w:szCs w:val="22"/>
          <w:lang w:val="sk-SK"/>
        </w:rPr>
        <w:t xml:space="preserve">. č. </w:t>
      </w:r>
      <w:r w:rsidR="002A4C78">
        <w:rPr>
          <w:rFonts w:ascii="Arial Narrow" w:hAnsi="Arial Narrow" w:cs="Calibri"/>
          <w:sz w:val="22"/>
          <w:szCs w:val="22"/>
          <w:lang w:val="sk-SK"/>
        </w:rPr>
        <w:t xml:space="preserve">3, </w:t>
      </w:r>
      <w:r w:rsidR="00E1487A">
        <w:rPr>
          <w:rFonts w:ascii="Arial Narrow" w:hAnsi="Arial Narrow" w:cs="Calibri"/>
          <w:sz w:val="22"/>
          <w:szCs w:val="22"/>
          <w:lang w:val="sk-SK"/>
        </w:rPr>
        <w:t>9, 10, 13 až 27 (náhradné diely)</w:t>
      </w:r>
      <w:r w:rsidR="00D0298D">
        <w:rPr>
          <w:rFonts w:ascii="Arial Narrow" w:hAnsi="Arial Narrow" w:cs="Calibri"/>
          <w:sz w:val="22"/>
          <w:szCs w:val="22"/>
          <w:lang w:val="sk-SK"/>
        </w:rPr>
        <w:t>, 29, 30, 37, 38 a 43 až 45 (s</w:t>
      </w:r>
      <w:r w:rsidR="00D0298D" w:rsidRPr="00D0298D">
        <w:rPr>
          <w:rFonts w:ascii="Arial Narrow" w:hAnsi="Arial Narrow" w:cs="Calibri"/>
          <w:sz w:val="22"/>
          <w:szCs w:val="22"/>
          <w:lang w:val="sk-SK"/>
        </w:rPr>
        <w:t>ervisné služby mimo záručných a mimo pozáručných služieb</w:t>
      </w:r>
      <w:r w:rsidR="00D0298D">
        <w:rPr>
          <w:rFonts w:ascii="Arial Narrow" w:hAnsi="Arial Narrow" w:cs="Calibri"/>
          <w:sz w:val="22"/>
          <w:szCs w:val="22"/>
          <w:lang w:val="sk-SK"/>
        </w:rPr>
        <w:t>)</w:t>
      </w:r>
      <w:r w:rsidR="002A4C78">
        <w:rPr>
          <w:rFonts w:ascii="Arial Narrow" w:hAnsi="Arial Narrow" w:cs="Calibri"/>
          <w:sz w:val="22"/>
          <w:szCs w:val="22"/>
          <w:lang w:val="sk-SK"/>
        </w:rPr>
        <w:t xml:space="preserve"> </w:t>
      </w:r>
      <w:r w:rsidR="00D0298D">
        <w:rPr>
          <w:rFonts w:ascii="Arial Narrow" w:hAnsi="Arial Narrow" w:cs="Calibri"/>
          <w:sz w:val="22"/>
          <w:szCs w:val="22"/>
          <w:lang w:val="sk-SK"/>
        </w:rPr>
        <w:t>si kupujúci môže objednať počas celej doby trvania tejto zmluvy.</w:t>
      </w:r>
      <w:r w:rsidR="00D0298D" w:rsidRPr="00D0298D">
        <w:rPr>
          <w:rFonts w:ascii="Arial Narrow" w:hAnsi="Arial Narrow" w:cs="Calibri"/>
          <w:sz w:val="22"/>
          <w:szCs w:val="22"/>
          <w:lang w:val="sk-SK"/>
        </w:rPr>
        <w:tab/>
      </w:r>
      <w:r w:rsidR="00D0298D" w:rsidRPr="00D0298D">
        <w:rPr>
          <w:rFonts w:ascii="Arial Narrow" w:hAnsi="Arial Narrow" w:cs="Calibri"/>
          <w:sz w:val="22"/>
          <w:szCs w:val="22"/>
          <w:lang w:val="sk-SK"/>
        </w:rPr>
        <w:tab/>
      </w:r>
      <w:r w:rsidR="00D0298D" w:rsidRPr="00D0298D">
        <w:rPr>
          <w:rFonts w:ascii="Arial Narrow" w:hAnsi="Arial Narrow" w:cs="Calibri"/>
          <w:sz w:val="22"/>
          <w:szCs w:val="22"/>
          <w:lang w:val="sk-SK"/>
        </w:rPr>
        <w:tab/>
      </w:r>
      <w:r w:rsidR="00D0298D" w:rsidRPr="00D0298D">
        <w:rPr>
          <w:rFonts w:ascii="Arial Narrow" w:hAnsi="Arial Narrow" w:cs="Calibri"/>
          <w:sz w:val="22"/>
          <w:szCs w:val="22"/>
          <w:lang w:val="sk-SK"/>
        </w:rPr>
        <w:tab/>
      </w:r>
      <w:r w:rsidR="00D0298D" w:rsidRPr="00D0298D">
        <w:rPr>
          <w:rFonts w:ascii="Arial Narrow" w:hAnsi="Arial Narrow" w:cs="Calibri"/>
          <w:sz w:val="22"/>
          <w:szCs w:val="22"/>
          <w:lang w:val="sk-SK"/>
        </w:rPr>
        <w:tab/>
      </w:r>
    </w:p>
    <w:p w14:paraId="764981C6" w14:textId="77777777" w:rsidR="00F166C0" w:rsidRPr="00F166C0" w:rsidRDefault="00F166C0" w:rsidP="00F166C0">
      <w:pPr>
        <w:tabs>
          <w:tab w:val="clear" w:pos="2160"/>
          <w:tab w:val="clear" w:pos="2880"/>
          <w:tab w:val="clear" w:pos="4500"/>
        </w:tabs>
        <w:jc w:val="both"/>
        <w:rPr>
          <w:rFonts w:ascii="Arial Narrow" w:hAnsi="Arial Narrow" w:cs="Calibri"/>
          <w:sz w:val="22"/>
          <w:szCs w:val="22"/>
        </w:rPr>
      </w:pPr>
    </w:p>
    <w:p w14:paraId="2EE232FB" w14:textId="77777777" w:rsidR="001D0310" w:rsidRPr="00930F80" w:rsidRDefault="001D0310" w:rsidP="001D031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36CA9C61" w14:textId="606AA7F4" w:rsidR="001D0310" w:rsidRDefault="001D0310" w:rsidP="001D0310">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Pr>
          <w:rFonts w:ascii="Arial Narrow" w:hAnsi="Arial Narrow" w:cs="Calibri"/>
          <w:sz w:val="22"/>
          <w:szCs w:val="22"/>
          <w:lang w:val="sk-SK"/>
        </w:rPr>
        <w:t>é</w:t>
      </w:r>
      <w:r w:rsidRPr="00930F80">
        <w:rPr>
          <w:rFonts w:ascii="Arial Narrow" w:hAnsi="Arial Narrow" w:cs="Calibri"/>
          <w:sz w:val="22"/>
          <w:szCs w:val="22"/>
        </w:rPr>
        <w:t xml:space="preserve"> </w:t>
      </w:r>
      <w:r>
        <w:rPr>
          <w:rFonts w:ascii="Arial Narrow" w:hAnsi="Arial Narrow" w:cs="Calibri"/>
          <w:sz w:val="22"/>
          <w:szCs w:val="22"/>
          <w:lang w:val="sk-SK"/>
        </w:rPr>
        <w:t>Plnenie</w:t>
      </w:r>
      <w:r w:rsidRPr="00930F80">
        <w:rPr>
          <w:rFonts w:ascii="Arial Narrow" w:hAnsi="Arial Narrow" w:cs="Calibri"/>
          <w:sz w:val="22"/>
          <w:szCs w:val="22"/>
        </w:rPr>
        <w:t xml:space="preserve"> v</w:t>
      </w:r>
      <w:r>
        <w:rPr>
          <w:rFonts w:ascii="Arial Narrow" w:hAnsi="Arial Narrow" w:cs="Calibri"/>
          <w:sz w:val="22"/>
          <w:szCs w:val="22"/>
        </w:rPr>
        <w:t> deň dodania, ktorý mu predávajúci oznámi</w:t>
      </w:r>
      <w:r w:rsidRPr="00930F80">
        <w:rPr>
          <w:rFonts w:ascii="Arial Narrow" w:hAnsi="Arial Narrow" w:cs="Calibri"/>
          <w:sz w:val="22"/>
          <w:szCs w:val="22"/>
        </w:rPr>
        <w:t xml:space="preserve"> podľa </w:t>
      </w:r>
      <w:r>
        <w:rPr>
          <w:rFonts w:ascii="Arial Narrow" w:hAnsi="Arial Narrow" w:cs="Calibri"/>
          <w:sz w:val="22"/>
          <w:szCs w:val="22"/>
        </w:rPr>
        <w:t>bod</w:t>
      </w:r>
      <w:r>
        <w:rPr>
          <w:rFonts w:ascii="Arial Narrow" w:hAnsi="Arial Narrow" w:cs="Calibri"/>
          <w:sz w:val="22"/>
          <w:szCs w:val="22"/>
          <w:lang w:val="sk-SK"/>
        </w:rPr>
        <w:t>u</w:t>
      </w:r>
      <w:r>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_Ref71706385 \r \h </w:instrText>
      </w:r>
      <w:r>
        <w:rPr>
          <w:rFonts w:ascii="Arial Narrow" w:hAnsi="Arial Narrow" w:cs="Calibri"/>
          <w:sz w:val="22"/>
          <w:szCs w:val="22"/>
        </w:rPr>
      </w:r>
      <w:r>
        <w:rPr>
          <w:rFonts w:ascii="Arial Narrow" w:hAnsi="Arial Narrow" w:cs="Calibri"/>
          <w:sz w:val="22"/>
          <w:szCs w:val="22"/>
        </w:rPr>
        <w:fldChar w:fldCharType="separate"/>
      </w:r>
      <w:r>
        <w:rPr>
          <w:rFonts w:ascii="Arial Narrow" w:hAnsi="Arial Narrow" w:cs="Calibri"/>
          <w:sz w:val="22"/>
          <w:szCs w:val="22"/>
        </w:rPr>
        <w:t>4.4</w:t>
      </w:r>
      <w:r>
        <w:rPr>
          <w:rFonts w:ascii="Arial Narrow" w:hAnsi="Arial Narrow" w:cs="Calibri"/>
          <w:sz w:val="22"/>
          <w:szCs w:val="22"/>
        </w:rPr>
        <w:fldChar w:fldCharType="end"/>
      </w:r>
      <w:r>
        <w:rPr>
          <w:rFonts w:ascii="Arial Narrow" w:hAnsi="Arial Narrow" w:cs="Calibri"/>
          <w:sz w:val="22"/>
          <w:szCs w:val="22"/>
        </w:rPr>
        <w:t xml:space="preserve"> tejto zmluvy</w:t>
      </w:r>
      <w:r w:rsidRPr="00930F80">
        <w:rPr>
          <w:rFonts w:ascii="Arial Narrow" w:hAnsi="Arial Narrow" w:cs="Calibri"/>
          <w:sz w:val="22"/>
          <w:szCs w:val="22"/>
        </w:rPr>
        <w:t>,</w:t>
      </w:r>
    </w:p>
    <w:p w14:paraId="15DDFCDF" w14:textId="76BA1733" w:rsidR="001D0310" w:rsidRPr="001D6378" w:rsidRDefault="001D0310" w:rsidP="001D0310">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riadne a včas zaplatiť cenu dohodnutú v článku V. tejto zmluvy.</w:t>
      </w:r>
    </w:p>
    <w:bookmarkEnd w:id="0"/>
    <w:p w14:paraId="01D96C4B" w14:textId="0D1C32CB" w:rsidR="0015252A" w:rsidRPr="001D0310" w:rsidRDefault="0015252A" w:rsidP="001D0310">
      <w:pPr>
        <w:tabs>
          <w:tab w:val="clear" w:pos="2160"/>
          <w:tab w:val="clear" w:pos="2880"/>
          <w:tab w:val="clear" w:pos="4500"/>
        </w:tabs>
        <w:jc w:val="both"/>
        <w:rPr>
          <w:rFonts w:ascii="Arial Narrow" w:hAnsi="Arial Narrow" w:cs="Calibri"/>
          <w:sz w:val="22"/>
          <w:szCs w:val="22"/>
        </w:rPr>
      </w:pPr>
    </w:p>
    <w:p w14:paraId="0DD55C69" w14:textId="77777777" w:rsidR="0015252A" w:rsidRPr="00930F80" w:rsidRDefault="0015252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4959B9CF" w14:textId="559B03EA" w:rsidR="00420BCA" w:rsidRPr="00EB3AB0" w:rsidRDefault="00607EF7" w:rsidP="00EB3AB0">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3"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bookmarkEnd w:id="3"/>
    </w:p>
    <w:p w14:paraId="123A243A" w14:textId="0F0EE736" w:rsidR="00FC2417" w:rsidRPr="00420BCA" w:rsidRDefault="00EB3AB0"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Pr>
          <w:rFonts w:ascii="Arial Narrow" w:hAnsi="Arial Narrow" w:cs="Calibri"/>
          <w:sz w:val="22"/>
          <w:szCs w:val="22"/>
          <w:lang w:val="sk-SK"/>
        </w:rPr>
        <w:t xml:space="preserve">Lokality dodania alebo inštalácie </w:t>
      </w:r>
      <w:r w:rsidR="00D779E0">
        <w:rPr>
          <w:rFonts w:ascii="Arial Narrow" w:hAnsi="Arial Narrow" w:cs="Calibri"/>
          <w:sz w:val="22"/>
          <w:szCs w:val="22"/>
          <w:lang w:val="sk-SK"/>
        </w:rPr>
        <w:t>tovarov a poskytovania služieb sa nachádzajú výhradne v Slovenskej republike</w:t>
      </w:r>
      <w:r w:rsidR="009C2C46">
        <w:rPr>
          <w:rFonts w:ascii="Arial Narrow" w:hAnsi="Arial Narrow" w:cs="Calibri"/>
          <w:sz w:val="22"/>
          <w:szCs w:val="22"/>
        </w:rPr>
        <w:t>.</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21AF9C2C" w:rsidR="00FC2417" w:rsidRDefault="0053593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Kupujúci požaduje, aby </w:t>
      </w:r>
      <w:r w:rsidRPr="00930F80">
        <w:rPr>
          <w:rFonts w:ascii="Arial Narrow" w:hAnsi="Arial Narrow" w:cs="Calibri"/>
          <w:sz w:val="22"/>
          <w:szCs w:val="22"/>
        </w:rPr>
        <w:t>dod</w:t>
      </w:r>
      <w:r>
        <w:rPr>
          <w:rFonts w:ascii="Arial Narrow" w:hAnsi="Arial Narrow" w:cs="Calibri"/>
          <w:sz w:val="22"/>
          <w:szCs w:val="22"/>
          <w:lang w:val="sk-SK"/>
        </w:rPr>
        <w:t>anie</w:t>
      </w:r>
      <w:r w:rsidRPr="00535931">
        <w:rPr>
          <w:rFonts w:ascii="Arial Narrow" w:hAnsi="Arial Narrow" w:cs="Calibri"/>
          <w:sz w:val="22"/>
          <w:szCs w:val="22"/>
          <w:lang w:val="sk-SK"/>
        </w:rPr>
        <w:t>,</w:t>
      </w:r>
      <w:r>
        <w:rPr>
          <w:rFonts w:ascii="Arial Narrow" w:hAnsi="Arial Narrow" w:cs="Calibri"/>
          <w:sz w:val="22"/>
          <w:szCs w:val="22"/>
          <w:lang w:val="sk-SK"/>
        </w:rPr>
        <w:t xml:space="preserve"> montáž</w:t>
      </w:r>
      <w:r w:rsidRPr="00535931">
        <w:rPr>
          <w:rFonts w:ascii="Arial Narrow" w:hAnsi="Arial Narrow" w:cs="Calibri"/>
          <w:sz w:val="22"/>
          <w:szCs w:val="22"/>
          <w:lang w:val="sk-SK"/>
        </w:rPr>
        <w:t>, inštal</w:t>
      </w:r>
      <w:r>
        <w:rPr>
          <w:rFonts w:ascii="Arial Narrow" w:hAnsi="Arial Narrow" w:cs="Calibri"/>
          <w:sz w:val="22"/>
          <w:szCs w:val="22"/>
          <w:lang w:val="sk-SK"/>
        </w:rPr>
        <w:t>ácia</w:t>
      </w:r>
      <w:r w:rsidRPr="00535931">
        <w:rPr>
          <w:rFonts w:ascii="Arial Narrow" w:hAnsi="Arial Narrow" w:cs="Calibri"/>
          <w:sz w:val="22"/>
          <w:szCs w:val="22"/>
          <w:lang w:val="sk-SK"/>
        </w:rPr>
        <w:t xml:space="preserve"> a uvedenie do prevádzky</w:t>
      </w:r>
      <w:r>
        <w:rPr>
          <w:rFonts w:ascii="Arial Narrow" w:hAnsi="Arial Narrow" w:cs="Calibri"/>
          <w:sz w:val="22"/>
          <w:szCs w:val="22"/>
          <w:lang w:val="sk-SK"/>
        </w:rPr>
        <w:t xml:space="preserve"> </w:t>
      </w:r>
      <w:r w:rsidR="002F7B6E">
        <w:rPr>
          <w:rFonts w:ascii="Arial Narrow" w:hAnsi="Arial Narrow" w:cs="Calibri"/>
          <w:sz w:val="22"/>
          <w:szCs w:val="22"/>
          <w:lang w:val="sk-SK"/>
        </w:rPr>
        <w:t xml:space="preserve">všetkých </w:t>
      </w:r>
      <w:r>
        <w:rPr>
          <w:rFonts w:ascii="Arial Narrow" w:hAnsi="Arial Narrow" w:cs="Calibri"/>
          <w:sz w:val="22"/>
          <w:szCs w:val="22"/>
          <w:lang w:val="sk-SK"/>
        </w:rPr>
        <w:t xml:space="preserve">tovarov </w:t>
      </w:r>
      <w:r w:rsidR="00CA40F2">
        <w:rPr>
          <w:rFonts w:ascii="Arial Narrow" w:hAnsi="Arial Narrow" w:cs="Calibri"/>
          <w:sz w:val="22"/>
          <w:szCs w:val="22"/>
          <w:lang w:val="sk-SK"/>
        </w:rPr>
        <w:t xml:space="preserve">podľa bodu 3.3 tejto zmluvy </w:t>
      </w:r>
      <w:r>
        <w:rPr>
          <w:rFonts w:ascii="Arial Narrow" w:hAnsi="Arial Narrow" w:cs="Calibri"/>
          <w:sz w:val="22"/>
          <w:szCs w:val="22"/>
          <w:lang w:val="sk-SK"/>
        </w:rPr>
        <w:t xml:space="preserve">určených pre príslušnú lokalitu prebiehalo </w:t>
      </w:r>
      <w:r w:rsidR="002F7B6E">
        <w:rPr>
          <w:rFonts w:ascii="Arial Narrow" w:hAnsi="Arial Narrow" w:cs="Calibri"/>
          <w:sz w:val="22"/>
          <w:szCs w:val="22"/>
          <w:lang w:val="sk-SK"/>
        </w:rPr>
        <w:t>kontinuálne bez bezdôvodných prerušení, a to z dôvodu minimalizovania dopadov na chod činností vykonávaných v danej lokalite</w:t>
      </w:r>
      <w:r w:rsidR="00FC2417" w:rsidRPr="00930F80">
        <w:rPr>
          <w:rFonts w:ascii="Arial Narrow" w:hAnsi="Arial Narrow" w:cs="Calibri"/>
          <w:sz w:val="22"/>
          <w:szCs w:val="22"/>
        </w:rPr>
        <w:t>.</w:t>
      </w:r>
      <w:r w:rsidR="00813854">
        <w:rPr>
          <w:rFonts w:ascii="Arial Narrow" w:hAnsi="Arial Narrow" w:cs="Calibri"/>
          <w:sz w:val="22"/>
          <w:szCs w:val="22"/>
        </w:rPr>
        <w:t xml:space="preserve"> </w:t>
      </w:r>
    </w:p>
    <w:p w14:paraId="5E14A090" w14:textId="77777777" w:rsidR="00276910" w:rsidRPr="00276910" w:rsidRDefault="00276910" w:rsidP="00276910">
      <w:pPr>
        <w:pStyle w:val="Odsekzoznamu"/>
        <w:rPr>
          <w:rFonts w:ascii="Arial Narrow" w:hAnsi="Arial Narrow" w:cs="Calibri"/>
          <w:sz w:val="22"/>
          <w:szCs w:val="22"/>
        </w:rPr>
      </w:pPr>
    </w:p>
    <w:p w14:paraId="3CE2A65A" w14:textId="7E7696C2" w:rsidR="00276910" w:rsidRDefault="00276910"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lastRenderedPageBreak/>
        <w:t xml:space="preserve">Predávajúci je povinný do 30 dní od nadobudnutia účinnosti zmluvy predložiť kupujúcemu </w:t>
      </w:r>
      <w:r w:rsidR="0043615C">
        <w:rPr>
          <w:rFonts w:ascii="Arial Narrow" w:hAnsi="Arial Narrow" w:cs="Calibri"/>
          <w:sz w:val="22"/>
          <w:szCs w:val="22"/>
          <w:lang w:val="sk-SK"/>
        </w:rPr>
        <w:t xml:space="preserve">písomný </w:t>
      </w:r>
      <w:r>
        <w:rPr>
          <w:rFonts w:ascii="Arial Narrow" w:hAnsi="Arial Narrow" w:cs="Calibri"/>
          <w:sz w:val="22"/>
          <w:szCs w:val="22"/>
          <w:lang w:val="sk-SK"/>
        </w:rPr>
        <w:t>harmonogram dodania plnenia podľa bodu 3.3 tejto zmluvy</w:t>
      </w:r>
      <w:r w:rsidR="00975B12">
        <w:rPr>
          <w:rFonts w:ascii="Arial Narrow" w:hAnsi="Arial Narrow" w:cs="Calibri"/>
          <w:sz w:val="22"/>
          <w:szCs w:val="22"/>
          <w:lang w:val="sk-SK"/>
        </w:rPr>
        <w:t xml:space="preserve"> </w:t>
      </w:r>
      <w:r>
        <w:rPr>
          <w:rFonts w:ascii="Arial Narrow" w:hAnsi="Arial Narrow" w:cs="Calibri"/>
          <w:sz w:val="22"/>
          <w:szCs w:val="22"/>
          <w:lang w:val="sk-SK"/>
        </w:rPr>
        <w:t>obsah</w:t>
      </w:r>
      <w:r w:rsidR="00975B12">
        <w:rPr>
          <w:rFonts w:ascii="Arial Narrow" w:hAnsi="Arial Narrow" w:cs="Calibri"/>
          <w:sz w:val="22"/>
          <w:szCs w:val="22"/>
          <w:lang w:val="sk-SK"/>
        </w:rPr>
        <w:t>ujúci</w:t>
      </w:r>
      <w:r>
        <w:rPr>
          <w:rFonts w:ascii="Arial Narrow" w:hAnsi="Arial Narrow" w:cs="Calibri"/>
          <w:sz w:val="22"/>
          <w:szCs w:val="22"/>
          <w:lang w:val="sk-SK"/>
        </w:rPr>
        <w:t xml:space="preserve"> dátumy </w:t>
      </w:r>
      <w:r w:rsidRPr="00930F80">
        <w:rPr>
          <w:rFonts w:ascii="Arial Narrow" w:hAnsi="Arial Narrow" w:cs="Calibri"/>
          <w:sz w:val="22"/>
          <w:szCs w:val="22"/>
        </w:rPr>
        <w:t>dod</w:t>
      </w:r>
      <w:r>
        <w:rPr>
          <w:rFonts w:ascii="Arial Narrow" w:hAnsi="Arial Narrow" w:cs="Calibri"/>
          <w:sz w:val="22"/>
          <w:szCs w:val="22"/>
          <w:lang w:val="sk-SK"/>
        </w:rPr>
        <w:t>ania</w:t>
      </w:r>
      <w:r w:rsidRPr="00535931">
        <w:rPr>
          <w:rFonts w:ascii="Arial Narrow" w:hAnsi="Arial Narrow" w:cs="Calibri"/>
          <w:sz w:val="22"/>
          <w:szCs w:val="22"/>
          <w:lang w:val="sk-SK"/>
        </w:rPr>
        <w:t>,</w:t>
      </w:r>
      <w:r>
        <w:rPr>
          <w:rFonts w:ascii="Arial Narrow" w:hAnsi="Arial Narrow" w:cs="Calibri"/>
          <w:sz w:val="22"/>
          <w:szCs w:val="22"/>
          <w:lang w:val="sk-SK"/>
        </w:rPr>
        <w:t xml:space="preserve"> montáže</w:t>
      </w:r>
      <w:r w:rsidRPr="00535931">
        <w:rPr>
          <w:rFonts w:ascii="Arial Narrow" w:hAnsi="Arial Narrow" w:cs="Calibri"/>
          <w:sz w:val="22"/>
          <w:szCs w:val="22"/>
          <w:lang w:val="sk-SK"/>
        </w:rPr>
        <w:t>, inštal</w:t>
      </w:r>
      <w:r>
        <w:rPr>
          <w:rFonts w:ascii="Arial Narrow" w:hAnsi="Arial Narrow" w:cs="Calibri"/>
          <w:sz w:val="22"/>
          <w:szCs w:val="22"/>
          <w:lang w:val="sk-SK"/>
        </w:rPr>
        <w:t>ácie</w:t>
      </w:r>
      <w:r w:rsidRPr="00535931">
        <w:rPr>
          <w:rFonts w:ascii="Arial Narrow" w:hAnsi="Arial Narrow" w:cs="Calibri"/>
          <w:sz w:val="22"/>
          <w:szCs w:val="22"/>
          <w:lang w:val="sk-SK"/>
        </w:rPr>
        <w:t xml:space="preserve"> a uvedeni</w:t>
      </w:r>
      <w:r>
        <w:rPr>
          <w:rFonts w:ascii="Arial Narrow" w:hAnsi="Arial Narrow" w:cs="Calibri"/>
          <w:sz w:val="22"/>
          <w:szCs w:val="22"/>
          <w:lang w:val="sk-SK"/>
        </w:rPr>
        <w:t>a</w:t>
      </w:r>
      <w:r w:rsidRPr="00535931">
        <w:rPr>
          <w:rFonts w:ascii="Arial Narrow" w:hAnsi="Arial Narrow" w:cs="Calibri"/>
          <w:sz w:val="22"/>
          <w:szCs w:val="22"/>
          <w:lang w:val="sk-SK"/>
        </w:rPr>
        <w:t xml:space="preserve"> do prevádzky</w:t>
      </w:r>
      <w:r>
        <w:rPr>
          <w:rFonts w:ascii="Arial Narrow" w:hAnsi="Arial Narrow" w:cs="Calibri"/>
          <w:sz w:val="22"/>
          <w:szCs w:val="22"/>
        </w:rPr>
        <w:t xml:space="preserve"> </w:t>
      </w:r>
      <w:r>
        <w:rPr>
          <w:rFonts w:ascii="Arial Narrow" w:hAnsi="Arial Narrow" w:cs="Calibri"/>
          <w:sz w:val="22"/>
          <w:szCs w:val="22"/>
          <w:lang w:val="sk-SK"/>
        </w:rPr>
        <w:t xml:space="preserve">tovarov </w:t>
      </w:r>
      <w:r w:rsidR="009534A3">
        <w:rPr>
          <w:rFonts w:ascii="Arial Narrow" w:hAnsi="Arial Narrow" w:cs="Calibri"/>
          <w:sz w:val="22"/>
          <w:szCs w:val="22"/>
          <w:lang w:val="sk-SK"/>
        </w:rPr>
        <w:t>pre jednotlivé lokality</w:t>
      </w:r>
      <w:r>
        <w:rPr>
          <w:rFonts w:ascii="Arial Narrow" w:hAnsi="Arial Narrow" w:cs="Calibri"/>
          <w:sz w:val="22"/>
          <w:szCs w:val="22"/>
          <w:lang w:val="sk-SK"/>
        </w:rPr>
        <w:t xml:space="preserve"> a</w:t>
      </w:r>
      <w:r w:rsidR="0043615C">
        <w:rPr>
          <w:rFonts w:ascii="Arial Narrow" w:hAnsi="Arial Narrow" w:cs="Calibri"/>
          <w:sz w:val="22"/>
          <w:szCs w:val="22"/>
          <w:lang w:val="sk-SK"/>
        </w:rPr>
        <w:t> </w:t>
      </w:r>
      <w:r>
        <w:rPr>
          <w:rFonts w:ascii="Arial Narrow" w:hAnsi="Arial Narrow" w:cs="Calibri"/>
          <w:sz w:val="22"/>
          <w:szCs w:val="22"/>
          <w:lang w:val="sk-SK"/>
        </w:rPr>
        <w:t>predpokladan</w:t>
      </w:r>
      <w:r w:rsidR="0043615C">
        <w:rPr>
          <w:rFonts w:ascii="Arial Narrow" w:hAnsi="Arial Narrow" w:cs="Calibri"/>
          <w:sz w:val="22"/>
          <w:szCs w:val="22"/>
          <w:lang w:val="sk-SK"/>
        </w:rPr>
        <w:t xml:space="preserve">é trvanie prác. </w:t>
      </w:r>
      <w:r w:rsidR="00FA17A5">
        <w:rPr>
          <w:rFonts w:ascii="Arial Narrow" w:hAnsi="Arial Narrow" w:cs="Calibri"/>
          <w:sz w:val="22"/>
          <w:szCs w:val="22"/>
          <w:lang w:val="sk-SK"/>
        </w:rPr>
        <w:t xml:space="preserve">Pokiaľ z informácií poskytnutých kupujúcim podľa bodu 3.4 tejto zmluvy vyplývajú potenciálne prekážky pre plnenie tejto zmluvy (napr. nedostatočná pripravenosť infraštruktúry danej lokality), je predávajúci spolu s harmonogramom povinný predložiť kupujúcemu informácie o týchto prekážkach. </w:t>
      </w:r>
      <w:r w:rsidR="0043615C">
        <w:rPr>
          <w:rFonts w:ascii="Arial Narrow" w:hAnsi="Arial Narrow" w:cs="Calibri"/>
          <w:sz w:val="22"/>
          <w:szCs w:val="22"/>
          <w:lang w:val="sk-SK"/>
        </w:rPr>
        <w:t xml:space="preserve">Kupujúci môže vzniesť požiadavky na </w:t>
      </w:r>
      <w:r w:rsidR="009534A3">
        <w:rPr>
          <w:rFonts w:ascii="Arial Narrow" w:hAnsi="Arial Narrow" w:cs="Calibri"/>
          <w:sz w:val="22"/>
          <w:szCs w:val="22"/>
          <w:lang w:val="sk-SK"/>
        </w:rPr>
        <w:t xml:space="preserve">zmenu </w:t>
      </w:r>
      <w:r w:rsidR="0043615C">
        <w:rPr>
          <w:rFonts w:ascii="Arial Narrow" w:hAnsi="Arial Narrow" w:cs="Calibri"/>
          <w:sz w:val="22"/>
          <w:szCs w:val="22"/>
          <w:lang w:val="sk-SK"/>
        </w:rPr>
        <w:t>harmonogram</w:t>
      </w:r>
      <w:r w:rsidR="009534A3">
        <w:rPr>
          <w:rFonts w:ascii="Arial Narrow" w:hAnsi="Arial Narrow" w:cs="Calibri"/>
          <w:sz w:val="22"/>
          <w:szCs w:val="22"/>
          <w:lang w:val="sk-SK"/>
        </w:rPr>
        <w:t>u</w:t>
      </w:r>
      <w:r w:rsidR="0043615C">
        <w:rPr>
          <w:rFonts w:ascii="Arial Narrow" w:hAnsi="Arial Narrow" w:cs="Calibri"/>
          <w:sz w:val="22"/>
          <w:szCs w:val="22"/>
          <w:lang w:val="sk-SK"/>
        </w:rPr>
        <w:t xml:space="preserve"> do 15 dní od jeho predloženia</w:t>
      </w:r>
      <w:r w:rsidR="009534A3">
        <w:rPr>
          <w:rFonts w:ascii="Arial Narrow" w:hAnsi="Arial Narrow" w:cs="Calibri"/>
          <w:sz w:val="22"/>
          <w:szCs w:val="22"/>
          <w:lang w:val="sk-SK"/>
        </w:rPr>
        <w:t xml:space="preserve"> a predávajúci je povinný pripomienky akceptovať.</w:t>
      </w:r>
      <w:r w:rsidR="00FA17A5">
        <w:rPr>
          <w:rFonts w:ascii="Arial Narrow" w:hAnsi="Arial Narrow" w:cs="Calibri"/>
          <w:sz w:val="22"/>
          <w:szCs w:val="22"/>
          <w:lang w:val="sk-SK"/>
        </w:rPr>
        <w:t xml:space="preserve"> Pre odstránenie pochybností zmluvné strany berú na vedomie, že koncipovanie harmonogramu plnenia je vecou konsenzu zmluvných strán s cieľom dodržať </w:t>
      </w:r>
      <w:r w:rsidR="0028354C">
        <w:rPr>
          <w:rFonts w:ascii="Arial Narrow" w:hAnsi="Arial Narrow" w:cs="Calibri"/>
          <w:sz w:val="22"/>
          <w:szCs w:val="22"/>
          <w:lang w:val="sk-SK"/>
        </w:rPr>
        <w:t>lehot</w:t>
      </w:r>
      <w:r w:rsidR="00EC36CF">
        <w:rPr>
          <w:rFonts w:ascii="Arial Narrow" w:hAnsi="Arial Narrow" w:cs="Calibri"/>
          <w:sz w:val="22"/>
          <w:szCs w:val="22"/>
          <w:lang w:val="sk-SK"/>
        </w:rPr>
        <w:t>u</w:t>
      </w:r>
      <w:r w:rsidR="00FA17A5">
        <w:rPr>
          <w:rFonts w:ascii="Arial Narrow" w:hAnsi="Arial Narrow" w:cs="Calibri"/>
          <w:sz w:val="22"/>
          <w:szCs w:val="22"/>
          <w:lang w:val="sk-SK"/>
        </w:rPr>
        <w:t xml:space="preserve"> plnenia podľa bodu 3.3 tejto zmluvy</w:t>
      </w:r>
      <w:r w:rsidR="0028354C">
        <w:rPr>
          <w:rFonts w:ascii="Arial Narrow" w:hAnsi="Arial Narrow" w:cs="Calibri"/>
          <w:sz w:val="22"/>
          <w:szCs w:val="22"/>
          <w:lang w:val="sk-SK"/>
        </w:rPr>
        <w:t xml:space="preserve">. Objektívne prekážky v dodržaní harmonogramu a objektívne potreby úpravy harmonogramu (nie však lehoty podľa bodu 3.3 tejto zmluvy) </w:t>
      </w:r>
      <w:r w:rsidR="00340032">
        <w:rPr>
          <w:rFonts w:ascii="Arial Narrow" w:hAnsi="Arial Narrow" w:cs="Calibri"/>
          <w:sz w:val="22"/>
          <w:szCs w:val="22"/>
          <w:lang w:val="sk-SK"/>
        </w:rPr>
        <w:t>sú možné a sú na dohode zmluvných strán.</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10327182"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385"/>
      <w:r w:rsidRPr="00737FAA">
        <w:rPr>
          <w:rFonts w:ascii="Arial Narrow" w:hAnsi="Arial Narrow" w:cs="Calibri"/>
          <w:sz w:val="22"/>
          <w:szCs w:val="22"/>
        </w:rPr>
        <w:t xml:space="preserve">Deň </w:t>
      </w:r>
      <w:r w:rsidR="00593B32">
        <w:rPr>
          <w:rFonts w:ascii="Arial Narrow" w:hAnsi="Arial Narrow" w:cs="Calibri"/>
          <w:sz w:val="22"/>
          <w:szCs w:val="22"/>
          <w:lang w:val="sk-SK"/>
        </w:rPr>
        <w:t xml:space="preserve">nástupu na </w:t>
      </w:r>
      <w:r w:rsidR="002F7B6E" w:rsidRPr="00930F80">
        <w:rPr>
          <w:rFonts w:ascii="Arial Narrow" w:hAnsi="Arial Narrow" w:cs="Calibri"/>
          <w:sz w:val="22"/>
          <w:szCs w:val="22"/>
        </w:rPr>
        <w:t>dod</w:t>
      </w:r>
      <w:r w:rsidR="002F7B6E">
        <w:rPr>
          <w:rFonts w:ascii="Arial Narrow" w:hAnsi="Arial Narrow" w:cs="Calibri"/>
          <w:sz w:val="22"/>
          <w:szCs w:val="22"/>
          <w:lang w:val="sk-SK"/>
        </w:rPr>
        <w:t>ani</w:t>
      </w:r>
      <w:r w:rsidR="00593B32">
        <w:rPr>
          <w:rFonts w:ascii="Arial Narrow" w:hAnsi="Arial Narrow" w:cs="Calibri"/>
          <w:sz w:val="22"/>
          <w:szCs w:val="22"/>
          <w:lang w:val="sk-SK"/>
        </w:rPr>
        <w:t>e</w:t>
      </w:r>
      <w:r w:rsidR="002F7B6E" w:rsidRPr="00535931">
        <w:rPr>
          <w:rFonts w:ascii="Arial Narrow" w:hAnsi="Arial Narrow" w:cs="Calibri"/>
          <w:sz w:val="22"/>
          <w:szCs w:val="22"/>
          <w:lang w:val="sk-SK"/>
        </w:rPr>
        <w:t>,</w:t>
      </w:r>
      <w:r w:rsidR="002F7B6E">
        <w:rPr>
          <w:rFonts w:ascii="Arial Narrow" w:hAnsi="Arial Narrow" w:cs="Calibri"/>
          <w:sz w:val="22"/>
          <w:szCs w:val="22"/>
          <w:lang w:val="sk-SK"/>
        </w:rPr>
        <w:t xml:space="preserve"> montáž</w:t>
      </w:r>
      <w:r w:rsidR="002F7B6E" w:rsidRPr="00535931">
        <w:rPr>
          <w:rFonts w:ascii="Arial Narrow" w:hAnsi="Arial Narrow" w:cs="Calibri"/>
          <w:sz w:val="22"/>
          <w:szCs w:val="22"/>
          <w:lang w:val="sk-SK"/>
        </w:rPr>
        <w:t>, inštal</w:t>
      </w:r>
      <w:r w:rsidR="002F7B6E">
        <w:rPr>
          <w:rFonts w:ascii="Arial Narrow" w:hAnsi="Arial Narrow" w:cs="Calibri"/>
          <w:sz w:val="22"/>
          <w:szCs w:val="22"/>
          <w:lang w:val="sk-SK"/>
        </w:rPr>
        <w:t>áci</w:t>
      </w:r>
      <w:r w:rsidR="00593B32">
        <w:rPr>
          <w:rFonts w:ascii="Arial Narrow" w:hAnsi="Arial Narrow" w:cs="Calibri"/>
          <w:sz w:val="22"/>
          <w:szCs w:val="22"/>
          <w:lang w:val="sk-SK"/>
        </w:rPr>
        <w:t>u</w:t>
      </w:r>
      <w:r w:rsidR="002F7B6E" w:rsidRPr="00535931">
        <w:rPr>
          <w:rFonts w:ascii="Arial Narrow" w:hAnsi="Arial Narrow" w:cs="Calibri"/>
          <w:sz w:val="22"/>
          <w:szCs w:val="22"/>
          <w:lang w:val="sk-SK"/>
        </w:rPr>
        <w:t xml:space="preserve"> a uvedeni</w:t>
      </w:r>
      <w:r w:rsidR="00593B32">
        <w:rPr>
          <w:rFonts w:ascii="Arial Narrow" w:hAnsi="Arial Narrow" w:cs="Calibri"/>
          <w:sz w:val="22"/>
          <w:szCs w:val="22"/>
          <w:lang w:val="sk-SK"/>
        </w:rPr>
        <w:t>e</w:t>
      </w:r>
      <w:r w:rsidR="002F7B6E" w:rsidRPr="00535931">
        <w:rPr>
          <w:rFonts w:ascii="Arial Narrow" w:hAnsi="Arial Narrow" w:cs="Calibri"/>
          <w:sz w:val="22"/>
          <w:szCs w:val="22"/>
          <w:lang w:val="sk-SK"/>
        </w:rPr>
        <w:t xml:space="preserve"> do prevádzky</w:t>
      </w:r>
      <w:r w:rsidR="00E32E21">
        <w:rPr>
          <w:rFonts w:ascii="Arial Narrow" w:hAnsi="Arial Narrow" w:cs="Calibri"/>
          <w:sz w:val="22"/>
          <w:szCs w:val="22"/>
        </w:rPr>
        <w:t xml:space="preserve"> </w:t>
      </w:r>
      <w:r w:rsidR="00276910">
        <w:rPr>
          <w:rFonts w:ascii="Arial Narrow" w:hAnsi="Arial Narrow" w:cs="Calibri"/>
          <w:sz w:val="22"/>
          <w:szCs w:val="22"/>
          <w:lang w:val="sk-SK"/>
        </w:rPr>
        <w:t>tovarov v príslušnej lokalite predávajúci</w:t>
      </w:r>
      <w:r w:rsidR="00FC2417" w:rsidRPr="00737FAA">
        <w:rPr>
          <w:rFonts w:ascii="Arial Narrow" w:hAnsi="Arial Narrow" w:cs="Calibri"/>
          <w:sz w:val="22"/>
          <w:szCs w:val="22"/>
        </w:rPr>
        <w:t xml:space="preserve"> písomne oznámi</w:t>
      </w:r>
      <w:r w:rsidR="0065231D">
        <w:rPr>
          <w:rFonts w:ascii="Arial Narrow" w:hAnsi="Arial Narrow" w:cs="Calibri"/>
          <w:sz w:val="22"/>
          <w:szCs w:val="22"/>
          <w:lang w:val="sk-SK"/>
        </w:rPr>
        <w:t>/potvrdí</w:t>
      </w:r>
      <w:r w:rsidR="00FC2417" w:rsidRPr="00737FAA">
        <w:rPr>
          <w:rFonts w:ascii="Arial Narrow" w:hAnsi="Arial Narrow" w:cs="Calibri"/>
          <w:sz w:val="22"/>
          <w:szCs w:val="22"/>
        </w:rPr>
        <w:t xml:space="preserve"> </w:t>
      </w:r>
      <w:r w:rsidR="00276910">
        <w:rPr>
          <w:rFonts w:ascii="Arial Narrow" w:hAnsi="Arial Narrow" w:cs="Calibri"/>
          <w:sz w:val="22"/>
          <w:szCs w:val="22"/>
          <w:lang w:val="sk-SK"/>
        </w:rPr>
        <w:t xml:space="preserve">zástupcovi </w:t>
      </w:r>
      <w:r w:rsidR="00E32E21">
        <w:rPr>
          <w:rFonts w:ascii="Arial Narrow" w:hAnsi="Arial Narrow" w:cs="Calibri"/>
          <w:sz w:val="22"/>
          <w:szCs w:val="22"/>
        </w:rPr>
        <w:t>k</w:t>
      </w:r>
      <w:r w:rsidR="00FC2417" w:rsidRPr="00737FAA">
        <w:rPr>
          <w:rFonts w:ascii="Arial Narrow" w:hAnsi="Arial Narrow" w:cs="Calibri"/>
          <w:sz w:val="22"/>
          <w:szCs w:val="22"/>
        </w:rPr>
        <w:t>upujúce</w:t>
      </w:r>
      <w:r w:rsidR="00276910">
        <w:rPr>
          <w:rFonts w:ascii="Arial Narrow" w:hAnsi="Arial Narrow" w:cs="Calibri"/>
          <w:sz w:val="22"/>
          <w:szCs w:val="22"/>
          <w:lang w:val="sk-SK"/>
        </w:rPr>
        <w:t>ho</w:t>
      </w:r>
      <w:r w:rsidR="00FC2417" w:rsidRPr="00737FAA">
        <w:rPr>
          <w:rFonts w:ascii="Arial Narrow" w:hAnsi="Arial Narrow" w:cs="Calibri"/>
          <w:sz w:val="22"/>
          <w:szCs w:val="22"/>
        </w:rPr>
        <w:t xml:space="preserve"> najneskôr </w:t>
      </w:r>
      <w:r w:rsidR="00276910">
        <w:rPr>
          <w:rFonts w:ascii="Arial Narrow" w:hAnsi="Arial Narrow" w:cs="Calibri"/>
          <w:sz w:val="22"/>
          <w:szCs w:val="22"/>
          <w:lang w:val="sk-SK"/>
        </w:rPr>
        <w:t>5</w:t>
      </w:r>
      <w:r w:rsidR="004819EC" w:rsidRPr="00737FAA">
        <w:rPr>
          <w:rFonts w:ascii="Arial Narrow" w:hAnsi="Arial Narrow" w:cs="Calibri"/>
          <w:sz w:val="22"/>
          <w:szCs w:val="22"/>
        </w:rPr>
        <w:t xml:space="preserve"> pracovn</w:t>
      </w:r>
      <w:r w:rsidR="00276910">
        <w:rPr>
          <w:rFonts w:ascii="Arial Narrow" w:hAnsi="Arial Narrow" w:cs="Calibri"/>
          <w:sz w:val="22"/>
          <w:szCs w:val="22"/>
          <w:lang w:val="sk-SK"/>
        </w:rPr>
        <w:t>ých</w:t>
      </w:r>
      <w:r w:rsidR="004819EC" w:rsidRPr="00737FAA">
        <w:rPr>
          <w:rFonts w:ascii="Arial Narrow" w:hAnsi="Arial Narrow" w:cs="Calibri"/>
          <w:sz w:val="22"/>
          <w:szCs w:val="22"/>
        </w:rPr>
        <w:t xml:space="preserve"> </w:t>
      </w:r>
      <w:r w:rsidR="00FC2417" w:rsidRPr="00737FAA">
        <w:rPr>
          <w:rFonts w:ascii="Arial Narrow" w:hAnsi="Arial Narrow" w:cs="Calibri"/>
          <w:sz w:val="22"/>
          <w:szCs w:val="22"/>
        </w:rPr>
        <w:t>dn</w:t>
      </w:r>
      <w:r w:rsidR="00276910">
        <w:rPr>
          <w:rFonts w:ascii="Arial Narrow" w:hAnsi="Arial Narrow" w:cs="Calibri"/>
          <w:sz w:val="22"/>
          <w:szCs w:val="22"/>
          <w:lang w:val="sk-SK"/>
        </w:rPr>
        <w:t>í</w:t>
      </w:r>
      <w:r w:rsidR="00FC2417" w:rsidRPr="00737FAA">
        <w:rPr>
          <w:rFonts w:ascii="Arial Narrow" w:hAnsi="Arial Narrow" w:cs="Calibri"/>
          <w:sz w:val="22"/>
          <w:szCs w:val="22"/>
        </w:rPr>
        <w:t xml:space="preserve"> vopred.</w:t>
      </w:r>
      <w:bookmarkEnd w:id="4"/>
      <w:r w:rsidR="00FC2417" w:rsidRPr="00737FAA">
        <w:rPr>
          <w:rFonts w:ascii="Arial Narrow" w:hAnsi="Arial Narrow" w:cs="Calibri"/>
          <w:sz w:val="22"/>
          <w:szCs w:val="22"/>
        </w:rPr>
        <w:t xml:space="preserve"> </w:t>
      </w:r>
    </w:p>
    <w:p w14:paraId="46451A8B" w14:textId="77777777" w:rsidR="009534A3" w:rsidRPr="009534A3" w:rsidRDefault="009534A3" w:rsidP="009534A3">
      <w:pPr>
        <w:pStyle w:val="Odsekzoznamu"/>
        <w:rPr>
          <w:rFonts w:ascii="Arial Narrow" w:hAnsi="Arial Narrow" w:cs="Calibri"/>
          <w:sz w:val="22"/>
          <w:szCs w:val="22"/>
        </w:rPr>
      </w:pPr>
    </w:p>
    <w:p w14:paraId="1712C610" w14:textId="7DEC9FE9" w:rsidR="009534A3" w:rsidRDefault="009534A3"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Kupujúci je povinný zabezpečiť, aby </w:t>
      </w:r>
      <w:r w:rsidR="00A00E5B">
        <w:rPr>
          <w:rFonts w:ascii="Arial Narrow" w:hAnsi="Arial Narrow" w:cs="Calibri"/>
          <w:sz w:val="22"/>
          <w:szCs w:val="22"/>
          <w:lang w:val="sk-SK"/>
        </w:rPr>
        <w:t>v </w:t>
      </w:r>
      <w:r>
        <w:rPr>
          <w:rFonts w:ascii="Arial Narrow" w:hAnsi="Arial Narrow" w:cs="Calibri"/>
          <w:sz w:val="22"/>
          <w:szCs w:val="22"/>
          <w:lang w:val="sk-SK"/>
        </w:rPr>
        <w:t>lokalit</w:t>
      </w:r>
      <w:r w:rsidR="00A00E5B">
        <w:rPr>
          <w:rFonts w:ascii="Arial Narrow" w:hAnsi="Arial Narrow" w:cs="Calibri"/>
          <w:sz w:val="22"/>
          <w:szCs w:val="22"/>
          <w:lang w:val="sk-SK"/>
        </w:rPr>
        <w:t>e, v ktorej má prebiehať inštalácia nabíjacej stanice a súvisiacej infraštruktúry,</w:t>
      </w:r>
      <w:r w:rsidR="00340032">
        <w:rPr>
          <w:rFonts w:ascii="Arial Narrow" w:hAnsi="Arial Narrow" w:cs="Calibri"/>
          <w:sz w:val="22"/>
          <w:szCs w:val="22"/>
          <w:lang w:val="sk-SK"/>
        </w:rPr>
        <w:t xml:space="preserve"> bola pripravená infraštruktúra objektívne potrebn</w:t>
      </w:r>
      <w:r w:rsidR="00D062CB">
        <w:rPr>
          <w:rFonts w:ascii="Arial Narrow" w:hAnsi="Arial Narrow" w:cs="Calibri"/>
          <w:sz w:val="22"/>
          <w:szCs w:val="22"/>
          <w:lang w:val="sk-SK"/>
        </w:rPr>
        <w:t>á</w:t>
      </w:r>
      <w:r w:rsidR="00340032">
        <w:rPr>
          <w:rFonts w:ascii="Arial Narrow" w:hAnsi="Arial Narrow" w:cs="Calibri"/>
          <w:sz w:val="22"/>
          <w:szCs w:val="22"/>
          <w:lang w:val="sk-SK"/>
        </w:rPr>
        <w:t xml:space="preserve"> pre plnenie tejto zmluvy.</w:t>
      </w:r>
      <w:r w:rsidR="00D062CB">
        <w:rPr>
          <w:rFonts w:ascii="Arial Narrow" w:hAnsi="Arial Narrow" w:cs="Calibri"/>
          <w:sz w:val="22"/>
          <w:szCs w:val="22"/>
          <w:lang w:val="sk-SK"/>
        </w:rPr>
        <w:t xml:space="preserve"> Objektívna nepripravenosť lokality zistená </w:t>
      </w:r>
      <w:r w:rsidR="00277D2F">
        <w:rPr>
          <w:rFonts w:ascii="Arial Narrow" w:hAnsi="Arial Narrow" w:cs="Calibri"/>
          <w:sz w:val="22"/>
          <w:szCs w:val="22"/>
          <w:lang w:val="sk-SK"/>
        </w:rPr>
        <w:t xml:space="preserve">predávajúcim </w:t>
      </w:r>
      <w:r w:rsidR="00D062CB">
        <w:rPr>
          <w:rFonts w:ascii="Arial Narrow" w:hAnsi="Arial Narrow" w:cs="Calibri"/>
          <w:sz w:val="22"/>
          <w:szCs w:val="22"/>
          <w:lang w:val="sk-SK"/>
        </w:rPr>
        <w:t>po začatí inštalácie tovarov alebo príslušenstva a z toho plynúc</w:t>
      </w:r>
      <w:r w:rsidR="00DB2F0B">
        <w:rPr>
          <w:rFonts w:ascii="Arial Narrow" w:hAnsi="Arial Narrow" w:cs="Calibri"/>
          <w:sz w:val="22"/>
          <w:szCs w:val="22"/>
          <w:lang w:val="sk-SK"/>
        </w:rPr>
        <w:t>a</w:t>
      </w:r>
      <w:r w:rsidR="00D062CB">
        <w:rPr>
          <w:rFonts w:ascii="Arial Narrow" w:hAnsi="Arial Narrow" w:cs="Calibri"/>
          <w:sz w:val="22"/>
          <w:szCs w:val="22"/>
          <w:lang w:val="sk-SK"/>
        </w:rPr>
        <w:t xml:space="preserve"> nemožnosť ukončenia prác v danej lokalite</w:t>
      </w:r>
      <w:r w:rsidR="00DB2F0B">
        <w:rPr>
          <w:rFonts w:ascii="Arial Narrow" w:hAnsi="Arial Narrow" w:cs="Calibri"/>
          <w:sz w:val="22"/>
          <w:szCs w:val="22"/>
          <w:lang w:val="sk-SK"/>
        </w:rPr>
        <w:t>,</w:t>
      </w:r>
      <w:r w:rsidR="00D062CB">
        <w:rPr>
          <w:rFonts w:ascii="Arial Narrow" w:hAnsi="Arial Narrow" w:cs="Calibri"/>
          <w:sz w:val="22"/>
          <w:szCs w:val="22"/>
          <w:lang w:val="sk-SK"/>
        </w:rPr>
        <w:t xml:space="preserve"> je prekážkou na strane kupujúceho.</w:t>
      </w:r>
      <w:r w:rsidR="00340032">
        <w:rPr>
          <w:rFonts w:ascii="Arial Narrow" w:hAnsi="Arial Narrow" w:cs="Calibri"/>
          <w:sz w:val="22"/>
          <w:szCs w:val="22"/>
          <w:lang w:val="sk-SK"/>
        </w:rPr>
        <w:t xml:space="preserve"> </w:t>
      </w:r>
      <w:r w:rsidR="00277D2F">
        <w:rPr>
          <w:rFonts w:ascii="Arial Narrow" w:hAnsi="Arial Narrow" w:cs="Calibri"/>
          <w:sz w:val="22"/>
          <w:szCs w:val="22"/>
          <w:lang w:val="sk-SK"/>
        </w:rPr>
        <w:t xml:space="preserve">Predávajúci v takomto prípade informuje kupujúceho o povahe prekážky a navrhne spôsob a požiadavky na jej odstránenie. </w:t>
      </w:r>
      <w:r w:rsidR="00DB2F0B">
        <w:rPr>
          <w:rFonts w:ascii="Arial Narrow" w:hAnsi="Arial Narrow" w:cs="Calibri"/>
          <w:sz w:val="22"/>
          <w:szCs w:val="22"/>
          <w:lang w:val="sk-SK"/>
        </w:rPr>
        <w:t xml:space="preserve">Kupujúci je v takomto prípade povinný bezodkladne zabezpečiť pripravenosť lokality </w:t>
      </w:r>
      <w:r w:rsidR="00277D2F">
        <w:rPr>
          <w:rFonts w:ascii="Arial Narrow" w:hAnsi="Arial Narrow" w:cs="Calibri"/>
          <w:sz w:val="22"/>
          <w:szCs w:val="22"/>
          <w:lang w:val="sk-SK"/>
        </w:rPr>
        <w:t xml:space="preserve">a o pripravenosti lokality bezodkladne </w:t>
      </w:r>
      <w:r w:rsidR="00DB2F0B">
        <w:rPr>
          <w:rFonts w:ascii="Arial Narrow" w:hAnsi="Arial Narrow" w:cs="Calibri"/>
          <w:sz w:val="22"/>
          <w:szCs w:val="22"/>
          <w:lang w:val="sk-SK"/>
        </w:rPr>
        <w:t xml:space="preserve">informovať predávajúceho. </w:t>
      </w:r>
      <w:r w:rsidR="00ED11FA">
        <w:rPr>
          <w:rFonts w:ascii="Arial Narrow" w:hAnsi="Arial Narrow" w:cs="Calibri"/>
          <w:sz w:val="22"/>
          <w:szCs w:val="22"/>
          <w:lang w:val="sk-SK"/>
        </w:rPr>
        <w:t xml:space="preserve">Lehota dodania tovarov, ktoré v dôsledku takejto prekážky nebolo možné dodať, nainštalovať a uviesť do prevádzky sa </w:t>
      </w:r>
      <w:r w:rsidR="00DB2F0B">
        <w:rPr>
          <w:rFonts w:ascii="Arial Narrow" w:hAnsi="Arial Narrow" w:cs="Calibri"/>
          <w:sz w:val="22"/>
          <w:szCs w:val="22"/>
          <w:lang w:val="sk-SK"/>
        </w:rPr>
        <w:t xml:space="preserve">predlžuje o počet dní trvania </w:t>
      </w:r>
      <w:r w:rsidR="005D1BD1">
        <w:rPr>
          <w:rFonts w:ascii="Arial Narrow" w:hAnsi="Arial Narrow" w:cs="Calibri"/>
          <w:sz w:val="22"/>
          <w:szCs w:val="22"/>
          <w:lang w:val="sk-SK"/>
        </w:rPr>
        <w:t xml:space="preserve">prekážky na strane kupujúceho a 14 dní na </w:t>
      </w:r>
      <w:r w:rsidR="00773E4B">
        <w:rPr>
          <w:rFonts w:ascii="Arial Narrow" w:hAnsi="Arial Narrow" w:cs="Calibri"/>
          <w:sz w:val="22"/>
          <w:szCs w:val="22"/>
          <w:lang w:val="sk-SK"/>
        </w:rPr>
        <w:t>dokončenie prác na danej lokalite.</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3EEED730" w14:textId="2B1ACD43" w:rsidR="00586D6F" w:rsidRPr="00586D6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w:t>
      </w:r>
      <w:r w:rsidR="00450780">
        <w:rPr>
          <w:rFonts w:ascii="Arial Narrow" w:hAnsi="Arial Narrow" w:cs="Calibri"/>
          <w:sz w:val="22"/>
          <w:szCs w:val="22"/>
          <w:lang w:val="sk-SK"/>
        </w:rPr>
        <w:t>bratie</w:t>
      </w:r>
      <w:r w:rsidRPr="00CB20E1">
        <w:rPr>
          <w:rFonts w:ascii="Arial Narrow" w:hAnsi="Arial Narrow" w:cs="Calibri"/>
          <w:sz w:val="22"/>
          <w:szCs w:val="22"/>
        </w:rPr>
        <w:t xml:space="preserve"> </w:t>
      </w:r>
      <w:r w:rsidR="001B6B98">
        <w:rPr>
          <w:rFonts w:ascii="Arial Narrow" w:hAnsi="Arial Narrow" w:cs="Calibri"/>
          <w:sz w:val="22"/>
          <w:szCs w:val="22"/>
          <w:lang w:val="sk-SK"/>
        </w:rPr>
        <w:t xml:space="preserve">jednotlivých súčastí </w:t>
      </w:r>
      <w:r w:rsidR="00037C2F">
        <w:rPr>
          <w:rFonts w:ascii="Arial Narrow" w:hAnsi="Arial Narrow" w:cs="Calibri"/>
          <w:sz w:val="22"/>
          <w:szCs w:val="22"/>
          <w:lang w:val="sk-SK"/>
        </w:rPr>
        <w:t>p</w:t>
      </w:r>
      <w:r w:rsidR="00D82FDA">
        <w:rPr>
          <w:rFonts w:ascii="Arial Narrow" w:hAnsi="Arial Narrow" w:cs="Calibri"/>
          <w:sz w:val="22"/>
          <w:szCs w:val="22"/>
          <w:lang w:val="sk-SK"/>
        </w:rPr>
        <w:t xml:space="preserve">lnenia </w:t>
      </w:r>
      <w:r w:rsidR="00037C2F">
        <w:rPr>
          <w:rFonts w:ascii="Arial Narrow" w:hAnsi="Arial Narrow" w:cs="Calibri"/>
          <w:sz w:val="22"/>
          <w:szCs w:val="22"/>
          <w:lang w:val="sk-SK"/>
        </w:rPr>
        <w:t xml:space="preserve">podľa bodu 3.3 tejto zmluvy bude prebiehať podľa jednotlivých lokalít. Tzn., </w:t>
      </w:r>
      <w:r w:rsidR="001B6B98">
        <w:rPr>
          <w:rFonts w:ascii="Arial Narrow" w:hAnsi="Arial Narrow" w:cs="Calibri"/>
          <w:sz w:val="22"/>
          <w:szCs w:val="22"/>
          <w:lang w:val="sk-SK"/>
        </w:rPr>
        <w:t xml:space="preserve">že predávajúci </w:t>
      </w:r>
      <w:r w:rsidR="000D3FDF">
        <w:rPr>
          <w:rFonts w:ascii="Arial Narrow" w:hAnsi="Arial Narrow" w:cs="Calibri"/>
          <w:sz w:val="22"/>
          <w:szCs w:val="22"/>
          <w:lang w:val="sk-SK"/>
        </w:rPr>
        <w:t xml:space="preserve">je </w:t>
      </w:r>
      <w:r w:rsidR="001B6B98">
        <w:rPr>
          <w:rFonts w:ascii="Arial Narrow" w:hAnsi="Arial Narrow" w:cs="Calibri"/>
          <w:sz w:val="22"/>
          <w:szCs w:val="22"/>
          <w:lang w:val="sk-SK"/>
        </w:rPr>
        <w:t>oprávnený</w:t>
      </w:r>
      <w:r w:rsidR="004A196E">
        <w:rPr>
          <w:rFonts w:ascii="Arial Narrow" w:hAnsi="Arial Narrow" w:cs="Calibri"/>
          <w:sz w:val="22"/>
          <w:szCs w:val="22"/>
          <w:lang w:val="sk-SK"/>
        </w:rPr>
        <w:t xml:space="preserve"> vyzvať kupujúceho na prebratie plnenia </w:t>
      </w:r>
      <w:r w:rsidR="0070217F">
        <w:rPr>
          <w:rFonts w:ascii="Arial Narrow" w:hAnsi="Arial Narrow" w:cs="Calibri"/>
          <w:sz w:val="22"/>
          <w:szCs w:val="22"/>
          <w:lang w:val="sk-SK"/>
        </w:rPr>
        <w:t xml:space="preserve">po </w:t>
      </w:r>
      <w:r w:rsidR="0070217F" w:rsidRPr="00930F80">
        <w:rPr>
          <w:rFonts w:ascii="Arial Narrow" w:hAnsi="Arial Narrow" w:cs="Calibri"/>
          <w:sz w:val="22"/>
          <w:szCs w:val="22"/>
        </w:rPr>
        <w:t>dod</w:t>
      </w:r>
      <w:r w:rsidR="0070217F">
        <w:rPr>
          <w:rFonts w:ascii="Arial Narrow" w:hAnsi="Arial Narrow" w:cs="Calibri"/>
          <w:sz w:val="22"/>
          <w:szCs w:val="22"/>
          <w:lang w:val="sk-SK"/>
        </w:rPr>
        <w:t>aní</w:t>
      </w:r>
      <w:r w:rsidR="0070217F" w:rsidRPr="00535931">
        <w:rPr>
          <w:rFonts w:ascii="Arial Narrow" w:hAnsi="Arial Narrow" w:cs="Calibri"/>
          <w:sz w:val="22"/>
          <w:szCs w:val="22"/>
          <w:lang w:val="sk-SK"/>
        </w:rPr>
        <w:t>,</w:t>
      </w:r>
      <w:r w:rsidR="0070217F">
        <w:rPr>
          <w:rFonts w:ascii="Arial Narrow" w:hAnsi="Arial Narrow" w:cs="Calibri"/>
          <w:sz w:val="22"/>
          <w:szCs w:val="22"/>
          <w:lang w:val="sk-SK"/>
        </w:rPr>
        <w:t xml:space="preserve"> namontovaní</w:t>
      </w:r>
      <w:r w:rsidR="0070217F" w:rsidRPr="00535931">
        <w:rPr>
          <w:rFonts w:ascii="Arial Narrow" w:hAnsi="Arial Narrow" w:cs="Calibri"/>
          <w:sz w:val="22"/>
          <w:szCs w:val="22"/>
          <w:lang w:val="sk-SK"/>
        </w:rPr>
        <w:t xml:space="preserve">, </w:t>
      </w:r>
      <w:r w:rsidR="0070217F">
        <w:rPr>
          <w:rFonts w:ascii="Arial Narrow" w:hAnsi="Arial Narrow" w:cs="Calibri"/>
          <w:sz w:val="22"/>
          <w:szCs w:val="22"/>
          <w:lang w:val="sk-SK"/>
        </w:rPr>
        <w:t>na</w:t>
      </w:r>
      <w:r w:rsidR="0070217F" w:rsidRPr="00535931">
        <w:rPr>
          <w:rFonts w:ascii="Arial Narrow" w:hAnsi="Arial Narrow" w:cs="Calibri"/>
          <w:sz w:val="22"/>
          <w:szCs w:val="22"/>
          <w:lang w:val="sk-SK"/>
        </w:rPr>
        <w:t>inšta</w:t>
      </w:r>
      <w:r w:rsidR="0070217F">
        <w:rPr>
          <w:rFonts w:ascii="Arial Narrow" w:hAnsi="Arial Narrow" w:cs="Calibri"/>
          <w:sz w:val="22"/>
          <w:szCs w:val="22"/>
          <w:lang w:val="sk-SK"/>
        </w:rPr>
        <w:t>lovaní</w:t>
      </w:r>
      <w:r w:rsidR="0070217F" w:rsidRPr="00535931">
        <w:rPr>
          <w:rFonts w:ascii="Arial Narrow" w:hAnsi="Arial Narrow" w:cs="Calibri"/>
          <w:sz w:val="22"/>
          <w:szCs w:val="22"/>
          <w:lang w:val="sk-SK"/>
        </w:rPr>
        <w:t xml:space="preserve"> a uveden</w:t>
      </w:r>
      <w:r w:rsidR="0070217F">
        <w:rPr>
          <w:rFonts w:ascii="Arial Narrow" w:hAnsi="Arial Narrow" w:cs="Calibri"/>
          <w:sz w:val="22"/>
          <w:szCs w:val="22"/>
          <w:lang w:val="sk-SK"/>
        </w:rPr>
        <w:t>í</w:t>
      </w:r>
      <w:r w:rsidR="0070217F" w:rsidRPr="00535931">
        <w:rPr>
          <w:rFonts w:ascii="Arial Narrow" w:hAnsi="Arial Narrow" w:cs="Calibri"/>
          <w:sz w:val="22"/>
          <w:szCs w:val="22"/>
          <w:lang w:val="sk-SK"/>
        </w:rPr>
        <w:t xml:space="preserve"> do prevádzky</w:t>
      </w:r>
      <w:r w:rsidR="0070217F">
        <w:rPr>
          <w:rFonts w:ascii="Arial Narrow" w:hAnsi="Arial Narrow" w:cs="Calibri"/>
          <w:sz w:val="22"/>
          <w:szCs w:val="22"/>
        </w:rPr>
        <w:t xml:space="preserve"> </w:t>
      </w:r>
      <w:r w:rsidR="0070217F">
        <w:rPr>
          <w:rFonts w:ascii="Arial Narrow" w:hAnsi="Arial Narrow" w:cs="Calibri"/>
          <w:sz w:val="22"/>
          <w:szCs w:val="22"/>
          <w:lang w:val="sk-SK"/>
        </w:rPr>
        <w:t xml:space="preserve">všetkých tovarov </w:t>
      </w:r>
      <w:r w:rsidR="008E53B1">
        <w:rPr>
          <w:rFonts w:ascii="Arial Narrow" w:hAnsi="Arial Narrow" w:cs="Calibri"/>
          <w:sz w:val="22"/>
          <w:szCs w:val="22"/>
          <w:lang w:val="sk-SK"/>
        </w:rPr>
        <w:t xml:space="preserve">a poskytnutí všetkých požadovaných služieb </w:t>
      </w:r>
      <w:r w:rsidR="0065231D">
        <w:rPr>
          <w:rFonts w:ascii="Arial Narrow" w:hAnsi="Arial Narrow" w:cs="Calibri"/>
          <w:sz w:val="22"/>
          <w:szCs w:val="22"/>
          <w:lang w:val="sk-SK"/>
        </w:rPr>
        <w:t xml:space="preserve">spojených so sprevádzkovaním tovarov </w:t>
      </w:r>
      <w:r w:rsidR="0070217F">
        <w:rPr>
          <w:rFonts w:ascii="Arial Narrow" w:hAnsi="Arial Narrow" w:cs="Calibri"/>
          <w:sz w:val="22"/>
          <w:szCs w:val="22"/>
          <w:lang w:val="sk-SK"/>
        </w:rPr>
        <w:t>v príslušnej lokalite</w:t>
      </w:r>
      <w:r w:rsidR="00586D6F">
        <w:rPr>
          <w:rFonts w:ascii="Arial Narrow" w:hAnsi="Arial Narrow" w:cs="Calibri"/>
          <w:sz w:val="22"/>
          <w:szCs w:val="22"/>
          <w:lang w:val="sk-SK"/>
        </w:rPr>
        <w:t>.</w:t>
      </w:r>
    </w:p>
    <w:p w14:paraId="6BC222D4" w14:textId="77777777" w:rsidR="00586D6F" w:rsidRPr="00586D6F" w:rsidRDefault="00586D6F" w:rsidP="00586D6F">
      <w:pPr>
        <w:pStyle w:val="Odsekzoznamu"/>
        <w:rPr>
          <w:rFonts w:ascii="Arial Narrow" w:hAnsi="Arial Narrow" w:cs="Calibri"/>
          <w:sz w:val="22"/>
          <w:szCs w:val="22"/>
          <w:lang w:val="sk-SK"/>
        </w:rPr>
      </w:pPr>
    </w:p>
    <w:p w14:paraId="5CA822B0" w14:textId="26E26F7D" w:rsidR="00CA40F2" w:rsidRPr="00D6372A" w:rsidRDefault="00586D6F" w:rsidP="00C65F4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Prebratie </w:t>
      </w:r>
      <w:r w:rsidR="00D6372A">
        <w:rPr>
          <w:rFonts w:ascii="Arial Narrow" w:hAnsi="Arial Narrow" w:cs="Calibri"/>
          <w:sz w:val="22"/>
          <w:szCs w:val="22"/>
          <w:lang w:val="sk-SK"/>
        </w:rPr>
        <w:t>tovarov a služieb</w:t>
      </w:r>
      <w:r w:rsidR="00037C2F">
        <w:rPr>
          <w:rFonts w:ascii="Arial Narrow" w:hAnsi="Arial Narrow" w:cs="Calibri"/>
          <w:sz w:val="22"/>
          <w:szCs w:val="22"/>
          <w:lang w:val="sk-SK"/>
        </w:rPr>
        <w:t xml:space="preserve"> </w:t>
      </w:r>
      <w:r w:rsidR="000071BF" w:rsidRPr="00CB20E1">
        <w:rPr>
          <w:rFonts w:ascii="Arial Narrow" w:hAnsi="Arial Narrow" w:cs="Calibri"/>
          <w:sz w:val="22"/>
          <w:szCs w:val="22"/>
        </w:rPr>
        <w:t>bude vykonané poverenými zástupcami kupujúceho a predávajúceho v</w:t>
      </w:r>
      <w:r w:rsidR="0065231D">
        <w:rPr>
          <w:rFonts w:ascii="Arial Narrow" w:hAnsi="Arial Narrow" w:cs="Calibri"/>
          <w:sz w:val="22"/>
          <w:szCs w:val="22"/>
        </w:rPr>
        <w:t> </w:t>
      </w:r>
      <w:r w:rsidR="0065231D">
        <w:rPr>
          <w:rFonts w:ascii="Arial Narrow" w:hAnsi="Arial Narrow" w:cs="Calibri"/>
          <w:sz w:val="22"/>
          <w:szCs w:val="22"/>
          <w:lang w:val="sk-SK"/>
        </w:rPr>
        <w:t xml:space="preserve">príslušnej lokalite, resp. </w:t>
      </w:r>
      <w:r w:rsidR="000071BF" w:rsidRPr="00CB20E1">
        <w:rPr>
          <w:rFonts w:ascii="Arial Narrow" w:hAnsi="Arial Narrow" w:cs="Calibri"/>
          <w:sz w:val="22"/>
          <w:szCs w:val="22"/>
        </w:rPr>
        <w:t>mieste dodania.</w:t>
      </w:r>
      <w:r w:rsidR="00905A2D">
        <w:rPr>
          <w:rFonts w:ascii="Arial Narrow" w:hAnsi="Arial Narrow" w:cs="Calibri"/>
          <w:sz w:val="22"/>
          <w:szCs w:val="22"/>
          <w:lang w:val="sk-SK"/>
        </w:rPr>
        <w:t xml:space="preserve"> </w:t>
      </w:r>
      <w:r w:rsidR="00EC1069">
        <w:rPr>
          <w:rFonts w:ascii="Arial Narrow" w:hAnsi="Arial Narrow" w:cs="Calibri"/>
          <w:sz w:val="22"/>
          <w:szCs w:val="22"/>
          <w:lang w:val="sk-SK"/>
        </w:rPr>
        <w:t>Pred prebratím plnenia kupujúci overí súlad dodaného plnenia s požiadavkami kupujúceho</w:t>
      </w:r>
      <w:r w:rsidR="00EC1069">
        <w:rPr>
          <w:rFonts w:ascii="Arial Narrow" w:hAnsi="Arial Narrow"/>
          <w:color w:val="000000"/>
          <w:sz w:val="22"/>
          <w:szCs w:val="22"/>
          <w:lang w:val="sk-SK"/>
        </w:rPr>
        <w:t xml:space="preserve">. </w:t>
      </w:r>
      <w:r w:rsidR="00EC1069" w:rsidRPr="00BA2865">
        <w:rPr>
          <w:rFonts w:ascii="Arial Narrow" w:hAnsi="Arial Narrow" w:cs="Calibri"/>
          <w:sz w:val="22"/>
          <w:szCs w:val="22"/>
        </w:rPr>
        <w:t xml:space="preserve">Kupujúci po prebratí </w:t>
      </w:r>
      <w:r w:rsidR="00EC1069">
        <w:rPr>
          <w:rFonts w:ascii="Arial Narrow" w:hAnsi="Arial Narrow" w:cs="Calibri"/>
          <w:sz w:val="22"/>
          <w:szCs w:val="22"/>
          <w:lang w:val="sk-SK"/>
        </w:rPr>
        <w:t xml:space="preserve">plnenia </w:t>
      </w:r>
      <w:r w:rsidR="00EC1069" w:rsidRPr="00E53022">
        <w:rPr>
          <w:rFonts w:ascii="Arial Narrow" w:hAnsi="Arial Narrow" w:cs="Calibri"/>
          <w:sz w:val="22"/>
          <w:szCs w:val="22"/>
        </w:rPr>
        <w:t>písomne potvrdí</w:t>
      </w:r>
      <w:r w:rsidR="00C50D82">
        <w:rPr>
          <w:rFonts w:ascii="Arial Narrow" w:hAnsi="Arial Narrow" w:cs="Calibri"/>
          <w:sz w:val="22"/>
          <w:szCs w:val="22"/>
          <w:lang w:val="sk-SK"/>
        </w:rPr>
        <w:t xml:space="preserve"> preberací list</w:t>
      </w:r>
      <w:r w:rsidR="00EC1069" w:rsidRPr="00E53022">
        <w:rPr>
          <w:rFonts w:ascii="Arial Narrow" w:hAnsi="Arial Narrow" w:cs="Calibri"/>
          <w:sz w:val="22"/>
          <w:szCs w:val="22"/>
        </w:rPr>
        <w:t xml:space="preserve">. Kupujúci môže </w:t>
      </w:r>
      <w:r w:rsidR="00EC1069">
        <w:rPr>
          <w:rFonts w:ascii="Arial Narrow" w:hAnsi="Arial Narrow" w:cs="Calibri"/>
          <w:sz w:val="22"/>
          <w:szCs w:val="22"/>
        </w:rPr>
        <w:t xml:space="preserve">po prevzatí </w:t>
      </w:r>
      <w:r w:rsidR="00EC1069">
        <w:rPr>
          <w:rFonts w:ascii="Arial Narrow" w:hAnsi="Arial Narrow" w:cs="Calibri"/>
          <w:sz w:val="22"/>
          <w:szCs w:val="22"/>
          <w:lang w:val="sk-SK"/>
        </w:rPr>
        <w:t xml:space="preserve">Plnenia </w:t>
      </w:r>
      <w:r w:rsidR="00EC1069" w:rsidRPr="00E53022">
        <w:rPr>
          <w:rFonts w:ascii="Arial Narrow" w:hAnsi="Arial Narrow" w:cs="Calibri"/>
          <w:sz w:val="22"/>
          <w:szCs w:val="22"/>
        </w:rPr>
        <w:t>riadne užívať a predávajúci sa mu zaväzuje toto užívanie dňom prebratia umožniť.</w:t>
      </w:r>
      <w:r w:rsidR="00EC1069">
        <w:rPr>
          <w:rFonts w:ascii="Arial Narrow" w:hAnsi="Arial Narrow" w:cs="Calibri"/>
          <w:sz w:val="22"/>
          <w:szCs w:val="22"/>
          <w:lang w:val="sk-SK"/>
        </w:rPr>
        <w:t xml:space="preserve"> </w:t>
      </w:r>
      <w:r w:rsidR="00905A2D" w:rsidRPr="00E53022">
        <w:rPr>
          <w:rFonts w:ascii="Arial Narrow" w:hAnsi="Arial Narrow"/>
          <w:color w:val="000000"/>
          <w:sz w:val="22"/>
          <w:szCs w:val="22"/>
        </w:rPr>
        <w:t xml:space="preserve">Kupujúci si vyhradzuje právo prevziať iba </w:t>
      </w:r>
      <w:r w:rsidR="00905A2D">
        <w:rPr>
          <w:rFonts w:ascii="Arial Narrow" w:hAnsi="Arial Narrow"/>
          <w:color w:val="000000"/>
          <w:sz w:val="22"/>
          <w:szCs w:val="22"/>
          <w:lang w:val="sk-SK"/>
        </w:rPr>
        <w:t xml:space="preserve">plnenie </w:t>
      </w:r>
      <w:r w:rsidR="00905A2D" w:rsidRPr="00E53022">
        <w:rPr>
          <w:rFonts w:ascii="Arial Narrow" w:hAnsi="Arial Narrow"/>
          <w:color w:val="000000"/>
          <w:sz w:val="22"/>
          <w:szCs w:val="22"/>
        </w:rPr>
        <w:t>funkčn</w:t>
      </w:r>
      <w:r w:rsidR="00905A2D">
        <w:rPr>
          <w:rFonts w:ascii="Arial Narrow" w:hAnsi="Arial Narrow"/>
          <w:color w:val="000000"/>
          <w:sz w:val="22"/>
          <w:szCs w:val="22"/>
          <w:lang w:val="sk-SK"/>
        </w:rPr>
        <w:t>é</w:t>
      </w:r>
      <w:r w:rsidR="00905A2D" w:rsidRPr="00E53022">
        <w:rPr>
          <w:rFonts w:ascii="Arial Narrow" w:hAnsi="Arial Narrow"/>
          <w:color w:val="000000"/>
          <w:sz w:val="22"/>
          <w:szCs w:val="22"/>
        </w:rPr>
        <w:t>, bez zjavných vád, dodan</w:t>
      </w:r>
      <w:r w:rsidR="00905A2D">
        <w:rPr>
          <w:rFonts w:ascii="Arial Narrow" w:hAnsi="Arial Narrow"/>
          <w:color w:val="000000"/>
          <w:sz w:val="22"/>
          <w:szCs w:val="22"/>
          <w:lang w:val="sk-SK"/>
        </w:rPr>
        <w:t>é</w:t>
      </w:r>
      <w:r w:rsidR="00905A2D" w:rsidRPr="00E53022">
        <w:rPr>
          <w:rFonts w:ascii="Arial Narrow" w:hAnsi="Arial Narrow"/>
          <w:color w:val="000000"/>
          <w:sz w:val="22"/>
          <w:szCs w:val="22"/>
        </w:rPr>
        <w:t xml:space="preserve"> v </w:t>
      </w:r>
      <w:r w:rsidR="00905A2D" w:rsidRPr="008E1AA4">
        <w:rPr>
          <w:rFonts w:ascii="Arial Narrow" w:hAnsi="Arial Narrow"/>
          <w:color w:val="000000"/>
          <w:sz w:val="22"/>
          <w:szCs w:val="22"/>
        </w:rPr>
        <w:t xml:space="preserve">kompletnom stave a v požadovanom množstve. V opačnom prípade si vyhradzuje právo </w:t>
      </w:r>
      <w:r w:rsidR="00905A2D">
        <w:rPr>
          <w:rFonts w:ascii="Arial Narrow" w:hAnsi="Arial Narrow"/>
          <w:color w:val="000000"/>
          <w:sz w:val="22"/>
          <w:szCs w:val="22"/>
          <w:lang w:val="sk-SK"/>
        </w:rPr>
        <w:t xml:space="preserve">plnenie neprebrať </w:t>
      </w:r>
      <w:r w:rsidR="00905A2D" w:rsidRPr="008E1AA4">
        <w:rPr>
          <w:rFonts w:ascii="Arial Narrow" w:hAnsi="Arial Narrow"/>
          <w:color w:val="000000"/>
          <w:sz w:val="22"/>
          <w:szCs w:val="22"/>
        </w:rPr>
        <w:t>a nezaplatiť cenu za neprebran</w:t>
      </w:r>
      <w:r w:rsidR="00905A2D">
        <w:rPr>
          <w:rFonts w:ascii="Arial Narrow" w:hAnsi="Arial Narrow"/>
          <w:color w:val="000000"/>
          <w:sz w:val="22"/>
          <w:szCs w:val="22"/>
          <w:lang w:val="sk-SK"/>
        </w:rPr>
        <w:t>é</w:t>
      </w:r>
      <w:r w:rsidR="00905A2D" w:rsidRPr="008E1AA4">
        <w:rPr>
          <w:rFonts w:ascii="Arial Narrow" w:hAnsi="Arial Narrow"/>
          <w:color w:val="000000"/>
          <w:sz w:val="22"/>
          <w:szCs w:val="22"/>
        </w:rPr>
        <w:t xml:space="preserve"> </w:t>
      </w:r>
      <w:r w:rsidR="00905A2D">
        <w:rPr>
          <w:rFonts w:ascii="Arial Narrow" w:hAnsi="Arial Narrow"/>
          <w:color w:val="000000"/>
          <w:sz w:val="22"/>
          <w:szCs w:val="22"/>
          <w:lang w:val="sk-SK"/>
        </w:rPr>
        <w:t>plnenie.</w:t>
      </w:r>
    </w:p>
    <w:p w14:paraId="17A8D64A" w14:textId="77777777" w:rsidR="00D6372A" w:rsidRPr="00D6372A" w:rsidRDefault="00D6372A" w:rsidP="00D6372A">
      <w:pPr>
        <w:pStyle w:val="Odsekzoznamu"/>
        <w:rPr>
          <w:rFonts w:ascii="Arial Narrow" w:hAnsi="Arial Narrow" w:cs="Calibri"/>
          <w:sz w:val="22"/>
          <w:szCs w:val="22"/>
        </w:rPr>
      </w:pPr>
    </w:p>
    <w:p w14:paraId="792DEACD" w14:textId="5A77443F" w:rsidR="00D6372A" w:rsidRPr="00C65F4A" w:rsidRDefault="00D6372A" w:rsidP="00C65F4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Služby pol. č. 31, 32, 33, 34, 35, 39, 40, 41 a 42 spočívajúce v opakovanom plnení sa nepreberajú.</w:t>
      </w:r>
    </w:p>
    <w:p w14:paraId="7CC7B596" w14:textId="77777777" w:rsidR="00F10F78" w:rsidRPr="00CA40F2" w:rsidRDefault="00F10F78" w:rsidP="00CA40F2">
      <w:pPr>
        <w:rPr>
          <w:rFonts w:ascii="Arial Narrow" w:hAnsi="Arial Narrow" w:cs="Calibri"/>
          <w:sz w:val="22"/>
          <w:szCs w:val="22"/>
        </w:rPr>
      </w:pPr>
    </w:p>
    <w:p w14:paraId="1D305923" w14:textId="21D4308C" w:rsidR="00F10F78" w:rsidRDefault="00F10F78" w:rsidP="00F10F7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Pr>
          <w:rFonts w:ascii="Arial Narrow" w:hAnsi="Arial Narrow"/>
          <w:sz w:val="22"/>
          <w:szCs w:val="22"/>
          <w:lang w:val="sk-SK"/>
        </w:rPr>
        <w:t>Plneniu</w:t>
      </w:r>
      <w:r w:rsidRPr="00930F80">
        <w:rPr>
          <w:rFonts w:ascii="Arial Narrow" w:hAnsi="Arial Narrow"/>
          <w:sz w:val="22"/>
          <w:szCs w:val="22"/>
        </w:rPr>
        <w:t xml:space="preserve"> prechádza na kupujúceho dňom jeho dodania a</w:t>
      </w:r>
      <w:r w:rsidR="00CA40F2">
        <w:rPr>
          <w:rFonts w:ascii="Arial Narrow" w:hAnsi="Arial Narrow"/>
          <w:sz w:val="22"/>
          <w:szCs w:val="22"/>
        </w:rPr>
        <w:t> </w:t>
      </w:r>
      <w:r w:rsidRPr="00930F80">
        <w:rPr>
          <w:rFonts w:ascii="Arial Narrow" w:hAnsi="Arial Narrow"/>
          <w:sz w:val="22"/>
          <w:szCs w:val="22"/>
        </w:rPr>
        <w:t>pre</w:t>
      </w:r>
      <w:r w:rsidR="00CA40F2">
        <w:rPr>
          <w:rFonts w:ascii="Arial Narrow" w:hAnsi="Arial Narrow"/>
          <w:sz w:val="22"/>
          <w:szCs w:val="22"/>
          <w:lang w:val="sk-SK"/>
        </w:rPr>
        <w:t xml:space="preserve">bratia plnenia a </w:t>
      </w:r>
      <w:r w:rsidRPr="006B6D5D">
        <w:rPr>
          <w:rFonts w:ascii="Arial Narrow" w:hAnsi="Arial Narrow" w:cs="Calibri"/>
          <w:sz w:val="22"/>
          <w:szCs w:val="22"/>
        </w:rPr>
        <w:t>podpisom</w:t>
      </w:r>
      <w:r>
        <w:rPr>
          <w:rFonts w:ascii="Arial Narrow" w:hAnsi="Arial Narrow"/>
          <w:sz w:val="22"/>
          <w:szCs w:val="22"/>
        </w:rPr>
        <w:t xml:space="preserve"> </w:t>
      </w:r>
      <w:r w:rsidR="00CA40F2">
        <w:rPr>
          <w:rFonts w:ascii="Arial Narrow" w:hAnsi="Arial Narrow"/>
          <w:sz w:val="22"/>
          <w:szCs w:val="22"/>
          <w:lang w:val="sk-SK"/>
        </w:rPr>
        <w:t>preberacieho protokolu</w:t>
      </w:r>
      <w:r>
        <w:rPr>
          <w:rFonts w:ascii="Arial Narrow" w:hAnsi="Arial Narrow"/>
          <w:sz w:val="22"/>
          <w:szCs w:val="22"/>
        </w:rPr>
        <w:t xml:space="preserve"> </w:t>
      </w:r>
      <w:r w:rsidR="00CA40F2">
        <w:rPr>
          <w:rFonts w:ascii="Arial Narrow" w:hAnsi="Arial Narrow"/>
          <w:sz w:val="22"/>
          <w:szCs w:val="22"/>
          <w:lang w:val="sk-SK"/>
        </w:rPr>
        <w:t>kupujúcim</w:t>
      </w:r>
      <w:r>
        <w:rPr>
          <w:rFonts w:ascii="Arial Narrow" w:hAnsi="Arial Narrow"/>
          <w:sz w:val="22"/>
          <w:szCs w:val="22"/>
        </w:rPr>
        <w:t xml:space="preserve"> </w:t>
      </w:r>
      <w:r w:rsidRPr="00930F80">
        <w:rPr>
          <w:rFonts w:ascii="Arial Narrow" w:hAnsi="Arial Narrow"/>
          <w:sz w:val="22"/>
          <w:szCs w:val="22"/>
        </w:rPr>
        <w:t>a zaplatením kúpnej ceny.</w:t>
      </w:r>
    </w:p>
    <w:p w14:paraId="1EC6A4F7" w14:textId="2EFAE5BD" w:rsidR="000C76B1" w:rsidRDefault="000C76B1" w:rsidP="00CA40F2">
      <w:pPr>
        <w:pStyle w:val="CTL"/>
        <w:numPr>
          <w:ilvl w:val="0"/>
          <w:numId w:val="0"/>
        </w:numPr>
        <w:tabs>
          <w:tab w:val="left" w:pos="567"/>
        </w:tabs>
        <w:spacing w:after="0"/>
        <w:rPr>
          <w:rFonts w:ascii="Arial Narrow" w:hAnsi="Arial Narrow" w:cs="Calibri"/>
          <w:sz w:val="22"/>
          <w:szCs w:val="22"/>
        </w:rPr>
      </w:pPr>
    </w:p>
    <w:p w14:paraId="7C38755D" w14:textId="77777777" w:rsidR="00420BCA" w:rsidRPr="00420BCA" w:rsidRDefault="00420BCA" w:rsidP="00994EAF">
      <w:pPr>
        <w:pStyle w:val="CTL"/>
        <w:numPr>
          <w:ilvl w:val="0"/>
          <w:numId w:val="0"/>
        </w:numPr>
        <w:tabs>
          <w:tab w:val="left" w:pos="567"/>
        </w:tabs>
        <w:spacing w:after="0"/>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5472CA1E"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w:t>
      </w:r>
      <w:r w:rsidR="00994EAF">
        <w:rPr>
          <w:rFonts w:ascii="Arial Narrow" w:hAnsi="Arial Narrow"/>
          <w:sz w:val="22"/>
          <w:szCs w:val="22"/>
          <w:lang w:val="sk-SK"/>
        </w:rPr>
        <w:t xml:space="preserve">jednotlivých súčastí predmetu zmluvy </w:t>
      </w:r>
      <w:r>
        <w:rPr>
          <w:rFonts w:ascii="Arial Narrow" w:hAnsi="Arial Narrow"/>
          <w:sz w:val="22"/>
          <w:szCs w:val="22"/>
        </w:rPr>
        <w:t xml:space="preserve">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487462F9" w:rsidR="000071BF" w:rsidRDefault="001B43D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B43D4">
        <w:rPr>
          <w:rFonts w:ascii="Arial Narrow" w:hAnsi="Arial Narrow" w:cs="Calibri"/>
          <w:sz w:val="22"/>
          <w:szCs w:val="22"/>
        </w:rPr>
        <w:t>Cena musí zahŕňať všetky ekonomicky oprávnené náklady Predávajúceho vynaložené v súvislosti s</w:t>
      </w:r>
      <w:r w:rsidR="00576F12">
        <w:rPr>
          <w:rFonts w:ascii="Arial Narrow" w:hAnsi="Arial Narrow" w:cs="Calibri"/>
          <w:sz w:val="22"/>
          <w:szCs w:val="22"/>
        </w:rPr>
        <w:t> </w:t>
      </w:r>
      <w:r w:rsidR="00576F12">
        <w:rPr>
          <w:rFonts w:ascii="Arial Narrow" w:hAnsi="Arial Narrow" w:cs="Calibri"/>
          <w:sz w:val="22"/>
          <w:szCs w:val="22"/>
          <w:lang w:val="sk-SK"/>
        </w:rPr>
        <w:t>dodaním tovarov a služieb</w:t>
      </w:r>
      <w:r w:rsidRPr="001B43D4">
        <w:rPr>
          <w:rFonts w:ascii="Arial Narrow" w:hAnsi="Arial Narrow" w:cs="Calibri"/>
          <w:sz w:val="22"/>
          <w:szCs w:val="22"/>
        </w:rPr>
        <w:t>, dodan</w:t>
      </w:r>
      <w:r w:rsidR="00576F12">
        <w:rPr>
          <w:rFonts w:ascii="Arial Narrow" w:hAnsi="Arial Narrow" w:cs="Calibri"/>
          <w:sz w:val="22"/>
          <w:szCs w:val="22"/>
          <w:lang w:val="sk-SK"/>
        </w:rPr>
        <w:t>ím</w:t>
      </w:r>
      <w:r w:rsidRPr="001B43D4">
        <w:rPr>
          <w:rFonts w:ascii="Arial Narrow" w:hAnsi="Arial Narrow" w:cs="Calibri"/>
          <w:sz w:val="22"/>
          <w:szCs w:val="22"/>
        </w:rPr>
        <w:t xml:space="preserve"> príslušnej dokumentácie</w:t>
      </w:r>
      <w:r w:rsidR="00576F12">
        <w:rPr>
          <w:rFonts w:ascii="Arial Narrow" w:hAnsi="Arial Narrow" w:cs="Calibri"/>
          <w:sz w:val="22"/>
          <w:szCs w:val="22"/>
          <w:lang w:val="sk-SK"/>
        </w:rPr>
        <w:t xml:space="preserve"> </w:t>
      </w:r>
      <w:r w:rsidRPr="001B43D4">
        <w:rPr>
          <w:rFonts w:ascii="Arial Narrow" w:hAnsi="Arial Narrow" w:cs="Calibri"/>
          <w:sz w:val="22"/>
          <w:szCs w:val="22"/>
        </w:rPr>
        <w:t>a primeraný zisk Predávajúceho.</w:t>
      </w:r>
    </w:p>
    <w:p w14:paraId="639702A9" w14:textId="77777777" w:rsidR="001B43D4" w:rsidRPr="004245FC" w:rsidRDefault="001B43D4" w:rsidP="004245FC">
      <w:pPr>
        <w:rPr>
          <w:rFonts w:ascii="Arial Narrow" w:hAnsi="Arial Narrow"/>
          <w:sz w:val="22"/>
          <w:szCs w:val="22"/>
        </w:rPr>
      </w:pPr>
    </w:p>
    <w:p w14:paraId="530E3869" w14:textId="02410C46" w:rsidR="001B43D4" w:rsidRDefault="001B43D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B43D4">
        <w:rPr>
          <w:rFonts w:ascii="Arial Narrow" w:hAnsi="Arial Narrow"/>
          <w:sz w:val="22"/>
          <w:szCs w:val="22"/>
        </w:rPr>
        <w:lastRenderedPageBreak/>
        <w:t>Cen</w:t>
      </w:r>
      <w:r>
        <w:rPr>
          <w:rFonts w:ascii="Arial Narrow" w:hAnsi="Arial Narrow"/>
          <w:sz w:val="22"/>
          <w:szCs w:val="22"/>
          <w:lang w:val="sk-SK"/>
        </w:rPr>
        <w:t>y</w:t>
      </w:r>
      <w:r w:rsidRPr="001B43D4">
        <w:rPr>
          <w:rFonts w:ascii="Arial Narrow" w:hAnsi="Arial Narrow"/>
          <w:sz w:val="22"/>
          <w:szCs w:val="22"/>
        </w:rPr>
        <w:t xml:space="preserve"> </w:t>
      </w:r>
      <w:r>
        <w:rPr>
          <w:rFonts w:ascii="Arial Narrow" w:hAnsi="Arial Narrow"/>
          <w:sz w:val="22"/>
          <w:szCs w:val="22"/>
          <w:lang w:val="sk-SK"/>
        </w:rPr>
        <w:t>sú</w:t>
      </w:r>
      <w:r w:rsidRPr="001B43D4">
        <w:rPr>
          <w:rFonts w:ascii="Arial Narrow" w:hAnsi="Arial Narrow"/>
          <w:sz w:val="22"/>
          <w:szCs w:val="22"/>
        </w:rPr>
        <w:t xml:space="preserve"> stanoven</w:t>
      </w:r>
      <w:r>
        <w:rPr>
          <w:rFonts w:ascii="Arial Narrow" w:hAnsi="Arial Narrow"/>
          <w:sz w:val="22"/>
          <w:szCs w:val="22"/>
          <w:lang w:val="sk-SK"/>
        </w:rPr>
        <w:t>é</w:t>
      </w:r>
      <w:r w:rsidRPr="001B43D4">
        <w:rPr>
          <w:rFonts w:ascii="Arial Narrow" w:hAnsi="Arial Narrow"/>
          <w:sz w:val="22"/>
          <w:szCs w:val="22"/>
        </w:rPr>
        <w:t xml:space="preserve"> v mene EUR. K fakturovanej Cene bude vždy pripočítaná DPH stanovená v súlade s platnými právnymi predpismi platnými na území SR v čase dodania </w:t>
      </w:r>
      <w:r w:rsidR="004A3653">
        <w:rPr>
          <w:rFonts w:ascii="Arial Narrow" w:hAnsi="Arial Narrow"/>
          <w:sz w:val="22"/>
          <w:szCs w:val="22"/>
          <w:lang w:val="sk-SK"/>
        </w:rPr>
        <w:t>t</w:t>
      </w:r>
      <w:proofErr w:type="spellStart"/>
      <w:r w:rsidRPr="001B43D4">
        <w:rPr>
          <w:rFonts w:ascii="Arial Narrow" w:hAnsi="Arial Narrow"/>
          <w:sz w:val="22"/>
          <w:szCs w:val="22"/>
        </w:rPr>
        <w:t>ovaru</w:t>
      </w:r>
      <w:proofErr w:type="spellEnd"/>
      <w:r w:rsidR="003A26D2">
        <w:rPr>
          <w:rFonts w:ascii="Arial Narrow" w:hAnsi="Arial Narrow"/>
          <w:sz w:val="22"/>
          <w:szCs w:val="22"/>
          <w:lang w:val="sk-SK"/>
        </w:rPr>
        <w:t xml:space="preserve"> alebo poskytnutia služby</w:t>
      </w:r>
      <w:r w:rsidRPr="001B43D4">
        <w:rPr>
          <w:rFonts w:ascii="Arial Narrow" w:hAnsi="Arial Narrow"/>
          <w:sz w:val="22"/>
          <w:szCs w:val="22"/>
        </w:rPr>
        <w:t>.</w:t>
      </w:r>
    </w:p>
    <w:p w14:paraId="253414BB" w14:textId="77777777" w:rsidR="004245FC" w:rsidRPr="004245FC" w:rsidRDefault="004245FC" w:rsidP="004245FC">
      <w:pPr>
        <w:pStyle w:val="Odsekzoznamu"/>
        <w:rPr>
          <w:rFonts w:ascii="Arial Narrow" w:hAnsi="Arial Narrow"/>
          <w:sz w:val="22"/>
          <w:szCs w:val="22"/>
        </w:rPr>
      </w:pPr>
    </w:p>
    <w:p w14:paraId="14809DD8" w14:textId="6EAD7A2D" w:rsidR="004245FC" w:rsidRPr="004245FC" w:rsidRDefault="004245FC" w:rsidP="004245F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Pr>
          <w:rFonts w:ascii="Arial Narrow" w:hAnsi="Arial Narrow"/>
          <w:sz w:val="22"/>
          <w:szCs w:val="22"/>
        </w:rPr>
        <w:t xml:space="preserve"> a v súlade so zákonom o verejnom obstarávaní,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4D172982" w14:textId="77777777" w:rsidR="001B43D4"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w:t>
      </w:r>
    </w:p>
    <w:p w14:paraId="0CA040AA" w14:textId="77777777" w:rsidR="001B43D4" w:rsidRPr="001B43D4" w:rsidRDefault="001B43D4" w:rsidP="001B43D4">
      <w:pPr>
        <w:pStyle w:val="Odsekzoznamu"/>
        <w:rPr>
          <w:rFonts w:ascii="Arial Narrow" w:hAnsi="Arial Narrow"/>
          <w:sz w:val="22"/>
          <w:szCs w:val="22"/>
        </w:rPr>
      </w:pPr>
    </w:p>
    <w:p w14:paraId="5300E472" w14:textId="0A1B94D1" w:rsidR="00583B58" w:rsidRPr="00583B58" w:rsidRDefault="00FC2417" w:rsidP="00583B5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Úhrada ceny </w:t>
      </w:r>
      <w:r w:rsidR="00583B58">
        <w:rPr>
          <w:rFonts w:ascii="Arial Narrow" w:hAnsi="Arial Narrow"/>
          <w:sz w:val="22"/>
          <w:szCs w:val="22"/>
          <w:lang w:val="sk-SK"/>
        </w:rPr>
        <w:t xml:space="preserve">tovarov a služieb </w:t>
      </w:r>
      <w:r w:rsidRPr="00CB20E1">
        <w:rPr>
          <w:rFonts w:ascii="Arial Narrow" w:hAnsi="Arial Narrow"/>
          <w:sz w:val="22"/>
          <w:szCs w:val="22"/>
        </w:rPr>
        <w:t xml:space="preserve">sa uskutoční po </w:t>
      </w:r>
      <w:r w:rsidR="00583B58">
        <w:rPr>
          <w:rFonts w:ascii="Arial Narrow" w:hAnsi="Arial Narrow"/>
          <w:sz w:val="22"/>
          <w:szCs w:val="22"/>
          <w:lang w:val="sk-SK"/>
        </w:rPr>
        <w:t xml:space="preserve">ich </w:t>
      </w:r>
      <w:r w:rsidR="004003BF" w:rsidRPr="00CB20E1">
        <w:rPr>
          <w:rFonts w:ascii="Arial Narrow" w:hAnsi="Arial Narrow"/>
          <w:sz w:val="22"/>
          <w:szCs w:val="22"/>
        </w:rPr>
        <w:t>prebratí</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na základe faktúry</w:t>
      </w:r>
      <w:r w:rsidR="007F2ADC">
        <w:rPr>
          <w:rFonts w:ascii="Arial Narrow" w:hAnsi="Arial Narrow"/>
          <w:sz w:val="22"/>
          <w:szCs w:val="22"/>
          <w:lang w:val="sk-SK"/>
        </w:rPr>
        <w:t>.</w:t>
      </w:r>
      <w:r w:rsidRPr="00CB20E1">
        <w:rPr>
          <w:rFonts w:ascii="Arial Narrow" w:hAnsi="Arial Narrow"/>
          <w:sz w:val="22"/>
          <w:szCs w:val="22"/>
        </w:rPr>
        <w:t xml:space="preserve"> </w:t>
      </w:r>
      <w:r w:rsidR="007F2ADC">
        <w:rPr>
          <w:rFonts w:ascii="Arial Narrow" w:hAnsi="Arial Narrow"/>
          <w:sz w:val="22"/>
          <w:szCs w:val="22"/>
          <w:lang w:val="sk-SK"/>
        </w:rPr>
        <w:t>S</w:t>
      </w:r>
      <w:r w:rsidRPr="00CB20E1">
        <w:rPr>
          <w:rFonts w:ascii="Arial Narrow" w:hAnsi="Arial Narrow"/>
          <w:sz w:val="22"/>
          <w:szCs w:val="22"/>
        </w:rPr>
        <w:t xml:space="preserve">platnosť </w:t>
      </w:r>
      <w:r w:rsidR="007F2ADC">
        <w:rPr>
          <w:rFonts w:ascii="Arial Narrow" w:hAnsi="Arial Narrow"/>
          <w:sz w:val="22"/>
          <w:szCs w:val="22"/>
          <w:lang w:val="sk-SK"/>
        </w:rPr>
        <w:t xml:space="preserve">faktúry </w:t>
      </w:r>
      <w:r w:rsidRPr="00CB20E1">
        <w:rPr>
          <w:rFonts w:ascii="Arial Narrow" w:hAnsi="Arial Narrow"/>
          <w:sz w:val="22"/>
          <w:szCs w:val="22"/>
        </w:rPr>
        <w:t xml:space="preserve">je </w:t>
      </w:r>
      <w:r w:rsidR="00CE2AFC">
        <w:rPr>
          <w:rFonts w:ascii="Arial Narrow" w:hAnsi="Arial Narrow"/>
          <w:sz w:val="22"/>
          <w:szCs w:val="22"/>
          <w:lang w:val="sk-SK"/>
        </w:rPr>
        <w:t>tridsať</w:t>
      </w:r>
      <w:r w:rsidR="006208A8" w:rsidRPr="00CB20E1">
        <w:rPr>
          <w:rFonts w:ascii="Arial Narrow" w:hAnsi="Arial Narrow"/>
          <w:sz w:val="22"/>
          <w:szCs w:val="22"/>
        </w:rPr>
        <w:t xml:space="preserve"> (</w:t>
      </w:r>
      <w:r w:rsidR="00CE2AFC">
        <w:rPr>
          <w:rFonts w:ascii="Arial Narrow" w:hAnsi="Arial Narrow"/>
          <w:sz w:val="22"/>
          <w:szCs w:val="22"/>
          <w:lang w:val="sk-SK"/>
        </w:rPr>
        <w:t>3</w:t>
      </w:r>
      <w:r w:rsidR="0015615C">
        <w:rPr>
          <w:rFonts w:ascii="Arial Narrow" w:hAnsi="Arial Narrow"/>
          <w:sz w:val="22"/>
          <w:szCs w:val="22"/>
          <w:lang w:val="sk-SK"/>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4245FC">
        <w:rPr>
          <w:rFonts w:ascii="Arial Narrow" w:hAnsi="Arial Narrow"/>
          <w:sz w:val="22"/>
          <w:szCs w:val="22"/>
          <w:lang w:val="sk-SK"/>
        </w:rPr>
        <w:t xml:space="preserve"> </w:t>
      </w:r>
      <w:r w:rsidRPr="00583B58">
        <w:rPr>
          <w:rFonts w:ascii="Arial Narrow" w:hAnsi="Arial Narrow" w:cs="Calibri"/>
          <w:sz w:val="22"/>
          <w:szCs w:val="22"/>
        </w:rPr>
        <w:t>Neoddeliteľnou</w:t>
      </w:r>
      <w:r w:rsidRPr="00583B58">
        <w:rPr>
          <w:rFonts w:ascii="Arial Narrow" w:hAnsi="Arial Narrow"/>
          <w:sz w:val="22"/>
          <w:szCs w:val="22"/>
        </w:rPr>
        <w:t xml:space="preserve"> súčasťou faktúr</w:t>
      </w:r>
      <w:r w:rsidR="0077096A" w:rsidRPr="00583B58">
        <w:rPr>
          <w:rFonts w:ascii="Arial Narrow" w:hAnsi="Arial Narrow"/>
          <w:sz w:val="22"/>
          <w:szCs w:val="22"/>
        </w:rPr>
        <w:t>y</w:t>
      </w:r>
      <w:r w:rsidRPr="00583B58">
        <w:rPr>
          <w:rFonts w:ascii="Arial Narrow" w:hAnsi="Arial Narrow"/>
          <w:sz w:val="22"/>
          <w:szCs w:val="22"/>
        </w:rPr>
        <w:t xml:space="preserve"> bude </w:t>
      </w:r>
      <w:r w:rsidR="004A3653" w:rsidRPr="00583B58">
        <w:rPr>
          <w:rFonts w:ascii="Arial Narrow" w:hAnsi="Arial Narrow"/>
          <w:sz w:val="22"/>
          <w:szCs w:val="22"/>
          <w:lang w:val="sk-SK"/>
        </w:rPr>
        <w:t>preberací</w:t>
      </w:r>
      <w:r w:rsidRPr="00583B58">
        <w:rPr>
          <w:rFonts w:ascii="Arial Narrow" w:hAnsi="Arial Narrow"/>
          <w:sz w:val="22"/>
          <w:szCs w:val="22"/>
        </w:rPr>
        <w:t xml:space="preserve"> list</w:t>
      </w:r>
      <w:r w:rsidR="004003BF" w:rsidRPr="00583B58">
        <w:rPr>
          <w:rFonts w:ascii="Arial Narrow" w:hAnsi="Arial Narrow"/>
          <w:sz w:val="22"/>
          <w:szCs w:val="22"/>
        </w:rPr>
        <w:t xml:space="preserve"> potvrdený </w:t>
      </w:r>
      <w:r w:rsidR="007B453C" w:rsidRPr="00583B58">
        <w:rPr>
          <w:rFonts w:ascii="Arial Narrow" w:hAnsi="Arial Narrow"/>
          <w:sz w:val="22"/>
          <w:szCs w:val="22"/>
        </w:rPr>
        <w:t>k</w:t>
      </w:r>
      <w:r w:rsidR="004003BF" w:rsidRPr="00583B58">
        <w:rPr>
          <w:rFonts w:ascii="Arial Narrow" w:hAnsi="Arial Narrow"/>
          <w:sz w:val="22"/>
          <w:szCs w:val="22"/>
        </w:rPr>
        <w:t>upujúcim</w:t>
      </w:r>
      <w:r w:rsidRPr="00583B58">
        <w:rPr>
          <w:rFonts w:ascii="Arial Narrow" w:hAnsi="Arial Narrow"/>
          <w:sz w:val="22"/>
          <w:szCs w:val="22"/>
        </w:rPr>
        <w:t xml:space="preserve">. </w:t>
      </w:r>
    </w:p>
    <w:p w14:paraId="6448BC35" w14:textId="77777777" w:rsidR="00583B58" w:rsidRPr="00583B58" w:rsidRDefault="00583B58" w:rsidP="00583B58">
      <w:pPr>
        <w:pStyle w:val="Odsekzoznamu"/>
        <w:rPr>
          <w:rFonts w:ascii="Arial Narrow" w:hAnsi="Arial Narrow"/>
          <w:sz w:val="22"/>
          <w:szCs w:val="22"/>
          <w:lang w:val="sk-SK"/>
        </w:rPr>
      </w:pPr>
    </w:p>
    <w:p w14:paraId="0DDF8FFB" w14:textId="59F4F8C8" w:rsidR="00FC2417" w:rsidRPr="00583B58" w:rsidRDefault="00583B5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Úhrad</w:t>
      </w:r>
      <w:r w:rsidR="006D5ED6">
        <w:rPr>
          <w:rFonts w:ascii="Arial Narrow" w:hAnsi="Arial Narrow"/>
          <w:sz w:val="22"/>
          <w:szCs w:val="22"/>
          <w:lang w:val="sk-SK"/>
        </w:rPr>
        <w:t>u</w:t>
      </w:r>
      <w:r w:rsidRPr="00CB20E1">
        <w:rPr>
          <w:rFonts w:ascii="Arial Narrow" w:hAnsi="Arial Narrow"/>
          <w:sz w:val="22"/>
          <w:szCs w:val="22"/>
        </w:rPr>
        <w:t xml:space="preserve"> ceny </w:t>
      </w:r>
      <w:r>
        <w:rPr>
          <w:rFonts w:ascii="Arial Narrow" w:hAnsi="Arial Narrow"/>
          <w:sz w:val="22"/>
          <w:szCs w:val="22"/>
          <w:lang w:val="sk-SK"/>
        </w:rPr>
        <w:t xml:space="preserve">služieb </w:t>
      </w:r>
      <w:r>
        <w:rPr>
          <w:rFonts w:ascii="Arial Narrow" w:hAnsi="Arial Narrow" w:cs="Calibri"/>
          <w:sz w:val="22"/>
          <w:szCs w:val="22"/>
          <w:lang w:val="sk-SK"/>
        </w:rPr>
        <w:t>pol. č. 31, 32, 33, 34, 35, 39, 40, 41 a 42</w:t>
      </w:r>
      <w:r w:rsidRPr="00CB20E1">
        <w:rPr>
          <w:rFonts w:ascii="Arial Narrow" w:hAnsi="Arial Narrow"/>
          <w:sz w:val="22"/>
          <w:szCs w:val="22"/>
        </w:rPr>
        <w:t xml:space="preserve"> uskutoční </w:t>
      </w:r>
      <w:r w:rsidR="006D5ED6">
        <w:rPr>
          <w:rFonts w:ascii="Arial Narrow" w:hAnsi="Arial Narrow"/>
          <w:sz w:val="22"/>
          <w:szCs w:val="22"/>
          <w:lang w:val="sk-SK"/>
        </w:rPr>
        <w:t>kupujúci po skončení kalendárneho mesiaca kedy boli poskytnuté</w:t>
      </w:r>
      <w:r w:rsidRPr="00CB20E1">
        <w:rPr>
          <w:rFonts w:ascii="Arial Narrow" w:hAnsi="Arial Narrow"/>
          <w:sz w:val="22"/>
          <w:szCs w:val="22"/>
        </w:rPr>
        <w:t>, formou prevodu na bankový účet predávajúceho uvedeného v</w:t>
      </w:r>
      <w:r>
        <w:rPr>
          <w:rFonts w:ascii="Arial Narrow" w:hAnsi="Arial Narrow"/>
          <w:sz w:val="22"/>
          <w:szCs w:val="22"/>
        </w:rPr>
        <w:t xml:space="preserve"> čl. I. </w:t>
      </w:r>
      <w:r w:rsidRPr="00CB20E1">
        <w:rPr>
          <w:rFonts w:ascii="Arial Narrow" w:hAnsi="Arial Narrow"/>
          <w:sz w:val="22"/>
          <w:szCs w:val="22"/>
        </w:rPr>
        <w:t>tejto zmluvy v časti Predávajúci.</w:t>
      </w:r>
      <w:r w:rsidRPr="00CB20E1">
        <w:rPr>
          <w:rFonts w:ascii="Arial Narrow" w:hAnsi="Arial Narrow"/>
          <w:i/>
          <w:sz w:val="22"/>
          <w:szCs w:val="22"/>
        </w:rPr>
        <w:t xml:space="preserve"> </w:t>
      </w:r>
      <w:r w:rsidRPr="00CB20E1">
        <w:rPr>
          <w:rFonts w:ascii="Arial Narrow" w:hAnsi="Arial Narrow"/>
          <w:sz w:val="22"/>
          <w:szCs w:val="22"/>
        </w:rPr>
        <w:t>Bezhotovostný platobný styk sa uskutoční prostredníctvom finančného ústavu kupujúceho na základe faktúry</w:t>
      </w:r>
      <w:r w:rsidR="007F2ADC">
        <w:rPr>
          <w:rFonts w:ascii="Arial Narrow" w:hAnsi="Arial Narrow"/>
          <w:sz w:val="22"/>
          <w:szCs w:val="22"/>
          <w:lang w:val="sk-SK"/>
        </w:rPr>
        <w:t xml:space="preserve"> doručenej kupujúcemu bezodkladne</w:t>
      </w:r>
      <w:r w:rsidR="007F2ADC" w:rsidRPr="007F2ADC">
        <w:rPr>
          <w:rFonts w:ascii="Arial Narrow" w:hAnsi="Arial Narrow"/>
          <w:sz w:val="22"/>
          <w:szCs w:val="22"/>
          <w:lang w:val="sk-SK"/>
        </w:rPr>
        <w:t xml:space="preserve"> </w:t>
      </w:r>
      <w:r w:rsidR="007F2ADC">
        <w:rPr>
          <w:rFonts w:ascii="Arial Narrow" w:hAnsi="Arial Narrow"/>
          <w:sz w:val="22"/>
          <w:szCs w:val="22"/>
          <w:lang w:val="sk-SK"/>
        </w:rPr>
        <w:t>po skončení kalendárneho mesiaca kedy boli služby poskytnuté. S</w:t>
      </w:r>
      <w:r w:rsidR="007F2ADC" w:rsidRPr="00CB20E1">
        <w:rPr>
          <w:rFonts w:ascii="Arial Narrow" w:hAnsi="Arial Narrow"/>
          <w:sz w:val="22"/>
          <w:szCs w:val="22"/>
        </w:rPr>
        <w:t xml:space="preserve">platnosť </w:t>
      </w:r>
      <w:r w:rsidR="007F2ADC">
        <w:rPr>
          <w:rFonts w:ascii="Arial Narrow" w:hAnsi="Arial Narrow"/>
          <w:sz w:val="22"/>
          <w:szCs w:val="22"/>
          <w:lang w:val="sk-SK"/>
        </w:rPr>
        <w:t xml:space="preserve">faktúry </w:t>
      </w:r>
      <w:r w:rsidR="007F2ADC" w:rsidRPr="00CB20E1">
        <w:rPr>
          <w:rFonts w:ascii="Arial Narrow" w:hAnsi="Arial Narrow"/>
          <w:sz w:val="22"/>
          <w:szCs w:val="22"/>
        </w:rPr>
        <w:t xml:space="preserve">je </w:t>
      </w:r>
      <w:r w:rsidR="007F2ADC">
        <w:rPr>
          <w:rFonts w:ascii="Arial Narrow" w:hAnsi="Arial Narrow"/>
          <w:sz w:val="22"/>
          <w:szCs w:val="22"/>
          <w:lang w:val="sk-SK"/>
        </w:rPr>
        <w:t>tridsať</w:t>
      </w:r>
      <w:r w:rsidR="007F2ADC" w:rsidRPr="00CB20E1">
        <w:rPr>
          <w:rFonts w:ascii="Arial Narrow" w:hAnsi="Arial Narrow"/>
          <w:sz w:val="22"/>
          <w:szCs w:val="22"/>
        </w:rPr>
        <w:t xml:space="preserve"> (</w:t>
      </w:r>
      <w:r w:rsidR="007F2ADC">
        <w:rPr>
          <w:rFonts w:ascii="Arial Narrow" w:hAnsi="Arial Narrow"/>
          <w:sz w:val="22"/>
          <w:szCs w:val="22"/>
          <w:lang w:val="sk-SK"/>
        </w:rPr>
        <w:t>30</w:t>
      </w:r>
      <w:r w:rsidR="007F2ADC" w:rsidRPr="00CB20E1">
        <w:rPr>
          <w:rFonts w:ascii="Arial Narrow" w:hAnsi="Arial Narrow"/>
          <w:sz w:val="22"/>
          <w:szCs w:val="22"/>
        </w:rPr>
        <w:t>) dní odo dňa doručenia faktúry kupujúcemu</w:t>
      </w:r>
      <w:r w:rsidRPr="00CB20E1">
        <w:rPr>
          <w:rFonts w:ascii="Arial Narrow" w:hAnsi="Arial Narrow"/>
          <w:sz w:val="22"/>
          <w:szCs w:val="22"/>
        </w:rPr>
        <w:t>.</w:t>
      </w:r>
      <w:r w:rsidR="006D5ED6">
        <w:rPr>
          <w:rFonts w:ascii="Arial Narrow" w:hAnsi="Arial Narrow"/>
          <w:sz w:val="22"/>
          <w:szCs w:val="22"/>
          <w:lang w:val="sk-SK"/>
        </w:rPr>
        <w:t xml:space="preserve"> Prílohou tejto </w:t>
      </w:r>
      <w:r w:rsidR="006D5ED6" w:rsidRPr="006D5ED6">
        <w:rPr>
          <w:rFonts w:ascii="Arial Narrow" w:hAnsi="Arial Narrow"/>
          <w:sz w:val="22"/>
          <w:szCs w:val="22"/>
        </w:rPr>
        <w:t>faktúry je min</w:t>
      </w:r>
      <w:r w:rsidR="006D5ED6">
        <w:rPr>
          <w:rFonts w:ascii="Arial Narrow" w:hAnsi="Arial Narrow"/>
          <w:sz w:val="22"/>
          <w:szCs w:val="22"/>
          <w:lang w:val="sk-SK"/>
        </w:rPr>
        <w:t xml:space="preserve">imálne </w:t>
      </w:r>
      <w:r w:rsidR="006D5ED6" w:rsidRPr="006D5ED6">
        <w:rPr>
          <w:rFonts w:ascii="Arial Narrow" w:hAnsi="Arial Narrow"/>
          <w:sz w:val="22"/>
          <w:szCs w:val="22"/>
        </w:rPr>
        <w:t>rozpis jednotlivých typov</w:t>
      </w:r>
      <w:r w:rsidR="006D5ED6">
        <w:rPr>
          <w:rFonts w:ascii="Arial Narrow" w:hAnsi="Arial Narrow"/>
          <w:sz w:val="22"/>
          <w:szCs w:val="22"/>
          <w:lang w:val="sk-SK"/>
        </w:rPr>
        <w:t xml:space="preserve"> a počtov</w:t>
      </w:r>
      <w:r w:rsidR="006D5ED6" w:rsidRPr="006D5ED6">
        <w:rPr>
          <w:rFonts w:ascii="Arial Narrow" w:hAnsi="Arial Narrow"/>
          <w:sz w:val="22"/>
          <w:szCs w:val="22"/>
        </w:rPr>
        <w:t xml:space="preserve"> staníc</w:t>
      </w:r>
      <w:r w:rsidR="006D5ED6">
        <w:rPr>
          <w:rFonts w:ascii="Arial Narrow" w:hAnsi="Arial Narrow"/>
          <w:sz w:val="22"/>
          <w:szCs w:val="22"/>
          <w:lang w:val="sk-SK"/>
        </w:rPr>
        <w:t>/zariadení, ktorých sa služby správy a pozáručného servisu týkali a</w:t>
      </w:r>
      <w:r w:rsidR="006D5ED6" w:rsidRPr="006D5ED6">
        <w:rPr>
          <w:rFonts w:ascii="Arial Narrow" w:hAnsi="Arial Narrow"/>
          <w:sz w:val="22"/>
          <w:szCs w:val="22"/>
        </w:rPr>
        <w:t xml:space="preserve"> výkaz servisných </w:t>
      </w:r>
      <w:r w:rsidR="006D5ED6">
        <w:rPr>
          <w:rFonts w:ascii="Arial Narrow" w:hAnsi="Arial Narrow"/>
          <w:sz w:val="22"/>
          <w:szCs w:val="22"/>
          <w:lang w:val="sk-SK"/>
        </w:rPr>
        <w:t>úkonov vykonaných v rámci pozáručného servisu.</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223A2EEC" w:rsidR="00FC2417" w:rsidRPr="00744AF3"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473EB70E" w14:textId="77777777" w:rsidR="00744AF3" w:rsidRPr="00744AF3" w:rsidRDefault="00744AF3" w:rsidP="00744AF3">
      <w:pPr>
        <w:pStyle w:val="Odsekzoznamu"/>
        <w:rPr>
          <w:rFonts w:ascii="Arial Narrow" w:hAnsi="Arial Narrow" w:cs="Calibri"/>
          <w:sz w:val="22"/>
          <w:szCs w:val="22"/>
        </w:rPr>
      </w:pPr>
    </w:p>
    <w:p w14:paraId="2FE01D5D" w14:textId="1DD05476" w:rsidR="00744AF3" w:rsidRPr="00744AF3" w:rsidRDefault="00744AF3" w:rsidP="00744AF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5" w:name="_Ref107392505"/>
      <w:r w:rsidRPr="00744AF3">
        <w:rPr>
          <w:rFonts w:ascii="Arial Narrow" w:hAnsi="Arial Narrow" w:cs="Calibri"/>
          <w:sz w:val="22"/>
          <w:szCs w:val="22"/>
        </w:rPr>
        <w:t>Zmluvné</w:t>
      </w:r>
      <w:r w:rsidRPr="00744AF3">
        <w:rPr>
          <w:rFonts w:ascii="Arial Narrow" w:hAnsi="Arial Narrow" w:cs="Calibri"/>
          <w:sz w:val="22"/>
          <w:szCs w:val="22"/>
          <w:lang w:val="sk-SK"/>
        </w:rPr>
        <w:t xml:space="preserve"> strany sa dohodli, že jednotkové ceny </w:t>
      </w:r>
      <w:r w:rsidR="00B97EC2">
        <w:rPr>
          <w:rFonts w:ascii="Arial Narrow" w:hAnsi="Arial Narrow" w:cs="Calibri"/>
          <w:sz w:val="22"/>
          <w:szCs w:val="22"/>
          <w:lang w:val="sk-SK"/>
        </w:rPr>
        <w:t>t</w:t>
      </w:r>
      <w:r w:rsidRPr="00744AF3">
        <w:rPr>
          <w:rFonts w:ascii="Arial Narrow" w:hAnsi="Arial Narrow" w:cs="Calibri"/>
          <w:sz w:val="22"/>
          <w:szCs w:val="22"/>
          <w:lang w:val="sk-SK"/>
        </w:rPr>
        <w:t xml:space="preserve">ovarov </w:t>
      </w:r>
      <w:r w:rsidR="00B97EC2">
        <w:rPr>
          <w:rFonts w:ascii="Arial Narrow" w:hAnsi="Arial Narrow" w:cs="Calibri"/>
          <w:sz w:val="22"/>
          <w:szCs w:val="22"/>
          <w:lang w:val="sk-SK"/>
        </w:rPr>
        <w:t xml:space="preserve">a služieb </w:t>
      </w:r>
      <w:r w:rsidRPr="00744AF3">
        <w:rPr>
          <w:rFonts w:ascii="Arial Narrow" w:hAnsi="Arial Narrow" w:cs="Calibri"/>
          <w:sz w:val="22"/>
          <w:szCs w:val="22"/>
          <w:lang w:val="sk-SK"/>
        </w:rPr>
        <w:t>sa môžu dohodou zmluvných strán navýšiť s prihliadnutím na vývoj inflácie. Navýšenie jednotkových cien</w:t>
      </w:r>
      <w:bookmarkEnd w:id="5"/>
      <w:r w:rsidRPr="00744AF3">
        <w:rPr>
          <w:rFonts w:ascii="Arial Narrow" w:hAnsi="Arial Narrow" w:cs="Calibri"/>
          <w:sz w:val="22"/>
          <w:szCs w:val="22"/>
          <w:lang w:val="sk-SK"/>
        </w:rPr>
        <w:t xml:space="preserve"> </w:t>
      </w:r>
    </w:p>
    <w:p w14:paraId="2027379C" w14:textId="3FB32FC1" w:rsidR="00744AF3" w:rsidRDefault="00744AF3" w:rsidP="00744AF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744AF3">
        <w:rPr>
          <w:rFonts w:ascii="Arial Narrow" w:hAnsi="Arial Narrow" w:cs="Calibri"/>
          <w:sz w:val="22"/>
          <w:szCs w:val="22"/>
          <w:lang w:val="sk-SK"/>
        </w:rPr>
        <w:t xml:space="preserve">je možné vykonať výhradne na základe dohody zmluvných strán formou dodatku k tejto </w:t>
      </w:r>
      <w:r w:rsidR="00506A86">
        <w:rPr>
          <w:rFonts w:ascii="Arial Narrow" w:hAnsi="Arial Narrow" w:cs="Calibri"/>
          <w:sz w:val="22"/>
          <w:szCs w:val="22"/>
          <w:lang w:val="sk-SK"/>
        </w:rPr>
        <w:t>zmluve</w:t>
      </w:r>
      <w:r w:rsidRPr="00744AF3">
        <w:rPr>
          <w:rFonts w:ascii="Arial Narrow" w:hAnsi="Arial Narrow" w:cs="Calibri"/>
          <w:sz w:val="22"/>
          <w:szCs w:val="22"/>
          <w:lang w:val="sk-SK"/>
        </w:rPr>
        <w:t xml:space="preserve"> na základe písomného návrhu </w:t>
      </w:r>
      <w:r w:rsidR="00532394">
        <w:rPr>
          <w:rFonts w:ascii="Arial Narrow" w:hAnsi="Arial Narrow" w:cs="Calibri"/>
          <w:sz w:val="22"/>
          <w:szCs w:val="22"/>
          <w:lang w:val="sk-SK"/>
        </w:rPr>
        <w:t>p</w:t>
      </w:r>
      <w:r w:rsidRPr="00744AF3">
        <w:rPr>
          <w:rFonts w:ascii="Arial Narrow" w:hAnsi="Arial Narrow" w:cs="Calibri"/>
          <w:sz w:val="22"/>
          <w:szCs w:val="22"/>
          <w:lang w:val="sk-SK"/>
        </w:rPr>
        <w:t>redávajúceho</w:t>
      </w:r>
      <w:r w:rsidR="00D1284E">
        <w:rPr>
          <w:rFonts w:ascii="Arial Narrow" w:hAnsi="Arial Narrow" w:cs="Calibri"/>
          <w:sz w:val="22"/>
          <w:szCs w:val="22"/>
          <w:lang w:val="sk-SK"/>
        </w:rPr>
        <w:t xml:space="preserve"> doručeného kupujúcemu v prvom kvartály kalendárneho roku</w:t>
      </w:r>
      <w:r w:rsidRPr="00744AF3">
        <w:rPr>
          <w:rFonts w:ascii="Arial Narrow" w:hAnsi="Arial Narrow" w:cs="Calibri"/>
          <w:sz w:val="22"/>
          <w:szCs w:val="22"/>
          <w:lang w:val="sk-SK"/>
        </w:rPr>
        <w:t>,</w:t>
      </w:r>
    </w:p>
    <w:p w14:paraId="2FA267DE" w14:textId="77777777" w:rsidR="00744AF3" w:rsidRPr="00744AF3" w:rsidRDefault="00744AF3" w:rsidP="00744AF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744AF3">
        <w:rPr>
          <w:rFonts w:ascii="Arial Narrow" w:hAnsi="Arial Narrow" w:cs="Calibri"/>
          <w:sz w:val="22"/>
          <w:szCs w:val="22"/>
        </w:rPr>
        <w:t>je možné vykonať iba raz za kalendárny rok,</w:t>
      </w:r>
    </w:p>
    <w:p w14:paraId="3CE32440" w14:textId="073B76D2" w:rsidR="00744AF3" w:rsidRPr="00744AF3" w:rsidRDefault="00744AF3" w:rsidP="00744AF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744AF3">
        <w:rPr>
          <w:rFonts w:ascii="Arial Narrow" w:hAnsi="Arial Narrow" w:cs="Calibri"/>
          <w:sz w:val="22"/>
          <w:szCs w:val="22"/>
        </w:rPr>
        <w:t xml:space="preserve">nie je možné v prvý kalendárny rok uzatvorenia </w:t>
      </w:r>
      <w:r w:rsidR="003B7A28">
        <w:rPr>
          <w:rFonts w:ascii="Arial Narrow" w:hAnsi="Arial Narrow" w:cs="Calibri"/>
          <w:sz w:val="22"/>
          <w:szCs w:val="22"/>
          <w:lang w:val="sk-SK"/>
        </w:rPr>
        <w:t>zmluvy</w:t>
      </w:r>
      <w:r w:rsidRPr="00744AF3">
        <w:rPr>
          <w:rFonts w:ascii="Arial Narrow" w:hAnsi="Arial Narrow" w:cs="Calibri"/>
          <w:sz w:val="22"/>
          <w:szCs w:val="22"/>
        </w:rPr>
        <w:t xml:space="preserve"> a</w:t>
      </w:r>
    </w:p>
    <w:p w14:paraId="50C0B0F7" w14:textId="7E7A68F6" w:rsidR="00744AF3" w:rsidRPr="00744AF3" w:rsidRDefault="00744AF3" w:rsidP="00744AF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744AF3">
        <w:rPr>
          <w:rFonts w:ascii="Arial Narrow" w:hAnsi="Arial Narrow" w:cs="Calibri"/>
          <w:sz w:val="22"/>
          <w:szCs w:val="22"/>
        </w:rPr>
        <w:t xml:space="preserve">je možné vykonať maximálne o ročnú mieru inflácie na základe údajov Štatistického úradu Slovenskej republiky na predchádzajúci kalendárny rok, a to iba v prípade ak miera inflácie dosiahla viac ako </w:t>
      </w:r>
      <w:r w:rsidR="00506A86">
        <w:rPr>
          <w:rFonts w:ascii="Arial Narrow" w:hAnsi="Arial Narrow" w:cs="Calibri"/>
          <w:sz w:val="22"/>
          <w:szCs w:val="22"/>
          <w:lang w:val="sk-SK"/>
        </w:rPr>
        <w:t>3</w:t>
      </w:r>
      <w:r w:rsidRPr="00744AF3">
        <w:rPr>
          <w:rFonts w:ascii="Arial Narrow" w:hAnsi="Arial Narrow" w:cs="Calibri"/>
          <w:sz w:val="22"/>
          <w:szCs w:val="22"/>
        </w:rPr>
        <w:t xml:space="preserve"> %.</w:t>
      </w:r>
    </w:p>
    <w:p w14:paraId="2478230E" w14:textId="77777777" w:rsidR="00744AF3" w:rsidRDefault="00744AF3" w:rsidP="00744AF3">
      <w:pPr>
        <w:pStyle w:val="Odsekzoznamu"/>
        <w:tabs>
          <w:tab w:val="clear" w:pos="2160"/>
          <w:tab w:val="clear" w:pos="2880"/>
          <w:tab w:val="clear" w:pos="4500"/>
        </w:tabs>
        <w:ind w:left="567"/>
        <w:jc w:val="both"/>
        <w:rPr>
          <w:rFonts w:ascii="Arial Narrow" w:hAnsi="Arial Narrow" w:cs="Calibri"/>
          <w:sz w:val="22"/>
          <w:szCs w:val="22"/>
          <w:lang w:val="sk-SK"/>
        </w:rPr>
      </w:pPr>
    </w:p>
    <w:p w14:paraId="2D26DED1" w14:textId="44A726CE" w:rsidR="00744AF3" w:rsidRPr="00744AF3" w:rsidRDefault="00744AF3" w:rsidP="00744AF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744AF3">
        <w:rPr>
          <w:rFonts w:ascii="Arial Narrow" w:hAnsi="Arial Narrow" w:cs="Calibri"/>
          <w:sz w:val="22"/>
          <w:szCs w:val="22"/>
          <w:lang w:val="sk-SK"/>
        </w:rPr>
        <w:t xml:space="preserve">Podanie písomného návrhu </w:t>
      </w:r>
      <w:r w:rsidR="00532394">
        <w:rPr>
          <w:rFonts w:ascii="Arial Narrow" w:hAnsi="Arial Narrow" w:cs="Calibri"/>
          <w:sz w:val="22"/>
          <w:szCs w:val="22"/>
          <w:lang w:val="sk-SK"/>
        </w:rPr>
        <w:t>p</w:t>
      </w:r>
      <w:r w:rsidRPr="00744AF3">
        <w:rPr>
          <w:rFonts w:ascii="Arial Narrow" w:hAnsi="Arial Narrow" w:cs="Calibri"/>
          <w:sz w:val="22"/>
          <w:szCs w:val="22"/>
          <w:lang w:val="sk-SK"/>
        </w:rPr>
        <w:t xml:space="preserve">redávajúceho podľa bodu </w:t>
      </w:r>
      <w:r w:rsidR="00A16F4E">
        <w:rPr>
          <w:rFonts w:ascii="Arial Narrow" w:hAnsi="Arial Narrow" w:cs="Calibri"/>
          <w:sz w:val="22"/>
          <w:szCs w:val="22"/>
          <w:lang w:val="sk-SK"/>
        </w:rPr>
        <w:t>5.9</w:t>
      </w:r>
      <w:r w:rsidRPr="00744AF3">
        <w:rPr>
          <w:rFonts w:ascii="Arial Narrow" w:hAnsi="Arial Narrow" w:cs="Calibri"/>
          <w:sz w:val="22"/>
          <w:szCs w:val="22"/>
          <w:lang w:val="sk-SK"/>
        </w:rPr>
        <w:t xml:space="preserve"> tejto </w:t>
      </w:r>
      <w:r w:rsidR="003B7A28">
        <w:rPr>
          <w:rFonts w:ascii="Arial Narrow" w:hAnsi="Arial Narrow" w:cs="Calibri"/>
          <w:sz w:val="22"/>
          <w:szCs w:val="22"/>
          <w:lang w:val="sk-SK"/>
        </w:rPr>
        <w:t>zmluvy</w:t>
      </w:r>
      <w:r w:rsidRPr="00744AF3">
        <w:rPr>
          <w:rFonts w:ascii="Arial Narrow" w:hAnsi="Arial Narrow" w:cs="Calibri"/>
          <w:sz w:val="22"/>
          <w:szCs w:val="22"/>
          <w:lang w:val="sk-SK"/>
        </w:rPr>
        <w:t xml:space="preserve"> nemá odkladný účinok na práva Kupujúceho a povinnosti Predávajúceho podľa tejto </w:t>
      </w:r>
      <w:r w:rsidR="003B7A28">
        <w:rPr>
          <w:rFonts w:ascii="Arial Narrow" w:hAnsi="Arial Narrow" w:cs="Calibri"/>
          <w:sz w:val="22"/>
          <w:szCs w:val="22"/>
          <w:lang w:val="sk-SK"/>
        </w:rPr>
        <w:t>zmluvy</w:t>
      </w:r>
      <w:r w:rsidRPr="00744AF3">
        <w:rPr>
          <w:rFonts w:ascii="Arial Narrow" w:hAnsi="Arial Narrow" w:cs="Calibri"/>
          <w:sz w:val="22"/>
          <w:szCs w:val="22"/>
          <w:lang w:val="sk-SK"/>
        </w:rPr>
        <w:t>.</w:t>
      </w:r>
      <w:r w:rsidR="00206DF2">
        <w:rPr>
          <w:rFonts w:ascii="Arial Narrow" w:hAnsi="Arial Narrow" w:cs="Calibri"/>
          <w:sz w:val="22"/>
          <w:szCs w:val="22"/>
          <w:lang w:val="sk-SK"/>
        </w:rPr>
        <w:t xml:space="preserve"> Kupujúci je povinný vyjadriť sa k návrhu predávajúceho do 30 dní od jeho doručenia, v opačnom prípade sa má za to, že kupujúci návrh zamietol. </w:t>
      </w:r>
      <w:r w:rsidR="0093016D">
        <w:rPr>
          <w:rFonts w:ascii="Arial Narrow" w:hAnsi="Arial Narrow" w:cs="Calibri"/>
          <w:sz w:val="22"/>
          <w:szCs w:val="22"/>
          <w:lang w:val="sk-SK"/>
        </w:rPr>
        <w:t>Zamietnutie návrhu a n</w:t>
      </w:r>
      <w:r w:rsidRPr="00744AF3">
        <w:rPr>
          <w:rFonts w:ascii="Arial Narrow" w:hAnsi="Arial Narrow" w:cs="Calibri"/>
          <w:sz w:val="22"/>
          <w:szCs w:val="22"/>
          <w:lang w:val="sk-SK"/>
        </w:rPr>
        <w:t xml:space="preserve">edosiahnutie dohody o navýšení cien podľa bodu </w:t>
      </w:r>
      <w:r w:rsidR="00A16F4E">
        <w:rPr>
          <w:rFonts w:ascii="Arial Narrow" w:hAnsi="Arial Narrow" w:cs="Calibri"/>
          <w:sz w:val="22"/>
          <w:szCs w:val="22"/>
          <w:lang w:val="sk-SK"/>
        </w:rPr>
        <w:t>5.9</w:t>
      </w:r>
      <w:r w:rsidRPr="00744AF3">
        <w:rPr>
          <w:rFonts w:ascii="Arial Narrow" w:hAnsi="Arial Narrow" w:cs="Calibri"/>
          <w:sz w:val="22"/>
          <w:szCs w:val="22"/>
          <w:lang w:val="sk-SK"/>
        </w:rPr>
        <w:t xml:space="preserve"> tejto </w:t>
      </w:r>
      <w:r w:rsidR="003B7A28">
        <w:rPr>
          <w:rFonts w:ascii="Arial Narrow" w:hAnsi="Arial Narrow" w:cs="Calibri"/>
          <w:sz w:val="22"/>
          <w:szCs w:val="22"/>
          <w:lang w:val="sk-SK"/>
        </w:rPr>
        <w:t>zmluvy</w:t>
      </w:r>
      <w:r w:rsidRPr="00744AF3">
        <w:rPr>
          <w:rFonts w:ascii="Arial Narrow" w:hAnsi="Arial Narrow" w:cs="Calibri"/>
          <w:sz w:val="22"/>
          <w:szCs w:val="22"/>
          <w:lang w:val="sk-SK"/>
        </w:rPr>
        <w:t xml:space="preserve"> nemá vplyv na práva </w:t>
      </w:r>
      <w:r w:rsidR="00497520">
        <w:rPr>
          <w:rFonts w:ascii="Arial Narrow" w:hAnsi="Arial Narrow" w:cs="Calibri"/>
          <w:sz w:val="22"/>
          <w:szCs w:val="22"/>
          <w:lang w:val="sk-SK"/>
        </w:rPr>
        <w:t>k</w:t>
      </w:r>
      <w:r w:rsidRPr="00744AF3">
        <w:rPr>
          <w:rFonts w:ascii="Arial Narrow" w:hAnsi="Arial Narrow" w:cs="Calibri"/>
          <w:sz w:val="22"/>
          <w:szCs w:val="22"/>
          <w:lang w:val="sk-SK"/>
        </w:rPr>
        <w:t xml:space="preserve">upujúceho a povinnosti </w:t>
      </w:r>
      <w:r w:rsidR="00497520">
        <w:rPr>
          <w:rFonts w:ascii="Arial Narrow" w:hAnsi="Arial Narrow" w:cs="Calibri"/>
          <w:sz w:val="22"/>
          <w:szCs w:val="22"/>
          <w:lang w:val="sk-SK"/>
        </w:rPr>
        <w:t>p</w:t>
      </w:r>
      <w:r w:rsidRPr="00744AF3">
        <w:rPr>
          <w:rFonts w:ascii="Arial Narrow" w:hAnsi="Arial Narrow" w:cs="Calibri"/>
          <w:sz w:val="22"/>
          <w:szCs w:val="22"/>
          <w:lang w:val="sk-SK"/>
        </w:rPr>
        <w:t xml:space="preserve">redávajúceho podľa tejto </w:t>
      </w:r>
      <w:r w:rsidR="003B7A28">
        <w:rPr>
          <w:rFonts w:ascii="Arial Narrow" w:hAnsi="Arial Narrow" w:cs="Calibri"/>
          <w:sz w:val="22"/>
          <w:szCs w:val="22"/>
          <w:lang w:val="sk-SK"/>
        </w:rPr>
        <w:t>zmluvy</w:t>
      </w:r>
      <w:r w:rsidRPr="00744AF3">
        <w:rPr>
          <w:rFonts w:ascii="Arial Narrow" w:hAnsi="Arial Narrow" w:cs="Calibri"/>
          <w:sz w:val="22"/>
          <w:szCs w:val="22"/>
          <w:lang w:val="sk-SK"/>
        </w:rPr>
        <w:t>.</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208A21D2"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r w:rsidR="00AF4DF2">
        <w:rPr>
          <w:rFonts w:ascii="Arial Narrow" w:hAnsi="Arial Narrow"/>
          <w:sz w:val="22"/>
          <w:szCs w:val="22"/>
        </w:rPr>
        <w:t xml:space="preserve"> a škody</w:t>
      </w:r>
    </w:p>
    <w:p w14:paraId="7316D0B5" w14:textId="77777777" w:rsidR="00420BCA" w:rsidRPr="00930F80" w:rsidRDefault="00420BCA" w:rsidP="00B14F67">
      <w:pPr>
        <w:pStyle w:val="CTLhead"/>
        <w:ind w:left="360"/>
        <w:rPr>
          <w:rFonts w:ascii="Arial Narrow" w:hAnsi="Arial Narrow"/>
          <w:sz w:val="22"/>
          <w:szCs w:val="22"/>
        </w:rPr>
      </w:pPr>
    </w:p>
    <w:p w14:paraId="4D51A4DE" w14:textId="1D78A9B9"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jednotliv</w:t>
      </w:r>
      <w:r w:rsidR="00D23804">
        <w:rPr>
          <w:rFonts w:ascii="Arial Narrow" w:hAnsi="Arial Narrow"/>
          <w:sz w:val="22"/>
          <w:szCs w:val="22"/>
          <w:lang w:val="sk-SK"/>
        </w:rPr>
        <w:t>ých</w:t>
      </w:r>
      <w:r w:rsidR="0072185A">
        <w:rPr>
          <w:rFonts w:ascii="Arial Narrow" w:hAnsi="Arial Narrow"/>
          <w:sz w:val="22"/>
          <w:szCs w:val="22"/>
        </w:rPr>
        <w:t xml:space="preserve"> súčast</w:t>
      </w:r>
      <w:r w:rsidR="00D23804">
        <w:rPr>
          <w:rFonts w:ascii="Arial Narrow" w:hAnsi="Arial Narrow"/>
          <w:sz w:val="22"/>
          <w:szCs w:val="22"/>
          <w:lang w:val="sk-SK"/>
        </w:rPr>
        <w:t>í</w:t>
      </w:r>
      <w:r w:rsidR="0072185A">
        <w:rPr>
          <w:rFonts w:ascii="Arial Narrow" w:hAnsi="Arial Narrow"/>
          <w:sz w:val="22"/>
          <w:szCs w:val="22"/>
        </w:rPr>
        <w:t xml:space="preserve"> </w:t>
      </w:r>
      <w:r w:rsidR="00D23804">
        <w:rPr>
          <w:rFonts w:ascii="Arial Narrow" w:hAnsi="Arial Narrow"/>
          <w:sz w:val="22"/>
          <w:szCs w:val="22"/>
          <w:lang w:val="sk-SK"/>
        </w:rPr>
        <w:t>p</w:t>
      </w:r>
      <w:r w:rsidR="00C14FD8">
        <w:rPr>
          <w:rFonts w:ascii="Arial Narrow" w:hAnsi="Arial Narrow"/>
          <w:sz w:val="22"/>
          <w:szCs w:val="22"/>
          <w:lang w:val="sk-SK"/>
        </w:rPr>
        <w:t>lnenia</w:t>
      </w:r>
      <w:r w:rsidR="0072185A">
        <w:rPr>
          <w:rFonts w:ascii="Arial Narrow" w:hAnsi="Arial Narrow"/>
          <w:sz w:val="22"/>
          <w:szCs w:val="22"/>
        </w:rPr>
        <w:t xml:space="preserve"> je uvedená v prílohe č. 1 </w:t>
      </w:r>
      <w:r w:rsidR="007239E1">
        <w:rPr>
          <w:rFonts w:ascii="Arial Narrow" w:hAnsi="Arial Narrow"/>
          <w:sz w:val="22"/>
          <w:szCs w:val="22"/>
          <w:lang w:val="sk-SK"/>
        </w:rPr>
        <w:t xml:space="preserve">alebo 2 </w:t>
      </w:r>
      <w:r w:rsidR="0072185A">
        <w:rPr>
          <w:rFonts w:ascii="Arial Narrow" w:hAnsi="Arial Narrow"/>
          <w:sz w:val="22"/>
          <w:szCs w:val="22"/>
        </w:rPr>
        <w:t>tejto zmluvy.</w:t>
      </w:r>
      <w:r w:rsidR="007239E1">
        <w:rPr>
          <w:rFonts w:ascii="Arial Narrow" w:hAnsi="Arial Narrow"/>
          <w:sz w:val="22"/>
          <w:szCs w:val="22"/>
          <w:lang w:val="sk-SK"/>
        </w:rPr>
        <w:t xml:space="preserve"> Pokiaľ pri tovare/položke v tejto zmluve nie je explicitne uvedená záruka platí, že záruka je 24 mesiacov.</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3C7491FA" w14:textId="38284B3D" w:rsidR="004503A1" w:rsidRPr="00AF4DF2" w:rsidRDefault="005B10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lang w:val="sk-SK"/>
        </w:rPr>
        <w:t>Podmienky výkonu záručného a pozáručného servisu sú uvedené v prílohe č. 1 a 2 tejto zmluvy.</w:t>
      </w:r>
    </w:p>
    <w:p w14:paraId="005E6A95" w14:textId="77777777" w:rsidR="00AF4DF2" w:rsidRPr="00AF4DF2" w:rsidRDefault="00AF4DF2" w:rsidP="00AF4DF2">
      <w:pPr>
        <w:pStyle w:val="Odsekzoznamu"/>
        <w:rPr>
          <w:rFonts w:ascii="Arial Narrow" w:hAnsi="Arial Narrow" w:cs="Calibri"/>
          <w:sz w:val="22"/>
          <w:szCs w:val="22"/>
        </w:rPr>
      </w:pPr>
    </w:p>
    <w:p w14:paraId="745B645C" w14:textId="6997A1FE" w:rsidR="00AF4DF2" w:rsidRDefault="00AF4DF2" w:rsidP="00AF4DF2">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AF4DF2">
        <w:rPr>
          <w:rFonts w:ascii="Arial Narrow" w:hAnsi="Arial Narrow"/>
          <w:sz w:val="22"/>
          <w:szCs w:val="22"/>
          <w:lang w:val="sk-SK"/>
        </w:rPr>
        <w:t xml:space="preserve">Nebezpečenstvo škody </w:t>
      </w:r>
      <w:r>
        <w:rPr>
          <w:rFonts w:ascii="Arial Narrow" w:hAnsi="Arial Narrow"/>
          <w:sz w:val="22"/>
          <w:szCs w:val="22"/>
          <w:lang w:val="sk-SK"/>
        </w:rPr>
        <w:t>na plnení</w:t>
      </w:r>
      <w:r w:rsidRPr="00AF4DF2">
        <w:rPr>
          <w:rFonts w:ascii="Arial Narrow" w:hAnsi="Arial Narrow"/>
          <w:sz w:val="22"/>
          <w:szCs w:val="22"/>
          <w:lang w:val="sk-SK"/>
        </w:rPr>
        <w:t xml:space="preserve"> a jeho časti prechádza na </w:t>
      </w:r>
      <w:r>
        <w:rPr>
          <w:rFonts w:ascii="Arial Narrow" w:hAnsi="Arial Narrow"/>
          <w:sz w:val="22"/>
          <w:szCs w:val="22"/>
          <w:lang w:val="sk-SK"/>
        </w:rPr>
        <w:t>kupujúceho</w:t>
      </w:r>
      <w:r w:rsidRPr="00AF4DF2">
        <w:rPr>
          <w:rFonts w:ascii="Arial Narrow" w:hAnsi="Arial Narrow"/>
          <w:sz w:val="22"/>
          <w:szCs w:val="22"/>
          <w:lang w:val="sk-SK"/>
        </w:rPr>
        <w:t xml:space="preserve"> </w:t>
      </w:r>
      <w:r>
        <w:rPr>
          <w:rFonts w:ascii="Arial Narrow" w:hAnsi="Arial Narrow"/>
          <w:sz w:val="22"/>
          <w:szCs w:val="22"/>
          <w:lang w:val="sk-SK"/>
        </w:rPr>
        <w:t>prebratím plnenia.</w:t>
      </w:r>
    </w:p>
    <w:p w14:paraId="792E6AC8" w14:textId="77777777" w:rsidR="00AF4DF2" w:rsidRPr="00AF4DF2" w:rsidRDefault="00AF4DF2" w:rsidP="00AF4DF2">
      <w:pPr>
        <w:tabs>
          <w:tab w:val="clear" w:pos="2160"/>
          <w:tab w:val="clear" w:pos="2880"/>
          <w:tab w:val="clear" w:pos="4500"/>
        </w:tabs>
        <w:jc w:val="both"/>
        <w:rPr>
          <w:rFonts w:ascii="Arial Narrow" w:hAnsi="Arial Narrow"/>
          <w:sz w:val="22"/>
          <w:szCs w:val="22"/>
        </w:rPr>
      </w:pPr>
    </w:p>
    <w:p w14:paraId="712604E5" w14:textId="7938FD0B" w:rsidR="00AF4DF2" w:rsidRDefault="00AF4DF2" w:rsidP="00AF4DF2">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AF4DF2">
        <w:rPr>
          <w:rFonts w:ascii="Arial Narrow" w:hAnsi="Arial Narrow"/>
          <w:sz w:val="22"/>
          <w:szCs w:val="22"/>
          <w:lang w:val="sk-SK"/>
        </w:rPr>
        <w:t>Každá zo Zmluvných strán nesie zodpovednosť za spôsobenú škodu porušením všeobecne platných a účinných právnych predpisov Slovenskej republiky a tejto Zmluvy. Zmluvné strany sa zaväzujú vyvinúť maximálne úsilie k predchádzaniu škodám a k minimalizácii vzniknutých škôd. 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2D049326" w14:textId="77777777" w:rsidR="00AF4DF2" w:rsidRPr="00AF4DF2" w:rsidRDefault="00AF4DF2" w:rsidP="00AF4DF2">
      <w:pPr>
        <w:tabs>
          <w:tab w:val="clear" w:pos="2160"/>
          <w:tab w:val="clear" w:pos="2880"/>
          <w:tab w:val="clear" w:pos="4500"/>
        </w:tabs>
        <w:jc w:val="both"/>
        <w:rPr>
          <w:rFonts w:ascii="Arial Narrow" w:hAnsi="Arial Narrow"/>
          <w:sz w:val="22"/>
          <w:szCs w:val="22"/>
        </w:rPr>
      </w:pPr>
    </w:p>
    <w:p w14:paraId="5A96BF8C" w14:textId="0055AE03" w:rsidR="00AF4DF2" w:rsidRDefault="00AF4DF2" w:rsidP="00AF4DF2">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Pr>
          <w:rFonts w:ascii="Arial Narrow" w:hAnsi="Arial Narrow"/>
          <w:sz w:val="22"/>
          <w:szCs w:val="22"/>
          <w:lang w:val="sk-SK"/>
        </w:rPr>
        <w:t>Predávajúci</w:t>
      </w:r>
      <w:r w:rsidRPr="00AF4DF2">
        <w:rPr>
          <w:rFonts w:ascii="Arial Narrow" w:hAnsi="Arial Narrow"/>
          <w:sz w:val="22"/>
          <w:szCs w:val="22"/>
          <w:lang w:val="sk-SK"/>
        </w:rPr>
        <w:t xml:space="preserve"> zodpovedá za škodu spôsobenú </w:t>
      </w:r>
      <w:r>
        <w:rPr>
          <w:rFonts w:ascii="Arial Narrow" w:hAnsi="Arial Narrow"/>
          <w:sz w:val="22"/>
          <w:szCs w:val="22"/>
          <w:lang w:val="sk-SK"/>
        </w:rPr>
        <w:t xml:space="preserve">kupujúcemu </w:t>
      </w:r>
      <w:r w:rsidRPr="00AF4DF2">
        <w:rPr>
          <w:rFonts w:ascii="Arial Narrow" w:hAnsi="Arial Narrow"/>
          <w:sz w:val="22"/>
          <w:szCs w:val="22"/>
          <w:lang w:val="sk-SK"/>
        </w:rPr>
        <w:t>jeho zamestnancami a/alebo subdodávateľmi, pričom ustanovenia Zákonníka práce o zodpovednosti zamestnancov za škodu alebo ustanovenia Obchodného zákonníka o náhrade škody aplikovateľné na škodu spôsobenú subdodávateľmi, týmto nie sú dotknuté.</w:t>
      </w:r>
    </w:p>
    <w:p w14:paraId="720152BF" w14:textId="77777777" w:rsidR="00AF4DF2" w:rsidRPr="00AF4DF2" w:rsidRDefault="00AF4DF2" w:rsidP="00AF4DF2">
      <w:pPr>
        <w:tabs>
          <w:tab w:val="clear" w:pos="2160"/>
          <w:tab w:val="clear" w:pos="2880"/>
          <w:tab w:val="clear" w:pos="4500"/>
        </w:tabs>
        <w:jc w:val="both"/>
        <w:rPr>
          <w:rFonts w:ascii="Arial Narrow" w:hAnsi="Arial Narrow"/>
          <w:sz w:val="22"/>
          <w:szCs w:val="22"/>
        </w:rPr>
      </w:pPr>
    </w:p>
    <w:p w14:paraId="643F4F86" w14:textId="4C1A320A" w:rsidR="00AF4DF2" w:rsidRDefault="00B857DA" w:rsidP="00AF4DF2">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Pr>
          <w:rFonts w:ascii="Arial Narrow" w:hAnsi="Arial Narrow"/>
          <w:sz w:val="22"/>
          <w:szCs w:val="22"/>
          <w:lang w:val="sk-SK"/>
        </w:rPr>
        <w:t>Otázky zodpovednosti za škodu neupravené touto zmluvou sa riadna všeobecnej záväznými právnymi predpismi</w:t>
      </w:r>
      <w:r w:rsidR="00AF4DF2" w:rsidRPr="00AF4DF2">
        <w:rPr>
          <w:rFonts w:ascii="Arial Narrow" w:hAnsi="Arial Narrow"/>
          <w:sz w:val="22"/>
          <w:szCs w:val="22"/>
          <w:lang w:val="sk-SK"/>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4538C30D" w14:textId="2D9F995F" w:rsidR="00815343" w:rsidRDefault="00815343" w:rsidP="00B14F67">
      <w:pPr>
        <w:pStyle w:val="CTL"/>
        <w:numPr>
          <w:ilvl w:val="0"/>
          <w:numId w:val="0"/>
        </w:numPr>
        <w:tabs>
          <w:tab w:val="left" w:pos="567"/>
        </w:tabs>
        <w:spacing w:after="0"/>
        <w:rPr>
          <w:rFonts w:ascii="Arial Narrow" w:hAnsi="Arial Narrow" w:cs="Calibri"/>
          <w:sz w:val="22"/>
          <w:szCs w:val="22"/>
        </w:rPr>
      </w:pPr>
    </w:p>
    <w:p w14:paraId="5ECBAE92" w14:textId="46F507CE" w:rsidR="00815343" w:rsidRDefault="00815343" w:rsidP="00815343">
      <w:pPr>
        <w:pStyle w:val="Odsekzoznamu"/>
        <w:numPr>
          <w:ilvl w:val="0"/>
          <w:numId w:val="61"/>
        </w:numPr>
        <w:jc w:val="center"/>
        <w:rPr>
          <w:rFonts w:ascii="Arial Narrow" w:hAnsi="Arial Narrow" w:cs="Calibri"/>
          <w:sz w:val="22"/>
          <w:szCs w:val="22"/>
        </w:rPr>
      </w:pPr>
    </w:p>
    <w:p w14:paraId="6E0F7F19" w14:textId="0BD5E7FB" w:rsidR="00815343" w:rsidRPr="001D0310" w:rsidRDefault="00815343" w:rsidP="00815343">
      <w:pPr>
        <w:pStyle w:val="CTL"/>
        <w:numPr>
          <w:ilvl w:val="0"/>
          <w:numId w:val="0"/>
        </w:numPr>
        <w:tabs>
          <w:tab w:val="center" w:pos="567"/>
        </w:tabs>
        <w:spacing w:after="0"/>
        <w:ind w:left="567"/>
        <w:rPr>
          <w:rFonts w:ascii="Arial Narrow" w:hAnsi="Arial Narrow" w:cs="Calibri"/>
          <w:b/>
          <w:bCs/>
          <w:sz w:val="22"/>
          <w:szCs w:val="22"/>
        </w:rPr>
      </w:pPr>
      <w:r>
        <w:rPr>
          <w:rFonts w:ascii="Arial Narrow" w:hAnsi="Arial Narrow" w:cs="Calibri"/>
          <w:b/>
          <w:bCs/>
          <w:sz w:val="22"/>
          <w:szCs w:val="22"/>
        </w:rPr>
        <w:tab/>
      </w:r>
      <w:r>
        <w:rPr>
          <w:rFonts w:ascii="Arial Narrow" w:hAnsi="Arial Narrow" w:cs="Calibri"/>
          <w:b/>
          <w:bCs/>
          <w:sz w:val="22"/>
          <w:szCs w:val="22"/>
        </w:rPr>
        <w:tab/>
      </w:r>
      <w:r>
        <w:rPr>
          <w:rFonts w:ascii="Arial Narrow" w:hAnsi="Arial Narrow" w:cs="Calibri"/>
          <w:b/>
          <w:bCs/>
          <w:sz w:val="22"/>
          <w:szCs w:val="22"/>
        </w:rPr>
        <w:tab/>
      </w:r>
      <w:r>
        <w:rPr>
          <w:rFonts w:ascii="Arial Narrow" w:hAnsi="Arial Narrow" w:cs="Calibri"/>
          <w:b/>
          <w:bCs/>
          <w:sz w:val="22"/>
          <w:szCs w:val="22"/>
        </w:rPr>
        <w:tab/>
      </w:r>
      <w:r>
        <w:rPr>
          <w:rFonts w:ascii="Arial Narrow" w:hAnsi="Arial Narrow" w:cs="Calibri"/>
          <w:b/>
          <w:bCs/>
          <w:sz w:val="22"/>
          <w:szCs w:val="22"/>
        </w:rPr>
        <w:tab/>
      </w:r>
      <w:r w:rsidRPr="001D0310">
        <w:rPr>
          <w:rFonts w:ascii="Arial Narrow" w:hAnsi="Arial Narrow" w:cs="Calibri"/>
          <w:b/>
          <w:bCs/>
          <w:sz w:val="22"/>
          <w:szCs w:val="22"/>
        </w:rPr>
        <w:t>Subdodávatelia</w:t>
      </w:r>
    </w:p>
    <w:p w14:paraId="638BD34C" w14:textId="77777777" w:rsidR="00815343" w:rsidRPr="001D0310" w:rsidRDefault="00815343" w:rsidP="00815343">
      <w:pPr>
        <w:pStyle w:val="CTL"/>
        <w:numPr>
          <w:ilvl w:val="0"/>
          <w:numId w:val="0"/>
        </w:numPr>
        <w:tabs>
          <w:tab w:val="left" w:pos="567"/>
        </w:tabs>
        <w:spacing w:after="0"/>
        <w:rPr>
          <w:rFonts w:ascii="Arial Narrow" w:hAnsi="Arial Narrow" w:cs="Calibri"/>
          <w:sz w:val="22"/>
          <w:szCs w:val="22"/>
        </w:rPr>
      </w:pPr>
    </w:p>
    <w:p w14:paraId="0635F623"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 xml:space="preserve">Predávajúci môže realizovať predmet zmluvy ako aj predmet konkrétnej kúpnej zmluvy iba </w:t>
      </w:r>
      <w:r w:rsidRPr="001D0310">
        <w:rPr>
          <w:rFonts w:ascii="Arial Narrow" w:hAnsi="Arial Narrow"/>
          <w:sz w:val="22"/>
          <w:szCs w:val="22"/>
        </w:rPr>
        <w:t>prostredníctvom</w:t>
      </w:r>
      <w:r w:rsidRPr="001D0310">
        <w:rPr>
          <w:rFonts w:ascii="Arial Narrow" w:hAnsi="Arial Narrow" w:cs="Arial"/>
          <w:sz w:val="22"/>
          <w:szCs w:val="22"/>
        </w:rPr>
        <w:t xml:space="preserve"> subdodávateľov uvedených v prílohe č. 3 tejto Dohody. V takomto prípade Predávajúci zodpovedá rovnako akoby Dohodu plnil sám.</w:t>
      </w:r>
    </w:p>
    <w:p w14:paraId="5F3042ED" w14:textId="77777777" w:rsidR="00815343" w:rsidRPr="001D0310" w:rsidRDefault="00815343" w:rsidP="00815343">
      <w:pPr>
        <w:pStyle w:val="Default"/>
        <w:ind w:left="567" w:hanging="567"/>
        <w:jc w:val="both"/>
        <w:rPr>
          <w:rFonts w:ascii="Arial Narrow" w:hAnsi="Arial Narrow"/>
          <w:color w:val="auto"/>
          <w:sz w:val="22"/>
          <w:szCs w:val="22"/>
        </w:rPr>
      </w:pPr>
    </w:p>
    <w:p w14:paraId="5984705D"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 xml:space="preserve">V Prílohe č. 3 tejto Dohody sú uvedené údaje o všetkých subdodávateľoch Predávajúceho, ktorí sú známi v </w:t>
      </w:r>
      <w:r w:rsidRPr="001D0310">
        <w:rPr>
          <w:rFonts w:ascii="Arial Narrow" w:hAnsi="Arial Narrow"/>
          <w:sz w:val="22"/>
          <w:szCs w:val="22"/>
        </w:rPr>
        <w:t>čase</w:t>
      </w:r>
      <w:r w:rsidRPr="001D0310">
        <w:rPr>
          <w:rFonts w:ascii="Arial Narrow" w:hAnsi="Arial Narrow" w:cs="Arial"/>
          <w:sz w:val="22"/>
          <w:szCs w:val="22"/>
        </w:rPr>
        <w:t xml:space="preserve"> uzavierania tejto Dohody</w:t>
      </w:r>
      <w:r w:rsidRPr="001D0310">
        <w:rPr>
          <w:rFonts w:ascii="Arial Narrow" w:hAnsi="Arial Narrow" w:cs="Arial"/>
          <w:sz w:val="22"/>
          <w:szCs w:val="22"/>
          <w:lang w:val="sk-SK"/>
        </w:rPr>
        <w:t xml:space="preserve">, </w:t>
      </w:r>
      <w:r w:rsidRPr="001D0310">
        <w:rPr>
          <w:rFonts w:ascii="Arial Narrow" w:hAnsi="Arial Narrow" w:cs="Arial"/>
          <w:sz w:val="22"/>
          <w:szCs w:val="22"/>
        </w:rPr>
        <w:t>údaj</w:t>
      </w:r>
      <w:r w:rsidRPr="001D0310">
        <w:rPr>
          <w:rFonts w:ascii="Arial Narrow" w:hAnsi="Arial Narrow" w:cs="Arial"/>
          <w:sz w:val="22"/>
          <w:szCs w:val="22"/>
          <w:lang w:val="sk-SK"/>
        </w:rPr>
        <w:t>e</w:t>
      </w:r>
      <w:r w:rsidRPr="001D0310">
        <w:rPr>
          <w:rFonts w:ascii="Arial Narrow" w:hAnsi="Arial Narrow" w:cs="Arial"/>
          <w:sz w:val="22"/>
          <w:szCs w:val="22"/>
        </w:rPr>
        <w:t xml:space="preserve"> o osobe oprávnenej konať za subdodávateľa v rozsahu meno a priezvisko, adresa pobytu, dátum narodenia</w:t>
      </w:r>
      <w:r w:rsidRPr="001D0310">
        <w:rPr>
          <w:rFonts w:ascii="Arial Narrow" w:hAnsi="Arial Narrow" w:cs="Arial"/>
          <w:sz w:val="22"/>
          <w:szCs w:val="22"/>
          <w:lang w:val="sk-SK"/>
        </w:rPr>
        <w:t>, predmet subdodávky a podiel subdodávky.</w:t>
      </w:r>
    </w:p>
    <w:p w14:paraId="48D779B3" w14:textId="77777777" w:rsidR="00815343" w:rsidRPr="001D0310" w:rsidRDefault="00815343" w:rsidP="00815343">
      <w:pPr>
        <w:pStyle w:val="Default"/>
        <w:ind w:left="567" w:hanging="567"/>
        <w:jc w:val="both"/>
        <w:rPr>
          <w:rFonts w:ascii="Arial Narrow" w:hAnsi="Arial Narrow"/>
          <w:color w:val="auto"/>
          <w:sz w:val="22"/>
          <w:szCs w:val="22"/>
        </w:rPr>
      </w:pPr>
    </w:p>
    <w:p w14:paraId="0D64A0AC"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68749563" w14:textId="77777777" w:rsidR="00815343" w:rsidRPr="001D0310" w:rsidRDefault="00815343" w:rsidP="00815343">
      <w:pPr>
        <w:pStyle w:val="Odsekzoznamu"/>
        <w:rPr>
          <w:rFonts w:ascii="Arial Narrow" w:hAnsi="Arial Narrow" w:cs="Arial"/>
          <w:sz w:val="22"/>
          <w:szCs w:val="22"/>
        </w:rPr>
      </w:pPr>
    </w:p>
    <w:p w14:paraId="5B93EBED"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 xml:space="preserve">Predávajúci je povinný Kupujúcemu bezodkladne oznámiť akúkoľvek zmenu údajov u </w:t>
      </w:r>
      <w:r w:rsidRPr="001D0310">
        <w:rPr>
          <w:rFonts w:ascii="Arial Narrow" w:hAnsi="Arial Narrow"/>
          <w:sz w:val="22"/>
          <w:szCs w:val="22"/>
        </w:rPr>
        <w:t>subdodávateľov</w:t>
      </w:r>
      <w:r w:rsidRPr="001D0310">
        <w:rPr>
          <w:rFonts w:ascii="Arial Narrow" w:hAnsi="Arial Narrow" w:cs="Arial"/>
          <w:sz w:val="22"/>
          <w:szCs w:val="22"/>
        </w:rPr>
        <w:t xml:space="preserve">, uvedených v Prílohe č. 3 tejto Dohody. </w:t>
      </w:r>
    </w:p>
    <w:p w14:paraId="54CED1B1" w14:textId="77777777" w:rsidR="00815343" w:rsidRPr="001D0310" w:rsidRDefault="00815343" w:rsidP="00815343">
      <w:pPr>
        <w:pStyle w:val="Default"/>
        <w:ind w:left="567" w:hanging="567"/>
        <w:jc w:val="both"/>
        <w:rPr>
          <w:rFonts w:ascii="Arial Narrow" w:hAnsi="Arial Narrow"/>
          <w:color w:val="auto"/>
          <w:sz w:val="22"/>
          <w:szCs w:val="22"/>
        </w:rPr>
      </w:pPr>
    </w:p>
    <w:p w14:paraId="1D4F510A"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sz w:val="22"/>
          <w:szCs w:val="22"/>
        </w:rPr>
        <w:t>Predávajúci</w:t>
      </w:r>
      <w:r w:rsidRPr="001D0310">
        <w:rPr>
          <w:rFonts w:ascii="Arial Narrow" w:hAnsi="Arial Narrow" w:cs="Arial"/>
          <w:sz w:val="22"/>
          <w:szCs w:val="22"/>
        </w:rPr>
        <w:t xml:space="preserve"> zodpovedá za odbornú starostlivosť pri výbere subdodávateľa ako aj za výsledok činnosti/plnenia vykonanej/vykonaného na základe zmluvy o subdodávke.</w:t>
      </w:r>
    </w:p>
    <w:p w14:paraId="06E4A907" w14:textId="77777777" w:rsidR="00815343" w:rsidRPr="001D0310" w:rsidRDefault="00815343" w:rsidP="00815343">
      <w:pPr>
        <w:rPr>
          <w:rFonts w:ascii="Arial Narrow" w:hAnsi="Arial Narrow" w:cs="Arial"/>
          <w:sz w:val="22"/>
          <w:szCs w:val="22"/>
        </w:rPr>
      </w:pPr>
    </w:p>
    <w:p w14:paraId="59017276" w14:textId="77777777"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Subdodávatelia alebo subdodávatelia podľa osobitného predpisu, ktorí majú povinnosť zapisovať sa do registra partnerov verejného sektora</w:t>
      </w:r>
      <w:r w:rsidRPr="001D0310">
        <w:rPr>
          <w:rFonts w:ascii="Arial Narrow" w:hAnsi="Arial Narrow" w:cs="Arial"/>
          <w:sz w:val="22"/>
          <w:szCs w:val="22"/>
          <w:lang w:val="sk-SK"/>
        </w:rPr>
        <w:t>,</w:t>
      </w:r>
      <w:r w:rsidRPr="001D0310">
        <w:rPr>
          <w:rFonts w:ascii="Arial Narrow" w:hAnsi="Arial Narrow" w:cs="Arial"/>
          <w:sz w:val="22"/>
          <w:szCs w:val="22"/>
        </w:rPr>
        <w:t xml:space="preserve"> musia byť zapísaní v registri partnerov verejného sektora v zmysle </w:t>
      </w:r>
      <w:r w:rsidRPr="001D0310">
        <w:rPr>
          <w:rFonts w:ascii="Arial Narrow" w:hAnsi="Arial Narrow"/>
          <w:sz w:val="22"/>
          <w:szCs w:val="22"/>
        </w:rPr>
        <w:t>zákona</w:t>
      </w:r>
      <w:r w:rsidRPr="001D0310">
        <w:rPr>
          <w:rFonts w:ascii="Arial Narrow" w:hAnsi="Arial Narrow" w:cs="Arial"/>
          <w:sz w:val="22"/>
          <w:szCs w:val="22"/>
        </w:rPr>
        <w:t xml:space="preserve"> č. 315/2016 Z.z. o registri partnerov verejného sektora a o zmene a doplnení niektorých zákonov v znení neskorších predpisov (ďalej len „zákon o registri partnerov verejného sektora“).</w:t>
      </w:r>
    </w:p>
    <w:p w14:paraId="2790F841" w14:textId="77777777" w:rsidR="00815343" w:rsidRPr="001D0310" w:rsidRDefault="00815343" w:rsidP="00815343">
      <w:pPr>
        <w:pStyle w:val="Odsekzoznamu"/>
        <w:rPr>
          <w:rFonts w:ascii="Arial Narrow" w:hAnsi="Arial Narrow" w:cs="Arial"/>
          <w:sz w:val="22"/>
          <w:szCs w:val="22"/>
        </w:rPr>
      </w:pPr>
    </w:p>
    <w:p w14:paraId="413951D6" w14:textId="46918E00" w:rsidR="00815343" w:rsidRPr="001D0310" w:rsidRDefault="00815343" w:rsidP="0081534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1D0310">
        <w:rPr>
          <w:rFonts w:ascii="Arial Narrow" w:hAnsi="Arial Narrow" w:cs="Arial"/>
          <w:sz w:val="22"/>
          <w:szCs w:val="22"/>
        </w:rPr>
        <w:t xml:space="preserve">Subdodávateľom nesmie byť subdodávateľ a subdodávateľ podľa osobitného predpisu,33) ktorí majú </w:t>
      </w:r>
      <w:r w:rsidRPr="001D0310">
        <w:rPr>
          <w:rFonts w:ascii="Arial Narrow" w:hAnsi="Arial Narrow"/>
          <w:sz w:val="22"/>
          <w:szCs w:val="22"/>
        </w:rPr>
        <w:t>povinnosť</w:t>
      </w:r>
      <w:r w:rsidRPr="001D0310">
        <w:rPr>
          <w:rFonts w:ascii="Arial Narrow" w:hAnsi="Arial Narrow" w:cs="Arial"/>
          <w:sz w:val="22"/>
          <w:szCs w:val="22"/>
        </w:rPr>
        <w:t xml:space="preserve"> zapisovať sa do registra partnerov verejného sektora,33) majú v registri partnerov verejného sektora zapísaného konečného užívateľa výhod, ktorým je osoba podľa § 11 ods. 1 písmena c) zákona č. 343/2015 Z.z..</w:t>
      </w:r>
    </w:p>
    <w:p w14:paraId="1BD0960B" w14:textId="31F44589" w:rsidR="00815343" w:rsidRDefault="00815343" w:rsidP="00B14F67">
      <w:pPr>
        <w:pStyle w:val="CTL"/>
        <w:numPr>
          <w:ilvl w:val="0"/>
          <w:numId w:val="0"/>
        </w:numPr>
        <w:tabs>
          <w:tab w:val="left" w:pos="567"/>
        </w:tabs>
        <w:spacing w:after="0"/>
        <w:rPr>
          <w:rFonts w:ascii="Arial Narrow" w:hAnsi="Arial Narrow" w:cs="Calibri"/>
          <w:sz w:val="22"/>
          <w:szCs w:val="22"/>
        </w:rPr>
      </w:pPr>
    </w:p>
    <w:p w14:paraId="031C58B1" w14:textId="77777777" w:rsidR="001D0310" w:rsidRDefault="001D0310"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21CFB5B2" w14:textId="44B5F7D0" w:rsidR="00420BCA" w:rsidRPr="0062704A" w:rsidRDefault="00FC2417" w:rsidP="0062704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1D0310">
        <w:rPr>
          <w:rFonts w:ascii="Arial Narrow" w:hAnsi="Arial Narrow" w:cs="Calibri"/>
          <w:sz w:val="22"/>
          <w:szCs w:val="22"/>
          <w:lang w:val="sk-SK"/>
        </w:rPr>
        <w:t>predmet zmluvy</w:t>
      </w:r>
      <w:r w:rsidRPr="007F32BF">
        <w:rPr>
          <w:rFonts w:ascii="Arial Narrow" w:hAnsi="Arial Narrow" w:cs="Calibri"/>
          <w:sz w:val="22"/>
          <w:szCs w:val="22"/>
        </w:rPr>
        <w:t xml:space="preserve"> nie je zaťažený právami tretích osôb.</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lastRenderedPageBreak/>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02EF4BD9" w:rsidR="00B54A5E"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26820E50" w14:textId="77777777" w:rsidR="00F95AF6" w:rsidRPr="00F95AF6" w:rsidRDefault="00F95AF6" w:rsidP="00F95AF6">
      <w:pPr>
        <w:pStyle w:val="Odsekzoznamu"/>
        <w:tabs>
          <w:tab w:val="clear" w:pos="2160"/>
          <w:tab w:val="clear" w:pos="2880"/>
          <w:tab w:val="clear" w:pos="4500"/>
        </w:tabs>
        <w:ind w:left="567"/>
        <w:jc w:val="both"/>
        <w:rPr>
          <w:rFonts w:ascii="Arial Narrow" w:eastAsia="Calibri" w:hAnsi="Arial Narrow" w:cs="Arial"/>
          <w:iCs/>
          <w:color w:val="000000"/>
          <w:sz w:val="22"/>
          <w:szCs w:val="22"/>
        </w:rPr>
      </w:pPr>
    </w:p>
    <w:p w14:paraId="313D7DD4" w14:textId="3BDA8CA1" w:rsidR="00F95AF6" w:rsidRPr="00F95AF6" w:rsidRDefault="00F95AF6" w:rsidP="00F95AF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Pr>
          <w:rFonts w:ascii="Arial Narrow" w:eastAsia="Calibri" w:hAnsi="Arial Narrow" w:cs="Arial"/>
          <w:iCs/>
          <w:color w:val="000000"/>
          <w:sz w:val="22"/>
          <w:szCs w:val="22"/>
          <w:lang w:val="sk-SK"/>
        </w:rPr>
        <w:t xml:space="preserve">Kupujúci je povinný umožniť predávajúcemu vstup do lokalít, v ktorých sa má realizovať predmet zmluvy, v rozsahu nevyhnutnom pre riadnu realizáciu predmetu zmluvy a v čase podľa harmonogramu potvrdeného podľa bodu </w:t>
      </w:r>
      <w:r>
        <w:rPr>
          <w:rFonts w:ascii="Arial Narrow" w:eastAsia="Calibri" w:hAnsi="Arial Narrow" w:cs="Arial"/>
          <w:iCs/>
          <w:color w:val="000000"/>
          <w:sz w:val="22"/>
          <w:szCs w:val="22"/>
          <w:lang w:val="sk-SK"/>
        </w:rPr>
        <w:fldChar w:fldCharType="begin"/>
      </w:r>
      <w:r>
        <w:rPr>
          <w:rFonts w:ascii="Arial Narrow" w:eastAsia="Calibri" w:hAnsi="Arial Narrow" w:cs="Arial"/>
          <w:iCs/>
          <w:color w:val="000000"/>
          <w:sz w:val="22"/>
          <w:szCs w:val="22"/>
          <w:lang w:val="sk-SK"/>
        </w:rPr>
        <w:instrText xml:space="preserve"> REF _Ref71706385 \r \h </w:instrText>
      </w:r>
      <w:r>
        <w:rPr>
          <w:rFonts w:ascii="Arial Narrow" w:eastAsia="Calibri" w:hAnsi="Arial Narrow" w:cs="Arial"/>
          <w:iCs/>
          <w:color w:val="000000"/>
          <w:sz w:val="22"/>
          <w:szCs w:val="22"/>
          <w:lang w:val="sk-SK"/>
        </w:rPr>
      </w:r>
      <w:r>
        <w:rPr>
          <w:rFonts w:ascii="Arial Narrow" w:eastAsia="Calibri" w:hAnsi="Arial Narrow" w:cs="Arial"/>
          <w:iCs/>
          <w:color w:val="000000"/>
          <w:sz w:val="22"/>
          <w:szCs w:val="22"/>
          <w:lang w:val="sk-SK"/>
        </w:rPr>
        <w:fldChar w:fldCharType="separate"/>
      </w:r>
      <w:r>
        <w:rPr>
          <w:rFonts w:ascii="Arial Narrow" w:eastAsia="Calibri" w:hAnsi="Arial Narrow" w:cs="Arial"/>
          <w:iCs/>
          <w:color w:val="000000"/>
          <w:sz w:val="22"/>
          <w:szCs w:val="22"/>
          <w:lang w:val="sk-SK"/>
        </w:rPr>
        <w:t>4.4</w:t>
      </w:r>
      <w:r>
        <w:rPr>
          <w:rFonts w:ascii="Arial Narrow" w:eastAsia="Calibri" w:hAnsi="Arial Narrow" w:cs="Arial"/>
          <w:iCs/>
          <w:color w:val="000000"/>
          <w:sz w:val="22"/>
          <w:szCs w:val="22"/>
          <w:lang w:val="sk-SK"/>
        </w:rPr>
        <w:fldChar w:fldCharType="end"/>
      </w:r>
      <w:r>
        <w:rPr>
          <w:rFonts w:ascii="Arial Narrow" w:eastAsia="Calibri" w:hAnsi="Arial Narrow" w:cs="Arial"/>
          <w:iCs/>
          <w:color w:val="000000"/>
          <w:sz w:val="22"/>
          <w:szCs w:val="22"/>
          <w:lang w:val="sk-SK"/>
        </w:rPr>
        <w:t xml:space="preserve"> tejto zmluvy.</w:t>
      </w:r>
    </w:p>
    <w:p w14:paraId="4A51BEF3" w14:textId="77777777" w:rsidR="00F95AF6" w:rsidRPr="00F95AF6" w:rsidRDefault="00F95AF6" w:rsidP="00F95AF6">
      <w:pPr>
        <w:pStyle w:val="Odsekzoznamu"/>
        <w:tabs>
          <w:tab w:val="clear" w:pos="2160"/>
          <w:tab w:val="clear" w:pos="2880"/>
          <w:tab w:val="clear" w:pos="4500"/>
        </w:tabs>
        <w:ind w:left="567"/>
        <w:jc w:val="both"/>
        <w:rPr>
          <w:rFonts w:ascii="Arial Narrow" w:eastAsia="Calibri" w:hAnsi="Arial Narrow" w:cs="Arial"/>
          <w:iCs/>
          <w:color w:val="000000"/>
          <w:sz w:val="22"/>
          <w:szCs w:val="22"/>
        </w:rPr>
      </w:pPr>
    </w:p>
    <w:p w14:paraId="6BE1632D" w14:textId="4DD71CCC" w:rsidR="00F95AF6" w:rsidRPr="00F95AF6" w:rsidRDefault="00F95AF6" w:rsidP="00F95AF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lang w:val="sk-SK"/>
        </w:rPr>
        <w:t>Zmluvné strany sú povinné zachovávať mlčanlivosť o informáciách, ktoré získali v súvislosti s plnením tejto Zmluvy a získané výsledky nesmú ďalej použiť na iné účely ako plnenie jej predmetu</w:t>
      </w:r>
      <w:r>
        <w:rPr>
          <w:rFonts w:ascii="Arial Narrow" w:eastAsia="Calibri" w:hAnsi="Arial Narrow" w:cs="Arial"/>
          <w:iCs/>
          <w:color w:val="000000"/>
          <w:sz w:val="22"/>
          <w:szCs w:val="22"/>
          <w:lang w:val="sk-SK"/>
        </w:rPr>
        <w:t>.</w:t>
      </w:r>
    </w:p>
    <w:p w14:paraId="40A6AFC8" w14:textId="1E3FC567" w:rsidR="00F95AF6" w:rsidRPr="00F95AF6" w:rsidRDefault="00F95AF6" w:rsidP="00F95AF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lang w:val="sk-SK"/>
        </w:rPr>
        <w:t xml:space="preserve">Povinnosť </w:t>
      </w:r>
      <w:r w:rsidR="00172340">
        <w:rPr>
          <w:rFonts w:ascii="Arial Narrow" w:eastAsia="Calibri" w:hAnsi="Arial Narrow" w:cs="Arial"/>
          <w:iCs/>
          <w:color w:val="000000"/>
          <w:sz w:val="22"/>
          <w:szCs w:val="22"/>
          <w:lang w:val="sk-SK"/>
        </w:rPr>
        <w:t>predávajúceho a kupujúceho</w:t>
      </w:r>
      <w:r w:rsidRPr="00F95AF6">
        <w:rPr>
          <w:rFonts w:ascii="Arial Narrow" w:eastAsia="Calibri" w:hAnsi="Arial Narrow" w:cs="Arial"/>
          <w:iCs/>
          <w:color w:val="000000"/>
          <w:sz w:val="22"/>
          <w:szCs w:val="22"/>
          <w:lang w:val="sk-SK"/>
        </w:rPr>
        <w:t xml:space="preserve"> zachovávať mlčanlivosť o informáciách, ktoré získali v súvislosti s plnením tejto Zmluvy sa nevzťahuje na informácie, ktoré:</w:t>
      </w:r>
    </w:p>
    <w:p w14:paraId="3C09070E" w14:textId="77777777" w:rsidR="00F95AF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lang w:val="sk-SK"/>
        </w:rPr>
        <w:t>boli zverejnené už pred podpisom tejto Zmluvy,</w:t>
      </w:r>
    </w:p>
    <w:p w14:paraId="7344C7FD" w14:textId="77777777" w:rsidR="00F95AF6" w:rsidRPr="00F95AF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rPr>
        <w:t>sa stanú všeobecne a verejne dostupné po podpise tejto Zmluvy z iného dôvodu, ako z dôvodu</w:t>
      </w:r>
      <w:r>
        <w:rPr>
          <w:rFonts w:ascii="Arial Narrow" w:eastAsia="Calibri" w:hAnsi="Arial Narrow" w:cs="Arial"/>
          <w:iCs/>
          <w:color w:val="000000"/>
          <w:sz w:val="22"/>
          <w:szCs w:val="22"/>
          <w:lang w:val="sk-SK"/>
        </w:rPr>
        <w:t xml:space="preserve"> </w:t>
      </w:r>
      <w:r w:rsidRPr="00F95AF6">
        <w:rPr>
          <w:rFonts w:ascii="Arial Narrow" w:eastAsia="Calibri" w:hAnsi="Arial Narrow" w:cs="Arial"/>
          <w:iCs/>
          <w:color w:val="000000"/>
          <w:sz w:val="22"/>
          <w:szCs w:val="22"/>
        </w:rPr>
        <w:t>porušenia povinností podľa tejto Zmluvy,</w:t>
      </w:r>
    </w:p>
    <w:p w14:paraId="572E4F38" w14:textId="77777777" w:rsidR="00F95AF6" w:rsidRPr="00F95AF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rPr>
        <w:t xml:space="preserve">majú byť sprístupnené na základe povinnosti stanovenej zákonom, rozhodnutím súdu, prokuratúry alebo na základe iného záväzného rozhodnutia príslušného orgánu, </w:t>
      </w:r>
    </w:p>
    <w:p w14:paraId="12B8118D" w14:textId="77777777" w:rsidR="00F95AF6" w:rsidRPr="00F95AF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rPr>
        <w:t>boli získané od tretej strany, ktorá ich legitímne získala alebo vyvinula a ktorá nemá žiadnu povinnosť, ktorá by obmedzovala ich zverejňovanie.</w:t>
      </w:r>
    </w:p>
    <w:p w14:paraId="57A32140" w14:textId="1E49D729" w:rsidR="00F95AF6" w:rsidRPr="00F95AF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w:t>
      </w:r>
      <w:r w:rsidR="00732786">
        <w:rPr>
          <w:rFonts w:ascii="Arial Narrow" w:eastAsia="Calibri" w:hAnsi="Arial Narrow" w:cs="Arial"/>
          <w:iCs/>
          <w:color w:val="000000"/>
          <w:sz w:val="22"/>
          <w:szCs w:val="22"/>
          <w:lang w:val="sk-SK"/>
        </w:rPr>
        <w:t>predávajúci</w:t>
      </w:r>
      <w:r w:rsidRPr="00F95AF6">
        <w:rPr>
          <w:rFonts w:ascii="Arial Narrow" w:eastAsia="Calibri" w:hAnsi="Arial Narrow" w:cs="Arial"/>
          <w:iCs/>
          <w:color w:val="000000"/>
          <w:sz w:val="22"/>
          <w:szCs w:val="22"/>
        </w:rPr>
        <w:t xml:space="preserve"> uzatvorí s každým jeho subdodávateľom dohodu o mlčanlivosti, pokiaľ obdobný záväzok nevyplýva pre takého subdodávateľa zo zákona. </w:t>
      </w:r>
      <w:r w:rsidR="00732786">
        <w:rPr>
          <w:rFonts w:ascii="Arial Narrow" w:eastAsia="Calibri" w:hAnsi="Arial Narrow" w:cs="Arial"/>
          <w:iCs/>
          <w:color w:val="000000"/>
          <w:sz w:val="22"/>
          <w:szCs w:val="22"/>
          <w:lang w:val="sk-SK"/>
        </w:rPr>
        <w:t>Predávajúci</w:t>
      </w:r>
      <w:r w:rsidRPr="00F95AF6">
        <w:rPr>
          <w:rFonts w:ascii="Arial Narrow" w:eastAsia="Calibri" w:hAnsi="Arial Narrow" w:cs="Arial"/>
          <w:iCs/>
          <w:color w:val="000000"/>
          <w:sz w:val="22"/>
          <w:szCs w:val="22"/>
        </w:rPr>
        <w:t xml:space="preserve"> vyhlasuje, že oboznámil svojich zamestnancov, ktorí sa budú podieľať na plnení tejto Zmluvy, o povinnosti mlčanlivosti.</w:t>
      </w:r>
    </w:p>
    <w:p w14:paraId="56BAE83F" w14:textId="6C4F53E4" w:rsidR="00F95AF6" w:rsidRPr="00EF5B56" w:rsidRDefault="00F95AF6" w:rsidP="00F95AF6">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lang w:val="sk-SK"/>
        </w:rPr>
      </w:pPr>
      <w:r w:rsidRPr="00F95AF6">
        <w:rPr>
          <w:rFonts w:ascii="Arial Narrow" w:eastAsia="Calibri" w:hAnsi="Arial Narrow" w:cs="Arial"/>
          <w:iCs/>
          <w:color w:val="000000"/>
          <w:sz w:val="22"/>
          <w:szCs w:val="22"/>
        </w:rPr>
        <w:t>Zmluvné strany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6CAE0DA4" w14:textId="77777777" w:rsidR="00EF5B56" w:rsidRDefault="00EF5B56" w:rsidP="00EF5B56">
      <w:pPr>
        <w:pStyle w:val="Odsekzoznamu"/>
        <w:tabs>
          <w:tab w:val="clear" w:pos="2160"/>
          <w:tab w:val="clear" w:pos="2880"/>
          <w:tab w:val="clear" w:pos="4500"/>
        </w:tabs>
        <w:ind w:left="567"/>
        <w:jc w:val="both"/>
        <w:rPr>
          <w:rFonts w:ascii="Arial Narrow" w:eastAsia="Calibri" w:hAnsi="Arial Narrow" w:cs="Arial"/>
          <w:iCs/>
          <w:color w:val="000000"/>
          <w:sz w:val="22"/>
          <w:szCs w:val="22"/>
          <w:lang w:val="sk-SK"/>
        </w:rPr>
      </w:pPr>
    </w:p>
    <w:p w14:paraId="1C28B368" w14:textId="6F95A2A2" w:rsidR="00EF5B56" w:rsidRDefault="00EF5B56" w:rsidP="00EF5B5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lang w:val="sk-SK"/>
        </w:rPr>
      </w:pPr>
      <w:r>
        <w:rPr>
          <w:rFonts w:ascii="Arial Narrow" w:eastAsia="Calibri" w:hAnsi="Arial Narrow" w:cs="Arial"/>
          <w:iCs/>
          <w:color w:val="000000"/>
          <w:sz w:val="22"/>
          <w:szCs w:val="22"/>
          <w:lang w:val="sk-SK"/>
        </w:rPr>
        <w:t xml:space="preserve">Predávajúci </w:t>
      </w:r>
      <w:r w:rsidRPr="00EF5B56">
        <w:rPr>
          <w:rFonts w:ascii="Arial Narrow" w:eastAsia="Calibri" w:hAnsi="Arial Narrow" w:cs="Arial"/>
          <w:iCs/>
          <w:color w:val="000000"/>
          <w:sz w:val="22"/>
          <w:szCs w:val="22"/>
          <w:lang w:val="sk-SK"/>
        </w:rPr>
        <w:t xml:space="preserve">pri plnení tejto Zmluvy zodpovedá za svojich zamestnancov, ich bezpečnosť a ochranu zdravia pri práci, a tiež za svojich subdodávateľov. </w:t>
      </w:r>
      <w:r>
        <w:rPr>
          <w:rFonts w:ascii="Arial Narrow" w:eastAsia="Calibri" w:hAnsi="Arial Narrow" w:cs="Arial"/>
          <w:iCs/>
          <w:color w:val="000000"/>
          <w:sz w:val="22"/>
          <w:szCs w:val="22"/>
          <w:lang w:val="sk-SK"/>
        </w:rPr>
        <w:t>Predávajúci</w:t>
      </w:r>
      <w:r w:rsidRPr="00EF5B56">
        <w:rPr>
          <w:rFonts w:ascii="Arial Narrow" w:eastAsia="Calibri" w:hAnsi="Arial Narrow" w:cs="Arial"/>
          <w:iCs/>
          <w:color w:val="000000"/>
          <w:sz w:val="22"/>
          <w:szCs w:val="22"/>
          <w:lang w:val="sk-SK"/>
        </w:rPr>
        <w:t xml:space="preserve"> je povinný vykonať všetky nevyhnutné opatrenia, aby zabezpečil v súvislosti s plnením tejto Zmluvy bezpečnosť svojich zamestnancov, zamestnancov </w:t>
      </w:r>
      <w:r>
        <w:rPr>
          <w:rFonts w:ascii="Arial Narrow" w:eastAsia="Calibri" w:hAnsi="Arial Narrow" w:cs="Arial"/>
          <w:iCs/>
          <w:color w:val="000000"/>
          <w:sz w:val="22"/>
          <w:szCs w:val="22"/>
          <w:lang w:val="sk-SK"/>
        </w:rPr>
        <w:t>kupujúceho</w:t>
      </w:r>
      <w:r w:rsidRPr="00EF5B56">
        <w:rPr>
          <w:rFonts w:ascii="Arial Narrow" w:eastAsia="Calibri" w:hAnsi="Arial Narrow" w:cs="Arial"/>
          <w:iCs/>
          <w:color w:val="000000"/>
          <w:sz w:val="22"/>
          <w:szCs w:val="22"/>
          <w:lang w:val="sk-SK"/>
        </w:rPr>
        <w:t xml:space="preserve">, subdodávateľov a ďalších osôb, ktoré sa s vedomím </w:t>
      </w:r>
      <w:r w:rsidR="00803DAC">
        <w:rPr>
          <w:rFonts w:ascii="Arial Narrow" w:eastAsia="Calibri" w:hAnsi="Arial Narrow" w:cs="Arial"/>
          <w:iCs/>
          <w:color w:val="000000"/>
          <w:sz w:val="22"/>
          <w:szCs w:val="22"/>
          <w:lang w:val="sk-SK"/>
        </w:rPr>
        <w:t>kupujúceho</w:t>
      </w:r>
      <w:r w:rsidRPr="00EF5B56">
        <w:rPr>
          <w:rFonts w:ascii="Arial Narrow" w:eastAsia="Calibri" w:hAnsi="Arial Narrow" w:cs="Arial"/>
          <w:iCs/>
          <w:color w:val="000000"/>
          <w:sz w:val="22"/>
          <w:szCs w:val="22"/>
          <w:lang w:val="sk-SK"/>
        </w:rPr>
        <w:t xml:space="preserve"> zdržujú v mieste plnenia tejto Zmluvy.</w:t>
      </w:r>
    </w:p>
    <w:p w14:paraId="12A52940" w14:textId="77777777" w:rsidR="00EF5B56" w:rsidRPr="00EF5B56" w:rsidRDefault="00EF5B56" w:rsidP="00EF5B56">
      <w:pPr>
        <w:pStyle w:val="Odsekzoznamu"/>
        <w:tabs>
          <w:tab w:val="clear" w:pos="2160"/>
          <w:tab w:val="clear" w:pos="2880"/>
          <w:tab w:val="clear" w:pos="4500"/>
        </w:tabs>
        <w:ind w:left="567"/>
        <w:jc w:val="both"/>
        <w:rPr>
          <w:rFonts w:ascii="Arial Narrow" w:eastAsia="Calibri" w:hAnsi="Arial Narrow" w:cs="Arial"/>
          <w:iCs/>
          <w:color w:val="000000"/>
          <w:sz w:val="22"/>
          <w:szCs w:val="22"/>
          <w:lang w:val="sk-SK"/>
        </w:rPr>
      </w:pPr>
    </w:p>
    <w:p w14:paraId="4366D1B1" w14:textId="464F3904" w:rsidR="00EF5B56" w:rsidRDefault="00EF5B56" w:rsidP="00EF5B5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lang w:val="sk-SK"/>
        </w:rPr>
      </w:pPr>
      <w:r>
        <w:rPr>
          <w:rFonts w:ascii="Arial Narrow" w:eastAsia="Calibri" w:hAnsi="Arial Narrow" w:cs="Arial"/>
          <w:iCs/>
          <w:color w:val="000000"/>
          <w:sz w:val="22"/>
          <w:szCs w:val="22"/>
          <w:lang w:val="sk-SK"/>
        </w:rPr>
        <w:t>Predávajúci</w:t>
      </w:r>
      <w:r w:rsidRPr="00EF5B56">
        <w:rPr>
          <w:rFonts w:ascii="Arial Narrow" w:eastAsia="Calibri" w:hAnsi="Arial Narrow" w:cs="Arial"/>
          <w:iCs/>
          <w:color w:val="000000"/>
          <w:sz w:val="22"/>
          <w:szCs w:val="22"/>
          <w:lang w:val="sk-SK"/>
        </w:rPr>
        <w:t xml:space="preserve"> je povinný bezodkladne oboznamovať </w:t>
      </w:r>
      <w:r>
        <w:rPr>
          <w:rFonts w:ascii="Arial Narrow" w:eastAsia="Calibri" w:hAnsi="Arial Narrow" w:cs="Arial"/>
          <w:iCs/>
          <w:color w:val="000000"/>
          <w:sz w:val="22"/>
          <w:szCs w:val="22"/>
          <w:lang w:val="sk-SK"/>
        </w:rPr>
        <w:t>kupujúceho</w:t>
      </w:r>
      <w:r w:rsidRPr="00EF5B56">
        <w:rPr>
          <w:rFonts w:ascii="Arial Narrow" w:eastAsia="Calibri" w:hAnsi="Arial Narrow" w:cs="Arial"/>
          <w:iCs/>
          <w:color w:val="000000"/>
          <w:sz w:val="22"/>
          <w:szCs w:val="22"/>
          <w:lang w:val="sk-SK"/>
        </w:rPr>
        <w:t xml:space="preserve"> o nedostatkoch a iných závažných skutočnostiach </w:t>
      </w:r>
      <w:r>
        <w:rPr>
          <w:rFonts w:ascii="Arial Narrow" w:eastAsia="Calibri" w:hAnsi="Arial Narrow" w:cs="Arial"/>
          <w:iCs/>
          <w:color w:val="000000"/>
          <w:sz w:val="22"/>
          <w:szCs w:val="22"/>
          <w:lang w:val="sk-SK"/>
        </w:rPr>
        <w:t>v</w:t>
      </w:r>
      <w:r w:rsidRPr="00EF5B56">
        <w:rPr>
          <w:rFonts w:ascii="Arial Narrow" w:eastAsia="Calibri" w:hAnsi="Arial Narrow" w:cs="Arial"/>
          <w:iCs/>
          <w:color w:val="000000"/>
          <w:sz w:val="22"/>
          <w:szCs w:val="22"/>
          <w:lang w:val="sk-SK"/>
        </w:rPr>
        <w:t xml:space="preserve"> </w:t>
      </w:r>
      <w:r>
        <w:rPr>
          <w:rFonts w:ascii="Arial Narrow" w:eastAsia="Calibri" w:hAnsi="Arial Narrow" w:cs="Arial"/>
          <w:iCs/>
          <w:color w:val="000000"/>
          <w:sz w:val="22"/>
          <w:szCs w:val="22"/>
          <w:lang w:val="sk-SK"/>
        </w:rPr>
        <w:t>lokalitách</w:t>
      </w:r>
      <w:r w:rsidRPr="00EF5B56">
        <w:rPr>
          <w:rFonts w:ascii="Arial Narrow" w:eastAsia="Calibri" w:hAnsi="Arial Narrow" w:cs="Arial"/>
          <w:iCs/>
          <w:color w:val="000000"/>
          <w:sz w:val="22"/>
          <w:szCs w:val="22"/>
          <w:lang w:val="sk-SK"/>
        </w:rPr>
        <w:t xml:space="preserve"> plnenia, ktoré by pri práci mohli ohroziť bezpečnosť alebo zdravie zamestnancov </w:t>
      </w:r>
      <w:r>
        <w:rPr>
          <w:rFonts w:ascii="Arial Narrow" w:eastAsia="Calibri" w:hAnsi="Arial Narrow" w:cs="Arial"/>
          <w:iCs/>
          <w:color w:val="000000"/>
          <w:sz w:val="22"/>
          <w:szCs w:val="22"/>
          <w:lang w:val="sk-SK"/>
        </w:rPr>
        <w:t>predávajúceho</w:t>
      </w:r>
      <w:r w:rsidRPr="00EF5B56">
        <w:rPr>
          <w:rFonts w:ascii="Arial Narrow" w:eastAsia="Calibri" w:hAnsi="Arial Narrow" w:cs="Arial"/>
          <w:iCs/>
          <w:color w:val="000000"/>
          <w:sz w:val="22"/>
          <w:szCs w:val="22"/>
          <w:lang w:val="sk-SK"/>
        </w:rPr>
        <w:t xml:space="preserve"> alebo jeho subdodávateľov, zamestnancov </w:t>
      </w:r>
      <w:r w:rsidR="00803DAC">
        <w:rPr>
          <w:rFonts w:ascii="Arial Narrow" w:eastAsia="Calibri" w:hAnsi="Arial Narrow" w:cs="Arial"/>
          <w:iCs/>
          <w:color w:val="000000"/>
          <w:sz w:val="22"/>
          <w:szCs w:val="22"/>
          <w:lang w:val="sk-SK"/>
        </w:rPr>
        <w:t>kupujúceho</w:t>
      </w:r>
      <w:r w:rsidRPr="00EF5B56">
        <w:rPr>
          <w:rFonts w:ascii="Arial Narrow" w:eastAsia="Calibri" w:hAnsi="Arial Narrow" w:cs="Arial"/>
          <w:iCs/>
          <w:color w:val="000000"/>
          <w:sz w:val="22"/>
          <w:szCs w:val="22"/>
          <w:lang w:val="sk-SK"/>
        </w:rPr>
        <w:t xml:space="preserve"> alebo tretích osôb, o ktorých sa dozvedel v súvislosti s plnením tejto Zmluvy.</w:t>
      </w:r>
    </w:p>
    <w:p w14:paraId="7B24613B" w14:textId="77777777" w:rsidR="00803DAC" w:rsidRPr="00803DAC" w:rsidRDefault="00803DAC" w:rsidP="00803DAC">
      <w:pPr>
        <w:tabs>
          <w:tab w:val="clear" w:pos="2160"/>
          <w:tab w:val="clear" w:pos="2880"/>
          <w:tab w:val="clear" w:pos="4500"/>
        </w:tabs>
        <w:jc w:val="both"/>
        <w:rPr>
          <w:rFonts w:ascii="Arial Narrow" w:eastAsia="Calibri" w:hAnsi="Arial Narrow" w:cs="Arial"/>
          <w:iCs/>
          <w:color w:val="000000"/>
          <w:sz w:val="22"/>
          <w:szCs w:val="22"/>
        </w:rPr>
      </w:pPr>
    </w:p>
    <w:p w14:paraId="5A874FE9" w14:textId="4225603A" w:rsidR="00EF5B56" w:rsidRDefault="00803DAC" w:rsidP="00EF5B56">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lang w:val="sk-SK"/>
        </w:rPr>
      </w:pPr>
      <w:r>
        <w:rPr>
          <w:rFonts w:ascii="Arial Narrow" w:eastAsia="Calibri" w:hAnsi="Arial Narrow" w:cs="Arial"/>
          <w:iCs/>
          <w:color w:val="000000"/>
          <w:sz w:val="22"/>
          <w:szCs w:val="22"/>
          <w:lang w:val="sk-SK"/>
        </w:rPr>
        <w:t>Predávajúci</w:t>
      </w:r>
      <w:r w:rsidR="00EF5B56" w:rsidRPr="00EF5B56">
        <w:rPr>
          <w:rFonts w:ascii="Arial Narrow" w:eastAsia="Calibri" w:hAnsi="Arial Narrow" w:cs="Arial"/>
          <w:iCs/>
          <w:color w:val="000000"/>
          <w:sz w:val="22"/>
          <w:szCs w:val="22"/>
          <w:lang w:val="sk-SK"/>
        </w:rPr>
        <w:t xml:space="preserve"> je povinný bezodkladne oboznámiť </w:t>
      </w:r>
      <w:r w:rsidR="00F01203">
        <w:rPr>
          <w:rFonts w:ascii="Arial Narrow" w:eastAsia="Calibri" w:hAnsi="Arial Narrow" w:cs="Arial"/>
          <w:iCs/>
          <w:color w:val="000000"/>
          <w:sz w:val="22"/>
          <w:szCs w:val="22"/>
          <w:lang w:val="sk-SK"/>
        </w:rPr>
        <w:t>kupujúceho</w:t>
      </w:r>
      <w:r w:rsidR="00EF5B56" w:rsidRPr="00EF5B56">
        <w:rPr>
          <w:rFonts w:ascii="Arial Narrow" w:eastAsia="Calibri" w:hAnsi="Arial Narrow" w:cs="Arial"/>
          <w:iCs/>
          <w:color w:val="000000"/>
          <w:sz w:val="22"/>
          <w:szCs w:val="22"/>
          <w:lang w:val="sk-SK"/>
        </w:rPr>
        <w:t xml:space="preserve"> o mimoriadnej udalosti (nebezpečná udalosť, pracovný úraz zamestnanca </w:t>
      </w:r>
      <w:r w:rsidR="00F01203">
        <w:rPr>
          <w:rFonts w:ascii="Arial Narrow" w:eastAsia="Calibri" w:hAnsi="Arial Narrow" w:cs="Arial"/>
          <w:iCs/>
          <w:color w:val="000000"/>
          <w:sz w:val="22"/>
          <w:szCs w:val="22"/>
          <w:lang w:val="sk-SK"/>
        </w:rPr>
        <w:t>predávajúceho</w:t>
      </w:r>
      <w:r w:rsidR="00EF5B56" w:rsidRPr="00EF5B56">
        <w:rPr>
          <w:rFonts w:ascii="Arial Narrow" w:eastAsia="Calibri" w:hAnsi="Arial Narrow" w:cs="Arial"/>
          <w:iCs/>
          <w:color w:val="000000"/>
          <w:sz w:val="22"/>
          <w:szCs w:val="22"/>
          <w:lang w:val="sk-SK"/>
        </w:rPr>
        <w:t xml:space="preserve"> alebo inej osoby konajúcej v mene </w:t>
      </w:r>
      <w:r w:rsidR="00F01203">
        <w:rPr>
          <w:rFonts w:ascii="Arial Narrow" w:eastAsia="Calibri" w:hAnsi="Arial Narrow" w:cs="Arial"/>
          <w:iCs/>
          <w:color w:val="000000"/>
          <w:sz w:val="22"/>
          <w:szCs w:val="22"/>
          <w:lang w:val="sk-SK"/>
        </w:rPr>
        <w:t>predávajúceho</w:t>
      </w:r>
      <w:r w:rsidR="00EF5B56" w:rsidRPr="00EF5B56">
        <w:rPr>
          <w:rFonts w:ascii="Arial Narrow" w:eastAsia="Calibri" w:hAnsi="Arial Narrow" w:cs="Arial"/>
          <w:iCs/>
          <w:color w:val="000000"/>
          <w:sz w:val="22"/>
          <w:szCs w:val="22"/>
          <w:lang w:val="sk-SK"/>
        </w:rPr>
        <w:t xml:space="preserve">), ktorá sa stala v súvislosti s plnením tejto Zmluvy v priestoroch </w:t>
      </w:r>
      <w:r w:rsidR="00F01203">
        <w:rPr>
          <w:rFonts w:ascii="Arial Narrow" w:eastAsia="Calibri" w:hAnsi="Arial Narrow" w:cs="Arial"/>
          <w:iCs/>
          <w:color w:val="000000"/>
          <w:sz w:val="22"/>
          <w:szCs w:val="22"/>
          <w:lang w:val="sk-SK"/>
        </w:rPr>
        <w:t>kupujúceho</w:t>
      </w:r>
      <w:r w:rsidR="00EF5B56" w:rsidRPr="00EF5B56">
        <w:rPr>
          <w:rFonts w:ascii="Arial Narrow" w:eastAsia="Calibri" w:hAnsi="Arial Narrow" w:cs="Arial"/>
          <w:iCs/>
          <w:color w:val="000000"/>
          <w:sz w:val="22"/>
          <w:szCs w:val="22"/>
          <w:lang w:val="sk-SK"/>
        </w:rPr>
        <w:t xml:space="preserve"> a ktorá sa týka ochrany zamestnancov </w:t>
      </w:r>
      <w:r w:rsidR="00F01203">
        <w:rPr>
          <w:rFonts w:ascii="Arial Narrow" w:eastAsia="Calibri" w:hAnsi="Arial Narrow" w:cs="Arial"/>
          <w:iCs/>
          <w:color w:val="000000"/>
          <w:sz w:val="22"/>
          <w:szCs w:val="22"/>
          <w:lang w:val="sk-SK"/>
        </w:rPr>
        <w:lastRenderedPageBreak/>
        <w:t>predávajúceho</w:t>
      </w:r>
      <w:r w:rsidR="00EF5B56" w:rsidRPr="00EF5B56">
        <w:rPr>
          <w:rFonts w:ascii="Arial Narrow" w:eastAsia="Calibri" w:hAnsi="Arial Narrow" w:cs="Arial"/>
          <w:iCs/>
          <w:color w:val="000000"/>
          <w:sz w:val="22"/>
          <w:szCs w:val="22"/>
          <w:lang w:val="sk-SK"/>
        </w:rPr>
        <w:t xml:space="preserve"> a jeho subdodávateľov. Povinnosť </w:t>
      </w:r>
      <w:r w:rsidR="00F01203">
        <w:rPr>
          <w:rFonts w:ascii="Arial Narrow" w:eastAsia="Calibri" w:hAnsi="Arial Narrow" w:cs="Arial"/>
          <w:iCs/>
          <w:color w:val="000000"/>
          <w:sz w:val="22"/>
          <w:szCs w:val="22"/>
          <w:lang w:val="sk-SK"/>
        </w:rPr>
        <w:t>predávajúceho</w:t>
      </w:r>
      <w:r w:rsidR="00EF5B56" w:rsidRPr="00EF5B56">
        <w:rPr>
          <w:rFonts w:ascii="Arial Narrow" w:eastAsia="Calibri" w:hAnsi="Arial Narrow" w:cs="Arial"/>
          <w:iCs/>
          <w:color w:val="000000"/>
          <w:sz w:val="22"/>
          <w:szCs w:val="22"/>
          <w:lang w:val="sk-SK"/>
        </w:rPr>
        <w:t xml:space="preserve"> podľa predchádzajúcej vety platí aj vtedy, ak k mimoriadnej udalosti nedošlo v súvislosti s plnením tejto Zmluvy, ale došlo k nej na pracoviskách </w:t>
      </w:r>
      <w:r w:rsidR="00F01203">
        <w:rPr>
          <w:rFonts w:ascii="Arial Narrow" w:eastAsia="Calibri" w:hAnsi="Arial Narrow" w:cs="Arial"/>
          <w:iCs/>
          <w:color w:val="000000"/>
          <w:sz w:val="22"/>
          <w:szCs w:val="22"/>
          <w:lang w:val="sk-SK"/>
        </w:rPr>
        <w:t>kupujúceho</w:t>
      </w:r>
      <w:r w:rsidR="00EF5B56" w:rsidRPr="00EF5B56">
        <w:rPr>
          <w:rFonts w:ascii="Arial Narrow" w:eastAsia="Calibri" w:hAnsi="Arial Narrow" w:cs="Arial"/>
          <w:iCs/>
          <w:color w:val="000000"/>
          <w:sz w:val="22"/>
          <w:szCs w:val="22"/>
          <w:lang w:val="sk-SK"/>
        </w:rPr>
        <w:t xml:space="preserve">. </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45F3C1DD" w:rsidR="00FC2417" w:rsidRPr="001C5094"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876517">
        <w:rPr>
          <w:rFonts w:ascii="Arial Narrow" w:hAnsi="Arial Narrow" w:cs="Calibri"/>
          <w:sz w:val="22"/>
          <w:szCs w:val="22"/>
          <w:lang w:val="sk-SK"/>
        </w:rPr>
        <w:t xml:space="preserve">plnenia podľa bodu </w:t>
      </w:r>
      <w:r w:rsidR="00876517">
        <w:rPr>
          <w:rFonts w:ascii="Arial Narrow" w:hAnsi="Arial Narrow" w:cs="Calibri"/>
          <w:sz w:val="22"/>
          <w:szCs w:val="22"/>
        </w:rPr>
        <w:fldChar w:fldCharType="begin"/>
      </w:r>
      <w:r w:rsidR="00876517">
        <w:rPr>
          <w:rFonts w:ascii="Arial Narrow" w:hAnsi="Arial Narrow" w:cs="Calibri"/>
          <w:sz w:val="22"/>
          <w:szCs w:val="22"/>
          <w:lang w:val="sk-SK"/>
        </w:rPr>
        <w:instrText xml:space="preserve"> REF _Ref107345522 \r \h </w:instrText>
      </w:r>
      <w:r w:rsidR="00876517">
        <w:rPr>
          <w:rFonts w:ascii="Arial Narrow" w:hAnsi="Arial Narrow" w:cs="Calibri"/>
          <w:sz w:val="22"/>
          <w:szCs w:val="22"/>
        </w:rPr>
      </w:r>
      <w:r w:rsidR="00876517">
        <w:rPr>
          <w:rFonts w:ascii="Arial Narrow" w:hAnsi="Arial Narrow" w:cs="Calibri"/>
          <w:sz w:val="22"/>
          <w:szCs w:val="22"/>
        </w:rPr>
        <w:fldChar w:fldCharType="separate"/>
      </w:r>
      <w:r w:rsidR="00876517">
        <w:rPr>
          <w:rFonts w:ascii="Arial Narrow" w:hAnsi="Arial Narrow" w:cs="Calibri"/>
          <w:sz w:val="22"/>
          <w:szCs w:val="22"/>
          <w:lang w:val="sk-SK"/>
        </w:rPr>
        <w:t>3.3</w:t>
      </w:r>
      <w:r w:rsidR="00876517">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1C5094">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1C5094">
        <w:rPr>
          <w:rFonts w:ascii="Arial Narrow" w:hAnsi="Arial Narrow" w:cs="Calibri"/>
          <w:sz w:val="22"/>
          <w:szCs w:val="22"/>
          <w:lang w:val="sk-SK"/>
        </w:rPr>
        <w:t>,</w:t>
      </w:r>
    </w:p>
    <w:p w14:paraId="7063FD10" w14:textId="3361223D" w:rsidR="001C5094" w:rsidRPr="008D6DA3" w:rsidRDefault="001C5094"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predávajúceho s dodaním </w:t>
      </w:r>
      <w:r>
        <w:rPr>
          <w:rFonts w:ascii="Arial Narrow" w:hAnsi="Arial Narrow" w:cs="Calibri"/>
          <w:sz w:val="22"/>
          <w:szCs w:val="22"/>
          <w:lang w:val="sk-SK"/>
        </w:rPr>
        <w:t xml:space="preserve">plnenia podľa bodu </w:t>
      </w:r>
      <w:r>
        <w:rPr>
          <w:rFonts w:ascii="Arial Narrow" w:hAnsi="Arial Narrow" w:cs="Calibri"/>
          <w:sz w:val="22"/>
          <w:szCs w:val="22"/>
        </w:rPr>
        <w:fldChar w:fldCharType="begin"/>
      </w:r>
      <w:r>
        <w:rPr>
          <w:rFonts w:ascii="Arial Narrow" w:hAnsi="Arial Narrow" w:cs="Calibri"/>
          <w:sz w:val="22"/>
          <w:szCs w:val="22"/>
          <w:lang w:val="sk-SK"/>
        </w:rPr>
        <w:instrText xml:space="preserve"> REF _Ref107389582 \r \h </w:instrText>
      </w:r>
      <w:r>
        <w:rPr>
          <w:rFonts w:ascii="Arial Narrow" w:hAnsi="Arial Narrow" w:cs="Calibri"/>
          <w:sz w:val="22"/>
          <w:szCs w:val="22"/>
        </w:rPr>
      </w:r>
      <w:r>
        <w:rPr>
          <w:rFonts w:ascii="Arial Narrow" w:hAnsi="Arial Narrow" w:cs="Calibri"/>
          <w:sz w:val="22"/>
          <w:szCs w:val="22"/>
        </w:rPr>
        <w:fldChar w:fldCharType="separate"/>
      </w:r>
      <w:r>
        <w:rPr>
          <w:rFonts w:ascii="Arial Narrow" w:hAnsi="Arial Narrow" w:cs="Calibri"/>
          <w:sz w:val="22"/>
          <w:szCs w:val="22"/>
          <w:lang w:val="sk-SK"/>
        </w:rPr>
        <w:t>3.5</w:t>
      </w:r>
      <w:r>
        <w:rPr>
          <w:rFonts w:ascii="Arial Narrow" w:hAnsi="Arial Narrow" w:cs="Calibri"/>
          <w:sz w:val="22"/>
          <w:szCs w:val="22"/>
        </w:rPr>
        <w:fldChar w:fldCharType="end"/>
      </w:r>
      <w:r w:rsidRPr="008D6DA3">
        <w:rPr>
          <w:rFonts w:ascii="Arial Narrow" w:hAnsi="Arial Narrow" w:cs="Calibri"/>
          <w:sz w:val="22"/>
          <w:szCs w:val="22"/>
        </w:rPr>
        <w:t xml:space="preserve"> tejto zmluvy, je kupujúci oprávnený uplatniť si voči predávajúcemu zmluvnú pokutu </w:t>
      </w:r>
      <w:r>
        <w:rPr>
          <w:rFonts w:ascii="Arial Narrow" w:hAnsi="Arial Narrow" w:cs="Calibri"/>
          <w:sz w:val="22"/>
          <w:szCs w:val="22"/>
          <w:lang w:val="sk-SK"/>
        </w:rPr>
        <w:t xml:space="preserve">vo výške 0,05 % z hodnoty plnenia s ktorého dodaním je v omeškaní a to </w:t>
      </w:r>
      <w:r w:rsidRPr="008D6DA3">
        <w:rPr>
          <w:rFonts w:ascii="Arial Narrow" w:hAnsi="Arial Narrow" w:cs="Calibri"/>
          <w:sz w:val="22"/>
          <w:szCs w:val="22"/>
        </w:rPr>
        <w:t>za každý aj začatý deň omeškania</w:t>
      </w:r>
      <w:r>
        <w:rPr>
          <w:rFonts w:ascii="Arial Narrow" w:hAnsi="Arial Narrow" w:cs="Calibri"/>
          <w:sz w:val="22"/>
          <w:szCs w:val="22"/>
          <w:lang w:val="sk-SK"/>
        </w:rPr>
        <w:t>,</w:t>
      </w:r>
    </w:p>
    <w:p w14:paraId="5DBE79A2" w14:textId="06B94487" w:rsidR="000016CD" w:rsidRPr="009D0F49" w:rsidRDefault="004F1B98" w:rsidP="009D0F49">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 xml:space="preserve">redávajúceho s odstránením </w:t>
      </w:r>
      <w:r w:rsidR="00C51A1B">
        <w:rPr>
          <w:rFonts w:ascii="Arial Narrow" w:hAnsi="Arial Narrow" w:cs="Calibri"/>
          <w:sz w:val="22"/>
          <w:szCs w:val="22"/>
          <w:lang w:val="sk-SK"/>
        </w:rPr>
        <w:t xml:space="preserve">každej </w:t>
      </w:r>
      <w:r w:rsidR="001C5094">
        <w:rPr>
          <w:rFonts w:ascii="Arial Narrow" w:hAnsi="Arial Narrow" w:cs="Calibri"/>
          <w:sz w:val="22"/>
          <w:szCs w:val="22"/>
          <w:lang w:val="sk-SK"/>
        </w:rPr>
        <w:t>poruchy</w:t>
      </w:r>
      <w:r w:rsidRPr="00E5485B">
        <w:rPr>
          <w:rFonts w:ascii="Arial Narrow" w:hAnsi="Arial Narrow" w:cs="Calibri"/>
          <w:sz w:val="22"/>
          <w:szCs w:val="22"/>
        </w:rPr>
        <w:t xml:space="preserve"> </w:t>
      </w:r>
      <w:r w:rsidR="000016CD">
        <w:rPr>
          <w:rFonts w:ascii="Arial Narrow" w:hAnsi="Arial Narrow" w:cs="Calibri"/>
          <w:sz w:val="22"/>
          <w:szCs w:val="22"/>
          <w:lang w:val="sk-SK"/>
        </w:rPr>
        <w:t>ktorejkoľvek nabíjacej stanice znemožňujúcej jej plnohodnotné využívanie, a to od nahlásenia p</w:t>
      </w:r>
      <w:r w:rsidR="0020509E">
        <w:rPr>
          <w:rFonts w:ascii="Arial Narrow" w:hAnsi="Arial Narrow" w:cs="Calibri"/>
          <w:sz w:val="22"/>
          <w:szCs w:val="22"/>
          <w:lang w:val="sk-SK"/>
        </w:rPr>
        <w:t>oruchy alebo od momentu kedy predávajúci objektívne mal identifikovať poruchu v rámci služieb správy staníc,</w:t>
      </w:r>
      <w:r w:rsidR="000016CD">
        <w:rPr>
          <w:rFonts w:ascii="Arial Narrow" w:hAnsi="Arial Narrow" w:cs="Calibri"/>
          <w:sz w:val="22"/>
          <w:szCs w:val="22"/>
          <w:lang w:val="sk-SK"/>
        </w:rPr>
        <w:t xml:space="preserve"> </w:t>
      </w:r>
      <w:r w:rsidRPr="00E5485B">
        <w:rPr>
          <w:rFonts w:ascii="Arial Narrow" w:hAnsi="Arial Narrow" w:cs="Calibri"/>
          <w:sz w:val="22"/>
          <w:szCs w:val="22"/>
        </w:rPr>
        <w:t xml:space="preserve">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w:t>
      </w:r>
      <w:r w:rsidR="001C5094">
        <w:rPr>
          <w:rFonts w:ascii="Arial Narrow" w:hAnsi="Arial Narrow" w:cs="Calibri"/>
          <w:sz w:val="22"/>
          <w:szCs w:val="22"/>
          <w:lang w:val="sk-SK"/>
        </w:rPr>
        <w:t>10 eur za každú začatú hodinu omeškania</w:t>
      </w:r>
      <w:r w:rsidR="0020509E">
        <w:rPr>
          <w:rFonts w:ascii="Arial Narrow" w:hAnsi="Arial Narrow" w:cs="Calibri"/>
          <w:sz w:val="22"/>
          <w:szCs w:val="22"/>
          <w:lang w:val="sk-SK"/>
        </w:rPr>
        <w:t xml:space="preserve"> voči </w:t>
      </w:r>
      <w:r w:rsidR="0020509E" w:rsidRPr="008D6DA3">
        <w:rPr>
          <w:rFonts w:ascii="Arial Narrow" w:hAnsi="Arial Narrow" w:cs="Calibri"/>
          <w:sz w:val="22"/>
          <w:szCs w:val="22"/>
        </w:rPr>
        <w:t>v</w:t>
      </w:r>
      <w:r w:rsidR="0020509E">
        <w:rPr>
          <w:rFonts w:ascii="Arial Narrow" w:hAnsi="Arial Narrow" w:cs="Calibri"/>
          <w:sz w:val="22"/>
          <w:szCs w:val="22"/>
        </w:rPr>
        <w:t> </w:t>
      </w:r>
      <w:r w:rsidR="0020509E" w:rsidRPr="008D6DA3">
        <w:rPr>
          <w:rFonts w:ascii="Arial Narrow" w:hAnsi="Arial Narrow" w:cs="Calibri"/>
          <w:sz w:val="22"/>
          <w:szCs w:val="22"/>
        </w:rPr>
        <w:t>lehot</w:t>
      </w:r>
      <w:r w:rsidR="0020509E">
        <w:rPr>
          <w:rFonts w:ascii="Arial Narrow" w:hAnsi="Arial Narrow" w:cs="Calibri"/>
          <w:sz w:val="22"/>
          <w:szCs w:val="22"/>
          <w:lang w:val="sk-SK"/>
        </w:rPr>
        <w:t>ám podľa prílohy č. 1 tejto zmluvy</w:t>
      </w:r>
      <w:r w:rsidR="000016CD">
        <w:rPr>
          <w:rFonts w:ascii="Arial Narrow" w:hAnsi="Arial Narrow" w:cs="Calibri"/>
          <w:sz w:val="22"/>
          <w:szCs w:val="22"/>
          <w:lang w:val="sk-SK"/>
        </w:rPr>
        <w:t>,</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773AA01C" w:rsidR="009D4F18" w:rsidRPr="008E1DE7" w:rsidRDefault="00DE3B0F" w:rsidP="008E1DE7">
      <w:pPr>
        <w:jc w:val="center"/>
        <w:rPr>
          <w:rFonts w:ascii="Arial Narrow" w:hAnsi="Arial Narrow" w:cs="Calibri"/>
          <w:b/>
          <w:sz w:val="22"/>
          <w:szCs w:val="22"/>
        </w:rPr>
      </w:pPr>
      <w:r>
        <w:rPr>
          <w:rFonts w:ascii="Arial Narrow" w:hAnsi="Arial Narrow" w:cs="Calibri"/>
          <w:b/>
          <w:sz w:val="22"/>
          <w:szCs w:val="22"/>
        </w:rPr>
        <w:t>Trvanie a s</w:t>
      </w:r>
      <w:r w:rsidR="009D4F18">
        <w:rPr>
          <w:rFonts w:ascii="Arial Narrow" w:hAnsi="Arial Narrow" w:cs="Calibri"/>
          <w:b/>
          <w:sz w:val="22"/>
          <w:szCs w:val="22"/>
        </w:rPr>
        <w:t>končenie</w:t>
      </w:r>
      <w:r w:rsidR="009D4F18"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40E5B61B" w14:textId="71D7E3E7" w:rsidR="00DE3B0F" w:rsidRDefault="00DE3B0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Táto zmluva sa uzatvára na dobu určitú a to na obdobie 120 mesiacov odo dňa nadobudnutia jej účinnosti.</w:t>
      </w:r>
    </w:p>
    <w:p w14:paraId="2EBBBF6E" w14:textId="1F1D44D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63D4022A"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48581369"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5D2F743B" w14:textId="4BF9E77D" w:rsidR="00B13D40" w:rsidRPr="00003071" w:rsidRDefault="00003071" w:rsidP="00003071">
      <w:pPr>
        <w:pStyle w:val="Odsekzoznamu"/>
        <w:numPr>
          <w:ilvl w:val="2"/>
          <w:numId w:val="61"/>
        </w:numPr>
        <w:tabs>
          <w:tab w:val="clear" w:pos="2160"/>
          <w:tab w:val="clear" w:pos="2880"/>
          <w:tab w:val="clear" w:pos="4500"/>
        </w:tabs>
        <w:jc w:val="both"/>
      </w:pPr>
      <w:r>
        <w:rPr>
          <w:rFonts w:ascii="Arial Narrow" w:hAnsi="Arial Narrow" w:cs="Calibri"/>
          <w:sz w:val="22"/>
          <w:szCs w:val="22"/>
          <w:lang w:val="sk-SK"/>
        </w:rPr>
        <w:t xml:space="preserve"> alebo</w:t>
      </w:r>
    </w:p>
    <w:p w14:paraId="4D3282DF" w14:textId="6BFD3F7F" w:rsidR="00003071" w:rsidRPr="00003071" w:rsidRDefault="00003071" w:rsidP="00003071">
      <w:pPr>
        <w:pStyle w:val="Odsekzoznamu"/>
        <w:numPr>
          <w:ilvl w:val="2"/>
          <w:numId w:val="61"/>
        </w:numPr>
        <w:tabs>
          <w:tab w:val="clear" w:pos="2160"/>
          <w:tab w:val="clear" w:pos="2880"/>
          <w:tab w:val="clear" w:pos="4500"/>
        </w:tabs>
        <w:jc w:val="both"/>
      </w:pPr>
      <w:r>
        <w:rPr>
          <w:rFonts w:ascii="Arial Narrow" w:hAnsi="Arial Narrow" w:cs="Calibri"/>
          <w:sz w:val="22"/>
          <w:szCs w:val="22"/>
          <w:lang w:val="sk-SK"/>
        </w:rPr>
        <w:t>výpoveďou za podmienok uvedených v tejto zmluve.</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6D79DD06"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A57FA3E"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6"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 xml:space="preserve">plnenia </w:t>
      </w:r>
      <w:r w:rsidR="00DE3B0F">
        <w:rPr>
          <w:rFonts w:ascii="Arial Narrow" w:hAnsi="Arial Narrow" w:cs="Calibri"/>
          <w:sz w:val="22"/>
          <w:szCs w:val="22"/>
          <w:lang w:val="sk-SK"/>
        </w:rPr>
        <w:t xml:space="preserve">podľa bodu </w:t>
      </w:r>
      <w:r w:rsidR="00DE3B0F">
        <w:rPr>
          <w:rFonts w:ascii="Arial Narrow" w:hAnsi="Arial Narrow" w:cs="Calibri"/>
          <w:sz w:val="22"/>
          <w:szCs w:val="22"/>
          <w:lang w:val="sk-SK"/>
        </w:rPr>
        <w:fldChar w:fldCharType="begin"/>
      </w:r>
      <w:r w:rsidR="00DE3B0F">
        <w:rPr>
          <w:rFonts w:ascii="Arial Narrow" w:hAnsi="Arial Narrow" w:cs="Calibri"/>
          <w:sz w:val="22"/>
          <w:szCs w:val="22"/>
          <w:lang w:val="sk-SK"/>
        </w:rPr>
        <w:instrText xml:space="preserve"> REF _Ref107345522 \r \h </w:instrText>
      </w:r>
      <w:r w:rsidR="00DE3B0F">
        <w:rPr>
          <w:rFonts w:ascii="Arial Narrow" w:hAnsi="Arial Narrow" w:cs="Calibri"/>
          <w:sz w:val="22"/>
          <w:szCs w:val="22"/>
          <w:lang w:val="sk-SK"/>
        </w:rPr>
      </w:r>
      <w:r w:rsidR="00DE3B0F">
        <w:rPr>
          <w:rFonts w:ascii="Arial Narrow" w:hAnsi="Arial Narrow" w:cs="Calibri"/>
          <w:sz w:val="22"/>
          <w:szCs w:val="22"/>
          <w:lang w:val="sk-SK"/>
        </w:rPr>
        <w:fldChar w:fldCharType="separate"/>
      </w:r>
      <w:r w:rsidR="00DE3B0F">
        <w:rPr>
          <w:rFonts w:ascii="Arial Narrow" w:hAnsi="Arial Narrow" w:cs="Calibri"/>
          <w:sz w:val="22"/>
          <w:szCs w:val="22"/>
          <w:lang w:val="sk-SK"/>
        </w:rPr>
        <w:t>3.3</w:t>
      </w:r>
      <w:r w:rsidR="00DE3B0F">
        <w:rPr>
          <w:rFonts w:ascii="Arial Narrow" w:hAnsi="Arial Narrow" w:cs="Calibri"/>
          <w:sz w:val="22"/>
          <w:szCs w:val="22"/>
          <w:lang w:val="sk-SK"/>
        </w:rPr>
        <w:fldChar w:fldCharType="end"/>
      </w:r>
      <w:r w:rsidR="00DE3B0F">
        <w:rPr>
          <w:rFonts w:ascii="Arial Narrow" w:hAnsi="Arial Narrow" w:cs="Calibri"/>
          <w:sz w:val="22"/>
          <w:szCs w:val="22"/>
          <w:lang w:val="sk-SK"/>
        </w:rPr>
        <w:t xml:space="preserve"> alebo </w:t>
      </w:r>
      <w:r w:rsidR="00DE3B0F">
        <w:rPr>
          <w:rFonts w:ascii="Arial Narrow" w:hAnsi="Arial Narrow" w:cs="Calibri"/>
          <w:sz w:val="22"/>
          <w:szCs w:val="22"/>
          <w:lang w:val="sk-SK"/>
        </w:rPr>
        <w:fldChar w:fldCharType="begin"/>
      </w:r>
      <w:r w:rsidR="00DE3B0F">
        <w:rPr>
          <w:rFonts w:ascii="Arial Narrow" w:hAnsi="Arial Narrow" w:cs="Calibri"/>
          <w:sz w:val="22"/>
          <w:szCs w:val="22"/>
          <w:lang w:val="sk-SK"/>
        </w:rPr>
        <w:instrText xml:space="preserve"> REF _Ref107389582 \r \h </w:instrText>
      </w:r>
      <w:r w:rsidR="00DE3B0F">
        <w:rPr>
          <w:rFonts w:ascii="Arial Narrow" w:hAnsi="Arial Narrow" w:cs="Calibri"/>
          <w:sz w:val="22"/>
          <w:szCs w:val="22"/>
          <w:lang w:val="sk-SK"/>
        </w:rPr>
      </w:r>
      <w:r w:rsidR="00DE3B0F">
        <w:rPr>
          <w:rFonts w:ascii="Arial Narrow" w:hAnsi="Arial Narrow" w:cs="Calibri"/>
          <w:sz w:val="22"/>
          <w:szCs w:val="22"/>
          <w:lang w:val="sk-SK"/>
        </w:rPr>
        <w:fldChar w:fldCharType="separate"/>
      </w:r>
      <w:r w:rsidR="00DE3B0F">
        <w:rPr>
          <w:rFonts w:ascii="Arial Narrow" w:hAnsi="Arial Narrow" w:cs="Calibri"/>
          <w:sz w:val="22"/>
          <w:szCs w:val="22"/>
          <w:lang w:val="sk-SK"/>
        </w:rPr>
        <w:t>3.5</w:t>
      </w:r>
      <w:r w:rsidR="00DE3B0F">
        <w:rPr>
          <w:rFonts w:ascii="Arial Narrow" w:hAnsi="Arial Narrow" w:cs="Calibri"/>
          <w:sz w:val="22"/>
          <w:szCs w:val="22"/>
          <w:lang w:val="sk-SK"/>
        </w:rPr>
        <w:fldChar w:fldCharType="end"/>
      </w:r>
      <w:r w:rsidR="00DE3B0F">
        <w:rPr>
          <w:rFonts w:ascii="Arial Narrow" w:hAnsi="Arial Narrow" w:cs="Calibri"/>
          <w:sz w:val="22"/>
          <w:szCs w:val="22"/>
          <w:lang w:val="sk-SK"/>
        </w:rPr>
        <w:t xml:space="preserve"> </w:t>
      </w:r>
      <w:r w:rsidR="00190899">
        <w:rPr>
          <w:rFonts w:ascii="Arial Narrow" w:hAnsi="Arial Narrow" w:cs="Calibri"/>
          <w:sz w:val="22"/>
          <w:szCs w:val="22"/>
          <w:lang w:val="sk-SK"/>
        </w:rPr>
        <w:t xml:space="preserve">v súlade s touto zmluvou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6"/>
      <w:r w:rsidRPr="008D6DA3">
        <w:rPr>
          <w:rFonts w:ascii="Arial Narrow" w:hAnsi="Arial Narrow" w:cs="Calibri"/>
          <w:sz w:val="22"/>
          <w:szCs w:val="22"/>
        </w:rPr>
        <w:t xml:space="preserve"> </w:t>
      </w:r>
    </w:p>
    <w:p w14:paraId="3077DD09" w14:textId="65CEC1F4" w:rsidR="00FC2417" w:rsidRPr="00190899" w:rsidRDefault="00FC2417" w:rsidP="00190899">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2035E959"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190899">
        <w:rPr>
          <w:rFonts w:ascii="Arial Narrow" w:hAnsi="Arial Narrow" w:cs="Calibri"/>
          <w:sz w:val="22"/>
          <w:szCs w:val="22"/>
          <w:lang w:val="sk-SK"/>
        </w:rPr>
        <w:t xml:space="preserve">čl. VII </w:t>
      </w:r>
      <w:r w:rsidR="00D5473D" w:rsidRPr="008D6DA3">
        <w:rPr>
          <w:rFonts w:ascii="Arial Narrow" w:hAnsi="Arial Narrow" w:cs="Calibri"/>
          <w:sz w:val="22"/>
          <w:szCs w:val="22"/>
        </w:rPr>
        <w:t>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7"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7"/>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7BD7E512" w14:textId="5738F619" w:rsidR="00420BCA" w:rsidRPr="00876517" w:rsidRDefault="00FD1B62" w:rsidP="00876517">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dôvodov uvedených v § 19 zákone o verejnom </w:t>
      </w:r>
      <w:r w:rsidRPr="00757237">
        <w:rPr>
          <w:rFonts w:ascii="Arial Narrow" w:hAnsi="Arial Narrow" w:cs="Angsana New"/>
          <w:sz w:val="22"/>
          <w:szCs w:val="22"/>
        </w:rPr>
        <w:t>obstarávaní</w:t>
      </w:r>
      <w:r w:rsidR="00876517">
        <w:rPr>
          <w:rFonts w:ascii="Arial Narrow" w:hAnsi="Arial Narrow" w:cs="Angsana New"/>
          <w:sz w:val="22"/>
          <w:szCs w:val="22"/>
          <w:lang w:val="sk-SK"/>
        </w:rPr>
        <w:t>.</w:t>
      </w:r>
    </w:p>
    <w:p w14:paraId="76800207" w14:textId="77777777" w:rsidR="00876517" w:rsidRPr="00876517" w:rsidRDefault="00876517" w:rsidP="00876517">
      <w:pPr>
        <w:tabs>
          <w:tab w:val="clear" w:pos="2160"/>
          <w:tab w:val="clear" w:pos="2880"/>
          <w:tab w:val="clear" w:pos="4500"/>
        </w:tabs>
        <w:jc w:val="both"/>
        <w:rPr>
          <w:rFonts w:ascii="Arial Narrow" w:hAnsi="Arial Narrow" w:cs="Angsana New"/>
          <w:sz w:val="22"/>
          <w:szCs w:val="22"/>
        </w:rPr>
      </w:pPr>
    </w:p>
    <w:p w14:paraId="247BD967" w14:textId="3F45F0D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1CDC2708" w14:textId="77777777" w:rsidR="00190899" w:rsidRPr="00190899" w:rsidRDefault="00190899" w:rsidP="00190899">
      <w:pPr>
        <w:pStyle w:val="Odsekzoznamu"/>
        <w:rPr>
          <w:rFonts w:ascii="Arial Narrow" w:hAnsi="Arial Narrow" w:cs="Calibri"/>
          <w:sz w:val="22"/>
          <w:szCs w:val="22"/>
        </w:rPr>
      </w:pPr>
    </w:p>
    <w:p w14:paraId="7935B7E1" w14:textId="175BC64F" w:rsidR="00190899" w:rsidRPr="00D1284E" w:rsidRDefault="005D6974"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Po dodaní </w:t>
      </w:r>
      <w:r w:rsidR="002D6FE1">
        <w:rPr>
          <w:rFonts w:ascii="Arial Narrow" w:hAnsi="Arial Narrow" w:cs="Calibri"/>
          <w:sz w:val="22"/>
          <w:szCs w:val="22"/>
          <w:lang w:val="sk-SK"/>
        </w:rPr>
        <w:t xml:space="preserve">a prebratí </w:t>
      </w:r>
      <w:r>
        <w:rPr>
          <w:rFonts w:ascii="Arial Narrow" w:hAnsi="Arial Narrow" w:cs="Calibri"/>
          <w:sz w:val="22"/>
          <w:szCs w:val="22"/>
          <w:lang w:val="sk-SK"/>
        </w:rPr>
        <w:t xml:space="preserve">plnenia podľa bodu </w:t>
      </w:r>
      <w:r>
        <w:rPr>
          <w:rFonts w:ascii="Arial Narrow" w:hAnsi="Arial Narrow" w:cs="Calibri"/>
          <w:sz w:val="22"/>
          <w:szCs w:val="22"/>
          <w:lang w:val="sk-SK"/>
        </w:rPr>
        <w:fldChar w:fldCharType="begin"/>
      </w:r>
      <w:r>
        <w:rPr>
          <w:rFonts w:ascii="Arial Narrow" w:hAnsi="Arial Narrow" w:cs="Calibri"/>
          <w:sz w:val="22"/>
          <w:szCs w:val="22"/>
          <w:lang w:val="sk-SK"/>
        </w:rPr>
        <w:instrText xml:space="preserve"> REF _Ref107345522 \r \h </w:instrText>
      </w:r>
      <w:r>
        <w:rPr>
          <w:rFonts w:ascii="Arial Narrow" w:hAnsi="Arial Narrow" w:cs="Calibri"/>
          <w:sz w:val="22"/>
          <w:szCs w:val="22"/>
          <w:lang w:val="sk-SK"/>
        </w:rPr>
      </w:r>
      <w:r>
        <w:rPr>
          <w:rFonts w:ascii="Arial Narrow" w:hAnsi="Arial Narrow" w:cs="Calibri"/>
          <w:sz w:val="22"/>
          <w:szCs w:val="22"/>
          <w:lang w:val="sk-SK"/>
        </w:rPr>
        <w:fldChar w:fldCharType="separate"/>
      </w:r>
      <w:r>
        <w:rPr>
          <w:rFonts w:ascii="Arial Narrow" w:hAnsi="Arial Narrow" w:cs="Calibri"/>
          <w:sz w:val="22"/>
          <w:szCs w:val="22"/>
          <w:lang w:val="sk-SK"/>
        </w:rPr>
        <w:t>3.3</w:t>
      </w:r>
      <w:r>
        <w:rPr>
          <w:rFonts w:ascii="Arial Narrow" w:hAnsi="Arial Narrow" w:cs="Calibri"/>
          <w:sz w:val="22"/>
          <w:szCs w:val="22"/>
          <w:lang w:val="sk-SK"/>
        </w:rPr>
        <w:fldChar w:fldCharType="end"/>
      </w:r>
      <w:r>
        <w:rPr>
          <w:rFonts w:ascii="Arial Narrow" w:hAnsi="Arial Narrow" w:cs="Calibri"/>
          <w:sz w:val="22"/>
          <w:szCs w:val="22"/>
          <w:lang w:val="sk-SK"/>
        </w:rPr>
        <w:t xml:space="preserve"> tejto zmluvy má k</w:t>
      </w:r>
      <w:r w:rsidR="00190899">
        <w:rPr>
          <w:rFonts w:ascii="Arial Narrow" w:hAnsi="Arial Narrow" w:cs="Calibri"/>
          <w:sz w:val="22"/>
          <w:szCs w:val="22"/>
          <w:lang w:val="sk-SK"/>
        </w:rPr>
        <w:t>upujúci právo vypovedať túto zmluvu</w:t>
      </w:r>
      <w:r>
        <w:rPr>
          <w:rFonts w:ascii="Arial Narrow" w:hAnsi="Arial Narrow" w:cs="Calibri"/>
          <w:sz w:val="22"/>
          <w:szCs w:val="22"/>
          <w:lang w:val="sk-SK"/>
        </w:rPr>
        <w:t xml:space="preserve"> </w:t>
      </w:r>
      <w:r w:rsidR="00D1284E">
        <w:rPr>
          <w:rFonts w:ascii="Arial Narrow" w:hAnsi="Arial Narrow" w:cs="Calibri"/>
          <w:sz w:val="22"/>
          <w:szCs w:val="22"/>
          <w:lang w:val="sk-SK"/>
        </w:rPr>
        <w:t xml:space="preserve">aj </w:t>
      </w:r>
      <w:r>
        <w:rPr>
          <w:rFonts w:ascii="Arial Narrow" w:hAnsi="Arial Narrow" w:cs="Calibri"/>
          <w:sz w:val="22"/>
          <w:szCs w:val="22"/>
          <w:lang w:val="sk-SK"/>
        </w:rPr>
        <w:t>bez dôvodu</w:t>
      </w:r>
      <w:r w:rsidR="00190899">
        <w:rPr>
          <w:rFonts w:ascii="Arial Narrow" w:hAnsi="Arial Narrow" w:cs="Calibri"/>
          <w:sz w:val="22"/>
          <w:szCs w:val="22"/>
          <w:lang w:val="sk-SK"/>
        </w:rPr>
        <w:t xml:space="preserve">. Výpovedná doba je </w:t>
      </w:r>
      <w:r>
        <w:rPr>
          <w:rFonts w:ascii="Arial Narrow" w:hAnsi="Arial Narrow" w:cs="Calibri"/>
          <w:sz w:val="22"/>
          <w:szCs w:val="22"/>
          <w:lang w:val="sk-SK"/>
        </w:rPr>
        <w:t>2 mesiace a začína plynúť prvým dňom mesiaca nasledujúceho po mesiaci, v ktorom bola výpoveď doručená predávajúcemu.</w:t>
      </w:r>
    </w:p>
    <w:p w14:paraId="7CB60D30" w14:textId="77777777" w:rsidR="00D1284E" w:rsidRPr="00D1284E" w:rsidRDefault="00D1284E" w:rsidP="00D1284E">
      <w:pPr>
        <w:pStyle w:val="Odsekzoznamu"/>
        <w:rPr>
          <w:rFonts w:ascii="Arial Narrow" w:hAnsi="Arial Narrow" w:cs="Calibri"/>
          <w:sz w:val="22"/>
          <w:szCs w:val="22"/>
        </w:rPr>
      </w:pPr>
    </w:p>
    <w:p w14:paraId="07E87AA7" w14:textId="16EF0BCD" w:rsidR="00D1284E" w:rsidRPr="00E725AE" w:rsidRDefault="00D1284E" w:rsidP="00E725A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Predávajúci má právo túto zmluvu vypovedať ak </w:t>
      </w:r>
      <w:r w:rsidR="000F5D4F">
        <w:rPr>
          <w:rFonts w:ascii="Arial Narrow" w:hAnsi="Arial Narrow" w:cs="Calibri"/>
          <w:sz w:val="22"/>
          <w:szCs w:val="22"/>
          <w:lang w:val="sk-SK"/>
        </w:rPr>
        <w:t xml:space="preserve">sa zmluvné strany v troch po sebe nasledujúcich kalendárnych rokoch napriek predávajúcim podanému návrhu podľa podmienok stanovených v bode </w:t>
      </w:r>
      <w:r w:rsidR="000F5D4F">
        <w:rPr>
          <w:rFonts w:ascii="Arial Narrow" w:hAnsi="Arial Narrow" w:cs="Calibri"/>
          <w:sz w:val="22"/>
          <w:szCs w:val="22"/>
          <w:lang w:val="sk-SK"/>
        </w:rPr>
        <w:fldChar w:fldCharType="begin"/>
      </w:r>
      <w:r w:rsidR="000F5D4F">
        <w:rPr>
          <w:rFonts w:ascii="Arial Narrow" w:hAnsi="Arial Narrow" w:cs="Calibri"/>
          <w:sz w:val="22"/>
          <w:szCs w:val="22"/>
          <w:lang w:val="sk-SK"/>
        </w:rPr>
        <w:instrText xml:space="preserve"> REF _Ref107392505 \r \h </w:instrText>
      </w:r>
      <w:r w:rsidR="000F5D4F">
        <w:rPr>
          <w:rFonts w:ascii="Arial Narrow" w:hAnsi="Arial Narrow" w:cs="Calibri"/>
          <w:sz w:val="22"/>
          <w:szCs w:val="22"/>
          <w:lang w:val="sk-SK"/>
        </w:rPr>
      </w:r>
      <w:r w:rsidR="000F5D4F">
        <w:rPr>
          <w:rFonts w:ascii="Arial Narrow" w:hAnsi="Arial Narrow" w:cs="Calibri"/>
          <w:sz w:val="22"/>
          <w:szCs w:val="22"/>
          <w:lang w:val="sk-SK"/>
        </w:rPr>
        <w:fldChar w:fldCharType="separate"/>
      </w:r>
      <w:r w:rsidR="000F5D4F">
        <w:rPr>
          <w:rFonts w:ascii="Arial Narrow" w:hAnsi="Arial Narrow" w:cs="Calibri"/>
          <w:sz w:val="22"/>
          <w:szCs w:val="22"/>
          <w:lang w:val="sk-SK"/>
        </w:rPr>
        <w:t>5.9</w:t>
      </w:r>
      <w:r w:rsidR="000F5D4F">
        <w:rPr>
          <w:rFonts w:ascii="Arial Narrow" w:hAnsi="Arial Narrow" w:cs="Calibri"/>
          <w:sz w:val="22"/>
          <w:szCs w:val="22"/>
          <w:lang w:val="sk-SK"/>
        </w:rPr>
        <w:fldChar w:fldCharType="end"/>
      </w:r>
      <w:r w:rsidR="000F5D4F">
        <w:rPr>
          <w:rFonts w:ascii="Arial Narrow" w:hAnsi="Arial Narrow" w:cs="Calibri"/>
          <w:sz w:val="22"/>
          <w:szCs w:val="22"/>
          <w:lang w:val="sk-SK"/>
        </w:rPr>
        <w:t xml:space="preserve"> tejto zmluvy nedohodnú na navýšení cien. V tomto prípade je výpovedná doba 4 mesiace a začína plynúť prvým dňom mesiaca nasledujúceho po mesiaci, v ktorom bola výpoveď doručená predávajúcemu.</w:t>
      </w:r>
    </w:p>
    <w:p w14:paraId="3E50139E" w14:textId="77777777" w:rsidR="00420BCA" w:rsidRPr="00682A61" w:rsidRDefault="00420BCA" w:rsidP="00876517">
      <w:pPr>
        <w:tabs>
          <w:tab w:val="clear" w:pos="2160"/>
          <w:tab w:val="clear" w:pos="2880"/>
          <w:tab w:val="clear" w:pos="4500"/>
        </w:tabs>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0FCF644" w14:textId="1BFD9D01" w:rsidR="002F4141" w:rsidRPr="002F4141" w:rsidRDefault="002F4141" w:rsidP="002F4141">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bookmarkStart w:id="8" w:name="_Ref107404000"/>
      <w:r>
        <w:rPr>
          <w:rFonts w:ascii="Arial Narrow" w:hAnsi="Arial Narrow" w:cs="Calibri"/>
          <w:sz w:val="22"/>
          <w:szCs w:val="22"/>
          <w:lang w:val="sk-SK"/>
        </w:rPr>
        <w:t>Zmluvné strany</w:t>
      </w:r>
      <w:r w:rsidRPr="002F4141">
        <w:rPr>
          <w:rFonts w:ascii="Arial Narrow" w:hAnsi="Arial Narrow"/>
          <w:sz w:val="22"/>
          <w:szCs w:val="22"/>
          <w:lang w:val="sk-SK"/>
        </w:rPr>
        <w:t xml:space="preserve"> sa zaväzuje do piatich (5) pracovných dní od podpisu tejto Zmluvy </w:t>
      </w:r>
      <w:r>
        <w:rPr>
          <w:rFonts w:ascii="Arial Narrow" w:hAnsi="Arial Narrow"/>
          <w:sz w:val="22"/>
          <w:szCs w:val="22"/>
          <w:lang w:val="sk-SK"/>
        </w:rPr>
        <w:t xml:space="preserve">sa navzájom informujú o </w:t>
      </w:r>
      <w:r w:rsidRPr="002F4141">
        <w:rPr>
          <w:rFonts w:ascii="Arial Narrow" w:hAnsi="Arial Narrow"/>
          <w:sz w:val="22"/>
          <w:szCs w:val="22"/>
          <w:lang w:val="sk-SK"/>
        </w:rPr>
        <w:t xml:space="preserve"> oprávnen</w:t>
      </w:r>
      <w:r>
        <w:rPr>
          <w:rFonts w:ascii="Arial Narrow" w:hAnsi="Arial Narrow"/>
          <w:sz w:val="22"/>
          <w:szCs w:val="22"/>
          <w:lang w:val="sk-SK"/>
        </w:rPr>
        <w:t>ých</w:t>
      </w:r>
      <w:r w:rsidRPr="002F4141">
        <w:rPr>
          <w:rFonts w:ascii="Arial Narrow" w:hAnsi="Arial Narrow"/>
          <w:sz w:val="22"/>
          <w:szCs w:val="22"/>
          <w:lang w:val="sk-SK"/>
        </w:rPr>
        <w:t xml:space="preserve"> oso</w:t>
      </w:r>
      <w:r>
        <w:rPr>
          <w:rFonts w:ascii="Arial Narrow" w:hAnsi="Arial Narrow"/>
          <w:sz w:val="22"/>
          <w:szCs w:val="22"/>
          <w:lang w:val="sk-SK"/>
        </w:rPr>
        <w:t>bách</w:t>
      </w:r>
      <w:r w:rsidRPr="002F4141">
        <w:rPr>
          <w:rFonts w:ascii="Arial Narrow" w:hAnsi="Arial Narrow"/>
          <w:sz w:val="22"/>
          <w:szCs w:val="22"/>
          <w:lang w:val="sk-SK"/>
        </w:rPr>
        <w:t>, ktor</w:t>
      </w:r>
      <w:r>
        <w:rPr>
          <w:rFonts w:ascii="Arial Narrow" w:hAnsi="Arial Narrow"/>
          <w:sz w:val="22"/>
          <w:szCs w:val="22"/>
          <w:lang w:val="sk-SK"/>
        </w:rPr>
        <w:t>é</w:t>
      </w:r>
      <w:r w:rsidRPr="002F4141">
        <w:rPr>
          <w:rFonts w:ascii="Arial Narrow" w:hAnsi="Arial Narrow"/>
          <w:sz w:val="22"/>
          <w:szCs w:val="22"/>
          <w:lang w:val="sk-SK"/>
        </w:rPr>
        <w:t xml:space="preserve"> bude počas účinnosti tejto Zmluvy </w:t>
      </w:r>
      <w:r>
        <w:rPr>
          <w:rFonts w:ascii="Arial Narrow" w:hAnsi="Arial Narrow"/>
          <w:sz w:val="22"/>
          <w:szCs w:val="22"/>
          <w:lang w:val="sk-SK"/>
        </w:rPr>
        <w:t xml:space="preserve">za nich </w:t>
      </w:r>
      <w:r w:rsidRPr="002F4141">
        <w:rPr>
          <w:rFonts w:ascii="Arial Narrow" w:hAnsi="Arial Narrow"/>
          <w:sz w:val="22"/>
          <w:szCs w:val="22"/>
          <w:lang w:val="sk-SK"/>
        </w:rPr>
        <w:t>oprávnen</w:t>
      </w:r>
      <w:r>
        <w:rPr>
          <w:rFonts w:ascii="Arial Narrow" w:hAnsi="Arial Narrow"/>
          <w:sz w:val="22"/>
          <w:szCs w:val="22"/>
          <w:lang w:val="sk-SK"/>
        </w:rPr>
        <w:t>é</w:t>
      </w:r>
      <w:r w:rsidRPr="002F4141">
        <w:rPr>
          <w:rFonts w:ascii="Arial Narrow" w:hAnsi="Arial Narrow"/>
          <w:sz w:val="22"/>
          <w:szCs w:val="22"/>
          <w:lang w:val="sk-SK"/>
        </w:rPr>
        <w:t xml:space="preserve"> konať </w:t>
      </w:r>
      <w:r>
        <w:rPr>
          <w:rFonts w:ascii="Arial Narrow" w:hAnsi="Arial Narrow"/>
          <w:sz w:val="22"/>
          <w:szCs w:val="22"/>
          <w:lang w:val="sk-SK"/>
        </w:rPr>
        <w:t xml:space="preserve">a komunikovať vo technických záležitostiach </w:t>
      </w:r>
      <w:r w:rsidRPr="002F4141">
        <w:rPr>
          <w:rFonts w:ascii="Arial Narrow" w:hAnsi="Arial Narrow"/>
          <w:sz w:val="22"/>
          <w:szCs w:val="22"/>
          <w:lang w:val="sk-SK"/>
        </w:rPr>
        <w:t>plnen</w:t>
      </w:r>
      <w:r>
        <w:rPr>
          <w:rFonts w:ascii="Arial Narrow" w:hAnsi="Arial Narrow"/>
          <w:sz w:val="22"/>
          <w:szCs w:val="22"/>
          <w:lang w:val="sk-SK"/>
        </w:rPr>
        <w:t>ia</w:t>
      </w:r>
      <w:r w:rsidRPr="002F4141">
        <w:rPr>
          <w:rFonts w:ascii="Arial Narrow" w:hAnsi="Arial Narrow"/>
          <w:sz w:val="22"/>
          <w:szCs w:val="22"/>
          <w:lang w:val="sk-SK"/>
        </w:rPr>
        <w:t xml:space="preserve"> tejto Zmluvy</w:t>
      </w:r>
      <w:r>
        <w:rPr>
          <w:rFonts w:ascii="Arial Narrow" w:hAnsi="Arial Narrow"/>
          <w:sz w:val="22"/>
          <w:szCs w:val="22"/>
          <w:lang w:val="sk-SK"/>
        </w:rPr>
        <w:t>, a ich kontaktných údajoch</w:t>
      </w:r>
      <w:r w:rsidRPr="002F4141">
        <w:rPr>
          <w:rFonts w:ascii="Arial Narrow" w:hAnsi="Arial Narrow"/>
          <w:sz w:val="22"/>
          <w:szCs w:val="22"/>
          <w:lang w:val="sk-SK"/>
        </w:rPr>
        <w:t>.</w:t>
      </w:r>
      <w:bookmarkEnd w:id="8"/>
      <w:r>
        <w:rPr>
          <w:rFonts w:ascii="Arial Narrow" w:hAnsi="Arial Narrow"/>
          <w:sz w:val="22"/>
          <w:szCs w:val="22"/>
          <w:lang w:val="sk-SK"/>
        </w:rPr>
        <w:t xml:space="preserve"> </w:t>
      </w:r>
    </w:p>
    <w:p w14:paraId="63807474" w14:textId="462C6FB2" w:rsidR="002F4141" w:rsidRPr="002F4141" w:rsidRDefault="002F4141" w:rsidP="00BB058E">
      <w:pPr>
        <w:pStyle w:val="Odsekzoznamu"/>
        <w:tabs>
          <w:tab w:val="clear" w:pos="2160"/>
          <w:tab w:val="clear" w:pos="2880"/>
          <w:tab w:val="clear" w:pos="4500"/>
        </w:tabs>
        <w:ind w:left="567"/>
        <w:jc w:val="both"/>
        <w:rPr>
          <w:rFonts w:ascii="Arial Narrow" w:hAnsi="Arial Narrow"/>
          <w:sz w:val="22"/>
          <w:szCs w:val="22"/>
          <w:lang w:val="sk-SK"/>
        </w:rPr>
      </w:pPr>
    </w:p>
    <w:p w14:paraId="5200799B" w14:textId="77777777" w:rsidR="002F4141" w:rsidRPr="002F4141" w:rsidRDefault="002F4141" w:rsidP="00BB058E">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BB058E">
        <w:rPr>
          <w:rFonts w:ascii="Arial Narrow" w:hAnsi="Arial Narrow" w:cs="Calibri"/>
          <w:sz w:val="22"/>
          <w:szCs w:val="22"/>
          <w:lang w:val="sk-SK"/>
        </w:rPr>
        <w:t>Prostredníctvom</w:t>
      </w:r>
      <w:r w:rsidRPr="002F4141">
        <w:rPr>
          <w:rFonts w:ascii="Arial Narrow" w:hAnsi="Arial Narrow"/>
          <w:sz w:val="22"/>
          <w:szCs w:val="22"/>
          <w:lang w:val="sk-SK"/>
        </w:rPr>
        <w:t xml:space="preserve"> určených oprávnených osôb Zmluvné strany:</w:t>
      </w:r>
    </w:p>
    <w:p w14:paraId="137CC828" w14:textId="77777777" w:rsid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2F4141">
        <w:rPr>
          <w:rFonts w:ascii="Arial Narrow" w:hAnsi="Arial Narrow"/>
          <w:sz w:val="22"/>
          <w:szCs w:val="22"/>
          <w:lang w:val="sk-SK"/>
        </w:rPr>
        <w:t>zabezpečia vzájomnú komunikáciu Zmluvných strán týkajúcu sa všetkých záležitostí týkajúcich sa plnenia tejto Zmluvy,</w:t>
      </w:r>
    </w:p>
    <w:p w14:paraId="52759F1E" w14:textId="77777777" w:rsidR="00BB058E" w:rsidRP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B058E">
        <w:rPr>
          <w:rFonts w:ascii="Arial Narrow" w:hAnsi="Arial Narrow"/>
          <w:sz w:val="22"/>
          <w:szCs w:val="22"/>
        </w:rPr>
        <w:t xml:space="preserve">plnia vymedzené úlohy Zmluvných strán podľa tejto Zmluvy,  </w:t>
      </w:r>
    </w:p>
    <w:p w14:paraId="5323306C" w14:textId="77777777" w:rsidR="00BB058E" w:rsidRP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B058E">
        <w:rPr>
          <w:rFonts w:ascii="Arial Narrow" w:hAnsi="Arial Narrow"/>
          <w:sz w:val="22"/>
          <w:szCs w:val="22"/>
        </w:rPr>
        <w:t>uskutočnia všetky organizačné záležitosti s ohľadom na všetky aktivity a činnosti súvisiace s plnením tejto Zmluvy,</w:t>
      </w:r>
    </w:p>
    <w:p w14:paraId="51A6ABBE" w14:textId="77777777" w:rsidR="00BB058E" w:rsidRP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B058E">
        <w:rPr>
          <w:rFonts w:ascii="Arial Narrow" w:hAnsi="Arial Narrow"/>
          <w:sz w:val="22"/>
          <w:szCs w:val="22"/>
        </w:rPr>
        <w:t>zabezpečia koordináciu jednotlivých aktivít a činností Zmluvných strán súvisiacich s plnením tejto Zmluvy,</w:t>
      </w:r>
    </w:p>
    <w:p w14:paraId="33D080BE" w14:textId="77777777" w:rsidR="00BB058E" w:rsidRP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B058E">
        <w:rPr>
          <w:rFonts w:ascii="Arial Narrow" w:hAnsi="Arial Narrow"/>
          <w:sz w:val="22"/>
          <w:szCs w:val="22"/>
        </w:rPr>
        <w:t>sledujú priebeh plnenia tejto Zmluvy,</w:t>
      </w:r>
    </w:p>
    <w:p w14:paraId="331AD55D" w14:textId="3CA9201C" w:rsidR="002F4141" w:rsidRPr="00BB058E" w:rsidRDefault="002F4141" w:rsidP="00BB058E">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B058E">
        <w:rPr>
          <w:rFonts w:ascii="Arial Narrow" w:hAnsi="Arial Narrow"/>
          <w:sz w:val="22"/>
          <w:szCs w:val="22"/>
        </w:rPr>
        <w:t>navrhujú potrebné zmeny technických riešení a technickej povahy v zmysle tejto Zmluvy a</w:t>
      </w:r>
      <w:r w:rsidR="00BB058E">
        <w:rPr>
          <w:rFonts w:ascii="Arial Narrow" w:hAnsi="Arial Narrow"/>
          <w:sz w:val="22"/>
          <w:szCs w:val="22"/>
          <w:lang w:val="sk-SK"/>
        </w:rPr>
        <w:t xml:space="preserve"> </w:t>
      </w:r>
      <w:r w:rsidRPr="00BB058E">
        <w:rPr>
          <w:rFonts w:ascii="Arial Narrow" w:hAnsi="Arial Narrow"/>
          <w:sz w:val="22"/>
          <w:szCs w:val="22"/>
        </w:rPr>
        <w:t>zabezpečia vzájomnú spoluprácu a súčinnosť.</w:t>
      </w:r>
    </w:p>
    <w:p w14:paraId="45BFC7A6" w14:textId="77777777" w:rsidR="00BB058E" w:rsidRPr="00BB058E" w:rsidRDefault="00BB058E" w:rsidP="00BB058E">
      <w:pPr>
        <w:pStyle w:val="Odsekzoznamu"/>
        <w:tabs>
          <w:tab w:val="clear" w:pos="2160"/>
          <w:tab w:val="clear" w:pos="2880"/>
          <w:tab w:val="clear" w:pos="4500"/>
        </w:tabs>
        <w:ind w:left="567"/>
        <w:jc w:val="both"/>
        <w:rPr>
          <w:rFonts w:ascii="Arial Narrow" w:hAnsi="Arial Narrow"/>
          <w:sz w:val="22"/>
          <w:szCs w:val="22"/>
        </w:rPr>
      </w:pPr>
    </w:p>
    <w:p w14:paraId="30A6C45D" w14:textId="77777777" w:rsidR="008A4D52" w:rsidRPr="008A4D52" w:rsidRDefault="002F4141" w:rsidP="008A4D52">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58E">
        <w:rPr>
          <w:rFonts w:ascii="Arial Narrow" w:hAnsi="Arial Narrow" w:cs="Calibri"/>
          <w:sz w:val="22"/>
          <w:szCs w:val="22"/>
          <w:lang w:val="sk-SK"/>
        </w:rPr>
        <w:t>Zmena</w:t>
      </w:r>
      <w:r w:rsidRPr="002F4141">
        <w:rPr>
          <w:rFonts w:ascii="Arial Narrow" w:hAnsi="Arial Narrow"/>
          <w:sz w:val="22"/>
          <w:szCs w:val="22"/>
          <w:lang w:val="sk-SK"/>
        </w:rPr>
        <w:t xml:space="preserve"> oprávnených osôb v zmysle tohto článku Zmluvy sa vykoná prostredníctvom písomného protokolu o zmene oprávnenej osoby podpísaného oboma Zmluvnými stranami.</w:t>
      </w:r>
    </w:p>
    <w:p w14:paraId="7B2E96BC" w14:textId="77777777" w:rsidR="008A4D52" w:rsidRPr="008A4D52" w:rsidRDefault="008A4D52" w:rsidP="008A4D52">
      <w:pPr>
        <w:pStyle w:val="Odsekzoznamu"/>
        <w:tabs>
          <w:tab w:val="clear" w:pos="2160"/>
          <w:tab w:val="clear" w:pos="2880"/>
          <w:tab w:val="clear" w:pos="4500"/>
        </w:tabs>
        <w:ind w:left="567"/>
        <w:jc w:val="both"/>
        <w:rPr>
          <w:rFonts w:ascii="Arial Narrow" w:hAnsi="Arial Narrow"/>
          <w:sz w:val="22"/>
          <w:szCs w:val="22"/>
        </w:rPr>
      </w:pPr>
    </w:p>
    <w:p w14:paraId="32946AB9" w14:textId="41E07575" w:rsidR="008A4D52" w:rsidRDefault="008A4D52" w:rsidP="008A4D52">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A4D52">
        <w:rPr>
          <w:rFonts w:ascii="Arial Narrow" w:hAnsi="Arial Narrow"/>
          <w:sz w:val="22"/>
          <w:szCs w:val="22"/>
        </w:rPr>
        <w:t xml:space="preserve">Zmluvné strany sa dohodli, že ich vzájomná komunikácia ohľadom akejkoľvek záležitosti týkajúcej sa tejto Zmluvy bude vykonávaná prostredníctvom oprávnených osôb Zmluvných strán podľa </w:t>
      </w:r>
      <w:r w:rsidR="00154EE3">
        <w:rPr>
          <w:rFonts w:ascii="Arial Narrow" w:hAnsi="Arial Narrow"/>
          <w:sz w:val="22"/>
          <w:szCs w:val="22"/>
          <w:lang w:val="sk-SK"/>
        </w:rPr>
        <w:t xml:space="preserve">bodu </w:t>
      </w:r>
      <w:r w:rsidR="00154EE3">
        <w:rPr>
          <w:rFonts w:ascii="Arial Narrow" w:hAnsi="Arial Narrow"/>
          <w:sz w:val="22"/>
          <w:szCs w:val="22"/>
          <w:lang w:val="sk-SK"/>
        </w:rPr>
        <w:fldChar w:fldCharType="begin"/>
      </w:r>
      <w:r w:rsidR="00154EE3">
        <w:rPr>
          <w:rFonts w:ascii="Arial Narrow" w:hAnsi="Arial Narrow"/>
          <w:sz w:val="22"/>
          <w:szCs w:val="22"/>
          <w:lang w:val="sk-SK"/>
        </w:rPr>
        <w:instrText xml:space="preserve"> REF _Ref107404000 \r \h </w:instrText>
      </w:r>
      <w:r w:rsidR="00154EE3">
        <w:rPr>
          <w:rFonts w:ascii="Arial Narrow" w:hAnsi="Arial Narrow"/>
          <w:sz w:val="22"/>
          <w:szCs w:val="22"/>
          <w:lang w:val="sk-SK"/>
        </w:rPr>
      </w:r>
      <w:r w:rsidR="00154EE3">
        <w:rPr>
          <w:rFonts w:ascii="Arial Narrow" w:hAnsi="Arial Narrow"/>
          <w:sz w:val="22"/>
          <w:szCs w:val="22"/>
          <w:lang w:val="sk-SK"/>
        </w:rPr>
        <w:fldChar w:fldCharType="separate"/>
      </w:r>
      <w:r w:rsidR="00154EE3">
        <w:rPr>
          <w:rFonts w:ascii="Arial Narrow" w:hAnsi="Arial Narrow"/>
          <w:sz w:val="22"/>
          <w:szCs w:val="22"/>
          <w:lang w:val="sk-SK"/>
        </w:rPr>
        <w:t>11.1</w:t>
      </w:r>
      <w:r w:rsidR="00154EE3">
        <w:rPr>
          <w:rFonts w:ascii="Arial Narrow" w:hAnsi="Arial Narrow"/>
          <w:sz w:val="22"/>
          <w:szCs w:val="22"/>
          <w:lang w:val="sk-SK"/>
        </w:rPr>
        <w:fldChar w:fldCharType="end"/>
      </w:r>
      <w:r w:rsidRPr="008A4D52">
        <w:rPr>
          <w:rFonts w:ascii="Arial Narrow" w:hAnsi="Arial Narrow"/>
          <w:sz w:val="22"/>
          <w:szCs w:val="22"/>
        </w:rPr>
        <w:t xml:space="preserve"> tejto Zmluvy. </w:t>
      </w:r>
    </w:p>
    <w:p w14:paraId="02CEF7D4" w14:textId="77777777" w:rsidR="008A4D52" w:rsidRPr="008A4D52" w:rsidRDefault="008A4D52" w:rsidP="008A4D52">
      <w:pPr>
        <w:pStyle w:val="Odsekzoznamu"/>
        <w:rPr>
          <w:rFonts w:ascii="Arial Narrow" w:hAnsi="Arial Narrow"/>
          <w:sz w:val="22"/>
          <w:szCs w:val="22"/>
        </w:rPr>
      </w:pPr>
    </w:p>
    <w:p w14:paraId="74ADB126" w14:textId="77777777" w:rsidR="000D01EF" w:rsidRDefault="008A4D52" w:rsidP="008A4D52">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A4D52">
        <w:rPr>
          <w:rFonts w:ascii="Arial Narrow" w:hAnsi="Arial Narrow"/>
          <w:sz w:val="22"/>
          <w:szCs w:val="22"/>
        </w:rPr>
        <w:t xml:space="preserve">Zmluvné strany sa ďalej dohodli, že bežná komunikácia (napr. komunikácia týkajúca sa organizácii stretnutí alebo iných organizačných záležitosti alebo podkladov pre fakturáciu a pod.) bude vykonávaná prostredníctvom emailu. </w:t>
      </w:r>
    </w:p>
    <w:p w14:paraId="4671F14C" w14:textId="77777777" w:rsidR="000D01EF" w:rsidRPr="000D01EF" w:rsidRDefault="000D01EF" w:rsidP="000D01EF">
      <w:pPr>
        <w:pStyle w:val="Odsekzoznamu"/>
        <w:rPr>
          <w:rFonts w:ascii="Arial Narrow" w:hAnsi="Arial Narrow"/>
          <w:sz w:val="22"/>
          <w:szCs w:val="22"/>
        </w:rPr>
      </w:pPr>
    </w:p>
    <w:p w14:paraId="4474BA9D" w14:textId="6FC333FC" w:rsidR="008A4D52" w:rsidRPr="000D01EF" w:rsidRDefault="008A4D52" w:rsidP="008A4D52">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107405696"/>
      <w:r w:rsidRPr="008A4D52">
        <w:rPr>
          <w:rFonts w:ascii="Arial Narrow" w:hAnsi="Arial Narrow"/>
          <w:sz w:val="22"/>
          <w:szCs w:val="22"/>
        </w:rPr>
        <w:t xml:space="preserve">Komunikácia Zmluvných strán, ktorá má povahu právneho úkonu (napr. </w:t>
      </w:r>
      <w:r w:rsidR="000D01EF">
        <w:rPr>
          <w:rFonts w:ascii="Arial Narrow" w:hAnsi="Arial Narrow"/>
          <w:sz w:val="22"/>
          <w:szCs w:val="22"/>
          <w:lang w:val="sk-SK"/>
        </w:rPr>
        <w:t xml:space="preserve">faktúry, </w:t>
      </w:r>
      <w:r w:rsidRPr="008A4D52">
        <w:rPr>
          <w:rFonts w:ascii="Arial Narrow" w:hAnsi="Arial Narrow"/>
          <w:sz w:val="22"/>
          <w:szCs w:val="22"/>
        </w:rPr>
        <w:t>odstúpenie od zmluvy, uplatnenie zmluvnej pokuty a pod.) bude vykonávaná písomne v listinnej podobe s doporučeným doručovaním druhej zmluvnej strane prostredníctvom poštovej služby alebo kuriérskej služby</w:t>
      </w:r>
      <w:r w:rsidR="000D01EF">
        <w:rPr>
          <w:rFonts w:ascii="Arial Narrow" w:hAnsi="Arial Narrow"/>
          <w:sz w:val="22"/>
          <w:szCs w:val="22"/>
          <w:lang w:val="sk-SK"/>
        </w:rPr>
        <w:t xml:space="preserve"> na adresy</w:t>
      </w:r>
      <w:r w:rsidR="00AB7815">
        <w:rPr>
          <w:rFonts w:ascii="Arial Narrow" w:hAnsi="Arial Narrow"/>
          <w:sz w:val="22"/>
          <w:szCs w:val="22"/>
          <w:lang w:val="sk-SK"/>
        </w:rPr>
        <w:t xml:space="preserve"> zmluvných strán</w:t>
      </w:r>
      <w:r w:rsidR="000D01EF">
        <w:rPr>
          <w:rFonts w:ascii="Arial Narrow" w:hAnsi="Arial Narrow"/>
          <w:sz w:val="22"/>
          <w:szCs w:val="22"/>
          <w:lang w:val="sk-SK"/>
        </w:rPr>
        <w:t>:</w:t>
      </w:r>
      <w:bookmarkEnd w:id="9"/>
    </w:p>
    <w:p w14:paraId="4A336412" w14:textId="77777777" w:rsidR="000D01EF" w:rsidRPr="000D01EF" w:rsidRDefault="000D01EF" w:rsidP="000D01EF">
      <w:pPr>
        <w:pStyle w:val="Odsekzoznamu"/>
        <w:rPr>
          <w:rFonts w:ascii="Arial Narrow" w:hAnsi="Arial Narrow"/>
          <w:sz w:val="22"/>
          <w:szCs w:val="22"/>
        </w:rPr>
      </w:pPr>
    </w:p>
    <w:p w14:paraId="4ECAC73B" w14:textId="2A5D22C2" w:rsidR="00AB7815" w:rsidRDefault="000D01EF" w:rsidP="00AB7815">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lang w:val="sk-SK"/>
        </w:rPr>
        <w:lastRenderedPageBreak/>
        <w:t>Predávajúci:</w:t>
      </w:r>
    </w:p>
    <w:p w14:paraId="128D4605" w14:textId="77777777" w:rsidR="00AB7815" w:rsidRPr="005A7949" w:rsidRDefault="00AB7815" w:rsidP="00AB7815">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Pr>
          <w:rFonts w:ascii="Arial Narrow" w:hAnsi="Arial Narrow" w:cs="Arial"/>
          <w:sz w:val="22"/>
          <w:szCs w:val="22"/>
          <w:lang w:val="sk-SK"/>
        </w:rPr>
        <w:t xml:space="preserve">, </w:t>
      </w:r>
      <w:r w:rsidRPr="005A7949">
        <w:rPr>
          <w:rFonts w:ascii="Arial Narrow" w:hAnsi="Arial Narrow" w:cs="Arial"/>
          <w:sz w:val="22"/>
          <w:szCs w:val="22"/>
          <w:lang w:val="sk-SK"/>
        </w:rPr>
        <w:t xml:space="preserve">Pribinova 2, 812 72 Bratislava </w:t>
      </w:r>
    </w:p>
    <w:p w14:paraId="50C3E0FE" w14:textId="77777777" w:rsidR="00AB7815" w:rsidRPr="00930F80" w:rsidRDefault="00AB7815" w:rsidP="00AB7815">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0897AFD5" w14:textId="0F2D2FC2" w:rsidR="00AB7815" w:rsidRDefault="00AB7815" w:rsidP="00AB7815">
      <w:pPr>
        <w:tabs>
          <w:tab w:val="clear" w:pos="2160"/>
          <w:tab w:val="clear" w:pos="2880"/>
          <w:tab w:val="clear" w:pos="4500"/>
        </w:tabs>
        <w:ind w:firstLine="567"/>
        <w:jc w:val="both"/>
        <w:rPr>
          <w:rFonts w:ascii="Arial Narrow" w:hAnsi="Arial Narrow"/>
          <w:sz w:val="22"/>
          <w:szCs w:val="22"/>
        </w:rPr>
      </w:pPr>
      <w:r w:rsidRPr="00AB7815">
        <w:rPr>
          <w:rFonts w:ascii="Arial Narrow" w:hAnsi="Arial Narrow"/>
          <w:sz w:val="22"/>
          <w:szCs w:val="22"/>
        </w:rPr>
        <w:t>email:  ....................</w:t>
      </w:r>
    </w:p>
    <w:p w14:paraId="538DD2F5" w14:textId="02E2E4AA" w:rsidR="00AB7815" w:rsidRDefault="00AB7815" w:rsidP="00AB7815">
      <w:pPr>
        <w:tabs>
          <w:tab w:val="clear" w:pos="2160"/>
          <w:tab w:val="clear" w:pos="2880"/>
          <w:tab w:val="clear" w:pos="4500"/>
        </w:tabs>
        <w:ind w:firstLine="567"/>
        <w:jc w:val="both"/>
        <w:rPr>
          <w:rFonts w:ascii="Arial Narrow" w:hAnsi="Arial Narrow"/>
          <w:sz w:val="22"/>
          <w:szCs w:val="22"/>
        </w:rPr>
      </w:pPr>
    </w:p>
    <w:p w14:paraId="556AF133" w14:textId="23B05C7C" w:rsidR="00AB7815" w:rsidRDefault="00AB7815" w:rsidP="00AB7815">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Kupujúci:</w:t>
      </w:r>
    </w:p>
    <w:p w14:paraId="3030ACD1" w14:textId="5851DD68" w:rsidR="00AB7815" w:rsidRPr="005A7949" w:rsidRDefault="00AB7815" w:rsidP="00AB7815">
      <w:pPr>
        <w:pStyle w:val="Odsekzoznamu"/>
        <w:tabs>
          <w:tab w:val="clear" w:pos="2160"/>
          <w:tab w:val="clear" w:pos="2880"/>
          <w:tab w:val="clear" w:pos="4500"/>
        </w:tabs>
        <w:ind w:left="709" w:hanging="142"/>
        <w:jc w:val="both"/>
        <w:rPr>
          <w:rFonts w:ascii="Arial Narrow" w:hAnsi="Arial Narrow" w:cs="Arial"/>
          <w:sz w:val="22"/>
          <w:szCs w:val="22"/>
          <w:lang w:val="sk-SK"/>
        </w:rPr>
      </w:pPr>
      <w:r>
        <w:rPr>
          <w:rFonts w:ascii="Arial Narrow" w:hAnsi="Arial Narrow" w:cs="Arial"/>
          <w:sz w:val="22"/>
          <w:szCs w:val="22"/>
          <w:lang w:val="sk-SK"/>
        </w:rPr>
        <w:t>.......................</w:t>
      </w:r>
      <w:r w:rsidRPr="005A7949">
        <w:rPr>
          <w:rFonts w:ascii="Arial Narrow" w:hAnsi="Arial Narrow" w:cs="Arial"/>
          <w:sz w:val="22"/>
          <w:szCs w:val="22"/>
          <w:lang w:val="sk-SK"/>
        </w:rPr>
        <w:t xml:space="preserve"> </w:t>
      </w:r>
    </w:p>
    <w:p w14:paraId="56628D64" w14:textId="77777777" w:rsidR="00AB7815" w:rsidRPr="00930F80" w:rsidRDefault="00AB7815" w:rsidP="00AB7815">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3FD8D079" w14:textId="1DD70966" w:rsidR="00AB7815" w:rsidRDefault="00AB7815" w:rsidP="00AB7815">
      <w:pPr>
        <w:tabs>
          <w:tab w:val="clear" w:pos="2160"/>
          <w:tab w:val="clear" w:pos="2880"/>
          <w:tab w:val="clear" w:pos="4500"/>
        </w:tabs>
        <w:ind w:firstLine="567"/>
        <w:jc w:val="both"/>
        <w:rPr>
          <w:rFonts w:ascii="Arial Narrow" w:hAnsi="Arial Narrow"/>
          <w:sz w:val="22"/>
          <w:szCs w:val="22"/>
        </w:rPr>
      </w:pPr>
      <w:r w:rsidRPr="00AB7815">
        <w:rPr>
          <w:rFonts w:ascii="Arial Narrow" w:hAnsi="Arial Narrow"/>
          <w:sz w:val="22"/>
          <w:szCs w:val="22"/>
        </w:rPr>
        <w:t>email:  ....................</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4FE67942" w:rsidR="00FC2417" w:rsidRPr="00464B29" w:rsidRDefault="009438E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Komunikácia podľa bodu </w:t>
      </w:r>
      <w:r>
        <w:rPr>
          <w:rFonts w:ascii="Arial Narrow" w:hAnsi="Arial Narrow"/>
          <w:sz w:val="22"/>
          <w:szCs w:val="22"/>
          <w:lang w:val="sk-SK"/>
        </w:rPr>
        <w:fldChar w:fldCharType="begin"/>
      </w:r>
      <w:r>
        <w:rPr>
          <w:rFonts w:ascii="Arial Narrow" w:hAnsi="Arial Narrow"/>
          <w:sz w:val="22"/>
          <w:szCs w:val="22"/>
          <w:lang w:val="sk-SK"/>
        </w:rPr>
        <w:instrText xml:space="preserve"> REF _Ref107405696 \r \h </w:instrText>
      </w:r>
      <w:r>
        <w:rPr>
          <w:rFonts w:ascii="Arial Narrow" w:hAnsi="Arial Narrow"/>
          <w:sz w:val="22"/>
          <w:szCs w:val="22"/>
          <w:lang w:val="sk-SK"/>
        </w:rPr>
      </w:r>
      <w:r>
        <w:rPr>
          <w:rFonts w:ascii="Arial Narrow" w:hAnsi="Arial Narrow"/>
          <w:sz w:val="22"/>
          <w:szCs w:val="22"/>
          <w:lang w:val="sk-SK"/>
        </w:rPr>
        <w:fldChar w:fldCharType="separate"/>
      </w:r>
      <w:r>
        <w:rPr>
          <w:rFonts w:ascii="Arial Narrow" w:hAnsi="Arial Narrow"/>
          <w:sz w:val="22"/>
          <w:szCs w:val="22"/>
          <w:lang w:val="sk-SK"/>
        </w:rPr>
        <w:t>11.6</w:t>
      </w:r>
      <w:r>
        <w:rPr>
          <w:rFonts w:ascii="Arial Narrow" w:hAnsi="Arial Narrow"/>
          <w:sz w:val="22"/>
          <w:szCs w:val="22"/>
          <w:lang w:val="sk-SK"/>
        </w:rPr>
        <w:fldChar w:fldCharType="end"/>
      </w:r>
      <w:r>
        <w:rPr>
          <w:rFonts w:ascii="Arial Narrow" w:hAnsi="Arial Narrow"/>
          <w:sz w:val="22"/>
          <w:szCs w:val="22"/>
          <w:lang w:val="sk-SK"/>
        </w:rPr>
        <w:t xml:space="preserve"> tejto zmluvy </w:t>
      </w:r>
      <w:r w:rsidR="00FC2417" w:rsidRPr="00464B29">
        <w:rPr>
          <w:rFonts w:ascii="Arial Narrow" w:hAnsi="Arial Narrow"/>
          <w:sz w:val="22"/>
          <w:szCs w:val="22"/>
        </w:rPr>
        <w:t>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0AF4537"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6CE6D185"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4"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275"/>
        <w:gridCol w:w="1383"/>
        <w:gridCol w:w="1249"/>
        <w:gridCol w:w="2002"/>
        <w:gridCol w:w="1845"/>
        <w:gridCol w:w="1660"/>
      </w:tblGrid>
      <w:tr w:rsidR="00016B13" w:rsidRPr="00145EDC" w14:paraId="03E6E99B" w14:textId="0FAA4A5D" w:rsidTr="00016B13">
        <w:trPr>
          <w:trHeight w:val="749"/>
        </w:trPr>
        <w:tc>
          <w:tcPr>
            <w:tcW w:w="127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016B13" w:rsidRPr="00145EDC" w:rsidRDefault="00016B13"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3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016B13" w:rsidRPr="00145EDC" w:rsidRDefault="00016B13"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24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016B13" w:rsidRPr="00145EDC" w:rsidRDefault="00016B13"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00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016B13" w:rsidRPr="00145EDC" w:rsidRDefault="00016B13"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016B13" w:rsidRPr="0025281F" w:rsidRDefault="00016B13"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660"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2F386C3" w14:textId="6F5F52EB" w:rsidR="00016B13" w:rsidRDefault="00016B13" w:rsidP="00016B13">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016B13" w:rsidRPr="00145EDC" w14:paraId="6FC62381" w14:textId="2385AA6D" w:rsidTr="00016B13">
        <w:trPr>
          <w:trHeight w:val="578"/>
        </w:trPr>
        <w:tc>
          <w:tcPr>
            <w:tcW w:w="1275" w:type="dxa"/>
            <w:tcBorders>
              <w:top w:val="single" w:sz="6" w:space="0" w:color="A6A6A6" w:themeColor="background1" w:themeShade="A6"/>
            </w:tcBorders>
            <w:shd w:val="clear" w:color="auto" w:fill="auto"/>
            <w:vAlign w:val="center"/>
          </w:tcPr>
          <w:p w14:paraId="4C9C8F0A" w14:textId="77777777" w:rsidR="00016B13" w:rsidRPr="00145EDC" w:rsidRDefault="00016B13" w:rsidP="0048236D">
            <w:pPr>
              <w:rPr>
                <w:rFonts w:ascii="Arial Narrow" w:hAnsi="Arial Narrow" w:cs="Calibri"/>
                <w:color w:val="000000"/>
                <w:sz w:val="22"/>
                <w:szCs w:val="22"/>
                <w:lang w:eastAsia="sk-SK"/>
              </w:rPr>
            </w:pPr>
          </w:p>
        </w:tc>
        <w:tc>
          <w:tcPr>
            <w:tcW w:w="1383" w:type="dxa"/>
            <w:tcBorders>
              <w:top w:val="single" w:sz="6" w:space="0" w:color="A6A6A6" w:themeColor="background1" w:themeShade="A6"/>
            </w:tcBorders>
            <w:shd w:val="clear" w:color="auto" w:fill="auto"/>
            <w:vAlign w:val="center"/>
          </w:tcPr>
          <w:p w14:paraId="2D284129" w14:textId="77777777" w:rsidR="00016B13" w:rsidRPr="00145EDC" w:rsidRDefault="00016B13" w:rsidP="0048236D">
            <w:pPr>
              <w:rPr>
                <w:rFonts w:ascii="Arial Narrow" w:hAnsi="Arial Narrow" w:cs="Calibri"/>
                <w:color w:val="000000"/>
                <w:sz w:val="22"/>
                <w:szCs w:val="22"/>
                <w:lang w:eastAsia="sk-SK"/>
              </w:rPr>
            </w:pPr>
          </w:p>
        </w:tc>
        <w:tc>
          <w:tcPr>
            <w:tcW w:w="1249" w:type="dxa"/>
            <w:tcBorders>
              <w:top w:val="single" w:sz="6" w:space="0" w:color="A6A6A6" w:themeColor="background1" w:themeShade="A6"/>
            </w:tcBorders>
            <w:shd w:val="clear" w:color="auto" w:fill="auto"/>
            <w:vAlign w:val="center"/>
          </w:tcPr>
          <w:p w14:paraId="7C588327" w14:textId="77777777" w:rsidR="00016B13" w:rsidRPr="00145EDC" w:rsidRDefault="00016B13" w:rsidP="0048236D">
            <w:pPr>
              <w:rPr>
                <w:rFonts w:ascii="Arial Narrow" w:hAnsi="Arial Narrow" w:cs="Calibri"/>
                <w:color w:val="000000"/>
                <w:sz w:val="22"/>
                <w:szCs w:val="22"/>
                <w:lang w:eastAsia="sk-SK"/>
              </w:rPr>
            </w:pPr>
          </w:p>
        </w:tc>
        <w:tc>
          <w:tcPr>
            <w:tcW w:w="2002" w:type="dxa"/>
            <w:tcBorders>
              <w:top w:val="single" w:sz="6" w:space="0" w:color="A6A6A6" w:themeColor="background1" w:themeShade="A6"/>
            </w:tcBorders>
            <w:vAlign w:val="center"/>
          </w:tcPr>
          <w:p w14:paraId="6AAC7763" w14:textId="77777777" w:rsidR="00016B13" w:rsidRPr="00145EDC" w:rsidRDefault="00016B13" w:rsidP="0048236D">
            <w:pPr>
              <w:rPr>
                <w:rFonts w:cs="Arial"/>
                <w:i/>
                <w:iCs/>
                <w:color w:val="000000"/>
                <w:sz w:val="22"/>
                <w:szCs w:val="22"/>
                <w:lang w:eastAsia="sk-SK"/>
              </w:rPr>
            </w:pPr>
          </w:p>
        </w:tc>
        <w:tc>
          <w:tcPr>
            <w:tcW w:w="1845" w:type="dxa"/>
            <w:tcBorders>
              <w:top w:val="single" w:sz="6" w:space="0" w:color="A6A6A6" w:themeColor="background1" w:themeShade="A6"/>
            </w:tcBorders>
          </w:tcPr>
          <w:p w14:paraId="756CF37E" w14:textId="77777777" w:rsidR="00016B13" w:rsidRPr="00145EDC" w:rsidRDefault="00016B13" w:rsidP="0048236D">
            <w:pPr>
              <w:rPr>
                <w:rFonts w:cs="Arial"/>
                <w:i/>
                <w:iCs/>
                <w:color w:val="000000"/>
                <w:sz w:val="22"/>
                <w:szCs w:val="22"/>
                <w:lang w:eastAsia="sk-SK"/>
              </w:rPr>
            </w:pPr>
          </w:p>
        </w:tc>
        <w:tc>
          <w:tcPr>
            <w:tcW w:w="1660" w:type="dxa"/>
            <w:tcBorders>
              <w:top w:val="single" w:sz="6" w:space="0" w:color="A6A6A6" w:themeColor="background1" w:themeShade="A6"/>
            </w:tcBorders>
          </w:tcPr>
          <w:p w14:paraId="59E7EB4B" w14:textId="77777777" w:rsidR="00016B13" w:rsidRPr="00145EDC" w:rsidRDefault="00016B13"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CC4C" w14:textId="77777777" w:rsidR="00D31FF9" w:rsidRDefault="00D31FF9" w:rsidP="006E6235">
      <w:r>
        <w:separator/>
      </w:r>
    </w:p>
  </w:endnote>
  <w:endnote w:type="continuationSeparator" w:id="0">
    <w:p w14:paraId="70A8752F" w14:textId="77777777" w:rsidR="00D31FF9" w:rsidRDefault="00D31FF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6A9F" w14:textId="77777777" w:rsidR="00D31FF9" w:rsidRDefault="00D31FF9" w:rsidP="006E6235">
      <w:r>
        <w:separator/>
      </w:r>
    </w:p>
  </w:footnote>
  <w:footnote w:type="continuationSeparator" w:id="0">
    <w:p w14:paraId="1CFF984A" w14:textId="77777777" w:rsidR="00D31FF9" w:rsidRDefault="00D31FF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0CC8B06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71678D">
      <w:rPr>
        <w:rFonts w:ascii="Arial Narrow" w:hAnsi="Arial Narrow"/>
        <w:i/>
        <w:iCs/>
        <w:sz w:val="22"/>
        <w:szCs w:val="22"/>
      </w:rPr>
      <w:t>1</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24A4B23D" w:rsidR="00F81CEC" w:rsidRPr="003453C3" w:rsidRDefault="00AE21A6" w:rsidP="00F81CEC">
    <w:pPr>
      <w:spacing w:before="60"/>
      <w:rPr>
        <w:rFonts w:ascii="Arial Narrow" w:hAnsi="Arial Narrow"/>
        <w:i/>
        <w:iCs/>
        <w:sz w:val="22"/>
        <w:szCs w:val="22"/>
      </w:rPr>
    </w:pPr>
    <w:r>
      <w:rPr>
        <w:rFonts w:ascii="Arial Narrow" w:hAnsi="Arial Narrow"/>
        <w:i/>
        <w:iCs/>
        <w:sz w:val="22"/>
        <w:szCs w:val="22"/>
      </w:rPr>
      <w:t>Nabíjacie stanice</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16CD"/>
    <w:rsid w:val="0000220B"/>
    <w:rsid w:val="00003071"/>
    <w:rsid w:val="00006135"/>
    <w:rsid w:val="000071BF"/>
    <w:rsid w:val="0000767C"/>
    <w:rsid w:val="000169E9"/>
    <w:rsid w:val="00016B13"/>
    <w:rsid w:val="000173AD"/>
    <w:rsid w:val="00022909"/>
    <w:rsid w:val="00037C2F"/>
    <w:rsid w:val="0004393D"/>
    <w:rsid w:val="000467CF"/>
    <w:rsid w:val="000539A9"/>
    <w:rsid w:val="00056416"/>
    <w:rsid w:val="000751BA"/>
    <w:rsid w:val="00091B69"/>
    <w:rsid w:val="00093CCF"/>
    <w:rsid w:val="000A644D"/>
    <w:rsid w:val="000B3AA8"/>
    <w:rsid w:val="000C6FD9"/>
    <w:rsid w:val="000C72F7"/>
    <w:rsid w:val="000C75D6"/>
    <w:rsid w:val="000C76B1"/>
    <w:rsid w:val="000D01EF"/>
    <w:rsid w:val="000D3FDF"/>
    <w:rsid w:val="000E28D2"/>
    <w:rsid w:val="000E2F2D"/>
    <w:rsid w:val="000E63B6"/>
    <w:rsid w:val="000E690C"/>
    <w:rsid w:val="000F28BD"/>
    <w:rsid w:val="000F2B50"/>
    <w:rsid w:val="000F58D6"/>
    <w:rsid w:val="000F5D4F"/>
    <w:rsid w:val="001035E7"/>
    <w:rsid w:val="00110388"/>
    <w:rsid w:val="00114DE1"/>
    <w:rsid w:val="0012796A"/>
    <w:rsid w:val="00130B10"/>
    <w:rsid w:val="00130CF0"/>
    <w:rsid w:val="001326C2"/>
    <w:rsid w:val="0013298D"/>
    <w:rsid w:val="0014074C"/>
    <w:rsid w:val="00142E9F"/>
    <w:rsid w:val="00144AD6"/>
    <w:rsid w:val="0014538C"/>
    <w:rsid w:val="00145A20"/>
    <w:rsid w:val="00151068"/>
    <w:rsid w:val="0015252A"/>
    <w:rsid w:val="00153E4C"/>
    <w:rsid w:val="00154C2E"/>
    <w:rsid w:val="00154C42"/>
    <w:rsid w:val="00154EE3"/>
    <w:rsid w:val="0015615C"/>
    <w:rsid w:val="00157DC8"/>
    <w:rsid w:val="00165A3B"/>
    <w:rsid w:val="00170C3D"/>
    <w:rsid w:val="00172340"/>
    <w:rsid w:val="00182F47"/>
    <w:rsid w:val="00183CE9"/>
    <w:rsid w:val="00187522"/>
    <w:rsid w:val="00190899"/>
    <w:rsid w:val="0019189C"/>
    <w:rsid w:val="001966AD"/>
    <w:rsid w:val="001A1D1B"/>
    <w:rsid w:val="001B01D3"/>
    <w:rsid w:val="001B43D4"/>
    <w:rsid w:val="001B5406"/>
    <w:rsid w:val="001B6B98"/>
    <w:rsid w:val="001C41FC"/>
    <w:rsid w:val="001C5094"/>
    <w:rsid w:val="001C56FD"/>
    <w:rsid w:val="001D0310"/>
    <w:rsid w:val="001D40EE"/>
    <w:rsid w:val="001D6378"/>
    <w:rsid w:val="001E1F67"/>
    <w:rsid w:val="001E6CF6"/>
    <w:rsid w:val="001F49E2"/>
    <w:rsid w:val="0020509E"/>
    <w:rsid w:val="00206DF2"/>
    <w:rsid w:val="0023320D"/>
    <w:rsid w:val="00235C18"/>
    <w:rsid w:val="00236E51"/>
    <w:rsid w:val="00241249"/>
    <w:rsid w:val="002453CD"/>
    <w:rsid w:val="002537BD"/>
    <w:rsid w:val="00253854"/>
    <w:rsid w:val="00254201"/>
    <w:rsid w:val="00275D67"/>
    <w:rsid w:val="002761BF"/>
    <w:rsid w:val="00276910"/>
    <w:rsid w:val="00277D2F"/>
    <w:rsid w:val="0028354C"/>
    <w:rsid w:val="00287E51"/>
    <w:rsid w:val="00291C1B"/>
    <w:rsid w:val="002A05ED"/>
    <w:rsid w:val="002A4C78"/>
    <w:rsid w:val="002A6180"/>
    <w:rsid w:val="002B3C9A"/>
    <w:rsid w:val="002C06E7"/>
    <w:rsid w:val="002C25B1"/>
    <w:rsid w:val="002C3622"/>
    <w:rsid w:val="002D6FE1"/>
    <w:rsid w:val="002E210D"/>
    <w:rsid w:val="002E2C9D"/>
    <w:rsid w:val="002F05A6"/>
    <w:rsid w:val="002F1991"/>
    <w:rsid w:val="002F4141"/>
    <w:rsid w:val="002F7B6E"/>
    <w:rsid w:val="003148C1"/>
    <w:rsid w:val="00316D6F"/>
    <w:rsid w:val="00321339"/>
    <w:rsid w:val="00324D3B"/>
    <w:rsid w:val="00333F00"/>
    <w:rsid w:val="00337434"/>
    <w:rsid w:val="00340032"/>
    <w:rsid w:val="0034246B"/>
    <w:rsid w:val="003426A3"/>
    <w:rsid w:val="003453C3"/>
    <w:rsid w:val="00345934"/>
    <w:rsid w:val="00345B43"/>
    <w:rsid w:val="00351976"/>
    <w:rsid w:val="003570AD"/>
    <w:rsid w:val="00361691"/>
    <w:rsid w:val="00363671"/>
    <w:rsid w:val="00363E6B"/>
    <w:rsid w:val="003702BA"/>
    <w:rsid w:val="0037053C"/>
    <w:rsid w:val="00380921"/>
    <w:rsid w:val="00386681"/>
    <w:rsid w:val="00386FA2"/>
    <w:rsid w:val="003A26D2"/>
    <w:rsid w:val="003A64EE"/>
    <w:rsid w:val="003B06AC"/>
    <w:rsid w:val="003B13AE"/>
    <w:rsid w:val="003B3DFB"/>
    <w:rsid w:val="003B42DD"/>
    <w:rsid w:val="003B7A28"/>
    <w:rsid w:val="003C36FD"/>
    <w:rsid w:val="003C39BE"/>
    <w:rsid w:val="003C70DB"/>
    <w:rsid w:val="003D1B32"/>
    <w:rsid w:val="003D2F55"/>
    <w:rsid w:val="003D7909"/>
    <w:rsid w:val="003F6AA0"/>
    <w:rsid w:val="004003BF"/>
    <w:rsid w:val="004051D1"/>
    <w:rsid w:val="004135CF"/>
    <w:rsid w:val="00420BCA"/>
    <w:rsid w:val="004245FC"/>
    <w:rsid w:val="00425A61"/>
    <w:rsid w:val="004314B0"/>
    <w:rsid w:val="0043329B"/>
    <w:rsid w:val="00434FBA"/>
    <w:rsid w:val="0043615C"/>
    <w:rsid w:val="00437AA6"/>
    <w:rsid w:val="00440497"/>
    <w:rsid w:val="00442BE3"/>
    <w:rsid w:val="004503A1"/>
    <w:rsid w:val="00450780"/>
    <w:rsid w:val="004607C8"/>
    <w:rsid w:val="00463B1B"/>
    <w:rsid w:val="00464B29"/>
    <w:rsid w:val="004719DF"/>
    <w:rsid w:val="004738F4"/>
    <w:rsid w:val="0047416C"/>
    <w:rsid w:val="004819A5"/>
    <w:rsid w:val="004819EC"/>
    <w:rsid w:val="00485F33"/>
    <w:rsid w:val="0049378A"/>
    <w:rsid w:val="004938DB"/>
    <w:rsid w:val="00497520"/>
    <w:rsid w:val="004A196E"/>
    <w:rsid w:val="004A2A09"/>
    <w:rsid w:val="004A3653"/>
    <w:rsid w:val="004B03C9"/>
    <w:rsid w:val="004B47FC"/>
    <w:rsid w:val="004C014F"/>
    <w:rsid w:val="004C05AF"/>
    <w:rsid w:val="004C286C"/>
    <w:rsid w:val="004D37DE"/>
    <w:rsid w:val="004D7BCF"/>
    <w:rsid w:val="004D7F71"/>
    <w:rsid w:val="004E1110"/>
    <w:rsid w:val="004E5138"/>
    <w:rsid w:val="004F1B98"/>
    <w:rsid w:val="004F36F3"/>
    <w:rsid w:val="0050322F"/>
    <w:rsid w:val="00503DEC"/>
    <w:rsid w:val="00506A86"/>
    <w:rsid w:val="00513182"/>
    <w:rsid w:val="00514257"/>
    <w:rsid w:val="0052010E"/>
    <w:rsid w:val="00530902"/>
    <w:rsid w:val="00532394"/>
    <w:rsid w:val="00535931"/>
    <w:rsid w:val="00543089"/>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76F12"/>
    <w:rsid w:val="00582DCF"/>
    <w:rsid w:val="00583B58"/>
    <w:rsid w:val="00584A7D"/>
    <w:rsid w:val="005860D0"/>
    <w:rsid w:val="00586D6F"/>
    <w:rsid w:val="00591EDC"/>
    <w:rsid w:val="0059331A"/>
    <w:rsid w:val="00593B32"/>
    <w:rsid w:val="0059563F"/>
    <w:rsid w:val="005A34C2"/>
    <w:rsid w:val="005A7949"/>
    <w:rsid w:val="005B10A1"/>
    <w:rsid w:val="005C03FC"/>
    <w:rsid w:val="005C47AE"/>
    <w:rsid w:val="005C61A7"/>
    <w:rsid w:val="005C71F8"/>
    <w:rsid w:val="005D1BD1"/>
    <w:rsid w:val="005D222B"/>
    <w:rsid w:val="005D2300"/>
    <w:rsid w:val="005D6974"/>
    <w:rsid w:val="005E3770"/>
    <w:rsid w:val="005F0DEE"/>
    <w:rsid w:val="005F5711"/>
    <w:rsid w:val="00600EFA"/>
    <w:rsid w:val="00601A81"/>
    <w:rsid w:val="00602CC2"/>
    <w:rsid w:val="006056F6"/>
    <w:rsid w:val="00605B87"/>
    <w:rsid w:val="006073BB"/>
    <w:rsid w:val="006074FF"/>
    <w:rsid w:val="00607EF7"/>
    <w:rsid w:val="00613A8C"/>
    <w:rsid w:val="006208A8"/>
    <w:rsid w:val="00621B8E"/>
    <w:rsid w:val="00624E37"/>
    <w:rsid w:val="006255F5"/>
    <w:rsid w:val="0062704A"/>
    <w:rsid w:val="00632CDF"/>
    <w:rsid w:val="00641960"/>
    <w:rsid w:val="00643C58"/>
    <w:rsid w:val="006459FE"/>
    <w:rsid w:val="00646F14"/>
    <w:rsid w:val="0065231D"/>
    <w:rsid w:val="00652816"/>
    <w:rsid w:val="00654963"/>
    <w:rsid w:val="00656B64"/>
    <w:rsid w:val="00660EDA"/>
    <w:rsid w:val="00663ECA"/>
    <w:rsid w:val="00670892"/>
    <w:rsid w:val="006710D7"/>
    <w:rsid w:val="00672BBE"/>
    <w:rsid w:val="00675C28"/>
    <w:rsid w:val="00680DCA"/>
    <w:rsid w:val="006811F3"/>
    <w:rsid w:val="00682A61"/>
    <w:rsid w:val="00687A6F"/>
    <w:rsid w:val="006939E6"/>
    <w:rsid w:val="00693E11"/>
    <w:rsid w:val="006947FE"/>
    <w:rsid w:val="006A0915"/>
    <w:rsid w:val="006A50C0"/>
    <w:rsid w:val="006B19B5"/>
    <w:rsid w:val="006B6D5D"/>
    <w:rsid w:val="006C25A5"/>
    <w:rsid w:val="006C2727"/>
    <w:rsid w:val="006C30F1"/>
    <w:rsid w:val="006C66DA"/>
    <w:rsid w:val="006D5ED6"/>
    <w:rsid w:val="006E6235"/>
    <w:rsid w:val="006E6924"/>
    <w:rsid w:val="006E6C27"/>
    <w:rsid w:val="006E757E"/>
    <w:rsid w:val="006F1081"/>
    <w:rsid w:val="006F1FFE"/>
    <w:rsid w:val="00700687"/>
    <w:rsid w:val="00701D18"/>
    <w:rsid w:val="0070217F"/>
    <w:rsid w:val="00704F9D"/>
    <w:rsid w:val="00706452"/>
    <w:rsid w:val="00710907"/>
    <w:rsid w:val="0071678D"/>
    <w:rsid w:val="00717E25"/>
    <w:rsid w:val="0072185A"/>
    <w:rsid w:val="007239E1"/>
    <w:rsid w:val="007301F2"/>
    <w:rsid w:val="00731AA5"/>
    <w:rsid w:val="00732786"/>
    <w:rsid w:val="00734EA2"/>
    <w:rsid w:val="00737FAA"/>
    <w:rsid w:val="00744AF3"/>
    <w:rsid w:val="00754D37"/>
    <w:rsid w:val="00757237"/>
    <w:rsid w:val="0077096A"/>
    <w:rsid w:val="007729DA"/>
    <w:rsid w:val="00773E4B"/>
    <w:rsid w:val="00782C80"/>
    <w:rsid w:val="0078620C"/>
    <w:rsid w:val="007A7764"/>
    <w:rsid w:val="007B256C"/>
    <w:rsid w:val="007B30B1"/>
    <w:rsid w:val="007B453C"/>
    <w:rsid w:val="007C5637"/>
    <w:rsid w:val="007C7F2F"/>
    <w:rsid w:val="007D5C11"/>
    <w:rsid w:val="007E2863"/>
    <w:rsid w:val="007F2ADC"/>
    <w:rsid w:val="007F2D8A"/>
    <w:rsid w:val="007F32BF"/>
    <w:rsid w:val="007F3C88"/>
    <w:rsid w:val="00803DAC"/>
    <w:rsid w:val="00813854"/>
    <w:rsid w:val="00815343"/>
    <w:rsid w:val="00827E85"/>
    <w:rsid w:val="00830553"/>
    <w:rsid w:val="00830EC7"/>
    <w:rsid w:val="008366F1"/>
    <w:rsid w:val="008453DC"/>
    <w:rsid w:val="00866950"/>
    <w:rsid w:val="008672D8"/>
    <w:rsid w:val="00876517"/>
    <w:rsid w:val="008808C4"/>
    <w:rsid w:val="00890A4C"/>
    <w:rsid w:val="008A1895"/>
    <w:rsid w:val="008A1A7F"/>
    <w:rsid w:val="008A2A3D"/>
    <w:rsid w:val="008A3759"/>
    <w:rsid w:val="008A4D52"/>
    <w:rsid w:val="008B250C"/>
    <w:rsid w:val="008B4313"/>
    <w:rsid w:val="008C2D2E"/>
    <w:rsid w:val="008C420E"/>
    <w:rsid w:val="008C45AC"/>
    <w:rsid w:val="008C46BC"/>
    <w:rsid w:val="008C5149"/>
    <w:rsid w:val="008D332B"/>
    <w:rsid w:val="008D6DA3"/>
    <w:rsid w:val="008E0E52"/>
    <w:rsid w:val="008E1AA4"/>
    <w:rsid w:val="008E1DE7"/>
    <w:rsid w:val="008E5017"/>
    <w:rsid w:val="008E53B1"/>
    <w:rsid w:val="008F4666"/>
    <w:rsid w:val="00901F21"/>
    <w:rsid w:val="00905A2D"/>
    <w:rsid w:val="00911C47"/>
    <w:rsid w:val="00913D7F"/>
    <w:rsid w:val="0091435F"/>
    <w:rsid w:val="009164DE"/>
    <w:rsid w:val="0092116C"/>
    <w:rsid w:val="0093016D"/>
    <w:rsid w:val="00930F80"/>
    <w:rsid w:val="00934BBE"/>
    <w:rsid w:val="0093591E"/>
    <w:rsid w:val="009438EF"/>
    <w:rsid w:val="00943B36"/>
    <w:rsid w:val="009445A8"/>
    <w:rsid w:val="00945EA5"/>
    <w:rsid w:val="00952D26"/>
    <w:rsid w:val="009534A3"/>
    <w:rsid w:val="00961329"/>
    <w:rsid w:val="00961D8F"/>
    <w:rsid w:val="00964845"/>
    <w:rsid w:val="00965CFF"/>
    <w:rsid w:val="00970C2D"/>
    <w:rsid w:val="00970F25"/>
    <w:rsid w:val="00973437"/>
    <w:rsid w:val="00975B12"/>
    <w:rsid w:val="00991CB8"/>
    <w:rsid w:val="00994EAF"/>
    <w:rsid w:val="0099629C"/>
    <w:rsid w:val="009A1A09"/>
    <w:rsid w:val="009A2ECC"/>
    <w:rsid w:val="009B2474"/>
    <w:rsid w:val="009B4B80"/>
    <w:rsid w:val="009B5E94"/>
    <w:rsid w:val="009C2C46"/>
    <w:rsid w:val="009C3B7A"/>
    <w:rsid w:val="009C735B"/>
    <w:rsid w:val="009D0F49"/>
    <w:rsid w:val="009D212B"/>
    <w:rsid w:val="009D4471"/>
    <w:rsid w:val="009D4970"/>
    <w:rsid w:val="009D4F18"/>
    <w:rsid w:val="009E5D1A"/>
    <w:rsid w:val="009E73F8"/>
    <w:rsid w:val="009F7BDE"/>
    <w:rsid w:val="009F7C31"/>
    <w:rsid w:val="00A00E5B"/>
    <w:rsid w:val="00A04F38"/>
    <w:rsid w:val="00A14B71"/>
    <w:rsid w:val="00A160AB"/>
    <w:rsid w:val="00A166F9"/>
    <w:rsid w:val="00A16F4E"/>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B7815"/>
    <w:rsid w:val="00AC67C2"/>
    <w:rsid w:val="00AD44DF"/>
    <w:rsid w:val="00AE21A6"/>
    <w:rsid w:val="00AE3E4B"/>
    <w:rsid w:val="00AF3DC9"/>
    <w:rsid w:val="00AF484D"/>
    <w:rsid w:val="00AF4DF2"/>
    <w:rsid w:val="00B01C44"/>
    <w:rsid w:val="00B104DE"/>
    <w:rsid w:val="00B11451"/>
    <w:rsid w:val="00B13D40"/>
    <w:rsid w:val="00B14F67"/>
    <w:rsid w:val="00B24B4B"/>
    <w:rsid w:val="00B31C0A"/>
    <w:rsid w:val="00B54A5E"/>
    <w:rsid w:val="00B55930"/>
    <w:rsid w:val="00B56E5B"/>
    <w:rsid w:val="00B56FEB"/>
    <w:rsid w:val="00B60143"/>
    <w:rsid w:val="00B62DAE"/>
    <w:rsid w:val="00B70904"/>
    <w:rsid w:val="00B742DA"/>
    <w:rsid w:val="00B75CB3"/>
    <w:rsid w:val="00B842FC"/>
    <w:rsid w:val="00B857DA"/>
    <w:rsid w:val="00B867EC"/>
    <w:rsid w:val="00B86834"/>
    <w:rsid w:val="00B901D2"/>
    <w:rsid w:val="00B9434E"/>
    <w:rsid w:val="00B95757"/>
    <w:rsid w:val="00B97C6D"/>
    <w:rsid w:val="00B97EC2"/>
    <w:rsid w:val="00BA2525"/>
    <w:rsid w:val="00BA2865"/>
    <w:rsid w:val="00BB058E"/>
    <w:rsid w:val="00BB0F5B"/>
    <w:rsid w:val="00BB278D"/>
    <w:rsid w:val="00BB427D"/>
    <w:rsid w:val="00BB68B1"/>
    <w:rsid w:val="00BD06D6"/>
    <w:rsid w:val="00BD4E82"/>
    <w:rsid w:val="00BF0AE1"/>
    <w:rsid w:val="00BF1FC1"/>
    <w:rsid w:val="00BF23DB"/>
    <w:rsid w:val="00C1403F"/>
    <w:rsid w:val="00C14FD8"/>
    <w:rsid w:val="00C50D82"/>
    <w:rsid w:val="00C516BC"/>
    <w:rsid w:val="00C51A1B"/>
    <w:rsid w:val="00C55A4B"/>
    <w:rsid w:val="00C57976"/>
    <w:rsid w:val="00C61439"/>
    <w:rsid w:val="00C65F4A"/>
    <w:rsid w:val="00C731E7"/>
    <w:rsid w:val="00C82884"/>
    <w:rsid w:val="00C834FC"/>
    <w:rsid w:val="00C84572"/>
    <w:rsid w:val="00C85957"/>
    <w:rsid w:val="00C85E2F"/>
    <w:rsid w:val="00CA1ED4"/>
    <w:rsid w:val="00CA40F2"/>
    <w:rsid w:val="00CA56B1"/>
    <w:rsid w:val="00CB20E1"/>
    <w:rsid w:val="00CC5268"/>
    <w:rsid w:val="00CD4DAA"/>
    <w:rsid w:val="00CE13E9"/>
    <w:rsid w:val="00CE2AFC"/>
    <w:rsid w:val="00CE72F3"/>
    <w:rsid w:val="00CF01CF"/>
    <w:rsid w:val="00CF1618"/>
    <w:rsid w:val="00CF31F2"/>
    <w:rsid w:val="00CF4712"/>
    <w:rsid w:val="00D010D7"/>
    <w:rsid w:val="00D02655"/>
    <w:rsid w:val="00D0298D"/>
    <w:rsid w:val="00D04139"/>
    <w:rsid w:val="00D05B34"/>
    <w:rsid w:val="00D05B75"/>
    <w:rsid w:val="00D062CB"/>
    <w:rsid w:val="00D1284E"/>
    <w:rsid w:val="00D23804"/>
    <w:rsid w:val="00D275AE"/>
    <w:rsid w:val="00D27C57"/>
    <w:rsid w:val="00D30A5E"/>
    <w:rsid w:val="00D31FF9"/>
    <w:rsid w:val="00D37D17"/>
    <w:rsid w:val="00D41A76"/>
    <w:rsid w:val="00D46C90"/>
    <w:rsid w:val="00D5473D"/>
    <w:rsid w:val="00D553A7"/>
    <w:rsid w:val="00D62F09"/>
    <w:rsid w:val="00D6372A"/>
    <w:rsid w:val="00D650EA"/>
    <w:rsid w:val="00D73D13"/>
    <w:rsid w:val="00D774B0"/>
    <w:rsid w:val="00D779E0"/>
    <w:rsid w:val="00D82FDA"/>
    <w:rsid w:val="00D83225"/>
    <w:rsid w:val="00D83F6C"/>
    <w:rsid w:val="00D8561A"/>
    <w:rsid w:val="00D86919"/>
    <w:rsid w:val="00D872FB"/>
    <w:rsid w:val="00D922FB"/>
    <w:rsid w:val="00D9417F"/>
    <w:rsid w:val="00D95197"/>
    <w:rsid w:val="00D976C0"/>
    <w:rsid w:val="00DA05EA"/>
    <w:rsid w:val="00DA1F72"/>
    <w:rsid w:val="00DA336C"/>
    <w:rsid w:val="00DA7BC4"/>
    <w:rsid w:val="00DB27EC"/>
    <w:rsid w:val="00DB2F0B"/>
    <w:rsid w:val="00DB3033"/>
    <w:rsid w:val="00DB4DE5"/>
    <w:rsid w:val="00DB4E19"/>
    <w:rsid w:val="00DD5314"/>
    <w:rsid w:val="00DE098C"/>
    <w:rsid w:val="00DE3B0F"/>
    <w:rsid w:val="00DE521C"/>
    <w:rsid w:val="00DE6451"/>
    <w:rsid w:val="00DE720D"/>
    <w:rsid w:val="00DF2177"/>
    <w:rsid w:val="00DF4105"/>
    <w:rsid w:val="00DF41BC"/>
    <w:rsid w:val="00DF68B9"/>
    <w:rsid w:val="00E03A1E"/>
    <w:rsid w:val="00E05266"/>
    <w:rsid w:val="00E1263A"/>
    <w:rsid w:val="00E129BA"/>
    <w:rsid w:val="00E12BDA"/>
    <w:rsid w:val="00E134CC"/>
    <w:rsid w:val="00E1487A"/>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725AE"/>
    <w:rsid w:val="00E8197F"/>
    <w:rsid w:val="00E85028"/>
    <w:rsid w:val="00EA1188"/>
    <w:rsid w:val="00EA5253"/>
    <w:rsid w:val="00EB3AB0"/>
    <w:rsid w:val="00EC1069"/>
    <w:rsid w:val="00EC36CF"/>
    <w:rsid w:val="00EC3F7A"/>
    <w:rsid w:val="00ED11FA"/>
    <w:rsid w:val="00ED1F0A"/>
    <w:rsid w:val="00ED72DF"/>
    <w:rsid w:val="00EE0FDD"/>
    <w:rsid w:val="00EF0B84"/>
    <w:rsid w:val="00EF26CD"/>
    <w:rsid w:val="00EF2D6C"/>
    <w:rsid w:val="00EF3233"/>
    <w:rsid w:val="00EF5B56"/>
    <w:rsid w:val="00EF7463"/>
    <w:rsid w:val="00F01203"/>
    <w:rsid w:val="00F01C4B"/>
    <w:rsid w:val="00F01F0B"/>
    <w:rsid w:val="00F0274A"/>
    <w:rsid w:val="00F10F78"/>
    <w:rsid w:val="00F166C0"/>
    <w:rsid w:val="00F167DD"/>
    <w:rsid w:val="00F2522C"/>
    <w:rsid w:val="00F25CBB"/>
    <w:rsid w:val="00F27302"/>
    <w:rsid w:val="00F31467"/>
    <w:rsid w:val="00F322E7"/>
    <w:rsid w:val="00F325DC"/>
    <w:rsid w:val="00F335F6"/>
    <w:rsid w:val="00F40C89"/>
    <w:rsid w:val="00F4149D"/>
    <w:rsid w:val="00F432CD"/>
    <w:rsid w:val="00F4754A"/>
    <w:rsid w:val="00F50CD9"/>
    <w:rsid w:val="00F50D9F"/>
    <w:rsid w:val="00F56B2A"/>
    <w:rsid w:val="00F62D67"/>
    <w:rsid w:val="00F81CEC"/>
    <w:rsid w:val="00F825A4"/>
    <w:rsid w:val="00F83E88"/>
    <w:rsid w:val="00F932FD"/>
    <w:rsid w:val="00F95AF6"/>
    <w:rsid w:val="00F967D2"/>
    <w:rsid w:val="00F97B0D"/>
    <w:rsid w:val="00FA17A5"/>
    <w:rsid w:val="00FA2188"/>
    <w:rsid w:val="00FA24A8"/>
    <w:rsid w:val="00FA2A04"/>
    <w:rsid w:val="00FA370F"/>
    <w:rsid w:val="00FA554E"/>
    <w:rsid w:val="00FB76B5"/>
    <w:rsid w:val="00FC0A74"/>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233">
      <w:bodyDiv w:val="1"/>
      <w:marLeft w:val="0"/>
      <w:marRight w:val="0"/>
      <w:marTop w:val="0"/>
      <w:marBottom w:val="0"/>
      <w:divBdr>
        <w:top w:val="none" w:sz="0" w:space="0" w:color="auto"/>
        <w:left w:val="none" w:sz="0" w:space="0" w:color="auto"/>
        <w:bottom w:val="none" w:sz="0" w:space="0" w:color="auto"/>
        <w:right w:val="none" w:sz="0" w:space="0" w:color="auto"/>
      </w:divBdr>
    </w:div>
    <w:div w:id="147062978">
      <w:bodyDiv w:val="1"/>
      <w:marLeft w:val="0"/>
      <w:marRight w:val="0"/>
      <w:marTop w:val="0"/>
      <w:marBottom w:val="0"/>
      <w:divBdr>
        <w:top w:val="none" w:sz="0" w:space="0" w:color="auto"/>
        <w:left w:val="none" w:sz="0" w:space="0" w:color="auto"/>
        <w:bottom w:val="none" w:sz="0" w:space="0" w:color="auto"/>
        <w:right w:val="none" w:sz="0" w:space="0" w:color="auto"/>
      </w:divBdr>
    </w:div>
    <w:div w:id="201747701">
      <w:bodyDiv w:val="1"/>
      <w:marLeft w:val="0"/>
      <w:marRight w:val="0"/>
      <w:marTop w:val="0"/>
      <w:marBottom w:val="0"/>
      <w:divBdr>
        <w:top w:val="none" w:sz="0" w:space="0" w:color="auto"/>
        <w:left w:val="none" w:sz="0" w:space="0" w:color="auto"/>
        <w:bottom w:val="none" w:sz="0" w:space="0" w:color="auto"/>
        <w:right w:val="none" w:sz="0" w:space="0" w:color="auto"/>
      </w:divBdr>
    </w:div>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43340185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61994740">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45623424">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13</Pages>
  <Words>4615</Words>
  <Characters>26310</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165</cp:revision>
  <cp:lastPrinted>2022-01-25T10:26:00Z</cp:lastPrinted>
  <dcterms:created xsi:type="dcterms:W3CDTF">2022-01-25T09:40:00Z</dcterms:created>
  <dcterms:modified xsi:type="dcterms:W3CDTF">2022-06-30T15:02:00Z</dcterms:modified>
</cp:coreProperties>
</file>