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F1E8" w14:textId="77777777" w:rsidR="00CF2D13" w:rsidRPr="00560BCE" w:rsidRDefault="00CF2D13" w:rsidP="00CF2D13">
      <w:pPr>
        <w:pStyle w:val="Nzovtabuky0"/>
        <w:jc w:val="center"/>
        <w:rPr>
          <w:rFonts w:ascii="Times New Roman" w:hAnsi="Times New Roman" w:cs="Times New Roman"/>
          <w:b/>
          <w:bCs/>
          <w:sz w:val="22"/>
          <w:szCs w:val="22"/>
        </w:rPr>
      </w:pPr>
      <w:r w:rsidRPr="00560BCE">
        <w:rPr>
          <w:rFonts w:ascii="Times New Roman" w:hAnsi="Times New Roman" w:cs="Times New Roman"/>
          <w:b/>
          <w:bCs/>
          <w:sz w:val="22"/>
          <w:szCs w:val="22"/>
        </w:rPr>
        <w:t>Zmluva o dielo</w:t>
      </w:r>
    </w:p>
    <w:p w14:paraId="6791B2AE" w14:textId="5E2A1149" w:rsidR="006153E0" w:rsidRDefault="006153E0" w:rsidP="004D01A4">
      <w:pPr>
        <w:pStyle w:val="Nzovtabuky0"/>
        <w:rPr>
          <w:rFonts w:ascii="Times New Roman" w:hAnsi="Times New Roman" w:cs="Times New Roman"/>
          <w:sz w:val="22"/>
          <w:szCs w:val="22"/>
        </w:rPr>
      </w:pPr>
      <w:bookmarkStart w:id="0" w:name="_Hlk105962167"/>
    </w:p>
    <w:p w14:paraId="0EE61928" w14:textId="63BCD291" w:rsidR="006153E0" w:rsidRPr="006153E0" w:rsidRDefault="006153E0" w:rsidP="00CF2D13">
      <w:pPr>
        <w:pStyle w:val="Nzovtabuky0"/>
        <w:jc w:val="center"/>
        <w:rPr>
          <w:rFonts w:ascii="Times New Roman" w:hAnsi="Times New Roman" w:cs="Times New Roman"/>
          <w:b/>
          <w:bCs/>
          <w:sz w:val="22"/>
          <w:szCs w:val="22"/>
        </w:rPr>
      </w:pPr>
      <w:bookmarkStart w:id="1" w:name="_Hlk107391646"/>
      <w:r w:rsidRPr="006153E0">
        <w:rPr>
          <w:rFonts w:ascii="Times New Roman" w:hAnsi="Times New Roman" w:cs="Times New Roman"/>
          <w:b/>
          <w:bCs/>
          <w:sz w:val="22"/>
          <w:szCs w:val="22"/>
        </w:rPr>
        <w:t>„</w:t>
      </w:r>
      <w:bookmarkStart w:id="2" w:name="_Hlk107393932"/>
      <w:r w:rsidR="004D01A4">
        <w:rPr>
          <w:rFonts w:ascii="Times New Roman" w:hAnsi="Times New Roman" w:cs="Times New Roman"/>
          <w:b/>
          <w:bCs/>
          <w:sz w:val="22"/>
          <w:szCs w:val="22"/>
        </w:rPr>
        <w:t xml:space="preserve">Bezbariérové rampy </w:t>
      </w:r>
      <w:r w:rsidRPr="006153E0">
        <w:rPr>
          <w:rFonts w:ascii="Times New Roman" w:hAnsi="Times New Roman" w:cs="Times New Roman"/>
          <w:b/>
          <w:bCs/>
          <w:sz w:val="22"/>
          <w:szCs w:val="22"/>
        </w:rPr>
        <w:t>pre imobilných občanov</w:t>
      </w:r>
      <w:r w:rsidR="00133D6A">
        <w:rPr>
          <w:rFonts w:ascii="Times New Roman" w:hAnsi="Times New Roman" w:cs="Times New Roman"/>
          <w:b/>
          <w:bCs/>
          <w:sz w:val="22"/>
          <w:szCs w:val="22"/>
        </w:rPr>
        <w:t xml:space="preserve"> </w:t>
      </w:r>
      <w:r w:rsidR="00133D6A" w:rsidRPr="00F33B7F">
        <w:rPr>
          <w:rFonts w:ascii="Times New Roman" w:hAnsi="Times New Roman" w:cs="Times New Roman"/>
          <w:b/>
          <w:bCs/>
          <w:sz w:val="22"/>
          <w:szCs w:val="22"/>
        </w:rPr>
        <w:t xml:space="preserve">do </w:t>
      </w:r>
      <w:r w:rsidR="00AB7E39" w:rsidRPr="00F33B7F">
        <w:rPr>
          <w:rFonts w:ascii="Times New Roman" w:hAnsi="Times New Roman" w:cs="Times New Roman"/>
          <w:b/>
          <w:bCs/>
          <w:sz w:val="22"/>
          <w:szCs w:val="22"/>
        </w:rPr>
        <w:t>základn</w:t>
      </w:r>
      <w:r w:rsidR="00133D6A" w:rsidRPr="00F33B7F">
        <w:rPr>
          <w:rFonts w:ascii="Times New Roman" w:hAnsi="Times New Roman" w:cs="Times New Roman"/>
          <w:b/>
          <w:bCs/>
          <w:sz w:val="22"/>
          <w:szCs w:val="22"/>
        </w:rPr>
        <w:t>ých</w:t>
      </w:r>
      <w:r w:rsidR="00AB7E39">
        <w:rPr>
          <w:rFonts w:ascii="Times New Roman" w:hAnsi="Times New Roman" w:cs="Times New Roman"/>
          <w:b/>
          <w:bCs/>
          <w:sz w:val="22"/>
          <w:szCs w:val="22"/>
        </w:rPr>
        <w:t xml:space="preserve"> šk</w:t>
      </w:r>
      <w:bookmarkEnd w:id="2"/>
      <w:r w:rsidR="00133D6A">
        <w:rPr>
          <w:rFonts w:ascii="Times New Roman" w:hAnsi="Times New Roman" w:cs="Times New Roman"/>
          <w:b/>
          <w:bCs/>
          <w:sz w:val="22"/>
          <w:szCs w:val="22"/>
        </w:rPr>
        <w:t>ôl</w:t>
      </w:r>
      <w:r w:rsidRPr="006153E0">
        <w:rPr>
          <w:rFonts w:ascii="Times New Roman" w:hAnsi="Times New Roman" w:cs="Times New Roman"/>
          <w:b/>
          <w:bCs/>
          <w:sz w:val="22"/>
          <w:szCs w:val="22"/>
        </w:rPr>
        <w:t>“</w:t>
      </w:r>
    </w:p>
    <w:bookmarkEnd w:id="1"/>
    <w:p w14:paraId="3774B04D" w14:textId="77777777" w:rsidR="006153E0" w:rsidRDefault="006153E0" w:rsidP="00CF2D13">
      <w:pPr>
        <w:pStyle w:val="Nzovtabuky0"/>
        <w:jc w:val="center"/>
        <w:rPr>
          <w:rFonts w:ascii="Times New Roman" w:hAnsi="Times New Roman" w:cs="Times New Roman"/>
          <w:sz w:val="22"/>
          <w:szCs w:val="22"/>
        </w:rPr>
      </w:pPr>
    </w:p>
    <w:bookmarkEnd w:id="0"/>
    <w:p w14:paraId="6420E4E3" w14:textId="77777777" w:rsidR="00CF2D13" w:rsidRPr="00560BCE" w:rsidRDefault="00CF2D13" w:rsidP="00CF2D13">
      <w:pPr>
        <w:pStyle w:val="Nzovtabuky0"/>
        <w:jc w:val="center"/>
        <w:rPr>
          <w:rFonts w:ascii="Times New Roman" w:hAnsi="Times New Roman" w:cs="Times New Roman"/>
          <w:sz w:val="22"/>
          <w:szCs w:val="22"/>
        </w:rPr>
      </w:pPr>
      <w:r w:rsidRPr="00560BCE">
        <w:rPr>
          <w:rFonts w:ascii="Times New Roman" w:hAnsi="Times New Roman" w:cs="Times New Roman"/>
          <w:sz w:val="22"/>
          <w:szCs w:val="22"/>
        </w:rPr>
        <w:t xml:space="preserve">uzatvorená podľa § 536 a </w:t>
      </w:r>
      <w:proofErr w:type="spellStart"/>
      <w:r w:rsidRPr="00560BCE">
        <w:rPr>
          <w:rFonts w:ascii="Times New Roman" w:hAnsi="Times New Roman" w:cs="Times New Roman"/>
          <w:sz w:val="22"/>
          <w:szCs w:val="22"/>
        </w:rPr>
        <w:t>nasl</w:t>
      </w:r>
      <w:proofErr w:type="spellEnd"/>
      <w:r w:rsidRPr="00560BCE">
        <w:rPr>
          <w:rFonts w:ascii="Times New Roman" w:hAnsi="Times New Roman" w:cs="Times New Roman"/>
          <w:sz w:val="22"/>
          <w:szCs w:val="22"/>
        </w:rPr>
        <w:t xml:space="preserve">. zák. č. 513/1991 Zb. Obchodného zákonník v platnom znení </w:t>
      </w:r>
    </w:p>
    <w:p w14:paraId="54F8A2DD" w14:textId="77777777" w:rsidR="002A03DC" w:rsidRDefault="00B324C1" w:rsidP="00CF2D13">
      <w:pPr>
        <w:pStyle w:val="Nzovtabuky0"/>
        <w:jc w:val="center"/>
        <w:rPr>
          <w:rFonts w:ascii="Times New Roman" w:hAnsi="Times New Roman" w:cs="Times New Roman"/>
          <w:sz w:val="22"/>
          <w:szCs w:val="22"/>
        </w:rPr>
      </w:pPr>
      <w:r w:rsidRPr="00B324C1">
        <w:rPr>
          <w:rFonts w:ascii="Times New Roman" w:hAnsi="Times New Roman" w:cs="Times New Roman"/>
          <w:sz w:val="22"/>
          <w:szCs w:val="22"/>
        </w:rPr>
        <w:t>(ďalej len „</w:t>
      </w:r>
      <w:r w:rsidRPr="00B324C1">
        <w:rPr>
          <w:rFonts w:ascii="Times New Roman" w:hAnsi="Times New Roman" w:cs="Times New Roman"/>
          <w:b/>
          <w:bCs/>
          <w:sz w:val="22"/>
          <w:szCs w:val="22"/>
        </w:rPr>
        <w:t>Obchodný zákonník</w:t>
      </w:r>
      <w:r w:rsidRPr="00B324C1">
        <w:rPr>
          <w:rFonts w:ascii="Times New Roman" w:hAnsi="Times New Roman" w:cs="Times New Roman"/>
          <w:sz w:val="22"/>
          <w:szCs w:val="22"/>
        </w:rPr>
        <w:t xml:space="preserve">“) </w:t>
      </w:r>
    </w:p>
    <w:p w14:paraId="5CF9CCC1" w14:textId="13F5BA4C" w:rsidR="00CF2D13" w:rsidRPr="00560BCE" w:rsidRDefault="00CF2D13" w:rsidP="002A03DC">
      <w:pPr>
        <w:pStyle w:val="Nzovtabuky0"/>
        <w:ind w:right="-144"/>
        <w:jc w:val="center"/>
        <w:rPr>
          <w:rFonts w:ascii="Times New Roman" w:hAnsi="Times New Roman" w:cs="Times New Roman"/>
          <w:sz w:val="22"/>
          <w:szCs w:val="22"/>
        </w:rPr>
      </w:pPr>
      <w:r w:rsidRPr="00560BCE">
        <w:rPr>
          <w:rFonts w:ascii="Times New Roman" w:hAnsi="Times New Roman" w:cs="Times New Roman"/>
          <w:sz w:val="22"/>
          <w:szCs w:val="22"/>
        </w:rPr>
        <w:t>(ďalej len „</w:t>
      </w:r>
      <w:r w:rsidRPr="00B324C1">
        <w:rPr>
          <w:rFonts w:ascii="Times New Roman" w:hAnsi="Times New Roman" w:cs="Times New Roman"/>
          <w:b/>
          <w:bCs/>
          <w:sz w:val="22"/>
          <w:szCs w:val="22"/>
        </w:rPr>
        <w:t>zmluva</w:t>
      </w:r>
      <w:r w:rsidRPr="00560BCE">
        <w:rPr>
          <w:rFonts w:ascii="Times New Roman" w:hAnsi="Times New Roman" w:cs="Times New Roman"/>
          <w:sz w:val="22"/>
          <w:szCs w:val="22"/>
        </w:rPr>
        <w:t>“)</w:t>
      </w:r>
    </w:p>
    <w:p w14:paraId="7630DE5A" w14:textId="77777777" w:rsidR="00CF2D13" w:rsidRPr="00560BCE" w:rsidRDefault="00CF2D13" w:rsidP="002A03DC">
      <w:pPr>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lang w:eastAsia="sk-SK"/>
        </w:rPr>
      </w:pPr>
    </w:p>
    <w:p w14:paraId="4BCF2585" w14:textId="77777777" w:rsidR="00CF2D13" w:rsidRPr="00560BCE" w:rsidRDefault="00CF2D13"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p>
    <w:p w14:paraId="64DF3ED9" w14:textId="77777777" w:rsidR="00CF2D13" w:rsidRPr="00560BCE" w:rsidRDefault="00CF2D13"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Zmluvné strany</w:t>
      </w:r>
    </w:p>
    <w:p w14:paraId="637AFB5F" w14:textId="77777777" w:rsidR="00CF2D13" w:rsidRPr="00560BCE" w:rsidRDefault="00CF2D13" w:rsidP="00CF2D13">
      <w:pPr>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p>
    <w:p w14:paraId="000A64FA" w14:textId="77777777" w:rsidR="00CF2D13" w:rsidRPr="0036123F" w:rsidRDefault="00CF2D13" w:rsidP="00CF2D13">
      <w:pPr>
        <w:overflowPunct w:val="0"/>
        <w:autoSpaceDE w:val="0"/>
        <w:autoSpaceDN w:val="0"/>
        <w:adjustRightInd w:val="0"/>
        <w:spacing w:after="0" w:line="240" w:lineRule="auto"/>
        <w:textAlignment w:val="baseline"/>
        <w:rPr>
          <w:rFonts w:ascii="Times New Roman" w:eastAsia="Times New Roman" w:hAnsi="Times New Roman" w:cs="Times New Roman"/>
          <w:b/>
          <w:bCs/>
          <w:lang w:eastAsia="sk-SK"/>
        </w:rPr>
      </w:pPr>
      <w:r w:rsidRPr="00560BCE">
        <w:rPr>
          <w:rFonts w:ascii="Times New Roman" w:eastAsia="Times New Roman" w:hAnsi="Times New Roman" w:cs="Times New Roman"/>
          <w:b/>
          <w:lang w:eastAsia="sk-SK"/>
        </w:rPr>
        <w:t>Objednávateľ:</w:t>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Pr="0036123F">
        <w:rPr>
          <w:rFonts w:ascii="Times New Roman" w:eastAsia="Times New Roman" w:hAnsi="Times New Roman" w:cs="Times New Roman"/>
          <w:b/>
          <w:bCs/>
          <w:lang w:eastAsia="sk-SK"/>
        </w:rPr>
        <w:t>Mestská časť Bratislava - Petržalka</w:t>
      </w:r>
    </w:p>
    <w:p w14:paraId="29D068CB"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so sídlom:</w:t>
      </w:r>
      <w:r w:rsidRPr="00560BCE">
        <w:rPr>
          <w:rFonts w:ascii="Times New Roman" w:eastAsia="Times New Roman" w:hAnsi="Times New Roman" w:cs="Times New Roman"/>
          <w:lang w:eastAsia="sk-SK"/>
        </w:rPr>
        <w:tab/>
      </w:r>
      <w:proofErr w:type="spellStart"/>
      <w:r w:rsidRPr="00560BCE">
        <w:rPr>
          <w:rFonts w:ascii="Times New Roman" w:eastAsia="Times New Roman" w:hAnsi="Times New Roman" w:cs="Times New Roman"/>
          <w:lang w:eastAsia="sk-SK"/>
        </w:rPr>
        <w:t>Kutlíkova</w:t>
      </w:r>
      <w:proofErr w:type="spellEnd"/>
      <w:r w:rsidRPr="00560BCE">
        <w:rPr>
          <w:rFonts w:ascii="Times New Roman" w:eastAsia="Times New Roman" w:hAnsi="Times New Roman" w:cs="Times New Roman"/>
          <w:lang w:eastAsia="sk-SK"/>
        </w:rPr>
        <w:t xml:space="preserve"> č. 17, 851 02 Bratislava 5</w:t>
      </w:r>
    </w:p>
    <w:p w14:paraId="3B510066"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Zastúpená:</w:t>
      </w:r>
      <w:r w:rsidRPr="00560BCE">
        <w:rPr>
          <w:rFonts w:ascii="Times New Roman" w:eastAsia="Times New Roman" w:hAnsi="Times New Roman" w:cs="Times New Roman"/>
          <w:lang w:eastAsia="sk-SK"/>
        </w:rPr>
        <w:tab/>
        <w:t>Ing. Ján Hrčka, starosta</w:t>
      </w:r>
    </w:p>
    <w:p w14:paraId="2D892990"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IČO:</w:t>
      </w:r>
      <w:r w:rsidRPr="00560BCE">
        <w:rPr>
          <w:rFonts w:ascii="Times New Roman" w:eastAsia="Times New Roman" w:hAnsi="Times New Roman" w:cs="Times New Roman"/>
          <w:lang w:eastAsia="sk-SK"/>
        </w:rPr>
        <w:tab/>
        <w:t>00 603 201</w:t>
      </w:r>
    </w:p>
    <w:p w14:paraId="020C515B"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DIČ:</w:t>
      </w:r>
      <w:r w:rsidRPr="00560BCE">
        <w:rPr>
          <w:rFonts w:ascii="Times New Roman" w:eastAsia="Times New Roman" w:hAnsi="Times New Roman" w:cs="Times New Roman"/>
          <w:lang w:eastAsia="sk-SK"/>
        </w:rPr>
        <w:tab/>
        <w:t>2020936643</w:t>
      </w:r>
    </w:p>
    <w:p w14:paraId="2D99D3F2"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Banka:</w:t>
      </w:r>
      <w:r w:rsidRPr="00560BCE">
        <w:rPr>
          <w:rFonts w:ascii="Times New Roman" w:eastAsia="Times New Roman" w:hAnsi="Times New Roman" w:cs="Times New Roman"/>
          <w:lang w:eastAsia="sk-SK"/>
        </w:rPr>
        <w:tab/>
        <w:t xml:space="preserve">Prima Banka Slovensko </w:t>
      </w:r>
      <w:proofErr w:type="spellStart"/>
      <w:r w:rsidRPr="00560BCE">
        <w:rPr>
          <w:rFonts w:ascii="Times New Roman" w:eastAsia="Times New Roman" w:hAnsi="Times New Roman" w:cs="Times New Roman"/>
          <w:lang w:eastAsia="sk-SK"/>
        </w:rPr>
        <w:t>a.s</w:t>
      </w:r>
      <w:proofErr w:type="spellEnd"/>
      <w:r w:rsidRPr="00560BCE">
        <w:rPr>
          <w:rFonts w:ascii="Times New Roman" w:eastAsia="Times New Roman" w:hAnsi="Times New Roman" w:cs="Times New Roman"/>
          <w:lang w:eastAsia="sk-SK"/>
        </w:rPr>
        <w:t>.</w:t>
      </w:r>
    </w:p>
    <w:p w14:paraId="0164B420"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Číslo účtu:</w:t>
      </w:r>
      <w:r w:rsidRPr="00560BCE">
        <w:rPr>
          <w:rFonts w:ascii="Times New Roman" w:eastAsia="Times New Roman" w:hAnsi="Times New Roman" w:cs="Times New Roman"/>
          <w:lang w:eastAsia="sk-SK"/>
        </w:rPr>
        <w:tab/>
        <w:t>1800599001/5600</w:t>
      </w:r>
    </w:p>
    <w:p w14:paraId="0F5EE580" w14:textId="77777777" w:rsidR="00CF2D13" w:rsidRPr="00560BCE" w:rsidRDefault="00CF2D13" w:rsidP="00E43610">
      <w:pPr>
        <w:tabs>
          <w:tab w:val="left" w:pos="2835"/>
        </w:tabs>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IBAN:                                         SK41 5600 0000 0018 0059 9001</w:t>
      </w:r>
    </w:p>
    <w:p w14:paraId="469729FB" w14:textId="77777777" w:rsidR="00CF2D13" w:rsidRPr="00560BCE" w:rsidRDefault="00CF2D13" w:rsidP="00E43610">
      <w:pPr>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(ďalej len „</w:t>
      </w:r>
      <w:r w:rsidRPr="00E43610">
        <w:rPr>
          <w:rFonts w:ascii="Times New Roman" w:eastAsia="Times New Roman" w:hAnsi="Times New Roman" w:cs="Times New Roman"/>
          <w:b/>
          <w:bCs/>
          <w:lang w:eastAsia="sk-SK"/>
        </w:rPr>
        <w:t>objednávateľ</w:t>
      </w:r>
      <w:r w:rsidRPr="00560BCE">
        <w:rPr>
          <w:rFonts w:ascii="Times New Roman" w:eastAsia="Times New Roman" w:hAnsi="Times New Roman" w:cs="Times New Roman"/>
          <w:lang w:eastAsia="sk-SK"/>
        </w:rPr>
        <w:t>“)</w:t>
      </w:r>
    </w:p>
    <w:p w14:paraId="3032564B" w14:textId="77777777" w:rsidR="00CF2D13" w:rsidRPr="00560BCE" w:rsidRDefault="00CF2D13"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p>
    <w:p w14:paraId="16253DC9" w14:textId="36CDAAC4" w:rsidR="00CF2D13" w:rsidRPr="00191DC5" w:rsidRDefault="00FD5E2A" w:rsidP="00191DC5">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Pr>
          <w:rFonts w:ascii="Times New Roman" w:eastAsia="Times New Roman" w:hAnsi="Times New Roman" w:cs="Times New Roman"/>
          <w:b/>
          <w:lang w:eastAsia="sk-SK"/>
        </w:rPr>
        <w:t>Dodávateľ</w:t>
      </w:r>
      <w:r w:rsidR="00CF2D13" w:rsidRPr="00560BCE">
        <w:rPr>
          <w:rFonts w:ascii="Times New Roman" w:eastAsia="Times New Roman" w:hAnsi="Times New Roman" w:cs="Times New Roman"/>
          <w:b/>
          <w:lang w:eastAsia="sk-SK"/>
        </w:rPr>
        <w:t>:</w:t>
      </w:r>
      <w:r w:rsidR="007022F8" w:rsidRPr="00560BCE">
        <w:rPr>
          <w:rFonts w:ascii="Times New Roman" w:hAnsi="Times New Roman" w:cs="Times New Roman"/>
        </w:rPr>
        <w:t xml:space="preserve"> </w:t>
      </w:r>
      <w:r w:rsidR="00CF2D13" w:rsidRPr="00560BCE">
        <w:rPr>
          <w:rFonts w:ascii="Times New Roman" w:eastAsia="Times New Roman" w:hAnsi="Times New Roman" w:cs="Times New Roman"/>
          <w:sz w:val="18"/>
          <w:szCs w:val="18"/>
          <w:lang w:eastAsia="sk-SK"/>
        </w:rPr>
        <w:tab/>
      </w:r>
      <w:bookmarkStart w:id="3" w:name="_Hlk105876214"/>
      <w:r w:rsidR="00191DC5" w:rsidRPr="00191DC5">
        <w:rPr>
          <w:rFonts w:ascii="Times New Roman" w:eastAsia="Times New Roman" w:hAnsi="Times New Roman" w:cs="Times New Roman"/>
          <w:highlight w:val="yellow"/>
          <w:lang w:eastAsia="sk-SK"/>
        </w:rPr>
        <w:t>[•]</w:t>
      </w:r>
    </w:p>
    <w:bookmarkEnd w:id="3"/>
    <w:p w14:paraId="2DC006E3" w14:textId="00224168" w:rsidR="00CF2D13" w:rsidRPr="00560BCE" w:rsidRDefault="00CF2D13" w:rsidP="00191DC5">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so sídlom:</w:t>
      </w:r>
      <w:r w:rsidR="00E43610" w:rsidRPr="00E43610">
        <w:t xml:space="preserve"> </w:t>
      </w:r>
      <w:r w:rsidRPr="00560BCE">
        <w:rPr>
          <w:rFonts w:ascii="Times New Roman" w:eastAsia="Times New Roman" w:hAnsi="Times New Roman" w:cs="Times New Roman"/>
          <w:lang w:eastAsia="sk-SK"/>
        </w:rPr>
        <w:tab/>
      </w:r>
      <w:bookmarkStart w:id="4" w:name="_Hlk105962045"/>
      <w:r w:rsidR="00ED5111" w:rsidRPr="00ED5111">
        <w:rPr>
          <w:rFonts w:ascii="Times New Roman" w:eastAsia="Times New Roman" w:hAnsi="Times New Roman" w:cs="Times New Roman"/>
          <w:highlight w:val="yellow"/>
          <w:lang w:eastAsia="sk-SK"/>
        </w:rPr>
        <w:t>[•]</w:t>
      </w:r>
    </w:p>
    <w:bookmarkEnd w:id="4"/>
    <w:p w14:paraId="3AD4F527" w14:textId="64348D15"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Zastúpený:</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16CDA5F9" w14:textId="36246920"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IČO:</w:t>
      </w:r>
      <w:r w:rsidR="00E43610" w:rsidRPr="00E43610">
        <w:t xml:space="preserve"> </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6A64FBE6" w14:textId="166BB919"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DIČ:</w:t>
      </w:r>
      <w:r w:rsidR="00E43610" w:rsidRPr="00E43610">
        <w:t xml:space="preserve"> </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3F209A78" w14:textId="71A006A1"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IČ DPH:</w:t>
      </w:r>
      <w:r w:rsidR="00E43610" w:rsidRPr="00E43610">
        <w:t xml:space="preserve"> </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60D2C75B" w14:textId="73B8F037" w:rsidR="00CF2D13" w:rsidRPr="00560BCE" w:rsidRDefault="00CF2D13" w:rsidP="002F0E97">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Číslo účtu:</w:t>
      </w:r>
      <w:r w:rsidR="00E43610" w:rsidRPr="00E43610">
        <w:t xml:space="preserve"> </w:t>
      </w:r>
      <w:r w:rsidR="002F0E97">
        <w:tab/>
      </w:r>
      <w:r w:rsidR="002F0E97" w:rsidRPr="00191DC5">
        <w:rPr>
          <w:rFonts w:ascii="Times New Roman" w:eastAsia="Times New Roman" w:hAnsi="Times New Roman" w:cs="Times New Roman"/>
          <w:highlight w:val="yellow"/>
          <w:lang w:eastAsia="sk-SK"/>
        </w:rPr>
        <w:t>[•]</w:t>
      </w:r>
    </w:p>
    <w:p w14:paraId="1136DF21" w14:textId="209F207A" w:rsidR="00CF2D13" w:rsidRPr="00560BCE" w:rsidRDefault="00CF2D13" w:rsidP="002F0E97">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IBAN:</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011AAC24" w14:textId="503A3746" w:rsidR="00CF2D13" w:rsidRPr="00560BCE" w:rsidRDefault="00CF2D13" w:rsidP="00E43610">
      <w:pPr>
        <w:tabs>
          <w:tab w:val="left" w:pos="2835"/>
        </w:tabs>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 xml:space="preserve">Zapísaná v obchodnom registri: </w:t>
      </w:r>
      <w:r w:rsidR="00ED5111" w:rsidRPr="00ED5111">
        <w:rPr>
          <w:rFonts w:ascii="Times New Roman" w:eastAsia="Times New Roman" w:hAnsi="Times New Roman" w:cs="Times New Roman"/>
          <w:highlight w:val="yellow"/>
          <w:lang w:eastAsia="sk-SK"/>
        </w:rPr>
        <w:t>[•]</w:t>
      </w:r>
    </w:p>
    <w:p w14:paraId="774A8890" w14:textId="4A912B13" w:rsidR="00CF2D13" w:rsidRPr="00560BCE" w:rsidRDefault="00CF2D13" w:rsidP="00E43610">
      <w:pPr>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(ďalej len „</w:t>
      </w:r>
      <w:r w:rsidR="0096240E">
        <w:rPr>
          <w:rFonts w:ascii="Times New Roman" w:eastAsia="Times New Roman" w:hAnsi="Times New Roman" w:cs="Times New Roman"/>
          <w:b/>
          <w:bCs/>
          <w:lang w:eastAsia="sk-SK"/>
        </w:rPr>
        <w:t>dodávateľ</w:t>
      </w:r>
      <w:r w:rsidRPr="00560BCE">
        <w:rPr>
          <w:rFonts w:ascii="Times New Roman" w:eastAsia="Times New Roman" w:hAnsi="Times New Roman" w:cs="Times New Roman"/>
          <w:lang w:eastAsia="sk-SK"/>
        </w:rPr>
        <w:t>“)</w:t>
      </w:r>
    </w:p>
    <w:p w14:paraId="0165F1F5" w14:textId="4D585788" w:rsidR="00CF2D13" w:rsidRPr="00560BCE" w:rsidRDefault="00CF2D13" w:rsidP="00E43610">
      <w:pPr>
        <w:overflowPunct w:val="0"/>
        <w:autoSpaceDE w:val="0"/>
        <w:autoSpaceDN w:val="0"/>
        <w:adjustRightInd w:val="0"/>
        <w:spacing w:after="120" w:line="240" w:lineRule="auto"/>
        <w:jc w:val="both"/>
        <w:textAlignment w:val="baseline"/>
        <w:rPr>
          <w:rFonts w:ascii="Times New Roman" w:hAnsi="Times New Roman" w:cs="Times New Roman"/>
        </w:rPr>
      </w:pPr>
      <w:r w:rsidRPr="00560BCE">
        <w:rPr>
          <w:rFonts w:ascii="Times New Roman" w:hAnsi="Times New Roman" w:cs="Times New Roman"/>
        </w:rPr>
        <w:t>(objednávateľ a </w:t>
      </w:r>
      <w:r w:rsidR="00C14588">
        <w:rPr>
          <w:rFonts w:ascii="Times New Roman" w:hAnsi="Times New Roman" w:cs="Times New Roman"/>
        </w:rPr>
        <w:t>dodáva</w:t>
      </w:r>
      <w:r w:rsidRPr="00560BCE">
        <w:rPr>
          <w:rFonts w:ascii="Times New Roman" w:hAnsi="Times New Roman" w:cs="Times New Roman"/>
        </w:rPr>
        <w:t>teľ spolu ďalej ako „</w:t>
      </w:r>
      <w:r w:rsidRPr="00E43610">
        <w:rPr>
          <w:rFonts w:ascii="Times New Roman" w:hAnsi="Times New Roman" w:cs="Times New Roman"/>
          <w:b/>
          <w:bCs/>
        </w:rPr>
        <w:t>zmluvné strany</w:t>
      </w:r>
      <w:r w:rsidRPr="00560BCE">
        <w:rPr>
          <w:rFonts w:ascii="Times New Roman" w:hAnsi="Times New Roman" w:cs="Times New Roman"/>
        </w:rPr>
        <w:t>“</w:t>
      </w:r>
      <w:r w:rsidR="00F8263E" w:rsidRPr="00F8263E">
        <w:t xml:space="preserve"> </w:t>
      </w:r>
      <w:r w:rsidR="00F8263E" w:rsidRPr="00F8263E">
        <w:rPr>
          <w:rFonts w:ascii="Times New Roman" w:hAnsi="Times New Roman" w:cs="Times New Roman"/>
        </w:rPr>
        <w:t>alebo jednotlivo ako „</w:t>
      </w:r>
      <w:r w:rsidR="00F8263E" w:rsidRPr="00F8263E">
        <w:rPr>
          <w:rFonts w:ascii="Times New Roman" w:hAnsi="Times New Roman" w:cs="Times New Roman"/>
          <w:b/>
          <w:bCs/>
        </w:rPr>
        <w:t>zmluvná strana</w:t>
      </w:r>
      <w:r w:rsidR="00F8263E" w:rsidRPr="00F8263E">
        <w:rPr>
          <w:rFonts w:ascii="Times New Roman" w:hAnsi="Times New Roman" w:cs="Times New Roman"/>
        </w:rPr>
        <w:t>“</w:t>
      </w:r>
      <w:r w:rsidRPr="00560BCE">
        <w:rPr>
          <w:rFonts w:ascii="Times New Roman" w:hAnsi="Times New Roman" w:cs="Times New Roman"/>
        </w:rPr>
        <w:t>)</w:t>
      </w:r>
    </w:p>
    <w:p w14:paraId="3EFFE366" w14:textId="77777777" w:rsidR="00CF2D13" w:rsidRPr="00560BCE" w:rsidRDefault="00CF2D13" w:rsidP="00CF2D13">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sk-SK"/>
        </w:rPr>
      </w:pPr>
    </w:p>
    <w:p w14:paraId="79C39E03" w14:textId="77777777" w:rsidR="00CF2D13" w:rsidRPr="00560BCE" w:rsidRDefault="00CF2D13" w:rsidP="00CF2D13">
      <w:pPr>
        <w:spacing w:after="0" w:line="240" w:lineRule="auto"/>
        <w:jc w:val="center"/>
        <w:rPr>
          <w:rFonts w:ascii="Times New Roman" w:eastAsia="Times New Roman" w:hAnsi="Times New Roman" w:cs="Times New Roman"/>
          <w:b/>
          <w:noProof/>
          <w:lang w:eastAsia="ar-SA"/>
        </w:rPr>
      </w:pPr>
      <w:r w:rsidRPr="00560BCE">
        <w:rPr>
          <w:rFonts w:ascii="Times New Roman" w:eastAsia="Times New Roman" w:hAnsi="Times New Roman" w:cs="Times New Roman"/>
          <w:b/>
          <w:noProof/>
          <w:lang w:eastAsia="ar-SA"/>
        </w:rPr>
        <w:t>Preambula</w:t>
      </w:r>
    </w:p>
    <w:p w14:paraId="6091DC36" w14:textId="77777777" w:rsidR="00CF2D13" w:rsidRPr="00560BCE" w:rsidRDefault="00CF2D13" w:rsidP="00CF2D13">
      <w:pPr>
        <w:spacing w:after="0" w:line="240" w:lineRule="auto"/>
        <w:jc w:val="center"/>
        <w:rPr>
          <w:rFonts w:ascii="Times New Roman" w:eastAsia="Times New Roman" w:hAnsi="Times New Roman" w:cs="Times New Roman"/>
          <w:b/>
          <w:noProof/>
          <w:lang w:eastAsia="ar-SA"/>
        </w:rPr>
      </w:pPr>
    </w:p>
    <w:p w14:paraId="56B9FF06" w14:textId="5039C579" w:rsidR="007E2A75" w:rsidRPr="00AB7E39" w:rsidRDefault="0096240E" w:rsidP="005255BA">
      <w:pPr>
        <w:pStyle w:val="Nzovtabuky0"/>
        <w:numPr>
          <w:ilvl w:val="3"/>
          <w:numId w:val="12"/>
        </w:numPr>
        <w:spacing w:after="120"/>
        <w:ind w:left="0" w:hanging="426"/>
        <w:jc w:val="both"/>
        <w:rPr>
          <w:rFonts w:ascii="Times New Roman" w:hAnsi="Times New Roman" w:cs="Times New Roman"/>
          <w:b/>
          <w:bCs/>
          <w:sz w:val="22"/>
          <w:szCs w:val="22"/>
        </w:rPr>
      </w:pPr>
      <w:r>
        <w:rPr>
          <w:rFonts w:ascii="Times New Roman" w:hAnsi="Times New Roman" w:cs="Times New Roman"/>
          <w:sz w:val="22"/>
          <w:szCs w:val="22"/>
        </w:rPr>
        <w:t>Dodávateľ</w:t>
      </w:r>
      <w:r w:rsidR="007E2A75" w:rsidRPr="00560BCE">
        <w:rPr>
          <w:rFonts w:ascii="Times New Roman" w:hAnsi="Times New Roman" w:cs="Times New Roman"/>
          <w:sz w:val="22"/>
          <w:szCs w:val="22"/>
        </w:rPr>
        <w:t xml:space="preserve"> (úspešný uchádzač), predložil  objednávateľovi ako verejnému obstarávateľovi svoju ponuku vo verejnom obstarávaní podľa podmienok </w:t>
      </w:r>
      <w:r w:rsidR="001C5438">
        <w:rPr>
          <w:rFonts w:ascii="Times New Roman" w:hAnsi="Times New Roman" w:cs="Times New Roman"/>
          <w:sz w:val="22"/>
          <w:szCs w:val="22"/>
        </w:rPr>
        <w:t xml:space="preserve">a </w:t>
      </w:r>
      <w:r w:rsidR="007E2A75" w:rsidRPr="00560BCE">
        <w:rPr>
          <w:rFonts w:ascii="Times New Roman" w:hAnsi="Times New Roman" w:cs="Times New Roman"/>
          <w:sz w:val="22"/>
          <w:szCs w:val="22"/>
        </w:rPr>
        <w:t xml:space="preserve">požiadaviek na predmet zákazky, uvedených v súťažných podkladoch </w:t>
      </w:r>
      <w:r w:rsidR="004D7543">
        <w:rPr>
          <w:rFonts w:ascii="Times New Roman" w:hAnsi="Times New Roman" w:cs="Times New Roman"/>
          <w:sz w:val="22"/>
          <w:szCs w:val="22"/>
        </w:rPr>
        <w:t>(výzva na predloženie cenovej ponuky</w:t>
      </w:r>
      <w:r w:rsidR="004D7543" w:rsidRPr="00E357E3">
        <w:rPr>
          <w:rFonts w:ascii="Times New Roman" w:hAnsi="Times New Roman" w:cs="Times New Roman"/>
          <w:sz w:val="22"/>
          <w:szCs w:val="22"/>
        </w:rPr>
        <w:t xml:space="preserve">) </w:t>
      </w:r>
      <w:r w:rsidR="007E2A75" w:rsidRPr="00E357E3">
        <w:rPr>
          <w:rFonts w:ascii="Times New Roman" w:hAnsi="Times New Roman" w:cs="Times New Roman"/>
          <w:sz w:val="22"/>
          <w:szCs w:val="22"/>
        </w:rPr>
        <w:t>na predmet</w:t>
      </w:r>
      <w:r w:rsidR="002A03DC">
        <w:rPr>
          <w:rFonts w:ascii="Times New Roman" w:hAnsi="Times New Roman" w:cs="Times New Roman"/>
          <w:sz w:val="22"/>
          <w:szCs w:val="22"/>
        </w:rPr>
        <w:t xml:space="preserve"> </w:t>
      </w:r>
      <w:r w:rsidR="007E2A75" w:rsidRPr="00E357E3">
        <w:rPr>
          <w:rFonts w:ascii="Times New Roman" w:hAnsi="Times New Roman" w:cs="Times New Roman"/>
          <w:sz w:val="22"/>
          <w:szCs w:val="22"/>
        </w:rPr>
        <w:t>zákazky</w:t>
      </w:r>
      <w:r w:rsidR="001C5438" w:rsidRPr="00E357E3">
        <w:rPr>
          <w:rFonts w:ascii="Times New Roman" w:hAnsi="Times New Roman" w:cs="Times New Roman"/>
          <w:sz w:val="22"/>
          <w:szCs w:val="22"/>
        </w:rPr>
        <w:t xml:space="preserve"> </w:t>
      </w:r>
      <w:r w:rsidR="001C5438" w:rsidRPr="004034D2">
        <w:rPr>
          <w:rFonts w:ascii="Times New Roman" w:hAnsi="Times New Roman" w:cs="Times New Roman"/>
          <w:sz w:val="22"/>
          <w:szCs w:val="22"/>
        </w:rPr>
        <w:t>s nízkou hodnotou</w:t>
      </w:r>
      <w:r w:rsidR="007E2A75" w:rsidRPr="004034D2">
        <w:rPr>
          <w:rFonts w:ascii="Times New Roman" w:hAnsi="Times New Roman" w:cs="Times New Roman"/>
          <w:sz w:val="22"/>
          <w:szCs w:val="22"/>
        </w:rPr>
        <w:t xml:space="preserve"> </w:t>
      </w:r>
      <w:r w:rsidR="00AB7E39" w:rsidRPr="006153E0">
        <w:rPr>
          <w:rFonts w:ascii="Times New Roman" w:hAnsi="Times New Roman" w:cs="Times New Roman"/>
          <w:b/>
          <w:bCs/>
          <w:sz w:val="22"/>
          <w:szCs w:val="22"/>
        </w:rPr>
        <w:t>„</w:t>
      </w:r>
      <w:r w:rsidR="00AB7E39">
        <w:rPr>
          <w:rFonts w:ascii="Times New Roman" w:hAnsi="Times New Roman" w:cs="Times New Roman"/>
          <w:b/>
          <w:bCs/>
          <w:sz w:val="22"/>
          <w:szCs w:val="22"/>
        </w:rPr>
        <w:t xml:space="preserve">Bezbariérové rampy </w:t>
      </w:r>
      <w:r w:rsidR="00AB7E39" w:rsidRPr="006153E0">
        <w:rPr>
          <w:rFonts w:ascii="Times New Roman" w:hAnsi="Times New Roman" w:cs="Times New Roman"/>
          <w:b/>
          <w:bCs/>
          <w:sz w:val="22"/>
          <w:szCs w:val="22"/>
        </w:rPr>
        <w:t>pre imobilných občanov</w:t>
      </w:r>
      <w:r w:rsidR="00F33B7F">
        <w:rPr>
          <w:rFonts w:ascii="Times New Roman" w:hAnsi="Times New Roman" w:cs="Times New Roman"/>
          <w:b/>
          <w:bCs/>
          <w:sz w:val="22"/>
          <w:szCs w:val="22"/>
        </w:rPr>
        <w:t xml:space="preserve"> do </w:t>
      </w:r>
      <w:r w:rsidR="00AB7E39">
        <w:rPr>
          <w:rFonts w:ascii="Times New Roman" w:hAnsi="Times New Roman" w:cs="Times New Roman"/>
          <w:b/>
          <w:bCs/>
          <w:sz w:val="22"/>
          <w:szCs w:val="22"/>
        </w:rPr>
        <w:t>základn</w:t>
      </w:r>
      <w:r w:rsidR="00F33B7F">
        <w:rPr>
          <w:rFonts w:ascii="Times New Roman" w:hAnsi="Times New Roman" w:cs="Times New Roman"/>
          <w:b/>
          <w:bCs/>
          <w:sz w:val="22"/>
          <w:szCs w:val="22"/>
        </w:rPr>
        <w:t>ých škôl</w:t>
      </w:r>
      <w:r w:rsidR="00AB7E39" w:rsidRPr="006153E0">
        <w:rPr>
          <w:rFonts w:ascii="Times New Roman" w:hAnsi="Times New Roman" w:cs="Times New Roman"/>
          <w:b/>
          <w:bCs/>
          <w:sz w:val="22"/>
          <w:szCs w:val="22"/>
        </w:rPr>
        <w:t>“</w:t>
      </w:r>
      <w:r w:rsidR="00AB7E39">
        <w:rPr>
          <w:rFonts w:ascii="Times New Roman" w:hAnsi="Times New Roman" w:cs="Times New Roman"/>
          <w:b/>
          <w:bCs/>
          <w:sz w:val="22"/>
          <w:szCs w:val="22"/>
        </w:rPr>
        <w:t xml:space="preserve"> </w:t>
      </w:r>
      <w:r w:rsidR="007E2A75" w:rsidRPr="00AB7E39">
        <w:rPr>
          <w:rFonts w:ascii="Times New Roman" w:hAnsi="Times New Roman" w:cs="Times New Roman"/>
          <w:sz w:val="22"/>
          <w:szCs w:val="22"/>
        </w:rPr>
        <w:t>zadávanej postupom podľa</w:t>
      </w:r>
      <w:r w:rsidR="002A03DC" w:rsidRPr="00AB7E39">
        <w:rPr>
          <w:rFonts w:ascii="Times New Roman" w:hAnsi="Times New Roman" w:cs="Times New Roman"/>
          <w:sz w:val="22"/>
          <w:szCs w:val="22"/>
        </w:rPr>
        <w:t xml:space="preserve"> </w:t>
      </w:r>
      <w:r w:rsidR="00EA0517" w:rsidRPr="00F33B7F">
        <w:rPr>
          <w:rFonts w:ascii="Times New Roman" w:hAnsi="Times New Roman" w:cs="Times New Roman"/>
          <w:sz w:val="22"/>
          <w:szCs w:val="22"/>
        </w:rPr>
        <w:t xml:space="preserve">§ 117 </w:t>
      </w:r>
      <w:r w:rsidR="007E2A75" w:rsidRPr="00F33B7F">
        <w:rPr>
          <w:rFonts w:ascii="Times New Roman" w:hAnsi="Times New Roman" w:cs="Times New Roman"/>
          <w:sz w:val="22"/>
          <w:szCs w:val="22"/>
        </w:rPr>
        <w:t>zákona</w:t>
      </w:r>
      <w:r w:rsidR="007E2A75" w:rsidRPr="00AB7E39">
        <w:rPr>
          <w:rFonts w:ascii="Times New Roman" w:hAnsi="Times New Roman" w:cs="Times New Roman"/>
          <w:sz w:val="22"/>
          <w:szCs w:val="22"/>
        </w:rPr>
        <w:t xml:space="preserve"> č. 343/2015 Z. z. o verejnom obstarávaní a o zmene a doplnení niektorých zákonov v znení neskorších predpisov (ďalej len</w:t>
      </w:r>
      <w:r w:rsidR="00234C8D" w:rsidRPr="00AB7E39">
        <w:rPr>
          <w:rFonts w:ascii="Times New Roman" w:hAnsi="Times New Roman" w:cs="Times New Roman"/>
          <w:sz w:val="22"/>
          <w:szCs w:val="22"/>
        </w:rPr>
        <w:t xml:space="preserve"> </w:t>
      </w:r>
      <w:r w:rsidR="007E2A75" w:rsidRPr="00AB7E39">
        <w:rPr>
          <w:rFonts w:ascii="Times New Roman" w:hAnsi="Times New Roman" w:cs="Times New Roman"/>
          <w:sz w:val="22"/>
          <w:szCs w:val="22"/>
        </w:rPr>
        <w:t>„</w:t>
      </w:r>
      <w:r w:rsidR="00745DEB" w:rsidRPr="00AB7E39">
        <w:rPr>
          <w:rFonts w:ascii="Times New Roman" w:hAnsi="Times New Roman" w:cs="Times New Roman"/>
          <w:b/>
          <w:bCs/>
          <w:sz w:val="22"/>
          <w:szCs w:val="22"/>
        </w:rPr>
        <w:t>zákon o verejnom obstarávaní</w:t>
      </w:r>
      <w:r w:rsidR="007E2A75" w:rsidRPr="00AB7E39">
        <w:rPr>
          <w:rFonts w:ascii="Times New Roman" w:hAnsi="Times New Roman" w:cs="Times New Roman"/>
          <w:sz w:val="22"/>
          <w:szCs w:val="22"/>
        </w:rPr>
        <w:t xml:space="preserve">“). </w:t>
      </w:r>
    </w:p>
    <w:p w14:paraId="4AD37FEB" w14:textId="68E51505" w:rsidR="00116E2E" w:rsidRPr="00B9273A" w:rsidRDefault="0096240E" w:rsidP="000575B8">
      <w:pPr>
        <w:pStyle w:val="Odsekzoznamu"/>
        <w:numPr>
          <w:ilvl w:val="0"/>
          <w:numId w:val="12"/>
        </w:numPr>
        <w:spacing w:after="240"/>
        <w:ind w:left="0" w:hanging="425"/>
        <w:contextualSpacing w:val="0"/>
        <w:jc w:val="both"/>
        <w:rPr>
          <w:rFonts w:ascii="Times New Roman" w:eastAsia="Arial" w:hAnsi="Times New Roman" w:cs="Times New Roman"/>
        </w:rPr>
      </w:pPr>
      <w:r>
        <w:rPr>
          <w:rFonts w:ascii="Times New Roman" w:eastAsia="Arial" w:hAnsi="Times New Roman" w:cs="Times New Roman"/>
        </w:rPr>
        <w:t>Dodáva</w:t>
      </w:r>
      <w:r w:rsidR="00116E2E">
        <w:rPr>
          <w:rFonts w:ascii="Times New Roman" w:eastAsia="Arial" w:hAnsi="Times New Roman" w:cs="Times New Roman"/>
        </w:rPr>
        <w:t>te</w:t>
      </w:r>
      <w:r w:rsidR="00116E2E" w:rsidRPr="00116E2E">
        <w:rPr>
          <w:rFonts w:ascii="Times New Roman" w:eastAsia="Arial" w:hAnsi="Times New Roman" w:cs="Times New Roman"/>
        </w:rPr>
        <w:t>ľ prehlasuje, že on ako aj ním zmluvne poverení zamestnanci sú odborne kvalifikovaní a spôsobilí k vykonávaniu predmetu zmluvy podľa slovenských právnych predpisov a noriem.</w:t>
      </w:r>
    </w:p>
    <w:p w14:paraId="05CD51BB" w14:textId="77777777" w:rsidR="00CF2D13" w:rsidRPr="00560BCE" w:rsidRDefault="00CF2D13" w:rsidP="00DC186B">
      <w:pPr>
        <w:overflowPunct w:val="0"/>
        <w:autoSpaceDE w:val="0"/>
        <w:autoSpaceDN w:val="0"/>
        <w:adjustRightInd w:val="0"/>
        <w:spacing w:after="0" w:line="240" w:lineRule="auto"/>
        <w:ind w:left="3538" w:firstLine="709"/>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I.</w:t>
      </w:r>
    </w:p>
    <w:p w14:paraId="30C51387" w14:textId="77777777" w:rsidR="007448BA" w:rsidRPr="00560BCE" w:rsidRDefault="007448BA" w:rsidP="00DC186B">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Predmet zmluvy</w:t>
      </w:r>
    </w:p>
    <w:p w14:paraId="138AFC69" w14:textId="77777777" w:rsidR="008C02C1" w:rsidRPr="00560BCE" w:rsidRDefault="008C02C1"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p>
    <w:p w14:paraId="5601FDDE" w14:textId="29909315" w:rsidR="007448BA" w:rsidRPr="000575B8" w:rsidRDefault="007448BA" w:rsidP="000575B8">
      <w:pPr>
        <w:pStyle w:val="Zkladntext1"/>
        <w:numPr>
          <w:ilvl w:val="0"/>
          <w:numId w:val="2"/>
        </w:numPr>
        <w:tabs>
          <w:tab w:val="left" w:pos="709"/>
        </w:tabs>
        <w:spacing w:after="120"/>
        <w:ind w:left="0" w:hanging="426"/>
        <w:jc w:val="both"/>
        <w:rPr>
          <w:rFonts w:ascii="Times New Roman" w:hAnsi="Times New Roman" w:cs="Times New Roman"/>
          <w:sz w:val="22"/>
          <w:szCs w:val="22"/>
        </w:rPr>
      </w:pPr>
      <w:r w:rsidRPr="000575B8">
        <w:rPr>
          <w:rFonts w:ascii="Times New Roman" w:hAnsi="Times New Roman" w:cs="Times New Roman"/>
          <w:sz w:val="22"/>
          <w:szCs w:val="22"/>
        </w:rPr>
        <w:t xml:space="preserve">Predmetom tejto zmluvy je záväzok </w:t>
      </w:r>
      <w:r w:rsidR="0096240E">
        <w:rPr>
          <w:rFonts w:ascii="Times New Roman" w:hAnsi="Times New Roman" w:cs="Times New Roman"/>
          <w:sz w:val="22"/>
          <w:szCs w:val="22"/>
        </w:rPr>
        <w:t>dodáva</w:t>
      </w:r>
      <w:r w:rsidRPr="000575B8">
        <w:rPr>
          <w:rFonts w:ascii="Times New Roman" w:hAnsi="Times New Roman" w:cs="Times New Roman"/>
          <w:sz w:val="22"/>
          <w:szCs w:val="22"/>
        </w:rPr>
        <w:t>teľa vykonať pre objednávateľa dielo</w:t>
      </w:r>
      <w:bookmarkStart w:id="5" w:name="_Hlk40260689"/>
      <w:r w:rsidR="008D6989" w:rsidRPr="000575B8">
        <w:rPr>
          <w:rFonts w:ascii="Times New Roman" w:hAnsi="Times New Roman" w:cs="Times New Roman"/>
          <w:sz w:val="22"/>
          <w:szCs w:val="22"/>
        </w:rPr>
        <w:t xml:space="preserve"> </w:t>
      </w:r>
      <w:r w:rsidR="00DE316E" w:rsidRPr="000575B8">
        <w:rPr>
          <w:rFonts w:ascii="Times New Roman" w:hAnsi="Times New Roman" w:cs="Times New Roman"/>
          <w:sz w:val="22"/>
          <w:szCs w:val="22"/>
        </w:rPr>
        <w:t xml:space="preserve">s názvom: </w:t>
      </w:r>
      <w:r w:rsidR="00DC186B" w:rsidRPr="000575B8">
        <w:rPr>
          <w:rFonts w:ascii="Times New Roman" w:hAnsi="Times New Roman" w:cs="Times New Roman"/>
          <w:b/>
          <w:bCs/>
          <w:sz w:val="22"/>
          <w:szCs w:val="22"/>
        </w:rPr>
        <w:t>„Bezbariérové rampy pre imobilných občanov</w:t>
      </w:r>
      <w:r w:rsidR="00F33B7F">
        <w:rPr>
          <w:rFonts w:ascii="Times New Roman" w:hAnsi="Times New Roman" w:cs="Times New Roman"/>
          <w:b/>
          <w:bCs/>
          <w:sz w:val="22"/>
          <w:szCs w:val="22"/>
        </w:rPr>
        <w:t xml:space="preserve"> do </w:t>
      </w:r>
      <w:r w:rsidR="00DC186B" w:rsidRPr="000575B8">
        <w:rPr>
          <w:rFonts w:ascii="Times New Roman" w:hAnsi="Times New Roman" w:cs="Times New Roman"/>
          <w:b/>
          <w:bCs/>
          <w:sz w:val="22"/>
          <w:szCs w:val="22"/>
        </w:rPr>
        <w:t>základn</w:t>
      </w:r>
      <w:r w:rsidR="00F33B7F">
        <w:rPr>
          <w:rFonts w:ascii="Times New Roman" w:hAnsi="Times New Roman" w:cs="Times New Roman"/>
          <w:b/>
          <w:bCs/>
          <w:sz w:val="22"/>
          <w:szCs w:val="22"/>
        </w:rPr>
        <w:t>ých</w:t>
      </w:r>
      <w:r w:rsidR="00DC186B" w:rsidRPr="000575B8">
        <w:rPr>
          <w:rFonts w:ascii="Times New Roman" w:hAnsi="Times New Roman" w:cs="Times New Roman"/>
          <w:b/>
          <w:bCs/>
          <w:sz w:val="22"/>
          <w:szCs w:val="22"/>
        </w:rPr>
        <w:t xml:space="preserve"> </w:t>
      </w:r>
      <w:r w:rsidR="00F33B7F" w:rsidRPr="000575B8">
        <w:rPr>
          <w:rFonts w:ascii="Times New Roman" w:hAnsi="Times New Roman" w:cs="Times New Roman"/>
          <w:b/>
          <w:bCs/>
          <w:sz w:val="22"/>
          <w:szCs w:val="22"/>
        </w:rPr>
        <w:t>šk</w:t>
      </w:r>
      <w:r w:rsidR="00F33B7F">
        <w:rPr>
          <w:rFonts w:ascii="Times New Roman" w:hAnsi="Times New Roman" w:cs="Times New Roman"/>
          <w:b/>
          <w:bCs/>
          <w:sz w:val="22"/>
          <w:szCs w:val="22"/>
        </w:rPr>
        <w:t>ôl</w:t>
      </w:r>
      <w:r w:rsidR="00DC186B" w:rsidRPr="000575B8">
        <w:rPr>
          <w:rFonts w:ascii="Times New Roman" w:hAnsi="Times New Roman" w:cs="Times New Roman"/>
          <w:b/>
          <w:bCs/>
          <w:sz w:val="22"/>
          <w:szCs w:val="22"/>
        </w:rPr>
        <w:t>“</w:t>
      </w:r>
      <w:bookmarkEnd w:id="5"/>
      <w:r w:rsidR="00E4605A" w:rsidRPr="000575B8">
        <w:rPr>
          <w:rFonts w:ascii="Times New Roman" w:hAnsi="Times New Roman" w:cs="Times New Roman"/>
          <w:sz w:val="22"/>
          <w:szCs w:val="22"/>
        </w:rPr>
        <w:t xml:space="preserve"> </w:t>
      </w:r>
      <w:r w:rsidRPr="000575B8">
        <w:rPr>
          <w:rFonts w:ascii="Times New Roman" w:hAnsi="Times New Roman" w:cs="Times New Roman"/>
          <w:bCs/>
          <w:sz w:val="22"/>
          <w:szCs w:val="22"/>
        </w:rPr>
        <w:t>(ďalej len „</w:t>
      </w:r>
      <w:r w:rsidRPr="000575B8">
        <w:rPr>
          <w:rFonts w:ascii="Times New Roman" w:hAnsi="Times New Roman" w:cs="Times New Roman"/>
          <w:b/>
          <w:sz w:val="22"/>
          <w:szCs w:val="22"/>
        </w:rPr>
        <w:t>dielo</w:t>
      </w:r>
      <w:r w:rsidRPr="000575B8">
        <w:rPr>
          <w:rFonts w:ascii="Times New Roman" w:hAnsi="Times New Roman" w:cs="Times New Roman"/>
          <w:bCs/>
          <w:sz w:val="22"/>
          <w:szCs w:val="22"/>
        </w:rPr>
        <w:t>“)</w:t>
      </w:r>
      <w:r w:rsidRPr="000575B8">
        <w:rPr>
          <w:rFonts w:ascii="Times New Roman" w:hAnsi="Times New Roman" w:cs="Times New Roman"/>
          <w:sz w:val="22"/>
          <w:szCs w:val="22"/>
        </w:rPr>
        <w:t xml:space="preserve">, ktoré sa zaväzuje </w:t>
      </w:r>
      <w:r w:rsidR="0096240E">
        <w:rPr>
          <w:rFonts w:ascii="Times New Roman" w:hAnsi="Times New Roman" w:cs="Times New Roman"/>
          <w:sz w:val="22"/>
          <w:szCs w:val="22"/>
        </w:rPr>
        <w:t>dodáva</w:t>
      </w:r>
      <w:r w:rsidRPr="000575B8">
        <w:rPr>
          <w:rFonts w:ascii="Times New Roman" w:hAnsi="Times New Roman" w:cs="Times New Roman"/>
          <w:sz w:val="22"/>
          <w:szCs w:val="22"/>
        </w:rPr>
        <w:t>teľ vykonať pre objednávateľa v súlade so súťažnými podkladmi</w:t>
      </w:r>
      <w:r w:rsidR="00C95826" w:rsidRPr="000575B8">
        <w:rPr>
          <w:rFonts w:ascii="Times New Roman" w:hAnsi="Times New Roman" w:cs="Times New Roman"/>
          <w:sz w:val="22"/>
          <w:szCs w:val="22"/>
        </w:rPr>
        <w:t>,</w:t>
      </w:r>
      <w:r w:rsidRPr="000575B8">
        <w:rPr>
          <w:rFonts w:ascii="Times New Roman" w:hAnsi="Times New Roman" w:cs="Times New Roman"/>
          <w:sz w:val="22"/>
          <w:szCs w:val="22"/>
        </w:rPr>
        <w:t xml:space="preserve">  ako aj v súlade s </w:t>
      </w:r>
      <w:r w:rsidR="00486270" w:rsidRPr="000575B8">
        <w:rPr>
          <w:rFonts w:ascii="Times New Roman" w:hAnsi="Times New Roman" w:cs="Times New Roman"/>
          <w:sz w:val="22"/>
          <w:szCs w:val="22"/>
        </w:rPr>
        <w:t xml:space="preserve">touto </w:t>
      </w:r>
      <w:r w:rsidRPr="000575B8">
        <w:rPr>
          <w:rFonts w:ascii="Times New Roman" w:hAnsi="Times New Roman" w:cs="Times New Roman"/>
          <w:sz w:val="22"/>
          <w:szCs w:val="22"/>
        </w:rPr>
        <w:t>zmluvou</w:t>
      </w:r>
      <w:r w:rsidR="00486270" w:rsidRPr="000575B8">
        <w:rPr>
          <w:rFonts w:ascii="Times New Roman" w:hAnsi="Times New Roman" w:cs="Times New Roman"/>
          <w:sz w:val="22"/>
          <w:szCs w:val="22"/>
        </w:rPr>
        <w:t xml:space="preserve"> </w:t>
      </w:r>
      <w:r w:rsidR="000575B8" w:rsidRPr="000575B8">
        <w:rPr>
          <w:rFonts w:ascii="Times New Roman" w:hAnsi="Times New Roman" w:cs="Times New Roman"/>
          <w:sz w:val="22"/>
          <w:szCs w:val="22"/>
        </w:rPr>
        <w:t>a</w:t>
      </w:r>
      <w:r w:rsidR="000575B8">
        <w:rPr>
          <w:rFonts w:ascii="Times New Roman" w:hAnsi="Times New Roman" w:cs="Times New Roman"/>
          <w:sz w:val="22"/>
          <w:szCs w:val="22"/>
        </w:rPr>
        <w:t> </w:t>
      </w:r>
      <w:r w:rsidR="000575B8" w:rsidRPr="000575B8">
        <w:rPr>
          <w:rFonts w:ascii="Times New Roman" w:hAnsi="Times New Roman" w:cs="Times New Roman"/>
          <w:sz w:val="22"/>
          <w:szCs w:val="22"/>
        </w:rPr>
        <w:t>jej</w:t>
      </w:r>
      <w:r w:rsidR="000575B8">
        <w:rPr>
          <w:rFonts w:ascii="Times New Roman" w:hAnsi="Times New Roman" w:cs="Times New Roman"/>
          <w:sz w:val="22"/>
          <w:szCs w:val="22"/>
        </w:rPr>
        <w:t xml:space="preserve"> </w:t>
      </w:r>
      <w:r w:rsidR="00486270" w:rsidRPr="000575B8">
        <w:rPr>
          <w:rFonts w:ascii="Times New Roman" w:hAnsi="Times New Roman" w:cs="Times New Roman"/>
          <w:sz w:val="22"/>
          <w:szCs w:val="22"/>
        </w:rPr>
        <w:t>prílohami, ktoré sú jej neoddeliteľn</w:t>
      </w:r>
      <w:r w:rsidR="00DC186B" w:rsidRPr="000575B8">
        <w:rPr>
          <w:rFonts w:ascii="Times New Roman" w:hAnsi="Times New Roman" w:cs="Times New Roman"/>
          <w:sz w:val="22"/>
          <w:szCs w:val="22"/>
        </w:rPr>
        <w:t>ou</w:t>
      </w:r>
      <w:r w:rsidR="00DE316E" w:rsidRPr="000575B8">
        <w:rPr>
          <w:rFonts w:ascii="Times New Roman" w:hAnsi="Times New Roman" w:cs="Times New Roman"/>
          <w:sz w:val="22"/>
          <w:szCs w:val="22"/>
        </w:rPr>
        <w:t xml:space="preserve"> </w:t>
      </w:r>
      <w:r w:rsidR="00486270" w:rsidRPr="000575B8">
        <w:rPr>
          <w:rFonts w:ascii="Times New Roman" w:hAnsi="Times New Roman" w:cs="Times New Roman"/>
          <w:sz w:val="22"/>
          <w:szCs w:val="22"/>
        </w:rPr>
        <w:t>súčasťou</w:t>
      </w:r>
      <w:r w:rsidR="002A03DC" w:rsidRPr="000575B8">
        <w:rPr>
          <w:rFonts w:ascii="Times New Roman" w:hAnsi="Times New Roman" w:cs="Times New Roman"/>
          <w:sz w:val="22"/>
          <w:szCs w:val="22"/>
        </w:rPr>
        <w:t xml:space="preserve"> </w:t>
      </w:r>
      <w:r w:rsidRPr="000575B8">
        <w:rPr>
          <w:rFonts w:ascii="Times New Roman" w:hAnsi="Times New Roman" w:cs="Times New Roman"/>
          <w:sz w:val="22"/>
          <w:szCs w:val="22"/>
        </w:rPr>
        <w:t xml:space="preserve">a dielo dokončené riadne a včas odovzdať objednávateľovi a záväzok objednávateľa zaplatiť </w:t>
      </w:r>
      <w:r w:rsidR="0096240E">
        <w:rPr>
          <w:rFonts w:ascii="Times New Roman" w:hAnsi="Times New Roman" w:cs="Times New Roman"/>
          <w:sz w:val="22"/>
          <w:szCs w:val="22"/>
        </w:rPr>
        <w:t>dodáva</w:t>
      </w:r>
      <w:r w:rsidRPr="000575B8">
        <w:rPr>
          <w:rFonts w:ascii="Times New Roman" w:hAnsi="Times New Roman" w:cs="Times New Roman"/>
          <w:sz w:val="22"/>
          <w:szCs w:val="22"/>
        </w:rPr>
        <w:t xml:space="preserve">teľovi cenu </w:t>
      </w:r>
      <w:r w:rsidR="006E3091" w:rsidRPr="000575B8">
        <w:rPr>
          <w:rFonts w:ascii="Times New Roman" w:hAnsi="Times New Roman" w:cs="Times New Roman"/>
          <w:sz w:val="22"/>
          <w:szCs w:val="22"/>
        </w:rPr>
        <w:t xml:space="preserve">za jeho vykonanie </w:t>
      </w:r>
      <w:r w:rsidR="006A5543" w:rsidRPr="000575B8">
        <w:rPr>
          <w:rFonts w:ascii="Times New Roman" w:hAnsi="Times New Roman" w:cs="Times New Roman"/>
          <w:sz w:val="22"/>
          <w:szCs w:val="22"/>
        </w:rPr>
        <w:t>v</w:t>
      </w:r>
      <w:r w:rsidR="00DE316E" w:rsidRPr="000575B8">
        <w:rPr>
          <w:rFonts w:ascii="Times New Roman" w:hAnsi="Times New Roman" w:cs="Times New Roman"/>
          <w:sz w:val="22"/>
          <w:szCs w:val="22"/>
        </w:rPr>
        <w:t> </w:t>
      </w:r>
      <w:r w:rsidR="006A5543" w:rsidRPr="000575B8">
        <w:rPr>
          <w:rFonts w:ascii="Times New Roman" w:hAnsi="Times New Roman" w:cs="Times New Roman"/>
          <w:sz w:val="22"/>
          <w:szCs w:val="22"/>
        </w:rPr>
        <w:t>súlade</w:t>
      </w:r>
      <w:r w:rsidR="00DE316E" w:rsidRPr="000575B8">
        <w:rPr>
          <w:rFonts w:ascii="Times New Roman" w:hAnsi="Times New Roman" w:cs="Times New Roman"/>
          <w:sz w:val="22"/>
          <w:szCs w:val="22"/>
        </w:rPr>
        <w:t xml:space="preserve"> </w:t>
      </w:r>
      <w:r w:rsidR="006A5543" w:rsidRPr="000575B8">
        <w:rPr>
          <w:rFonts w:ascii="Times New Roman" w:hAnsi="Times New Roman" w:cs="Times New Roman"/>
          <w:sz w:val="22"/>
          <w:szCs w:val="22"/>
        </w:rPr>
        <w:t>s</w:t>
      </w:r>
      <w:r w:rsidR="00DE316E" w:rsidRPr="000575B8">
        <w:rPr>
          <w:rFonts w:ascii="Times New Roman" w:hAnsi="Times New Roman" w:cs="Times New Roman"/>
          <w:sz w:val="22"/>
          <w:szCs w:val="22"/>
        </w:rPr>
        <w:t> cenovou ponukou</w:t>
      </w:r>
      <w:r w:rsidR="006A5543" w:rsidRPr="000575B8">
        <w:rPr>
          <w:rFonts w:ascii="Times New Roman" w:hAnsi="Times New Roman" w:cs="Times New Roman"/>
          <w:sz w:val="22"/>
          <w:szCs w:val="22"/>
        </w:rPr>
        <w:t>, ktor</w:t>
      </w:r>
      <w:r w:rsidR="0096240E">
        <w:rPr>
          <w:rFonts w:ascii="Times New Roman" w:hAnsi="Times New Roman" w:cs="Times New Roman"/>
          <w:sz w:val="22"/>
          <w:szCs w:val="22"/>
        </w:rPr>
        <w:t>á</w:t>
      </w:r>
      <w:r w:rsidR="006A5543" w:rsidRPr="000575B8">
        <w:rPr>
          <w:rFonts w:ascii="Times New Roman" w:hAnsi="Times New Roman" w:cs="Times New Roman"/>
          <w:sz w:val="22"/>
          <w:szCs w:val="22"/>
        </w:rPr>
        <w:t xml:space="preserve"> tvorí ako </w:t>
      </w:r>
      <w:r w:rsidR="006A5543" w:rsidRPr="000575B8">
        <w:rPr>
          <w:rFonts w:ascii="Times New Roman" w:hAnsi="Times New Roman" w:cs="Times New Roman"/>
          <w:i/>
          <w:iCs/>
          <w:sz w:val="22"/>
          <w:szCs w:val="22"/>
        </w:rPr>
        <w:t>Príloha č.</w:t>
      </w:r>
      <w:r w:rsidR="004034D2" w:rsidRPr="000575B8">
        <w:rPr>
          <w:rFonts w:ascii="Times New Roman" w:hAnsi="Times New Roman" w:cs="Times New Roman"/>
          <w:i/>
          <w:iCs/>
          <w:sz w:val="22"/>
          <w:szCs w:val="22"/>
        </w:rPr>
        <w:t xml:space="preserve"> </w:t>
      </w:r>
      <w:r w:rsidR="00241085" w:rsidRPr="000575B8">
        <w:rPr>
          <w:rFonts w:ascii="Times New Roman" w:hAnsi="Times New Roman" w:cs="Times New Roman"/>
          <w:i/>
          <w:iCs/>
          <w:sz w:val="22"/>
          <w:szCs w:val="22"/>
        </w:rPr>
        <w:t>2</w:t>
      </w:r>
      <w:r w:rsidR="006A5543" w:rsidRPr="000575B8">
        <w:rPr>
          <w:rFonts w:ascii="Times New Roman" w:hAnsi="Times New Roman" w:cs="Times New Roman"/>
          <w:sz w:val="22"/>
          <w:szCs w:val="22"/>
        </w:rPr>
        <w:t xml:space="preserve"> neoddeliteľnú súčasť tejto zmluvy</w:t>
      </w:r>
      <w:r w:rsidRPr="000575B8">
        <w:rPr>
          <w:rFonts w:ascii="Times New Roman" w:hAnsi="Times New Roman" w:cs="Times New Roman"/>
          <w:sz w:val="22"/>
          <w:szCs w:val="22"/>
        </w:rPr>
        <w:t>.</w:t>
      </w:r>
    </w:p>
    <w:p w14:paraId="1708E870" w14:textId="2BFC16AD" w:rsidR="007448BA" w:rsidRPr="008F5679" w:rsidRDefault="0096240E" w:rsidP="000575B8">
      <w:pPr>
        <w:pStyle w:val="Zkladntext1"/>
        <w:numPr>
          <w:ilvl w:val="0"/>
          <w:numId w:val="2"/>
        </w:numPr>
        <w:tabs>
          <w:tab w:val="left" w:pos="3969"/>
        </w:tabs>
        <w:spacing w:after="120"/>
        <w:ind w:left="0" w:hanging="426"/>
        <w:jc w:val="both"/>
        <w:rPr>
          <w:rFonts w:ascii="Times New Roman" w:hAnsi="Times New Roman" w:cs="Times New Roman"/>
          <w:sz w:val="22"/>
          <w:szCs w:val="22"/>
        </w:rPr>
      </w:pPr>
      <w:r>
        <w:rPr>
          <w:rFonts w:ascii="Times New Roman" w:hAnsi="Times New Roman" w:cs="Times New Roman"/>
          <w:sz w:val="22"/>
          <w:szCs w:val="22"/>
        </w:rPr>
        <w:lastRenderedPageBreak/>
        <w:t>Dodáva</w:t>
      </w:r>
      <w:r w:rsidR="00C11AAD">
        <w:rPr>
          <w:rFonts w:ascii="Times New Roman" w:hAnsi="Times New Roman" w:cs="Times New Roman"/>
          <w:sz w:val="22"/>
          <w:szCs w:val="22"/>
        </w:rPr>
        <w:t>teľ je povinný dielo vykonať podľa</w:t>
      </w:r>
      <w:r w:rsidR="00C01750">
        <w:rPr>
          <w:rFonts w:ascii="Times New Roman" w:hAnsi="Times New Roman" w:cs="Times New Roman"/>
          <w:sz w:val="22"/>
          <w:szCs w:val="22"/>
        </w:rPr>
        <w:t xml:space="preserve"> </w:t>
      </w:r>
      <w:r w:rsidR="000575B8" w:rsidRPr="000207A3">
        <w:rPr>
          <w:rFonts w:ascii="Times New Roman" w:hAnsi="Times New Roman" w:cs="Times New Roman"/>
          <w:i/>
          <w:iCs/>
          <w:sz w:val="22"/>
          <w:szCs w:val="22"/>
        </w:rPr>
        <w:t>Prílohy č. 3</w:t>
      </w:r>
      <w:r w:rsidR="000575B8" w:rsidRPr="000207A3">
        <w:rPr>
          <w:rFonts w:ascii="Times New Roman" w:hAnsi="Times New Roman" w:cs="Times New Roman"/>
          <w:sz w:val="22"/>
          <w:szCs w:val="22"/>
        </w:rPr>
        <w:t xml:space="preserve"> – </w:t>
      </w:r>
      <w:r w:rsidR="000207A3" w:rsidRPr="000207A3">
        <w:rPr>
          <w:rFonts w:ascii="Times New Roman" w:hAnsi="Times New Roman" w:cs="Times New Roman"/>
          <w:sz w:val="22"/>
          <w:szCs w:val="22"/>
        </w:rPr>
        <w:t>Návrhy požadovaného vykonania diela</w:t>
      </w:r>
      <w:r w:rsidR="008F5679" w:rsidRPr="000207A3">
        <w:rPr>
          <w:rFonts w:ascii="Times New Roman" w:hAnsi="Times New Roman" w:cs="Times New Roman"/>
          <w:sz w:val="22"/>
          <w:szCs w:val="22"/>
        </w:rPr>
        <w:t>,</w:t>
      </w:r>
      <w:r w:rsidR="00CC0134" w:rsidRPr="000207A3">
        <w:rPr>
          <w:rFonts w:ascii="Times New Roman" w:hAnsi="Times New Roman" w:cs="Times New Roman"/>
          <w:sz w:val="22"/>
          <w:szCs w:val="22"/>
        </w:rPr>
        <w:t xml:space="preserve"> ktor</w:t>
      </w:r>
      <w:r w:rsidR="000575B8" w:rsidRPr="000207A3">
        <w:rPr>
          <w:rFonts w:ascii="Times New Roman" w:hAnsi="Times New Roman" w:cs="Times New Roman"/>
          <w:sz w:val="22"/>
          <w:szCs w:val="22"/>
        </w:rPr>
        <w:t>á</w:t>
      </w:r>
      <w:r w:rsidR="00C01750" w:rsidRPr="000207A3">
        <w:rPr>
          <w:rFonts w:ascii="Times New Roman" w:hAnsi="Times New Roman" w:cs="Times New Roman"/>
          <w:sz w:val="22"/>
          <w:szCs w:val="22"/>
        </w:rPr>
        <w:t xml:space="preserve"> je</w:t>
      </w:r>
      <w:r w:rsidR="00C01750">
        <w:rPr>
          <w:rFonts w:ascii="Times New Roman" w:hAnsi="Times New Roman" w:cs="Times New Roman"/>
          <w:sz w:val="22"/>
          <w:szCs w:val="22"/>
        </w:rPr>
        <w:t xml:space="preserve"> </w:t>
      </w:r>
      <w:r w:rsidR="00CC0134">
        <w:rPr>
          <w:rFonts w:ascii="Times New Roman" w:hAnsi="Times New Roman" w:cs="Times New Roman"/>
          <w:sz w:val="22"/>
          <w:szCs w:val="22"/>
        </w:rPr>
        <w:t>súčasťou</w:t>
      </w:r>
      <w:r w:rsidR="00040E3E" w:rsidRPr="00560BCE">
        <w:rPr>
          <w:rFonts w:ascii="Times New Roman" w:hAnsi="Times New Roman" w:cs="Times New Roman"/>
          <w:sz w:val="22"/>
          <w:szCs w:val="22"/>
        </w:rPr>
        <w:t xml:space="preserve"> tejto zmluvy</w:t>
      </w:r>
      <w:r w:rsidR="00C01750">
        <w:rPr>
          <w:rFonts w:ascii="Times New Roman" w:hAnsi="Times New Roman" w:cs="Times New Roman"/>
          <w:sz w:val="22"/>
          <w:szCs w:val="22"/>
        </w:rPr>
        <w:t xml:space="preserve"> </w:t>
      </w:r>
      <w:r w:rsidR="00040E3E" w:rsidRPr="00560BCE">
        <w:rPr>
          <w:rFonts w:ascii="Times New Roman" w:hAnsi="Times New Roman" w:cs="Times New Roman"/>
          <w:sz w:val="22"/>
          <w:szCs w:val="22"/>
        </w:rPr>
        <w:t xml:space="preserve">a v cenách v rozsahu podľa </w:t>
      </w:r>
      <w:r w:rsidR="00C01750">
        <w:rPr>
          <w:rFonts w:ascii="Times New Roman" w:hAnsi="Times New Roman" w:cs="Times New Roman"/>
          <w:sz w:val="22"/>
          <w:szCs w:val="22"/>
        </w:rPr>
        <w:t xml:space="preserve">predloženej cenovej ponuky </w:t>
      </w:r>
      <w:r w:rsidR="00040E3E" w:rsidRPr="00560BCE">
        <w:rPr>
          <w:rFonts w:ascii="Times New Roman" w:hAnsi="Times New Roman" w:cs="Times New Roman"/>
          <w:sz w:val="22"/>
          <w:szCs w:val="22"/>
        </w:rPr>
        <w:t>(</w:t>
      </w:r>
      <w:r w:rsidR="00040E3E" w:rsidRPr="008F5679">
        <w:rPr>
          <w:rFonts w:ascii="Times New Roman" w:hAnsi="Times New Roman" w:cs="Times New Roman"/>
          <w:i/>
          <w:iCs/>
          <w:sz w:val="22"/>
          <w:szCs w:val="22"/>
        </w:rPr>
        <w:t>Príloha č.</w:t>
      </w:r>
      <w:r w:rsidR="004034D2">
        <w:rPr>
          <w:rFonts w:ascii="Times New Roman" w:hAnsi="Times New Roman" w:cs="Times New Roman"/>
          <w:i/>
          <w:iCs/>
          <w:sz w:val="22"/>
          <w:szCs w:val="22"/>
        </w:rPr>
        <w:t xml:space="preserve"> </w:t>
      </w:r>
      <w:r w:rsidR="00241085" w:rsidRPr="008F5679">
        <w:rPr>
          <w:rFonts w:ascii="Times New Roman" w:hAnsi="Times New Roman" w:cs="Times New Roman"/>
          <w:i/>
          <w:iCs/>
          <w:sz w:val="22"/>
          <w:szCs w:val="22"/>
        </w:rPr>
        <w:t>2</w:t>
      </w:r>
      <w:r w:rsidR="00040E3E" w:rsidRPr="00560BCE">
        <w:rPr>
          <w:rFonts w:ascii="Times New Roman" w:hAnsi="Times New Roman" w:cs="Times New Roman"/>
          <w:sz w:val="22"/>
          <w:szCs w:val="22"/>
        </w:rPr>
        <w:t xml:space="preserve"> tejto zmluvy).</w:t>
      </w:r>
    </w:p>
    <w:p w14:paraId="0CFED372" w14:textId="52395D31" w:rsidR="00E1756C" w:rsidRDefault="007448BA" w:rsidP="0063191C">
      <w:pPr>
        <w:pStyle w:val="Zkladntext1"/>
        <w:numPr>
          <w:ilvl w:val="0"/>
          <w:numId w:val="2"/>
        </w:numPr>
        <w:tabs>
          <w:tab w:val="left" w:pos="508"/>
          <w:tab w:val="left" w:pos="3969"/>
        </w:tabs>
        <w:spacing w:after="120"/>
        <w:ind w:left="0" w:hanging="426"/>
        <w:jc w:val="both"/>
        <w:rPr>
          <w:rFonts w:ascii="Times New Roman" w:hAnsi="Times New Roman" w:cs="Times New Roman"/>
          <w:sz w:val="22"/>
          <w:szCs w:val="22"/>
        </w:rPr>
      </w:pPr>
      <w:r w:rsidRPr="00E4605A">
        <w:rPr>
          <w:rFonts w:ascii="Times New Roman" w:hAnsi="Times New Roman" w:cs="Times New Roman"/>
          <w:sz w:val="22"/>
          <w:szCs w:val="22"/>
        </w:rPr>
        <w:t xml:space="preserve">Vykonanie diela </w:t>
      </w:r>
      <w:r w:rsidRPr="00464FE5">
        <w:rPr>
          <w:rFonts w:ascii="Times New Roman" w:hAnsi="Times New Roman" w:cs="Times New Roman"/>
          <w:sz w:val="22"/>
          <w:szCs w:val="22"/>
        </w:rPr>
        <w:t>spočíva v</w:t>
      </w:r>
      <w:r w:rsidR="00464FE5" w:rsidRPr="00464FE5">
        <w:rPr>
          <w:rFonts w:ascii="Times New Roman" w:hAnsi="Times New Roman" w:cs="Times New Roman"/>
          <w:sz w:val="22"/>
          <w:szCs w:val="22"/>
        </w:rPr>
        <w:t> </w:t>
      </w:r>
      <w:r w:rsidR="00464FE5">
        <w:rPr>
          <w:rFonts w:ascii="Times New Roman" w:hAnsi="Times New Roman" w:cs="Times New Roman"/>
          <w:sz w:val="22"/>
          <w:szCs w:val="22"/>
        </w:rPr>
        <w:t xml:space="preserve">realizácií </w:t>
      </w:r>
      <w:r w:rsidR="0063191C">
        <w:rPr>
          <w:rFonts w:ascii="Times New Roman" w:hAnsi="Times New Roman" w:cs="Times New Roman"/>
          <w:sz w:val="22"/>
          <w:szCs w:val="22"/>
        </w:rPr>
        <w:t>b</w:t>
      </w:r>
      <w:r w:rsidR="0063191C" w:rsidRPr="0063191C">
        <w:rPr>
          <w:rFonts w:ascii="Times New Roman" w:hAnsi="Times New Roman" w:cs="Times New Roman"/>
          <w:sz w:val="22"/>
          <w:szCs w:val="22"/>
        </w:rPr>
        <w:t>ezbariérov</w:t>
      </w:r>
      <w:r w:rsidR="0063191C">
        <w:rPr>
          <w:rFonts w:ascii="Times New Roman" w:hAnsi="Times New Roman" w:cs="Times New Roman"/>
          <w:sz w:val="22"/>
          <w:szCs w:val="22"/>
        </w:rPr>
        <w:t>ých</w:t>
      </w:r>
      <w:r w:rsidR="0063191C" w:rsidRPr="0063191C">
        <w:rPr>
          <w:rFonts w:ascii="Times New Roman" w:hAnsi="Times New Roman" w:cs="Times New Roman"/>
          <w:sz w:val="22"/>
          <w:szCs w:val="22"/>
        </w:rPr>
        <w:t xml:space="preserve"> r</w:t>
      </w:r>
      <w:r w:rsidR="0063191C">
        <w:rPr>
          <w:rFonts w:ascii="Times New Roman" w:hAnsi="Times New Roman" w:cs="Times New Roman"/>
          <w:sz w:val="22"/>
          <w:szCs w:val="22"/>
        </w:rPr>
        <w:t>ámp</w:t>
      </w:r>
      <w:r w:rsidR="0063191C" w:rsidRPr="0063191C">
        <w:rPr>
          <w:rFonts w:ascii="Times New Roman" w:hAnsi="Times New Roman" w:cs="Times New Roman"/>
          <w:sz w:val="22"/>
          <w:szCs w:val="22"/>
        </w:rPr>
        <w:t xml:space="preserve"> pre imobilných občanov </w:t>
      </w:r>
      <w:r w:rsidR="0063191C">
        <w:rPr>
          <w:rFonts w:ascii="Times New Roman" w:hAnsi="Times New Roman" w:cs="Times New Roman"/>
          <w:sz w:val="22"/>
          <w:szCs w:val="22"/>
        </w:rPr>
        <w:t>do nasledovných základných škôl:</w:t>
      </w:r>
      <w:r w:rsidR="00E1756C">
        <w:rPr>
          <w:rFonts w:ascii="Times New Roman" w:hAnsi="Times New Roman" w:cs="Times New Roman"/>
          <w:sz w:val="22"/>
          <w:szCs w:val="22"/>
        </w:rPr>
        <w:t xml:space="preserve"> </w:t>
      </w:r>
      <w:r w:rsidR="00E1756C" w:rsidRPr="00E1756C">
        <w:rPr>
          <w:rFonts w:ascii="Times New Roman" w:hAnsi="Times New Roman" w:cs="Times New Roman"/>
          <w:b/>
          <w:bCs/>
          <w:sz w:val="22"/>
          <w:szCs w:val="22"/>
        </w:rPr>
        <w:t xml:space="preserve">ZŠ </w:t>
      </w:r>
      <w:proofErr w:type="spellStart"/>
      <w:r w:rsidR="00E1756C" w:rsidRPr="00E1756C">
        <w:rPr>
          <w:rFonts w:ascii="Times New Roman" w:hAnsi="Times New Roman" w:cs="Times New Roman"/>
          <w:b/>
          <w:bCs/>
          <w:sz w:val="22"/>
          <w:szCs w:val="22"/>
        </w:rPr>
        <w:t>Dudova</w:t>
      </w:r>
      <w:proofErr w:type="spellEnd"/>
      <w:r w:rsidR="00E1756C" w:rsidRPr="00E1756C">
        <w:rPr>
          <w:rFonts w:ascii="Times New Roman" w:hAnsi="Times New Roman" w:cs="Times New Roman"/>
          <w:b/>
          <w:bCs/>
          <w:sz w:val="22"/>
          <w:szCs w:val="22"/>
        </w:rPr>
        <w:t xml:space="preserve"> 2, 851 02 Bratislava,</w:t>
      </w:r>
      <w:r w:rsidR="0063191C" w:rsidRPr="0063191C">
        <w:rPr>
          <w:rFonts w:ascii="Times New Roman" w:hAnsi="Times New Roman" w:cs="Times New Roman"/>
          <w:sz w:val="22"/>
          <w:szCs w:val="22"/>
        </w:rPr>
        <w:t xml:space="preserve"> </w:t>
      </w:r>
      <w:r w:rsidR="00E1756C" w:rsidRPr="00E1756C">
        <w:rPr>
          <w:rFonts w:ascii="Times New Roman" w:hAnsi="Times New Roman" w:cs="Times New Roman"/>
          <w:b/>
          <w:bCs/>
          <w:sz w:val="22"/>
          <w:szCs w:val="22"/>
        </w:rPr>
        <w:t>ZŠ Nobelovo nám. 6, 851 01 Bratislava</w:t>
      </w:r>
      <w:r w:rsidR="00E1756C" w:rsidRPr="00E1756C">
        <w:rPr>
          <w:rFonts w:ascii="Times New Roman" w:hAnsi="Times New Roman" w:cs="Times New Roman"/>
          <w:sz w:val="22"/>
          <w:szCs w:val="22"/>
        </w:rPr>
        <w:t>,</w:t>
      </w:r>
      <w:r w:rsidR="0063191C" w:rsidRPr="0063191C">
        <w:rPr>
          <w:rFonts w:ascii="Times New Roman" w:hAnsi="Times New Roman" w:cs="Times New Roman"/>
          <w:sz w:val="22"/>
          <w:szCs w:val="22"/>
        </w:rPr>
        <w:t xml:space="preserve"> </w:t>
      </w:r>
      <w:r w:rsidR="00E1756C" w:rsidRPr="00E1756C">
        <w:rPr>
          <w:rFonts w:ascii="Times New Roman" w:hAnsi="Times New Roman" w:cs="Times New Roman"/>
          <w:b/>
          <w:bCs/>
          <w:sz w:val="22"/>
          <w:szCs w:val="22"/>
        </w:rPr>
        <w:t>ZŠ Pankúchova 4, 851 04 Bratislava,</w:t>
      </w:r>
      <w:r w:rsidR="00E1756C">
        <w:rPr>
          <w:rFonts w:ascii="Times New Roman" w:hAnsi="Times New Roman" w:cs="Times New Roman"/>
          <w:sz w:val="22"/>
          <w:szCs w:val="22"/>
        </w:rPr>
        <w:t xml:space="preserve"> </w:t>
      </w:r>
      <w:r w:rsidR="00E1756C" w:rsidRPr="00E1756C">
        <w:rPr>
          <w:rFonts w:ascii="Times New Roman" w:hAnsi="Times New Roman" w:cs="Times New Roman"/>
          <w:b/>
          <w:bCs/>
          <w:sz w:val="22"/>
          <w:szCs w:val="22"/>
        </w:rPr>
        <w:t xml:space="preserve">ZŠ </w:t>
      </w:r>
      <w:proofErr w:type="spellStart"/>
      <w:r w:rsidR="00E1756C" w:rsidRPr="00E1756C">
        <w:rPr>
          <w:rFonts w:ascii="Times New Roman" w:hAnsi="Times New Roman" w:cs="Times New Roman"/>
          <w:b/>
          <w:bCs/>
          <w:sz w:val="22"/>
          <w:szCs w:val="22"/>
        </w:rPr>
        <w:t>Tupolevova</w:t>
      </w:r>
      <w:proofErr w:type="spellEnd"/>
      <w:r w:rsidR="00E1756C" w:rsidRPr="00E1756C">
        <w:rPr>
          <w:rFonts w:ascii="Times New Roman" w:hAnsi="Times New Roman" w:cs="Times New Roman"/>
          <w:b/>
          <w:bCs/>
          <w:sz w:val="22"/>
          <w:szCs w:val="22"/>
        </w:rPr>
        <w:t xml:space="preserve"> 20, 851 01 Bratislava</w:t>
      </w:r>
      <w:r w:rsidR="0063191C" w:rsidRPr="00E1756C">
        <w:rPr>
          <w:rFonts w:ascii="Times New Roman" w:hAnsi="Times New Roman" w:cs="Times New Roman"/>
          <w:b/>
          <w:bCs/>
          <w:sz w:val="22"/>
          <w:szCs w:val="22"/>
        </w:rPr>
        <w:t>,</w:t>
      </w:r>
      <w:r w:rsidR="00E1756C">
        <w:rPr>
          <w:rFonts w:ascii="Times New Roman" w:hAnsi="Times New Roman" w:cs="Times New Roman"/>
          <w:sz w:val="22"/>
          <w:szCs w:val="22"/>
        </w:rPr>
        <w:t xml:space="preserve"> </w:t>
      </w:r>
      <w:r w:rsidR="00E1756C" w:rsidRPr="00E1756C">
        <w:rPr>
          <w:rFonts w:ascii="Times New Roman" w:hAnsi="Times New Roman" w:cs="Times New Roman"/>
          <w:b/>
          <w:bCs/>
          <w:sz w:val="22"/>
          <w:szCs w:val="22"/>
        </w:rPr>
        <w:t>ZŠ Budatínska 61, 851 06 Bratislava</w:t>
      </w:r>
      <w:r w:rsidR="0063191C" w:rsidRPr="00E1756C">
        <w:rPr>
          <w:rFonts w:ascii="Times New Roman" w:hAnsi="Times New Roman" w:cs="Times New Roman"/>
          <w:b/>
          <w:bCs/>
          <w:sz w:val="22"/>
          <w:szCs w:val="22"/>
        </w:rPr>
        <w:t>,</w:t>
      </w:r>
      <w:r w:rsidR="00E1756C" w:rsidRPr="00E1756C">
        <w:rPr>
          <w:rFonts w:ascii="Times New Roman" w:hAnsi="Times New Roman" w:cs="Times New Roman"/>
          <w:b/>
          <w:bCs/>
          <w:sz w:val="22"/>
          <w:szCs w:val="22"/>
        </w:rPr>
        <w:t xml:space="preserve"> ZŠ Lachova 1, 851 03 Bratislava</w:t>
      </w:r>
      <w:r w:rsidR="007A5136" w:rsidRPr="00E1756C">
        <w:rPr>
          <w:rFonts w:ascii="Times New Roman" w:hAnsi="Times New Roman" w:cs="Times New Roman"/>
          <w:sz w:val="22"/>
          <w:szCs w:val="22"/>
        </w:rPr>
        <w:t xml:space="preserve">, a to </w:t>
      </w:r>
      <w:r w:rsidR="00E4605A" w:rsidRPr="00E1756C">
        <w:rPr>
          <w:rFonts w:ascii="Times New Roman" w:hAnsi="Times New Roman" w:cs="Times New Roman"/>
          <w:sz w:val="22"/>
          <w:szCs w:val="22"/>
        </w:rPr>
        <w:t>v zmysle priložených príloh, ktor</w:t>
      </w:r>
      <w:r w:rsidR="0063191C" w:rsidRPr="00E1756C">
        <w:rPr>
          <w:rFonts w:ascii="Times New Roman" w:hAnsi="Times New Roman" w:cs="Times New Roman"/>
          <w:sz w:val="22"/>
          <w:szCs w:val="22"/>
        </w:rPr>
        <w:t xml:space="preserve">é sú nedeliteľnou </w:t>
      </w:r>
      <w:r w:rsidR="00E4605A" w:rsidRPr="00E1756C">
        <w:rPr>
          <w:rFonts w:ascii="Times New Roman" w:hAnsi="Times New Roman" w:cs="Times New Roman"/>
          <w:sz w:val="22"/>
          <w:szCs w:val="22"/>
        </w:rPr>
        <w:t xml:space="preserve">súčasťou </w:t>
      </w:r>
      <w:r w:rsidR="0063191C" w:rsidRPr="00E1756C">
        <w:rPr>
          <w:rFonts w:ascii="Times New Roman" w:hAnsi="Times New Roman" w:cs="Times New Roman"/>
          <w:sz w:val="22"/>
          <w:szCs w:val="22"/>
        </w:rPr>
        <w:t>tejto zmluvy.</w:t>
      </w:r>
    </w:p>
    <w:p w14:paraId="7B7CAA30" w14:textId="30086182" w:rsidR="007A5136" w:rsidRPr="00E1756C" w:rsidRDefault="0096240E" w:rsidP="0063191C">
      <w:pPr>
        <w:pStyle w:val="Zkladntext1"/>
        <w:numPr>
          <w:ilvl w:val="0"/>
          <w:numId w:val="2"/>
        </w:numPr>
        <w:tabs>
          <w:tab w:val="left" w:pos="508"/>
          <w:tab w:val="left" w:pos="3969"/>
        </w:tabs>
        <w:spacing w:after="120"/>
        <w:ind w:left="0" w:hanging="426"/>
        <w:jc w:val="both"/>
        <w:rPr>
          <w:rFonts w:ascii="Times New Roman" w:hAnsi="Times New Roman" w:cs="Times New Roman"/>
          <w:sz w:val="22"/>
          <w:szCs w:val="22"/>
        </w:rPr>
      </w:pPr>
      <w:r>
        <w:rPr>
          <w:rFonts w:ascii="Times New Roman" w:hAnsi="Times New Roman" w:cs="Times New Roman"/>
          <w:sz w:val="22"/>
          <w:szCs w:val="22"/>
        </w:rPr>
        <w:t>Dodáva</w:t>
      </w:r>
      <w:r w:rsidR="00331369" w:rsidRPr="00E1756C">
        <w:rPr>
          <w:rFonts w:ascii="Times New Roman" w:hAnsi="Times New Roman" w:cs="Times New Roman"/>
          <w:sz w:val="22"/>
          <w:szCs w:val="22"/>
        </w:rPr>
        <w:t xml:space="preserve">teľ je povinný </w:t>
      </w:r>
      <w:r w:rsidR="007A5136" w:rsidRPr="00E1756C">
        <w:rPr>
          <w:rFonts w:ascii="Times New Roman" w:hAnsi="Times New Roman" w:cs="Times New Roman"/>
          <w:sz w:val="22"/>
          <w:szCs w:val="22"/>
        </w:rPr>
        <w:t>vykonať</w:t>
      </w:r>
      <w:r w:rsidR="00331369" w:rsidRPr="00E1756C">
        <w:rPr>
          <w:rFonts w:ascii="Times New Roman" w:hAnsi="Times New Roman" w:cs="Times New Roman"/>
          <w:sz w:val="22"/>
          <w:szCs w:val="22"/>
        </w:rPr>
        <w:t xml:space="preserve"> dielo </w:t>
      </w:r>
      <w:r w:rsidR="007A5136" w:rsidRPr="00E1756C">
        <w:rPr>
          <w:rFonts w:ascii="Times New Roman" w:hAnsi="Times New Roman" w:cs="Times New Roman"/>
          <w:sz w:val="22"/>
          <w:szCs w:val="22"/>
        </w:rPr>
        <w:t>v</w:t>
      </w:r>
      <w:r w:rsidR="00EA0517">
        <w:rPr>
          <w:rFonts w:ascii="Times New Roman" w:hAnsi="Times New Roman" w:cs="Times New Roman"/>
          <w:sz w:val="22"/>
          <w:szCs w:val="22"/>
        </w:rPr>
        <w:t> </w:t>
      </w:r>
      <w:r w:rsidR="00331369" w:rsidRPr="00E1756C">
        <w:rPr>
          <w:rFonts w:ascii="Times New Roman" w:hAnsi="Times New Roman" w:cs="Times New Roman"/>
          <w:sz w:val="22"/>
          <w:szCs w:val="22"/>
        </w:rPr>
        <w:t>miest</w:t>
      </w:r>
      <w:r w:rsidR="007A5136" w:rsidRPr="00E1756C">
        <w:rPr>
          <w:rFonts w:ascii="Times New Roman" w:hAnsi="Times New Roman" w:cs="Times New Roman"/>
          <w:sz w:val="22"/>
          <w:szCs w:val="22"/>
        </w:rPr>
        <w:t>e</w:t>
      </w:r>
      <w:r w:rsidR="00EA0517">
        <w:rPr>
          <w:rFonts w:ascii="Times New Roman" w:hAnsi="Times New Roman" w:cs="Times New Roman"/>
          <w:sz w:val="22"/>
          <w:szCs w:val="22"/>
        </w:rPr>
        <w:t xml:space="preserve"> plnenia</w:t>
      </w:r>
      <w:r w:rsidR="007A5136" w:rsidRPr="00E1756C">
        <w:rPr>
          <w:rFonts w:ascii="Times New Roman" w:hAnsi="Times New Roman" w:cs="Times New Roman"/>
          <w:sz w:val="22"/>
          <w:szCs w:val="22"/>
        </w:rPr>
        <w:t xml:space="preserve"> </w:t>
      </w:r>
      <w:r w:rsidR="00331369" w:rsidRPr="00E1756C">
        <w:rPr>
          <w:rFonts w:ascii="Times New Roman" w:hAnsi="Times New Roman" w:cs="Times New Roman"/>
          <w:sz w:val="22"/>
          <w:szCs w:val="22"/>
        </w:rPr>
        <w:t>určen</w:t>
      </w:r>
      <w:r w:rsidR="007A5136" w:rsidRPr="00E1756C">
        <w:rPr>
          <w:rFonts w:ascii="Times New Roman" w:hAnsi="Times New Roman" w:cs="Times New Roman"/>
          <w:sz w:val="22"/>
          <w:szCs w:val="22"/>
        </w:rPr>
        <w:t>om</w:t>
      </w:r>
      <w:r w:rsidR="00331369" w:rsidRPr="00E1756C">
        <w:rPr>
          <w:rFonts w:ascii="Times New Roman" w:hAnsi="Times New Roman" w:cs="Times New Roman"/>
          <w:sz w:val="22"/>
          <w:szCs w:val="22"/>
        </w:rPr>
        <w:t xml:space="preserve"> objednávateľom v bode </w:t>
      </w:r>
      <w:r w:rsidR="007A5136" w:rsidRPr="00E1756C">
        <w:rPr>
          <w:rFonts w:ascii="Times New Roman" w:hAnsi="Times New Roman" w:cs="Times New Roman"/>
          <w:sz w:val="22"/>
          <w:szCs w:val="22"/>
        </w:rPr>
        <w:t>3</w:t>
      </w:r>
      <w:r w:rsidR="00331369" w:rsidRPr="00E1756C">
        <w:rPr>
          <w:rFonts w:ascii="Times New Roman" w:hAnsi="Times New Roman" w:cs="Times New Roman"/>
          <w:sz w:val="22"/>
          <w:szCs w:val="22"/>
        </w:rPr>
        <w:t>. tohto článku zmluvy, vrátane jeho montáže a uvedenia do stavu spôsobilého na jeho plnohodnotné užívanie</w:t>
      </w:r>
      <w:r w:rsidR="007A5136" w:rsidRPr="00E1756C">
        <w:rPr>
          <w:rFonts w:ascii="Times New Roman" w:hAnsi="Times New Roman" w:cs="Times New Roman"/>
          <w:sz w:val="22"/>
          <w:szCs w:val="22"/>
        </w:rPr>
        <w:t>.</w:t>
      </w:r>
    </w:p>
    <w:p w14:paraId="53088265" w14:textId="75A77EFA" w:rsidR="009B2749" w:rsidRPr="008A40CF" w:rsidRDefault="00491FF1" w:rsidP="008A40CF">
      <w:pPr>
        <w:pStyle w:val="Odsekzoznamu"/>
        <w:numPr>
          <w:ilvl w:val="0"/>
          <w:numId w:val="2"/>
        </w:numPr>
        <w:tabs>
          <w:tab w:val="left" w:pos="4111"/>
        </w:tabs>
        <w:spacing w:after="120"/>
        <w:ind w:left="0" w:hanging="425"/>
        <w:contextualSpacing w:val="0"/>
        <w:jc w:val="both"/>
        <w:rPr>
          <w:rFonts w:ascii="Times New Roman" w:hAnsi="Times New Roman" w:cs="Times New Roman"/>
        </w:rPr>
      </w:pPr>
      <w:r>
        <w:rPr>
          <w:rFonts w:ascii="Times New Roman" w:hAnsi="Times New Roman" w:cs="Times New Roman"/>
        </w:rPr>
        <w:t>Dodáva</w:t>
      </w:r>
      <w:r w:rsidR="009B2749" w:rsidRPr="00331369">
        <w:rPr>
          <w:rFonts w:ascii="Times New Roman" w:hAnsi="Times New Roman" w:cs="Times New Roman"/>
        </w:rPr>
        <w:t xml:space="preserve">teľ je povinný </w:t>
      </w:r>
      <w:r w:rsidR="00C14588">
        <w:rPr>
          <w:rFonts w:ascii="Times New Roman" w:hAnsi="Times New Roman" w:cs="Times New Roman"/>
        </w:rPr>
        <w:t>vykonať</w:t>
      </w:r>
      <w:r w:rsidR="009B2749" w:rsidRPr="00331369">
        <w:rPr>
          <w:rFonts w:ascii="Times New Roman" w:hAnsi="Times New Roman" w:cs="Times New Roman"/>
        </w:rPr>
        <w:t xml:space="preserve"> dielo tak, aby dielo vyhovovalo všetkým príslušným normám </w:t>
      </w:r>
      <w:r w:rsidR="0049288F">
        <w:br/>
      </w:r>
      <w:r w:rsidR="0049288F" w:rsidRPr="0049288F">
        <w:rPr>
          <w:rFonts w:ascii="Times New Roman" w:hAnsi="Times New Roman" w:cs="Times New Roman"/>
          <w:color w:val="494949"/>
          <w:shd w:val="clear" w:color="auto" w:fill="FFFFFF"/>
        </w:rPr>
        <w:t>a</w:t>
      </w:r>
      <w:r w:rsidR="0049288F" w:rsidRPr="0049288F">
        <w:rPr>
          <w:rFonts w:ascii="Times New Roman" w:hAnsi="Times New Roman" w:cs="Times New Roman"/>
        </w:rPr>
        <w:t xml:space="preserve"> </w:t>
      </w:r>
      <w:r w:rsidR="009B2749" w:rsidRPr="00331369">
        <w:rPr>
          <w:rFonts w:ascii="Times New Roman" w:hAnsi="Times New Roman" w:cs="Times New Roman"/>
        </w:rPr>
        <w:t>predpisom</w:t>
      </w:r>
      <w:r w:rsidR="00564435">
        <w:rPr>
          <w:rFonts w:ascii="Times New Roman" w:hAnsi="Times New Roman" w:cs="Times New Roman"/>
        </w:rPr>
        <w:t xml:space="preserve">, </w:t>
      </w:r>
      <w:bookmarkStart w:id="6" w:name="_Hlk108015939"/>
      <w:r w:rsidR="00564435">
        <w:rPr>
          <w:rFonts w:ascii="Times New Roman" w:hAnsi="Times New Roman" w:cs="Times New Roman"/>
        </w:rPr>
        <w:t>vyhlášk</w:t>
      </w:r>
      <w:r w:rsidR="008A40CF">
        <w:rPr>
          <w:rFonts w:ascii="Times New Roman" w:hAnsi="Times New Roman" w:cs="Times New Roman"/>
        </w:rPr>
        <w:t>e</w:t>
      </w:r>
      <w:r w:rsidR="00564435">
        <w:rPr>
          <w:rFonts w:ascii="Times New Roman" w:hAnsi="Times New Roman" w:cs="Times New Roman"/>
        </w:rPr>
        <w:t xml:space="preserve"> č. </w:t>
      </w:r>
      <w:r w:rsidR="00564435" w:rsidRPr="00564435">
        <w:rPr>
          <w:rFonts w:ascii="Times New Roman" w:hAnsi="Times New Roman" w:cs="Times New Roman"/>
        </w:rPr>
        <w:t>532/2002 Z. z</w:t>
      </w:r>
      <w:r w:rsidR="00564435" w:rsidRPr="008A40CF">
        <w:rPr>
          <w:rFonts w:ascii="Times New Roman" w:hAnsi="Times New Roman" w:cs="Times New Roman"/>
        </w:rPr>
        <w:t>.</w:t>
      </w:r>
      <w:r w:rsidR="008A40CF" w:rsidRPr="008A40CF">
        <w:rPr>
          <w:rFonts w:ascii="Open Sans" w:eastAsia="Times New Roman" w:hAnsi="Open Sans" w:cs="Open Sans"/>
          <w:color w:val="000000"/>
          <w:lang w:eastAsia="sk-SK"/>
        </w:rPr>
        <w:t xml:space="preserve"> </w:t>
      </w:r>
      <w:r w:rsidR="008A40CF" w:rsidRPr="008A40CF">
        <w:rPr>
          <w:rFonts w:ascii="Times New Roman" w:hAnsi="Times New Roman" w:cs="Times New Roman"/>
        </w:rPr>
        <w:t>Ministerstva životného prostredia Slovenskej republiky,</w:t>
      </w:r>
      <w:r w:rsidR="008A40CF">
        <w:rPr>
          <w:rFonts w:ascii="Times New Roman" w:hAnsi="Times New Roman" w:cs="Times New Roman"/>
        </w:rPr>
        <w:t xml:space="preserve"> </w:t>
      </w:r>
      <w:r w:rsidR="008A40CF" w:rsidRPr="008A40CF">
        <w:rPr>
          <w:rFonts w:ascii="Times New Roman" w:hAnsi="Times New Roman" w:cs="Times New Roman"/>
        </w:rPr>
        <w:t>ktorou sa ustanovujú podrobnosti o všeobecných technických požiadavkách na výstavbu a o všeobecných technických požiadavkách na stavby užívané osobami s obmedzenou schopnosťou pohybu a</w:t>
      </w:r>
      <w:r w:rsidR="00F155D6">
        <w:rPr>
          <w:rFonts w:ascii="Times New Roman" w:hAnsi="Times New Roman" w:cs="Times New Roman"/>
        </w:rPr>
        <w:t> </w:t>
      </w:r>
      <w:r w:rsidR="008A40CF" w:rsidRPr="008A40CF">
        <w:rPr>
          <w:rFonts w:ascii="Times New Roman" w:hAnsi="Times New Roman" w:cs="Times New Roman"/>
        </w:rPr>
        <w:t>orientácie,</w:t>
      </w:r>
      <w:bookmarkEnd w:id="6"/>
      <w:r w:rsidR="00FC5E98">
        <w:rPr>
          <w:rFonts w:ascii="Times New Roman" w:hAnsi="Times New Roman" w:cs="Times New Roman"/>
        </w:rPr>
        <w:t xml:space="preserve"> </w:t>
      </w:r>
      <w:r w:rsidR="009B2749" w:rsidRPr="008A40CF">
        <w:rPr>
          <w:rFonts w:ascii="Times New Roman" w:hAnsi="Times New Roman" w:cs="Times New Roman"/>
        </w:rPr>
        <w:t>a</w:t>
      </w:r>
      <w:r w:rsidR="008A40CF" w:rsidRPr="00952654">
        <w:rPr>
          <w:rFonts w:ascii="Times New Roman" w:hAnsi="Times New Roman" w:cs="Times New Roman"/>
        </w:rPr>
        <w:t>ko aj</w:t>
      </w:r>
      <w:r w:rsidR="009B2749" w:rsidRPr="008A40CF">
        <w:rPr>
          <w:rFonts w:ascii="Times New Roman" w:hAnsi="Times New Roman" w:cs="Times New Roman"/>
        </w:rPr>
        <w:t> požiadavkám objednávateľa.</w:t>
      </w:r>
      <w:r w:rsidR="00564435" w:rsidRPr="00331369" w:rsidDel="00564435">
        <w:t xml:space="preserve"> </w:t>
      </w:r>
    </w:p>
    <w:p w14:paraId="087F4F69" w14:textId="6AB8630C" w:rsidR="00843453" w:rsidRDefault="00491FF1" w:rsidP="008A40CF">
      <w:pPr>
        <w:pStyle w:val="Odsekzoznamu"/>
        <w:numPr>
          <w:ilvl w:val="0"/>
          <w:numId w:val="2"/>
        </w:numPr>
        <w:tabs>
          <w:tab w:val="left" w:pos="4111"/>
        </w:tabs>
        <w:spacing w:after="120"/>
        <w:ind w:left="0" w:hanging="425"/>
        <w:contextualSpacing w:val="0"/>
        <w:jc w:val="both"/>
        <w:rPr>
          <w:rFonts w:ascii="Times New Roman" w:hAnsi="Times New Roman" w:cs="Times New Roman"/>
        </w:rPr>
      </w:pPr>
      <w:r>
        <w:rPr>
          <w:rFonts w:ascii="Times New Roman" w:hAnsi="Times New Roman" w:cs="Times New Roman"/>
        </w:rPr>
        <w:t>Dodáva</w:t>
      </w:r>
      <w:r w:rsidR="00843453" w:rsidRPr="00560BCE">
        <w:rPr>
          <w:rFonts w:ascii="Times New Roman" w:hAnsi="Times New Roman" w:cs="Times New Roman"/>
        </w:rPr>
        <w:t>teľ sa zaväzuje vyhotoviť dielo vo vlastnom mene a na vlastnú zodpovednosť.</w:t>
      </w:r>
    </w:p>
    <w:p w14:paraId="3AAA4BDE" w14:textId="0A15BE02" w:rsidR="00690864" w:rsidRPr="00FC5E98" w:rsidRDefault="00491FF1" w:rsidP="00FC5E98">
      <w:pPr>
        <w:pStyle w:val="Zkladntext1"/>
        <w:numPr>
          <w:ilvl w:val="0"/>
          <w:numId w:val="2"/>
        </w:numPr>
        <w:tabs>
          <w:tab w:val="left" w:pos="590"/>
          <w:tab w:val="left" w:pos="4111"/>
        </w:tabs>
        <w:spacing w:after="240"/>
        <w:ind w:left="0" w:hanging="425"/>
        <w:jc w:val="both"/>
        <w:rPr>
          <w:rFonts w:ascii="Times New Roman" w:hAnsi="Times New Roman" w:cs="Times New Roman"/>
          <w:sz w:val="22"/>
          <w:szCs w:val="22"/>
        </w:rPr>
      </w:pPr>
      <w:r>
        <w:rPr>
          <w:rFonts w:ascii="Times New Roman" w:hAnsi="Times New Roman" w:cs="Times New Roman"/>
          <w:sz w:val="22"/>
          <w:szCs w:val="22"/>
        </w:rPr>
        <w:t>Dodáva</w:t>
      </w:r>
      <w:r w:rsidR="007D6139" w:rsidRPr="007D6139">
        <w:rPr>
          <w:rFonts w:ascii="Times New Roman" w:hAnsi="Times New Roman" w:cs="Times New Roman"/>
          <w:sz w:val="22"/>
          <w:szCs w:val="22"/>
        </w:rPr>
        <w:t xml:space="preserve">teľ potvrdzuje, že sa plne oboznámil s rozsahom a povahou diela, sú mu známe technické, kvalitatívne a iné podmienky potrebné k realizácii diela. </w:t>
      </w:r>
      <w:r>
        <w:rPr>
          <w:rFonts w:ascii="Times New Roman" w:hAnsi="Times New Roman" w:cs="Times New Roman"/>
          <w:sz w:val="22"/>
          <w:szCs w:val="22"/>
        </w:rPr>
        <w:t>Dodáva</w:t>
      </w:r>
      <w:r w:rsidR="007D6139" w:rsidRPr="007D6139">
        <w:rPr>
          <w:rFonts w:ascii="Times New Roman" w:hAnsi="Times New Roman" w:cs="Times New Roman"/>
          <w:sz w:val="22"/>
          <w:szCs w:val="22"/>
        </w:rPr>
        <w:t>teľ prehlasuje, že disponuje takými kapacitami a odbornými znalosťami, ktoré sú na kvalitné zhotovenie diela potrebné.</w:t>
      </w:r>
      <w:bookmarkStart w:id="7" w:name="bookmark10"/>
      <w:bookmarkStart w:id="8" w:name="bookmark11"/>
      <w:bookmarkStart w:id="9" w:name="bookmark16"/>
      <w:bookmarkEnd w:id="7"/>
      <w:bookmarkEnd w:id="8"/>
      <w:bookmarkEnd w:id="9"/>
    </w:p>
    <w:p w14:paraId="7C538F92" w14:textId="0180863C" w:rsidR="00CF2D13" w:rsidRPr="00DC03A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DC03AE">
        <w:rPr>
          <w:rFonts w:ascii="Times New Roman" w:eastAsia="Times New Roman" w:hAnsi="Times New Roman" w:cs="Times New Roman"/>
          <w:b/>
          <w:lang w:eastAsia="sk-SK"/>
        </w:rPr>
        <w:t>Článok II.</w:t>
      </w:r>
    </w:p>
    <w:p w14:paraId="2CB7DA3D" w14:textId="77777777" w:rsidR="005C454F" w:rsidRPr="00560BCE" w:rsidRDefault="006B54C9"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DC03AE">
        <w:rPr>
          <w:rFonts w:ascii="Times New Roman" w:eastAsia="Times New Roman" w:hAnsi="Times New Roman" w:cs="Times New Roman"/>
          <w:b/>
          <w:lang w:eastAsia="sk-SK"/>
        </w:rPr>
        <w:t xml:space="preserve">Doba </w:t>
      </w:r>
      <w:r w:rsidR="000F1073" w:rsidRPr="00DC03AE">
        <w:rPr>
          <w:rFonts w:ascii="Times New Roman" w:eastAsia="Times New Roman" w:hAnsi="Times New Roman" w:cs="Times New Roman"/>
          <w:b/>
          <w:lang w:eastAsia="sk-SK"/>
        </w:rPr>
        <w:t>realizácie</w:t>
      </w:r>
      <w:r w:rsidR="005C454F" w:rsidRPr="00DC03AE">
        <w:rPr>
          <w:rFonts w:ascii="Times New Roman" w:eastAsia="Times New Roman" w:hAnsi="Times New Roman" w:cs="Times New Roman"/>
          <w:b/>
          <w:lang w:eastAsia="sk-SK"/>
        </w:rPr>
        <w:t xml:space="preserve"> diela</w:t>
      </w:r>
    </w:p>
    <w:p w14:paraId="243C15ED" w14:textId="77777777" w:rsidR="000F1073" w:rsidRPr="00560BCE" w:rsidRDefault="000F107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p>
    <w:p w14:paraId="20CE4AED" w14:textId="58FE8073" w:rsidR="000F1073" w:rsidRPr="00F32D65" w:rsidRDefault="00C60A08" w:rsidP="00F32D65">
      <w:pPr>
        <w:pStyle w:val="Odsekzoznamu"/>
        <w:numPr>
          <w:ilvl w:val="0"/>
          <w:numId w:val="3"/>
        </w:numPr>
        <w:spacing w:after="120"/>
        <w:ind w:left="0" w:hanging="426"/>
        <w:contextualSpacing w:val="0"/>
        <w:jc w:val="both"/>
        <w:rPr>
          <w:rFonts w:ascii="Times New Roman" w:eastAsia="Arial" w:hAnsi="Times New Roman" w:cs="Times New Roman"/>
        </w:rPr>
      </w:pPr>
      <w:bookmarkStart w:id="10" w:name="bookmark42"/>
      <w:bookmarkEnd w:id="10"/>
      <w:r>
        <w:rPr>
          <w:rFonts w:ascii="Times New Roman" w:eastAsia="Arial" w:hAnsi="Times New Roman" w:cs="Times New Roman"/>
        </w:rPr>
        <w:t>Dodáva</w:t>
      </w:r>
      <w:r w:rsidR="00CD2A9D" w:rsidRPr="006F5AC3">
        <w:rPr>
          <w:rFonts w:ascii="Times New Roman" w:eastAsia="Arial" w:hAnsi="Times New Roman" w:cs="Times New Roman"/>
        </w:rPr>
        <w:t xml:space="preserve">teľ sa zaväzuje </w:t>
      </w:r>
      <w:r w:rsidR="00C14588">
        <w:rPr>
          <w:rFonts w:ascii="Times New Roman" w:eastAsia="Arial" w:hAnsi="Times New Roman" w:cs="Times New Roman"/>
        </w:rPr>
        <w:t>vykonať</w:t>
      </w:r>
      <w:r w:rsidR="00CD2A9D" w:rsidRPr="006F5AC3">
        <w:rPr>
          <w:rFonts w:ascii="Times New Roman" w:eastAsia="Arial" w:hAnsi="Times New Roman" w:cs="Times New Roman"/>
        </w:rPr>
        <w:t xml:space="preserve"> dielo v nasledovných termínoch:</w:t>
      </w:r>
      <w:bookmarkStart w:id="11" w:name="bookmark43"/>
      <w:bookmarkEnd w:id="11"/>
    </w:p>
    <w:p w14:paraId="5C921815" w14:textId="1F5A2396" w:rsidR="00CD2A9D" w:rsidRPr="006F5AC3" w:rsidRDefault="00175F67" w:rsidP="00EA0517">
      <w:pPr>
        <w:pStyle w:val="Zkladntext1"/>
        <w:tabs>
          <w:tab w:val="left" w:pos="426"/>
          <w:tab w:val="left" w:pos="1417"/>
        </w:tabs>
        <w:jc w:val="both"/>
        <w:rPr>
          <w:rFonts w:ascii="Times New Roman" w:hAnsi="Times New Roman" w:cs="Times New Roman"/>
          <w:sz w:val="22"/>
          <w:szCs w:val="22"/>
        </w:rPr>
      </w:pPr>
      <w:bookmarkStart w:id="12" w:name="_Hlk105702653"/>
      <w:r w:rsidRPr="006F5AC3">
        <w:rPr>
          <w:rFonts w:ascii="Times New Roman" w:hAnsi="Times New Roman" w:cs="Times New Roman"/>
          <w:sz w:val="22"/>
          <w:szCs w:val="22"/>
        </w:rPr>
        <w:t>1</w:t>
      </w:r>
      <w:bookmarkStart w:id="13" w:name="bookmark44"/>
      <w:bookmarkEnd w:id="13"/>
      <w:r w:rsidR="00F32D65">
        <w:rPr>
          <w:rFonts w:ascii="Times New Roman" w:hAnsi="Times New Roman" w:cs="Times New Roman"/>
          <w:sz w:val="22"/>
          <w:szCs w:val="22"/>
        </w:rPr>
        <w:t>.</w:t>
      </w:r>
      <w:r w:rsidR="00543DBA">
        <w:rPr>
          <w:rFonts w:ascii="Times New Roman" w:hAnsi="Times New Roman" w:cs="Times New Roman"/>
          <w:sz w:val="22"/>
          <w:szCs w:val="22"/>
        </w:rPr>
        <w:t>1</w:t>
      </w:r>
      <w:r w:rsidRPr="006F5AC3">
        <w:rPr>
          <w:rFonts w:ascii="Times New Roman" w:hAnsi="Times New Roman" w:cs="Times New Roman"/>
          <w:sz w:val="22"/>
          <w:szCs w:val="22"/>
        </w:rPr>
        <w:t xml:space="preserve">. </w:t>
      </w:r>
      <w:bookmarkEnd w:id="12"/>
      <w:r w:rsidR="000F1073" w:rsidRPr="006F5AC3">
        <w:rPr>
          <w:rFonts w:ascii="Times New Roman" w:hAnsi="Times New Roman" w:cs="Times New Roman"/>
          <w:sz w:val="22"/>
          <w:szCs w:val="22"/>
        </w:rPr>
        <w:t>začatie realizácie diela:</w:t>
      </w:r>
      <w:r w:rsidR="00EC23E3">
        <w:rPr>
          <w:rFonts w:ascii="Times New Roman" w:hAnsi="Times New Roman" w:cs="Times New Roman"/>
          <w:sz w:val="22"/>
          <w:szCs w:val="22"/>
        </w:rPr>
        <w:t xml:space="preserve"> </w:t>
      </w:r>
      <w:r w:rsidR="006C55C8">
        <w:rPr>
          <w:rFonts w:ascii="Times New Roman" w:hAnsi="Times New Roman" w:cs="Times New Roman"/>
          <w:sz w:val="22"/>
          <w:szCs w:val="22"/>
        </w:rPr>
        <w:t>dodáva</w:t>
      </w:r>
      <w:r w:rsidR="007D5F77" w:rsidRPr="006F5AC3">
        <w:rPr>
          <w:rFonts w:ascii="Times New Roman" w:hAnsi="Times New Roman" w:cs="Times New Roman"/>
          <w:sz w:val="22"/>
          <w:szCs w:val="22"/>
        </w:rPr>
        <w:t>teľ je povinný začať realizáciu diela</w:t>
      </w:r>
      <w:r w:rsidR="00F32D65">
        <w:rPr>
          <w:rFonts w:ascii="Times New Roman" w:hAnsi="Times New Roman" w:cs="Times New Roman"/>
          <w:sz w:val="22"/>
          <w:szCs w:val="22"/>
        </w:rPr>
        <w:t xml:space="preserve"> </w:t>
      </w:r>
      <w:r w:rsidR="007D5F77" w:rsidRPr="006F5AC3">
        <w:rPr>
          <w:rFonts w:ascii="Times New Roman" w:hAnsi="Times New Roman" w:cs="Times New Roman"/>
          <w:sz w:val="22"/>
          <w:szCs w:val="22"/>
        </w:rPr>
        <w:t xml:space="preserve">do </w:t>
      </w:r>
      <w:r w:rsidR="006C55C8">
        <w:rPr>
          <w:rFonts w:ascii="Times New Roman" w:hAnsi="Times New Roman" w:cs="Times New Roman"/>
          <w:sz w:val="22"/>
          <w:szCs w:val="22"/>
        </w:rPr>
        <w:t>2</w:t>
      </w:r>
      <w:r w:rsidR="007D5F77" w:rsidRPr="006F5AC3">
        <w:rPr>
          <w:rFonts w:ascii="Times New Roman" w:hAnsi="Times New Roman" w:cs="Times New Roman"/>
          <w:sz w:val="22"/>
          <w:szCs w:val="22"/>
        </w:rPr>
        <w:t xml:space="preserve"> pracovných dní od prevzatia </w:t>
      </w:r>
      <w:r w:rsidR="00F32D65">
        <w:rPr>
          <w:rFonts w:ascii="Times New Roman" w:hAnsi="Times New Roman" w:cs="Times New Roman"/>
          <w:sz w:val="22"/>
          <w:szCs w:val="22"/>
        </w:rPr>
        <w:t>miesta plnenia</w:t>
      </w:r>
      <w:r w:rsidR="007D5F77" w:rsidRPr="006F5AC3">
        <w:rPr>
          <w:rFonts w:ascii="Times New Roman" w:hAnsi="Times New Roman" w:cs="Times New Roman"/>
          <w:sz w:val="22"/>
          <w:szCs w:val="22"/>
        </w:rPr>
        <w:t>,</w:t>
      </w:r>
    </w:p>
    <w:p w14:paraId="09DBFFF6" w14:textId="6597715C" w:rsidR="00CD2A9D" w:rsidRPr="006F5AC3" w:rsidRDefault="005D5EE4" w:rsidP="00EA0517">
      <w:pPr>
        <w:pStyle w:val="Zkladntext1"/>
        <w:tabs>
          <w:tab w:val="left" w:pos="426"/>
          <w:tab w:val="left" w:pos="1417"/>
        </w:tabs>
        <w:jc w:val="both"/>
        <w:rPr>
          <w:rFonts w:ascii="Times New Roman" w:hAnsi="Times New Roman" w:cs="Times New Roman"/>
          <w:sz w:val="22"/>
          <w:szCs w:val="22"/>
        </w:rPr>
      </w:pPr>
      <w:r w:rsidRPr="006F5AC3">
        <w:rPr>
          <w:rFonts w:ascii="Times New Roman" w:hAnsi="Times New Roman" w:cs="Times New Roman"/>
          <w:sz w:val="22"/>
          <w:szCs w:val="22"/>
        </w:rPr>
        <w:t>1.</w:t>
      </w:r>
      <w:r w:rsidR="00543DBA">
        <w:rPr>
          <w:rFonts w:ascii="Times New Roman" w:hAnsi="Times New Roman" w:cs="Times New Roman"/>
          <w:sz w:val="22"/>
          <w:szCs w:val="22"/>
        </w:rPr>
        <w:t>2</w:t>
      </w:r>
      <w:r w:rsidRPr="006F5AC3">
        <w:rPr>
          <w:rFonts w:ascii="Times New Roman" w:hAnsi="Times New Roman" w:cs="Times New Roman"/>
          <w:sz w:val="22"/>
          <w:szCs w:val="22"/>
        </w:rPr>
        <w:t xml:space="preserve">. </w:t>
      </w:r>
      <w:r w:rsidR="00CD2A9D" w:rsidRPr="006F5AC3">
        <w:rPr>
          <w:rFonts w:ascii="Times New Roman" w:hAnsi="Times New Roman" w:cs="Times New Roman"/>
          <w:sz w:val="22"/>
          <w:szCs w:val="22"/>
        </w:rPr>
        <w:t xml:space="preserve">termín ukončenia prác na diele a odovzdanie diela objednávateľovi </w:t>
      </w:r>
      <w:r w:rsidR="00CD2A9D" w:rsidRPr="002F61C3">
        <w:rPr>
          <w:rFonts w:ascii="Times New Roman" w:hAnsi="Times New Roman" w:cs="Times New Roman"/>
          <w:sz w:val="22"/>
          <w:szCs w:val="22"/>
        </w:rPr>
        <w:t xml:space="preserve">do </w:t>
      </w:r>
      <w:r w:rsidR="00EA0517">
        <w:rPr>
          <w:rFonts w:ascii="Times New Roman" w:hAnsi="Times New Roman" w:cs="Times New Roman"/>
          <w:sz w:val="22"/>
          <w:szCs w:val="22"/>
        </w:rPr>
        <w:t>8</w:t>
      </w:r>
      <w:r w:rsidR="00CD2A9D" w:rsidRPr="002F61C3">
        <w:rPr>
          <w:rFonts w:ascii="Times New Roman" w:hAnsi="Times New Roman" w:cs="Times New Roman"/>
          <w:sz w:val="22"/>
          <w:szCs w:val="22"/>
        </w:rPr>
        <w:t xml:space="preserve"> týždňov od prevzatia</w:t>
      </w:r>
      <w:r w:rsidR="00CD2A9D" w:rsidRPr="006F5AC3">
        <w:rPr>
          <w:rFonts w:ascii="Times New Roman" w:hAnsi="Times New Roman" w:cs="Times New Roman"/>
          <w:sz w:val="22"/>
          <w:szCs w:val="22"/>
        </w:rPr>
        <w:t xml:space="preserve"> </w:t>
      </w:r>
      <w:r w:rsidR="006C55C8">
        <w:rPr>
          <w:rFonts w:ascii="Times New Roman" w:hAnsi="Times New Roman" w:cs="Times New Roman"/>
          <w:sz w:val="22"/>
          <w:szCs w:val="22"/>
        </w:rPr>
        <w:t>všetkých miest plnenia uvedených v</w:t>
      </w:r>
      <w:r w:rsidR="00543DBA">
        <w:rPr>
          <w:rFonts w:ascii="Times New Roman" w:hAnsi="Times New Roman" w:cs="Times New Roman"/>
          <w:sz w:val="22"/>
          <w:szCs w:val="22"/>
        </w:rPr>
        <w:t> článku I. bod 3. tejto zmluvy</w:t>
      </w:r>
      <w:r w:rsidR="00CD2A9D" w:rsidRPr="006F5AC3">
        <w:rPr>
          <w:rFonts w:ascii="Times New Roman" w:hAnsi="Times New Roman" w:cs="Times New Roman"/>
          <w:sz w:val="22"/>
          <w:szCs w:val="22"/>
        </w:rPr>
        <w:t>,</w:t>
      </w:r>
    </w:p>
    <w:p w14:paraId="6A22BA49" w14:textId="7DE4BC3F" w:rsidR="000F1073" w:rsidRPr="006F5AC3" w:rsidRDefault="00175F67" w:rsidP="00EA0517">
      <w:pPr>
        <w:pStyle w:val="Zkladntext1"/>
        <w:tabs>
          <w:tab w:val="left" w:pos="426"/>
          <w:tab w:val="left" w:pos="1417"/>
        </w:tabs>
        <w:jc w:val="both"/>
        <w:rPr>
          <w:rFonts w:ascii="Times New Roman" w:hAnsi="Times New Roman" w:cs="Times New Roman"/>
          <w:sz w:val="22"/>
          <w:szCs w:val="22"/>
        </w:rPr>
      </w:pPr>
      <w:r w:rsidRPr="006F5AC3">
        <w:rPr>
          <w:rFonts w:ascii="Times New Roman" w:hAnsi="Times New Roman" w:cs="Times New Roman"/>
          <w:sz w:val="22"/>
          <w:szCs w:val="22"/>
        </w:rPr>
        <w:t>1.</w:t>
      </w:r>
      <w:bookmarkStart w:id="14" w:name="bookmark45"/>
      <w:bookmarkEnd w:id="14"/>
      <w:r w:rsidR="00543DBA">
        <w:rPr>
          <w:rFonts w:ascii="Times New Roman" w:hAnsi="Times New Roman" w:cs="Times New Roman"/>
          <w:sz w:val="22"/>
          <w:szCs w:val="22"/>
        </w:rPr>
        <w:t>3</w:t>
      </w:r>
      <w:r w:rsidRPr="006F5AC3">
        <w:rPr>
          <w:rFonts w:ascii="Times New Roman" w:hAnsi="Times New Roman" w:cs="Times New Roman"/>
          <w:sz w:val="22"/>
          <w:szCs w:val="22"/>
        </w:rPr>
        <w:t xml:space="preserve">. </w:t>
      </w:r>
      <w:r w:rsidR="000F1073" w:rsidRPr="006F5AC3">
        <w:rPr>
          <w:rFonts w:ascii="Times New Roman" w:hAnsi="Times New Roman" w:cs="Times New Roman"/>
          <w:sz w:val="22"/>
          <w:szCs w:val="22"/>
        </w:rPr>
        <w:t>realizácia diela v počte:</w:t>
      </w:r>
      <w:r w:rsidR="003374EE" w:rsidRPr="006F5AC3">
        <w:rPr>
          <w:rFonts w:ascii="Times New Roman" w:hAnsi="Times New Roman" w:cs="Times New Roman"/>
          <w:sz w:val="22"/>
          <w:szCs w:val="22"/>
        </w:rPr>
        <w:t xml:space="preserve"> </w:t>
      </w:r>
      <w:r w:rsidR="005E4FDA">
        <w:rPr>
          <w:rFonts w:ascii="Times New Roman" w:hAnsi="Times New Roman" w:cs="Times New Roman"/>
          <w:sz w:val="22"/>
          <w:szCs w:val="22"/>
        </w:rPr>
        <w:t>8</w:t>
      </w:r>
      <w:r w:rsidR="003374EE" w:rsidRPr="006F5AC3">
        <w:rPr>
          <w:rFonts w:ascii="Times New Roman" w:hAnsi="Times New Roman" w:cs="Times New Roman"/>
          <w:sz w:val="22"/>
          <w:szCs w:val="22"/>
        </w:rPr>
        <w:t xml:space="preserve"> </w:t>
      </w:r>
      <w:r w:rsidR="000F1073" w:rsidRPr="006F5AC3">
        <w:rPr>
          <w:rFonts w:ascii="Times New Roman" w:hAnsi="Times New Roman" w:cs="Times New Roman"/>
          <w:sz w:val="22"/>
          <w:szCs w:val="22"/>
        </w:rPr>
        <w:t xml:space="preserve">kalendárnych </w:t>
      </w:r>
      <w:r w:rsidR="00E4605A" w:rsidRPr="006F5AC3">
        <w:rPr>
          <w:rFonts w:ascii="Times New Roman" w:hAnsi="Times New Roman" w:cs="Times New Roman"/>
          <w:sz w:val="22"/>
          <w:szCs w:val="22"/>
        </w:rPr>
        <w:t>týžd</w:t>
      </w:r>
      <w:r w:rsidR="00C8414D" w:rsidRPr="006F5AC3">
        <w:rPr>
          <w:rFonts w:ascii="Times New Roman" w:hAnsi="Times New Roman" w:cs="Times New Roman"/>
          <w:sz w:val="22"/>
          <w:szCs w:val="22"/>
        </w:rPr>
        <w:t>ň</w:t>
      </w:r>
      <w:r w:rsidR="00E4605A" w:rsidRPr="006F5AC3">
        <w:rPr>
          <w:rFonts w:ascii="Times New Roman" w:hAnsi="Times New Roman" w:cs="Times New Roman"/>
          <w:sz w:val="22"/>
          <w:szCs w:val="22"/>
        </w:rPr>
        <w:t>ov zohľadňuje v</w:t>
      </w:r>
      <w:r w:rsidR="000F1073" w:rsidRPr="006F5AC3">
        <w:rPr>
          <w:rFonts w:ascii="Times New Roman" w:hAnsi="Times New Roman" w:cs="Times New Roman"/>
          <w:sz w:val="22"/>
          <w:szCs w:val="22"/>
        </w:rPr>
        <w:t xml:space="preserve">ecný a časový harmonogram realizácie </w:t>
      </w:r>
      <w:r w:rsidRPr="006F5AC3">
        <w:rPr>
          <w:rFonts w:ascii="Times New Roman" w:hAnsi="Times New Roman" w:cs="Times New Roman"/>
          <w:sz w:val="22"/>
          <w:szCs w:val="22"/>
        </w:rPr>
        <w:t>diela</w:t>
      </w:r>
      <w:r w:rsidR="000F1073" w:rsidRPr="006F5AC3">
        <w:rPr>
          <w:rFonts w:ascii="Times New Roman" w:hAnsi="Times New Roman" w:cs="Times New Roman"/>
          <w:sz w:val="22"/>
          <w:szCs w:val="22"/>
        </w:rPr>
        <w:t xml:space="preserve">, ktorý tvorí </w:t>
      </w:r>
      <w:r w:rsidR="000F1073" w:rsidRPr="006F5AC3">
        <w:rPr>
          <w:rFonts w:ascii="Times New Roman" w:hAnsi="Times New Roman" w:cs="Times New Roman"/>
          <w:i/>
          <w:iCs/>
          <w:sz w:val="22"/>
          <w:szCs w:val="22"/>
        </w:rPr>
        <w:t>Prílohu č.</w:t>
      </w:r>
      <w:r w:rsidR="00EC23E3">
        <w:rPr>
          <w:rFonts w:ascii="Times New Roman" w:hAnsi="Times New Roman" w:cs="Times New Roman"/>
          <w:i/>
          <w:iCs/>
          <w:sz w:val="22"/>
          <w:szCs w:val="22"/>
        </w:rPr>
        <w:t xml:space="preserve"> </w:t>
      </w:r>
      <w:r w:rsidR="00241085" w:rsidRPr="006F5AC3">
        <w:rPr>
          <w:rFonts w:ascii="Times New Roman" w:hAnsi="Times New Roman" w:cs="Times New Roman"/>
          <w:i/>
          <w:iCs/>
          <w:sz w:val="22"/>
          <w:szCs w:val="22"/>
        </w:rPr>
        <w:t>1</w:t>
      </w:r>
      <w:r w:rsidR="000F1073" w:rsidRPr="006F5AC3">
        <w:rPr>
          <w:rFonts w:ascii="Times New Roman" w:hAnsi="Times New Roman" w:cs="Times New Roman"/>
          <w:sz w:val="22"/>
          <w:szCs w:val="22"/>
        </w:rPr>
        <w:t xml:space="preserve"> tejto zmluvy</w:t>
      </w:r>
      <w:r w:rsidR="005E4FDA">
        <w:rPr>
          <w:rFonts w:ascii="Times New Roman" w:hAnsi="Times New Roman" w:cs="Times New Roman"/>
          <w:sz w:val="22"/>
          <w:szCs w:val="22"/>
        </w:rPr>
        <w:t>,</w:t>
      </w:r>
    </w:p>
    <w:p w14:paraId="1EB0D2DB" w14:textId="60C6A6CC" w:rsidR="00E67BFA" w:rsidRDefault="00175F67" w:rsidP="000B7F2D">
      <w:pPr>
        <w:pStyle w:val="Zkladntext1"/>
        <w:tabs>
          <w:tab w:val="left" w:pos="426"/>
          <w:tab w:val="left" w:pos="1417"/>
        </w:tabs>
        <w:spacing w:after="120"/>
        <w:jc w:val="both"/>
        <w:rPr>
          <w:rFonts w:ascii="Times New Roman" w:hAnsi="Times New Roman" w:cs="Times New Roman"/>
          <w:sz w:val="22"/>
          <w:szCs w:val="22"/>
        </w:rPr>
      </w:pPr>
      <w:r w:rsidRPr="006F5AC3">
        <w:rPr>
          <w:rFonts w:ascii="Times New Roman" w:hAnsi="Times New Roman" w:cs="Times New Roman"/>
          <w:sz w:val="22"/>
          <w:szCs w:val="22"/>
        </w:rPr>
        <w:t>1.</w:t>
      </w:r>
      <w:r w:rsidR="00543DBA">
        <w:rPr>
          <w:rFonts w:ascii="Times New Roman" w:hAnsi="Times New Roman" w:cs="Times New Roman"/>
          <w:sz w:val="22"/>
          <w:szCs w:val="22"/>
        </w:rPr>
        <w:t>4</w:t>
      </w:r>
      <w:r w:rsidRPr="006F5AC3">
        <w:rPr>
          <w:rFonts w:ascii="Times New Roman" w:hAnsi="Times New Roman" w:cs="Times New Roman"/>
          <w:sz w:val="22"/>
          <w:szCs w:val="22"/>
        </w:rPr>
        <w:t>.</w:t>
      </w:r>
      <w:bookmarkStart w:id="15" w:name="bookmark46"/>
      <w:bookmarkEnd w:id="15"/>
      <w:r w:rsidRPr="006F5AC3">
        <w:rPr>
          <w:rFonts w:ascii="Times New Roman" w:hAnsi="Times New Roman" w:cs="Times New Roman"/>
          <w:sz w:val="22"/>
          <w:szCs w:val="22"/>
        </w:rPr>
        <w:t xml:space="preserve"> </w:t>
      </w:r>
      <w:r w:rsidR="000F1073" w:rsidRPr="006F5AC3">
        <w:rPr>
          <w:rFonts w:ascii="Times New Roman" w:hAnsi="Times New Roman" w:cs="Times New Roman"/>
          <w:sz w:val="22"/>
          <w:szCs w:val="22"/>
        </w:rPr>
        <w:t xml:space="preserve">uvoľnenie </w:t>
      </w:r>
      <w:r w:rsidR="00543DBA">
        <w:rPr>
          <w:rFonts w:ascii="Times New Roman" w:hAnsi="Times New Roman" w:cs="Times New Roman"/>
          <w:sz w:val="22"/>
          <w:szCs w:val="22"/>
        </w:rPr>
        <w:t>každého miesta plnenia</w:t>
      </w:r>
      <w:bookmarkStart w:id="16" w:name="_Hlk107663010"/>
      <w:r w:rsidR="00871BFC">
        <w:rPr>
          <w:rFonts w:ascii="Times New Roman" w:hAnsi="Times New Roman" w:cs="Times New Roman"/>
          <w:sz w:val="22"/>
          <w:szCs w:val="22"/>
        </w:rPr>
        <w:t xml:space="preserve"> </w:t>
      </w:r>
      <w:r w:rsidR="005F39DF">
        <w:rPr>
          <w:rFonts w:ascii="Times New Roman" w:hAnsi="Times New Roman" w:cs="Times New Roman"/>
          <w:sz w:val="22"/>
          <w:szCs w:val="22"/>
        </w:rPr>
        <w:t>ku dňu</w:t>
      </w:r>
      <w:r w:rsidR="000F1073" w:rsidRPr="006F5AC3">
        <w:rPr>
          <w:rFonts w:ascii="Times New Roman" w:hAnsi="Times New Roman" w:cs="Times New Roman"/>
          <w:sz w:val="22"/>
          <w:szCs w:val="22"/>
        </w:rPr>
        <w:t xml:space="preserve"> odovzdan</w:t>
      </w:r>
      <w:r w:rsidR="005F39DF">
        <w:rPr>
          <w:rFonts w:ascii="Times New Roman" w:hAnsi="Times New Roman" w:cs="Times New Roman"/>
          <w:sz w:val="22"/>
          <w:szCs w:val="22"/>
        </w:rPr>
        <w:t>ia</w:t>
      </w:r>
      <w:r w:rsidR="000F1073" w:rsidRPr="006F5AC3">
        <w:rPr>
          <w:rFonts w:ascii="Times New Roman" w:hAnsi="Times New Roman" w:cs="Times New Roman"/>
          <w:sz w:val="22"/>
          <w:szCs w:val="22"/>
        </w:rPr>
        <w:t xml:space="preserve"> a prevzat</w:t>
      </w:r>
      <w:r w:rsidR="005F39DF">
        <w:rPr>
          <w:rFonts w:ascii="Times New Roman" w:hAnsi="Times New Roman" w:cs="Times New Roman"/>
          <w:sz w:val="22"/>
          <w:szCs w:val="22"/>
        </w:rPr>
        <w:t>ia</w:t>
      </w:r>
      <w:r w:rsidR="000F1073" w:rsidRPr="006F5AC3">
        <w:rPr>
          <w:rFonts w:ascii="Times New Roman" w:hAnsi="Times New Roman" w:cs="Times New Roman"/>
          <w:sz w:val="22"/>
          <w:szCs w:val="22"/>
        </w:rPr>
        <w:t xml:space="preserve"> diela</w:t>
      </w:r>
      <w:r w:rsidR="00CD2A9D" w:rsidRPr="006F5AC3">
        <w:rPr>
          <w:rFonts w:ascii="Times New Roman" w:hAnsi="Times New Roman" w:cs="Times New Roman"/>
          <w:sz w:val="22"/>
          <w:szCs w:val="22"/>
        </w:rPr>
        <w:t>.</w:t>
      </w:r>
      <w:bookmarkEnd w:id="16"/>
    </w:p>
    <w:p w14:paraId="57BD7D6C" w14:textId="77777777" w:rsidR="00904A6F" w:rsidRDefault="0090083D" w:rsidP="00904A6F">
      <w:pPr>
        <w:pStyle w:val="Zkladntext1"/>
        <w:numPr>
          <w:ilvl w:val="0"/>
          <w:numId w:val="3"/>
        </w:numPr>
        <w:tabs>
          <w:tab w:val="left" w:pos="426"/>
          <w:tab w:val="left" w:pos="1417"/>
        </w:tabs>
        <w:spacing w:after="120"/>
        <w:ind w:left="0" w:hanging="426"/>
        <w:jc w:val="both"/>
        <w:rPr>
          <w:rFonts w:ascii="Times New Roman" w:hAnsi="Times New Roman" w:cs="Times New Roman"/>
          <w:sz w:val="22"/>
          <w:szCs w:val="22"/>
        </w:rPr>
      </w:pPr>
      <w:r w:rsidRPr="0090083D">
        <w:rPr>
          <w:rFonts w:ascii="Times New Roman" w:hAnsi="Times New Roman" w:cs="Times New Roman"/>
          <w:sz w:val="22"/>
          <w:szCs w:val="22"/>
        </w:rPr>
        <w:t xml:space="preserve">Zmluvné strany sa dohodli, že objednávateľ umožní </w:t>
      </w:r>
      <w:r w:rsidR="00543DBA">
        <w:rPr>
          <w:rFonts w:ascii="Times New Roman" w:hAnsi="Times New Roman" w:cs="Times New Roman"/>
          <w:sz w:val="22"/>
          <w:szCs w:val="22"/>
        </w:rPr>
        <w:t>dodáva</w:t>
      </w:r>
      <w:r w:rsidRPr="0090083D">
        <w:rPr>
          <w:rFonts w:ascii="Times New Roman" w:hAnsi="Times New Roman" w:cs="Times New Roman"/>
          <w:sz w:val="22"/>
          <w:szCs w:val="22"/>
        </w:rPr>
        <w:t xml:space="preserve">teľovi prístup na miesta plnenia diela, ak ho o to </w:t>
      </w:r>
      <w:r>
        <w:rPr>
          <w:rFonts w:ascii="Times New Roman" w:hAnsi="Times New Roman" w:cs="Times New Roman"/>
          <w:sz w:val="22"/>
          <w:szCs w:val="22"/>
        </w:rPr>
        <w:t>d</w:t>
      </w:r>
      <w:r w:rsidRPr="0090083D">
        <w:rPr>
          <w:rFonts w:ascii="Times New Roman" w:hAnsi="Times New Roman" w:cs="Times New Roman"/>
          <w:sz w:val="22"/>
          <w:szCs w:val="22"/>
        </w:rPr>
        <w:t>odávateľ písomne vyzve minimálne 3 pracovné dni vopred.</w:t>
      </w:r>
      <w:bookmarkStart w:id="17" w:name="_Hlk107841547"/>
    </w:p>
    <w:p w14:paraId="577C1037" w14:textId="0AB5CD20" w:rsidR="00856E9D" w:rsidRPr="00C1486E" w:rsidRDefault="00904A6F" w:rsidP="00904A6F">
      <w:pPr>
        <w:pStyle w:val="Zkladntext1"/>
        <w:numPr>
          <w:ilvl w:val="0"/>
          <w:numId w:val="3"/>
        </w:numPr>
        <w:tabs>
          <w:tab w:val="left" w:pos="426"/>
          <w:tab w:val="left" w:pos="1417"/>
        </w:tabs>
        <w:spacing w:after="120"/>
        <w:ind w:left="0" w:hanging="426"/>
        <w:jc w:val="both"/>
        <w:rPr>
          <w:rFonts w:ascii="Times New Roman" w:hAnsi="Times New Roman" w:cs="Times New Roman"/>
          <w:sz w:val="22"/>
          <w:szCs w:val="22"/>
        </w:rPr>
      </w:pPr>
      <w:r w:rsidRPr="00C1486E">
        <w:rPr>
          <w:rFonts w:ascii="Times New Roman" w:hAnsi="Times New Roman" w:cs="Times New Roman"/>
          <w:sz w:val="22"/>
          <w:szCs w:val="22"/>
        </w:rPr>
        <w:t xml:space="preserve">Zmluvné strany o prístupe na miesto plnenia spíšu </w:t>
      </w:r>
      <w:r w:rsidRPr="003B0094">
        <w:rPr>
          <w:rFonts w:ascii="Times New Roman" w:hAnsi="Times New Roman" w:cs="Times New Roman"/>
          <w:sz w:val="22"/>
          <w:szCs w:val="22"/>
        </w:rPr>
        <w:t>protokol</w:t>
      </w:r>
      <w:r w:rsidRPr="00C1486E">
        <w:rPr>
          <w:rFonts w:ascii="Times New Roman" w:hAnsi="Times New Roman" w:cs="Times New Roman"/>
          <w:sz w:val="22"/>
          <w:szCs w:val="22"/>
        </w:rPr>
        <w:t xml:space="preserve"> odovzdaní a prevzatí </w:t>
      </w:r>
      <w:r w:rsidR="00C1486E">
        <w:rPr>
          <w:rFonts w:ascii="Times New Roman" w:hAnsi="Times New Roman" w:cs="Times New Roman"/>
          <w:sz w:val="22"/>
          <w:szCs w:val="22"/>
        </w:rPr>
        <w:t>miesta plnenia</w:t>
      </w:r>
      <w:r w:rsidRPr="00C1486E">
        <w:rPr>
          <w:rFonts w:ascii="Times New Roman" w:hAnsi="Times New Roman" w:cs="Times New Roman"/>
          <w:sz w:val="22"/>
          <w:szCs w:val="22"/>
        </w:rPr>
        <w:t>, a to za všetky miesta plnenia diela uvedené v článku I. bod 3 tejto zmluvy samostatne.</w:t>
      </w:r>
    </w:p>
    <w:bookmarkEnd w:id="17"/>
    <w:p w14:paraId="2AB17800" w14:textId="5BB2AD0C" w:rsidR="005D5EE4" w:rsidRPr="006F5AC3" w:rsidRDefault="005D5EE4" w:rsidP="00856E9D">
      <w:pPr>
        <w:pStyle w:val="Zkladntext1"/>
        <w:numPr>
          <w:ilvl w:val="0"/>
          <w:numId w:val="3"/>
        </w:numPr>
        <w:tabs>
          <w:tab w:val="left" w:pos="426"/>
          <w:tab w:val="left" w:pos="1417"/>
        </w:tabs>
        <w:spacing w:after="120"/>
        <w:ind w:left="0" w:hanging="426"/>
        <w:jc w:val="both"/>
        <w:rPr>
          <w:rFonts w:ascii="Times New Roman" w:hAnsi="Times New Roman" w:cs="Times New Roman"/>
          <w:sz w:val="22"/>
          <w:szCs w:val="22"/>
        </w:rPr>
      </w:pPr>
      <w:r w:rsidRPr="006F5AC3">
        <w:rPr>
          <w:rFonts w:ascii="Times New Roman" w:hAnsi="Times New Roman" w:cs="Times New Roman"/>
          <w:sz w:val="22"/>
          <w:szCs w:val="22"/>
        </w:rPr>
        <w:t xml:space="preserve">Ak sa </w:t>
      </w:r>
      <w:r w:rsidR="00971D38">
        <w:rPr>
          <w:rFonts w:ascii="Times New Roman" w:hAnsi="Times New Roman" w:cs="Times New Roman"/>
          <w:sz w:val="22"/>
          <w:szCs w:val="22"/>
        </w:rPr>
        <w:t>dodáva</w:t>
      </w:r>
      <w:r w:rsidRPr="006F5AC3">
        <w:rPr>
          <w:rFonts w:ascii="Times New Roman" w:hAnsi="Times New Roman" w:cs="Times New Roman"/>
          <w:sz w:val="22"/>
          <w:szCs w:val="22"/>
        </w:rPr>
        <w:t>teľ:</w:t>
      </w:r>
    </w:p>
    <w:p w14:paraId="2D0FFE81" w14:textId="331B2691" w:rsidR="00EA0517" w:rsidRDefault="005D5EE4" w:rsidP="00EA0517">
      <w:pPr>
        <w:pStyle w:val="Zkladntext1"/>
        <w:numPr>
          <w:ilvl w:val="1"/>
          <w:numId w:val="15"/>
        </w:numPr>
        <w:tabs>
          <w:tab w:val="left" w:pos="426"/>
          <w:tab w:val="left" w:pos="1417"/>
        </w:tabs>
        <w:spacing w:after="120"/>
        <w:ind w:left="284" w:hanging="284"/>
        <w:jc w:val="both"/>
        <w:rPr>
          <w:rFonts w:ascii="Times New Roman" w:hAnsi="Times New Roman" w:cs="Times New Roman"/>
          <w:sz w:val="22"/>
          <w:szCs w:val="22"/>
        </w:rPr>
      </w:pPr>
      <w:r w:rsidRPr="006F5AC3">
        <w:rPr>
          <w:rFonts w:ascii="Times New Roman" w:hAnsi="Times New Roman" w:cs="Times New Roman"/>
          <w:sz w:val="22"/>
          <w:szCs w:val="22"/>
        </w:rPr>
        <w:t xml:space="preserve">bez ospravedlnenia nedostaví na </w:t>
      </w:r>
      <w:r w:rsidR="008D66BD">
        <w:rPr>
          <w:rFonts w:ascii="Times New Roman" w:hAnsi="Times New Roman" w:cs="Times New Roman"/>
          <w:sz w:val="22"/>
          <w:szCs w:val="22"/>
        </w:rPr>
        <w:t xml:space="preserve">objednávateľom </w:t>
      </w:r>
      <w:r w:rsidR="00FF0228">
        <w:rPr>
          <w:rFonts w:ascii="Times New Roman" w:hAnsi="Times New Roman" w:cs="Times New Roman"/>
          <w:sz w:val="22"/>
          <w:szCs w:val="22"/>
        </w:rPr>
        <w:t xml:space="preserve">alebo ním </w:t>
      </w:r>
      <w:r w:rsidRPr="006F5AC3">
        <w:rPr>
          <w:rFonts w:ascii="Times New Roman" w:hAnsi="Times New Roman" w:cs="Times New Roman"/>
          <w:sz w:val="22"/>
          <w:szCs w:val="22"/>
        </w:rPr>
        <w:t xml:space="preserve">navrhnutý termín odovzdania a prevzatia </w:t>
      </w:r>
      <w:r w:rsidR="00971D38">
        <w:rPr>
          <w:rFonts w:ascii="Times New Roman" w:hAnsi="Times New Roman" w:cs="Times New Roman"/>
          <w:sz w:val="22"/>
          <w:szCs w:val="22"/>
        </w:rPr>
        <w:t>miesta plnenia</w:t>
      </w:r>
      <w:r w:rsidRPr="006F5AC3">
        <w:rPr>
          <w:rFonts w:ascii="Times New Roman" w:hAnsi="Times New Roman" w:cs="Times New Roman"/>
          <w:sz w:val="22"/>
          <w:szCs w:val="22"/>
        </w:rPr>
        <w:t>, alebo</w:t>
      </w:r>
    </w:p>
    <w:p w14:paraId="436E7349" w14:textId="7983EDBF" w:rsidR="00EA0517" w:rsidRDefault="005D5EE4" w:rsidP="00EA0517">
      <w:pPr>
        <w:pStyle w:val="Zkladntext1"/>
        <w:numPr>
          <w:ilvl w:val="1"/>
          <w:numId w:val="15"/>
        </w:numPr>
        <w:tabs>
          <w:tab w:val="left" w:pos="426"/>
          <w:tab w:val="left" w:pos="1417"/>
        </w:tabs>
        <w:spacing w:after="120"/>
        <w:ind w:left="284" w:hanging="284"/>
        <w:jc w:val="both"/>
        <w:rPr>
          <w:rFonts w:ascii="Times New Roman" w:hAnsi="Times New Roman" w:cs="Times New Roman"/>
          <w:sz w:val="22"/>
          <w:szCs w:val="22"/>
        </w:rPr>
      </w:pPr>
      <w:r w:rsidRPr="00EA0517">
        <w:rPr>
          <w:rFonts w:ascii="Times New Roman" w:hAnsi="Times New Roman" w:cs="Times New Roman"/>
          <w:sz w:val="22"/>
          <w:szCs w:val="22"/>
        </w:rPr>
        <w:t xml:space="preserve">bezdôvodne neprevezme </w:t>
      </w:r>
      <w:r w:rsidR="00971D38">
        <w:rPr>
          <w:rFonts w:ascii="Times New Roman" w:hAnsi="Times New Roman" w:cs="Times New Roman"/>
          <w:sz w:val="22"/>
          <w:szCs w:val="22"/>
        </w:rPr>
        <w:t>miesto plnenia</w:t>
      </w:r>
      <w:bookmarkStart w:id="18" w:name="_Hlk105703530"/>
      <w:r w:rsidRPr="00EA0517">
        <w:rPr>
          <w:rFonts w:ascii="Times New Roman" w:hAnsi="Times New Roman" w:cs="Times New Roman"/>
          <w:sz w:val="22"/>
          <w:szCs w:val="22"/>
        </w:rPr>
        <w:t>;</w:t>
      </w:r>
      <w:bookmarkEnd w:id="18"/>
    </w:p>
    <w:p w14:paraId="0CE3A99E" w14:textId="5FF13440" w:rsidR="00E67BFA" w:rsidRPr="00D02D91" w:rsidRDefault="00E67BFA" w:rsidP="00EA0517">
      <w:pPr>
        <w:pStyle w:val="Zkladntext1"/>
        <w:numPr>
          <w:ilvl w:val="1"/>
          <w:numId w:val="15"/>
        </w:numPr>
        <w:tabs>
          <w:tab w:val="left" w:pos="426"/>
          <w:tab w:val="left" w:pos="1417"/>
        </w:tabs>
        <w:spacing w:after="120"/>
        <w:ind w:left="284" w:hanging="284"/>
        <w:jc w:val="both"/>
        <w:rPr>
          <w:rFonts w:ascii="Times New Roman" w:hAnsi="Times New Roman" w:cs="Times New Roman"/>
          <w:sz w:val="22"/>
          <w:szCs w:val="22"/>
        </w:rPr>
      </w:pPr>
      <w:r w:rsidRPr="00EA0517">
        <w:rPr>
          <w:rFonts w:ascii="Times New Roman" w:hAnsi="Times New Roman" w:cs="Times New Roman"/>
          <w:sz w:val="22"/>
          <w:szCs w:val="22"/>
        </w:rPr>
        <w:t xml:space="preserve">bude so začiatkom realizácie diela podľa stanoveného harmonogramu v omeškaní </w:t>
      </w:r>
      <w:r w:rsidRPr="00D02D91">
        <w:rPr>
          <w:rFonts w:ascii="Times New Roman" w:hAnsi="Times New Roman" w:cs="Times New Roman"/>
          <w:sz w:val="22"/>
          <w:szCs w:val="22"/>
        </w:rPr>
        <w:t>o viac ako jeden týždeň;</w:t>
      </w:r>
    </w:p>
    <w:p w14:paraId="002B2FB1" w14:textId="21AFE8BE" w:rsidR="005D5EE4" w:rsidRPr="006F5AC3" w:rsidRDefault="005D5EE4" w:rsidP="00E1756C">
      <w:pPr>
        <w:pStyle w:val="Zkladntext1"/>
        <w:tabs>
          <w:tab w:val="left" w:pos="709"/>
          <w:tab w:val="left" w:pos="1417"/>
        </w:tabs>
        <w:spacing w:after="120"/>
        <w:jc w:val="both"/>
        <w:rPr>
          <w:rFonts w:ascii="Times New Roman" w:hAnsi="Times New Roman" w:cs="Times New Roman"/>
          <w:sz w:val="22"/>
          <w:szCs w:val="22"/>
        </w:rPr>
      </w:pPr>
      <w:r w:rsidRPr="006F5AC3">
        <w:rPr>
          <w:rFonts w:ascii="Times New Roman" w:hAnsi="Times New Roman" w:cs="Times New Roman"/>
          <w:sz w:val="22"/>
          <w:szCs w:val="22"/>
        </w:rPr>
        <w:t xml:space="preserve">objednávateľ je oprávnený odstúpiť od tejto zmluvy a požadovať od </w:t>
      </w:r>
      <w:r w:rsidR="00EE5579">
        <w:rPr>
          <w:rFonts w:ascii="Times New Roman" w:hAnsi="Times New Roman" w:cs="Times New Roman"/>
          <w:sz w:val="22"/>
          <w:szCs w:val="22"/>
        </w:rPr>
        <w:t>dodávateľa</w:t>
      </w:r>
      <w:r w:rsidRPr="006F5AC3">
        <w:rPr>
          <w:rFonts w:ascii="Times New Roman" w:hAnsi="Times New Roman" w:cs="Times New Roman"/>
          <w:sz w:val="22"/>
          <w:szCs w:val="22"/>
        </w:rPr>
        <w:t xml:space="preserve"> úhradu zmluvnej pokuty vo výške 500,- EUR. Ak</w:t>
      </w:r>
      <w:r w:rsidR="00B065C1" w:rsidRPr="006F5AC3">
        <w:rPr>
          <w:rFonts w:ascii="Times New Roman" w:hAnsi="Times New Roman" w:cs="Times New Roman"/>
          <w:sz w:val="22"/>
          <w:szCs w:val="22"/>
        </w:rPr>
        <w:t xml:space="preserve"> </w:t>
      </w:r>
      <w:r w:rsidR="00EE5579">
        <w:rPr>
          <w:rFonts w:ascii="Times New Roman" w:hAnsi="Times New Roman" w:cs="Times New Roman"/>
          <w:sz w:val="22"/>
          <w:szCs w:val="22"/>
        </w:rPr>
        <w:t>dodáva</w:t>
      </w:r>
      <w:r w:rsidRPr="006F5AC3">
        <w:rPr>
          <w:rFonts w:ascii="Times New Roman" w:hAnsi="Times New Roman" w:cs="Times New Roman"/>
          <w:sz w:val="22"/>
          <w:szCs w:val="22"/>
        </w:rPr>
        <w:t xml:space="preserve">teľ nezačne vykonávať dielo do </w:t>
      </w:r>
      <w:r w:rsidR="00EE5579">
        <w:rPr>
          <w:rFonts w:ascii="Times New Roman" w:hAnsi="Times New Roman" w:cs="Times New Roman"/>
          <w:sz w:val="22"/>
          <w:szCs w:val="22"/>
        </w:rPr>
        <w:t>2</w:t>
      </w:r>
      <w:r w:rsidRPr="006F5AC3">
        <w:rPr>
          <w:rFonts w:ascii="Times New Roman" w:hAnsi="Times New Roman" w:cs="Times New Roman"/>
          <w:sz w:val="22"/>
          <w:szCs w:val="22"/>
        </w:rPr>
        <w:t xml:space="preserve"> dní od prevzatia </w:t>
      </w:r>
      <w:r w:rsidR="00EE5579">
        <w:rPr>
          <w:rFonts w:ascii="Times New Roman" w:hAnsi="Times New Roman" w:cs="Times New Roman"/>
          <w:sz w:val="22"/>
          <w:szCs w:val="22"/>
        </w:rPr>
        <w:t>miesta plnenia</w:t>
      </w:r>
      <w:r w:rsidRPr="006F5AC3">
        <w:rPr>
          <w:rFonts w:ascii="Times New Roman" w:hAnsi="Times New Roman" w:cs="Times New Roman"/>
          <w:sz w:val="22"/>
          <w:szCs w:val="22"/>
        </w:rPr>
        <w:t xml:space="preserve">, objednávateľ je oprávnený odstúpiť od zmluvy a požadovať od </w:t>
      </w:r>
      <w:r w:rsidR="00EE5579">
        <w:rPr>
          <w:rFonts w:ascii="Times New Roman" w:hAnsi="Times New Roman" w:cs="Times New Roman"/>
          <w:sz w:val="22"/>
          <w:szCs w:val="22"/>
        </w:rPr>
        <w:t>dodáva</w:t>
      </w:r>
      <w:r w:rsidR="00B439AB" w:rsidRPr="006F5AC3">
        <w:rPr>
          <w:rFonts w:ascii="Times New Roman" w:hAnsi="Times New Roman" w:cs="Times New Roman"/>
          <w:sz w:val="22"/>
          <w:szCs w:val="22"/>
        </w:rPr>
        <w:t>teľa</w:t>
      </w:r>
      <w:r w:rsidRPr="006F5AC3">
        <w:rPr>
          <w:rFonts w:ascii="Times New Roman" w:hAnsi="Times New Roman" w:cs="Times New Roman"/>
          <w:sz w:val="22"/>
          <w:szCs w:val="22"/>
        </w:rPr>
        <w:t xml:space="preserve"> úhradu zmluvnej pokuty vo výške </w:t>
      </w:r>
      <w:r w:rsidR="00FC0475">
        <w:rPr>
          <w:rFonts w:ascii="Times New Roman" w:hAnsi="Times New Roman" w:cs="Times New Roman"/>
          <w:sz w:val="22"/>
          <w:szCs w:val="22"/>
        </w:rPr>
        <w:t>2</w:t>
      </w:r>
      <w:r w:rsidRPr="006F5AC3">
        <w:rPr>
          <w:rFonts w:ascii="Times New Roman" w:hAnsi="Times New Roman" w:cs="Times New Roman"/>
          <w:sz w:val="22"/>
          <w:szCs w:val="22"/>
        </w:rPr>
        <w:t>.</w:t>
      </w:r>
      <w:r w:rsidR="00FC0475">
        <w:rPr>
          <w:rFonts w:ascii="Times New Roman" w:hAnsi="Times New Roman" w:cs="Times New Roman"/>
          <w:sz w:val="22"/>
          <w:szCs w:val="22"/>
        </w:rPr>
        <w:t>5</w:t>
      </w:r>
      <w:r w:rsidRPr="006F5AC3">
        <w:rPr>
          <w:rFonts w:ascii="Times New Roman" w:hAnsi="Times New Roman" w:cs="Times New Roman"/>
          <w:sz w:val="22"/>
          <w:szCs w:val="22"/>
        </w:rPr>
        <w:t>00,- EUR.</w:t>
      </w:r>
    </w:p>
    <w:p w14:paraId="3C7E827F" w14:textId="7C4F8A40" w:rsidR="000F1073" w:rsidRPr="00AE7541" w:rsidRDefault="00EE5579" w:rsidP="005255BA">
      <w:pPr>
        <w:pStyle w:val="Odsekzoznamu"/>
        <w:numPr>
          <w:ilvl w:val="0"/>
          <w:numId w:val="3"/>
        </w:numPr>
        <w:spacing w:after="120"/>
        <w:ind w:left="0" w:hanging="426"/>
        <w:contextualSpacing w:val="0"/>
        <w:jc w:val="both"/>
        <w:rPr>
          <w:rFonts w:ascii="Times New Roman" w:hAnsi="Times New Roman" w:cs="Times New Roman"/>
        </w:rPr>
      </w:pPr>
      <w:r>
        <w:rPr>
          <w:rFonts w:ascii="Times New Roman" w:hAnsi="Times New Roman" w:cs="Times New Roman"/>
        </w:rPr>
        <w:t>Dodáva</w:t>
      </w:r>
      <w:r w:rsidR="00B44D7B" w:rsidRPr="00AE7541">
        <w:rPr>
          <w:rFonts w:ascii="Times New Roman" w:hAnsi="Times New Roman" w:cs="Times New Roman"/>
        </w:rPr>
        <w:t>teľ nie je v omeškaní s realizáciou diela, ak k omeškaniu dôjde z </w:t>
      </w:r>
      <w:bookmarkStart w:id="19" w:name="bookmark48"/>
      <w:bookmarkEnd w:id="19"/>
      <w:r w:rsidR="00B44D7B" w:rsidRPr="00AE7541">
        <w:rPr>
          <w:rFonts w:ascii="Times New Roman" w:hAnsi="Times New Roman" w:cs="Times New Roman"/>
        </w:rPr>
        <w:t>dôvodu tzv. v</w:t>
      </w:r>
      <w:r w:rsidR="000F1073" w:rsidRPr="00AE7541">
        <w:rPr>
          <w:rFonts w:ascii="Times New Roman" w:hAnsi="Times New Roman" w:cs="Times New Roman"/>
        </w:rPr>
        <w:t xml:space="preserve">yššej moci, </w:t>
      </w:r>
      <w:proofErr w:type="spellStart"/>
      <w:r w:rsidR="000F1073" w:rsidRPr="00AE7541">
        <w:rPr>
          <w:rFonts w:ascii="Times New Roman" w:hAnsi="Times New Roman" w:cs="Times New Roman"/>
        </w:rPr>
        <w:t>t.j</w:t>
      </w:r>
      <w:proofErr w:type="spellEnd"/>
      <w:r w:rsidR="000F1073" w:rsidRPr="00AE7541">
        <w:rPr>
          <w:rFonts w:ascii="Times New Roman" w:hAnsi="Times New Roman" w:cs="Times New Roman"/>
        </w:rPr>
        <w:t>. v prípade udalostí, ktoré nie sú závislé od vôle zmluvných strán a tieto ich nemôžu ovplyvniť (neočakávané prírodné a iné javy)</w:t>
      </w:r>
      <w:bookmarkStart w:id="20" w:name="bookmark49"/>
      <w:bookmarkStart w:id="21" w:name="bookmark50"/>
      <w:bookmarkEnd w:id="20"/>
      <w:bookmarkEnd w:id="21"/>
      <w:r w:rsidR="00B44D7B" w:rsidRPr="00AE7541">
        <w:rPr>
          <w:rFonts w:ascii="Times New Roman" w:hAnsi="Times New Roman" w:cs="Times New Roman"/>
        </w:rPr>
        <w:t xml:space="preserve"> alebo z dôvodu </w:t>
      </w:r>
      <w:r w:rsidR="000F1073" w:rsidRPr="00AE7541">
        <w:rPr>
          <w:rFonts w:ascii="Times New Roman" w:hAnsi="Times New Roman" w:cs="Times New Roman"/>
        </w:rPr>
        <w:t xml:space="preserve">vydania príkazov, zákazov, obmedzení, vydaných </w:t>
      </w:r>
      <w:r w:rsidR="000F1073" w:rsidRPr="00AE7541">
        <w:rPr>
          <w:rFonts w:ascii="Times New Roman" w:hAnsi="Times New Roman" w:cs="Times New Roman"/>
        </w:rPr>
        <w:lastRenderedPageBreak/>
        <w:t xml:space="preserve">orgánmi verejnej moci, ak neboli vydané v dôsledku konania alebo nekonania </w:t>
      </w:r>
      <w:r>
        <w:rPr>
          <w:rFonts w:ascii="Times New Roman" w:hAnsi="Times New Roman" w:cs="Times New Roman"/>
        </w:rPr>
        <w:t>dodáva</w:t>
      </w:r>
      <w:r w:rsidR="000F1073" w:rsidRPr="00AE7541">
        <w:rPr>
          <w:rFonts w:ascii="Times New Roman" w:hAnsi="Times New Roman" w:cs="Times New Roman"/>
        </w:rPr>
        <w:t>teľa.</w:t>
      </w:r>
      <w:r w:rsidR="00B065C1" w:rsidRPr="00AE7541">
        <w:rPr>
          <w:rFonts w:ascii="Times New Roman" w:hAnsi="Times New Roman" w:cs="Times New Roman"/>
        </w:rPr>
        <w:t xml:space="preserve"> </w:t>
      </w:r>
      <w:r w:rsidR="00B065C1" w:rsidRPr="00AE7541">
        <w:rPr>
          <w:rFonts w:ascii="Times New Roman" w:eastAsia="Arial" w:hAnsi="Times New Roman" w:cs="Times New Roman"/>
        </w:rPr>
        <w:t xml:space="preserve">V prípade vzniku omeškania </w:t>
      </w:r>
      <w:r>
        <w:rPr>
          <w:rFonts w:ascii="Times New Roman" w:eastAsia="Arial" w:hAnsi="Times New Roman" w:cs="Times New Roman"/>
        </w:rPr>
        <w:t>dodáva</w:t>
      </w:r>
      <w:r w:rsidR="00B065C1" w:rsidRPr="00AE7541">
        <w:rPr>
          <w:rFonts w:ascii="Times New Roman" w:eastAsia="Arial" w:hAnsi="Times New Roman" w:cs="Times New Roman"/>
        </w:rPr>
        <w:t xml:space="preserve">teľa podľa tohto bodu zmluvy, zmluvné strany určia nové lehoty na vykonanie diela podľa dĺžky preukázaného omeškania </w:t>
      </w:r>
      <w:r>
        <w:rPr>
          <w:rFonts w:ascii="Times New Roman" w:eastAsia="Arial" w:hAnsi="Times New Roman" w:cs="Times New Roman"/>
        </w:rPr>
        <w:t>dodáva</w:t>
      </w:r>
      <w:r w:rsidR="00B065C1" w:rsidRPr="00AE7541">
        <w:rPr>
          <w:rFonts w:ascii="Times New Roman" w:eastAsia="Arial" w:hAnsi="Times New Roman" w:cs="Times New Roman"/>
        </w:rPr>
        <w:t>teľa z dôvodu tzv.</w:t>
      </w:r>
      <w:r w:rsidR="00FF0228">
        <w:rPr>
          <w:rFonts w:ascii="Times New Roman" w:eastAsia="Arial" w:hAnsi="Times New Roman" w:cs="Times New Roman"/>
        </w:rPr>
        <w:t xml:space="preserve"> </w:t>
      </w:r>
      <w:r w:rsidR="00B065C1" w:rsidRPr="00AE7541">
        <w:rPr>
          <w:rFonts w:ascii="Times New Roman" w:eastAsia="Arial" w:hAnsi="Times New Roman" w:cs="Times New Roman"/>
        </w:rPr>
        <w:t>vyššej moci, a to písomným dodatkom k tejto zmluve podpísaným oboma zmluvnými stranami</w:t>
      </w:r>
      <w:r w:rsidR="00B439AB" w:rsidRPr="00AE7541">
        <w:rPr>
          <w:rFonts w:ascii="Times New Roman" w:eastAsia="Arial" w:hAnsi="Times New Roman" w:cs="Times New Roman"/>
        </w:rPr>
        <w:t>.</w:t>
      </w:r>
    </w:p>
    <w:p w14:paraId="121C92C8" w14:textId="22D71F77" w:rsidR="000F1073" w:rsidRPr="00EB6879" w:rsidRDefault="00EE5579" w:rsidP="005255BA">
      <w:pPr>
        <w:pStyle w:val="Zkladntext1"/>
        <w:numPr>
          <w:ilvl w:val="0"/>
          <w:numId w:val="3"/>
        </w:numPr>
        <w:tabs>
          <w:tab w:val="left" w:pos="284"/>
          <w:tab w:val="left" w:pos="1434"/>
        </w:tabs>
        <w:spacing w:after="120"/>
        <w:ind w:left="0" w:hanging="426"/>
        <w:jc w:val="both"/>
        <w:rPr>
          <w:rFonts w:ascii="Times New Roman" w:hAnsi="Times New Roman" w:cs="Times New Roman"/>
          <w:sz w:val="22"/>
          <w:szCs w:val="22"/>
        </w:rPr>
      </w:pPr>
      <w:bookmarkStart w:id="22" w:name="bookmark51"/>
      <w:bookmarkEnd w:id="22"/>
      <w:r>
        <w:rPr>
          <w:rFonts w:ascii="Times New Roman" w:hAnsi="Times New Roman" w:cs="Times New Roman"/>
          <w:sz w:val="22"/>
          <w:szCs w:val="22"/>
        </w:rPr>
        <w:t>Dodáva</w:t>
      </w:r>
      <w:r w:rsidR="000F1073" w:rsidRPr="00EB6879">
        <w:rPr>
          <w:rFonts w:ascii="Times New Roman" w:hAnsi="Times New Roman" w:cs="Times New Roman"/>
          <w:sz w:val="22"/>
          <w:szCs w:val="22"/>
        </w:rPr>
        <w:t>teľ je povinný vykonať</w:t>
      </w:r>
      <w:r w:rsidR="00FC0475" w:rsidRPr="00EB6879">
        <w:rPr>
          <w:rFonts w:ascii="Times New Roman" w:hAnsi="Times New Roman" w:cs="Times New Roman"/>
          <w:sz w:val="22"/>
          <w:szCs w:val="22"/>
        </w:rPr>
        <w:t xml:space="preserve"> </w:t>
      </w:r>
      <w:r w:rsidR="000F1073" w:rsidRPr="00EB6879">
        <w:rPr>
          <w:rFonts w:ascii="Times New Roman" w:hAnsi="Times New Roman" w:cs="Times New Roman"/>
          <w:sz w:val="22"/>
          <w:szCs w:val="22"/>
        </w:rPr>
        <w:t>diel</w:t>
      </w:r>
      <w:r w:rsidR="00FC0475" w:rsidRPr="00EB6879">
        <w:rPr>
          <w:rFonts w:ascii="Times New Roman" w:hAnsi="Times New Roman" w:cs="Times New Roman"/>
          <w:sz w:val="22"/>
          <w:szCs w:val="22"/>
        </w:rPr>
        <w:t xml:space="preserve">o </w:t>
      </w:r>
      <w:r w:rsidR="000F1073" w:rsidRPr="00EB6879">
        <w:rPr>
          <w:rFonts w:ascii="Times New Roman" w:hAnsi="Times New Roman" w:cs="Times New Roman"/>
          <w:sz w:val="22"/>
          <w:szCs w:val="22"/>
        </w:rPr>
        <w:t xml:space="preserve">podľa </w:t>
      </w:r>
      <w:r w:rsidR="00904E81" w:rsidRPr="00EB6879">
        <w:rPr>
          <w:rFonts w:ascii="Times New Roman" w:hAnsi="Times New Roman" w:cs="Times New Roman"/>
          <w:sz w:val="22"/>
          <w:szCs w:val="22"/>
        </w:rPr>
        <w:t>v</w:t>
      </w:r>
      <w:r w:rsidR="000F1073" w:rsidRPr="00EB6879">
        <w:rPr>
          <w:rFonts w:ascii="Times New Roman" w:hAnsi="Times New Roman" w:cs="Times New Roman"/>
          <w:sz w:val="22"/>
          <w:szCs w:val="22"/>
        </w:rPr>
        <w:t xml:space="preserve">ecného a časového harmonogramu </w:t>
      </w:r>
      <w:r w:rsidR="00B439AB" w:rsidRPr="00EB6879">
        <w:rPr>
          <w:rFonts w:ascii="Times New Roman" w:hAnsi="Times New Roman" w:cs="Times New Roman"/>
          <w:sz w:val="22"/>
          <w:szCs w:val="22"/>
        </w:rPr>
        <w:t xml:space="preserve">diela, </w:t>
      </w:r>
      <w:r w:rsidR="000F1073" w:rsidRPr="00EB6879">
        <w:rPr>
          <w:rFonts w:ascii="Times New Roman" w:hAnsi="Times New Roman" w:cs="Times New Roman"/>
          <w:sz w:val="22"/>
          <w:szCs w:val="22"/>
        </w:rPr>
        <w:t xml:space="preserve">v ktorom bude uvedený presný rozvrh prác a dodávok a ktorý je </w:t>
      </w:r>
      <w:r w:rsidR="000F1073" w:rsidRPr="00EB6879">
        <w:rPr>
          <w:rFonts w:ascii="Times New Roman" w:hAnsi="Times New Roman" w:cs="Times New Roman"/>
          <w:i/>
          <w:iCs/>
          <w:sz w:val="22"/>
          <w:szCs w:val="22"/>
        </w:rPr>
        <w:t xml:space="preserve">Prílohou č. </w:t>
      </w:r>
      <w:r w:rsidR="00241085" w:rsidRPr="00EB6879">
        <w:rPr>
          <w:rFonts w:ascii="Times New Roman" w:hAnsi="Times New Roman" w:cs="Times New Roman"/>
          <w:i/>
          <w:iCs/>
          <w:sz w:val="22"/>
          <w:szCs w:val="22"/>
        </w:rPr>
        <w:t>1</w:t>
      </w:r>
      <w:r w:rsidR="000F1073" w:rsidRPr="00EB6879">
        <w:rPr>
          <w:rFonts w:ascii="Times New Roman" w:hAnsi="Times New Roman" w:cs="Times New Roman"/>
          <w:sz w:val="22"/>
          <w:szCs w:val="22"/>
        </w:rPr>
        <w:t xml:space="preserve"> tejto zmluvy a je jej neoddeliteľnou súčasťou.</w:t>
      </w:r>
    </w:p>
    <w:p w14:paraId="6D37CF3B" w14:textId="77777777" w:rsidR="000F1073" w:rsidRPr="00AE7541" w:rsidRDefault="000F1073" w:rsidP="005255BA">
      <w:pPr>
        <w:pStyle w:val="Zkladntext1"/>
        <w:numPr>
          <w:ilvl w:val="0"/>
          <w:numId w:val="3"/>
        </w:numPr>
        <w:tabs>
          <w:tab w:val="left" w:pos="284"/>
          <w:tab w:val="left" w:pos="515"/>
        </w:tabs>
        <w:spacing w:after="120"/>
        <w:ind w:left="0" w:hanging="426"/>
        <w:jc w:val="both"/>
        <w:rPr>
          <w:rFonts w:ascii="Times New Roman" w:hAnsi="Times New Roman" w:cs="Times New Roman"/>
          <w:sz w:val="22"/>
          <w:szCs w:val="22"/>
        </w:rPr>
      </w:pPr>
      <w:bookmarkStart w:id="23" w:name="bookmark54"/>
      <w:bookmarkEnd w:id="23"/>
      <w:r w:rsidRPr="00AE7541">
        <w:rPr>
          <w:rFonts w:ascii="Times New Roman" w:hAnsi="Times New Roman" w:cs="Times New Roman"/>
          <w:sz w:val="22"/>
          <w:szCs w:val="22"/>
        </w:rPr>
        <w:t xml:space="preserve">Ukončením prác </w:t>
      </w:r>
      <w:r w:rsidR="00B44D7B" w:rsidRPr="00AE7541">
        <w:rPr>
          <w:rFonts w:ascii="Times New Roman" w:hAnsi="Times New Roman" w:cs="Times New Roman"/>
          <w:sz w:val="22"/>
          <w:szCs w:val="22"/>
        </w:rPr>
        <w:t xml:space="preserve">na diele </w:t>
      </w:r>
      <w:r w:rsidRPr="00AE7541">
        <w:rPr>
          <w:rFonts w:ascii="Times New Roman" w:hAnsi="Times New Roman" w:cs="Times New Roman"/>
          <w:sz w:val="22"/>
          <w:szCs w:val="22"/>
        </w:rPr>
        <w:t xml:space="preserve">sa rozumie riadne odovzdanie </w:t>
      </w:r>
      <w:r w:rsidR="00B44D7B" w:rsidRPr="00AE7541">
        <w:rPr>
          <w:rFonts w:ascii="Times New Roman" w:hAnsi="Times New Roman" w:cs="Times New Roman"/>
          <w:sz w:val="22"/>
          <w:szCs w:val="22"/>
        </w:rPr>
        <w:t xml:space="preserve">diela </w:t>
      </w:r>
      <w:r w:rsidRPr="00AE7541">
        <w:rPr>
          <w:rFonts w:ascii="Times New Roman" w:hAnsi="Times New Roman" w:cs="Times New Roman"/>
          <w:sz w:val="22"/>
          <w:szCs w:val="22"/>
        </w:rPr>
        <w:t>objednávateľovi protokolom o odovzdaní a prevzatí, v ktorom bude oboma zmluvnými stranami stanovené, že dielo je odovzdané bez v</w:t>
      </w:r>
      <w:r w:rsidR="000457B8" w:rsidRPr="00AE7541">
        <w:rPr>
          <w:rFonts w:ascii="Times New Roman" w:hAnsi="Times New Roman" w:cs="Times New Roman"/>
          <w:sz w:val="22"/>
          <w:szCs w:val="22"/>
        </w:rPr>
        <w:t>ád a nedorobkov</w:t>
      </w:r>
      <w:r w:rsidRPr="00AE7541">
        <w:rPr>
          <w:rFonts w:ascii="Times New Roman" w:hAnsi="Times New Roman" w:cs="Times New Roman"/>
          <w:sz w:val="22"/>
          <w:szCs w:val="22"/>
        </w:rPr>
        <w:t xml:space="preserve"> a ktorý musí byť podpísaný oboma zmluvnými stranami. </w:t>
      </w:r>
    </w:p>
    <w:p w14:paraId="11EA6858" w14:textId="333EFA3F" w:rsidR="00CF2D13" w:rsidRPr="00B9273A" w:rsidRDefault="000F1073" w:rsidP="005255BA">
      <w:pPr>
        <w:pStyle w:val="Zkladntext1"/>
        <w:numPr>
          <w:ilvl w:val="0"/>
          <w:numId w:val="3"/>
        </w:numPr>
        <w:tabs>
          <w:tab w:val="left" w:pos="284"/>
          <w:tab w:val="left" w:pos="515"/>
        </w:tabs>
        <w:spacing w:after="240"/>
        <w:ind w:left="0" w:hanging="426"/>
        <w:jc w:val="both"/>
        <w:rPr>
          <w:rFonts w:ascii="Times New Roman" w:hAnsi="Times New Roman" w:cs="Times New Roman"/>
          <w:sz w:val="22"/>
          <w:szCs w:val="22"/>
        </w:rPr>
      </w:pPr>
      <w:r w:rsidRPr="00AE7541">
        <w:rPr>
          <w:rFonts w:ascii="Times New Roman" w:hAnsi="Times New Roman" w:cs="Times New Roman"/>
          <w:sz w:val="22"/>
          <w:szCs w:val="22"/>
        </w:rPr>
        <w:t xml:space="preserve">Ak </w:t>
      </w:r>
      <w:r w:rsidR="0066463C">
        <w:rPr>
          <w:rFonts w:ascii="Times New Roman" w:hAnsi="Times New Roman" w:cs="Times New Roman"/>
          <w:sz w:val="22"/>
          <w:szCs w:val="22"/>
        </w:rPr>
        <w:t>dodáva</w:t>
      </w:r>
      <w:r w:rsidRPr="00AE7541">
        <w:rPr>
          <w:rFonts w:ascii="Times New Roman" w:hAnsi="Times New Roman" w:cs="Times New Roman"/>
          <w:sz w:val="22"/>
          <w:szCs w:val="22"/>
        </w:rPr>
        <w:t xml:space="preserve">teľ mešká s dodaním </w:t>
      </w:r>
      <w:r w:rsidR="00B44D7B" w:rsidRPr="00AE7541">
        <w:rPr>
          <w:rFonts w:ascii="Times New Roman" w:hAnsi="Times New Roman" w:cs="Times New Roman"/>
          <w:sz w:val="22"/>
          <w:szCs w:val="22"/>
        </w:rPr>
        <w:t>diela</w:t>
      </w:r>
      <w:r w:rsidRPr="00AE7541">
        <w:rPr>
          <w:rFonts w:ascii="Times New Roman" w:hAnsi="Times New Roman" w:cs="Times New Roman"/>
          <w:sz w:val="22"/>
          <w:szCs w:val="22"/>
        </w:rPr>
        <w:t xml:space="preserve"> podľa ustanovení v tomto článku zmluvy, objednávateľ je oprávnený žiadať náhradu škody v zmysle § 373 a nasleduj</w:t>
      </w:r>
      <w:r w:rsidR="00B44D7B" w:rsidRPr="00AE7541">
        <w:rPr>
          <w:rFonts w:ascii="Times New Roman" w:hAnsi="Times New Roman" w:cs="Times New Roman"/>
          <w:sz w:val="22"/>
          <w:szCs w:val="22"/>
        </w:rPr>
        <w:t xml:space="preserve">úcich Obchodného zákonníka a zároveň od tejto </w:t>
      </w:r>
      <w:r w:rsidRPr="00AE7541">
        <w:rPr>
          <w:rFonts w:ascii="Times New Roman" w:hAnsi="Times New Roman" w:cs="Times New Roman"/>
          <w:sz w:val="22"/>
          <w:szCs w:val="22"/>
        </w:rPr>
        <w:t>zmluvy odstúpiť.</w:t>
      </w:r>
    </w:p>
    <w:p w14:paraId="68B1BCAD" w14:textId="77777777"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III.</w:t>
      </w:r>
    </w:p>
    <w:p w14:paraId="05A02858" w14:textId="3DC43096"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 xml:space="preserve">Cena za </w:t>
      </w:r>
      <w:r w:rsidR="006E3091" w:rsidRPr="00560BCE">
        <w:rPr>
          <w:rFonts w:ascii="Times New Roman" w:eastAsia="Times New Roman" w:hAnsi="Times New Roman" w:cs="Times New Roman"/>
          <w:b/>
          <w:lang w:eastAsia="sk-SK"/>
        </w:rPr>
        <w:t>vykonanie</w:t>
      </w:r>
      <w:r w:rsidRPr="00560BCE">
        <w:rPr>
          <w:rFonts w:ascii="Times New Roman" w:eastAsia="Times New Roman" w:hAnsi="Times New Roman" w:cs="Times New Roman"/>
          <w:b/>
          <w:lang w:eastAsia="sk-SK"/>
        </w:rPr>
        <w:t xml:space="preserve"> </w:t>
      </w:r>
      <w:r w:rsidR="00843453" w:rsidRPr="00560BCE">
        <w:rPr>
          <w:rFonts w:ascii="Times New Roman" w:eastAsia="Times New Roman" w:hAnsi="Times New Roman" w:cs="Times New Roman"/>
          <w:b/>
          <w:lang w:eastAsia="sk-SK"/>
        </w:rPr>
        <w:t xml:space="preserve">diela </w:t>
      </w:r>
    </w:p>
    <w:p w14:paraId="6C38763B"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65880A8D" w14:textId="44DFF32A" w:rsidR="007A47D3" w:rsidRPr="008E27BA" w:rsidRDefault="007A47D3" w:rsidP="00EB6879">
      <w:pPr>
        <w:pStyle w:val="Odsekzoznamu"/>
        <w:numPr>
          <w:ilvl w:val="0"/>
          <w:numId w:val="4"/>
        </w:numPr>
        <w:spacing w:after="120"/>
        <w:ind w:left="0" w:hanging="425"/>
        <w:contextualSpacing w:val="0"/>
        <w:jc w:val="both"/>
        <w:rPr>
          <w:rFonts w:ascii="Times New Roman" w:eastAsia="Arial" w:hAnsi="Times New Roman" w:cs="Times New Roman"/>
        </w:rPr>
      </w:pPr>
      <w:bookmarkStart w:id="24" w:name="bookmark61"/>
      <w:bookmarkEnd w:id="24"/>
      <w:r w:rsidRPr="007A47D3">
        <w:rPr>
          <w:rFonts w:ascii="Times New Roman" w:eastAsia="Arial" w:hAnsi="Times New Roman" w:cs="Times New Roman"/>
        </w:rPr>
        <w:t>Dohodnutá zmluvná cena je určená na základe cenovej ponuky</w:t>
      </w:r>
      <w:r w:rsidR="00EB6879">
        <w:rPr>
          <w:rFonts w:ascii="Times New Roman" w:eastAsia="Arial" w:hAnsi="Times New Roman" w:cs="Times New Roman"/>
        </w:rPr>
        <w:t xml:space="preserve"> </w:t>
      </w:r>
      <w:r w:rsidR="0066463C">
        <w:rPr>
          <w:rFonts w:ascii="Times New Roman" w:eastAsia="Arial" w:hAnsi="Times New Roman" w:cs="Times New Roman"/>
        </w:rPr>
        <w:t>dodáva</w:t>
      </w:r>
      <w:r w:rsidR="00EB6879">
        <w:rPr>
          <w:rFonts w:ascii="Times New Roman" w:eastAsia="Arial" w:hAnsi="Times New Roman" w:cs="Times New Roman"/>
        </w:rPr>
        <w:t>teľa</w:t>
      </w:r>
      <w:r w:rsidRPr="007A47D3">
        <w:rPr>
          <w:rFonts w:ascii="Times New Roman" w:eastAsia="Arial" w:hAnsi="Times New Roman" w:cs="Times New Roman"/>
        </w:rPr>
        <w:t>, ktor</w:t>
      </w:r>
      <w:r w:rsidR="00EB6879">
        <w:rPr>
          <w:rFonts w:ascii="Times New Roman" w:eastAsia="Arial" w:hAnsi="Times New Roman" w:cs="Times New Roman"/>
        </w:rPr>
        <w:t>á</w:t>
      </w:r>
      <w:r w:rsidRPr="007A47D3">
        <w:rPr>
          <w:rFonts w:ascii="Times New Roman" w:eastAsia="Arial" w:hAnsi="Times New Roman" w:cs="Times New Roman"/>
        </w:rPr>
        <w:t xml:space="preserve"> tvorí </w:t>
      </w:r>
      <w:r w:rsidRPr="008E27BA">
        <w:rPr>
          <w:rFonts w:ascii="Times New Roman" w:eastAsia="Arial" w:hAnsi="Times New Roman" w:cs="Times New Roman"/>
          <w:i/>
          <w:iCs/>
        </w:rPr>
        <w:t>Prílohu č.</w:t>
      </w:r>
      <w:r w:rsidR="00ED43A0">
        <w:rPr>
          <w:rFonts w:ascii="Times New Roman" w:eastAsia="Arial" w:hAnsi="Times New Roman" w:cs="Times New Roman"/>
          <w:i/>
          <w:iCs/>
        </w:rPr>
        <w:t xml:space="preserve"> </w:t>
      </w:r>
      <w:r w:rsidR="00ED43A0" w:rsidRPr="008E27BA">
        <w:rPr>
          <w:rFonts w:ascii="Times New Roman" w:eastAsia="Arial" w:hAnsi="Times New Roman" w:cs="Times New Roman"/>
          <w:i/>
          <w:iCs/>
        </w:rPr>
        <w:t xml:space="preserve">2 </w:t>
      </w:r>
      <w:r w:rsidRPr="008E27BA">
        <w:rPr>
          <w:rFonts w:ascii="Times New Roman" w:eastAsia="Arial" w:hAnsi="Times New Roman" w:cs="Times New Roman"/>
        </w:rPr>
        <w:t>tejto zmluvy.</w:t>
      </w:r>
    </w:p>
    <w:p w14:paraId="14DFE575" w14:textId="20775F2F" w:rsidR="007A47D3" w:rsidRDefault="006E3091" w:rsidP="00EB6879">
      <w:pPr>
        <w:pStyle w:val="Zkladntext1"/>
        <w:numPr>
          <w:ilvl w:val="0"/>
          <w:numId w:val="4"/>
        </w:numPr>
        <w:tabs>
          <w:tab w:val="left" w:pos="515"/>
          <w:tab w:val="left" w:pos="4488"/>
          <w:tab w:val="left" w:pos="5765"/>
        </w:tabs>
        <w:spacing w:after="120"/>
        <w:ind w:left="0" w:hanging="425"/>
        <w:jc w:val="both"/>
        <w:rPr>
          <w:rFonts w:ascii="Times New Roman" w:hAnsi="Times New Roman" w:cs="Times New Roman"/>
          <w:sz w:val="22"/>
          <w:szCs w:val="22"/>
        </w:rPr>
      </w:pPr>
      <w:r w:rsidRPr="00560BCE">
        <w:rPr>
          <w:rFonts w:ascii="Times New Roman" w:hAnsi="Times New Roman" w:cs="Times New Roman"/>
          <w:sz w:val="22"/>
          <w:szCs w:val="22"/>
        </w:rPr>
        <w:t xml:space="preserve">Cena za vykonanie diela </w:t>
      </w:r>
      <w:r w:rsidR="00E847B9" w:rsidRPr="00E847B9">
        <w:rPr>
          <w:rFonts w:ascii="Times New Roman" w:hAnsi="Times New Roman" w:cs="Times New Roman"/>
          <w:sz w:val="22"/>
          <w:szCs w:val="22"/>
        </w:rPr>
        <w:t>podľa bodu 3. tohto článku zmluvy</w:t>
      </w:r>
      <w:r w:rsidR="00E847B9">
        <w:rPr>
          <w:rFonts w:ascii="Times New Roman" w:hAnsi="Times New Roman" w:cs="Times New Roman"/>
          <w:sz w:val="22"/>
          <w:szCs w:val="22"/>
        </w:rPr>
        <w:t>,</w:t>
      </w:r>
      <w:r w:rsidR="00934345">
        <w:rPr>
          <w:rFonts w:ascii="Times New Roman" w:hAnsi="Times New Roman" w:cs="Times New Roman"/>
          <w:sz w:val="22"/>
          <w:szCs w:val="22"/>
        </w:rPr>
        <w:t xml:space="preserve"> </w:t>
      </w:r>
      <w:r w:rsidRPr="00560BCE">
        <w:rPr>
          <w:rFonts w:ascii="Times New Roman" w:hAnsi="Times New Roman" w:cs="Times New Roman"/>
          <w:sz w:val="22"/>
          <w:szCs w:val="22"/>
        </w:rPr>
        <w:t xml:space="preserve">čo do rozsahu a množstva je stanovená </w:t>
      </w:r>
      <w:r w:rsidR="00D71817">
        <w:rPr>
          <w:rFonts w:ascii="Times New Roman" w:hAnsi="Times New Roman" w:cs="Times New Roman"/>
          <w:sz w:val="22"/>
          <w:szCs w:val="22"/>
        </w:rPr>
        <w:t xml:space="preserve">dohodou zmluvných strán </w:t>
      </w:r>
      <w:r w:rsidRPr="00560BCE">
        <w:rPr>
          <w:rFonts w:ascii="Times New Roman" w:hAnsi="Times New Roman" w:cs="Times New Roman"/>
          <w:sz w:val="22"/>
          <w:szCs w:val="22"/>
        </w:rPr>
        <w:t>podľa</w:t>
      </w:r>
      <w:r w:rsidR="00934345">
        <w:rPr>
          <w:rFonts w:ascii="Times New Roman" w:hAnsi="Times New Roman" w:cs="Times New Roman"/>
          <w:sz w:val="22"/>
          <w:szCs w:val="22"/>
        </w:rPr>
        <w:t xml:space="preserve"> </w:t>
      </w:r>
      <w:r w:rsidRPr="00560BCE">
        <w:rPr>
          <w:rFonts w:ascii="Times New Roman" w:hAnsi="Times New Roman" w:cs="Times New Roman"/>
          <w:sz w:val="22"/>
          <w:szCs w:val="22"/>
        </w:rPr>
        <w:t>zákona č. 18/1996 Z. z. o cenách v znení neskorších predpisov a Vyhlášky MF SR č. 87/1996 Z. z., ktorou sa vykonáva zákon o cenách v znení neskorších zmien a</w:t>
      </w:r>
      <w:r w:rsidR="00D71817">
        <w:rPr>
          <w:rFonts w:ascii="Times New Roman" w:hAnsi="Times New Roman" w:cs="Times New Roman"/>
          <w:sz w:val="22"/>
          <w:szCs w:val="22"/>
        </w:rPr>
        <w:t> </w:t>
      </w:r>
      <w:r w:rsidRPr="00560BCE">
        <w:rPr>
          <w:rFonts w:ascii="Times New Roman" w:hAnsi="Times New Roman" w:cs="Times New Roman"/>
          <w:sz w:val="22"/>
          <w:szCs w:val="22"/>
        </w:rPr>
        <w:t>doplnkov</w:t>
      </w:r>
      <w:r w:rsidR="00D71817">
        <w:rPr>
          <w:rFonts w:ascii="Times New Roman" w:hAnsi="Times New Roman" w:cs="Times New Roman"/>
          <w:sz w:val="22"/>
          <w:szCs w:val="22"/>
        </w:rPr>
        <w:t>,</w:t>
      </w:r>
      <w:r w:rsidRPr="00560BCE">
        <w:rPr>
          <w:rFonts w:ascii="Times New Roman" w:hAnsi="Times New Roman" w:cs="Times New Roman"/>
          <w:sz w:val="22"/>
          <w:szCs w:val="22"/>
        </w:rPr>
        <w:t xml:space="preserve"> ako </w:t>
      </w:r>
      <w:r w:rsidR="00D71817">
        <w:rPr>
          <w:rFonts w:ascii="Times New Roman" w:hAnsi="Times New Roman" w:cs="Times New Roman"/>
          <w:sz w:val="22"/>
          <w:szCs w:val="22"/>
        </w:rPr>
        <w:t xml:space="preserve">pevná </w:t>
      </w:r>
      <w:r w:rsidRPr="00560BCE">
        <w:rPr>
          <w:rFonts w:ascii="Times New Roman" w:hAnsi="Times New Roman" w:cs="Times New Roman"/>
          <w:sz w:val="22"/>
          <w:szCs w:val="22"/>
        </w:rPr>
        <w:t xml:space="preserve">cena. </w:t>
      </w:r>
    </w:p>
    <w:p w14:paraId="4B073F30" w14:textId="74DE64ED" w:rsidR="00FD0AA1" w:rsidRPr="00FD0AA1" w:rsidRDefault="006E3091" w:rsidP="00EB6879">
      <w:pPr>
        <w:pStyle w:val="Zkladntext1"/>
        <w:numPr>
          <w:ilvl w:val="0"/>
          <w:numId w:val="4"/>
        </w:numPr>
        <w:tabs>
          <w:tab w:val="left" w:pos="515"/>
          <w:tab w:val="left" w:pos="4488"/>
          <w:tab w:val="left" w:pos="5765"/>
        </w:tabs>
        <w:spacing w:after="120"/>
        <w:ind w:left="0" w:hanging="426"/>
        <w:jc w:val="both"/>
        <w:rPr>
          <w:rFonts w:ascii="Times New Roman" w:hAnsi="Times New Roman" w:cs="Times New Roman"/>
          <w:sz w:val="22"/>
          <w:szCs w:val="22"/>
        </w:rPr>
      </w:pPr>
      <w:r w:rsidRPr="00560BCE">
        <w:rPr>
          <w:rFonts w:ascii="Times New Roman" w:hAnsi="Times New Roman" w:cs="Times New Roman"/>
          <w:sz w:val="22"/>
          <w:szCs w:val="22"/>
        </w:rPr>
        <w:t>Cena za vykonanie diela je totožná s ponúkanou cenou a je nasledovná</w:t>
      </w:r>
      <w:r w:rsidR="00F825B7" w:rsidRPr="00560BCE">
        <w:rPr>
          <w:rFonts w:ascii="Times New Roman" w:hAnsi="Times New Roman" w:cs="Times New Roman"/>
          <w:sz w:val="22"/>
          <w:szCs w:val="22"/>
        </w:rPr>
        <w:t>:</w:t>
      </w:r>
      <w:bookmarkStart w:id="25" w:name="bookmark62"/>
      <w:bookmarkEnd w:id="25"/>
    </w:p>
    <w:p w14:paraId="4F12E6CE" w14:textId="4A6A16CE" w:rsidR="007A47D3" w:rsidRPr="00FD0AA1" w:rsidRDefault="00922F50" w:rsidP="00EB6879">
      <w:pPr>
        <w:pStyle w:val="Zkladntext1"/>
        <w:tabs>
          <w:tab w:val="left" w:pos="515"/>
          <w:tab w:val="left" w:pos="4488"/>
          <w:tab w:val="left" w:pos="5765"/>
        </w:tabs>
        <w:spacing w:after="120"/>
        <w:ind w:hanging="426"/>
        <w:jc w:val="both"/>
        <w:rPr>
          <w:rFonts w:ascii="Times New Roman" w:hAnsi="Times New Roman" w:cs="Times New Roman"/>
          <w:sz w:val="22"/>
          <w:szCs w:val="22"/>
        </w:rPr>
      </w:pPr>
      <w:r>
        <w:rPr>
          <w:rFonts w:ascii="Times New Roman" w:hAnsi="Times New Roman" w:cs="Times New Roman"/>
          <w:sz w:val="22"/>
          <w:szCs w:val="22"/>
        </w:rPr>
        <w:tab/>
      </w:r>
      <w:r w:rsidR="006E3091" w:rsidRPr="00FD0AA1">
        <w:rPr>
          <w:rFonts w:ascii="Times New Roman" w:hAnsi="Times New Roman" w:cs="Times New Roman"/>
          <w:sz w:val="22"/>
          <w:szCs w:val="22"/>
        </w:rPr>
        <w:t>Celková cen</w:t>
      </w:r>
      <w:r w:rsidR="00FA12A4">
        <w:rPr>
          <w:rFonts w:ascii="Times New Roman" w:hAnsi="Times New Roman" w:cs="Times New Roman"/>
          <w:sz w:val="22"/>
          <w:szCs w:val="22"/>
        </w:rPr>
        <w:t xml:space="preserve">a: </w:t>
      </w:r>
      <w:r w:rsidR="00FA12A4" w:rsidRPr="00FA12A4">
        <w:rPr>
          <w:rFonts w:ascii="Times New Roman" w:hAnsi="Times New Roman" w:cs="Times New Roman"/>
          <w:sz w:val="22"/>
          <w:szCs w:val="22"/>
          <w:highlight w:val="yellow"/>
        </w:rPr>
        <w:t>[•]</w:t>
      </w:r>
      <w:r w:rsidR="006E3091" w:rsidRPr="00FD0AA1">
        <w:rPr>
          <w:rFonts w:ascii="Times New Roman" w:hAnsi="Times New Roman" w:cs="Times New Roman"/>
          <w:sz w:val="22"/>
          <w:szCs w:val="22"/>
        </w:rPr>
        <w:t xml:space="preserve"> E</w:t>
      </w:r>
      <w:r w:rsidR="00591402">
        <w:rPr>
          <w:rFonts w:ascii="Times New Roman" w:hAnsi="Times New Roman" w:cs="Times New Roman"/>
          <w:sz w:val="22"/>
          <w:szCs w:val="22"/>
        </w:rPr>
        <w:t>ur</w:t>
      </w:r>
      <w:r w:rsidR="006E3091" w:rsidRPr="00FD0AA1">
        <w:rPr>
          <w:rFonts w:ascii="Times New Roman" w:hAnsi="Times New Roman" w:cs="Times New Roman"/>
          <w:sz w:val="22"/>
          <w:szCs w:val="22"/>
        </w:rPr>
        <w:t xml:space="preserve"> bez DPH</w:t>
      </w:r>
      <w:bookmarkStart w:id="26" w:name="_Hlk105876157"/>
    </w:p>
    <w:bookmarkEnd w:id="26"/>
    <w:p w14:paraId="6B47FC8D" w14:textId="182BB0FB" w:rsidR="00FD0AA1" w:rsidRPr="00FD0AA1" w:rsidRDefault="00FD0AA1" w:rsidP="00EB6879">
      <w:pPr>
        <w:pStyle w:val="Zkladntext1"/>
        <w:tabs>
          <w:tab w:val="left" w:pos="515"/>
          <w:tab w:val="left" w:pos="4488"/>
          <w:tab w:val="left" w:pos="5765"/>
        </w:tabs>
        <w:spacing w:after="120"/>
        <w:ind w:hanging="426"/>
        <w:jc w:val="both"/>
        <w:rPr>
          <w:rFonts w:ascii="Times New Roman" w:hAnsi="Times New Roman" w:cs="Times New Roman"/>
          <w:sz w:val="22"/>
          <w:szCs w:val="22"/>
        </w:rPr>
      </w:pPr>
      <w:r w:rsidRPr="00FD0AA1">
        <w:rPr>
          <w:rFonts w:ascii="Times New Roman" w:hAnsi="Times New Roman" w:cs="Times New Roman"/>
          <w:sz w:val="22"/>
          <w:szCs w:val="22"/>
        </w:rPr>
        <w:tab/>
        <w:t>(slovom</w:t>
      </w:r>
      <w:r w:rsidR="00591402">
        <w:rPr>
          <w:rFonts w:ascii="Times New Roman" w:hAnsi="Times New Roman" w:cs="Times New Roman"/>
          <w:sz w:val="22"/>
          <w:szCs w:val="22"/>
        </w:rPr>
        <w:t>:</w:t>
      </w:r>
      <w:r w:rsidRPr="00FD0AA1">
        <w:rPr>
          <w:rFonts w:ascii="Times New Roman" w:hAnsi="Times New Roman" w:cs="Times New Roman"/>
          <w:sz w:val="22"/>
          <w:szCs w:val="22"/>
        </w:rPr>
        <w:t xml:space="preserve"> </w:t>
      </w:r>
      <w:bookmarkStart w:id="27" w:name="_Hlk105691498"/>
      <w:r w:rsidRPr="00FD0AA1">
        <w:rPr>
          <w:rFonts w:ascii="Times New Roman" w:hAnsi="Times New Roman" w:cs="Times New Roman"/>
          <w:sz w:val="22"/>
          <w:szCs w:val="22"/>
          <w:highlight w:val="yellow"/>
        </w:rPr>
        <w:t>[•]</w:t>
      </w:r>
      <w:r w:rsidRPr="00FD0AA1">
        <w:rPr>
          <w:rFonts w:ascii="Times New Roman" w:hAnsi="Times New Roman" w:cs="Times New Roman"/>
          <w:sz w:val="22"/>
          <w:szCs w:val="22"/>
        </w:rPr>
        <w:t xml:space="preserve"> </w:t>
      </w:r>
      <w:bookmarkEnd w:id="27"/>
      <w:r w:rsidRPr="00FD0AA1">
        <w:rPr>
          <w:rFonts w:ascii="Times New Roman" w:hAnsi="Times New Roman" w:cs="Times New Roman"/>
          <w:sz w:val="22"/>
          <w:szCs w:val="22"/>
        </w:rPr>
        <w:t>Eur bez DPH)</w:t>
      </w:r>
    </w:p>
    <w:p w14:paraId="1BE4DDB0" w14:textId="26EEFA03" w:rsidR="00F825B7" w:rsidRPr="00FD0AA1" w:rsidRDefault="00922F50" w:rsidP="00EB6879">
      <w:pPr>
        <w:pStyle w:val="Zkladntext1"/>
        <w:tabs>
          <w:tab w:val="left" w:pos="652"/>
          <w:tab w:val="left" w:pos="7640"/>
          <w:tab w:val="left" w:leader="dot" w:pos="8774"/>
        </w:tabs>
        <w:spacing w:after="120"/>
        <w:ind w:hanging="426"/>
        <w:jc w:val="both"/>
        <w:rPr>
          <w:rFonts w:ascii="Times New Roman" w:hAnsi="Times New Roman" w:cs="Times New Roman"/>
          <w:sz w:val="22"/>
          <w:szCs w:val="22"/>
        </w:rPr>
      </w:pPr>
      <w:bookmarkStart w:id="28" w:name="bookmark63"/>
      <w:bookmarkEnd w:id="28"/>
      <w:r>
        <w:rPr>
          <w:rFonts w:ascii="Times New Roman" w:hAnsi="Times New Roman" w:cs="Times New Roman"/>
          <w:sz w:val="22"/>
          <w:szCs w:val="22"/>
        </w:rPr>
        <w:tab/>
      </w:r>
      <w:r w:rsidR="006E3091" w:rsidRPr="00FD0AA1">
        <w:rPr>
          <w:rFonts w:ascii="Times New Roman" w:hAnsi="Times New Roman" w:cs="Times New Roman"/>
          <w:sz w:val="22"/>
          <w:szCs w:val="22"/>
        </w:rPr>
        <w:t>Sadzba DPH v %</w:t>
      </w:r>
      <w:r w:rsidR="007A47D3" w:rsidRPr="00FD0AA1">
        <w:rPr>
          <w:rFonts w:ascii="Times New Roman" w:hAnsi="Times New Roman" w:cs="Times New Roman"/>
          <w:sz w:val="22"/>
          <w:szCs w:val="22"/>
        </w:rPr>
        <w:t xml:space="preserve">:  </w:t>
      </w:r>
      <w:r w:rsidR="00FD0AA1" w:rsidRPr="00FD0AA1">
        <w:rPr>
          <w:rFonts w:ascii="Times New Roman" w:hAnsi="Times New Roman" w:cs="Times New Roman"/>
          <w:sz w:val="22"/>
          <w:szCs w:val="22"/>
          <w:highlight w:val="yellow"/>
        </w:rPr>
        <w:t>[•]</w:t>
      </w:r>
      <w:r w:rsidR="006E3091" w:rsidRPr="00FD0AA1">
        <w:rPr>
          <w:rFonts w:ascii="Times New Roman" w:hAnsi="Times New Roman" w:cs="Times New Roman"/>
          <w:sz w:val="22"/>
          <w:szCs w:val="22"/>
        </w:rPr>
        <w:tab/>
      </w:r>
      <w:bookmarkStart w:id="29" w:name="bookmark64"/>
      <w:bookmarkStart w:id="30" w:name="bookmark65"/>
      <w:bookmarkEnd w:id="29"/>
      <w:bookmarkEnd w:id="30"/>
    </w:p>
    <w:p w14:paraId="07C9EB5D" w14:textId="4D6FEBA4" w:rsidR="00591F7E" w:rsidRPr="00FD0AA1" w:rsidRDefault="00922F50" w:rsidP="00FA12A4">
      <w:pPr>
        <w:pStyle w:val="Zkladntext1"/>
        <w:tabs>
          <w:tab w:val="left" w:pos="652"/>
          <w:tab w:val="left" w:pos="7640"/>
          <w:tab w:val="left" w:leader="dot" w:pos="8774"/>
        </w:tabs>
        <w:spacing w:after="120"/>
        <w:ind w:hanging="426"/>
        <w:jc w:val="both"/>
        <w:rPr>
          <w:rFonts w:ascii="Times New Roman" w:hAnsi="Times New Roman" w:cs="Times New Roman"/>
          <w:sz w:val="22"/>
          <w:szCs w:val="22"/>
        </w:rPr>
      </w:pPr>
      <w:r>
        <w:rPr>
          <w:rFonts w:ascii="Times New Roman" w:hAnsi="Times New Roman" w:cs="Times New Roman"/>
          <w:b/>
          <w:sz w:val="22"/>
          <w:szCs w:val="22"/>
        </w:rPr>
        <w:tab/>
      </w:r>
      <w:r w:rsidR="006E3091" w:rsidRPr="00FD0AA1">
        <w:rPr>
          <w:rFonts w:ascii="Times New Roman" w:hAnsi="Times New Roman" w:cs="Times New Roman"/>
          <w:b/>
          <w:sz w:val="22"/>
          <w:szCs w:val="22"/>
        </w:rPr>
        <w:t>Celková cena</w:t>
      </w:r>
      <w:r w:rsidR="00FA12A4" w:rsidRPr="00FA12A4">
        <w:rPr>
          <w:rFonts w:ascii="Times New Roman" w:hAnsi="Times New Roman" w:cs="Times New Roman"/>
          <w:b/>
          <w:sz w:val="22"/>
          <w:szCs w:val="22"/>
        </w:rPr>
        <w:t xml:space="preserve">: </w:t>
      </w:r>
      <w:r w:rsidR="00FA12A4" w:rsidRPr="00591402">
        <w:rPr>
          <w:rFonts w:ascii="Times New Roman" w:hAnsi="Times New Roman" w:cs="Times New Roman"/>
          <w:sz w:val="22"/>
          <w:szCs w:val="22"/>
          <w:highlight w:val="yellow"/>
        </w:rPr>
        <w:t>[•]</w:t>
      </w:r>
      <w:r w:rsidR="00FA12A4">
        <w:rPr>
          <w:rFonts w:ascii="Times New Roman" w:hAnsi="Times New Roman" w:cs="Times New Roman"/>
          <w:sz w:val="22"/>
          <w:szCs w:val="22"/>
        </w:rPr>
        <w:t xml:space="preserve"> </w:t>
      </w:r>
      <w:r w:rsidR="006E3091" w:rsidRPr="00FD0AA1">
        <w:rPr>
          <w:rFonts w:ascii="Times New Roman" w:hAnsi="Times New Roman" w:cs="Times New Roman"/>
          <w:b/>
          <w:sz w:val="22"/>
          <w:szCs w:val="22"/>
        </w:rPr>
        <w:t>E</w:t>
      </w:r>
      <w:r w:rsidR="00591402">
        <w:rPr>
          <w:rFonts w:ascii="Times New Roman" w:hAnsi="Times New Roman" w:cs="Times New Roman"/>
          <w:b/>
          <w:sz w:val="22"/>
          <w:szCs w:val="22"/>
        </w:rPr>
        <w:t>ur</w:t>
      </w:r>
      <w:r w:rsidR="006E3091" w:rsidRPr="00FD0AA1">
        <w:rPr>
          <w:rFonts w:ascii="Times New Roman" w:hAnsi="Times New Roman" w:cs="Times New Roman"/>
          <w:b/>
          <w:sz w:val="22"/>
          <w:szCs w:val="22"/>
        </w:rPr>
        <w:t xml:space="preserve"> </w:t>
      </w:r>
      <w:r w:rsidR="00FA12A4">
        <w:rPr>
          <w:rFonts w:ascii="Times New Roman" w:hAnsi="Times New Roman" w:cs="Times New Roman"/>
          <w:b/>
          <w:sz w:val="22"/>
          <w:szCs w:val="22"/>
        </w:rPr>
        <w:t xml:space="preserve">s </w:t>
      </w:r>
      <w:r w:rsidR="006E3091" w:rsidRPr="00FD0AA1">
        <w:rPr>
          <w:rFonts w:ascii="Times New Roman" w:hAnsi="Times New Roman" w:cs="Times New Roman"/>
          <w:b/>
          <w:sz w:val="22"/>
          <w:szCs w:val="22"/>
        </w:rPr>
        <w:t>DPH</w:t>
      </w:r>
      <w:bookmarkStart w:id="31" w:name="_Hlk107397236"/>
    </w:p>
    <w:bookmarkEnd w:id="31"/>
    <w:p w14:paraId="70FAF93E" w14:textId="44EAF798" w:rsidR="007A29ED" w:rsidRDefault="00591F7E" w:rsidP="00EB6879">
      <w:pPr>
        <w:pStyle w:val="Default"/>
        <w:spacing w:after="240"/>
        <w:jc w:val="both"/>
        <w:rPr>
          <w:bCs/>
          <w:sz w:val="22"/>
          <w:szCs w:val="22"/>
        </w:rPr>
      </w:pPr>
      <w:r w:rsidRPr="00FD0AA1">
        <w:rPr>
          <w:bCs/>
          <w:sz w:val="22"/>
          <w:szCs w:val="22"/>
        </w:rPr>
        <w:t>(</w:t>
      </w:r>
      <w:r w:rsidR="007A47D3" w:rsidRPr="00FD0AA1">
        <w:rPr>
          <w:bCs/>
          <w:sz w:val="22"/>
          <w:szCs w:val="22"/>
        </w:rPr>
        <w:t>s</w:t>
      </w:r>
      <w:r w:rsidRPr="00FD0AA1">
        <w:rPr>
          <w:bCs/>
          <w:sz w:val="22"/>
          <w:szCs w:val="22"/>
        </w:rPr>
        <w:t>lovom:</w:t>
      </w:r>
      <w:r w:rsidR="00591402">
        <w:rPr>
          <w:bCs/>
          <w:sz w:val="22"/>
          <w:szCs w:val="22"/>
        </w:rPr>
        <w:t xml:space="preserve"> </w:t>
      </w:r>
      <w:r w:rsidR="00591402" w:rsidRPr="00591402">
        <w:rPr>
          <w:bCs/>
          <w:sz w:val="22"/>
          <w:szCs w:val="22"/>
          <w:highlight w:val="yellow"/>
        </w:rPr>
        <w:t>[•]</w:t>
      </w:r>
      <w:r w:rsidR="00591402">
        <w:rPr>
          <w:bCs/>
          <w:sz w:val="22"/>
          <w:szCs w:val="22"/>
        </w:rPr>
        <w:t xml:space="preserve"> </w:t>
      </w:r>
      <w:r w:rsidRPr="00FD0AA1">
        <w:rPr>
          <w:bCs/>
          <w:sz w:val="22"/>
          <w:szCs w:val="22"/>
        </w:rPr>
        <w:t xml:space="preserve">Eur </w:t>
      </w:r>
      <w:r w:rsidR="00217F97">
        <w:rPr>
          <w:bCs/>
          <w:sz w:val="22"/>
          <w:szCs w:val="22"/>
        </w:rPr>
        <w:t>s</w:t>
      </w:r>
      <w:r w:rsidRPr="00FD0AA1">
        <w:rPr>
          <w:bCs/>
          <w:sz w:val="22"/>
          <w:szCs w:val="22"/>
        </w:rPr>
        <w:t> DPH).</w:t>
      </w:r>
    </w:p>
    <w:p w14:paraId="6B3B4A50" w14:textId="12382C80" w:rsidR="00F825B7" w:rsidRPr="00934345" w:rsidRDefault="007A29ED" w:rsidP="00EB6879">
      <w:pPr>
        <w:pStyle w:val="Default"/>
        <w:spacing w:after="240"/>
        <w:jc w:val="both"/>
        <w:rPr>
          <w:bCs/>
          <w:sz w:val="22"/>
          <w:szCs w:val="22"/>
        </w:rPr>
      </w:pPr>
      <w:r w:rsidRPr="007A29ED">
        <w:rPr>
          <w:bCs/>
          <w:sz w:val="22"/>
          <w:szCs w:val="22"/>
        </w:rPr>
        <w:t>(ďalej len „</w:t>
      </w:r>
      <w:r w:rsidRPr="007A29ED">
        <w:rPr>
          <w:b/>
          <w:sz w:val="22"/>
          <w:szCs w:val="22"/>
        </w:rPr>
        <w:t>cena diela</w:t>
      </w:r>
      <w:r w:rsidRPr="007A29ED">
        <w:rPr>
          <w:bCs/>
          <w:sz w:val="22"/>
          <w:szCs w:val="22"/>
        </w:rPr>
        <w:t>“)</w:t>
      </w:r>
    </w:p>
    <w:p w14:paraId="5C9ED9A5" w14:textId="77777777" w:rsidR="006E3091" w:rsidRPr="00560BCE" w:rsidRDefault="006E3091" w:rsidP="00EB6879">
      <w:pPr>
        <w:pStyle w:val="Zkladntext1"/>
        <w:spacing w:after="120"/>
        <w:jc w:val="both"/>
        <w:rPr>
          <w:rFonts w:ascii="Times New Roman" w:hAnsi="Times New Roman" w:cs="Times New Roman"/>
          <w:sz w:val="22"/>
          <w:szCs w:val="22"/>
        </w:rPr>
      </w:pPr>
      <w:r w:rsidRPr="00560BCE">
        <w:rPr>
          <w:rFonts w:ascii="Times New Roman" w:hAnsi="Times New Roman" w:cs="Times New Roman"/>
          <w:sz w:val="22"/>
          <w:szCs w:val="22"/>
        </w:rPr>
        <w:t>DPH bude účtovaná v aktuálnej sadzbe podľa príslušných právnych predpisov platných v čase fakturácie.</w:t>
      </w:r>
    </w:p>
    <w:p w14:paraId="55106F13" w14:textId="12A36F71" w:rsidR="006E3091" w:rsidRPr="00560BCE" w:rsidRDefault="006E3091" w:rsidP="00EB6879">
      <w:pPr>
        <w:pStyle w:val="Zkladntext1"/>
        <w:numPr>
          <w:ilvl w:val="0"/>
          <w:numId w:val="4"/>
        </w:numPr>
        <w:tabs>
          <w:tab w:val="left" w:pos="515"/>
          <w:tab w:val="left" w:pos="6331"/>
        </w:tabs>
        <w:spacing w:after="120"/>
        <w:ind w:left="0" w:hanging="425"/>
        <w:jc w:val="both"/>
        <w:rPr>
          <w:rFonts w:ascii="Times New Roman" w:hAnsi="Times New Roman" w:cs="Times New Roman"/>
          <w:sz w:val="22"/>
          <w:szCs w:val="22"/>
        </w:rPr>
      </w:pPr>
      <w:bookmarkStart w:id="32" w:name="bookmark66"/>
      <w:bookmarkEnd w:id="32"/>
      <w:r w:rsidRPr="00560BCE">
        <w:rPr>
          <w:rFonts w:ascii="Times New Roman" w:hAnsi="Times New Roman" w:cs="Times New Roman"/>
          <w:sz w:val="22"/>
          <w:szCs w:val="22"/>
        </w:rPr>
        <w:t xml:space="preserve">Celková cena podľa </w:t>
      </w:r>
      <w:r w:rsidR="001922C9" w:rsidRPr="00560BCE">
        <w:rPr>
          <w:rFonts w:ascii="Times New Roman" w:hAnsi="Times New Roman" w:cs="Times New Roman"/>
          <w:sz w:val="22"/>
          <w:szCs w:val="22"/>
        </w:rPr>
        <w:t xml:space="preserve">bodu </w:t>
      </w:r>
      <w:r w:rsidR="00217F97">
        <w:rPr>
          <w:rFonts w:ascii="Times New Roman" w:hAnsi="Times New Roman" w:cs="Times New Roman"/>
          <w:sz w:val="22"/>
          <w:szCs w:val="22"/>
        </w:rPr>
        <w:t>3</w:t>
      </w:r>
      <w:r w:rsidRPr="00560BCE">
        <w:rPr>
          <w:rFonts w:ascii="Times New Roman" w:hAnsi="Times New Roman" w:cs="Times New Roman"/>
          <w:sz w:val="22"/>
          <w:szCs w:val="22"/>
        </w:rPr>
        <w:t xml:space="preserve"> t</w:t>
      </w:r>
      <w:r w:rsidR="001922C9" w:rsidRPr="00560BCE">
        <w:rPr>
          <w:rFonts w:ascii="Times New Roman" w:hAnsi="Times New Roman" w:cs="Times New Roman"/>
          <w:sz w:val="22"/>
          <w:szCs w:val="22"/>
        </w:rPr>
        <w:t xml:space="preserve">ejto zmluvy </w:t>
      </w:r>
      <w:r w:rsidRPr="00560BCE">
        <w:rPr>
          <w:rFonts w:ascii="Times New Roman" w:hAnsi="Times New Roman" w:cs="Times New Roman"/>
          <w:sz w:val="22"/>
          <w:szCs w:val="22"/>
        </w:rPr>
        <w:t>je stanovená ako súčet cien</w:t>
      </w:r>
      <w:r w:rsidR="001922C9" w:rsidRPr="00560BCE">
        <w:rPr>
          <w:rFonts w:ascii="Times New Roman" w:hAnsi="Times New Roman" w:cs="Times New Roman"/>
          <w:sz w:val="22"/>
          <w:szCs w:val="22"/>
        </w:rPr>
        <w:t xml:space="preserve"> </w:t>
      </w:r>
      <w:r w:rsidRPr="00560BCE">
        <w:rPr>
          <w:rFonts w:ascii="Times New Roman" w:hAnsi="Times New Roman" w:cs="Times New Roman"/>
          <w:sz w:val="22"/>
          <w:szCs w:val="22"/>
        </w:rPr>
        <w:t xml:space="preserve">všetkých položiek v mene Euro, uvedených </w:t>
      </w:r>
      <w:r w:rsidR="00C8414D">
        <w:rPr>
          <w:rFonts w:ascii="Times New Roman" w:hAnsi="Times New Roman" w:cs="Times New Roman"/>
          <w:sz w:val="22"/>
          <w:szCs w:val="22"/>
        </w:rPr>
        <w:t>v</w:t>
      </w:r>
      <w:r w:rsidR="00FA12A4">
        <w:rPr>
          <w:rFonts w:ascii="Times New Roman" w:hAnsi="Times New Roman" w:cs="Times New Roman"/>
          <w:sz w:val="22"/>
          <w:szCs w:val="22"/>
        </w:rPr>
        <w:t> cenovej ponuke</w:t>
      </w:r>
      <w:r w:rsidRPr="00560BCE">
        <w:rPr>
          <w:rFonts w:ascii="Times New Roman" w:hAnsi="Times New Roman" w:cs="Times New Roman"/>
          <w:sz w:val="22"/>
          <w:szCs w:val="22"/>
        </w:rPr>
        <w:t>.</w:t>
      </w:r>
      <w:r w:rsidR="006007BD">
        <w:rPr>
          <w:rFonts w:ascii="Times New Roman" w:hAnsi="Times New Roman" w:cs="Times New Roman"/>
          <w:sz w:val="22"/>
          <w:szCs w:val="22"/>
        </w:rPr>
        <w:t xml:space="preserve"> Cenová ponuka </w:t>
      </w:r>
      <w:r w:rsidRPr="00560BCE">
        <w:rPr>
          <w:rFonts w:ascii="Times New Roman" w:hAnsi="Times New Roman" w:cs="Times New Roman"/>
          <w:sz w:val="22"/>
          <w:szCs w:val="22"/>
        </w:rPr>
        <w:t xml:space="preserve">tvorí </w:t>
      </w:r>
      <w:r w:rsidRPr="00ED43A0">
        <w:rPr>
          <w:rFonts w:ascii="Times New Roman" w:hAnsi="Times New Roman" w:cs="Times New Roman"/>
          <w:i/>
          <w:iCs/>
          <w:sz w:val="22"/>
          <w:szCs w:val="22"/>
        </w:rPr>
        <w:t xml:space="preserve">Prílohu č. </w:t>
      </w:r>
      <w:r w:rsidR="00241085" w:rsidRPr="00ED43A0">
        <w:rPr>
          <w:rFonts w:ascii="Times New Roman" w:hAnsi="Times New Roman" w:cs="Times New Roman"/>
          <w:i/>
          <w:iCs/>
          <w:sz w:val="22"/>
          <w:szCs w:val="22"/>
        </w:rPr>
        <w:t>2</w:t>
      </w:r>
      <w:r w:rsidRPr="00560BCE">
        <w:rPr>
          <w:rFonts w:ascii="Times New Roman" w:hAnsi="Times New Roman" w:cs="Times New Roman"/>
          <w:sz w:val="22"/>
          <w:szCs w:val="22"/>
        </w:rPr>
        <w:t xml:space="preserve"> tejto zmluvy a je jej neoddeliteľnou súčasťou.</w:t>
      </w:r>
    </w:p>
    <w:p w14:paraId="6743A2DD" w14:textId="22782506" w:rsidR="006007BD" w:rsidRPr="006007BD" w:rsidRDefault="006007BD" w:rsidP="006007BD">
      <w:pPr>
        <w:pStyle w:val="Zkladntext1"/>
        <w:numPr>
          <w:ilvl w:val="0"/>
          <w:numId w:val="4"/>
        </w:numPr>
        <w:tabs>
          <w:tab w:val="left" w:pos="515"/>
          <w:tab w:val="left" w:pos="6331"/>
        </w:tabs>
        <w:spacing w:after="120"/>
        <w:ind w:left="0" w:hanging="425"/>
        <w:jc w:val="both"/>
        <w:rPr>
          <w:rFonts w:ascii="Times New Roman" w:hAnsi="Times New Roman" w:cs="Times New Roman"/>
          <w:sz w:val="22"/>
          <w:szCs w:val="22"/>
        </w:rPr>
      </w:pPr>
      <w:r w:rsidRPr="006007BD">
        <w:rPr>
          <w:rFonts w:ascii="Times New Roman" w:hAnsi="Times New Roman" w:cs="Times New Roman"/>
          <w:sz w:val="22"/>
          <w:szCs w:val="22"/>
        </w:rPr>
        <w:t xml:space="preserve">Cena diela je stanovená na základe poznania, ktoré </w:t>
      </w:r>
      <w:r w:rsidR="007274B2">
        <w:rPr>
          <w:rFonts w:ascii="Times New Roman" w:hAnsi="Times New Roman" w:cs="Times New Roman"/>
          <w:sz w:val="22"/>
          <w:szCs w:val="22"/>
        </w:rPr>
        <w:t>dodáva</w:t>
      </w:r>
      <w:r w:rsidR="007274B2" w:rsidRPr="006007BD">
        <w:rPr>
          <w:rFonts w:ascii="Times New Roman" w:hAnsi="Times New Roman" w:cs="Times New Roman"/>
          <w:sz w:val="22"/>
          <w:szCs w:val="22"/>
        </w:rPr>
        <w:t>teľ</w:t>
      </w:r>
      <w:r w:rsidRPr="006007BD">
        <w:rPr>
          <w:rFonts w:ascii="Times New Roman" w:hAnsi="Times New Roman" w:cs="Times New Roman"/>
          <w:sz w:val="22"/>
          <w:szCs w:val="22"/>
        </w:rPr>
        <w:t xml:space="preserve"> získal z tejto zmluvy a jej príloh, ktoré sú jej neoddeliteľnou súčasťou, ako aj z predložených požiadaviek objednávateľa, a i fyzickej obhliadky </w:t>
      </w:r>
      <w:r w:rsidRPr="00464FE5">
        <w:rPr>
          <w:rFonts w:ascii="Times New Roman" w:hAnsi="Times New Roman" w:cs="Times New Roman"/>
          <w:sz w:val="22"/>
          <w:szCs w:val="22"/>
        </w:rPr>
        <w:t>m</w:t>
      </w:r>
      <w:r w:rsidR="00464FE5" w:rsidRPr="00464FE5">
        <w:rPr>
          <w:rFonts w:ascii="Times New Roman" w:hAnsi="Times New Roman" w:cs="Times New Roman"/>
          <w:sz w:val="22"/>
          <w:szCs w:val="22"/>
        </w:rPr>
        <w:t xml:space="preserve">iesta plnenia </w:t>
      </w:r>
      <w:r w:rsidRPr="00464FE5">
        <w:rPr>
          <w:rFonts w:ascii="Times New Roman" w:hAnsi="Times New Roman" w:cs="Times New Roman"/>
          <w:sz w:val="22"/>
          <w:szCs w:val="22"/>
        </w:rPr>
        <w:t>diela</w:t>
      </w:r>
      <w:r w:rsidRPr="006007BD">
        <w:rPr>
          <w:rFonts w:ascii="Times New Roman" w:hAnsi="Times New Roman" w:cs="Times New Roman"/>
          <w:sz w:val="22"/>
          <w:szCs w:val="22"/>
        </w:rPr>
        <w:t>, ak sa jej zúčastnil.</w:t>
      </w:r>
    </w:p>
    <w:p w14:paraId="233DD89E" w14:textId="39254040" w:rsidR="00FB7F8E" w:rsidRPr="00FF0228" w:rsidRDefault="0066463C" w:rsidP="00C774E7">
      <w:pPr>
        <w:pStyle w:val="Zkladntext1"/>
        <w:numPr>
          <w:ilvl w:val="0"/>
          <w:numId w:val="4"/>
        </w:numPr>
        <w:tabs>
          <w:tab w:val="left" w:pos="515"/>
          <w:tab w:val="left" w:pos="6331"/>
        </w:tabs>
        <w:spacing w:after="120"/>
        <w:ind w:left="0" w:hanging="425"/>
        <w:jc w:val="both"/>
        <w:rPr>
          <w:rFonts w:ascii="Times New Roman" w:hAnsi="Times New Roman" w:cs="Times New Roman"/>
          <w:snapToGrid w:val="0"/>
          <w:sz w:val="22"/>
          <w:szCs w:val="22"/>
          <w:lang w:eastAsia="cs-CZ" w:bidi="sk-SK"/>
        </w:rPr>
      </w:pPr>
      <w:r>
        <w:rPr>
          <w:rFonts w:ascii="Times New Roman" w:hAnsi="Times New Roman" w:cs="Times New Roman"/>
          <w:snapToGrid w:val="0"/>
          <w:sz w:val="22"/>
          <w:szCs w:val="22"/>
          <w:lang w:eastAsia="cs-CZ"/>
        </w:rPr>
        <w:t>Dodáva</w:t>
      </w:r>
      <w:r w:rsidR="00FB7F8E" w:rsidRPr="00114BEC">
        <w:rPr>
          <w:rFonts w:ascii="Times New Roman" w:hAnsi="Times New Roman" w:cs="Times New Roman"/>
          <w:snapToGrid w:val="0"/>
          <w:sz w:val="22"/>
          <w:szCs w:val="22"/>
          <w:lang w:eastAsia="cs-CZ"/>
        </w:rPr>
        <w:t>teľ vykoná dielo podľa tejto zmluvy bez záloh a preddavkov.</w:t>
      </w:r>
      <w:r w:rsidR="00603C00">
        <w:rPr>
          <w:rFonts w:ascii="Times New Roman" w:hAnsi="Times New Roman" w:cs="Times New Roman"/>
          <w:color w:val="000000"/>
          <w:sz w:val="22"/>
          <w:szCs w:val="22"/>
          <w:lang w:bidi="sk-SK"/>
        </w:rPr>
        <w:t xml:space="preserve"> </w:t>
      </w:r>
      <w:r w:rsidR="00114BEC" w:rsidRPr="00114BEC">
        <w:rPr>
          <w:rFonts w:ascii="Times New Roman" w:hAnsi="Times New Roman" w:cs="Times New Roman"/>
          <w:snapToGrid w:val="0"/>
          <w:sz w:val="22"/>
          <w:szCs w:val="22"/>
          <w:lang w:eastAsia="cs-CZ" w:bidi="sk-SK"/>
        </w:rPr>
        <w:t xml:space="preserve">Zmluvné strany berú na vedomie, že </w:t>
      </w:r>
      <w:r w:rsidR="007274B2">
        <w:rPr>
          <w:rFonts w:ascii="Times New Roman" w:hAnsi="Times New Roman" w:cs="Times New Roman"/>
          <w:snapToGrid w:val="0"/>
          <w:sz w:val="22"/>
          <w:szCs w:val="22"/>
          <w:lang w:eastAsia="cs-CZ" w:bidi="sk-SK"/>
        </w:rPr>
        <w:t>c</w:t>
      </w:r>
      <w:r w:rsidR="00114BEC" w:rsidRPr="00114BEC">
        <w:rPr>
          <w:rFonts w:ascii="Times New Roman" w:hAnsi="Times New Roman" w:cs="Times New Roman"/>
          <w:snapToGrid w:val="0"/>
          <w:sz w:val="22"/>
          <w:szCs w:val="22"/>
          <w:lang w:eastAsia="cs-CZ" w:bidi="sk-SK"/>
        </w:rPr>
        <w:t>ena diela</w:t>
      </w:r>
      <w:r w:rsidR="00114BEC">
        <w:rPr>
          <w:rFonts w:ascii="Times New Roman" w:hAnsi="Times New Roman" w:cs="Times New Roman"/>
          <w:snapToGrid w:val="0"/>
          <w:sz w:val="22"/>
          <w:szCs w:val="22"/>
          <w:lang w:eastAsia="cs-CZ" w:bidi="sk-SK"/>
        </w:rPr>
        <w:t xml:space="preserve"> j</w:t>
      </w:r>
      <w:r w:rsidR="00114BEC" w:rsidRPr="00114BEC">
        <w:rPr>
          <w:rFonts w:ascii="Times New Roman" w:hAnsi="Times New Roman" w:cs="Times New Roman"/>
          <w:snapToGrid w:val="0"/>
          <w:sz w:val="22"/>
          <w:szCs w:val="22"/>
          <w:lang w:eastAsia="cs-CZ" w:bidi="sk-SK"/>
        </w:rPr>
        <w:t xml:space="preserve">e úplná pre účely vykonania </w:t>
      </w:r>
      <w:r w:rsidR="00114BEC">
        <w:rPr>
          <w:rFonts w:ascii="Times New Roman" w:hAnsi="Times New Roman" w:cs="Times New Roman"/>
          <w:snapToGrid w:val="0"/>
          <w:sz w:val="22"/>
          <w:szCs w:val="22"/>
          <w:lang w:eastAsia="cs-CZ" w:bidi="sk-SK"/>
        </w:rPr>
        <w:t>d</w:t>
      </w:r>
      <w:r w:rsidR="00114BEC" w:rsidRPr="00114BEC">
        <w:rPr>
          <w:rFonts w:ascii="Times New Roman" w:hAnsi="Times New Roman" w:cs="Times New Roman"/>
          <w:snapToGrid w:val="0"/>
          <w:sz w:val="22"/>
          <w:szCs w:val="22"/>
          <w:lang w:eastAsia="cs-CZ" w:bidi="sk-SK"/>
        </w:rPr>
        <w:t xml:space="preserve">iela podľa tejto </w:t>
      </w:r>
      <w:r>
        <w:rPr>
          <w:rFonts w:ascii="Times New Roman" w:hAnsi="Times New Roman" w:cs="Times New Roman"/>
          <w:snapToGrid w:val="0"/>
          <w:sz w:val="22"/>
          <w:szCs w:val="22"/>
          <w:lang w:eastAsia="cs-CZ" w:bidi="sk-SK"/>
        </w:rPr>
        <w:t>z</w:t>
      </w:r>
      <w:r w:rsidR="00114BEC" w:rsidRPr="00114BEC">
        <w:rPr>
          <w:rFonts w:ascii="Times New Roman" w:hAnsi="Times New Roman" w:cs="Times New Roman"/>
          <w:snapToGrid w:val="0"/>
          <w:sz w:val="22"/>
          <w:szCs w:val="22"/>
          <w:lang w:eastAsia="cs-CZ" w:bidi="sk-SK"/>
        </w:rPr>
        <w:t xml:space="preserve">mluvy. Cena diela je nemenná a záväzná počas celej doby trvania </w:t>
      </w:r>
      <w:r>
        <w:rPr>
          <w:rFonts w:ascii="Times New Roman" w:hAnsi="Times New Roman" w:cs="Times New Roman"/>
          <w:snapToGrid w:val="0"/>
          <w:sz w:val="22"/>
          <w:szCs w:val="22"/>
          <w:lang w:eastAsia="cs-CZ" w:bidi="sk-SK"/>
        </w:rPr>
        <w:t>z</w:t>
      </w:r>
      <w:r w:rsidR="00114BEC" w:rsidRPr="00114BEC">
        <w:rPr>
          <w:rFonts w:ascii="Times New Roman" w:hAnsi="Times New Roman" w:cs="Times New Roman"/>
          <w:snapToGrid w:val="0"/>
          <w:sz w:val="22"/>
          <w:szCs w:val="22"/>
          <w:lang w:eastAsia="cs-CZ" w:bidi="sk-SK"/>
        </w:rPr>
        <w:t>mluvy.</w:t>
      </w:r>
    </w:p>
    <w:p w14:paraId="16ABDCD9" w14:textId="2BF2C51F" w:rsidR="00FB7F8E" w:rsidRPr="007274B2" w:rsidRDefault="0066463C" w:rsidP="00FF0228">
      <w:pPr>
        <w:pStyle w:val="Zkladntext1"/>
        <w:numPr>
          <w:ilvl w:val="0"/>
          <w:numId w:val="4"/>
        </w:numPr>
        <w:tabs>
          <w:tab w:val="left" w:pos="515"/>
          <w:tab w:val="left" w:pos="6331"/>
        </w:tabs>
        <w:spacing w:after="120"/>
        <w:ind w:left="0" w:hanging="425"/>
        <w:jc w:val="both"/>
        <w:rPr>
          <w:rFonts w:ascii="Times New Roman" w:hAnsi="Times New Roman" w:cs="Times New Roman"/>
          <w:snapToGrid w:val="0"/>
          <w:sz w:val="22"/>
          <w:szCs w:val="22"/>
          <w:lang w:eastAsia="cs-CZ" w:bidi="sk-SK"/>
        </w:rPr>
      </w:pPr>
      <w:r w:rsidRPr="007274B2">
        <w:rPr>
          <w:rFonts w:ascii="Times New Roman" w:hAnsi="Times New Roman" w:cs="Times New Roman"/>
          <w:snapToGrid w:val="0"/>
          <w:sz w:val="22"/>
          <w:szCs w:val="22"/>
          <w:lang w:eastAsia="cs-CZ"/>
        </w:rPr>
        <w:t>Dodávateľovi prislúcha úhrada ceny diela iba za skutočne</w:t>
      </w:r>
      <w:r w:rsidR="007274B2" w:rsidRPr="007274B2">
        <w:rPr>
          <w:rFonts w:ascii="Times New Roman" w:hAnsi="Times New Roman" w:cs="Times New Roman"/>
          <w:snapToGrid w:val="0"/>
          <w:sz w:val="22"/>
          <w:szCs w:val="22"/>
          <w:lang w:eastAsia="cs-CZ"/>
        </w:rPr>
        <w:t xml:space="preserve"> dodané a zmontované dielo</w:t>
      </w:r>
      <w:r w:rsidRPr="007274B2">
        <w:rPr>
          <w:rFonts w:ascii="Times New Roman" w:hAnsi="Times New Roman" w:cs="Times New Roman"/>
          <w:snapToGrid w:val="0"/>
          <w:sz w:val="22"/>
          <w:szCs w:val="22"/>
          <w:lang w:eastAsia="cs-CZ"/>
        </w:rPr>
        <w:t>.</w:t>
      </w:r>
      <w:r w:rsidR="007274B2" w:rsidRPr="007274B2">
        <w:rPr>
          <w:rFonts w:ascii="Times New Roman" w:hAnsi="Times New Roman" w:cs="Times New Roman"/>
          <w:color w:val="000000"/>
          <w:sz w:val="22"/>
          <w:szCs w:val="22"/>
          <w:lang w:bidi="sk-SK"/>
        </w:rPr>
        <w:t xml:space="preserve"> </w:t>
      </w:r>
      <w:r w:rsidR="007274B2" w:rsidRPr="007274B2">
        <w:rPr>
          <w:rFonts w:ascii="Times New Roman" w:hAnsi="Times New Roman" w:cs="Times New Roman"/>
          <w:snapToGrid w:val="0"/>
          <w:sz w:val="22"/>
          <w:szCs w:val="22"/>
          <w:lang w:eastAsia="cs-CZ" w:bidi="sk-SK"/>
        </w:rPr>
        <w:t xml:space="preserve">Zmluvné strany berú na vedomie, že </w:t>
      </w:r>
      <w:r w:rsidR="001D5907">
        <w:rPr>
          <w:rFonts w:ascii="Times New Roman" w:hAnsi="Times New Roman" w:cs="Times New Roman"/>
          <w:snapToGrid w:val="0"/>
          <w:sz w:val="22"/>
          <w:szCs w:val="22"/>
          <w:lang w:eastAsia="cs-CZ" w:bidi="sk-SK"/>
        </w:rPr>
        <w:t>c</w:t>
      </w:r>
      <w:r w:rsidR="007274B2" w:rsidRPr="007274B2">
        <w:rPr>
          <w:rFonts w:ascii="Times New Roman" w:hAnsi="Times New Roman" w:cs="Times New Roman"/>
          <w:snapToGrid w:val="0"/>
          <w:sz w:val="22"/>
          <w:szCs w:val="22"/>
          <w:lang w:eastAsia="cs-CZ" w:bidi="sk-SK"/>
        </w:rPr>
        <w:t xml:space="preserve">ena diela je úplná pre účely vykonania </w:t>
      </w:r>
      <w:r w:rsidR="001D5907">
        <w:rPr>
          <w:rFonts w:ascii="Times New Roman" w:hAnsi="Times New Roman" w:cs="Times New Roman"/>
          <w:snapToGrid w:val="0"/>
          <w:sz w:val="22"/>
          <w:szCs w:val="22"/>
          <w:lang w:eastAsia="cs-CZ" w:bidi="sk-SK"/>
        </w:rPr>
        <w:t>d</w:t>
      </w:r>
      <w:r w:rsidR="007274B2" w:rsidRPr="007274B2">
        <w:rPr>
          <w:rFonts w:ascii="Times New Roman" w:hAnsi="Times New Roman" w:cs="Times New Roman"/>
          <w:snapToGrid w:val="0"/>
          <w:sz w:val="22"/>
          <w:szCs w:val="22"/>
          <w:lang w:eastAsia="cs-CZ" w:bidi="sk-SK"/>
        </w:rPr>
        <w:t xml:space="preserve">iela podľa tejto </w:t>
      </w:r>
      <w:r w:rsidR="001D5907">
        <w:rPr>
          <w:rFonts w:ascii="Times New Roman" w:hAnsi="Times New Roman" w:cs="Times New Roman"/>
          <w:snapToGrid w:val="0"/>
          <w:sz w:val="22"/>
          <w:szCs w:val="22"/>
          <w:lang w:eastAsia="cs-CZ" w:bidi="sk-SK"/>
        </w:rPr>
        <w:t>z</w:t>
      </w:r>
      <w:r w:rsidR="007274B2" w:rsidRPr="007274B2">
        <w:rPr>
          <w:rFonts w:ascii="Times New Roman" w:hAnsi="Times New Roman" w:cs="Times New Roman"/>
          <w:snapToGrid w:val="0"/>
          <w:sz w:val="22"/>
          <w:szCs w:val="22"/>
          <w:lang w:eastAsia="cs-CZ" w:bidi="sk-SK"/>
        </w:rPr>
        <w:t xml:space="preserve">mluvy. Cena diela je nemenná a záväzná počas celej doby trvania </w:t>
      </w:r>
      <w:r w:rsidR="001D5907">
        <w:rPr>
          <w:rFonts w:ascii="Times New Roman" w:hAnsi="Times New Roman" w:cs="Times New Roman"/>
          <w:snapToGrid w:val="0"/>
          <w:sz w:val="22"/>
          <w:szCs w:val="22"/>
          <w:lang w:eastAsia="cs-CZ" w:bidi="sk-SK"/>
        </w:rPr>
        <w:t>z</w:t>
      </w:r>
      <w:r w:rsidR="007274B2" w:rsidRPr="007274B2">
        <w:rPr>
          <w:rFonts w:ascii="Times New Roman" w:hAnsi="Times New Roman" w:cs="Times New Roman"/>
          <w:snapToGrid w:val="0"/>
          <w:sz w:val="22"/>
          <w:szCs w:val="22"/>
          <w:lang w:eastAsia="cs-CZ" w:bidi="sk-SK"/>
        </w:rPr>
        <w:t>mluvy.</w:t>
      </w:r>
    </w:p>
    <w:p w14:paraId="41A0F343" w14:textId="7832CE5F" w:rsidR="000D7CFF" w:rsidRPr="00E01CF7" w:rsidRDefault="00FB7F8E" w:rsidP="001D5907">
      <w:pPr>
        <w:pStyle w:val="Zkladntext1"/>
        <w:numPr>
          <w:ilvl w:val="0"/>
          <w:numId w:val="4"/>
        </w:numPr>
        <w:tabs>
          <w:tab w:val="left" w:pos="515"/>
          <w:tab w:val="left" w:pos="6331"/>
        </w:tabs>
        <w:spacing w:after="120"/>
        <w:ind w:left="0" w:hanging="425"/>
        <w:jc w:val="both"/>
        <w:rPr>
          <w:rFonts w:ascii="Times New Roman" w:hAnsi="Times New Roman" w:cs="Times New Roman"/>
          <w:sz w:val="22"/>
          <w:szCs w:val="22"/>
        </w:rPr>
      </w:pPr>
      <w:r w:rsidRPr="00603C00">
        <w:rPr>
          <w:rFonts w:ascii="Times New Roman" w:hAnsi="Times New Roman" w:cs="Times New Roman"/>
          <w:snapToGrid w:val="0"/>
          <w:sz w:val="22"/>
          <w:szCs w:val="22"/>
          <w:lang w:eastAsia="cs-CZ"/>
        </w:rPr>
        <w:t xml:space="preserve">Dohodnutá zmluvná cena </w:t>
      </w:r>
      <w:r w:rsidR="00FC5073">
        <w:rPr>
          <w:rFonts w:ascii="Times New Roman" w:hAnsi="Times New Roman" w:cs="Times New Roman"/>
          <w:snapToGrid w:val="0"/>
          <w:sz w:val="22"/>
          <w:szCs w:val="22"/>
          <w:lang w:eastAsia="cs-CZ"/>
        </w:rPr>
        <w:t xml:space="preserve">diela </w:t>
      </w:r>
      <w:r w:rsidRPr="00603C00">
        <w:rPr>
          <w:rFonts w:ascii="Times New Roman" w:hAnsi="Times New Roman" w:cs="Times New Roman"/>
          <w:snapToGrid w:val="0"/>
          <w:sz w:val="22"/>
          <w:szCs w:val="22"/>
          <w:lang w:eastAsia="cs-CZ"/>
        </w:rPr>
        <w:t>obsahuje všetky náklady súvisiace s predmetom plnenia (vrátane dopravy, skladovania materiálov</w:t>
      </w:r>
      <w:r w:rsidR="00E01CF7">
        <w:rPr>
          <w:rFonts w:ascii="Times New Roman" w:hAnsi="Times New Roman" w:cs="Times New Roman"/>
          <w:snapToGrid w:val="0"/>
          <w:sz w:val="22"/>
          <w:szCs w:val="22"/>
          <w:lang w:eastAsia="cs-CZ"/>
        </w:rPr>
        <w:t xml:space="preserve"> </w:t>
      </w:r>
      <w:r w:rsidRPr="00603C00">
        <w:rPr>
          <w:rFonts w:ascii="Times New Roman" w:hAnsi="Times New Roman" w:cs="Times New Roman"/>
          <w:snapToGrid w:val="0"/>
          <w:sz w:val="22"/>
          <w:szCs w:val="22"/>
          <w:lang w:eastAsia="cs-CZ"/>
        </w:rPr>
        <w:t>a pod.). Dohodnutá zmluvná cena</w:t>
      </w:r>
      <w:r w:rsidR="00FC5073">
        <w:rPr>
          <w:rFonts w:ascii="Times New Roman" w:hAnsi="Times New Roman" w:cs="Times New Roman"/>
          <w:snapToGrid w:val="0"/>
          <w:sz w:val="22"/>
          <w:szCs w:val="22"/>
          <w:lang w:eastAsia="cs-CZ"/>
        </w:rPr>
        <w:t xml:space="preserve"> diela</w:t>
      </w:r>
      <w:r w:rsidRPr="00603C00">
        <w:rPr>
          <w:rFonts w:ascii="Times New Roman" w:hAnsi="Times New Roman" w:cs="Times New Roman"/>
          <w:snapToGrid w:val="0"/>
          <w:sz w:val="22"/>
          <w:szCs w:val="22"/>
          <w:lang w:eastAsia="cs-CZ"/>
        </w:rPr>
        <w:t xml:space="preserve"> predstavuje dohodnutú </w:t>
      </w:r>
      <w:r w:rsidRPr="00603C00">
        <w:rPr>
          <w:rFonts w:ascii="Times New Roman" w:hAnsi="Times New Roman" w:cs="Times New Roman"/>
          <w:snapToGrid w:val="0"/>
          <w:sz w:val="22"/>
          <w:szCs w:val="22"/>
          <w:lang w:eastAsia="cs-CZ"/>
        </w:rPr>
        <w:lastRenderedPageBreak/>
        <w:t xml:space="preserve">hodnotu všetkých plnení a záväzkov </w:t>
      </w:r>
      <w:r w:rsidR="007274B2">
        <w:rPr>
          <w:rFonts w:ascii="Times New Roman" w:hAnsi="Times New Roman" w:cs="Times New Roman"/>
          <w:snapToGrid w:val="0"/>
          <w:sz w:val="22"/>
          <w:szCs w:val="22"/>
          <w:lang w:eastAsia="cs-CZ"/>
        </w:rPr>
        <w:t>dodáva</w:t>
      </w:r>
      <w:r w:rsidRPr="00603C00">
        <w:rPr>
          <w:rFonts w:ascii="Times New Roman" w:hAnsi="Times New Roman" w:cs="Times New Roman"/>
          <w:snapToGrid w:val="0"/>
          <w:sz w:val="22"/>
          <w:szCs w:val="22"/>
          <w:lang w:eastAsia="cs-CZ"/>
        </w:rPr>
        <w:t xml:space="preserve">teľa podľa tejto zmluvy vrátane záväzkov vyplývajúcich z </w:t>
      </w:r>
      <w:r w:rsidR="007274B2">
        <w:rPr>
          <w:rFonts w:ascii="Times New Roman" w:hAnsi="Times New Roman" w:cs="Times New Roman"/>
          <w:snapToGrid w:val="0"/>
          <w:sz w:val="22"/>
          <w:szCs w:val="22"/>
          <w:lang w:eastAsia="cs-CZ"/>
        </w:rPr>
        <w:t>dodávat</w:t>
      </w:r>
      <w:r w:rsidRPr="00603C00">
        <w:rPr>
          <w:rFonts w:ascii="Times New Roman" w:hAnsi="Times New Roman" w:cs="Times New Roman"/>
          <w:snapToGrid w:val="0"/>
          <w:sz w:val="22"/>
          <w:szCs w:val="22"/>
          <w:lang w:eastAsia="cs-CZ"/>
        </w:rPr>
        <w:t xml:space="preserve">eľom poskytnutej záruky za kvalitu diela. V cene diela sú zahrnuté všetky náklady </w:t>
      </w:r>
      <w:r w:rsidR="007274B2">
        <w:rPr>
          <w:rFonts w:ascii="Times New Roman" w:hAnsi="Times New Roman" w:cs="Times New Roman"/>
          <w:snapToGrid w:val="0"/>
          <w:sz w:val="22"/>
          <w:szCs w:val="22"/>
          <w:lang w:eastAsia="cs-CZ"/>
        </w:rPr>
        <w:t>dodáva</w:t>
      </w:r>
      <w:r w:rsidRPr="00603C00">
        <w:rPr>
          <w:rFonts w:ascii="Times New Roman" w:hAnsi="Times New Roman" w:cs="Times New Roman"/>
          <w:snapToGrid w:val="0"/>
          <w:sz w:val="22"/>
          <w:szCs w:val="22"/>
          <w:lang w:eastAsia="cs-CZ"/>
        </w:rPr>
        <w:t>teľa potrebné k</w:t>
      </w:r>
      <w:r w:rsidR="00273887">
        <w:rPr>
          <w:rFonts w:ascii="Times New Roman" w:hAnsi="Times New Roman" w:cs="Times New Roman"/>
          <w:snapToGrid w:val="0"/>
          <w:sz w:val="22"/>
          <w:szCs w:val="22"/>
          <w:lang w:eastAsia="cs-CZ"/>
        </w:rPr>
        <w:t xml:space="preserve"> zhotoveniu </w:t>
      </w:r>
      <w:r w:rsidRPr="00603C00">
        <w:rPr>
          <w:rFonts w:ascii="Times New Roman" w:hAnsi="Times New Roman" w:cs="Times New Roman"/>
          <w:snapToGrid w:val="0"/>
          <w:sz w:val="22"/>
          <w:szCs w:val="22"/>
          <w:lang w:eastAsia="cs-CZ"/>
        </w:rPr>
        <w:t>diela.</w:t>
      </w:r>
    </w:p>
    <w:p w14:paraId="4084E7A3" w14:textId="014AC45E" w:rsidR="00273887" w:rsidRPr="00710445" w:rsidRDefault="00FB7F8E" w:rsidP="00273887">
      <w:pPr>
        <w:pStyle w:val="Zkladntext1"/>
        <w:numPr>
          <w:ilvl w:val="0"/>
          <w:numId w:val="4"/>
        </w:numPr>
        <w:tabs>
          <w:tab w:val="left" w:pos="515"/>
          <w:tab w:val="left" w:pos="6331"/>
        </w:tabs>
        <w:spacing w:after="240"/>
        <w:ind w:left="0"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 xml:space="preserve">Všetky poplatky a náklady spojené s odvozom, so skládkou, likvidáciou či s iným nakladaním s odpadmi, obalmi </w:t>
      </w:r>
      <w:r w:rsidR="00B66DD4">
        <w:rPr>
          <w:rFonts w:ascii="Times New Roman" w:hAnsi="Times New Roman" w:cs="Times New Roman"/>
          <w:snapToGrid w:val="0"/>
          <w:sz w:val="22"/>
          <w:szCs w:val="22"/>
          <w:lang w:eastAsia="cs-CZ"/>
        </w:rPr>
        <w:t xml:space="preserve">a </w:t>
      </w:r>
      <w:r w:rsidRPr="00FB7F8E">
        <w:rPr>
          <w:rFonts w:ascii="Times New Roman" w:hAnsi="Times New Roman" w:cs="Times New Roman"/>
          <w:snapToGrid w:val="0"/>
          <w:sz w:val="22"/>
          <w:szCs w:val="22"/>
          <w:lang w:eastAsia="cs-CZ"/>
        </w:rPr>
        <w:t xml:space="preserve">inými nepotrebnými materiálmi pri vykonávaní diela znáša </w:t>
      </w:r>
      <w:r w:rsidR="001D5907">
        <w:rPr>
          <w:rFonts w:ascii="Times New Roman" w:hAnsi="Times New Roman" w:cs="Times New Roman"/>
          <w:snapToGrid w:val="0"/>
          <w:sz w:val="22"/>
          <w:szCs w:val="22"/>
          <w:lang w:eastAsia="cs-CZ"/>
        </w:rPr>
        <w:t>dodáva</w:t>
      </w:r>
      <w:r w:rsidRPr="00FB7F8E">
        <w:rPr>
          <w:rFonts w:ascii="Times New Roman" w:hAnsi="Times New Roman" w:cs="Times New Roman"/>
          <w:snapToGrid w:val="0"/>
          <w:sz w:val="22"/>
          <w:szCs w:val="22"/>
          <w:lang w:eastAsia="cs-CZ"/>
        </w:rPr>
        <w:t>teľ</w:t>
      </w:r>
      <w:r w:rsidR="00FB26DB">
        <w:rPr>
          <w:rFonts w:ascii="Times New Roman" w:hAnsi="Times New Roman" w:cs="Times New Roman"/>
          <w:snapToGrid w:val="0"/>
          <w:sz w:val="22"/>
          <w:szCs w:val="22"/>
          <w:lang w:eastAsia="cs-CZ"/>
        </w:rPr>
        <w:t xml:space="preserve"> a sú zahrnuté v cene diela</w:t>
      </w:r>
      <w:r w:rsidRPr="00FB7F8E">
        <w:rPr>
          <w:rFonts w:ascii="Times New Roman" w:hAnsi="Times New Roman" w:cs="Times New Roman"/>
          <w:snapToGrid w:val="0"/>
          <w:sz w:val="22"/>
          <w:szCs w:val="22"/>
          <w:lang w:eastAsia="cs-CZ"/>
        </w:rPr>
        <w:t xml:space="preserve">. </w:t>
      </w:r>
      <w:r w:rsidR="00FB26DB" w:rsidRPr="00175F4D">
        <w:rPr>
          <w:rFonts w:ascii="Times New Roman" w:hAnsi="Times New Roman" w:cs="Times New Roman"/>
          <w:snapToGrid w:val="0"/>
          <w:sz w:val="22"/>
          <w:szCs w:val="22"/>
          <w:lang w:eastAsia="cs-CZ"/>
        </w:rPr>
        <w:t>Náklady na</w:t>
      </w:r>
      <w:r w:rsidR="00E01CF7">
        <w:rPr>
          <w:rFonts w:ascii="Times New Roman" w:hAnsi="Times New Roman" w:cs="Times New Roman"/>
          <w:snapToGrid w:val="0"/>
          <w:sz w:val="22"/>
          <w:szCs w:val="22"/>
          <w:lang w:eastAsia="cs-CZ"/>
        </w:rPr>
        <w:t xml:space="preserve"> </w:t>
      </w:r>
      <w:r w:rsidR="00175F4D" w:rsidRPr="00175F4D">
        <w:rPr>
          <w:rFonts w:ascii="Times New Roman" w:hAnsi="Times New Roman" w:cs="Times New Roman"/>
          <w:snapToGrid w:val="0"/>
          <w:sz w:val="22"/>
          <w:szCs w:val="22"/>
          <w:lang w:eastAsia="cs-CZ"/>
        </w:rPr>
        <w:t>vypratanie</w:t>
      </w:r>
      <w:r w:rsidR="00E01CF7">
        <w:rPr>
          <w:rFonts w:ascii="Times New Roman" w:hAnsi="Times New Roman" w:cs="Times New Roman"/>
          <w:snapToGrid w:val="0"/>
          <w:sz w:val="22"/>
          <w:szCs w:val="22"/>
          <w:lang w:eastAsia="cs-CZ"/>
        </w:rPr>
        <w:t xml:space="preserve"> miesta plnenia</w:t>
      </w:r>
      <w:r w:rsidR="00175F4D" w:rsidRPr="00175F4D">
        <w:rPr>
          <w:rFonts w:ascii="Times New Roman" w:hAnsi="Times New Roman" w:cs="Times New Roman"/>
          <w:snapToGrid w:val="0"/>
          <w:sz w:val="22"/>
          <w:szCs w:val="22"/>
          <w:lang w:eastAsia="cs-CZ"/>
        </w:rPr>
        <w:t xml:space="preserve"> hradí dodávateľ a sú súčasťou ceny diela</w:t>
      </w:r>
      <w:r w:rsidR="00175F4D">
        <w:rPr>
          <w:rFonts w:ascii="Times New Roman" w:hAnsi="Times New Roman" w:cs="Times New Roman"/>
          <w:snapToGrid w:val="0"/>
          <w:sz w:val="22"/>
          <w:szCs w:val="22"/>
          <w:lang w:eastAsia="cs-CZ"/>
        </w:rPr>
        <w:t>.</w:t>
      </w:r>
      <w:r w:rsidR="00FB26DB">
        <w:rPr>
          <w:rFonts w:ascii="Times New Roman" w:hAnsi="Times New Roman" w:cs="Times New Roman"/>
          <w:sz w:val="22"/>
          <w:szCs w:val="22"/>
        </w:rPr>
        <w:t xml:space="preserve"> </w:t>
      </w:r>
      <w:r w:rsidR="00835153">
        <w:rPr>
          <w:rFonts w:ascii="Times New Roman" w:hAnsi="Times New Roman" w:cs="Times New Roman"/>
          <w:snapToGrid w:val="0"/>
          <w:sz w:val="22"/>
          <w:szCs w:val="22"/>
          <w:lang w:eastAsia="cs-CZ"/>
        </w:rPr>
        <w:t>Dodáva</w:t>
      </w:r>
      <w:r w:rsidRPr="00FB26DB">
        <w:rPr>
          <w:rFonts w:ascii="Times New Roman" w:hAnsi="Times New Roman" w:cs="Times New Roman"/>
          <w:snapToGrid w:val="0"/>
          <w:sz w:val="22"/>
          <w:szCs w:val="22"/>
          <w:lang w:eastAsia="cs-CZ"/>
        </w:rPr>
        <w:t>teľ znáša i všetky náklady spojené s ochrannými a bezpečnostnými opatreniami potrebnými pri vykonávaní diela</w:t>
      </w:r>
      <w:r w:rsidR="00FB26DB">
        <w:rPr>
          <w:rFonts w:ascii="Times New Roman" w:hAnsi="Times New Roman" w:cs="Times New Roman"/>
          <w:snapToGrid w:val="0"/>
          <w:sz w:val="22"/>
          <w:szCs w:val="22"/>
          <w:lang w:eastAsia="cs-CZ"/>
        </w:rPr>
        <w:t xml:space="preserve"> </w:t>
      </w:r>
      <w:r w:rsidR="00FB26DB" w:rsidRPr="00FB26DB">
        <w:rPr>
          <w:rFonts w:ascii="Times New Roman" w:hAnsi="Times New Roman" w:cs="Times New Roman"/>
          <w:snapToGrid w:val="0"/>
          <w:sz w:val="22"/>
          <w:szCs w:val="22"/>
          <w:lang w:eastAsia="cs-CZ"/>
        </w:rPr>
        <w:t>a sú súčasťou ceny diela</w:t>
      </w:r>
      <w:r w:rsidR="00FB26DB">
        <w:rPr>
          <w:rFonts w:ascii="Times New Roman" w:hAnsi="Times New Roman" w:cs="Times New Roman"/>
          <w:snapToGrid w:val="0"/>
          <w:sz w:val="22"/>
          <w:szCs w:val="22"/>
          <w:lang w:eastAsia="cs-CZ"/>
        </w:rPr>
        <w:t>.</w:t>
      </w:r>
    </w:p>
    <w:p w14:paraId="62B9A0FC" w14:textId="77777777" w:rsidR="00942AF9" w:rsidRPr="00942AF9" w:rsidRDefault="00942AF9" w:rsidP="00942AF9">
      <w:pPr>
        <w:pStyle w:val="Default"/>
        <w:jc w:val="center"/>
        <w:rPr>
          <w:color w:val="auto"/>
          <w:sz w:val="22"/>
          <w:szCs w:val="22"/>
        </w:rPr>
      </w:pPr>
      <w:bookmarkStart w:id="33" w:name="_Hlk40260256"/>
      <w:r w:rsidRPr="00942AF9">
        <w:rPr>
          <w:b/>
          <w:color w:val="auto"/>
          <w:sz w:val="22"/>
          <w:szCs w:val="22"/>
        </w:rPr>
        <w:t>Článok IV.</w:t>
      </w:r>
    </w:p>
    <w:p w14:paraId="0661D418" w14:textId="77777777" w:rsidR="00942AF9" w:rsidRPr="00942AF9" w:rsidRDefault="00942AF9" w:rsidP="00A96C2D">
      <w:pPr>
        <w:pStyle w:val="Default"/>
        <w:spacing w:after="240"/>
        <w:jc w:val="center"/>
        <w:rPr>
          <w:color w:val="auto"/>
          <w:sz w:val="22"/>
          <w:szCs w:val="22"/>
        </w:rPr>
      </w:pPr>
      <w:r w:rsidRPr="00942AF9">
        <w:rPr>
          <w:b/>
          <w:color w:val="auto"/>
          <w:sz w:val="22"/>
          <w:szCs w:val="22"/>
        </w:rPr>
        <w:t>Vlastnícke právo na zhotovované dielo a nebezpečenstvo škody na ňom</w:t>
      </w:r>
    </w:p>
    <w:p w14:paraId="72124973" w14:textId="7A5ABB13" w:rsidR="00942AF9" w:rsidRPr="00942AF9" w:rsidRDefault="00942AF9" w:rsidP="00C12C10">
      <w:pPr>
        <w:pStyle w:val="Odsekzoznamu"/>
        <w:numPr>
          <w:ilvl w:val="0"/>
          <w:numId w:val="16"/>
        </w:numPr>
        <w:spacing w:after="120"/>
        <w:ind w:left="0" w:hanging="426"/>
        <w:contextualSpacing w:val="0"/>
        <w:jc w:val="both"/>
        <w:rPr>
          <w:rFonts w:ascii="Times New Roman" w:hAnsi="Times New Roman" w:cs="Times New Roman"/>
          <w:color w:val="000000"/>
          <w:lang w:eastAsia="sk-SK"/>
        </w:rPr>
      </w:pPr>
      <w:r w:rsidRPr="00942AF9">
        <w:rPr>
          <w:rFonts w:ascii="Times New Roman" w:hAnsi="Times New Roman" w:cs="Times New Roman"/>
        </w:rPr>
        <w:t xml:space="preserve">Vlastníkom zhotovovaného diela je objednávateľ. 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 </w:t>
      </w:r>
      <w:r w:rsidRPr="00942AF9">
        <w:rPr>
          <w:rFonts w:ascii="Times New Roman" w:hAnsi="Times New Roman" w:cs="Times New Roman"/>
          <w:color w:val="000000"/>
          <w:lang w:eastAsia="sk-SK"/>
        </w:rPr>
        <w:t xml:space="preserve">Vlastníctvo prechádza na objednávateľa okamihom zaplatenia ceny diela </w:t>
      </w:r>
      <w:r w:rsidR="00835153">
        <w:rPr>
          <w:rFonts w:ascii="Times New Roman" w:hAnsi="Times New Roman" w:cs="Times New Roman"/>
          <w:color w:val="000000"/>
          <w:lang w:eastAsia="sk-SK"/>
        </w:rPr>
        <w:t>dodávate</w:t>
      </w:r>
      <w:r w:rsidRPr="00942AF9">
        <w:rPr>
          <w:rFonts w:ascii="Times New Roman" w:hAnsi="Times New Roman" w:cs="Times New Roman"/>
          <w:color w:val="000000"/>
          <w:lang w:eastAsia="sk-SK"/>
        </w:rPr>
        <w:t xml:space="preserve">ľovi po protokolárnom odovzdaní a prevzatí diela. </w:t>
      </w:r>
    </w:p>
    <w:p w14:paraId="4298AB7A" w14:textId="399B7538" w:rsidR="00942AF9" w:rsidRPr="00942AF9" w:rsidRDefault="00942AF9" w:rsidP="00C12C10">
      <w:pPr>
        <w:pStyle w:val="Odsekzoznamu"/>
        <w:numPr>
          <w:ilvl w:val="0"/>
          <w:numId w:val="16"/>
        </w:numPr>
        <w:spacing w:after="120"/>
        <w:ind w:left="0" w:hanging="426"/>
        <w:contextualSpacing w:val="0"/>
        <w:jc w:val="both"/>
        <w:rPr>
          <w:rFonts w:ascii="Times New Roman" w:hAnsi="Times New Roman" w:cs="Times New Roman"/>
          <w:color w:val="000000"/>
          <w:lang w:eastAsia="sk-SK"/>
        </w:rPr>
      </w:pPr>
      <w:r w:rsidRPr="00942AF9">
        <w:rPr>
          <w:rFonts w:ascii="Times New Roman" w:hAnsi="Times New Roman" w:cs="Times New Roman"/>
        </w:rPr>
        <w:t xml:space="preserve">Nebezpečenstvo za škody na diele znáša </w:t>
      </w:r>
      <w:r w:rsidR="00835153">
        <w:rPr>
          <w:rFonts w:ascii="Times New Roman" w:hAnsi="Times New Roman" w:cs="Times New Roman"/>
        </w:rPr>
        <w:t>dodáva</w:t>
      </w:r>
      <w:r w:rsidRPr="00942AF9">
        <w:rPr>
          <w:rFonts w:ascii="Times New Roman" w:hAnsi="Times New Roman" w:cs="Times New Roman"/>
        </w:rPr>
        <w:t xml:space="preserve">teľ a prechádza na objednávateľa dňom odovzdania a prevzatia diela uvedenom v protokole o odovzdaní a prevzatí diela v celom rozsahu dohodnutom v tejto zmluve. </w:t>
      </w:r>
      <w:bookmarkStart w:id="34" w:name="_Hlk105105904"/>
    </w:p>
    <w:bookmarkEnd w:id="34"/>
    <w:p w14:paraId="75F733F8" w14:textId="363392B2" w:rsidR="00942AF9" w:rsidRPr="00C12C10" w:rsidRDefault="00942AF9" w:rsidP="00C12C10">
      <w:pPr>
        <w:pStyle w:val="Odsekzoznamu"/>
        <w:numPr>
          <w:ilvl w:val="0"/>
          <w:numId w:val="16"/>
        </w:numPr>
        <w:spacing w:after="120"/>
        <w:ind w:left="0" w:hanging="426"/>
        <w:contextualSpacing w:val="0"/>
        <w:jc w:val="both"/>
        <w:rPr>
          <w:rFonts w:ascii="Times New Roman" w:hAnsi="Times New Roman" w:cs="Times New Roman"/>
          <w:color w:val="000000"/>
          <w:lang w:eastAsia="sk-SK"/>
        </w:rPr>
      </w:pPr>
      <w:r w:rsidRPr="00942AF9">
        <w:rPr>
          <w:rFonts w:ascii="Times New Roman" w:hAnsi="Times New Roman" w:cs="Times New Roman"/>
        </w:rPr>
        <w:t xml:space="preserve"> </w:t>
      </w:r>
      <w:r w:rsidR="00835153">
        <w:rPr>
          <w:rFonts w:ascii="Times New Roman" w:hAnsi="Times New Roman" w:cs="Times New Roman"/>
        </w:rPr>
        <w:t>Dodáva</w:t>
      </w:r>
      <w:r w:rsidRPr="00C12C10">
        <w:rPr>
          <w:rFonts w:ascii="Times New Roman" w:hAnsi="Times New Roman" w:cs="Times New Roman"/>
        </w:rPr>
        <w:t>teľ</w:t>
      </w:r>
      <w:r w:rsidRPr="00C12C10">
        <w:rPr>
          <w:rFonts w:ascii="Times New Roman" w:hAnsi="Times New Roman" w:cs="Times New Roman"/>
          <w:color w:val="000000"/>
          <w:lang w:eastAsia="sk-SK"/>
        </w:rPr>
        <w:t xml:space="preserve"> sa zaväzuje odstrániť na vlastné náklady akékoľvek škody na majetku objednávateľa alebo tretích osôb vzniknuté v súvislosti s vykonávaním diela, a to uvedením veci do predošlého stavu najneskôr v lehote 10 dní od vzniku škody. Pokiaľ uvedenie veci do predošlého stavu nie je možné a účelné, </w:t>
      </w:r>
      <w:r w:rsidR="00835153">
        <w:rPr>
          <w:rFonts w:ascii="Times New Roman" w:hAnsi="Times New Roman" w:cs="Times New Roman"/>
          <w:color w:val="000000"/>
          <w:lang w:eastAsia="sk-SK"/>
        </w:rPr>
        <w:t>dodáva</w:t>
      </w:r>
      <w:r w:rsidRPr="00C12C10">
        <w:rPr>
          <w:rFonts w:ascii="Times New Roman" w:hAnsi="Times New Roman" w:cs="Times New Roman"/>
          <w:color w:val="000000"/>
          <w:lang w:eastAsia="sk-SK"/>
        </w:rPr>
        <w:t>teľ sa zaväzuje nahradiť vzniknutú škodu v peniazoch najneskôr v lehote 30 dní od jej vzniku.</w:t>
      </w:r>
    </w:p>
    <w:p w14:paraId="2CF9B69D" w14:textId="2CB160C9" w:rsidR="00B9273A" w:rsidRPr="00806282" w:rsidRDefault="00835153" w:rsidP="00806282">
      <w:pPr>
        <w:pStyle w:val="Odsekzoznamu"/>
        <w:numPr>
          <w:ilvl w:val="0"/>
          <w:numId w:val="16"/>
        </w:numPr>
        <w:spacing w:after="240"/>
        <w:ind w:left="0" w:hanging="425"/>
        <w:contextualSpacing w:val="0"/>
        <w:jc w:val="both"/>
        <w:rPr>
          <w:rFonts w:ascii="Times New Roman" w:hAnsi="Times New Roman" w:cs="Times New Roman"/>
          <w:color w:val="000000"/>
          <w:lang w:eastAsia="sk-SK"/>
        </w:rPr>
      </w:pPr>
      <w:r>
        <w:rPr>
          <w:rFonts w:ascii="Times New Roman" w:hAnsi="Times New Roman" w:cs="Times New Roman"/>
        </w:rPr>
        <w:t>Dodáva</w:t>
      </w:r>
      <w:r w:rsidR="00942AF9" w:rsidRPr="00806282">
        <w:rPr>
          <w:rFonts w:ascii="Times New Roman" w:hAnsi="Times New Roman" w:cs="Times New Roman"/>
        </w:rPr>
        <w:t xml:space="preserve">teľ vyhlasuje, že má uzatvorené poistenie majetku a zodpovednosti za škodu spôsobenú tretím osobám v súvislosti s jeho činnosťou a prevádzkou. Tieto poistenia sa </w:t>
      </w:r>
      <w:r>
        <w:rPr>
          <w:rFonts w:ascii="Times New Roman" w:hAnsi="Times New Roman" w:cs="Times New Roman"/>
        </w:rPr>
        <w:t>dodáva</w:t>
      </w:r>
      <w:r w:rsidR="00942AF9" w:rsidRPr="00806282">
        <w:rPr>
          <w:rFonts w:ascii="Times New Roman" w:hAnsi="Times New Roman" w:cs="Times New Roman"/>
        </w:rPr>
        <w:t>teľ zaväzuje udržiavať v platnosti po celý čas platnosti a účinnosti tejto zmluvy.</w:t>
      </w:r>
      <w:bookmarkEnd w:id="33"/>
      <w:r w:rsidR="00942AF9" w:rsidRPr="00806282">
        <w:rPr>
          <w:rFonts w:ascii="Times New Roman" w:hAnsi="Times New Roman" w:cs="Times New Roman"/>
        </w:rPr>
        <w:t xml:space="preserve"> </w:t>
      </w:r>
      <w:r>
        <w:rPr>
          <w:rFonts w:ascii="Times New Roman" w:hAnsi="Times New Roman" w:cs="Times New Roman"/>
          <w:lang w:bidi="sk-SK"/>
        </w:rPr>
        <w:t>Dodáva</w:t>
      </w:r>
      <w:r w:rsidR="00942AF9" w:rsidRPr="00806282">
        <w:rPr>
          <w:rFonts w:ascii="Times New Roman" w:hAnsi="Times New Roman" w:cs="Times New Roman"/>
          <w:lang w:bidi="sk-SK"/>
        </w:rPr>
        <w:t xml:space="preserve">teľ je povinný do 3 dní odo dňa doručenia žiadosti objednávateľa na predloženie potvrdení o týchto poisteniach, preukázať objednávateľovi existenciu uvedených poistení. V prípade, že </w:t>
      </w:r>
      <w:r>
        <w:rPr>
          <w:rFonts w:ascii="Times New Roman" w:hAnsi="Times New Roman" w:cs="Times New Roman"/>
          <w:lang w:bidi="sk-SK"/>
        </w:rPr>
        <w:t>dodáva</w:t>
      </w:r>
      <w:r w:rsidR="007612A8" w:rsidRPr="00806282">
        <w:rPr>
          <w:rFonts w:ascii="Times New Roman" w:hAnsi="Times New Roman" w:cs="Times New Roman"/>
          <w:lang w:bidi="sk-SK"/>
        </w:rPr>
        <w:t>teľ</w:t>
      </w:r>
      <w:r w:rsidR="00942AF9" w:rsidRPr="00806282">
        <w:rPr>
          <w:rFonts w:ascii="Times New Roman" w:hAnsi="Times New Roman" w:cs="Times New Roman"/>
          <w:lang w:bidi="sk-SK"/>
        </w:rPr>
        <w:t xml:space="preserve"> poruší svoju povinnosť mať uzatvorené poistenie majetku a zodpovednosti za škodu spôsobenú tretím osobám v súvislosti s jeho činnosťou a prevádzkou po celý čas platnosti a účinnosti tejto zmluvy a/alebo</w:t>
      </w:r>
      <w:r w:rsidR="007612A8" w:rsidRPr="00806282">
        <w:t xml:space="preserve"> </w:t>
      </w:r>
      <w:r>
        <w:rPr>
          <w:rFonts w:ascii="Times New Roman" w:hAnsi="Times New Roman" w:cs="Times New Roman"/>
          <w:lang w:bidi="sk-SK"/>
        </w:rPr>
        <w:t>dodáva</w:t>
      </w:r>
      <w:r w:rsidR="007612A8" w:rsidRPr="00806282">
        <w:rPr>
          <w:rFonts w:ascii="Times New Roman" w:hAnsi="Times New Roman" w:cs="Times New Roman"/>
          <w:lang w:bidi="sk-SK"/>
        </w:rPr>
        <w:t>teľ</w:t>
      </w:r>
      <w:r w:rsidR="00942AF9" w:rsidRPr="00806282">
        <w:rPr>
          <w:rFonts w:ascii="Times New Roman" w:hAnsi="Times New Roman" w:cs="Times New Roman"/>
          <w:lang w:bidi="sk-SK"/>
        </w:rPr>
        <w:t xml:space="preserve"> v lehote 3 dní odo dňa doručenia žiadosti objednávateľa na predloženie potvrdení o týchto poisteniach, existenciu poistení objednávateľovi nepreukáže, objednávateľ má právo od tejto zmluvy odstúpiť. V prípade, že </w:t>
      </w:r>
      <w:r>
        <w:rPr>
          <w:rFonts w:ascii="Times New Roman" w:hAnsi="Times New Roman" w:cs="Times New Roman"/>
          <w:lang w:bidi="sk-SK"/>
        </w:rPr>
        <w:t>dodáva</w:t>
      </w:r>
      <w:r w:rsidR="007612A8" w:rsidRPr="00806282">
        <w:rPr>
          <w:rFonts w:ascii="Times New Roman" w:hAnsi="Times New Roman" w:cs="Times New Roman"/>
          <w:lang w:bidi="sk-SK"/>
        </w:rPr>
        <w:t>teľ</w:t>
      </w:r>
      <w:r w:rsidR="00942AF9" w:rsidRPr="00806282">
        <w:rPr>
          <w:rFonts w:ascii="Times New Roman" w:hAnsi="Times New Roman" w:cs="Times New Roman"/>
          <w:lang w:bidi="sk-SK"/>
        </w:rPr>
        <w:t xml:space="preserve"> poruší svoju povinnosť mať uzatvorené poistenie majetku a zodpovednosti za škodu spôsobenú tretím osobám v súvislosti s jeho činnosťou a prevádzkou po celý čas platnosti a účinnosti tejto zmluvy a/alebo </w:t>
      </w:r>
      <w:r w:rsidR="00904A6F">
        <w:rPr>
          <w:rFonts w:ascii="Times New Roman" w:hAnsi="Times New Roman" w:cs="Times New Roman"/>
          <w:lang w:bidi="sk-SK"/>
        </w:rPr>
        <w:t>dodáva</w:t>
      </w:r>
      <w:r w:rsidR="007612A8" w:rsidRPr="00806282">
        <w:rPr>
          <w:rFonts w:ascii="Times New Roman" w:hAnsi="Times New Roman" w:cs="Times New Roman"/>
          <w:lang w:bidi="sk-SK"/>
        </w:rPr>
        <w:t>teľ</w:t>
      </w:r>
      <w:r w:rsidR="00942AF9" w:rsidRPr="00806282">
        <w:rPr>
          <w:rFonts w:ascii="Times New Roman" w:hAnsi="Times New Roman" w:cs="Times New Roman"/>
          <w:lang w:bidi="sk-SK"/>
        </w:rPr>
        <w:t xml:space="preserve"> v lehote 3 dní odo dňa doručenia žiadosti objednávateľa na predloženie potvrdení o týchto poisteniach, existenciu poistení objednávateľovi nepreukáže, j</w:t>
      </w:r>
      <w:r w:rsidR="00904A6F">
        <w:rPr>
          <w:rFonts w:ascii="Times New Roman" w:hAnsi="Times New Roman" w:cs="Times New Roman"/>
          <w:lang w:bidi="sk-SK"/>
        </w:rPr>
        <w:t>e dodáva</w:t>
      </w:r>
      <w:r w:rsidR="00904A6F" w:rsidRPr="00806282">
        <w:rPr>
          <w:rFonts w:ascii="Times New Roman" w:hAnsi="Times New Roman" w:cs="Times New Roman"/>
          <w:lang w:bidi="sk-SK"/>
        </w:rPr>
        <w:t>teľ</w:t>
      </w:r>
      <w:r w:rsidR="00942AF9" w:rsidRPr="00806282">
        <w:rPr>
          <w:rFonts w:ascii="Times New Roman" w:hAnsi="Times New Roman" w:cs="Times New Roman"/>
          <w:lang w:bidi="sk-SK"/>
        </w:rPr>
        <w:t xml:space="preserve"> povinný uhradiť objednávateľovi zmluvnú pokutu vo výške 1.000,- EUR za každé jednotlivé porušenie. Zaplatením zmluvnej pokuty nie je dotknutá povinnosť </w:t>
      </w:r>
      <w:r w:rsidR="00904A6F">
        <w:rPr>
          <w:rFonts w:ascii="Times New Roman" w:hAnsi="Times New Roman" w:cs="Times New Roman"/>
          <w:lang w:bidi="sk-SK"/>
        </w:rPr>
        <w:t>dodáva</w:t>
      </w:r>
      <w:r w:rsidR="007612A8" w:rsidRPr="00806282">
        <w:rPr>
          <w:rFonts w:ascii="Times New Roman" w:hAnsi="Times New Roman" w:cs="Times New Roman"/>
          <w:lang w:bidi="sk-SK"/>
        </w:rPr>
        <w:t>teľ</w:t>
      </w:r>
      <w:r w:rsidR="00806282" w:rsidRPr="00806282">
        <w:rPr>
          <w:rFonts w:ascii="Times New Roman" w:hAnsi="Times New Roman" w:cs="Times New Roman"/>
          <w:lang w:bidi="sk-SK"/>
        </w:rPr>
        <w:t>a</w:t>
      </w:r>
      <w:r w:rsidR="00942AF9" w:rsidRPr="00806282">
        <w:rPr>
          <w:rFonts w:ascii="Times New Roman" w:hAnsi="Times New Roman" w:cs="Times New Roman"/>
          <w:lang w:bidi="sk-SK"/>
        </w:rPr>
        <w:t xml:space="preserve"> zabezpečená zmluvnou pokutou ani právo objednávateľa na náhradu škody v plnej výške.</w:t>
      </w:r>
    </w:p>
    <w:p w14:paraId="61D5B0BA" w14:textId="07838A6C"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V.</w:t>
      </w:r>
    </w:p>
    <w:p w14:paraId="0026F278" w14:textId="352214D9" w:rsidR="00067BBB" w:rsidRDefault="00CF2D13" w:rsidP="00B66DD4">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 xml:space="preserve">Podmienky </w:t>
      </w:r>
      <w:r w:rsidR="007612A8">
        <w:rPr>
          <w:rFonts w:ascii="Times New Roman" w:eastAsia="Times New Roman" w:hAnsi="Times New Roman" w:cs="Times New Roman"/>
          <w:b/>
          <w:lang w:eastAsia="sk-SK"/>
        </w:rPr>
        <w:t xml:space="preserve">a kontrola </w:t>
      </w:r>
      <w:r w:rsidRPr="00560BCE">
        <w:rPr>
          <w:rFonts w:ascii="Times New Roman" w:eastAsia="Times New Roman" w:hAnsi="Times New Roman" w:cs="Times New Roman"/>
          <w:b/>
          <w:lang w:eastAsia="sk-SK"/>
        </w:rPr>
        <w:t xml:space="preserve">vykonania </w:t>
      </w:r>
      <w:r w:rsidR="00275865" w:rsidRPr="00560BCE">
        <w:rPr>
          <w:rFonts w:ascii="Times New Roman" w:eastAsia="Times New Roman" w:hAnsi="Times New Roman" w:cs="Times New Roman"/>
          <w:b/>
          <w:lang w:eastAsia="sk-SK"/>
        </w:rPr>
        <w:t>diela</w:t>
      </w:r>
    </w:p>
    <w:p w14:paraId="778696D4" w14:textId="77777777" w:rsidR="00B66DD4" w:rsidRPr="00217419" w:rsidRDefault="00B66DD4" w:rsidP="00B66DD4">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p>
    <w:p w14:paraId="2560908E" w14:textId="758F48EC" w:rsidR="00CC7596" w:rsidRPr="000C4E25" w:rsidRDefault="00C1486E" w:rsidP="00806282">
      <w:pPr>
        <w:pStyle w:val="Odsekzoznamu"/>
        <w:numPr>
          <w:ilvl w:val="0"/>
          <w:numId w:val="5"/>
        </w:numPr>
        <w:tabs>
          <w:tab w:val="left" w:pos="426"/>
        </w:tabs>
        <w:overflowPunct w:val="0"/>
        <w:autoSpaceDE w:val="0"/>
        <w:autoSpaceDN w:val="0"/>
        <w:adjustRightInd w:val="0"/>
        <w:spacing w:after="120"/>
        <w:ind w:left="0" w:hanging="426"/>
        <w:contextualSpacing w:val="0"/>
        <w:jc w:val="both"/>
        <w:textAlignment w:val="baseline"/>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Dodáva</w:t>
      </w:r>
      <w:r w:rsidR="00CC7596" w:rsidRPr="000C4E25">
        <w:rPr>
          <w:rFonts w:ascii="Times New Roman" w:eastAsia="Times New Roman" w:hAnsi="Times New Roman" w:cs="Times New Roman"/>
          <w:noProof/>
          <w:lang w:eastAsia="sk-SK"/>
        </w:rPr>
        <w:t xml:space="preserve">teľ sa zaväzuje, že bude pri vykonávaní diela postupovať s odbornou starostlivosťou. </w:t>
      </w:r>
      <w:r>
        <w:rPr>
          <w:rFonts w:ascii="Times New Roman" w:hAnsi="Times New Roman" w:cs="Times New Roman"/>
        </w:rPr>
        <w:t>Dodáva</w:t>
      </w:r>
      <w:r w:rsidR="004C2C24" w:rsidRPr="000C4E25">
        <w:rPr>
          <w:rFonts w:ascii="Times New Roman" w:hAnsi="Times New Roman" w:cs="Times New Roman"/>
        </w:rPr>
        <w:t>teľ vykonáva činnosti spojené s plnením predmetu zmluvy na vlastnú zodpovednosť podľa zmluvy, pričom rešpektuje technické špecifikácie, právne a technické predpisy, zákony, vyhlášky platné v</w:t>
      </w:r>
      <w:r w:rsidR="00A74659">
        <w:rPr>
          <w:rFonts w:ascii="Times New Roman" w:hAnsi="Times New Roman" w:cs="Times New Roman"/>
        </w:rPr>
        <w:t> </w:t>
      </w:r>
      <w:r w:rsidR="004C2C24" w:rsidRPr="000C4E25">
        <w:rPr>
          <w:rFonts w:ascii="Times New Roman" w:hAnsi="Times New Roman" w:cs="Times New Roman"/>
        </w:rPr>
        <w:t xml:space="preserve">SR, stavebný zákon, zákon o bezpečnosti a ochrane zdravia pri práci, vyhlášku, ktorou sa ustanovujú podrobnosti na </w:t>
      </w:r>
      <w:r w:rsidR="004C2C24" w:rsidRPr="000C4E25">
        <w:rPr>
          <w:rFonts w:ascii="Times New Roman" w:hAnsi="Times New Roman" w:cs="Times New Roman"/>
        </w:rPr>
        <w:lastRenderedPageBreak/>
        <w:t>zaistenie be</w:t>
      </w:r>
      <w:r w:rsidR="005051C0">
        <w:rPr>
          <w:rFonts w:ascii="Times New Roman" w:hAnsi="Times New Roman" w:cs="Times New Roman"/>
        </w:rPr>
        <w:t>zpečnosti a ochrany zdravia pri</w:t>
      </w:r>
      <w:r w:rsidR="001A58B8">
        <w:rPr>
          <w:rFonts w:ascii="Times New Roman" w:hAnsi="Times New Roman" w:cs="Times New Roman"/>
        </w:rPr>
        <w:t xml:space="preserve"> </w:t>
      </w:r>
      <w:r w:rsidR="004C2C24" w:rsidRPr="000C4E25">
        <w:rPr>
          <w:rFonts w:ascii="Times New Roman" w:hAnsi="Times New Roman" w:cs="Times New Roman"/>
        </w:rPr>
        <w:t>práci pri stavebných prácach</w:t>
      </w:r>
      <w:r w:rsidR="00D90C5A">
        <w:rPr>
          <w:rFonts w:ascii="Times New Roman" w:hAnsi="Times New Roman" w:cs="Times New Roman"/>
        </w:rPr>
        <w:t xml:space="preserve"> </w:t>
      </w:r>
      <w:r w:rsidR="004C2C24" w:rsidRPr="000C4E25">
        <w:rPr>
          <w:rFonts w:ascii="Times New Roman" w:hAnsi="Times New Roman" w:cs="Times New Roman"/>
        </w:rPr>
        <w:t xml:space="preserve">a prácach s nimi súvisiacich a podrobnosti o odbornej spôsobilosti na výkon niektorých pracovných činností v platnom znení, zákon o životnom prostredí, zákon o odpadoch, zákon o ovzduší, zákon o vodách a zákon ochrane pred požiarmi. </w:t>
      </w:r>
    </w:p>
    <w:p w14:paraId="04964D2A" w14:textId="29D01308" w:rsidR="00CF2D13" w:rsidRPr="000C4E25" w:rsidRDefault="00CF2D13" w:rsidP="00806282">
      <w:pPr>
        <w:pStyle w:val="Odsekzoznamu"/>
        <w:numPr>
          <w:ilvl w:val="0"/>
          <w:numId w:val="5"/>
        </w:numPr>
        <w:tabs>
          <w:tab w:val="left" w:pos="426"/>
        </w:tabs>
        <w:overflowPunct w:val="0"/>
        <w:autoSpaceDE w:val="0"/>
        <w:autoSpaceDN w:val="0"/>
        <w:adjustRightInd w:val="0"/>
        <w:spacing w:after="120"/>
        <w:ind w:left="0"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t xml:space="preserve">Počas </w:t>
      </w:r>
      <w:r w:rsidR="00FC740C">
        <w:rPr>
          <w:rFonts w:ascii="Times New Roman" w:eastAsia="Times New Roman" w:hAnsi="Times New Roman" w:cs="Times New Roman"/>
          <w:lang w:eastAsia="sk-SK"/>
        </w:rPr>
        <w:t>vykonávania diela</w:t>
      </w:r>
      <w:r w:rsidR="00B66DD4">
        <w:rPr>
          <w:rFonts w:ascii="Times New Roman" w:eastAsia="Times New Roman" w:hAnsi="Times New Roman" w:cs="Times New Roman"/>
          <w:lang w:eastAsia="sk-SK"/>
        </w:rPr>
        <w:t xml:space="preserve"> </w:t>
      </w:r>
      <w:r w:rsidRPr="000C4E25">
        <w:rPr>
          <w:rFonts w:ascii="Times New Roman" w:eastAsia="Times New Roman" w:hAnsi="Times New Roman" w:cs="Times New Roman"/>
          <w:lang w:eastAsia="sk-SK"/>
        </w:rPr>
        <w:t xml:space="preserve">sa </w:t>
      </w:r>
      <w:r w:rsidR="00FC740C">
        <w:rPr>
          <w:rFonts w:ascii="Times New Roman" w:eastAsia="Times New Roman" w:hAnsi="Times New Roman" w:cs="Times New Roman"/>
          <w:lang w:eastAsia="sk-SK"/>
        </w:rPr>
        <w:t>dodáva</w:t>
      </w:r>
      <w:r w:rsidRPr="000C4E25">
        <w:rPr>
          <w:rFonts w:ascii="Times New Roman" w:eastAsia="Times New Roman" w:hAnsi="Times New Roman" w:cs="Times New Roman"/>
          <w:lang w:eastAsia="sk-SK"/>
        </w:rPr>
        <w:t>teľ zaväzuje dodržiavať ustanovenia vyhlášky Ministerstva práce, sociálnych vecí a rodiny Slovenskej republiky č. 147/2013 Z.</w:t>
      </w:r>
      <w:r w:rsidR="00D90C5A">
        <w:rPr>
          <w:rFonts w:ascii="Times New Roman" w:eastAsia="Times New Roman" w:hAnsi="Times New Roman" w:cs="Times New Roman"/>
          <w:lang w:eastAsia="sk-SK"/>
        </w:rPr>
        <w:t xml:space="preserve"> </w:t>
      </w:r>
      <w:r w:rsidRPr="000C4E25">
        <w:rPr>
          <w:rFonts w:ascii="Times New Roman" w:eastAsia="Times New Roman" w:hAnsi="Times New Roman" w:cs="Times New Roman"/>
          <w:lang w:eastAsia="sk-SK"/>
        </w:rPr>
        <w:t>z., ktorou sa ustanovujú podrobnosti na zistenie bezpečnosti a ochrany zdravia pri stavebných prácach a prácach s nimi súvisiacich a podrobnosti o odbornej spôsobilosti na výkon niektorých pracovných činností.</w:t>
      </w:r>
      <w:r w:rsidRPr="000C4E25">
        <w:rPr>
          <w:rFonts w:ascii="Times New Roman" w:hAnsi="Times New Roman" w:cs="Times New Roman"/>
        </w:rPr>
        <w:t xml:space="preserve"> </w:t>
      </w:r>
      <w:r w:rsidR="00FC740C">
        <w:rPr>
          <w:rFonts w:ascii="Times New Roman" w:hAnsi="Times New Roman" w:cs="Times New Roman"/>
        </w:rPr>
        <w:t>Dodáva</w:t>
      </w:r>
      <w:r w:rsidRPr="000C4E25">
        <w:rPr>
          <w:rFonts w:ascii="Times New Roman" w:hAnsi="Times New Roman" w:cs="Times New Roman"/>
        </w:rPr>
        <w:t xml:space="preserve">teľ  zodpovedá  za  bezpečnosť  a  ochranu zdravia  pri vykonávaní </w:t>
      </w:r>
      <w:r w:rsidR="00CC7596" w:rsidRPr="000C4E25">
        <w:rPr>
          <w:rFonts w:ascii="Times New Roman" w:hAnsi="Times New Roman" w:cs="Times New Roman"/>
        </w:rPr>
        <w:t xml:space="preserve">diela </w:t>
      </w:r>
      <w:r w:rsidRPr="000C4E25">
        <w:rPr>
          <w:rFonts w:ascii="Times New Roman" w:hAnsi="Times New Roman" w:cs="Times New Roman"/>
        </w:rPr>
        <w:t xml:space="preserve">a za všetky prípadné škody zavinené svojou činnosťou. </w:t>
      </w:r>
      <w:r w:rsidR="00FC740C">
        <w:rPr>
          <w:rFonts w:ascii="Times New Roman" w:hAnsi="Times New Roman" w:cs="Times New Roman"/>
        </w:rPr>
        <w:t>Dodáva</w:t>
      </w:r>
      <w:r w:rsidR="00FC740C" w:rsidRPr="000C4E25">
        <w:rPr>
          <w:rFonts w:ascii="Times New Roman" w:hAnsi="Times New Roman" w:cs="Times New Roman"/>
        </w:rPr>
        <w:t>teľ</w:t>
      </w:r>
      <w:r w:rsidRPr="000C4E25">
        <w:rPr>
          <w:rFonts w:ascii="Times New Roman" w:hAnsi="Times New Roman" w:cs="Times New Roman"/>
        </w:rPr>
        <w:t xml:space="preserve"> sa zároveň zaväzuje, že práce </w:t>
      </w:r>
      <w:r w:rsidR="00CC7596" w:rsidRPr="000C4E25">
        <w:rPr>
          <w:rFonts w:ascii="Times New Roman" w:hAnsi="Times New Roman" w:cs="Times New Roman"/>
        </w:rPr>
        <w:t xml:space="preserve">na diele </w:t>
      </w:r>
      <w:r w:rsidRPr="000C4E25">
        <w:rPr>
          <w:rFonts w:ascii="Times New Roman" w:hAnsi="Times New Roman" w:cs="Times New Roman"/>
        </w:rPr>
        <w:t>budú vykonávané v súlade s opatreniami na ochranu pred požiarmi.</w:t>
      </w:r>
    </w:p>
    <w:p w14:paraId="151AF2DE" w14:textId="1C094EAC" w:rsidR="00CF2D13" w:rsidRPr="00820B56" w:rsidRDefault="00FC740C"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Dodáva</w:t>
      </w:r>
      <w:r w:rsidR="00CF2D13" w:rsidRPr="000C4E25">
        <w:rPr>
          <w:rFonts w:ascii="Times New Roman" w:eastAsia="Times New Roman" w:hAnsi="Times New Roman" w:cs="Times New Roman"/>
          <w:lang w:eastAsia="sk-SK"/>
        </w:rPr>
        <w:t xml:space="preserve">teľ zabezpečí počas realizácie prác </w:t>
      </w:r>
      <w:r w:rsidR="00CC7596" w:rsidRPr="000C4E25">
        <w:rPr>
          <w:rFonts w:ascii="Times New Roman" w:eastAsia="Times New Roman" w:hAnsi="Times New Roman" w:cs="Times New Roman"/>
          <w:lang w:eastAsia="sk-SK"/>
        </w:rPr>
        <w:t xml:space="preserve">na diele </w:t>
      </w:r>
      <w:r w:rsidR="00CF2D13" w:rsidRPr="000C4E25">
        <w:rPr>
          <w:rFonts w:ascii="Times New Roman" w:eastAsia="Times New Roman" w:hAnsi="Times New Roman" w:cs="Times New Roman"/>
          <w:lang w:eastAsia="sk-SK"/>
        </w:rPr>
        <w:t xml:space="preserve">maximálne možné zamedzenie prašnosti a hlučnosti a je povinný dodržiavať predpisy o ochrane životného prostredia. </w:t>
      </w:r>
      <w:r w:rsidR="001D160B">
        <w:rPr>
          <w:rFonts w:ascii="Times New Roman" w:eastAsia="Times New Roman" w:hAnsi="Times New Roman" w:cs="Times New Roman"/>
          <w:lang w:eastAsia="sk-SK"/>
        </w:rPr>
        <w:t>Dodáva</w:t>
      </w:r>
      <w:r w:rsidR="00CF2D13" w:rsidRPr="000C4E25">
        <w:rPr>
          <w:rFonts w:ascii="Times New Roman" w:eastAsia="Times New Roman" w:hAnsi="Times New Roman" w:cs="Times New Roman"/>
          <w:lang w:eastAsia="sk-SK"/>
        </w:rPr>
        <w:t xml:space="preserve">teľ je povinný na </w:t>
      </w:r>
      <w:r w:rsidR="001D160B">
        <w:rPr>
          <w:rFonts w:ascii="Times New Roman" w:eastAsia="Times New Roman" w:hAnsi="Times New Roman" w:cs="Times New Roman"/>
          <w:lang w:eastAsia="sk-SK"/>
        </w:rPr>
        <w:t>mieste plnenia</w:t>
      </w:r>
      <w:r w:rsidR="00CF2D13" w:rsidRPr="000C4E25">
        <w:rPr>
          <w:rFonts w:ascii="Times New Roman" w:eastAsia="Times New Roman" w:hAnsi="Times New Roman" w:cs="Times New Roman"/>
          <w:lang w:eastAsia="sk-SK"/>
        </w:rPr>
        <w:t xml:space="preserve"> udržiavať poriadok a čistotu. Po ukončení prác je </w:t>
      </w:r>
      <w:r w:rsidR="001D160B">
        <w:rPr>
          <w:rFonts w:ascii="Times New Roman" w:eastAsia="Times New Roman" w:hAnsi="Times New Roman" w:cs="Times New Roman"/>
          <w:lang w:eastAsia="sk-SK"/>
        </w:rPr>
        <w:t>dodáva</w:t>
      </w:r>
      <w:r w:rsidR="00C8414D">
        <w:rPr>
          <w:rFonts w:ascii="Times New Roman" w:eastAsia="Times New Roman" w:hAnsi="Times New Roman" w:cs="Times New Roman"/>
          <w:lang w:eastAsia="sk-SK"/>
        </w:rPr>
        <w:t xml:space="preserve">teľ povinný na svoje náklady, </w:t>
      </w:r>
      <w:r w:rsidR="001D160B">
        <w:rPr>
          <w:rFonts w:ascii="Times New Roman" w:eastAsia="Times New Roman" w:hAnsi="Times New Roman" w:cs="Times New Roman"/>
          <w:lang w:eastAsia="sk-SK"/>
        </w:rPr>
        <w:t>ku dňu odovzdania a prevzatia diela vyčistiť miesto plnenia</w:t>
      </w:r>
      <w:r w:rsidR="00CF2D13" w:rsidRPr="000C4E25">
        <w:rPr>
          <w:rFonts w:ascii="Times New Roman" w:eastAsia="Times New Roman" w:hAnsi="Times New Roman" w:cs="Times New Roman"/>
          <w:lang w:eastAsia="sk-SK"/>
        </w:rPr>
        <w:t xml:space="preserve"> a odviezť odpad vzniknutý jeho činnosťou na skládku. </w:t>
      </w:r>
      <w:r w:rsidR="00CF2D13" w:rsidRPr="000C4E25">
        <w:rPr>
          <w:rFonts w:ascii="Times New Roman" w:hAnsi="Times New Roman" w:cs="Times New Roman"/>
        </w:rPr>
        <w:t xml:space="preserve">V prípade vzniku akýchkoľvek odpadov pri vykonávaní </w:t>
      </w:r>
      <w:r w:rsidR="00CC7596" w:rsidRPr="000C4E25">
        <w:rPr>
          <w:rFonts w:ascii="Times New Roman" w:hAnsi="Times New Roman" w:cs="Times New Roman"/>
        </w:rPr>
        <w:t xml:space="preserve">diela </w:t>
      </w:r>
      <w:r w:rsidR="00CF2D13" w:rsidRPr="000C4E25">
        <w:rPr>
          <w:rFonts w:ascii="Times New Roman" w:hAnsi="Times New Roman" w:cs="Times New Roman"/>
        </w:rPr>
        <w:t xml:space="preserve">je </w:t>
      </w:r>
      <w:r w:rsidR="001D160B">
        <w:rPr>
          <w:rFonts w:ascii="Times New Roman" w:hAnsi="Times New Roman" w:cs="Times New Roman"/>
        </w:rPr>
        <w:t>dodáva</w:t>
      </w:r>
      <w:r w:rsidR="00CF2D13" w:rsidRPr="000C4E25">
        <w:rPr>
          <w:rFonts w:ascii="Times New Roman" w:hAnsi="Times New Roman" w:cs="Times New Roman"/>
        </w:rPr>
        <w:t>teľ zodpovedný za nakladanie s týmito odpadmi a v zmysle zákona č. 79/2015 Z. z. o odpadoch a  o zmene a doplnení niektorých zákonov v znení neskorších predpisov</w:t>
      </w:r>
      <w:r w:rsidR="001D160B">
        <w:rPr>
          <w:rFonts w:ascii="Times New Roman" w:hAnsi="Times New Roman" w:cs="Times New Roman"/>
        </w:rPr>
        <w:t xml:space="preserve"> </w:t>
      </w:r>
      <w:r w:rsidR="001D160B" w:rsidRPr="001D160B">
        <w:rPr>
          <w:rFonts w:ascii="Times New Roman" w:hAnsi="Times New Roman" w:cs="Times New Roman"/>
        </w:rPr>
        <w:t>(ďalej len „</w:t>
      </w:r>
      <w:r w:rsidR="001D160B" w:rsidRPr="001D160B">
        <w:rPr>
          <w:rFonts w:ascii="Times New Roman" w:hAnsi="Times New Roman" w:cs="Times New Roman"/>
          <w:b/>
          <w:bCs/>
        </w:rPr>
        <w:t>zákon o odpadoch</w:t>
      </w:r>
      <w:r w:rsidR="001D160B" w:rsidRPr="001D160B">
        <w:rPr>
          <w:rFonts w:ascii="Times New Roman" w:hAnsi="Times New Roman" w:cs="Times New Roman"/>
        </w:rPr>
        <w:t xml:space="preserve">“) </w:t>
      </w:r>
      <w:r w:rsidR="00AE7F8F">
        <w:rPr>
          <w:rFonts w:ascii="Times New Roman" w:hAnsi="Times New Roman" w:cs="Times New Roman"/>
        </w:rPr>
        <w:t>a</w:t>
      </w:r>
      <w:r w:rsidR="00CF2D13" w:rsidRPr="000C4E25">
        <w:rPr>
          <w:rFonts w:ascii="Times New Roman" w:hAnsi="Times New Roman" w:cs="Times New Roman"/>
        </w:rPr>
        <w:t xml:space="preserve"> je povinný plniť všetky povinnosti, ktoré prislúchajú držiteľovi odpadu v zmysle príslušných ustanovení zákona o odpadoch. </w:t>
      </w:r>
      <w:r w:rsidR="00AE7F8F">
        <w:rPr>
          <w:rFonts w:ascii="Times New Roman" w:hAnsi="Times New Roman" w:cs="Times New Roman"/>
        </w:rPr>
        <w:t>Dodáva</w:t>
      </w:r>
      <w:r w:rsidR="00CF2D13" w:rsidRPr="000C4E25">
        <w:rPr>
          <w:rFonts w:ascii="Times New Roman" w:hAnsi="Times New Roman" w:cs="Times New Roman"/>
        </w:rPr>
        <w:t xml:space="preserve">teľ je po skončení </w:t>
      </w:r>
      <w:r w:rsidR="00CC7596" w:rsidRPr="000C4E25">
        <w:rPr>
          <w:rFonts w:ascii="Times New Roman" w:hAnsi="Times New Roman" w:cs="Times New Roman"/>
        </w:rPr>
        <w:t>vykonávania</w:t>
      </w:r>
      <w:r w:rsidR="00CF2D13" w:rsidRPr="000C4E25">
        <w:rPr>
          <w:rFonts w:ascii="Times New Roman" w:hAnsi="Times New Roman" w:cs="Times New Roman"/>
        </w:rPr>
        <w:t xml:space="preserve"> prác</w:t>
      </w:r>
      <w:r w:rsidR="00B66DD4">
        <w:rPr>
          <w:rFonts w:ascii="Times New Roman" w:hAnsi="Times New Roman" w:cs="Times New Roman"/>
        </w:rPr>
        <w:t xml:space="preserve"> </w:t>
      </w:r>
      <w:r w:rsidR="00CC7596" w:rsidRPr="000C4E25">
        <w:rPr>
          <w:rFonts w:ascii="Times New Roman" w:hAnsi="Times New Roman" w:cs="Times New Roman"/>
        </w:rPr>
        <w:t xml:space="preserve">na diele </w:t>
      </w:r>
      <w:r w:rsidR="00CF2D13" w:rsidRPr="000C4E25">
        <w:rPr>
          <w:rFonts w:ascii="Times New Roman" w:hAnsi="Times New Roman" w:cs="Times New Roman"/>
        </w:rPr>
        <w:t xml:space="preserve">povinný odovzdať objednávateľovi potvrdenie o uskladnení odpadu. Doklady o množstve a spôsobe nakladania s odpadmi je </w:t>
      </w:r>
      <w:r w:rsidR="00AE7F8F">
        <w:rPr>
          <w:rFonts w:ascii="Times New Roman" w:hAnsi="Times New Roman" w:cs="Times New Roman"/>
        </w:rPr>
        <w:t>dodáva</w:t>
      </w:r>
      <w:r w:rsidR="00CF2D13" w:rsidRPr="000C4E25">
        <w:rPr>
          <w:rFonts w:ascii="Times New Roman" w:hAnsi="Times New Roman" w:cs="Times New Roman"/>
        </w:rPr>
        <w:t xml:space="preserve">teľ objednávateľovi povinný predložiť alebo odovzdať aj kedykoľvek na vyžiadanie objednávateľa. V prípade, ak vznikne objednávateľovi akákoľvek škoda v súvislosti s porušením povinností </w:t>
      </w:r>
      <w:r w:rsidR="00AE7F8F">
        <w:rPr>
          <w:rFonts w:ascii="Times New Roman" w:hAnsi="Times New Roman" w:cs="Times New Roman"/>
        </w:rPr>
        <w:t>dodávat</w:t>
      </w:r>
      <w:r w:rsidR="00CF2D13" w:rsidRPr="000C4E25">
        <w:rPr>
          <w:rFonts w:ascii="Times New Roman" w:hAnsi="Times New Roman" w:cs="Times New Roman"/>
        </w:rPr>
        <w:t>eľa dodržiavať ustanovenia v oblasti nakladania s odpadmi,</w:t>
      </w:r>
      <w:r w:rsidR="00AE7F8F">
        <w:rPr>
          <w:rFonts w:ascii="Times New Roman" w:hAnsi="Times New Roman" w:cs="Times New Roman"/>
        </w:rPr>
        <w:t xml:space="preserve"> dodáva</w:t>
      </w:r>
      <w:r w:rsidR="00CF2D13" w:rsidRPr="000C4E25">
        <w:rPr>
          <w:rFonts w:ascii="Times New Roman" w:hAnsi="Times New Roman" w:cs="Times New Roman"/>
        </w:rPr>
        <w:t>teľ je povinný túto škodu objednávateľovi nahradiť.</w:t>
      </w:r>
    </w:p>
    <w:p w14:paraId="51954F7E" w14:textId="746DD680" w:rsidR="00820B56" w:rsidRDefault="00820B56" w:rsidP="005255BA">
      <w:pPr>
        <w:pStyle w:val="Odsekzoznamu"/>
        <w:numPr>
          <w:ilvl w:val="0"/>
          <w:numId w:val="5"/>
        </w:numPr>
        <w:spacing w:after="120"/>
        <w:ind w:left="0" w:hanging="426"/>
        <w:contextualSpacing w:val="0"/>
        <w:jc w:val="both"/>
        <w:rPr>
          <w:rFonts w:ascii="Times New Roman" w:eastAsia="Times New Roman" w:hAnsi="Times New Roman" w:cs="Times New Roman"/>
          <w:lang w:eastAsia="sk-SK"/>
        </w:rPr>
      </w:pPr>
      <w:r w:rsidRPr="00820B56">
        <w:rPr>
          <w:rFonts w:ascii="Times New Roman" w:eastAsia="Times New Roman" w:hAnsi="Times New Roman" w:cs="Times New Roman"/>
          <w:lang w:eastAsia="sk-SK"/>
        </w:rPr>
        <w:t xml:space="preserve">Objednávateľ zaistí </w:t>
      </w:r>
      <w:r w:rsidR="0026296D">
        <w:rPr>
          <w:rFonts w:ascii="Times New Roman" w:eastAsia="Times New Roman" w:hAnsi="Times New Roman" w:cs="Times New Roman"/>
          <w:lang w:eastAsia="sk-SK"/>
        </w:rPr>
        <w:t>d</w:t>
      </w:r>
      <w:r w:rsidRPr="00820B56">
        <w:rPr>
          <w:rFonts w:ascii="Times New Roman" w:eastAsia="Times New Roman" w:hAnsi="Times New Roman" w:cs="Times New Roman"/>
          <w:lang w:eastAsia="sk-SK"/>
        </w:rPr>
        <w:t xml:space="preserve">odávateľovi prístup do riešených priestorov objektu ZŠ a umožní mu vykonávať práce v pracovných dňoch. Dodávateľ je oprávnený požiadať vopred v dostatočnom časovom predstihu </w:t>
      </w:r>
      <w:r w:rsidR="00B66DD4">
        <w:rPr>
          <w:rFonts w:ascii="Times New Roman" w:eastAsia="Times New Roman" w:hAnsi="Times New Roman" w:cs="Times New Roman"/>
          <w:lang w:eastAsia="sk-SK"/>
        </w:rPr>
        <w:t>o</w:t>
      </w:r>
      <w:r w:rsidRPr="00820B56">
        <w:rPr>
          <w:rFonts w:ascii="Times New Roman" w:eastAsia="Times New Roman" w:hAnsi="Times New Roman" w:cs="Times New Roman"/>
          <w:lang w:eastAsia="sk-SK"/>
        </w:rPr>
        <w:t xml:space="preserve">bjednávateľa o vykonávanie nehlučných prác aj v dňoch pracovného pokoja, pričom </w:t>
      </w:r>
      <w:r w:rsidR="000A102A">
        <w:rPr>
          <w:rFonts w:ascii="Times New Roman" w:eastAsia="Times New Roman" w:hAnsi="Times New Roman" w:cs="Times New Roman"/>
          <w:lang w:eastAsia="sk-SK"/>
        </w:rPr>
        <w:t>o</w:t>
      </w:r>
      <w:r w:rsidRPr="00820B56">
        <w:rPr>
          <w:rFonts w:ascii="Times New Roman" w:eastAsia="Times New Roman" w:hAnsi="Times New Roman" w:cs="Times New Roman"/>
          <w:lang w:eastAsia="sk-SK"/>
        </w:rPr>
        <w:t xml:space="preserve">bjednávateľ, ak to bude v súlade s VZN Mestskej časti, za tým účelom zaistí </w:t>
      </w:r>
      <w:r w:rsidR="000A102A">
        <w:rPr>
          <w:rFonts w:ascii="Times New Roman" w:eastAsia="Times New Roman" w:hAnsi="Times New Roman" w:cs="Times New Roman"/>
          <w:lang w:eastAsia="sk-SK"/>
        </w:rPr>
        <w:t>d</w:t>
      </w:r>
      <w:r w:rsidRPr="00820B56">
        <w:rPr>
          <w:rFonts w:ascii="Times New Roman" w:eastAsia="Times New Roman" w:hAnsi="Times New Roman" w:cs="Times New Roman"/>
          <w:lang w:eastAsia="sk-SK"/>
        </w:rPr>
        <w:t>odávateľovi prístup do objektu ZŠ.</w:t>
      </w:r>
    </w:p>
    <w:p w14:paraId="157D28CF" w14:textId="65DD276E" w:rsidR="00307963" w:rsidRPr="00B66DD4" w:rsidRDefault="0026296D" w:rsidP="005255BA">
      <w:pPr>
        <w:pStyle w:val="Odsekzoznamu"/>
        <w:numPr>
          <w:ilvl w:val="0"/>
          <w:numId w:val="5"/>
        </w:numPr>
        <w:spacing w:after="120"/>
        <w:ind w:left="0" w:hanging="426"/>
        <w:contextualSpacing w:val="0"/>
        <w:jc w:val="both"/>
        <w:rPr>
          <w:rFonts w:ascii="Times New Roman" w:eastAsia="Times New Roman" w:hAnsi="Times New Roman" w:cs="Times New Roman"/>
          <w:lang w:eastAsia="sk-SK"/>
        </w:rPr>
      </w:pPr>
      <w:r w:rsidRPr="0026296D">
        <w:rPr>
          <w:rFonts w:ascii="Times New Roman" w:eastAsia="Times New Roman" w:hAnsi="Times New Roman" w:cs="Times New Roman"/>
          <w:lang w:eastAsia="sk-SK"/>
        </w:rPr>
        <w:t>Pri realizácii  na diel</w:t>
      </w:r>
      <w:r>
        <w:rPr>
          <w:rFonts w:ascii="Times New Roman" w:eastAsia="Times New Roman" w:hAnsi="Times New Roman" w:cs="Times New Roman"/>
          <w:lang w:eastAsia="sk-SK"/>
        </w:rPr>
        <w:t>a</w:t>
      </w:r>
      <w:r w:rsidRPr="0026296D">
        <w:rPr>
          <w:rFonts w:ascii="Times New Roman" w:eastAsia="Times New Roman" w:hAnsi="Times New Roman" w:cs="Times New Roman"/>
          <w:lang w:eastAsia="sk-SK"/>
        </w:rPr>
        <w:t xml:space="preserve"> je dodávateľ povinný počínať si s odbornou starostlivosťou, chrániť záujmy a majetok objednávateľa a tretích osôb a v maximálnej možnej miere obmedziť negatívne dopady predmetnej činnosti na okolie.</w:t>
      </w:r>
    </w:p>
    <w:p w14:paraId="0BAB48FD" w14:textId="2BCE4B27" w:rsidR="009C10A4" w:rsidRPr="00F835C8" w:rsidRDefault="009C10A4" w:rsidP="00806282">
      <w:pPr>
        <w:pStyle w:val="Odsekzoznamu"/>
        <w:numPr>
          <w:ilvl w:val="0"/>
          <w:numId w:val="5"/>
        </w:numPr>
        <w:tabs>
          <w:tab w:val="left" w:pos="426"/>
        </w:tabs>
        <w:overflowPunct w:val="0"/>
        <w:autoSpaceDE w:val="0"/>
        <w:autoSpaceDN w:val="0"/>
        <w:adjustRightInd w:val="0"/>
        <w:spacing w:after="120" w:line="240" w:lineRule="auto"/>
        <w:ind w:left="0" w:hanging="425"/>
        <w:contextualSpacing w:val="0"/>
        <w:jc w:val="both"/>
        <w:textAlignment w:val="baseline"/>
        <w:rPr>
          <w:rFonts w:ascii="Times New Roman" w:eastAsia="Times New Roman" w:hAnsi="Times New Roman" w:cs="Times New Roman"/>
          <w:noProof/>
          <w:lang w:eastAsia="sk-SK"/>
        </w:rPr>
      </w:pPr>
      <w:r w:rsidRPr="00F835C8">
        <w:rPr>
          <w:rFonts w:ascii="Times New Roman" w:eastAsia="Times New Roman" w:hAnsi="Times New Roman" w:cs="Times New Roman"/>
          <w:noProof/>
          <w:lang w:eastAsia="sk-SK"/>
        </w:rPr>
        <w:t>Objednávateľ, resp. ním poverené osoby, je op</w:t>
      </w:r>
      <w:r w:rsidR="007C2671">
        <w:rPr>
          <w:rFonts w:ascii="Times New Roman" w:eastAsia="Times New Roman" w:hAnsi="Times New Roman" w:cs="Times New Roman"/>
          <w:noProof/>
          <w:lang w:eastAsia="sk-SK"/>
        </w:rPr>
        <w:t>rá</w:t>
      </w:r>
      <w:r w:rsidRPr="00F835C8">
        <w:rPr>
          <w:rFonts w:ascii="Times New Roman" w:eastAsia="Times New Roman" w:hAnsi="Times New Roman" w:cs="Times New Roman"/>
          <w:noProof/>
          <w:lang w:eastAsia="sk-SK"/>
        </w:rPr>
        <w:t xml:space="preserve">vnený priebežne kontrolovať realizáciu diela. Ak objednávateľ zistí, že </w:t>
      </w:r>
      <w:r w:rsidR="00B3076C">
        <w:rPr>
          <w:rFonts w:ascii="Times New Roman" w:eastAsia="Times New Roman" w:hAnsi="Times New Roman" w:cs="Times New Roman"/>
          <w:noProof/>
          <w:lang w:eastAsia="sk-SK"/>
        </w:rPr>
        <w:t>dodáva</w:t>
      </w:r>
      <w:r w:rsidRPr="00F835C8">
        <w:rPr>
          <w:rFonts w:ascii="Times New Roman" w:eastAsia="Times New Roman" w:hAnsi="Times New Roman" w:cs="Times New Roman"/>
          <w:noProof/>
          <w:lang w:eastAsia="sk-SK"/>
        </w:rPr>
        <w:t xml:space="preserve">teľ vykonáva dielo v rozpore so svojimi povinnosťami, objednávateľ je oprávnený dožadovať sa toho, aby </w:t>
      </w:r>
      <w:r w:rsidR="00B3076C">
        <w:rPr>
          <w:rFonts w:ascii="Times New Roman" w:eastAsia="Times New Roman" w:hAnsi="Times New Roman" w:cs="Times New Roman"/>
          <w:noProof/>
          <w:lang w:eastAsia="sk-SK"/>
        </w:rPr>
        <w:t>dodáva</w:t>
      </w:r>
      <w:r w:rsidRPr="00F835C8">
        <w:rPr>
          <w:rFonts w:ascii="Times New Roman" w:eastAsia="Times New Roman" w:hAnsi="Times New Roman" w:cs="Times New Roman"/>
          <w:noProof/>
          <w:lang w:eastAsia="sk-SK"/>
        </w:rPr>
        <w:t xml:space="preserve">teľ odstránil vady vzniknuté vadným vykonávaním diela a dielo vykonal riadnym spôsobom. V prípade, že </w:t>
      </w:r>
      <w:r w:rsidR="00B3076C">
        <w:rPr>
          <w:rFonts w:ascii="Times New Roman" w:eastAsia="Times New Roman" w:hAnsi="Times New Roman" w:cs="Times New Roman"/>
          <w:noProof/>
          <w:lang w:eastAsia="sk-SK"/>
        </w:rPr>
        <w:t>dodáva</w:t>
      </w:r>
      <w:r w:rsidRPr="00F835C8">
        <w:rPr>
          <w:rFonts w:ascii="Times New Roman" w:eastAsia="Times New Roman" w:hAnsi="Times New Roman" w:cs="Times New Roman"/>
          <w:noProof/>
          <w:lang w:eastAsia="sk-SK"/>
        </w:rPr>
        <w:t xml:space="preserve">teľ tak neurobí v určenej lehote na to stanovenej a postup </w:t>
      </w:r>
      <w:r w:rsidR="00B3076C">
        <w:rPr>
          <w:rFonts w:ascii="Times New Roman" w:eastAsia="Times New Roman" w:hAnsi="Times New Roman" w:cs="Times New Roman"/>
          <w:noProof/>
          <w:lang w:eastAsia="sk-SK"/>
        </w:rPr>
        <w:t>dodáva</w:t>
      </w:r>
      <w:r w:rsidR="00BC2D26" w:rsidRPr="00F835C8">
        <w:rPr>
          <w:rFonts w:ascii="Times New Roman" w:eastAsia="Times New Roman" w:hAnsi="Times New Roman" w:cs="Times New Roman"/>
          <w:noProof/>
          <w:lang w:eastAsia="sk-SK"/>
        </w:rPr>
        <w:t>e</w:t>
      </w:r>
      <w:r w:rsidRPr="00F835C8">
        <w:rPr>
          <w:rFonts w:ascii="Times New Roman" w:eastAsia="Times New Roman" w:hAnsi="Times New Roman" w:cs="Times New Roman"/>
          <w:noProof/>
          <w:lang w:eastAsia="sk-SK"/>
        </w:rPr>
        <w:t>ľa by viedol k porušeniu zmluvy, je objednávateľ oprávnený odstúpiť od zmluvy v zmysle § 34</w:t>
      </w:r>
      <w:r w:rsidR="009E3F0C" w:rsidRPr="00F835C8">
        <w:rPr>
          <w:rFonts w:ascii="Times New Roman" w:eastAsia="Times New Roman" w:hAnsi="Times New Roman" w:cs="Times New Roman"/>
          <w:noProof/>
          <w:lang w:eastAsia="sk-SK"/>
        </w:rPr>
        <w:t>5</w:t>
      </w:r>
      <w:r w:rsidRPr="00F835C8">
        <w:rPr>
          <w:rFonts w:ascii="Times New Roman" w:eastAsia="Times New Roman" w:hAnsi="Times New Roman" w:cs="Times New Roman"/>
          <w:noProof/>
          <w:lang w:eastAsia="sk-SK"/>
        </w:rPr>
        <w:t xml:space="preserve"> Obchodného zákonníka.</w:t>
      </w:r>
    </w:p>
    <w:p w14:paraId="451BD4BF" w14:textId="78CF3031" w:rsidR="009C10A4" w:rsidRPr="00734E80" w:rsidRDefault="009C10A4" w:rsidP="00806282">
      <w:pPr>
        <w:pStyle w:val="Odsekzoznamu"/>
        <w:numPr>
          <w:ilvl w:val="0"/>
          <w:numId w:val="5"/>
        </w:numPr>
        <w:tabs>
          <w:tab w:val="left" w:pos="426"/>
        </w:tabs>
        <w:overflowPunct w:val="0"/>
        <w:autoSpaceDE w:val="0"/>
        <w:autoSpaceDN w:val="0"/>
        <w:adjustRightInd w:val="0"/>
        <w:spacing w:after="120" w:line="240" w:lineRule="auto"/>
        <w:ind w:left="0" w:hanging="425"/>
        <w:contextualSpacing w:val="0"/>
        <w:jc w:val="both"/>
        <w:textAlignment w:val="baseline"/>
        <w:rPr>
          <w:rFonts w:ascii="Times New Roman" w:eastAsia="Times New Roman" w:hAnsi="Times New Roman" w:cs="Times New Roman"/>
          <w:noProof/>
          <w:lang w:eastAsia="sk-SK"/>
        </w:rPr>
      </w:pPr>
      <w:r w:rsidRPr="00734E80">
        <w:rPr>
          <w:rFonts w:ascii="Times New Roman" w:eastAsia="Times New Roman" w:hAnsi="Times New Roman" w:cs="Times New Roman"/>
          <w:noProof/>
          <w:lang w:eastAsia="sk-SK"/>
        </w:rPr>
        <w:t>Osoby,</w:t>
      </w:r>
      <w:r w:rsidR="00BC2D26" w:rsidRPr="00734E80">
        <w:rPr>
          <w:rFonts w:ascii="Times New Roman" w:eastAsia="Times New Roman" w:hAnsi="Times New Roman" w:cs="Times New Roman"/>
          <w:noProof/>
          <w:lang w:eastAsia="sk-SK"/>
        </w:rPr>
        <w:t xml:space="preserve"> </w:t>
      </w:r>
      <w:r w:rsidRPr="00734E80">
        <w:rPr>
          <w:rFonts w:ascii="Times New Roman" w:eastAsia="Times New Roman" w:hAnsi="Times New Roman" w:cs="Times New Roman"/>
          <w:noProof/>
          <w:lang w:eastAsia="sk-SK"/>
        </w:rPr>
        <w:t xml:space="preserve">poverené vykonávaním funkcie technického dozoru objednávateľa, kontrolou realizovaných prác a prevzatím diela, budú objednávateľom oznámené </w:t>
      </w:r>
      <w:r w:rsidR="00B3076C">
        <w:rPr>
          <w:rFonts w:ascii="Times New Roman" w:eastAsia="Times New Roman" w:hAnsi="Times New Roman" w:cs="Times New Roman"/>
          <w:noProof/>
          <w:lang w:eastAsia="sk-SK"/>
        </w:rPr>
        <w:t>dodávat</w:t>
      </w:r>
      <w:r w:rsidR="00BC2D26" w:rsidRPr="00734E80">
        <w:rPr>
          <w:rFonts w:ascii="Times New Roman" w:eastAsia="Times New Roman" w:hAnsi="Times New Roman" w:cs="Times New Roman"/>
          <w:noProof/>
          <w:lang w:eastAsia="sk-SK"/>
        </w:rPr>
        <w:t>e</w:t>
      </w:r>
      <w:r w:rsidRPr="00734E80">
        <w:rPr>
          <w:rFonts w:ascii="Times New Roman" w:eastAsia="Times New Roman" w:hAnsi="Times New Roman" w:cs="Times New Roman"/>
          <w:noProof/>
          <w:lang w:eastAsia="sk-SK"/>
        </w:rPr>
        <w:t xml:space="preserve">ľovi pri prevzatí </w:t>
      </w:r>
      <w:r w:rsidR="00D2125A">
        <w:rPr>
          <w:rFonts w:ascii="Times New Roman" w:eastAsia="Times New Roman" w:hAnsi="Times New Roman" w:cs="Times New Roman"/>
          <w:noProof/>
          <w:lang w:eastAsia="sk-SK"/>
        </w:rPr>
        <w:t>miesta plnenia diela</w:t>
      </w:r>
      <w:r w:rsidR="00B3076C">
        <w:rPr>
          <w:rFonts w:ascii="Times New Roman" w:eastAsia="Times New Roman" w:hAnsi="Times New Roman" w:cs="Times New Roman"/>
          <w:noProof/>
          <w:lang w:eastAsia="sk-SK"/>
        </w:rPr>
        <w:t xml:space="preserve"> dodáva</w:t>
      </w:r>
      <w:r w:rsidRPr="00734E80">
        <w:rPr>
          <w:rFonts w:ascii="Times New Roman" w:eastAsia="Times New Roman" w:hAnsi="Times New Roman" w:cs="Times New Roman"/>
          <w:noProof/>
          <w:lang w:eastAsia="sk-SK"/>
        </w:rPr>
        <w:t xml:space="preserve">teľom. Oprávneným zástupcom objednávateľa na podpis protokolu o odovzdaní a prevzatí diela je starosta MČ Bratislava-Petržalka alebo ním písomne splnomocnená osoba na prevzatie diela podľa tejto </w:t>
      </w:r>
      <w:r w:rsidR="00734E80" w:rsidRPr="00734E80">
        <w:rPr>
          <w:rFonts w:ascii="Times New Roman" w:eastAsia="Times New Roman" w:hAnsi="Times New Roman" w:cs="Times New Roman"/>
          <w:noProof/>
          <w:lang w:eastAsia="sk-SK"/>
        </w:rPr>
        <w:t>z</w:t>
      </w:r>
      <w:r w:rsidRPr="00734E80">
        <w:rPr>
          <w:rFonts w:ascii="Times New Roman" w:eastAsia="Times New Roman" w:hAnsi="Times New Roman" w:cs="Times New Roman"/>
          <w:noProof/>
          <w:lang w:eastAsia="sk-SK"/>
        </w:rPr>
        <w:t>mluvy.</w:t>
      </w:r>
    </w:p>
    <w:p w14:paraId="1A7E1AF7" w14:textId="1C47B109" w:rsidR="009C10A4" w:rsidRPr="00734E80" w:rsidRDefault="00D2125A" w:rsidP="00806282">
      <w:pPr>
        <w:pStyle w:val="Odsekzoznamu"/>
        <w:numPr>
          <w:ilvl w:val="0"/>
          <w:numId w:val="5"/>
        </w:numPr>
        <w:tabs>
          <w:tab w:val="left" w:pos="426"/>
        </w:tabs>
        <w:overflowPunct w:val="0"/>
        <w:autoSpaceDE w:val="0"/>
        <w:autoSpaceDN w:val="0"/>
        <w:adjustRightInd w:val="0"/>
        <w:spacing w:after="120" w:line="240" w:lineRule="auto"/>
        <w:ind w:left="0" w:hanging="425"/>
        <w:contextualSpacing w:val="0"/>
        <w:jc w:val="both"/>
        <w:textAlignment w:val="baseline"/>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Dodáva</w:t>
      </w:r>
      <w:r w:rsidR="009C10A4" w:rsidRPr="00734E80">
        <w:rPr>
          <w:rFonts w:ascii="Times New Roman" w:eastAsia="Times New Roman" w:hAnsi="Times New Roman" w:cs="Times New Roman"/>
          <w:noProof/>
          <w:lang w:eastAsia="sk-SK"/>
        </w:rPr>
        <w:t>teľ je povinný umožniť slovenským kontrolným orgánom a zástupcom objednávateľa, aby vykonali kontrolu a dozor na mieste plnenia diela v súlade s platnými právnymi predpismi.</w:t>
      </w:r>
    </w:p>
    <w:p w14:paraId="486B152F" w14:textId="402BE6B8" w:rsidR="00307963" w:rsidRPr="00A42C69" w:rsidRDefault="00D2125A"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Pr>
          <w:rFonts w:ascii="Times New Roman" w:hAnsi="Times New Roman" w:cs="Times New Roman"/>
        </w:rPr>
        <w:t>Dodáva</w:t>
      </w:r>
      <w:r w:rsidR="003D2475" w:rsidRPr="00F43BB4">
        <w:rPr>
          <w:rFonts w:ascii="Times New Roman" w:hAnsi="Times New Roman" w:cs="Times New Roman"/>
        </w:rPr>
        <w:t xml:space="preserve">teľ sa zaväzuje, že vyprace </w:t>
      </w:r>
      <w:r>
        <w:rPr>
          <w:rFonts w:ascii="Times New Roman" w:hAnsi="Times New Roman" w:cs="Times New Roman"/>
        </w:rPr>
        <w:t>miesto plnenia</w:t>
      </w:r>
      <w:r w:rsidR="003D2475" w:rsidRPr="00F43BB4">
        <w:rPr>
          <w:rFonts w:ascii="Times New Roman" w:hAnsi="Times New Roman" w:cs="Times New Roman"/>
        </w:rPr>
        <w:t xml:space="preserve"> </w:t>
      </w:r>
      <w:r w:rsidR="00272EC8" w:rsidRPr="00272EC8">
        <w:rPr>
          <w:rFonts w:ascii="Times New Roman" w:hAnsi="Times New Roman" w:cs="Times New Roman"/>
        </w:rPr>
        <w:t>ku dňu odovzdania a</w:t>
      </w:r>
      <w:r w:rsidR="00203100">
        <w:rPr>
          <w:rFonts w:ascii="Times New Roman" w:hAnsi="Times New Roman" w:cs="Times New Roman"/>
        </w:rPr>
        <w:t> </w:t>
      </w:r>
      <w:r w:rsidR="00272EC8" w:rsidRPr="00272EC8">
        <w:rPr>
          <w:rFonts w:ascii="Times New Roman" w:hAnsi="Times New Roman" w:cs="Times New Roman"/>
        </w:rPr>
        <w:t>prevzatia</w:t>
      </w:r>
      <w:r w:rsidR="00203100">
        <w:rPr>
          <w:rFonts w:ascii="Times New Roman" w:hAnsi="Times New Roman" w:cs="Times New Roman"/>
        </w:rPr>
        <w:t xml:space="preserve"> </w:t>
      </w:r>
      <w:r w:rsidR="003D2475" w:rsidRPr="00A42C69">
        <w:rPr>
          <w:rFonts w:ascii="Times New Roman" w:hAnsi="Times New Roman" w:cs="Times New Roman"/>
        </w:rPr>
        <w:t>vykonaného diela objednávateľovi.</w:t>
      </w:r>
    </w:p>
    <w:p w14:paraId="6D3A26EA" w14:textId="6C513F60" w:rsidR="00DB5953" w:rsidRPr="007A11F5" w:rsidRDefault="007A11F5"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Pr>
          <w:rFonts w:ascii="Times New Roman" w:hAnsi="Times New Roman" w:cs="Times New Roman"/>
        </w:rPr>
        <w:t>Dodáva</w:t>
      </w:r>
      <w:r w:rsidR="00CF2D13" w:rsidRPr="007A11F5">
        <w:rPr>
          <w:rFonts w:ascii="Times New Roman" w:hAnsi="Times New Roman" w:cs="Times New Roman"/>
        </w:rPr>
        <w:t>teľ sa zaväzuje, že nebude v súvislosti s vykonávaním prác</w:t>
      </w:r>
      <w:r w:rsidR="00CC7596" w:rsidRPr="007A11F5">
        <w:rPr>
          <w:rFonts w:ascii="Times New Roman" w:hAnsi="Times New Roman" w:cs="Times New Roman"/>
        </w:rPr>
        <w:t xml:space="preserve"> na diele</w:t>
      </w:r>
      <w:r w:rsidR="00CF2D13" w:rsidRPr="007A11F5">
        <w:rPr>
          <w:rFonts w:ascii="Times New Roman" w:hAnsi="Times New Roman" w:cs="Times New Roman"/>
        </w:rPr>
        <w:t xml:space="preserve">, ktoré sú predmetom </w:t>
      </w:r>
      <w:r w:rsidR="00CC7596" w:rsidRPr="007A11F5">
        <w:rPr>
          <w:rFonts w:ascii="Times New Roman" w:hAnsi="Times New Roman" w:cs="Times New Roman"/>
        </w:rPr>
        <w:t>zmluvy</w:t>
      </w:r>
      <w:r w:rsidR="00CF2D13" w:rsidRPr="007A11F5">
        <w:rPr>
          <w:rFonts w:ascii="Times New Roman" w:hAnsi="Times New Roman" w:cs="Times New Roman"/>
        </w:rPr>
        <w:t xml:space="preserve"> zamestnávať zamestnancov v rozpore s právnymi predpismi Slovenskej republiky upravujúcimi </w:t>
      </w:r>
      <w:r w:rsidR="00CF2D13" w:rsidRPr="007A11F5">
        <w:rPr>
          <w:rFonts w:ascii="Times New Roman" w:hAnsi="Times New Roman" w:cs="Times New Roman"/>
        </w:rPr>
        <w:lastRenderedPageBreak/>
        <w:t>nelegálnu prácu a nelegálne zamestnávanie, ako aj právnymi predpismi Európskej únie, a to najmä v rozpore so zákonom č. 82/2005 Z.</w:t>
      </w:r>
      <w:r w:rsidR="003C74D6" w:rsidRPr="007A11F5">
        <w:rPr>
          <w:rFonts w:ascii="Times New Roman" w:hAnsi="Times New Roman" w:cs="Times New Roman"/>
        </w:rPr>
        <w:t xml:space="preserve"> </w:t>
      </w:r>
      <w:r w:rsidR="00CF2D13" w:rsidRPr="007A11F5">
        <w:rPr>
          <w:rFonts w:ascii="Times New Roman" w:hAnsi="Times New Roman" w:cs="Times New Roman"/>
        </w:rPr>
        <w:t>z. o nelegálnej práci a nelegálnom zamestnávaní a o zmene a doplnení niektorých zákonov (ďalej len „</w:t>
      </w:r>
      <w:r w:rsidR="00CF2D13" w:rsidRPr="007A11F5">
        <w:rPr>
          <w:rFonts w:ascii="Times New Roman" w:hAnsi="Times New Roman" w:cs="Times New Roman"/>
          <w:b/>
          <w:bCs/>
        </w:rPr>
        <w:t>zákon o nelegálnej práci</w:t>
      </w:r>
      <w:r w:rsidR="00CF2D13" w:rsidRPr="007A11F5">
        <w:rPr>
          <w:rFonts w:ascii="Times New Roman" w:hAnsi="Times New Roman" w:cs="Times New Roman"/>
        </w:rPr>
        <w:t>“), v spojení so zákonom č. 311/2001 Z.</w:t>
      </w:r>
      <w:r w:rsidR="003C74D6" w:rsidRPr="007A11F5">
        <w:rPr>
          <w:rFonts w:ascii="Times New Roman" w:hAnsi="Times New Roman" w:cs="Times New Roman"/>
        </w:rPr>
        <w:t xml:space="preserve"> </w:t>
      </w:r>
      <w:r w:rsidR="00CF2D13" w:rsidRPr="007A11F5">
        <w:rPr>
          <w:rFonts w:ascii="Times New Roman" w:hAnsi="Times New Roman" w:cs="Times New Roman"/>
        </w:rPr>
        <w:t>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08D2E14" w14:textId="77777777" w:rsidR="001216C3" w:rsidRDefault="00CF2D13" w:rsidP="001216C3">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7A11F5">
        <w:rPr>
          <w:rFonts w:ascii="Times New Roman" w:hAnsi="Times New Roman" w:cs="Times New Roman"/>
        </w:rPr>
        <w:t xml:space="preserve">V prípade, že orgán vykonávajúci kontrolu nelegálnej práce a nelegálneho zamestnávania zistí porušenie § 7b ods. 5 zákona o nelegálnej práci, </w:t>
      </w:r>
      <w:proofErr w:type="spellStart"/>
      <w:r w:rsidRPr="007A11F5">
        <w:rPr>
          <w:rFonts w:ascii="Times New Roman" w:hAnsi="Times New Roman" w:cs="Times New Roman"/>
        </w:rPr>
        <w:t>t.j</w:t>
      </w:r>
      <w:proofErr w:type="spellEnd"/>
      <w:r w:rsidRPr="007A11F5">
        <w:rPr>
          <w:rFonts w:ascii="Times New Roman" w:hAnsi="Times New Roman" w:cs="Times New Roman"/>
        </w:rPr>
        <w:t xml:space="preserve">. porušenie zákazu prijať prácu alebo službu, ktorú  objednávateľovi na základe </w:t>
      </w:r>
      <w:r w:rsidR="00CC7596" w:rsidRPr="007A11F5">
        <w:rPr>
          <w:rFonts w:ascii="Times New Roman" w:hAnsi="Times New Roman" w:cs="Times New Roman"/>
        </w:rPr>
        <w:t>dohody</w:t>
      </w:r>
      <w:r w:rsidRPr="007A11F5">
        <w:rPr>
          <w:rFonts w:ascii="Times New Roman" w:hAnsi="Times New Roman" w:cs="Times New Roman"/>
        </w:rPr>
        <w:t xml:space="preserve"> dodáva alebo poskytuje </w:t>
      </w:r>
      <w:r w:rsidR="007A11F5" w:rsidRPr="007A11F5">
        <w:rPr>
          <w:rFonts w:ascii="Times New Roman" w:hAnsi="Times New Roman" w:cs="Times New Roman"/>
        </w:rPr>
        <w:t>dodáva</w:t>
      </w:r>
      <w:r w:rsidRPr="007A11F5">
        <w:rPr>
          <w:rFonts w:ascii="Times New Roman" w:hAnsi="Times New Roman" w:cs="Times New Roman"/>
        </w:rPr>
        <w:t xml:space="preserve">teľ ako poskytovateľ služby prostredníctvom fyzickej osoby, ktorú nelegálne zamestnáva, v nadväznosti na čo bude  objednávateľovi uložená pokuta, ktorú  objednávateľ uhradí,  objednávateľ si uplatní jej náhradu u  </w:t>
      </w:r>
      <w:r w:rsidR="007A11F5">
        <w:rPr>
          <w:rFonts w:ascii="Times New Roman" w:hAnsi="Times New Roman" w:cs="Times New Roman"/>
        </w:rPr>
        <w:t>dodáva</w:t>
      </w:r>
      <w:r w:rsidRPr="007A11F5">
        <w:rPr>
          <w:rFonts w:ascii="Times New Roman" w:hAnsi="Times New Roman" w:cs="Times New Roman"/>
        </w:rPr>
        <w:t xml:space="preserve">teľa a  </w:t>
      </w:r>
      <w:r w:rsidR="007A11F5">
        <w:rPr>
          <w:rFonts w:ascii="Times New Roman" w:hAnsi="Times New Roman" w:cs="Times New Roman"/>
        </w:rPr>
        <w:t>dodáva</w:t>
      </w:r>
      <w:r w:rsidRPr="007A11F5">
        <w:rPr>
          <w:rFonts w:ascii="Times New Roman" w:hAnsi="Times New Roman" w:cs="Times New Roman"/>
        </w:rPr>
        <w:t>teľ sa zaväzuje túto pokutu objednávateľovi</w:t>
      </w:r>
      <w:r w:rsidR="00014B90" w:rsidRPr="007A11F5">
        <w:rPr>
          <w:rFonts w:ascii="Times New Roman" w:hAnsi="Times New Roman" w:cs="Times New Roman"/>
        </w:rPr>
        <w:t xml:space="preserve"> v plnej výške</w:t>
      </w:r>
      <w:r w:rsidRPr="007A11F5">
        <w:rPr>
          <w:rFonts w:ascii="Times New Roman" w:hAnsi="Times New Roman" w:cs="Times New Roman"/>
        </w:rPr>
        <w:t xml:space="preserve"> nahradiť.</w:t>
      </w:r>
    </w:p>
    <w:p w14:paraId="712B7AA6" w14:textId="451559E1" w:rsidR="003415B4" w:rsidRPr="00203100" w:rsidRDefault="00376B4E" w:rsidP="00841304">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1216C3">
        <w:rPr>
          <w:rFonts w:ascii="Times New Roman" w:hAnsi="Times New Roman" w:cs="Times New Roman"/>
        </w:rPr>
        <w:t xml:space="preserve">Pokiaľ </w:t>
      </w:r>
      <w:r w:rsidR="007A11F5" w:rsidRPr="001216C3">
        <w:rPr>
          <w:rFonts w:ascii="Times New Roman" w:hAnsi="Times New Roman" w:cs="Times New Roman"/>
        </w:rPr>
        <w:t>dodáva</w:t>
      </w:r>
      <w:r w:rsidRPr="001216C3">
        <w:rPr>
          <w:rFonts w:ascii="Times New Roman" w:hAnsi="Times New Roman" w:cs="Times New Roman"/>
        </w:rPr>
        <w:t xml:space="preserve">teľ ako uchádzač v rámci verejného obstarávania, ktorého výsledkom je táto zmluva, využil na preukázanie technickej alebo odbornej spôsobilosti kapacity inej osoby alebo vlastného zamestnanca, </w:t>
      </w:r>
      <w:r w:rsidR="007A11F5" w:rsidRPr="001216C3">
        <w:rPr>
          <w:rFonts w:ascii="Times New Roman" w:hAnsi="Times New Roman" w:cs="Times New Roman"/>
        </w:rPr>
        <w:t>dodáva</w:t>
      </w:r>
      <w:r w:rsidRPr="001216C3">
        <w:rPr>
          <w:rFonts w:ascii="Times New Roman" w:hAnsi="Times New Roman" w:cs="Times New Roman"/>
        </w:rPr>
        <w:t>teľ je povinný skutočne využívať tieto kapacity inej osoby alebo vlastného zamestnanca pri realizácii predmetu zmluvy, a to počas celej doby trvania tejto zmluvy.</w:t>
      </w:r>
      <w:bookmarkStart w:id="35" w:name="bookmark25"/>
      <w:bookmarkStart w:id="36" w:name="bookmark26"/>
      <w:bookmarkStart w:id="37" w:name="bookmark27"/>
      <w:bookmarkEnd w:id="35"/>
      <w:bookmarkEnd w:id="36"/>
      <w:bookmarkEnd w:id="37"/>
    </w:p>
    <w:p w14:paraId="602F3C48" w14:textId="50F24432" w:rsidR="003415B4" w:rsidRPr="00400CDD" w:rsidRDefault="00361DDF"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400CDD">
        <w:rPr>
          <w:rFonts w:ascii="Times New Roman" w:hAnsi="Times New Roman" w:cs="Times New Roman"/>
        </w:rPr>
        <w:t xml:space="preserve">Objednávateľ zabezpečí </w:t>
      </w:r>
      <w:r w:rsidR="00400CDD" w:rsidRPr="00400CDD">
        <w:rPr>
          <w:rFonts w:ascii="Times New Roman" w:hAnsi="Times New Roman" w:cs="Times New Roman"/>
        </w:rPr>
        <w:t>dodávat</w:t>
      </w:r>
      <w:r w:rsidRPr="00400CDD">
        <w:rPr>
          <w:rFonts w:ascii="Times New Roman" w:hAnsi="Times New Roman" w:cs="Times New Roman"/>
        </w:rPr>
        <w:t xml:space="preserve">eľovi užívanie priestorov </w:t>
      </w:r>
      <w:r w:rsidR="00400CDD" w:rsidRPr="00400CDD">
        <w:rPr>
          <w:rFonts w:ascii="Times New Roman" w:hAnsi="Times New Roman" w:cs="Times New Roman"/>
        </w:rPr>
        <w:t>miesta plnenia</w:t>
      </w:r>
      <w:r w:rsidRPr="00400CDD">
        <w:rPr>
          <w:rFonts w:ascii="Times New Roman" w:hAnsi="Times New Roman" w:cs="Times New Roman"/>
        </w:rPr>
        <w:t xml:space="preserve"> po dobu realizácie diela ako aj po dobu potrebnú na prípadné vypratanie </w:t>
      </w:r>
      <w:r w:rsidR="00400CDD" w:rsidRPr="00400CDD">
        <w:rPr>
          <w:rFonts w:ascii="Times New Roman" w:hAnsi="Times New Roman" w:cs="Times New Roman"/>
        </w:rPr>
        <w:t>miesta plnenia</w:t>
      </w:r>
      <w:r w:rsidRPr="00400CDD">
        <w:rPr>
          <w:rFonts w:ascii="Times New Roman" w:hAnsi="Times New Roman" w:cs="Times New Roman"/>
        </w:rPr>
        <w:t xml:space="preserve">. </w:t>
      </w:r>
      <w:r w:rsidR="00693204" w:rsidRPr="00400CDD">
        <w:rPr>
          <w:rFonts w:ascii="Times New Roman" w:hAnsi="Times New Roman" w:cs="Times New Roman"/>
        </w:rPr>
        <w:t xml:space="preserve">Objednávateľ poskytne na mieste </w:t>
      </w:r>
      <w:r w:rsidR="00400CDD" w:rsidRPr="00400CDD">
        <w:rPr>
          <w:rFonts w:ascii="Times New Roman" w:hAnsi="Times New Roman" w:cs="Times New Roman"/>
        </w:rPr>
        <w:t xml:space="preserve">plnenia </w:t>
      </w:r>
      <w:r w:rsidR="00693204" w:rsidRPr="00400CDD">
        <w:rPr>
          <w:rFonts w:ascii="Times New Roman" w:hAnsi="Times New Roman" w:cs="Times New Roman"/>
        </w:rPr>
        <w:t>realizácie diela</w:t>
      </w:r>
      <w:r w:rsidR="00A42C69" w:rsidRPr="00400CDD">
        <w:rPr>
          <w:rFonts w:ascii="Times New Roman" w:hAnsi="Times New Roman" w:cs="Times New Roman"/>
        </w:rPr>
        <w:t xml:space="preserve"> v prípade, ak to bude potrebné,</w:t>
      </w:r>
      <w:r w:rsidR="00693204" w:rsidRPr="00400CDD">
        <w:rPr>
          <w:rFonts w:ascii="Times New Roman" w:hAnsi="Times New Roman" w:cs="Times New Roman"/>
        </w:rPr>
        <w:t xml:space="preserve"> napojenie na zdroj</w:t>
      </w:r>
      <w:r w:rsidR="00A42C69" w:rsidRPr="00400CDD">
        <w:rPr>
          <w:rFonts w:ascii="Times New Roman" w:hAnsi="Times New Roman" w:cs="Times New Roman"/>
        </w:rPr>
        <w:t xml:space="preserve">e </w:t>
      </w:r>
      <w:r w:rsidR="005F39DF" w:rsidRPr="00400CDD">
        <w:rPr>
          <w:rFonts w:ascii="Times New Roman" w:hAnsi="Times New Roman" w:cs="Times New Roman"/>
        </w:rPr>
        <w:t xml:space="preserve">el. </w:t>
      </w:r>
      <w:r w:rsidR="00A42C69" w:rsidRPr="00400CDD">
        <w:rPr>
          <w:rFonts w:ascii="Times New Roman" w:hAnsi="Times New Roman" w:cs="Times New Roman"/>
        </w:rPr>
        <w:t>energi</w:t>
      </w:r>
      <w:r w:rsidR="005F39DF" w:rsidRPr="00400CDD">
        <w:rPr>
          <w:rFonts w:ascii="Times New Roman" w:hAnsi="Times New Roman" w:cs="Times New Roman"/>
        </w:rPr>
        <w:t>e.</w:t>
      </w:r>
      <w:r w:rsidR="00815C50" w:rsidRPr="00400CDD">
        <w:rPr>
          <w:bCs/>
          <w:iCs/>
          <w:snapToGrid w:val="0"/>
          <w:lang w:eastAsia="cs-CZ"/>
        </w:rPr>
        <w:t xml:space="preserve"> </w:t>
      </w:r>
      <w:r w:rsidR="00815C50" w:rsidRPr="00400CDD">
        <w:rPr>
          <w:rFonts w:ascii="Times New Roman" w:hAnsi="Times New Roman" w:cs="Times New Roman"/>
          <w:bCs/>
          <w:iCs/>
          <w:snapToGrid w:val="0"/>
          <w:lang w:eastAsia="cs-CZ"/>
        </w:rPr>
        <w:t xml:space="preserve">Za účelom vylúčenia pochybností zmluvné strany deklarujú, že objednávateľ nezabezpečuje stráženie </w:t>
      </w:r>
      <w:r w:rsidR="00400CDD" w:rsidRPr="00400CDD">
        <w:rPr>
          <w:rFonts w:ascii="Times New Roman" w:hAnsi="Times New Roman" w:cs="Times New Roman"/>
          <w:bCs/>
          <w:iCs/>
          <w:snapToGrid w:val="0"/>
          <w:lang w:eastAsia="cs-CZ"/>
        </w:rPr>
        <w:t>miesta plnenia</w:t>
      </w:r>
      <w:r w:rsidR="00815C50" w:rsidRPr="00400CDD">
        <w:rPr>
          <w:rFonts w:ascii="Times New Roman" w:hAnsi="Times New Roman" w:cs="Times New Roman"/>
          <w:bCs/>
          <w:iCs/>
          <w:snapToGrid w:val="0"/>
          <w:lang w:eastAsia="cs-CZ"/>
        </w:rPr>
        <w:t xml:space="preserve"> a nezodpovedá za prípadné straty, poškodenia či zničenia uskladnených vecí </w:t>
      </w:r>
      <w:r w:rsidR="00400CDD" w:rsidRPr="00400CDD">
        <w:rPr>
          <w:rFonts w:ascii="Times New Roman" w:hAnsi="Times New Roman" w:cs="Times New Roman"/>
          <w:bCs/>
          <w:iCs/>
          <w:snapToGrid w:val="0"/>
          <w:lang w:eastAsia="cs-CZ"/>
        </w:rPr>
        <w:t>dodávat</w:t>
      </w:r>
      <w:r w:rsidR="00815C50" w:rsidRPr="00400CDD">
        <w:rPr>
          <w:rFonts w:ascii="Times New Roman" w:hAnsi="Times New Roman" w:cs="Times New Roman"/>
          <w:bCs/>
          <w:iCs/>
          <w:snapToGrid w:val="0"/>
          <w:lang w:eastAsia="cs-CZ"/>
        </w:rPr>
        <w:t>eľa, resp. tretích osôb.</w:t>
      </w:r>
    </w:p>
    <w:p w14:paraId="02394FA6" w14:textId="77777777" w:rsidR="00E279E1" w:rsidRDefault="00D2125A" w:rsidP="00E279E1">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D2125A">
        <w:rPr>
          <w:rFonts w:ascii="Times New Roman" w:hAnsi="Times New Roman" w:cs="Times New Roman"/>
        </w:rPr>
        <w:t>Dodávat</w:t>
      </w:r>
      <w:r w:rsidR="00361DDF" w:rsidRPr="00D2125A">
        <w:rPr>
          <w:rFonts w:ascii="Times New Roman" w:hAnsi="Times New Roman" w:cs="Times New Roman"/>
        </w:rPr>
        <w:t xml:space="preserve">eľ súhlasí, aby bol vecný a časový harmonogram </w:t>
      </w:r>
      <w:r w:rsidR="0060388A" w:rsidRPr="00D2125A">
        <w:rPr>
          <w:rFonts w:ascii="Times New Roman" w:hAnsi="Times New Roman" w:cs="Times New Roman"/>
        </w:rPr>
        <w:t xml:space="preserve">realizácie diela </w:t>
      </w:r>
      <w:r w:rsidR="00361DDF" w:rsidRPr="00D2125A">
        <w:rPr>
          <w:rFonts w:ascii="Times New Roman" w:hAnsi="Times New Roman" w:cs="Times New Roman"/>
        </w:rPr>
        <w:t xml:space="preserve">uvedený v </w:t>
      </w:r>
      <w:r w:rsidR="00361DDF" w:rsidRPr="00D2125A">
        <w:rPr>
          <w:rFonts w:ascii="Times New Roman" w:hAnsi="Times New Roman" w:cs="Times New Roman"/>
          <w:i/>
          <w:iCs/>
        </w:rPr>
        <w:t xml:space="preserve">Prílohe č. </w:t>
      </w:r>
      <w:r w:rsidR="00241085" w:rsidRPr="00D2125A">
        <w:rPr>
          <w:rFonts w:ascii="Times New Roman" w:hAnsi="Times New Roman" w:cs="Times New Roman"/>
          <w:i/>
          <w:iCs/>
        </w:rPr>
        <w:t>1</w:t>
      </w:r>
      <w:r w:rsidR="00361DDF" w:rsidRPr="00D2125A">
        <w:rPr>
          <w:rFonts w:ascii="Times New Roman" w:hAnsi="Times New Roman" w:cs="Times New Roman"/>
        </w:rPr>
        <w:t xml:space="preserve"> tejto zmluvy, v prípade potreby objednávateľa aktualizovaný.</w:t>
      </w:r>
    </w:p>
    <w:p w14:paraId="5BCB86DD" w14:textId="6C933080" w:rsidR="003415B4" w:rsidRPr="00203100" w:rsidRDefault="00CB33C7" w:rsidP="000207A3">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E279E1">
        <w:rPr>
          <w:rFonts w:ascii="Times New Roman" w:hAnsi="Times New Roman" w:cs="Times New Roman"/>
        </w:rPr>
        <w:t>Dodáva</w:t>
      </w:r>
      <w:r w:rsidR="00361DDF" w:rsidRPr="00E279E1">
        <w:rPr>
          <w:rFonts w:ascii="Times New Roman" w:hAnsi="Times New Roman" w:cs="Times New Roman"/>
        </w:rPr>
        <w:t xml:space="preserve">teľ musí bez meškania a písomne informovať objednávateľa o vzniku akejkoľvek udalosti, ktorá bráni alebo sťažuje realizáciu </w:t>
      </w:r>
      <w:r w:rsidR="00AC722A" w:rsidRPr="00E279E1">
        <w:rPr>
          <w:rFonts w:ascii="Times New Roman" w:hAnsi="Times New Roman" w:cs="Times New Roman"/>
        </w:rPr>
        <w:t>diela</w:t>
      </w:r>
      <w:r w:rsidR="00361DDF" w:rsidRPr="00E279E1">
        <w:rPr>
          <w:rFonts w:ascii="Times New Roman" w:hAnsi="Times New Roman" w:cs="Times New Roman"/>
        </w:rPr>
        <w:t>.</w:t>
      </w:r>
    </w:p>
    <w:p w14:paraId="1BF6C647" w14:textId="0E316E49" w:rsidR="003415B4" w:rsidRPr="00CB33C7" w:rsidRDefault="00CB33C7"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Pr>
          <w:rFonts w:ascii="Times New Roman" w:hAnsi="Times New Roman" w:cs="Times New Roman"/>
        </w:rPr>
        <w:t>Dodáva</w:t>
      </w:r>
      <w:r w:rsidR="00587588" w:rsidRPr="00CB33C7">
        <w:rPr>
          <w:rFonts w:ascii="Times New Roman" w:hAnsi="Times New Roman" w:cs="Times New Roman"/>
        </w:rPr>
        <w:t>teľ sa zaväzuje zabezpečiť na vlastné náklady vykonanie</w:t>
      </w:r>
      <w:r w:rsidR="00203100">
        <w:rPr>
          <w:rFonts w:ascii="Times New Roman" w:hAnsi="Times New Roman" w:cs="Times New Roman"/>
        </w:rPr>
        <w:t xml:space="preserve"> </w:t>
      </w:r>
      <w:r w:rsidR="00587588" w:rsidRPr="00CB33C7">
        <w:rPr>
          <w:rFonts w:ascii="Times New Roman" w:hAnsi="Times New Roman" w:cs="Times New Roman"/>
        </w:rPr>
        <w:t xml:space="preserve">všetkých skúšok potrebných pri realizácii diela, pokiaľ je ich vykonanie požadované všeobecne záväznými právnymi predpismi a to tak, aby boli tieto vykonané najneskôr </w:t>
      </w:r>
      <w:r w:rsidR="009931A3" w:rsidRPr="00CB33C7">
        <w:rPr>
          <w:rFonts w:ascii="Times New Roman" w:hAnsi="Times New Roman" w:cs="Times New Roman"/>
        </w:rPr>
        <w:t xml:space="preserve">v deň odovzdania a prevzatia diela objednávateľom. </w:t>
      </w:r>
    </w:p>
    <w:p w14:paraId="3D027F68" w14:textId="57B7CDFF" w:rsidR="003415B4" w:rsidRPr="00CB33C7" w:rsidRDefault="00CB33C7"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Pr>
          <w:rFonts w:ascii="Times New Roman" w:hAnsi="Times New Roman" w:cs="Times New Roman"/>
        </w:rPr>
        <w:t>Dodáva</w:t>
      </w:r>
      <w:r w:rsidR="00587588" w:rsidRPr="00CB33C7">
        <w:rPr>
          <w:rFonts w:ascii="Times New Roman" w:hAnsi="Times New Roman" w:cs="Times New Roman"/>
        </w:rPr>
        <w:t>teľ je povinný dokladovať kvalitu vykonaných prác na diele a zároveň doložiť doklady, ktoré budú dokumentovať zabezpečenie požadovaných kvalitatívnych ukazovateľov diela (napr. certifikáty výrobkov, atesty, záručné listy, revízne správy,</w:t>
      </w:r>
      <w:r w:rsidR="005F39DF" w:rsidRPr="00CB33C7">
        <w:rPr>
          <w:rFonts w:ascii="Times New Roman" w:hAnsi="Times New Roman" w:cs="Times New Roman"/>
        </w:rPr>
        <w:t xml:space="preserve"> vyhlásenie o zhode</w:t>
      </w:r>
      <w:r w:rsidR="00587588" w:rsidRPr="00CB33C7">
        <w:rPr>
          <w:rFonts w:ascii="Times New Roman" w:hAnsi="Times New Roman" w:cs="Times New Roman"/>
        </w:rPr>
        <w:t xml:space="preserve"> atď.).</w:t>
      </w:r>
    </w:p>
    <w:p w14:paraId="1C88047E" w14:textId="73052FEC" w:rsidR="00D7464C" w:rsidRPr="00841304" w:rsidRDefault="00CB33C7"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841304">
        <w:rPr>
          <w:rFonts w:ascii="Times New Roman" w:hAnsi="Times New Roman" w:cs="Times New Roman"/>
        </w:rPr>
        <w:t>Dodáva</w:t>
      </w:r>
      <w:r w:rsidR="00587588" w:rsidRPr="00841304">
        <w:rPr>
          <w:rFonts w:ascii="Times New Roman" w:hAnsi="Times New Roman" w:cs="Times New Roman"/>
        </w:rPr>
        <w:t xml:space="preserve">teľ sa zaväzuje, že všetky materiály a technológie použité pri realizácii diela budú spĺňať parametre potrebné pre výber </w:t>
      </w:r>
      <w:r w:rsidR="00E14076">
        <w:rPr>
          <w:rFonts w:ascii="Times New Roman" w:hAnsi="Times New Roman" w:cs="Times New Roman"/>
        </w:rPr>
        <w:t>dodáva</w:t>
      </w:r>
      <w:r w:rsidR="00587588" w:rsidRPr="00841304">
        <w:rPr>
          <w:rFonts w:ascii="Times New Roman" w:hAnsi="Times New Roman" w:cs="Times New Roman"/>
        </w:rPr>
        <w:t>teľa prostredníctvom verejného obstarávania</w:t>
      </w:r>
      <w:r w:rsidR="00F43BB4" w:rsidRPr="00841304">
        <w:rPr>
          <w:rFonts w:ascii="Times New Roman" w:hAnsi="Times New Roman" w:cs="Times New Roman"/>
        </w:rPr>
        <w:t>.</w:t>
      </w:r>
    </w:p>
    <w:p w14:paraId="30EE0A30" w14:textId="338C3366" w:rsidR="00D7464C" w:rsidRPr="00C932E2" w:rsidRDefault="0082620B"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C932E2">
        <w:rPr>
          <w:rFonts w:ascii="Times New Roman" w:hAnsi="Times New Roman" w:cs="Times New Roman"/>
        </w:rPr>
        <w:t xml:space="preserve">Ak sa na </w:t>
      </w:r>
      <w:r w:rsidR="00175F4D" w:rsidRPr="00C932E2">
        <w:rPr>
          <w:rFonts w:ascii="Times New Roman" w:hAnsi="Times New Roman" w:cs="Times New Roman"/>
        </w:rPr>
        <w:t>dodáva</w:t>
      </w:r>
      <w:r w:rsidRPr="00C932E2">
        <w:rPr>
          <w:rFonts w:ascii="Times New Roman" w:hAnsi="Times New Roman" w:cs="Times New Roman"/>
        </w:rPr>
        <w:t>teľa a jeho subdodávateľov vzťahuje povinnosť zapisovať sa do registra partnerov verejného sektora podľa zákona č. 315/2016 Z.</w:t>
      </w:r>
      <w:r w:rsidR="00554F2C" w:rsidRPr="00C932E2">
        <w:rPr>
          <w:rFonts w:ascii="Times New Roman" w:hAnsi="Times New Roman" w:cs="Times New Roman"/>
        </w:rPr>
        <w:t xml:space="preserve"> </w:t>
      </w:r>
      <w:r w:rsidRPr="00C932E2">
        <w:rPr>
          <w:rFonts w:ascii="Times New Roman" w:hAnsi="Times New Roman" w:cs="Times New Roman"/>
        </w:rPr>
        <w:t>z. o registri partnerov verejného sektora a o zmene a doplnení niektorých zákonov (ďalej len „</w:t>
      </w:r>
      <w:r w:rsidRPr="00C932E2">
        <w:rPr>
          <w:rFonts w:ascii="Times New Roman" w:hAnsi="Times New Roman" w:cs="Times New Roman"/>
          <w:b/>
          <w:bCs/>
        </w:rPr>
        <w:t>zákon o registri partnerov verejného sektora</w:t>
      </w:r>
      <w:r w:rsidRPr="00C932E2">
        <w:rPr>
          <w:rFonts w:ascii="Times New Roman" w:hAnsi="Times New Roman" w:cs="Times New Roman"/>
        </w:rPr>
        <w:t xml:space="preserve">“), potom je </w:t>
      </w:r>
      <w:r w:rsidR="00175F4D" w:rsidRPr="00C932E2">
        <w:rPr>
          <w:rFonts w:ascii="Times New Roman" w:hAnsi="Times New Roman" w:cs="Times New Roman"/>
        </w:rPr>
        <w:t>dodáva</w:t>
      </w:r>
      <w:r w:rsidRPr="00C932E2">
        <w:rPr>
          <w:rFonts w:ascii="Times New Roman" w:hAnsi="Times New Roman" w:cs="Times New Roman"/>
        </w:rPr>
        <w:t xml:space="preserve">teľ aj jeho subdodávatelia povinný dodržať túto povinnosť po celú dobu trvania </w:t>
      </w:r>
      <w:r w:rsidR="003E3407" w:rsidRPr="00C932E2">
        <w:rPr>
          <w:rFonts w:ascii="Times New Roman" w:hAnsi="Times New Roman" w:cs="Times New Roman"/>
        </w:rPr>
        <w:t>zmluvy</w:t>
      </w:r>
      <w:r w:rsidRPr="00C932E2">
        <w:rPr>
          <w:rFonts w:ascii="Times New Roman" w:hAnsi="Times New Roman" w:cs="Times New Roman"/>
        </w:rPr>
        <w:t xml:space="preserve">, pričom </w:t>
      </w:r>
      <w:r w:rsidR="00C932E2" w:rsidRPr="00C932E2">
        <w:rPr>
          <w:rFonts w:ascii="Times New Roman" w:hAnsi="Times New Roman" w:cs="Times New Roman"/>
        </w:rPr>
        <w:t>dodáva</w:t>
      </w:r>
      <w:r w:rsidRPr="00C932E2">
        <w:rPr>
          <w:rFonts w:ascii="Times New Roman" w:hAnsi="Times New Roman" w:cs="Times New Roman"/>
        </w:rPr>
        <w:t xml:space="preserve">teľ sa zaväzuje zabezpečiť splnenie tejto povinnosti aj zo strany subdodávateľov. </w:t>
      </w:r>
    </w:p>
    <w:p w14:paraId="596808B8" w14:textId="7DD8999E" w:rsidR="00A23824" w:rsidRPr="00C932E2" w:rsidRDefault="00C932E2" w:rsidP="00EA4D38">
      <w:pPr>
        <w:pStyle w:val="Odsekzoznamu"/>
        <w:numPr>
          <w:ilvl w:val="0"/>
          <w:numId w:val="5"/>
        </w:numPr>
        <w:spacing w:after="120"/>
        <w:ind w:left="0" w:hanging="426"/>
        <w:contextualSpacing w:val="0"/>
        <w:jc w:val="both"/>
        <w:rPr>
          <w:rFonts w:ascii="Times New Roman" w:eastAsia="Times New Roman" w:hAnsi="Times New Roman" w:cs="Times New Roman"/>
          <w:noProof/>
          <w:lang w:eastAsia="sk-SK"/>
        </w:rPr>
      </w:pPr>
      <w:r w:rsidRPr="00C932E2">
        <w:rPr>
          <w:rFonts w:ascii="Times New Roman" w:eastAsia="Times New Roman" w:hAnsi="Times New Roman" w:cs="Times New Roman"/>
          <w:noProof/>
          <w:lang w:eastAsia="sk-SK"/>
        </w:rPr>
        <w:t>Dodáva</w:t>
      </w:r>
      <w:r w:rsidR="00A23824" w:rsidRPr="00C932E2">
        <w:rPr>
          <w:rFonts w:ascii="Times New Roman" w:eastAsia="Times New Roman" w:hAnsi="Times New Roman" w:cs="Times New Roman"/>
          <w:noProof/>
          <w:lang w:eastAsia="sk-SK"/>
        </w:rPr>
        <w:t xml:space="preserve">teľ nesmie vyhotovenie diela ako celok odovzdať na zhotovenie inému subjektu. Časť diela môže odovzdať na zhotovenie svojmu subdodávateľovi uvedenému v zozname subdodávateľov, ktorý tvorí </w:t>
      </w:r>
      <w:r w:rsidR="00A23824" w:rsidRPr="00C932E2">
        <w:rPr>
          <w:rFonts w:ascii="Times New Roman" w:eastAsia="Times New Roman" w:hAnsi="Times New Roman" w:cs="Times New Roman"/>
          <w:i/>
          <w:iCs/>
          <w:noProof/>
          <w:lang w:eastAsia="sk-SK"/>
        </w:rPr>
        <w:t xml:space="preserve">Prílohu č. 4 </w:t>
      </w:r>
      <w:r w:rsidR="00A23824" w:rsidRPr="00C932E2">
        <w:rPr>
          <w:rFonts w:ascii="Times New Roman" w:eastAsia="Times New Roman" w:hAnsi="Times New Roman" w:cs="Times New Roman"/>
          <w:noProof/>
          <w:lang w:eastAsia="sk-SK"/>
        </w:rPr>
        <w:t xml:space="preserve">zmluvy. Súhlas objednávateľa s vykonaním diela prostredníctvom subdodávateľa nezbavuje </w:t>
      </w:r>
      <w:r w:rsidRPr="00C932E2">
        <w:rPr>
          <w:rFonts w:ascii="Times New Roman" w:eastAsia="Times New Roman" w:hAnsi="Times New Roman" w:cs="Times New Roman"/>
          <w:noProof/>
          <w:lang w:eastAsia="sk-SK"/>
        </w:rPr>
        <w:t>dodáva</w:t>
      </w:r>
      <w:r w:rsidR="00A23824" w:rsidRPr="00C932E2">
        <w:rPr>
          <w:rFonts w:ascii="Times New Roman" w:eastAsia="Times New Roman" w:hAnsi="Times New Roman" w:cs="Times New Roman"/>
          <w:noProof/>
          <w:lang w:eastAsia="sk-SK"/>
        </w:rPr>
        <w:t xml:space="preserve">teľa povinnosti a zodpovednosti za všetky práce a činnosti subdodávateľa. </w:t>
      </w:r>
    </w:p>
    <w:p w14:paraId="2AB04779" w14:textId="3BBE7ABE" w:rsidR="00D7464C" w:rsidRPr="00C932E2" w:rsidRDefault="0082620B" w:rsidP="00A23824">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C932E2">
        <w:rPr>
          <w:rFonts w:ascii="Times New Roman" w:hAnsi="Times New Roman" w:cs="Times New Roman"/>
        </w:rPr>
        <w:t xml:space="preserve">Počas trvania </w:t>
      </w:r>
      <w:r w:rsidR="003E3407" w:rsidRPr="00C932E2">
        <w:rPr>
          <w:rFonts w:ascii="Times New Roman" w:hAnsi="Times New Roman" w:cs="Times New Roman"/>
        </w:rPr>
        <w:t>zmluvy</w:t>
      </w:r>
      <w:r w:rsidRPr="00C932E2">
        <w:rPr>
          <w:rFonts w:ascii="Times New Roman" w:hAnsi="Times New Roman" w:cs="Times New Roman"/>
        </w:rPr>
        <w:t xml:space="preserve"> je </w:t>
      </w:r>
      <w:r w:rsidR="00C932E2" w:rsidRPr="00C932E2">
        <w:rPr>
          <w:rFonts w:ascii="Times New Roman" w:hAnsi="Times New Roman" w:cs="Times New Roman"/>
        </w:rPr>
        <w:t>dodávat</w:t>
      </w:r>
      <w:r w:rsidRPr="00C932E2">
        <w:rPr>
          <w:rFonts w:ascii="Times New Roman" w:hAnsi="Times New Roman" w:cs="Times New Roman"/>
        </w:rPr>
        <w:t>eľ oprávnený zmeniť subdodávateľa uvedeného v </w:t>
      </w:r>
      <w:r w:rsidR="00975716" w:rsidRPr="00C932E2">
        <w:rPr>
          <w:rFonts w:ascii="Times New Roman" w:hAnsi="Times New Roman" w:cs="Times New Roman"/>
          <w:i/>
          <w:iCs/>
        </w:rPr>
        <w:t>P</w:t>
      </w:r>
      <w:r w:rsidRPr="00C932E2">
        <w:rPr>
          <w:rFonts w:ascii="Times New Roman" w:hAnsi="Times New Roman" w:cs="Times New Roman"/>
          <w:i/>
          <w:iCs/>
        </w:rPr>
        <w:t>rílohe č</w:t>
      </w:r>
      <w:r w:rsidR="00A23824" w:rsidRPr="00C932E2">
        <w:rPr>
          <w:rFonts w:ascii="Times New Roman" w:hAnsi="Times New Roman" w:cs="Times New Roman"/>
          <w:i/>
          <w:iCs/>
        </w:rPr>
        <w:t>.</w:t>
      </w:r>
      <w:r w:rsidR="00150FEF" w:rsidRPr="00C932E2">
        <w:rPr>
          <w:rFonts w:ascii="Times New Roman" w:hAnsi="Times New Roman" w:cs="Times New Roman"/>
          <w:i/>
          <w:iCs/>
        </w:rPr>
        <w:t xml:space="preserve"> 4 </w:t>
      </w:r>
      <w:r w:rsidR="003E3407" w:rsidRPr="00C932E2">
        <w:rPr>
          <w:rFonts w:ascii="Times New Roman" w:hAnsi="Times New Roman" w:cs="Times New Roman"/>
        </w:rPr>
        <w:t>zmluvy</w:t>
      </w:r>
      <w:r w:rsidRPr="00C932E2">
        <w:rPr>
          <w:rFonts w:ascii="Times New Roman" w:hAnsi="Times New Roman" w:cs="Times New Roman"/>
        </w:rPr>
        <w:t xml:space="preserve"> výlučne na základe dodatku k tejto </w:t>
      </w:r>
      <w:r w:rsidR="003E3407" w:rsidRPr="00C932E2">
        <w:rPr>
          <w:rFonts w:ascii="Times New Roman" w:hAnsi="Times New Roman" w:cs="Times New Roman"/>
        </w:rPr>
        <w:t>zmluvy</w:t>
      </w:r>
      <w:r w:rsidRPr="00C932E2">
        <w:rPr>
          <w:rFonts w:ascii="Times New Roman" w:hAnsi="Times New Roman" w:cs="Times New Roman"/>
        </w:rPr>
        <w:t xml:space="preserve">. Nový subdodávateľ musí spĺňať povinnosť zápisu v registri partnerov verejného sektora, v prípade, ak mu takáto povinnosť zo zákona o registri partnerov verejného </w:t>
      </w:r>
      <w:r w:rsidRPr="00C932E2">
        <w:rPr>
          <w:rFonts w:ascii="Times New Roman" w:hAnsi="Times New Roman" w:cs="Times New Roman"/>
        </w:rPr>
        <w:lastRenderedPageBreak/>
        <w:t>sektora vyplýva. Objednávateľ má právo odmietnuť podpísať dodatok a</w:t>
      </w:r>
      <w:r w:rsidR="00C932E2" w:rsidRPr="00C932E2">
        <w:rPr>
          <w:rFonts w:ascii="Times New Roman" w:hAnsi="Times New Roman" w:cs="Times New Roman"/>
        </w:rPr>
        <w:t> </w:t>
      </w:r>
      <w:r w:rsidRPr="00C932E2">
        <w:rPr>
          <w:rFonts w:ascii="Times New Roman" w:hAnsi="Times New Roman" w:cs="Times New Roman"/>
        </w:rPr>
        <w:t>požiadať</w:t>
      </w:r>
      <w:r w:rsidR="00C932E2" w:rsidRPr="00C932E2">
        <w:rPr>
          <w:rFonts w:ascii="Times New Roman" w:hAnsi="Times New Roman" w:cs="Times New Roman"/>
        </w:rPr>
        <w:t xml:space="preserve"> dodáva</w:t>
      </w:r>
      <w:r w:rsidRPr="00C932E2">
        <w:rPr>
          <w:rFonts w:ascii="Times New Roman" w:hAnsi="Times New Roman" w:cs="Times New Roman"/>
        </w:rPr>
        <w:t xml:space="preserve">teľa o určenie iného subdodávateľa, ak má na to závažné </w:t>
      </w:r>
      <w:r w:rsidR="00975716" w:rsidRPr="00C932E2">
        <w:rPr>
          <w:rFonts w:ascii="Times New Roman" w:hAnsi="Times New Roman" w:cs="Times New Roman"/>
        </w:rPr>
        <w:t>dôvody</w:t>
      </w:r>
      <w:r w:rsidRPr="00C932E2">
        <w:rPr>
          <w:rFonts w:ascii="Times New Roman" w:hAnsi="Times New Roman" w:cs="Times New Roman"/>
        </w:rPr>
        <w:t xml:space="preserve"> (napr. ak nový subdodávateľ nie je zapísaný v registri partnerov verejného sektora, nekvalitne realizované práce konkrétnym subdodávateľom na predchádzajúcich stavbách, nesplnenie podmienok pre výmenu subdodávateľa a pod.). </w:t>
      </w:r>
      <w:r w:rsidR="00C932E2" w:rsidRPr="00C932E2">
        <w:rPr>
          <w:rFonts w:ascii="Times New Roman" w:hAnsi="Times New Roman" w:cs="Times New Roman"/>
        </w:rPr>
        <w:t>Dodáva</w:t>
      </w:r>
      <w:r w:rsidRPr="00C932E2">
        <w:rPr>
          <w:rFonts w:ascii="Times New Roman" w:hAnsi="Times New Roman" w:cs="Times New Roman"/>
        </w:rPr>
        <w:t xml:space="preserve">teľ vyhlasuje, že </w:t>
      </w:r>
      <w:r w:rsidR="00A40B4F" w:rsidRPr="00C932E2">
        <w:rPr>
          <w:rFonts w:ascii="Times New Roman" w:hAnsi="Times New Roman" w:cs="Times New Roman"/>
          <w:i/>
          <w:iCs/>
        </w:rPr>
        <w:t>P</w:t>
      </w:r>
      <w:r w:rsidRPr="00C932E2">
        <w:rPr>
          <w:rFonts w:ascii="Times New Roman" w:hAnsi="Times New Roman" w:cs="Times New Roman"/>
          <w:i/>
          <w:iCs/>
        </w:rPr>
        <w:t xml:space="preserve">ríloha č. </w:t>
      </w:r>
      <w:r w:rsidR="00150FEF" w:rsidRPr="00C932E2">
        <w:rPr>
          <w:rFonts w:ascii="Times New Roman" w:hAnsi="Times New Roman" w:cs="Times New Roman"/>
          <w:i/>
          <w:iCs/>
        </w:rPr>
        <w:t>4</w:t>
      </w:r>
      <w:r w:rsidRPr="00C932E2">
        <w:rPr>
          <w:rFonts w:ascii="Times New Roman" w:hAnsi="Times New Roman" w:cs="Times New Roman"/>
        </w:rPr>
        <w:t xml:space="preserve"> </w:t>
      </w:r>
      <w:r w:rsidR="003E3407" w:rsidRPr="00C932E2">
        <w:rPr>
          <w:rFonts w:ascii="Times New Roman" w:hAnsi="Times New Roman" w:cs="Times New Roman"/>
        </w:rPr>
        <w:t>zmluvy</w:t>
      </w:r>
      <w:r w:rsidRPr="00C932E2">
        <w:rPr>
          <w:rFonts w:ascii="Times New Roman" w:hAnsi="Times New Roman" w:cs="Times New Roman"/>
        </w:rPr>
        <w:t xml:space="preserve"> obsahuje aktuálne a úplné údaje podľa ustanovenia § 41 ods. 3, 4, 6 zákona o verejnom obstarávaní. Zmenu údajov uvedených v </w:t>
      </w:r>
      <w:r w:rsidR="00A40B4F" w:rsidRPr="00C932E2">
        <w:rPr>
          <w:rFonts w:ascii="Times New Roman" w:hAnsi="Times New Roman" w:cs="Times New Roman"/>
          <w:i/>
          <w:iCs/>
        </w:rPr>
        <w:t>P</w:t>
      </w:r>
      <w:r w:rsidRPr="00C932E2">
        <w:rPr>
          <w:rFonts w:ascii="Times New Roman" w:hAnsi="Times New Roman" w:cs="Times New Roman"/>
          <w:i/>
          <w:iCs/>
        </w:rPr>
        <w:t xml:space="preserve">rílohe č. </w:t>
      </w:r>
      <w:r w:rsidR="00150FEF" w:rsidRPr="00C932E2">
        <w:rPr>
          <w:rFonts w:ascii="Times New Roman" w:hAnsi="Times New Roman" w:cs="Times New Roman"/>
          <w:i/>
          <w:iCs/>
        </w:rPr>
        <w:t>4</w:t>
      </w:r>
      <w:r w:rsidRPr="00C932E2">
        <w:rPr>
          <w:rFonts w:ascii="Times New Roman" w:hAnsi="Times New Roman" w:cs="Times New Roman"/>
        </w:rPr>
        <w:t xml:space="preserve"> je </w:t>
      </w:r>
      <w:r w:rsidR="00C932E2" w:rsidRPr="00C932E2">
        <w:rPr>
          <w:rFonts w:ascii="Times New Roman" w:hAnsi="Times New Roman" w:cs="Times New Roman"/>
        </w:rPr>
        <w:t>dodáva</w:t>
      </w:r>
      <w:r w:rsidRPr="00C932E2">
        <w:rPr>
          <w:rFonts w:ascii="Times New Roman" w:hAnsi="Times New Roman" w:cs="Times New Roman"/>
        </w:rPr>
        <w:t xml:space="preserve">teľ povinný bezodkladne písomne oznámiť objednávateľovi, pričom zmluvné strany sa dohodli, že na zmenu uvedených údajov nie je potrebné uzatvoriť dodatok k tejto </w:t>
      </w:r>
      <w:r w:rsidR="003E3407" w:rsidRPr="00C932E2">
        <w:rPr>
          <w:rFonts w:ascii="Times New Roman" w:hAnsi="Times New Roman" w:cs="Times New Roman"/>
        </w:rPr>
        <w:t>zmluv</w:t>
      </w:r>
      <w:r w:rsidR="001706C4" w:rsidRPr="00C932E2">
        <w:rPr>
          <w:rFonts w:ascii="Times New Roman" w:hAnsi="Times New Roman" w:cs="Times New Roman"/>
        </w:rPr>
        <w:t>e</w:t>
      </w:r>
      <w:r w:rsidR="00CC5B5A" w:rsidRPr="00C932E2">
        <w:rPr>
          <w:rFonts w:ascii="Times New Roman" w:hAnsi="Times New Roman" w:cs="Times New Roman"/>
        </w:rPr>
        <w:t>.</w:t>
      </w:r>
    </w:p>
    <w:p w14:paraId="014F01BE" w14:textId="0CDC3279" w:rsidR="00D7464C" w:rsidRPr="00820B56" w:rsidRDefault="00820B56"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820B56">
        <w:rPr>
          <w:rFonts w:ascii="Times New Roman" w:hAnsi="Times New Roman" w:cs="Times New Roman"/>
        </w:rPr>
        <w:t>Dodávat</w:t>
      </w:r>
      <w:r w:rsidR="00CC5B5A" w:rsidRPr="00820B56">
        <w:rPr>
          <w:rFonts w:ascii="Times New Roman" w:hAnsi="Times New Roman" w:cs="Times New Roman"/>
        </w:rPr>
        <w:t xml:space="preserve">eľ zodpovedá za konanie, neplnenie, nedbanlivosť, opomenutie povinností alebo potrebného konania riadne a včas svojich subdodávateľov tak, ako by išlo o konanie, neplnenie, nedbanlivosť, opomenutie povinností alebo potrebného konania riadne a včas samotného </w:t>
      </w:r>
      <w:r w:rsidR="00E14076">
        <w:rPr>
          <w:rFonts w:ascii="Times New Roman" w:hAnsi="Times New Roman" w:cs="Times New Roman"/>
        </w:rPr>
        <w:t>dodáva</w:t>
      </w:r>
      <w:r w:rsidR="00CC5B5A" w:rsidRPr="00820B56">
        <w:rPr>
          <w:rFonts w:ascii="Times New Roman" w:hAnsi="Times New Roman" w:cs="Times New Roman"/>
        </w:rPr>
        <w:t xml:space="preserve">teľa. </w:t>
      </w:r>
    </w:p>
    <w:p w14:paraId="70045128" w14:textId="62DAC9DB" w:rsidR="00D7464C" w:rsidRPr="00820B56" w:rsidRDefault="00CC5B5A" w:rsidP="00806282">
      <w:pPr>
        <w:pStyle w:val="Odsekzoznamu"/>
        <w:numPr>
          <w:ilvl w:val="0"/>
          <w:numId w:val="5"/>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noProof/>
          <w:lang w:eastAsia="sk-SK"/>
        </w:rPr>
      </w:pPr>
      <w:r w:rsidRPr="00820B56">
        <w:rPr>
          <w:rFonts w:ascii="Times New Roman" w:hAnsi="Times New Roman" w:cs="Times New Roman"/>
        </w:rPr>
        <w:t xml:space="preserve">Plnenie predmetu zmluvy, ktorého vykonávaním poveril </w:t>
      </w:r>
      <w:r w:rsidR="00820B56">
        <w:rPr>
          <w:rFonts w:ascii="Times New Roman" w:hAnsi="Times New Roman" w:cs="Times New Roman"/>
        </w:rPr>
        <w:t>dodáva</w:t>
      </w:r>
      <w:r w:rsidRPr="00820B56">
        <w:rPr>
          <w:rFonts w:ascii="Times New Roman" w:hAnsi="Times New Roman" w:cs="Times New Roman"/>
        </w:rPr>
        <w:t>teľ na základe zmluvného vzťahu subdodávateľa, nesmie byť zverená subdodávateľom tretej osobe.</w:t>
      </w:r>
    </w:p>
    <w:p w14:paraId="589E93E5" w14:textId="5E53E77C" w:rsidR="00C55674" w:rsidRPr="00820B56" w:rsidRDefault="001B3964" w:rsidP="00A1185F">
      <w:pPr>
        <w:pStyle w:val="Odsekzoznamu"/>
        <w:numPr>
          <w:ilvl w:val="0"/>
          <w:numId w:val="5"/>
        </w:numPr>
        <w:tabs>
          <w:tab w:val="left" w:pos="426"/>
        </w:tabs>
        <w:overflowPunct w:val="0"/>
        <w:autoSpaceDE w:val="0"/>
        <w:autoSpaceDN w:val="0"/>
        <w:adjustRightInd w:val="0"/>
        <w:spacing w:after="240" w:line="240" w:lineRule="auto"/>
        <w:ind w:left="0" w:hanging="425"/>
        <w:contextualSpacing w:val="0"/>
        <w:jc w:val="both"/>
        <w:textAlignment w:val="baseline"/>
        <w:rPr>
          <w:rFonts w:ascii="Times New Roman" w:eastAsia="Times New Roman" w:hAnsi="Times New Roman" w:cs="Times New Roman"/>
          <w:noProof/>
          <w:lang w:eastAsia="sk-SK"/>
        </w:rPr>
      </w:pPr>
      <w:r w:rsidRPr="00820B56">
        <w:rPr>
          <w:rFonts w:ascii="Times New Roman" w:hAnsi="Times New Roman" w:cs="Times New Roman"/>
        </w:rPr>
        <w:t>Každé poverenie</w:t>
      </w:r>
      <w:r w:rsidR="00C55674" w:rsidRPr="00820B56">
        <w:rPr>
          <w:rFonts w:ascii="Times New Roman" w:hAnsi="Times New Roman" w:cs="Times New Roman"/>
        </w:rPr>
        <w:t xml:space="preserve"> subdodávateľa</w:t>
      </w:r>
      <w:r w:rsidRPr="00820B56">
        <w:rPr>
          <w:rFonts w:ascii="Times New Roman" w:hAnsi="Times New Roman" w:cs="Times New Roman"/>
        </w:rPr>
        <w:t xml:space="preserve"> vykonaním časti predmetu zmluvy (neuvedenej v zozname subdodávateľov podľa </w:t>
      </w:r>
      <w:r w:rsidRPr="00820B56">
        <w:rPr>
          <w:rFonts w:ascii="Times New Roman" w:hAnsi="Times New Roman" w:cs="Times New Roman"/>
          <w:i/>
          <w:iCs/>
        </w:rPr>
        <w:t>Prílohy č.</w:t>
      </w:r>
      <w:r w:rsidR="00A40B4F" w:rsidRPr="00820B56">
        <w:rPr>
          <w:rFonts w:ascii="Times New Roman" w:hAnsi="Times New Roman" w:cs="Times New Roman"/>
          <w:i/>
          <w:iCs/>
        </w:rPr>
        <w:t xml:space="preserve"> </w:t>
      </w:r>
      <w:r w:rsidR="00AF25BB" w:rsidRPr="00820B56">
        <w:rPr>
          <w:rFonts w:ascii="Times New Roman" w:hAnsi="Times New Roman" w:cs="Times New Roman"/>
          <w:i/>
          <w:iCs/>
        </w:rPr>
        <w:t>4</w:t>
      </w:r>
      <w:r w:rsidRPr="00820B56">
        <w:rPr>
          <w:rFonts w:ascii="Times New Roman" w:hAnsi="Times New Roman" w:cs="Times New Roman"/>
          <w:i/>
          <w:iCs/>
        </w:rPr>
        <w:t xml:space="preserve"> zmluvy</w:t>
      </w:r>
      <w:r w:rsidRPr="00820B56">
        <w:rPr>
          <w:rFonts w:ascii="Times New Roman" w:hAnsi="Times New Roman" w:cs="Times New Roman"/>
        </w:rPr>
        <w:t xml:space="preserve">) a každá zmena subdodávateľa bez predchádzajúceho písomného dodatku k tejto zmluve sa považuje za podstatné porušenie zmluvy a objednávateľ je oprávnený od zmluvy odstúpiť. </w:t>
      </w:r>
    </w:p>
    <w:p w14:paraId="7D2E37DD" w14:textId="5E07F016"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V</w:t>
      </w:r>
      <w:r w:rsidR="001B3964">
        <w:rPr>
          <w:rFonts w:ascii="Times New Roman" w:eastAsia="Times New Roman" w:hAnsi="Times New Roman" w:cs="Times New Roman"/>
          <w:b/>
          <w:lang w:eastAsia="sk-SK"/>
        </w:rPr>
        <w:t>I</w:t>
      </w:r>
      <w:r w:rsidRPr="00560BCE">
        <w:rPr>
          <w:rFonts w:ascii="Times New Roman" w:eastAsia="Times New Roman" w:hAnsi="Times New Roman" w:cs="Times New Roman"/>
          <w:b/>
          <w:lang w:eastAsia="sk-SK"/>
        </w:rPr>
        <w:t>.</w:t>
      </w:r>
    </w:p>
    <w:p w14:paraId="71220DA5" w14:textId="77777777" w:rsidR="00CF2D13" w:rsidRPr="00560BCE" w:rsidRDefault="00CF2D13" w:rsidP="00CF2D13">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 xml:space="preserve">Odovzdanie </w:t>
      </w:r>
      <w:r w:rsidR="00714747" w:rsidRPr="00560BCE">
        <w:rPr>
          <w:rFonts w:ascii="Times New Roman" w:eastAsia="Times New Roman" w:hAnsi="Times New Roman" w:cs="Times New Roman"/>
          <w:b/>
          <w:lang w:eastAsia="sk-SK"/>
        </w:rPr>
        <w:t>diela</w:t>
      </w:r>
      <w:r w:rsidRPr="00560BCE">
        <w:rPr>
          <w:rFonts w:ascii="Times New Roman" w:eastAsia="Times New Roman" w:hAnsi="Times New Roman" w:cs="Times New Roman"/>
          <w:b/>
          <w:lang w:eastAsia="sk-SK"/>
        </w:rPr>
        <w:t xml:space="preserve"> </w:t>
      </w:r>
    </w:p>
    <w:p w14:paraId="42727697"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5D06ACEE" w14:textId="7B19B2F6" w:rsidR="003C6995" w:rsidRPr="003C6995" w:rsidRDefault="009A73DA" w:rsidP="00AF25BB">
      <w:pPr>
        <w:pStyle w:val="Odsekzoznamu"/>
        <w:numPr>
          <w:ilvl w:val="0"/>
          <w:numId w:val="6"/>
        </w:numPr>
        <w:spacing w:after="120"/>
        <w:ind w:left="0" w:hanging="426"/>
        <w:contextualSpacing w:val="0"/>
        <w:jc w:val="both"/>
        <w:rPr>
          <w:rFonts w:ascii="Times New Roman" w:eastAsia="Calibri" w:hAnsi="Times New Roman" w:cs="Times New Roman"/>
          <w:color w:val="000000"/>
          <w:lang w:eastAsia="sk-SK"/>
        </w:rPr>
      </w:pPr>
      <w:r>
        <w:rPr>
          <w:rFonts w:ascii="Times New Roman" w:eastAsia="Calibri" w:hAnsi="Times New Roman" w:cs="Times New Roman"/>
          <w:color w:val="000000"/>
          <w:lang w:eastAsia="sk-SK"/>
        </w:rPr>
        <w:t>Dodáva</w:t>
      </w:r>
      <w:r w:rsidR="003C6995" w:rsidRPr="003C6995">
        <w:rPr>
          <w:rFonts w:ascii="Times New Roman" w:eastAsia="Calibri" w:hAnsi="Times New Roman" w:cs="Times New Roman"/>
          <w:color w:val="000000"/>
          <w:lang w:eastAsia="sk-SK"/>
        </w:rPr>
        <w:t>teľ zodpovedá za to, že dielo je zhotovené podľa podmienok dohodnutých v tejto zmluve a jej prílohách, ktoré sú jej neoddeliteľnou súčasťou,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zmluve predpokladaným spôsobom.</w:t>
      </w:r>
    </w:p>
    <w:p w14:paraId="56C6EB6C" w14:textId="77777777" w:rsidR="00833E7E" w:rsidRDefault="00CF2D13" w:rsidP="00AF25BB">
      <w:pPr>
        <w:pStyle w:val="Odsekzoznamu"/>
        <w:numPr>
          <w:ilvl w:val="0"/>
          <w:numId w:val="6"/>
        </w:numPr>
        <w:spacing w:after="120"/>
        <w:ind w:left="0" w:hanging="426"/>
        <w:contextualSpacing w:val="0"/>
        <w:jc w:val="both"/>
        <w:rPr>
          <w:rFonts w:ascii="Times New Roman" w:eastAsia="Calibri" w:hAnsi="Times New Roman" w:cs="Times New Roman"/>
          <w:color w:val="000000"/>
          <w:lang w:eastAsia="sk-SK"/>
        </w:rPr>
      </w:pPr>
      <w:r w:rsidRPr="00D81437">
        <w:rPr>
          <w:rFonts w:ascii="Times New Roman" w:hAnsi="Times New Roman" w:cs="Times New Roman"/>
        </w:rPr>
        <w:t xml:space="preserve">Objednávateľ prevezme </w:t>
      </w:r>
      <w:r w:rsidR="00714747" w:rsidRPr="00D81437">
        <w:rPr>
          <w:rFonts w:ascii="Times New Roman" w:hAnsi="Times New Roman" w:cs="Times New Roman"/>
        </w:rPr>
        <w:t>dielo</w:t>
      </w:r>
      <w:r w:rsidRPr="00D81437">
        <w:rPr>
          <w:rFonts w:ascii="Times New Roman" w:hAnsi="Times New Roman" w:cs="Times New Roman"/>
        </w:rPr>
        <w:t xml:space="preserve"> len v prípade, že bud</w:t>
      </w:r>
      <w:r w:rsidR="00714747" w:rsidRPr="00D81437">
        <w:rPr>
          <w:rFonts w:ascii="Times New Roman" w:hAnsi="Times New Roman" w:cs="Times New Roman"/>
        </w:rPr>
        <w:t>e</w:t>
      </w:r>
      <w:r w:rsidRPr="00D81437">
        <w:rPr>
          <w:rFonts w:ascii="Times New Roman" w:hAnsi="Times New Roman" w:cs="Times New Roman"/>
        </w:rPr>
        <w:t xml:space="preserve"> vykonané podľa tejto </w:t>
      </w:r>
      <w:r w:rsidR="00714747" w:rsidRPr="00D81437">
        <w:rPr>
          <w:rFonts w:ascii="Times New Roman" w:hAnsi="Times New Roman" w:cs="Times New Roman"/>
        </w:rPr>
        <w:t>zmluvy</w:t>
      </w:r>
      <w:r w:rsidR="001B3964" w:rsidRPr="00D81437">
        <w:rPr>
          <w:rFonts w:ascii="Times New Roman" w:hAnsi="Times New Roman" w:cs="Times New Roman"/>
        </w:rPr>
        <w:t xml:space="preserve"> a jej príloh, ktoré sú jej neoddeliteľnou súčasťou</w:t>
      </w:r>
      <w:r w:rsidRPr="00D81437">
        <w:rPr>
          <w:rFonts w:ascii="Times New Roman" w:hAnsi="Times New Roman" w:cs="Times New Roman"/>
        </w:rPr>
        <w:t>, požiadaviek objednávateľa, záväzných noriem a predpisov, bez vád</w:t>
      </w:r>
      <w:r w:rsidR="00A04B9F" w:rsidRPr="00D81437">
        <w:rPr>
          <w:rFonts w:ascii="Times New Roman" w:hAnsi="Times New Roman" w:cs="Times New Roman"/>
        </w:rPr>
        <w:t xml:space="preserve"> a nedorobkov</w:t>
      </w:r>
      <w:r w:rsidRPr="00D81437">
        <w:rPr>
          <w:rFonts w:ascii="Times New Roman" w:hAnsi="Times New Roman" w:cs="Times New Roman"/>
        </w:rPr>
        <w:t>.</w:t>
      </w:r>
      <w:r w:rsidR="00D81437" w:rsidRPr="00D81437">
        <w:rPr>
          <w:rFonts w:ascii="Times New Roman" w:hAnsi="Times New Roman" w:cs="Times New Roman"/>
        </w:rPr>
        <w:t xml:space="preserve"> </w:t>
      </w:r>
      <w:r w:rsidR="00D81437" w:rsidRPr="00D81437">
        <w:rPr>
          <w:rFonts w:ascii="Times New Roman" w:eastAsia="Calibri" w:hAnsi="Times New Roman" w:cs="Times New Roman"/>
          <w:color w:val="000000"/>
          <w:lang w:eastAsia="sk-SK"/>
        </w:rPr>
        <w:t>Pre vylúčenie pochybností objednávateľ nie je povinný prevziať dielo s akýmikoľvek vadami a nedorobkami, vrátane drobných vád a nedorobkov.</w:t>
      </w:r>
    </w:p>
    <w:p w14:paraId="4F16734A" w14:textId="41572B14" w:rsidR="00C44816" w:rsidRPr="00C73E0A" w:rsidRDefault="009A73DA" w:rsidP="00A1185F">
      <w:pPr>
        <w:pStyle w:val="Odsekzoznamu"/>
        <w:numPr>
          <w:ilvl w:val="0"/>
          <w:numId w:val="6"/>
        </w:numPr>
        <w:spacing w:after="120"/>
        <w:ind w:left="0" w:hanging="425"/>
        <w:contextualSpacing w:val="0"/>
        <w:jc w:val="both"/>
        <w:rPr>
          <w:rFonts w:ascii="Times New Roman" w:eastAsia="Calibri" w:hAnsi="Times New Roman" w:cs="Times New Roman"/>
          <w:color w:val="000000"/>
          <w:lang w:eastAsia="sk-SK"/>
        </w:rPr>
      </w:pPr>
      <w:r w:rsidRPr="0006290E">
        <w:rPr>
          <w:rFonts w:ascii="Times New Roman" w:hAnsi="Times New Roman" w:cs="Times New Roman"/>
        </w:rPr>
        <w:t>Dodáva</w:t>
      </w:r>
      <w:r w:rsidR="00A04737" w:rsidRPr="0006290E">
        <w:rPr>
          <w:rFonts w:ascii="Times New Roman" w:hAnsi="Times New Roman" w:cs="Times New Roman"/>
        </w:rPr>
        <w:t>teľ sa zaväzuje riadne dokončené dielo odovzdať objednávateľovi v termíne podľa článku II</w:t>
      </w:r>
      <w:r w:rsidR="009C2829" w:rsidRPr="0006290E">
        <w:rPr>
          <w:rFonts w:ascii="Times New Roman" w:hAnsi="Times New Roman" w:cs="Times New Roman"/>
        </w:rPr>
        <w:t>.</w:t>
      </w:r>
      <w:r w:rsidR="00A04737" w:rsidRPr="0006290E">
        <w:rPr>
          <w:rFonts w:ascii="Times New Roman" w:hAnsi="Times New Roman" w:cs="Times New Roman"/>
        </w:rPr>
        <w:t xml:space="preserve"> bod 1.</w:t>
      </w:r>
      <w:r w:rsidRPr="0006290E">
        <w:rPr>
          <w:rFonts w:ascii="Times New Roman" w:hAnsi="Times New Roman" w:cs="Times New Roman"/>
        </w:rPr>
        <w:t>2</w:t>
      </w:r>
      <w:r w:rsidR="00A04737" w:rsidRPr="0006290E">
        <w:rPr>
          <w:rFonts w:ascii="Times New Roman" w:hAnsi="Times New Roman" w:cs="Times New Roman"/>
        </w:rPr>
        <w:t xml:space="preserve">. zmluvy. </w:t>
      </w:r>
      <w:r w:rsidRPr="0006290E">
        <w:rPr>
          <w:rFonts w:ascii="Times New Roman" w:hAnsi="Times New Roman" w:cs="Times New Roman"/>
        </w:rPr>
        <w:t>Dodáva</w:t>
      </w:r>
      <w:r w:rsidR="008201A2" w:rsidRPr="0006290E">
        <w:rPr>
          <w:rFonts w:ascii="Times New Roman" w:hAnsi="Times New Roman" w:cs="Times New Roman"/>
        </w:rPr>
        <w:t>teľ sa</w:t>
      </w:r>
      <w:r w:rsidR="008201A2" w:rsidRPr="00C73E0A">
        <w:rPr>
          <w:rFonts w:ascii="Times New Roman" w:hAnsi="Times New Roman" w:cs="Times New Roman"/>
        </w:rPr>
        <w:t xml:space="preserve"> zaväzuje písomne vyzvať objednávateľa na prevzatie diela aspoň 3 pracovné dni </w:t>
      </w:r>
      <w:r w:rsidR="0036123F" w:rsidRPr="00C73E0A">
        <w:rPr>
          <w:rFonts w:ascii="Times New Roman" w:hAnsi="Times New Roman" w:cs="Times New Roman"/>
        </w:rPr>
        <w:t xml:space="preserve">pred plánovaným termínom odovzdania diela. Pokiaľ objednávateľovi navrhovaný termín nevyhovuje, objednávateľ je oprávnený navrhnúť iný termín odovzdania diela, najneskôr však 3 pracovných dní odo dňa pôvodne navrhnutého termínu. </w:t>
      </w:r>
      <w:r w:rsidR="008201A2" w:rsidRPr="00C73E0A">
        <w:rPr>
          <w:rFonts w:ascii="Times New Roman" w:hAnsi="Times New Roman" w:cs="Times New Roman"/>
        </w:rPr>
        <w:t xml:space="preserve">Ak objednávateľ odmietne prevziať dielo je povinný túto skutočnosť uviesť do </w:t>
      </w:r>
      <w:r w:rsidR="0036123F" w:rsidRPr="00C73E0A">
        <w:rPr>
          <w:rFonts w:ascii="Times New Roman" w:hAnsi="Times New Roman" w:cs="Times New Roman"/>
        </w:rPr>
        <w:t>protokolu</w:t>
      </w:r>
      <w:r w:rsidR="008201A2" w:rsidRPr="00C73E0A">
        <w:rPr>
          <w:rFonts w:ascii="Times New Roman" w:hAnsi="Times New Roman" w:cs="Times New Roman"/>
        </w:rPr>
        <w:t xml:space="preserve"> 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r w:rsidR="00C44816" w:rsidRPr="00C73E0A">
        <w:rPr>
          <w:rFonts w:ascii="Times New Roman" w:hAnsi="Times New Roman" w:cs="Times New Roman"/>
        </w:rPr>
        <w:t>.</w:t>
      </w:r>
    </w:p>
    <w:p w14:paraId="35DA368B" w14:textId="088BA639" w:rsidR="008201A2" w:rsidRPr="00C44816" w:rsidRDefault="008201A2" w:rsidP="00A1185F">
      <w:pPr>
        <w:pStyle w:val="Odsekzoznamu"/>
        <w:numPr>
          <w:ilvl w:val="0"/>
          <w:numId w:val="6"/>
        </w:numPr>
        <w:spacing w:after="120"/>
        <w:ind w:left="0" w:hanging="425"/>
        <w:contextualSpacing w:val="0"/>
        <w:jc w:val="both"/>
        <w:rPr>
          <w:rFonts w:ascii="Times New Roman" w:eastAsia="Calibri" w:hAnsi="Times New Roman" w:cs="Times New Roman"/>
          <w:color w:val="000000"/>
          <w:lang w:eastAsia="sk-SK"/>
        </w:rPr>
      </w:pPr>
      <w:r w:rsidRPr="00C44816">
        <w:rPr>
          <w:rFonts w:ascii="Times New Roman" w:hAnsi="Times New Roman" w:cs="Times New Roman"/>
        </w:rPr>
        <w:t>Objednávateľ prevezme dielo dokončené v súlade s touto zmluvou od</w:t>
      </w:r>
      <w:r w:rsidR="0006290E">
        <w:rPr>
          <w:rFonts w:ascii="Times New Roman" w:hAnsi="Times New Roman" w:cs="Times New Roman"/>
        </w:rPr>
        <w:t xml:space="preserve"> </w:t>
      </w:r>
      <w:r w:rsidR="00C73E0A">
        <w:rPr>
          <w:rFonts w:ascii="Times New Roman" w:hAnsi="Times New Roman" w:cs="Times New Roman"/>
        </w:rPr>
        <w:t>dodáva</w:t>
      </w:r>
      <w:r w:rsidRPr="00C44816">
        <w:rPr>
          <w:rFonts w:ascii="Times New Roman" w:hAnsi="Times New Roman" w:cs="Times New Roman"/>
        </w:rPr>
        <w:t>teľa písomným protokolom o odovzdaní a prevzatí diela. Protokol bude podpísaný poverenými zástupcami zmluvných strán a bude obsahovať najmä:</w:t>
      </w:r>
    </w:p>
    <w:p w14:paraId="0F6B3629" w14:textId="77777777" w:rsidR="008201A2" w:rsidRPr="008201A2" w:rsidRDefault="008201A2" w:rsidP="00AF25BB">
      <w:pPr>
        <w:numPr>
          <w:ilvl w:val="1"/>
          <w:numId w:val="11"/>
        </w:numPr>
        <w:autoSpaceDE w:val="0"/>
        <w:autoSpaceDN w:val="0"/>
        <w:adjustRightInd w:val="0"/>
        <w:spacing w:after="120" w:line="240" w:lineRule="auto"/>
        <w:ind w:left="426" w:hanging="284"/>
        <w:jc w:val="both"/>
        <w:rPr>
          <w:rFonts w:ascii="Times New Roman" w:hAnsi="Times New Roman"/>
          <w:color w:val="000000"/>
          <w:lang w:eastAsia="sk-SK"/>
        </w:rPr>
      </w:pPr>
      <w:r w:rsidRPr="008201A2">
        <w:rPr>
          <w:rFonts w:ascii="Times New Roman" w:hAnsi="Times New Roman"/>
          <w:color w:val="000000"/>
          <w:lang w:eastAsia="sk-SK"/>
        </w:rPr>
        <w:t>zhodnotenie kvantity a kvality vykonaného diela,</w:t>
      </w:r>
    </w:p>
    <w:p w14:paraId="1F097732" w14:textId="7DDFB927" w:rsidR="008201A2" w:rsidRPr="008201A2" w:rsidRDefault="008201A2" w:rsidP="00AF25BB">
      <w:pPr>
        <w:numPr>
          <w:ilvl w:val="1"/>
          <w:numId w:val="11"/>
        </w:numPr>
        <w:autoSpaceDE w:val="0"/>
        <w:autoSpaceDN w:val="0"/>
        <w:adjustRightInd w:val="0"/>
        <w:spacing w:after="120" w:line="240" w:lineRule="auto"/>
        <w:ind w:left="426" w:hanging="284"/>
        <w:jc w:val="both"/>
        <w:rPr>
          <w:rFonts w:ascii="Times New Roman" w:hAnsi="Times New Roman"/>
          <w:color w:val="000000"/>
          <w:lang w:eastAsia="sk-SK"/>
        </w:rPr>
      </w:pPr>
      <w:r w:rsidRPr="008201A2">
        <w:rPr>
          <w:rFonts w:ascii="Times New Roman" w:hAnsi="Times New Roman"/>
          <w:color w:val="000000"/>
          <w:lang w:eastAsia="sk-SK"/>
        </w:rPr>
        <w:t>súpis drobných vád a nedorobkov, ktoré nebránia riadnemu užívaniu diela s termínmi na ich odstránenie, pokiaľ sa objednávateľ rozhodne prevziať dielo s drobnými vadami a</w:t>
      </w:r>
      <w:r w:rsidR="009C2829">
        <w:rPr>
          <w:rFonts w:ascii="Times New Roman" w:hAnsi="Times New Roman"/>
          <w:color w:val="000000"/>
          <w:lang w:eastAsia="sk-SK"/>
        </w:rPr>
        <w:t> </w:t>
      </w:r>
      <w:r w:rsidRPr="008201A2">
        <w:rPr>
          <w:rFonts w:ascii="Times New Roman" w:hAnsi="Times New Roman"/>
          <w:color w:val="000000"/>
          <w:lang w:eastAsia="sk-SK"/>
        </w:rPr>
        <w:t>nedorobkami</w:t>
      </w:r>
      <w:r w:rsidR="009C2829">
        <w:rPr>
          <w:rFonts w:ascii="Times New Roman" w:hAnsi="Times New Roman"/>
          <w:color w:val="000000"/>
          <w:lang w:eastAsia="sk-SK"/>
        </w:rPr>
        <w:t>,</w:t>
      </w:r>
    </w:p>
    <w:p w14:paraId="7AEC807A" w14:textId="77777777" w:rsidR="007E208C" w:rsidRDefault="008201A2" w:rsidP="007E208C">
      <w:pPr>
        <w:pStyle w:val="Odsekzoznamu"/>
        <w:numPr>
          <w:ilvl w:val="1"/>
          <w:numId w:val="11"/>
        </w:numPr>
        <w:spacing w:after="120"/>
        <w:ind w:left="426" w:hanging="284"/>
        <w:contextualSpacing w:val="0"/>
        <w:jc w:val="both"/>
        <w:rPr>
          <w:rFonts w:ascii="Times New Roman" w:hAnsi="Times New Roman"/>
          <w:color w:val="000000"/>
          <w:lang w:eastAsia="sk-SK"/>
        </w:rPr>
      </w:pPr>
      <w:r w:rsidRPr="009C2829">
        <w:rPr>
          <w:rFonts w:ascii="Times New Roman" w:hAnsi="Times New Roman"/>
          <w:color w:val="000000"/>
          <w:lang w:eastAsia="sk-SK"/>
        </w:rPr>
        <w:t>prehlásenie objednávateľa, že dielo preberá, ak nie, objednávateľ musí uviesť v zápise dôvody prečo dielo neprevzal,</w:t>
      </w:r>
      <w:r w:rsidR="009C2829" w:rsidRPr="009C2829">
        <w:t xml:space="preserve"> </w:t>
      </w:r>
      <w:r w:rsidR="009C2829" w:rsidRPr="009C2829">
        <w:rPr>
          <w:rFonts w:ascii="Times New Roman" w:hAnsi="Times New Roman"/>
          <w:color w:val="000000"/>
          <w:lang w:eastAsia="sk-SK"/>
        </w:rPr>
        <w:t>pričom opodstatnené dôvody k neprevzatiu diela sú aj drobné vady a nedorobky,</w:t>
      </w:r>
    </w:p>
    <w:p w14:paraId="198E2D43" w14:textId="142C2D6F" w:rsidR="008201A2" w:rsidRPr="007E208C" w:rsidRDefault="008201A2" w:rsidP="007E208C">
      <w:pPr>
        <w:pStyle w:val="Odsekzoznamu"/>
        <w:numPr>
          <w:ilvl w:val="1"/>
          <w:numId w:val="11"/>
        </w:numPr>
        <w:spacing w:after="120"/>
        <w:ind w:left="426" w:hanging="284"/>
        <w:contextualSpacing w:val="0"/>
        <w:jc w:val="both"/>
        <w:rPr>
          <w:rFonts w:ascii="Times New Roman" w:hAnsi="Times New Roman"/>
          <w:color w:val="000000"/>
          <w:lang w:eastAsia="sk-SK"/>
        </w:rPr>
      </w:pPr>
      <w:r w:rsidRPr="007E208C">
        <w:rPr>
          <w:rFonts w:ascii="Times New Roman" w:hAnsi="Times New Roman"/>
          <w:color w:val="000000"/>
          <w:lang w:eastAsia="sk-SK"/>
        </w:rPr>
        <w:lastRenderedPageBreak/>
        <w:t>prípadné iné dohody objednávateľa a </w:t>
      </w:r>
      <w:r w:rsidR="00C73E0A">
        <w:rPr>
          <w:rFonts w:ascii="Times New Roman" w:hAnsi="Times New Roman"/>
          <w:color w:val="000000"/>
          <w:lang w:eastAsia="sk-SK"/>
        </w:rPr>
        <w:t>dodáva</w:t>
      </w:r>
      <w:r w:rsidRPr="007E208C">
        <w:rPr>
          <w:rFonts w:ascii="Times New Roman" w:hAnsi="Times New Roman"/>
          <w:color w:val="000000"/>
          <w:lang w:eastAsia="sk-SK"/>
        </w:rPr>
        <w:t>teľa.</w:t>
      </w:r>
    </w:p>
    <w:p w14:paraId="092C24AA" w14:textId="1B81F29E" w:rsidR="00745DEB" w:rsidRDefault="00CF2D13" w:rsidP="00A1185F">
      <w:pPr>
        <w:pStyle w:val="Default"/>
        <w:numPr>
          <w:ilvl w:val="0"/>
          <w:numId w:val="6"/>
        </w:numPr>
        <w:spacing w:after="120"/>
        <w:ind w:left="0" w:hanging="425"/>
        <w:jc w:val="both"/>
        <w:rPr>
          <w:sz w:val="22"/>
          <w:szCs w:val="22"/>
        </w:rPr>
      </w:pPr>
      <w:r w:rsidRPr="00560BCE">
        <w:rPr>
          <w:sz w:val="22"/>
          <w:szCs w:val="22"/>
        </w:rPr>
        <w:t xml:space="preserve">Za deň odovzdania </w:t>
      </w:r>
      <w:r w:rsidR="00714747" w:rsidRPr="00560BCE">
        <w:rPr>
          <w:sz w:val="22"/>
          <w:szCs w:val="22"/>
        </w:rPr>
        <w:t>diela</w:t>
      </w:r>
      <w:r w:rsidRPr="00560BCE">
        <w:rPr>
          <w:sz w:val="22"/>
          <w:szCs w:val="22"/>
        </w:rPr>
        <w:t xml:space="preserve"> objednávateľovi sa rozumie deň podpisu </w:t>
      </w:r>
      <w:r w:rsidR="0036123F">
        <w:rPr>
          <w:sz w:val="22"/>
          <w:szCs w:val="22"/>
        </w:rPr>
        <w:t>p</w:t>
      </w:r>
      <w:r w:rsidRPr="00560BCE">
        <w:rPr>
          <w:sz w:val="22"/>
          <w:szCs w:val="22"/>
        </w:rPr>
        <w:t xml:space="preserve">rotokolu o odovzdaní a prevzatí  </w:t>
      </w:r>
      <w:r w:rsidR="00714747" w:rsidRPr="00560BCE">
        <w:rPr>
          <w:sz w:val="22"/>
          <w:szCs w:val="22"/>
        </w:rPr>
        <w:t>diela</w:t>
      </w:r>
      <w:r w:rsidR="0036123F">
        <w:rPr>
          <w:sz w:val="22"/>
          <w:szCs w:val="22"/>
        </w:rPr>
        <w:t xml:space="preserve"> </w:t>
      </w:r>
      <w:r w:rsidR="0036123F" w:rsidRPr="0036123F">
        <w:rPr>
          <w:sz w:val="22"/>
          <w:szCs w:val="22"/>
        </w:rPr>
        <w:t xml:space="preserve">oboma zmluvnými stranami. Oprávneným zástupcom objednávateľa na podpis protokolu o odovzdaní a prevzatí diela je starosta MČ Bratislava-Petržalka alebo ním písomne splnomocnená osoba na prevzatie diela podľa tejto </w:t>
      </w:r>
      <w:r w:rsidR="00283AC1">
        <w:rPr>
          <w:sz w:val="22"/>
          <w:szCs w:val="22"/>
        </w:rPr>
        <w:t>z</w:t>
      </w:r>
      <w:r w:rsidR="0036123F" w:rsidRPr="0036123F">
        <w:rPr>
          <w:sz w:val="22"/>
          <w:szCs w:val="22"/>
        </w:rPr>
        <w:t>mluvy.</w:t>
      </w:r>
    </w:p>
    <w:p w14:paraId="6345555D" w14:textId="41C61998" w:rsidR="00C44816" w:rsidRPr="00A1185F" w:rsidRDefault="00C44816" w:rsidP="005255BA">
      <w:pPr>
        <w:pStyle w:val="Odsekzoznamu"/>
        <w:numPr>
          <w:ilvl w:val="0"/>
          <w:numId w:val="6"/>
        </w:numPr>
        <w:spacing w:after="240"/>
        <w:ind w:left="0" w:hanging="426"/>
        <w:contextualSpacing w:val="0"/>
        <w:jc w:val="both"/>
        <w:rPr>
          <w:rFonts w:ascii="Times New Roman" w:eastAsia="Calibri" w:hAnsi="Times New Roman" w:cs="Times New Roman"/>
          <w:color w:val="000000"/>
          <w:lang w:eastAsia="sk-SK"/>
        </w:rPr>
      </w:pPr>
      <w:r w:rsidRPr="00C44816">
        <w:rPr>
          <w:rFonts w:ascii="Times New Roman" w:eastAsia="Calibri" w:hAnsi="Times New Roman" w:cs="Times New Roman"/>
          <w:color w:val="000000"/>
          <w:lang w:eastAsia="sk-SK"/>
        </w:rPr>
        <w:t>Zmluvné strany o</w:t>
      </w:r>
      <w:r w:rsidR="00A1185F">
        <w:rPr>
          <w:rFonts w:ascii="Times New Roman" w:eastAsia="Calibri" w:hAnsi="Times New Roman" w:cs="Times New Roman"/>
          <w:color w:val="000000"/>
          <w:lang w:eastAsia="sk-SK"/>
        </w:rPr>
        <w:t> </w:t>
      </w:r>
      <w:r w:rsidRPr="00C44816">
        <w:rPr>
          <w:rFonts w:ascii="Times New Roman" w:eastAsia="Calibri" w:hAnsi="Times New Roman" w:cs="Times New Roman"/>
          <w:color w:val="000000"/>
          <w:lang w:eastAsia="sk-SK"/>
        </w:rPr>
        <w:t>odovzdaní</w:t>
      </w:r>
      <w:r w:rsidR="00A1185F">
        <w:rPr>
          <w:rFonts w:ascii="Times New Roman" w:eastAsia="Calibri" w:hAnsi="Times New Roman" w:cs="Times New Roman"/>
          <w:color w:val="000000"/>
          <w:lang w:eastAsia="sk-SK"/>
        </w:rPr>
        <w:t xml:space="preserve"> diela </w:t>
      </w:r>
      <w:r w:rsidRPr="00C44816">
        <w:rPr>
          <w:rFonts w:ascii="Times New Roman" w:eastAsia="Calibri" w:hAnsi="Times New Roman" w:cs="Times New Roman"/>
          <w:color w:val="000000"/>
          <w:lang w:eastAsia="sk-SK"/>
        </w:rPr>
        <w:t xml:space="preserve">spíšu </w:t>
      </w:r>
      <w:r w:rsidR="00A1185F">
        <w:rPr>
          <w:rFonts w:ascii="Times New Roman" w:eastAsia="Calibri" w:hAnsi="Times New Roman" w:cs="Times New Roman"/>
          <w:color w:val="000000"/>
          <w:lang w:eastAsia="sk-SK"/>
        </w:rPr>
        <w:t>p</w:t>
      </w:r>
      <w:r w:rsidRPr="00C44816">
        <w:rPr>
          <w:rFonts w:ascii="Times New Roman" w:eastAsia="Calibri" w:hAnsi="Times New Roman" w:cs="Times New Roman"/>
          <w:color w:val="000000"/>
          <w:lang w:eastAsia="sk-SK"/>
        </w:rPr>
        <w:t>rotokol odovzdaní a</w:t>
      </w:r>
      <w:r w:rsidR="00A1185F">
        <w:rPr>
          <w:rFonts w:ascii="Times New Roman" w:eastAsia="Calibri" w:hAnsi="Times New Roman" w:cs="Times New Roman"/>
          <w:color w:val="000000"/>
          <w:lang w:eastAsia="sk-SK"/>
        </w:rPr>
        <w:t> </w:t>
      </w:r>
      <w:r w:rsidRPr="00C44816">
        <w:rPr>
          <w:rFonts w:ascii="Times New Roman" w:eastAsia="Calibri" w:hAnsi="Times New Roman" w:cs="Times New Roman"/>
          <w:color w:val="000000"/>
          <w:lang w:eastAsia="sk-SK"/>
        </w:rPr>
        <w:t>prevzatí</w:t>
      </w:r>
      <w:r w:rsidR="00A1185F">
        <w:rPr>
          <w:rFonts w:ascii="Times New Roman" w:eastAsia="Calibri" w:hAnsi="Times New Roman" w:cs="Times New Roman"/>
          <w:color w:val="000000"/>
          <w:lang w:eastAsia="sk-SK"/>
        </w:rPr>
        <w:t xml:space="preserve"> diela</w:t>
      </w:r>
      <w:r w:rsidRPr="00C44816">
        <w:rPr>
          <w:rFonts w:ascii="Times New Roman" w:eastAsia="Calibri" w:hAnsi="Times New Roman" w:cs="Times New Roman"/>
          <w:color w:val="000000"/>
          <w:lang w:eastAsia="sk-SK"/>
        </w:rPr>
        <w:t xml:space="preserve">, a to za </w:t>
      </w:r>
      <w:r w:rsidR="00C73E0A">
        <w:rPr>
          <w:rFonts w:ascii="Times New Roman" w:eastAsia="Calibri" w:hAnsi="Times New Roman" w:cs="Times New Roman"/>
          <w:color w:val="000000"/>
          <w:lang w:eastAsia="sk-SK"/>
        </w:rPr>
        <w:t>každé</w:t>
      </w:r>
      <w:r w:rsidRPr="00C44816">
        <w:rPr>
          <w:rFonts w:ascii="Times New Roman" w:eastAsia="Calibri" w:hAnsi="Times New Roman" w:cs="Times New Roman"/>
          <w:color w:val="000000"/>
          <w:lang w:eastAsia="sk-SK"/>
        </w:rPr>
        <w:t xml:space="preserve"> miest</w:t>
      </w:r>
      <w:r w:rsidR="00C73E0A">
        <w:rPr>
          <w:rFonts w:ascii="Times New Roman" w:eastAsia="Calibri" w:hAnsi="Times New Roman" w:cs="Times New Roman"/>
          <w:color w:val="000000"/>
          <w:lang w:eastAsia="sk-SK"/>
        </w:rPr>
        <w:t>o</w:t>
      </w:r>
      <w:r w:rsidRPr="00C44816">
        <w:rPr>
          <w:rFonts w:ascii="Times New Roman" w:eastAsia="Calibri" w:hAnsi="Times New Roman" w:cs="Times New Roman"/>
          <w:color w:val="000000"/>
          <w:lang w:eastAsia="sk-SK"/>
        </w:rPr>
        <w:t xml:space="preserve"> plnenia diela uvedené v článku I. bod 3 tejto zmluvy samostatne. </w:t>
      </w:r>
    </w:p>
    <w:p w14:paraId="17C2483F" w14:textId="2F480BB3" w:rsidR="00CF2D13" w:rsidRPr="00A1185F"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A1185F">
        <w:rPr>
          <w:rFonts w:ascii="Times New Roman" w:eastAsia="Times New Roman" w:hAnsi="Times New Roman" w:cs="Times New Roman"/>
          <w:b/>
          <w:lang w:eastAsia="sk-SK"/>
        </w:rPr>
        <w:t>Článok VI</w:t>
      </w:r>
      <w:r w:rsidR="00283AC1" w:rsidRPr="00A1185F">
        <w:rPr>
          <w:rFonts w:ascii="Times New Roman" w:eastAsia="Times New Roman" w:hAnsi="Times New Roman" w:cs="Times New Roman"/>
          <w:b/>
          <w:lang w:eastAsia="sk-SK"/>
        </w:rPr>
        <w:t>I</w:t>
      </w:r>
      <w:r w:rsidRPr="00A1185F">
        <w:rPr>
          <w:rFonts w:ascii="Times New Roman" w:eastAsia="Times New Roman" w:hAnsi="Times New Roman" w:cs="Times New Roman"/>
          <w:b/>
          <w:lang w:eastAsia="sk-SK"/>
        </w:rPr>
        <w:t>.</w:t>
      </w:r>
    </w:p>
    <w:p w14:paraId="135A513C" w14:textId="46E9E910" w:rsidR="006966FB" w:rsidRPr="00560BCE" w:rsidRDefault="00242326" w:rsidP="006966FB">
      <w:pPr>
        <w:pStyle w:val="Zhlavie30"/>
        <w:keepNext/>
        <w:keepLines/>
        <w:spacing w:after="240"/>
        <w:rPr>
          <w:rFonts w:ascii="Times New Roman" w:hAnsi="Times New Roman" w:cs="Times New Roman"/>
          <w:sz w:val="22"/>
          <w:szCs w:val="22"/>
        </w:rPr>
      </w:pPr>
      <w:r w:rsidRPr="00A1185F">
        <w:rPr>
          <w:rFonts w:ascii="Times New Roman" w:hAnsi="Times New Roman" w:cs="Times New Roman"/>
          <w:sz w:val="22"/>
          <w:szCs w:val="22"/>
        </w:rPr>
        <w:t>Záručná doba, z</w:t>
      </w:r>
      <w:r w:rsidR="006966FB" w:rsidRPr="00A1185F">
        <w:rPr>
          <w:rFonts w:ascii="Times New Roman" w:hAnsi="Times New Roman" w:cs="Times New Roman"/>
          <w:sz w:val="22"/>
          <w:szCs w:val="22"/>
        </w:rPr>
        <w:t>odpovednosť za vady</w:t>
      </w:r>
      <w:r w:rsidR="0017265A" w:rsidRPr="00A1185F">
        <w:rPr>
          <w:rFonts w:ascii="Times New Roman" w:hAnsi="Times New Roman" w:cs="Times New Roman"/>
          <w:sz w:val="22"/>
          <w:szCs w:val="22"/>
        </w:rPr>
        <w:t xml:space="preserve"> </w:t>
      </w:r>
      <w:r w:rsidRPr="00A1185F">
        <w:rPr>
          <w:rFonts w:ascii="Times New Roman" w:hAnsi="Times New Roman" w:cs="Times New Roman"/>
          <w:sz w:val="22"/>
          <w:szCs w:val="22"/>
        </w:rPr>
        <w:t>a reklamáci</w:t>
      </w:r>
      <w:r w:rsidR="00833E7E" w:rsidRPr="00A1185F">
        <w:rPr>
          <w:rFonts w:ascii="Times New Roman" w:hAnsi="Times New Roman" w:cs="Times New Roman"/>
          <w:sz w:val="22"/>
          <w:szCs w:val="22"/>
        </w:rPr>
        <w:t>a</w:t>
      </w:r>
    </w:p>
    <w:p w14:paraId="0AEB350E" w14:textId="160FCECF" w:rsidR="006966FB" w:rsidRPr="003D12BB" w:rsidRDefault="00C73E0A" w:rsidP="00A1185F">
      <w:pPr>
        <w:pStyle w:val="Zkladntext1"/>
        <w:numPr>
          <w:ilvl w:val="0"/>
          <w:numId w:val="7"/>
        </w:numPr>
        <w:tabs>
          <w:tab w:val="left" w:pos="709"/>
        </w:tabs>
        <w:spacing w:after="120"/>
        <w:ind w:left="0" w:hanging="425"/>
        <w:jc w:val="both"/>
        <w:rPr>
          <w:rFonts w:ascii="Times New Roman" w:hAnsi="Times New Roman" w:cs="Times New Roman"/>
          <w:sz w:val="22"/>
          <w:szCs w:val="22"/>
        </w:rPr>
      </w:pPr>
      <w:bookmarkStart w:id="38" w:name="bookmark210"/>
      <w:bookmarkEnd w:id="38"/>
      <w:r>
        <w:rPr>
          <w:rFonts w:ascii="Times New Roman" w:hAnsi="Times New Roman" w:cs="Times New Roman"/>
          <w:sz w:val="22"/>
          <w:szCs w:val="22"/>
        </w:rPr>
        <w:t>Dodáva</w:t>
      </w:r>
      <w:r w:rsidR="006966FB" w:rsidRPr="003D12BB">
        <w:rPr>
          <w:rFonts w:ascii="Times New Roman" w:hAnsi="Times New Roman" w:cs="Times New Roman"/>
          <w:sz w:val="22"/>
          <w:szCs w:val="22"/>
        </w:rPr>
        <w:t xml:space="preserve">teľ zodpovedá za tie vady diela, ktoré malo v čase odovzdania a vady vzniknuté po tomto čase, ak vznikli porušením povinností </w:t>
      </w:r>
      <w:r>
        <w:rPr>
          <w:rFonts w:ascii="Times New Roman" w:hAnsi="Times New Roman" w:cs="Times New Roman"/>
          <w:sz w:val="22"/>
          <w:szCs w:val="22"/>
        </w:rPr>
        <w:t>dodáva</w:t>
      </w:r>
      <w:r w:rsidR="006966FB" w:rsidRPr="003D12BB">
        <w:rPr>
          <w:rFonts w:ascii="Times New Roman" w:hAnsi="Times New Roman" w:cs="Times New Roman"/>
          <w:sz w:val="22"/>
          <w:szCs w:val="22"/>
        </w:rPr>
        <w:t>teľa.</w:t>
      </w:r>
    </w:p>
    <w:p w14:paraId="7C5F0DC8" w14:textId="2A7FF868" w:rsidR="006966FB" w:rsidRPr="0017265A" w:rsidRDefault="00C73E0A" w:rsidP="00A1185F">
      <w:pPr>
        <w:pStyle w:val="Zkladntext1"/>
        <w:numPr>
          <w:ilvl w:val="0"/>
          <w:numId w:val="7"/>
        </w:numPr>
        <w:tabs>
          <w:tab w:val="left" w:pos="709"/>
        </w:tabs>
        <w:spacing w:after="120"/>
        <w:ind w:left="0" w:hanging="425"/>
        <w:jc w:val="both"/>
        <w:rPr>
          <w:rFonts w:ascii="Times New Roman" w:hAnsi="Times New Roman" w:cs="Times New Roman"/>
          <w:sz w:val="22"/>
          <w:szCs w:val="22"/>
        </w:rPr>
      </w:pPr>
      <w:r>
        <w:rPr>
          <w:rFonts w:ascii="Times New Roman" w:hAnsi="Times New Roman" w:cs="Times New Roman"/>
          <w:sz w:val="22"/>
          <w:szCs w:val="22"/>
        </w:rPr>
        <w:t>Dodáva</w:t>
      </w:r>
      <w:r w:rsidR="006966FB" w:rsidRPr="0017265A">
        <w:rPr>
          <w:rFonts w:ascii="Times New Roman" w:hAnsi="Times New Roman" w:cs="Times New Roman"/>
          <w:sz w:val="22"/>
          <w:szCs w:val="22"/>
        </w:rPr>
        <w:t xml:space="preserve">teľ je zodpovedný za to, že </w:t>
      </w:r>
      <w:r w:rsidR="001D46F3" w:rsidRPr="0017265A">
        <w:rPr>
          <w:rFonts w:ascii="Times New Roman" w:hAnsi="Times New Roman" w:cs="Times New Roman"/>
          <w:sz w:val="22"/>
          <w:szCs w:val="22"/>
        </w:rPr>
        <w:t>dielo</w:t>
      </w:r>
      <w:r w:rsidR="006966FB" w:rsidRPr="0017265A">
        <w:rPr>
          <w:rFonts w:ascii="Times New Roman" w:hAnsi="Times New Roman" w:cs="Times New Roman"/>
          <w:sz w:val="22"/>
          <w:szCs w:val="22"/>
        </w:rPr>
        <w:t xml:space="preserve"> </w:t>
      </w:r>
      <w:r w:rsidR="001D46F3" w:rsidRPr="0017265A">
        <w:rPr>
          <w:rFonts w:ascii="Times New Roman" w:hAnsi="Times New Roman" w:cs="Times New Roman"/>
          <w:sz w:val="22"/>
          <w:szCs w:val="22"/>
        </w:rPr>
        <w:t>je zhotovené podľa podmienok dohodnutých v tejto zmluve a jej prílohách, ktoré sú jej neoddeliteľnou súčasťou, podľa podkladov predložených objednávateľom, riadi sa faktickým stavom riešených priestorov,</w:t>
      </w:r>
      <w:r w:rsidR="0051287B">
        <w:rPr>
          <w:rFonts w:ascii="Times New Roman" w:hAnsi="Times New Roman" w:cs="Times New Roman"/>
          <w:sz w:val="22"/>
          <w:szCs w:val="22"/>
        </w:rPr>
        <w:t xml:space="preserve"> </w:t>
      </w:r>
      <w:r w:rsidR="006966FB" w:rsidRPr="0017265A">
        <w:rPr>
          <w:rFonts w:ascii="Times New Roman" w:hAnsi="Times New Roman" w:cs="Times New Roman"/>
          <w:sz w:val="22"/>
          <w:szCs w:val="22"/>
        </w:rPr>
        <w:t xml:space="preserve">zodpovedá </w:t>
      </w:r>
      <w:r w:rsidR="001D46F3" w:rsidRPr="0017265A">
        <w:rPr>
          <w:rFonts w:ascii="Times New Roman" w:hAnsi="Times New Roman" w:cs="Times New Roman"/>
          <w:sz w:val="22"/>
          <w:szCs w:val="22"/>
        </w:rPr>
        <w:t xml:space="preserve">všetkým príslušným </w:t>
      </w:r>
      <w:r w:rsidR="006966FB" w:rsidRPr="0017265A">
        <w:rPr>
          <w:rFonts w:ascii="Times New Roman" w:hAnsi="Times New Roman" w:cs="Times New Roman"/>
          <w:sz w:val="22"/>
          <w:szCs w:val="22"/>
        </w:rPr>
        <w:t xml:space="preserve">technickým normám a </w:t>
      </w:r>
      <w:r w:rsidR="001D46F3" w:rsidRPr="0017265A">
        <w:rPr>
          <w:rFonts w:ascii="Times New Roman" w:hAnsi="Times New Roman" w:cs="Times New Roman"/>
          <w:sz w:val="22"/>
          <w:szCs w:val="22"/>
        </w:rPr>
        <w:t xml:space="preserve">všeobecne záväzným právnym </w:t>
      </w:r>
      <w:r w:rsidR="006966FB" w:rsidRPr="0017265A">
        <w:rPr>
          <w:rFonts w:ascii="Times New Roman" w:hAnsi="Times New Roman" w:cs="Times New Roman"/>
          <w:sz w:val="22"/>
          <w:szCs w:val="22"/>
        </w:rPr>
        <w:t xml:space="preserve">predpisom a nemá </w:t>
      </w:r>
      <w:r w:rsidR="0036534A" w:rsidRPr="0017265A">
        <w:rPr>
          <w:rFonts w:ascii="Times New Roman" w:hAnsi="Times New Roman" w:cs="Times New Roman"/>
          <w:sz w:val="22"/>
          <w:szCs w:val="22"/>
        </w:rPr>
        <w:t xml:space="preserve">žiadne </w:t>
      </w:r>
      <w:r w:rsidR="006966FB" w:rsidRPr="0017265A">
        <w:rPr>
          <w:rFonts w:ascii="Times New Roman" w:hAnsi="Times New Roman" w:cs="Times New Roman"/>
          <w:sz w:val="22"/>
          <w:szCs w:val="22"/>
        </w:rPr>
        <w:t xml:space="preserve">vady, ktoré by rušili, alebo znižovali hodnotu alebo schopnosť jeho používania k zvyčajným alebo v zmluve predpokladaným </w:t>
      </w:r>
      <w:r w:rsidR="0036534A" w:rsidRPr="0017265A">
        <w:rPr>
          <w:rFonts w:ascii="Times New Roman" w:hAnsi="Times New Roman" w:cs="Times New Roman"/>
          <w:sz w:val="22"/>
          <w:szCs w:val="22"/>
        </w:rPr>
        <w:t xml:space="preserve"> spôsobom</w:t>
      </w:r>
      <w:r w:rsidR="006966FB" w:rsidRPr="0017265A">
        <w:rPr>
          <w:rFonts w:ascii="Times New Roman" w:hAnsi="Times New Roman" w:cs="Times New Roman"/>
          <w:sz w:val="22"/>
          <w:szCs w:val="22"/>
        </w:rPr>
        <w:t>.</w:t>
      </w:r>
    </w:p>
    <w:p w14:paraId="4787A9E9" w14:textId="13001B8D" w:rsidR="005916E0" w:rsidRPr="0017265A" w:rsidRDefault="00D940B4" w:rsidP="00B251B6">
      <w:pPr>
        <w:pStyle w:val="Odsekzoznamu"/>
        <w:numPr>
          <w:ilvl w:val="0"/>
          <w:numId w:val="7"/>
        </w:numPr>
        <w:spacing w:after="120"/>
        <w:ind w:left="0" w:hanging="425"/>
        <w:contextualSpacing w:val="0"/>
        <w:jc w:val="both"/>
        <w:rPr>
          <w:rFonts w:ascii="Times New Roman" w:eastAsia="Arial" w:hAnsi="Times New Roman" w:cs="Times New Roman"/>
        </w:rPr>
      </w:pPr>
      <w:r>
        <w:rPr>
          <w:rFonts w:ascii="Times New Roman" w:eastAsia="Arial" w:hAnsi="Times New Roman" w:cs="Times New Roman"/>
        </w:rPr>
        <w:t>Dodáva</w:t>
      </w:r>
      <w:r w:rsidR="005916E0" w:rsidRPr="0017265A">
        <w:rPr>
          <w:rFonts w:ascii="Times New Roman" w:eastAsia="Arial" w:hAnsi="Times New Roman" w:cs="Times New Roman"/>
        </w:rPr>
        <w:t>teľ poskytuje v zmysle § 563 ods. 2 v spojení s § 429 Obchodného zákonníka objednávateľovi záruku za akosť diela spočívajúcu v tom, že dielo bude počas záručnej doby spôsobilé pre použitie k obvyklým účelom a zachová si obvyklé vlastnosti.</w:t>
      </w:r>
    </w:p>
    <w:p w14:paraId="62BCC0AE" w14:textId="4793445D" w:rsidR="006966FB" w:rsidRPr="0051287B" w:rsidRDefault="006966FB" w:rsidP="00B251B6">
      <w:pPr>
        <w:pStyle w:val="Zkladntext1"/>
        <w:numPr>
          <w:ilvl w:val="0"/>
          <w:numId w:val="7"/>
        </w:numPr>
        <w:tabs>
          <w:tab w:val="left" w:pos="709"/>
        </w:tabs>
        <w:spacing w:after="120"/>
        <w:ind w:left="0" w:hanging="425"/>
        <w:jc w:val="both"/>
        <w:rPr>
          <w:rFonts w:ascii="Times New Roman" w:hAnsi="Times New Roman" w:cs="Times New Roman"/>
          <w:sz w:val="22"/>
          <w:szCs w:val="22"/>
        </w:rPr>
      </w:pPr>
      <w:r w:rsidRPr="0017265A">
        <w:rPr>
          <w:rFonts w:ascii="Times New Roman" w:hAnsi="Times New Roman" w:cs="Times New Roman"/>
          <w:sz w:val="22"/>
          <w:szCs w:val="22"/>
        </w:rPr>
        <w:t>Ak odovzdané dielo bude mať vady, má objednávateľ právo na dodatočné bezplatné odstránenie vád, a to odstránenie vád</w:t>
      </w:r>
      <w:r w:rsidR="00473DFE" w:rsidRPr="0017265A">
        <w:rPr>
          <w:rFonts w:ascii="Times New Roman" w:hAnsi="Times New Roman" w:cs="Times New Roman"/>
          <w:sz w:val="22"/>
          <w:szCs w:val="22"/>
        </w:rPr>
        <w:t xml:space="preserve"> dodaním </w:t>
      </w:r>
      <w:r w:rsidRPr="0017265A">
        <w:rPr>
          <w:rFonts w:ascii="Times New Roman" w:hAnsi="Times New Roman" w:cs="Times New Roman"/>
          <w:sz w:val="22"/>
          <w:szCs w:val="22"/>
        </w:rPr>
        <w:t>náhradného plnenia alebo dodan</w:t>
      </w:r>
      <w:r w:rsidR="0036534A" w:rsidRPr="0017265A">
        <w:rPr>
          <w:rFonts w:ascii="Times New Roman" w:hAnsi="Times New Roman" w:cs="Times New Roman"/>
          <w:sz w:val="22"/>
          <w:szCs w:val="22"/>
        </w:rPr>
        <w:t>ím</w:t>
      </w:r>
      <w:r w:rsidR="00473DFE" w:rsidRPr="0017265A">
        <w:rPr>
          <w:rFonts w:ascii="Times New Roman" w:hAnsi="Times New Roman" w:cs="Times New Roman"/>
          <w:sz w:val="22"/>
          <w:szCs w:val="22"/>
        </w:rPr>
        <w:t xml:space="preserve"> </w:t>
      </w:r>
      <w:r w:rsidRPr="0017265A">
        <w:rPr>
          <w:rFonts w:ascii="Times New Roman" w:hAnsi="Times New Roman" w:cs="Times New Roman"/>
          <w:sz w:val="22"/>
          <w:szCs w:val="22"/>
        </w:rPr>
        <w:t>chýbajúceho plnenia alebo odstránenie právnych vád alebo odstránenie vád opravou, ak sú opraviteľné. Ak vady nie je možné úplne odstrániť a takéto vady nebránia riadnemu užívaniu diela v súlade s účelom diela, má objednávateľ nárok na primeranú zľavu z ceny, ktorá bude dohodnutá medzi zmluvnými stranami. Spôsob odstránenia vady oznámi objednávateľ v oznámení o vadách diela.</w:t>
      </w:r>
    </w:p>
    <w:p w14:paraId="7E38CFE3" w14:textId="1C82C5EF" w:rsidR="006966FB" w:rsidRPr="0017265A" w:rsidRDefault="006966FB" w:rsidP="00A1185F">
      <w:pPr>
        <w:pStyle w:val="Zkladntext1"/>
        <w:numPr>
          <w:ilvl w:val="0"/>
          <w:numId w:val="7"/>
        </w:numPr>
        <w:tabs>
          <w:tab w:val="left" w:pos="709"/>
        </w:tabs>
        <w:spacing w:after="120"/>
        <w:ind w:left="0" w:hanging="425"/>
        <w:jc w:val="both"/>
        <w:rPr>
          <w:rFonts w:ascii="Times New Roman" w:hAnsi="Times New Roman" w:cs="Times New Roman"/>
          <w:sz w:val="22"/>
          <w:szCs w:val="22"/>
        </w:rPr>
      </w:pPr>
      <w:r w:rsidRPr="0017265A">
        <w:rPr>
          <w:rFonts w:ascii="Times New Roman" w:hAnsi="Times New Roman" w:cs="Times New Roman"/>
          <w:sz w:val="22"/>
          <w:szCs w:val="22"/>
        </w:rPr>
        <w:t>Ak je vada, ktorá podstatne</w:t>
      </w:r>
      <w:r w:rsidR="0051287B">
        <w:rPr>
          <w:rFonts w:ascii="Times New Roman" w:hAnsi="Times New Roman" w:cs="Times New Roman"/>
          <w:sz w:val="22"/>
          <w:szCs w:val="22"/>
        </w:rPr>
        <w:t xml:space="preserve"> </w:t>
      </w:r>
      <w:r w:rsidRPr="0017265A">
        <w:rPr>
          <w:rFonts w:ascii="Times New Roman" w:hAnsi="Times New Roman" w:cs="Times New Roman"/>
          <w:sz w:val="22"/>
          <w:szCs w:val="22"/>
        </w:rPr>
        <w:t xml:space="preserve">ovplyvňuje použiteľnosť diela zavinená </w:t>
      </w:r>
      <w:r w:rsidR="00D940B4">
        <w:rPr>
          <w:rFonts w:ascii="Times New Roman" w:hAnsi="Times New Roman" w:cs="Times New Roman"/>
          <w:sz w:val="22"/>
          <w:szCs w:val="22"/>
        </w:rPr>
        <w:t>dodávat</w:t>
      </w:r>
      <w:r w:rsidRPr="0017265A">
        <w:rPr>
          <w:rFonts w:ascii="Times New Roman" w:hAnsi="Times New Roman" w:cs="Times New Roman"/>
          <w:sz w:val="22"/>
          <w:szCs w:val="22"/>
        </w:rPr>
        <w:t xml:space="preserve">eľom a objednávateľovi vznikla z dôvodu vady škoda, je </w:t>
      </w:r>
      <w:r w:rsidR="00D940B4">
        <w:rPr>
          <w:rFonts w:ascii="Times New Roman" w:hAnsi="Times New Roman" w:cs="Times New Roman"/>
          <w:sz w:val="22"/>
          <w:szCs w:val="22"/>
        </w:rPr>
        <w:t>dodáva</w:t>
      </w:r>
      <w:r w:rsidRPr="0017265A">
        <w:rPr>
          <w:rFonts w:ascii="Times New Roman" w:hAnsi="Times New Roman" w:cs="Times New Roman"/>
          <w:sz w:val="22"/>
          <w:szCs w:val="22"/>
        </w:rPr>
        <w:t xml:space="preserve">teľ povinný uhradiť objednávateľovi túto škodu v zmysle § 373 a </w:t>
      </w:r>
      <w:proofErr w:type="spellStart"/>
      <w:r w:rsidRPr="0017265A">
        <w:rPr>
          <w:rFonts w:ascii="Times New Roman" w:hAnsi="Times New Roman" w:cs="Times New Roman"/>
          <w:sz w:val="22"/>
          <w:szCs w:val="22"/>
        </w:rPr>
        <w:t>nasl</w:t>
      </w:r>
      <w:proofErr w:type="spellEnd"/>
      <w:r w:rsidRPr="0017265A">
        <w:rPr>
          <w:rFonts w:ascii="Times New Roman" w:hAnsi="Times New Roman" w:cs="Times New Roman"/>
          <w:sz w:val="22"/>
          <w:szCs w:val="22"/>
        </w:rPr>
        <w:t>. Obchodného zákonníka.</w:t>
      </w:r>
    </w:p>
    <w:p w14:paraId="648C4142" w14:textId="7C533807" w:rsidR="006966FB" w:rsidRPr="00AE5713" w:rsidRDefault="00D940B4" w:rsidP="00A1185F">
      <w:pPr>
        <w:pStyle w:val="Odsekzoznamu"/>
        <w:numPr>
          <w:ilvl w:val="0"/>
          <w:numId w:val="7"/>
        </w:numPr>
        <w:spacing w:after="120"/>
        <w:ind w:left="0" w:hanging="425"/>
        <w:contextualSpacing w:val="0"/>
        <w:jc w:val="both"/>
        <w:rPr>
          <w:rFonts w:ascii="Times New Roman" w:eastAsia="Arial" w:hAnsi="Times New Roman" w:cs="Times New Roman"/>
        </w:rPr>
      </w:pPr>
      <w:r>
        <w:rPr>
          <w:rFonts w:ascii="Times New Roman" w:hAnsi="Times New Roman" w:cs="Times New Roman"/>
        </w:rPr>
        <w:t>Dodáva</w:t>
      </w:r>
      <w:r w:rsidR="006966FB" w:rsidRPr="00AE5713">
        <w:rPr>
          <w:rFonts w:ascii="Times New Roman" w:hAnsi="Times New Roman" w:cs="Times New Roman"/>
        </w:rPr>
        <w:t xml:space="preserve">teľ zaručuje, že dielo bude mať vlastnosti v zmysle požiadaviek na predmet zmluvy počas záručnej doby </w:t>
      </w:r>
      <w:r w:rsidR="00857724" w:rsidRPr="00AE5713">
        <w:rPr>
          <w:rFonts w:ascii="Times New Roman" w:hAnsi="Times New Roman" w:cs="Times New Roman"/>
        </w:rPr>
        <w:t>60 mesiacov</w:t>
      </w:r>
      <w:r w:rsidR="006966FB" w:rsidRPr="00AE5713">
        <w:rPr>
          <w:rFonts w:ascii="Times New Roman" w:hAnsi="Times New Roman" w:cs="Times New Roman"/>
        </w:rPr>
        <w:t xml:space="preserve"> odo dňa protokolárneho odovzdania diela</w:t>
      </w:r>
      <w:r w:rsidR="004B2EAA" w:rsidRPr="00AE5713">
        <w:rPr>
          <w:rFonts w:ascii="Times New Roman" w:hAnsi="Times New Roman" w:cs="Times New Roman"/>
        </w:rPr>
        <w:t>,</w:t>
      </w:r>
      <w:r w:rsidR="0051287B" w:rsidRPr="00AE5713">
        <w:rPr>
          <w:rFonts w:ascii="Times New Roman" w:hAnsi="Times New Roman" w:cs="Times New Roman"/>
        </w:rPr>
        <w:t xml:space="preserve"> </w:t>
      </w:r>
      <w:r w:rsidR="003D12BB" w:rsidRPr="00AE5713">
        <w:rPr>
          <w:rFonts w:ascii="Times New Roman" w:hAnsi="Times New Roman" w:cs="Times New Roman"/>
        </w:rPr>
        <w:t xml:space="preserve">a to v súlade s článkom VI. bod 6 zmluvy, </w:t>
      </w:r>
      <w:r w:rsidR="004B2EAA" w:rsidRPr="00AE5713">
        <w:rPr>
          <w:rFonts w:ascii="Times New Roman" w:hAnsi="Times New Roman" w:cs="Times New Roman"/>
        </w:rPr>
        <w:t xml:space="preserve">na základe protokolu o odovzdaní a prevzatí diela, </w:t>
      </w:r>
      <w:r w:rsidR="004B2EAA" w:rsidRPr="00AE5713">
        <w:rPr>
          <w:rFonts w:ascii="Times New Roman" w:eastAsia="Arial" w:hAnsi="Times New Roman" w:cs="Times New Roman"/>
        </w:rPr>
        <w:t>ktorý bude podpísaný zodpovednými zástupcami oboch zmluvných strán na mieste plnenia</w:t>
      </w:r>
      <w:r w:rsidR="003D12BB" w:rsidRPr="00AE5713">
        <w:rPr>
          <w:rFonts w:ascii="Times New Roman" w:eastAsia="Arial" w:hAnsi="Times New Roman" w:cs="Times New Roman"/>
        </w:rPr>
        <w:t>.</w:t>
      </w:r>
      <w:r w:rsidR="004B2EAA" w:rsidRPr="00AE5713">
        <w:rPr>
          <w:rFonts w:ascii="Times New Roman" w:eastAsia="Arial" w:hAnsi="Times New Roman" w:cs="Times New Roman"/>
        </w:rPr>
        <w:t xml:space="preserve"> Protokol o odovzdaní a prevzatí diela vystaví </w:t>
      </w:r>
      <w:r>
        <w:rPr>
          <w:rFonts w:ascii="Times New Roman" w:eastAsia="Arial" w:hAnsi="Times New Roman" w:cs="Times New Roman"/>
        </w:rPr>
        <w:t>dodáva</w:t>
      </w:r>
      <w:r w:rsidR="004B2EAA" w:rsidRPr="00AE5713">
        <w:rPr>
          <w:rFonts w:ascii="Times New Roman" w:eastAsia="Arial" w:hAnsi="Times New Roman" w:cs="Times New Roman"/>
        </w:rPr>
        <w:t>teľ.</w:t>
      </w:r>
    </w:p>
    <w:p w14:paraId="4C5A1951" w14:textId="13401682" w:rsidR="004B797E" w:rsidRPr="0017265A" w:rsidRDefault="00D940B4" w:rsidP="00A1185F">
      <w:pPr>
        <w:pStyle w:val="Odsekzoznamu"/>
        <w:numPr>
          <w:ilvl w:val="0"/>
          <w:numId w:val="7"/>
        </w:numPr>
        <w:spacing w:after="120"/>
        <w:ind w:left="0" w:hanging="425"/>
        <w:contextualSpacing w:val="0"/>
        <w:jc w:val="both"/>
        <w:rPr>
          <w:rFonts w:ascii="Times New Roman" w:eastAsia="Arial" w:hAnsi="Times New Roman" w:cs="Times New Roman"/>
        </w:rPr>
      </w:pPr>
      <w:r>
        <w:rPr>
          <w:rFonts w:ascii="Times New Roman" w:eastAsia="Calibri" w:hAnsi="Times New Roman" w:cs="Times New Roman"/>
          <w:color w:val="000000"/>
          <w:lang w:eastAsia="sk-SK"/>
        </w:rPr>
        <w:t>Dodáva</w:t>
      </w:r>
      <w:r w:rsidR="004B797E" w:rsidRPr="0017265A">
        <w:rPr>
          <w:rFonts w:ascii="Times New Roman" w:eastAsia="Calibri" w:hAnsi="Times New Roman" w:cs="Times New Roman"/>
          <w:color w:val="000000"/>
          <w:lang w:eastAsia="sk-SK"/>
        </w:rPr>
        <w:t>teľ sa zaväzuje, že prípadné vady diela odstráni bezplatne a bez zbytočného odkladu po uplatnení oprávnenej reklamácie a ak nie je zmluvnými stranami dohodnuté inak, tak najneskôr v lehote:</w:t>
      </w:r>
    </w:p>
    <w:p w14:paraId="378A0753" w14:textId="571B52BD" w:rsidR="004B797E" w:rsidRPr="0017265A" w:rsidRDefault="004B797E" w:rsidP="00B251B6">
      <w:pPr>
        <w:numPr>
          <w:ilvl w:val="0"/>
          <w:numId w:val="25"/>
        </w:numPr>
        <w:autoSpaceDE w:val="0"/>
        <w:autoSpaceDN w:val="0"/>
        <w:adjustRightInd w:val="0"/>
        <w:spacing w:after="120" w:line="240" w:lineRule="auto"/>
        <w:ind w:left="284" w:hanging="284"/>
        <w:jc w:val="both"/>
        <w:rPr>
          <w:rFonts w:ascii="Times New Roman" w:eastAsia="Calibri" w:hAnsi="Times New Roman" w:cs="Times New Roman"/>
          <w:color w:val="000000"/>
          <w:lang w:eastAsia="sk-SK"/>
        </w:rPr>
      </w:pPr>
      <w:r w:rsidRPr="0017265A">
        <w:rPr>
          <w:rFonts w:ascii="Times New Roman" w:eastAsia="Calibri" w:hAnsi="Times New Roman" w:cs="Times New Roman"/>
          <w:color w:val="000000"/>
          <w:lang w:eastAsia="sk-SK"/>
        </w:rPr>
        <w:t xml:space="preserve">do 24 hodín od doručenia oznámenia vád </w:t>
      </w:r>
      <w:r w:rsidR="00D940B4">
        <w:rPr>
          <w:rFonts w:ascii="Times New Roman" w:eastAsia="Calibri" w:hAnsi="Times New Roman" w:cs="Times New Roman"/>
          <w:color w:val="000000"/>
          <w:lang w:eastAsia="sk-SK"/>
        </w:rPr>
        <w:t>dodáva</w:t>
      </w:r>
      <w:r w:rsidRPr="0017265A">
        <w:rPr>
          <w:rFonts w:ascii="Times New Roman" w:eastAsia="Calibri" w:hAnsi="Times New Roman" w:cs="Times New Roman"/>
          <w:color w:val="000000"/>
          <w:lang w:eastAsia="sk-SK"/>
        </w:rPr>
        <w:t xml:space="preserve">teľovi pri vadách brániacich užívaniu diela alebo vadách, pri ktorých hrozí bezprostredné riziko nebezpečenstva škody na zdraví, na živote alebo na majetku, </w:t>
      </w:r>
    </w:p>
    <w:p w14:paraId="4547DF42" w14:textId="1F0301D4" w:rsidR="004B797E" w:rsidRPr="0017265A" w:rsidRDefault="004B797E" w:rsidP="00B251B6">
      <w:pPr>
        <w:numPr>
          <w:ilvl w:val="0"/>
          <w:numId w:val="25"/>
        </w:numPr>
        <w:autoSpaceDE w:val="0"/>
        <w:autoSpaceDN w:val="0"/>
        <w:adjustRightInd w:val="0"/>
        <w:spacing w:after="120" w:line="240" w:lineRule="auto"/>
        <w:ind w:left="284" w:hanging="284"/>
        <w:jc w:val="both"/>
        <w:rPr>
          <w:rFonts w:ascii="Times New Roman" w:eastAsia="Calibri" w:hAnsi="Times New Roman" w:cs="Times New Roman"/>
          <w:color w:val="000000"/>
          <w:lang w:eastAsia="sk-SK"/>
        </w:rPr>
      </w:pPr>
      <w:r w:rsidRPr="0017265A">
        <w:rPr>
          <w:rFonts w:ascii="Times New Roman" w:eastAsia="Calibri" w:hAnsi="Times New Roman" w:cs="Times New Roman"/>
          <w:color w:val="000000"/>
          <w:lang w:eastAsia="sk-SK"/>
        </w:rPr>
        <w:t xml:space="preserve">do 15 dní od doručenia oznámenia vád </w:t>
      </w:r>
      <w:r w:rsidR="00D940B4">
        <w:rPr>
          <w:rFonts w:ascii="Times New Roman" w:eastAsia="Calibri" w:hAnsi="Times New Roman" w:cs="Times New Roman"/>
          <w:color w:val="000000"/>
          <w:lang w:eastAsia="sk-SK"/>
        </w:rPr>
        <w:t>dodávat</w:t>
      </w:r>
      <w:r w:rsidRPr="0017265A">
        <w:rPr>
          <w:rFonts w:ascii="Times New Roman" w:eastAsia="Calibri" w:hAnsi="Times New Roman" w:cs="Times New Roman"/>
          <w:color w:val="000000"/>
          <w:lang w:eastAsia="sk-SK"/>
        </w:rPr>
        <w:t>eľovi pri ostatných vadách.</w:t>
      </w:r>
    </w:p>
    <w:p w14:paraId="0384395D" w14:textId="32F073DC" w:rsidR="0051501E" w:rsidRPr="0051501E" w:rsidRDefault="00D940B4" w:rsidP="0051501E">
      <w:pPr>
        <w:pStyle w:val="Zkladntext1"/>
        <w:numPr>
          <w:ilvl w:val="0"/>
          <w:numId w:val="7"/>
        </w:numPr>
        <w:tabs>
          <w:tab w:val="left" w:pos="709"/>
        </w:tabs>
        <w:spacing w:after="120"/>
        <w:ind w:left="0" w:hanging="425"/>
        <w:jc w:val="both"/>
        <w:rPr>
          <w:rFonts w:ascii="Times New Roman" w:hAnsi="Times New Roman" w:cs="Times New Roman"/>
          <w:sz w:val="22"/>
          <w:szCs w:val="22"/>
        </w:rPr>
      </w:pPr>
      <w:r>
        <w:rPr>
          <w:rFonts w:ascii="Times New Roman" w:hAnsi="Times New Roman" w:cs="Times New Roman"/>
          <w:sz w:val="22"/>
          <w:szCs w:val="22"/>
        </w:rPr>
        <w:t>Dodáva</w:t>
      </w:r>
      <w:r w:rsidR="006966FB" w:rsidRPr="0017265A">
        <w:rPr>
          <w:rFonts w:ascii="Times New Roman" w:hAnsi="Times New Roman" w:cs="Times New Roman"/>
          <w:sz w:val="22"/>
          <w:szCs w:val="22"/>
        </w:rPr>
        <w:t xml:space="preserve">teľ sa zaväzuje, že prípadné vady diela odstráni bezplatne </w:t>
      </w:r>
      <w:r w:rsidR="005E0085" w:rsidRPr="0017265A">
        <w:rPr>
          <w:rFonts w:ascii="Times New Roman" w:hAnsi="Times New Roman" w:cs="Times New Roman"/>
          <w:sz w:val="22"/>
          <w:szCs w:val="22"/>
        </w:rPr>
        <w:t xml:space="preserve">v súlade s bodom </w:t>
      </w:r>
      <w:r w:rsidR="001427ED">
        <w:rPr>
          <w:rFonts w:ascii="Times New Roman" w:hAnsi="Times New Roman" w:cs="Times New Roman"/>
          <w:sz w:val="22"/>
          <w:szCs w:val="22"/>
        </w:rPr>
        <w:t>7</w:t>
      </w:r>
      <w:r w:rsidR="005E0085" w:rsidRPr="0017265A">
        <w:rPr>
          <w:rFonts w:ascii="Times New Roman" w:hAnsi="Times New Roman" w:cs="Times New Roman"/>
          <w:sz w:val="22"/>
          <w:szCs w:val="22"/>
        </w:rPr>
        <w:t>. tohto článku zmluvy</w:t>
      </w:r>
      <w:r w:rsidR="00450211" w:rsidRPr="0017265A">
        <w:rPr>
          <w:rFonts w:ascii="Times New Roman" w:hAnsi="Times New Roman" w:cs="Times New Roman"/>
          <w:sz w:val="22"/>
          <w:szCs w:val="22"/>
        </w:rPr>
        <w:t>.</w:t>
      </w:r>
      <w:r w:rsidR="0051501E">
        <w:rPr>
          <w:rFonts w:ascii="Times New Roman" w:hAnsi="Times New Roman" w:cs="Times New Roman"/>
          <w:sz w:val="22"/>
          <w:szCs w:val="22"/>
        </w:rPr>
        <w:t xml:space="preserve"> </w:t>
      </w:r>
      <w:r w:rsidR="0051501E" w:rsidRPr="0051501E">
        <w:rPr>
          <w:rFonts w:ascii="Times New Roman" w:hAnsi="Times New Roman" w:cs="Times New Roman"/>
          <w:sz w:val="22"/>
          <w:szCs w:val="22"/>
        </w:rPr>
        <w:t xml:space="preserve">Poskytovaním bezplatného </w:t>
      </w:r>
      <w:r w:rsidR="0051501E" w:rsidRPr="00D940B4">
        <w:rPr>
          <w:rFonts w:ascii="Times New Roman" w:hAnsi="Times New Roman" w:cs="Times New Roman"/>
          <w:sz w:val="22"/>
          <w:szCs w:val="22"/>
        </w:rPr>
        <w:t>záručného servisu sa</w:t>
      </w:r>
      <w:r w:rsidR="0051501E" w:rsidRPr="0051501E">
        <w:rPr>
          <w:rFonts w:ascii="Times New Roman" w:hAnsi="Times New Roman" w:cs="Times New Roman"/>
          <w:sz w:val="22"/>
          <w:szCs w:val="22"/>
        </w:rPr>
        <w:t xml:space="preserve"> rozumie bezplatné odstránenie nedostatkov a porúch na diele, vrátane opráv, servisných prác, technickej podpory, po dobu príslušnej záručnej doby podľa predchádzajúcich bodov tohto článku zmluvy, od protokolárneho odovzdania a prevzatia diela.</w:t>
      </w:r>
    </w:p>
    <w:p w14:paraId="5976B446" w14:textId="31A2190A" w:rsidR="00696A6B" w:rsidRPr="0017265A" w:rsidRDefault="00696A6B" w:rsidP="0051501E">
      <w:pPr>
        <w:pStyle w:val="Odsekzoznamu"/>
        <w:numPr>
          <w:ilvl w:val="0"/>
          <w:numId w:val="7"/>
        </w:numPr>
        <w:spacing w:after="120"/>
        <w:ind w:left="0" w:hanging="426"/>
        <w:contextualSpacing w:val="0"/>
        <w:jc w:val="both"/>
        <w:rPr>
          <w:rFonts w:ascii="Times New Roman" w:eastAsia="Arial" w:hAnsi="Times New Roman" w:cs="Times New Roman"/>
        </w:rPr>
      </w:pPr>
      <w:r w:rsidRPr="0017265A">
        <w:rPr>
          <w:rFonts w:ascii="Times New Roman" w:eastAsia="Arial" w:hAnsi="Times New Roman" w:cs="Times New Roman"/>
        </w:rPr>
        <w:t xml:space="preserve">V prípade, ak </w:t>
      </w:r>
      <w:r w:rsidR="00D940B4">
        <w:rPr>
          <w:rFonts w:ascii="Times New Roman" w:eastAsia="Arial" w:hAnsi="Times New Roman" w:cs="Times New Roman"/>
        </w:rPr>
        <w:t>dodáva</w:t>
      </w:r>
      <w:r w:rsidRPr="0017265A">
        <w:rPr>
          <w:rFonts w:ascii="Times New Roman" w:eastAsia="Arial" w:hAnsi="Times New Roman" w:cs="Times New Roman"/>
        </w:rPr>
        <w:t xml:space="preserve">teľ nezačne s odstraňovaním vady alebo neodstráni vady riadne a včas v súlade s bodom </w:t>
      </w:r>
      <w:r w:rsidR="00E43B4F">
        <w:rPr>
          <w:rFonts w:ascii="Times New Roman" w:eastAsia="Arial" w:hAnsi="Times New Roman" w:cs="Times New Roman"/>
        </w:rPr>
        <w:t>7</w:t>
      </w:r>
      <w:r w:rsidRPr="0017265A">
        <w:rPr>
          <w:rFonts w:ascii="Times New Roman" w:eastAsia="Arial" w:hAnsi="Times New Roman" w:cs="Times New Roman"/>
        </w:rPr>
        <w:t>. tohto článku zmluvy, má objednávateľ právo vadu odstrániť sám, resp. pomocou iného</w:t>
      </w:r>
      <w:r w:rsidR="00376B9D">
        <w:rPr>
          <w:rFonts w:ascii="Times New Roman" w:eastAsia="Arial" w:hAnsi="Times New Roman" w:cs="Times New Roman"/>
        </w:rPr>
        <w:t xml:space="preserve"> </w:t>
      </w:r>
      <w:r w:rsidR="00376B9D">
        <w:rPr>
          <w:rFonts w:ascii="Times New Roman" w:eastAsia="Arial" w:hAnsi="Times New Roman" w:cs="Times New Roman"/>
        </w:rPr>
        <w:lastRenderedPageBreak/>
        <w:t>dodáva</w:t>
      </w:r>
      <w:r w:rsidR="001F5540">
        <w:rPr>
          <w:rFonts w:ascii="Times New Roman" w:eastAsia="Arial" w:hAnsi="Times New Roman" w:cs="Times New Roman"/>
        </w:rPr>
        <w:t>te</w:t>
      </w:r>
      <w:r w:rsidRPr="0017265A">
        <w:rPr>
          <w:rFonts w:ascii="Times New Roman" w:eastAsia="Arial" w:hAnsi="Times New Roman" w:cs="Times New Roman"/>
        </w:rPr>
        <w:t xml:space="preserve">ľa na náklady </w:t>
      </w:r>
      <w:r w:rsidR="00376B9D">
        <w:rPr>
          <w:rFonts w:ascii="Times New Roman" w:eastAsia="Arial" w:hAnsi="Times New Roman" w:cs="Times New Roman"/>
        </w:rPr>
        <w:t>dodáva</w:t>
      </w:r>
      <w:r w:rsidRPr="0017265A">
        <w:rPr>
          <w:rFonts w:ascii="Times New Roman" w:eastAsia="Arial" w:hAnsi="Times New Roman" w:cs="Times New Roman"/>
        </w:rPr>
        <w:t xml:space="preserve">teľa, tým nie je dotknuté právo objednávateľa a zodpovednosť </w:t>
      </w:r>
      <w:r w:rsidR="00376B9D">
        <w:rPr>
          <w:rFonts w:ascii="Times New Roman" w:eastAsia="Arial" w:hAnsi="Times New Roman" w:cs="Times New Roman"/>
        </w:rPr>
        <w:t>dodáva</w:t>
      </w:r>
      <w:r w:rsidRPr="0017265A">
        <w:rPr>
          <w:rFonts w:ascii="Times New Roman" w:eastAsia="Arial" w:hAnsi="Times New Roman" w:cs="Times New Roman"/>
        </w:rPr>
        <w:t xml:space="preserve">teľa zo záruky za akosť až po dobu jej uplynutia podľa bodu </w:t>
      </w:r>
      <w:r w:rsidR="00B115D3" w:rsidRPr="0017265A">
        <w:rPr>
          <w:rFonts w:ascii="Times New Roman" w:eastAsia="Arial" w:hAnsi="Times New Roman" w:cs="Times New Roman"/>
        </w:rPr>
        <w:t>6</w:t>
      </w:r>
      <w:r w:rsidRPr="0017265A">
        <w:rPr>
          <w:rFonts w:ascii="Times New Roman" w:eastAsia="Arial" w:hAnsi="Times New Roman" w:cs="Times New Roman"/>
        </w:rPr>
        <w:t>. tohto článku zmluvy.</w:t>
      </w:r>
    </w:p>
    <w:p w14:paraId="4396317D" w14:textId="3FFF4A8D" w:rsidR="006966FB" w:rsidRPr="00D73DF9" w:rsidRDefault="006966FB" w:rsidP="0051501E">
      <w:pPr>
        <w:pStyle w:val="Zkladntext1"/>
        <w:numPr>
          <w:ilvl w:val="0"/>
          <w:numId w:val="7"/>
        </w:numPr>
        <w:tabs>
          <w:tab w:val="left" w:pos="709"/>
        </w:tabs>
        <w:spacing w:after="120"/>
        <w:ind w:left="0" w:hanging="425"/>
        <w:jc w:val="both"/>
        <w:rPr>
          <w:rFonts w:ascii="Times New Roman" w:hAnsi="Times New Roman" w:cs="Times New Roman"/>
          <w:sz w:val="22"/>
          <w:szCs w:val="22"/>
        </w:rPr>
      </w:pPr>
      <w:r w:rsidRPr="00D73DF9">
        <w:rPr>
          <w:rFonts w:ascii="Times New Roman" w:hAnsi="Times New Roman" w:cs="Times New Roman"/>
          <w:sz w:val="22"/>
          <w:szCs w:val="22"/>
        </w:rPr>
        <w:t xml:space="preserve">Prípadnú reklamáciu vady plnenia predmetu tejto zmluvy je objednávateľ povinný uplatniť u </w:t>
      </w:r>
      <w:r w:rsidR="00376B9D">
        <w:rPr>
          <w:rFonts w:ascii="Times New Roman" w:hAnsi="Times New Roman" w:cs="Times New Roman"/>
          <w:sz w:val="22"/>
          <w:szCs w:val="22"/>
        </w:rPr>
        <w:t>dodáva</w:t>
      </w:r>
      <w:r w:rsidRPr="00D73DF9">
        <w:rPr>
          <w:rFonts w:ascii="Times New Roman" w:hAnsi="Times New Roman" w:cs="Times New Roman"/>
          <w:sz w:val="22"/>
          <w:szCs w:val="22"/>
        </w:rPr>
        <w:t>teľa v súlade s § 562 Obch</w:t>
      </w:r>
      <w:r w:rsidR="005B079F" w:rsidRPr="00D73DF9">
        <w:rPr>
          <w:rFonts w:ascii="Times New Roman" w:hAnsi="Times New Roman" w:cs="Times New Roman"/>
          <w:sz w:val="22"/>
          <w:szCs w:val="22"/>
        </w:rPr>
        <w:t>odného</w:t>
      </w:r>
      <w:r w:rsidRPr="00D73DF9">
        <w:rPr>
          <w:rFonts w:ascii="Times New Roman" w:hAnsi="Times New Roman" w:cs="Times New Roman"/>
          <w:sz w:val="22"/>
          <w:szCs w:val="22"/>
        </w:rPr>
        <w:t xml:space="preserve"> zákonníka .</w:t>
      </w:r>
    </w:p>
    <w:p w14:paraId="0A9298E0" w14:textId="142B0BE9" w:rsidR="00095009" w:rsidRPr="007661CE" w:rsidRDefault="00780915" w:rsidP="005255BA">
      <w:pPr>
        <w:pStyle w:val="Odsekzoznamu"/>
        <w:numPr>
          <w:ilvl w:val="0"/>
          <w:numId w:val="7"/>
        </w:numPr>
        <w:spacing w:after="240"/>
        <w:ind w:left="0" w:hanging="426"/>
        <w:contextualSpacing w:val="0"/>
        <w:jc w:val="both"/>
        <w:rPr>
          <w:rFonts w:ascii="Times New Roman" w:eastAsia="Arial" w:hAnsi="Times New Roman" w:cs="Times New Roman"/>
        </w:rPr>
      </w:pPr>
      <w:bookmarkStart w:id="39" w:name="bookmark222"/>
      <w:bookmarkEnd w:id="39"/>
      <w:r w:rsidRPr="007661CE">
        <w:rPr>
          <w:rFonts w:ascii="Times New Roman" w:eastAsia="Arial" w:hAnsi="Times New Roman" w:cs="Times New Roman"/>
        </w:rPr>
        <w:t xml:space="preserve">Do záručnej doby sa nezapočítava čas od oznámenia vady diela až do odstránenia príslušnej vady. V prípade, ak dôjde k výmene časti diela, pre túto časť plynie nová záručná doba. Objednávateľ sa zaväzuje </w:t>
      </w:r>
      <w:r w:rsidR="00376B9D">
        <w:rPr>
          <w:rFonts w:ascii="Times New Roman" w:eastAsia="Arial" w:hAnsi="Times New Roman" w:cs="Times New Roman"/>
        </w:rPr>
        <w:t>dodáva</w:t>
      </w:r>
      <w:r w:rsidRPr="007661CE">
        <w:rPr>
          <w:rFonts w:ascii="Times New Roman" w:eastAsia="Arial" w:hAnsi="Times New Roman" w:cs="Times New Roman"/>
        </w:rPr>
        <w:t>teľovi písomne potvrdiť skutočnosť, že vada diela bola odstránená, až po jej skutočnom odstránení.</w:t>
      </w:r>
    </w:p>
    <w:p w14:paraId="647B450B" w14:textId="77777777" w:rsidR="00273115" w:rsidRPr="00273115" w:rsidRDefault="00273115" w:rsidP="00E43B4F">
      <w:pPr>
        <w:tabs>
          <w:tab w:val="left" w:pos="426"/>
        </w:tabs>
        <w:overflowPunct w:val="0"/>
        <w:autoSpaceDE w:val="0"/>
        <w:autoSpaceDN w:val="0"/>
        <w:adjustRightInd w:val="0"/>
        <w:spacing w:after="0" w:line="240" w:lineRule="auto"/>
        <w:ind w:left="426" w:hanging="426"/>
        <w:jc w:val="center"/>
        <w:textAlignment w:val="baseline"/>
        <w:rPr>
          <w:rFonts w:ascii="Times New Roman" w:eastAsia="Times New Roman" w:hAnsi="Times New Roman" w:cs="Times New Roman"/>
          <w:b/>
          <w:lang w:eastAsia="sk-SK"/>
        </w:rPr>
      </w:pPr>
      <w:r w:rsidRPr="00273115">
        <w:rPr>
          <w:rFonts w:ascii="Times New Roman" w:eastAsia="Times New Roman" w:hAnsi="Times New Roman" w:cs="Times New Roman"/>
          <w:b/>
          <w:lang w:eastAsia="sk-SK"/>
        </w:rPr>
        <w:t>Článok VIII.</w:t>
      </w:r>
    </w:p>
    <w:p w14:paraId="6814B267" w14:textId="77777777" w:rsidR="00273115" w:rsidRPr="00273115" w:rsidRDefault="00273115" w:rsidP="00E43B4F">
      <w:pPr>
        <w:tabs>
          <w:tab w:val="left" w:pos="426"/>
        </w:tabs>
        <w:overflowPunct w:val="0"/>
        <w:autoSpaceDE w:val="0"/>
        <w:autoSpaceDN w:val="0"/>
        <w:adjustRightInd w:val="0"/>
        <w:spacing w:after="240" w:line="240" w:lineRule="auto"/>
        <w:ind w:left="426" w:hanging="426"/>
        <w:jc w:val="center"/>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b/>
          <w:lang w:eastAsia="sk-SK"/>
        </w:rPr>
        <w:t>Platobné podmienky</w:t>
      </w:r>
    </w:p>
    <w:p w14:paraId="75CB91E9" w14:textId="3C00DB2D" w:rsidR="00273115" w:rsidRPr="0006290E" w:rsidRDefault="00273115" w:rsidP="005255BA">
      <w:pPr>
        <w:pStyle w:val="Odsekzoznamu"/>
        <w:numPr>
          <w:ilvl w:val="0"/>
          <w:numId w:val="26"/>
        </w:numPr>
        <w:spacing w:after="120"/>
        <w:ind w:left="0" w:hanging="426"/>
        <w:contextualSpacing w:val="0"/>
        <w:jc w:val="both"/>
        <w:rPr>
          <w:rFonts w:ascii="Times New Roman" w:eastAsia="Times New Roman" w:hAnsi="Times New Roman" w:cs="Times New Roman"/>
          <w:lang w:eastAsia="sk-SK"/>
        </w:rPr>
      </w:pPr>
      <w:bookmarkStart w:id="40" w:name="_Hlk40274663"/>
      <w:r w:rsidRPr="000071EC">
        <w:rPr>
          <w:rFonts w:ascii="Times New Roman" w:eastAsia="Times New Roman" w:hAnsi="Times New Roman" w:cs="Times New Roman"/>
          <w:lang w:eastAsia="sk-SK"/>
        </w:rPr>
        <w:t xml:space="preserve">Právo na vystavenie faktúry a zaplatenie ceny diela vzniká </w:t>
      </w:r>
      <w:r w:rsidR="00376B9D">
        <w:rPr>
          <w:rFonts w:ascii="Times New Roman" w:eastAsia="Times New Roman" w:hAnsi="Times New Roman" w:cs="Times New Roman"/>
          <w:lang w:eastAsia="sk-SK"/>
        </w:rPr>
        <w:t>dodáva</w:t>
      </w:r>
      <w:r w:rsidRPr="000071EC">
        <w:rPr>
          <w:rFonts w:ascii="Times New Roman" w:eastAsia="Times New Roman" w:hAnsi="Times New Roman" w:cs="Times New Roman"/>
          <w:lang w:eastAsia="sk-SK"/>
        </w:rPr>
        <w:t xml:space="preserve">teľovi po úplnom dodaní celého diela podľa tejto zmluvy a jeho odovzdaní na základe protokolu o odovzdaní a prevzatí diela. Podkladom pre zaplatenie ceny diela bude faktúra vystavená </w:t>
      </w:r>
      <w:r w:rsidR="004C4395">
        <w:rPr>
          <w:rFonts w:ascii="Times New Roman" w:eastAsia="Times New Roman" w:hAnsi="Times New Roman" w:cs="Times New Roman"/>
          <w:lang w:eastAsia="sk-SK"/>
        </w:rPr>
        <w:t>dodávat</w:t>
      </w:r>
      <w:r w:rsidR="004C4395" w:rsidRPr="000071EC">
        <w:rPr>
          <w:rFonts w:ascii="Times New Roman" w:eastAsia="Times New Roman" w:hAnsi="Times New Roman" w:cs="Times New Roman"/>
          <w:lang w:eastAsia="sk-SK"/>
        </w:rPr>
        <w:t>eľom</w:t>
      </w:r>
      <w:r w:rsidRPr="000071EC">
        <w:rPr>
          <w:rFonts w:ascii="Times New Roman" w:eastAsia="Times New Roman" w:hAnsi="Times New Roman" w:cs="Times New Roman"/>
          <w:lang w:eastAsia="sk-SK"/>
        </w:rPr>
        <w:t xml:space="preserve">, </w:t>
      </w:r>
      <w:r w:rsidRPr="00642E3B">
        <w:rPr>
          <w:rFonts w:ascii="Times New Roman" w:eastAsia="Times New Roman" w:hAnsi="Times New Roman" w:cs="Times New Roman"/>
          <w:lang w:eastAsia="sk-SK"/>
        </w:rPr>
        <w:t xml:space="preserve">doložená </w:t>
      </w:r>
      <w:r w:rsidRPr="000071EC">
        <w:rPr>
          <w:rFonts w:ascii="Times New Roman" w:eastAsia="Times New Roman" w:hAnsi="Times New Roman" w:cs="Times New Roman"/>
          <w:lang w:eastAsia="sk-SK"/>
        </w:rPr>
        <w:t>protokolom o odovzdaní a prevzatí diela.</w:t>
      </w:r>
      <w:r w:rsidR="00D73DF9" w:rsidRPr="000071EC">
        <w:t xml:space="preserve"> </w:t>
      </w:r>
      <w:r w:rsidR="00D73DF9" w:rsidRPr="000071EC">
        <w:rPr>
          <w:rFonts w:ascii="Times New Roman" w:eastAsia="Times New Roman" w:hAnsi="Times New Roman" w:cs="Times New Roman"/>
          <w:lang w:eastAsia="sk-SK"/>
        </w:rPr>
        <w:t>Na faktúre mus</w:t>
      </w:r>
      <w:r w:rsidR="004C4395">
        <w:rPr>
          <w:rFonts w:ascii="Times New Roman" w:eastAsia="Times New Roman" w:hAnsi="Times New Roman" w:cs="Times New Roman"/>
          <w:lang w:eastAsia="sk-SK"/>
        </w:rPr>
        <w:t>í</w:t>
      </w:r>
      <w:r w:rsidR="00D73DF9" w:rsidRPr="000071EC">
        <w:rPr>
          <w:rFonts w:ascii="Times New Roman" w:eastAsia="Times New Roman" w:hAnsi="Times New Roman" w:cs="Times New Roman"/>
          <w:lang w:eastAsia="sk-SK"/>
        </w:rPr>
        <w:t xml:space="preserve"> byť </w:t>
      </w:r>
      <w:r w:rsidR="004C4395">
        <w:rPr>
          <w:rFonts w:ascii="Times New Roman" w:eastAsia="Times New Roman" w:hAnsi="Times New Roman" w:cs="Times New Roman"/>
          <w:lang w:eastAsia="sk-SK"/>
        </w:rPr>
        <w:t xml:space="preserve">dielo </w:t>
      </w:r>
      <w:r w:rsidR="00D73DF9" w:rsidRPr="000071EC">
        <w:rPr>
          <w:rFonts w:ascii="Times New Roman" w:eastAsia="Times New Roman" w:hAnsi="Times New Roman" w:cs="Times New Roman"/>
          <w:lang w:eastAsia="sk-SK"/>
        </w:rPr>
        <w:t xml:space="preserve">rozpísané podľa základných škôl uvedených v článku </w:t>
      </w:r>
      <w:r w:rsidR="000071EC">
        <w:rPr>
          <w:rFonts w:ascii="Times New Roman" w:eastAsia="Times New Roman" w:hAnsi="Times New Roman" w:cs="Times New Roman"/>
          <w:lang w:eastAsia="sk-SK"/>
        </w:rPr>
        <w:t>I</w:t>
      </w:r>
      <w:r w:rsidR="00D73DF9" w:rsidRPr="000071EC">
        <w:rPr>
          <w:rFonts w:ascii="Times New Roman" w:eastAsia="Times New Roman" w:hAnsi="Times New Roman" w:cs="Times New Roman"/>
          <w:lang w:eastAsia="sk-SK"/>
        </w:rPr>
        <w:t xml:space="preserve">. bod. </w:t>
      </w:r>
      <w:r w:rsidR="000071EC">
        <w:rPr>
          <w:rFonts w:ascii="Times New Roman" w:eastAsia="Times New Roman" w:hAnsi="Times New Roman" w:cs="Times New Roman"/>
          <w:lang w:eastAsia="sk-SK"/>
        </w:rPr>
        <w:t>3</w:t>
      </w:r>
      <w:r w:rsidR="00D73DF9" w:rsidRPr="000071EC">
        <w:rPr>
          <w:rFonts w:ascii="Times New Roman" w:eastAsia="Times New Roman" w:hAnsi="Times New Roman" w:cs="Times New Roman"/>
          <w:lang w:eastAsia="sk-SK"/>
        </w:rPr>
        <w:t xml:space="preserve">. tejto </w:t>
      </w:r>
      <w:r w:rsidR="004C4395">
        <w:rPr>
          <w:rFonts w:ascii="Times New Roman" w:eastAsia="Times New Roman" w:hAnsi="Times New Roman" w:cs="Times New Roman"/>
          <w:lang w:eastAsia="sk-SK"/>
        </w:rPr>
        <w:t>z</w:t>
      </w:r>
      <w:r w:rsidR="00D73DF9" w:rsidRPr="000071EC">
        <w:rPr>
          <w:rFonts w:ascii="Times New Roman" w:eastAsia="Times New Roman" w:hAnsi="Times New Roman" w:cs="Times New Roman"/>
          <w:lang w:eastAsia="sk-SK"/>
        </w:rPr>
        <w:t>mluvy.</w:t>
      </w:r>
    </w:p>
    <w:p w14:paraId="1DA99AB2" w14:textId="0D87B421" w:rsidR="00273115" w:rsidRPr="00513F20" w:rsidRDefault="00273115" w:rsidP="007661CE">
      <w:pPr>
        <w:numPr>
          <w:ilvl w:val="0"/>
          <w:numId w:val="26"/>
        </w:numPr>
        <w:tabs>
          <w:tab w:val="left" w:pos="142"/>
        </w:tabs>
        <w:overflowPunct w:val="0"/>
        <w:autoSpaceDE w:val="0"/>
        <w:autoSpaceDN w:val="0"/>
        <w:adjustRightInd w:val="0"/>
        <w:spacing w:after="120" w:line="240" w:lineRule="auto"/>
        <w:ind w:left="0" w:hanging="426"/>
        <w:jc w:val="both"/>
        <w:textAlignment w:val="baseline"/>
        <w:rPr>
          <w:rFonts w:ascii="Times New Roman" w:eastAsia="Times New Roman" w:hAnsi="Times New Roman" w:cs="Times New Roman"/>
          <w:lang w:eastAsia="sk-SK"/>
        </w:rPr>
      </w:pPr>
      <w:r w:rsidRPr="00513F20">
        <w:rPr>
          <w:rFonts w:ascii="Times New Roman" w:eastAsia="Times New Roman" w:hAnsi="Times New Roman" w:cs="Times New Roman"/>
          <w:lang w:eastAsia="sk-SK"/>
        </w:rPr>
        <w:t>Objednávateľ je povinný zaplatiť faktúru v lehote do 30 dní odo dňa jej doručenia. Zaplatenie faktúry je podmienené riadnym dodaním celého diela</w:t>
      </w:r>
      <w:r w:rsidR="004C4395">
        <w:rPr>
          <w:rFonts w:ascii="Times New Roman" w:eastAsia="Times New Roman" w:hAnsi="Times New Roman" w:cs="Times New Roman"/>
          <w:lang w:eastAsia="sk-SK"/>
        </w:rPr>
        <w:t xml:space="preserve"> v každom mieste plnenia podľa článku I. bod 3. tejto zmluvy</w:t>
      </w:r>
      <w:r w:rsidRPr="00513F20">
        <w:rPr>
          <w:rFonts w:ascii="Times New Roman" w:eastAsia="Times New Roman" w:hAnsi="Times New Roman" w:cs="Times New Roman"/>
          <w:lang w:eastAsia="sk-SK"/>
        </w:rPr>
        <w:t xml:space="preserve"> a jeho úspešným protokolárnym odovzdaním a prevzatím. </w:t>
      </w:r>
    </w:p>
    <w:p w14:paraId="3B7592F8" w14:textId="4C423891" w:rsidR="00273115" w:rsidRPr="00513F20" w:rsidRDefault="00273115" w:rsidP="007661CE">
      <w:pPr>
        <w:pStyle w:val="Odsekzoznamu"/>
        <w:numPr>
          <w:ilvl w:val="0"/>
          <w:numId w:val="26"/>
        </w:numPr>
        <w:tabs>
          <w:tab w:val="left" w:pos="142"/>
        </w:tabs>
        <w:spacing w:after="120"/>
        <w:ind w:left="0" w:hanging="425"/>
        <w:contextualSpacing w:val="0"/>
        <w:jc w:val="both"/>
        <w:rPr>
          <w:rFonts w:ascii="Times New Roman" w:eastAsia="Times New Roman" w:hAnsi="Times New Roman" w:cs="Times New Roman"/>
          <w:lang w:eastAsia="sk-SK"/>
        </w:rPr>
      </w:pPr>
      <w:r w:rsidRPr="00513F20">
        <w:rPr>
          <w:rFonts w:ascii="Times New Roman" w:eastAsia="Times New Roman" w:hAnsi="Times New Roman" w:cs="Times New Roman"/>
          <w:lang w:eastAsia="sk-SK"/>
        </w:rPr>
        <w:t>Faktúra musí obsahovať všetky údaje podľa § 74 zák. č. 222/2004 Z. z. o dani z pridanej hodnoty v znení neskorších predpisov</w:t>
      </w:r>
      <w:r w:rsidR="00B72337" w:rsidRPr="00513F20">
        <w:rPr>
          <w:rFonts w:ascii="Times New Roman" w:eastAsia="Times New Roman" w:hAnsi="Times New Roman" w:cs="Times New Roman"/>
          <w:lang w:eastAsia="sk-SK"/>
        </w:rPr>
        <w:t xml:space="preserve"> (ďalej len „</w:t>
      </w:r>
      <w:r w:rsidR="0031654E">
        <w:rPr>
          <w:rFonts w:ascii="Times New Roman" w:eastAsia="Times New Roman" w:hAnsi="Times New Roman" w:cs="Times New Roman"/>
          <w:b/>
          <w:bCs/>
          <w:lang w:eastAsia="sk-SK"/>
        </w:rPr>
        <w:t>z</w:t>
      </w:r>
      <w:r w:rsidR="00B72337" w:rsidRPr="00513F20">
        <w:rPr>
          <w:rFonts w:ascii="Times New Roman" w:eastAsia="Times New Roman" w:hAnsi="Times New Roman" w:cs="Times New Roman"/>
          <w:b/>
          <w:bCs/>
          <w:lang w:eastAsia="sk-SK"/>
        </w:rPr>
        <w:t>ákon o DPH</w:t>
      </w:r>
      <w:r w:rsidR="00B72337" w:rsidRPr="00513F20">
        <w:rPr>
          <w:rFonts w:ascii="Times New Roman" w:eastAsia="Times New Roman" w:hAnsi="Times New Roman" w:cs="Times New Roman"/>
          <w:lang w:eastAsia="sk-SK"/>
        </w:rPr>
        <w:t>“).</w:t>
      </w:r>
    </w:p>
    <w:p w14:paraId="28940C70" w14:textId="10F74835" w:rsidR="00273115" w:rsidRPr="00513F20" w:rsidRDefault="00273115" w:rsidP="007661CE">
      <w:pPr>
        <w:numPr>
          <w:ilvl w:val="0"/>
          <w:numId w:val="26"/>
        </w:numPr>
        <w:tabs>
          <w:tab w:val="left" w:pos="142"/>
        </w:tabs>
        <w:overflowPunct w:val="0"/>
        <w:autoSpaceDE w:val="0"/>
        <w:autoSpaceDN w:val="0"/>
        <w:adjustRightInd w:val="0"/>
        <w:spacing w:after="120" w:line="240" w:lineRule="auto"/>
        <w:ind w:left="0" w:hanging="425"/>
        <w:jc w:val="both"/>
        <w:textAlignment w:val="baseline"/>
        <w:rPr>
          <w:rFonts w:ascii="Times New Roman" w:eastAsia="Times New Roman" w:hAnsi="Times New Roman" w:cs="Times New Roman"/>
          <w:lang w:eastAsia="sk-SK"/>
        </w:rPr>
      </w:pPr>
      <w:r w:rsidRPr="00513F20">
        <w:rPr>
          <w:rFonts w:ascii="Times New Roman" w:eastAsia="Times New Roman" w:hAnsi="Times New Roman" w:cs="Times New Roman"/>
          <w:lang w:eastAsia="sk-SK"/>
        </w:rPr>
        <w:t xml:space="preserve">V prípade, že faktúra nebude obsahovať náležitosti uvedené v tejto zmluve, ako aj v prípade chybného vyúčtovania ceny diela alebo nesprávneho uvedenia iných údajov alebo náležitostí, je objednávateľ oprávnený vrátiť faktúru </w:t>
      </w:r>
      <w:r w:rsidR="0031654E">
        <w:rPr>
          <w:rFonts w:ascii="Times New Roman" w:eastAsia="Times New Roman" w:hAnsi="Times New Roman" w:cs="Times New Roman"/>
          <w:lang w:eastAsia="sk-SK"/>
        </w:rPr>
        <w:t>dodáva</w:t>
      </w:r>
      <w:r w:rsidR="00F331EF" w:rsidRPr="00513F20">
        <w:rPr>
          <w:rFonts w:ascii="Times New Roman" w:eastAsia="Times New Roman" w:hAnsi="Times New Roman" w:cs="Times New Roman"/>
          <w:lang w:eastAsia="sk-SK"/>
        </w:rPr>
        <w:t>te</w:t>
      </w:r>
      <w:r w:rsidRPr="00513F20">
        <w:rPr>
          <w:rFonts w:ascii="Times New Roman" w:eastAsia="Times New Roman" w:hAnsi="Times New Roman" w:cs="Times New Roman"/>
          <w:lang w:eastAsia="sk-SK"/>
        </w:rPr>
        <w:t>ľovi na doplnenie, resp. prepracovanie. V takomto prípade nová lehota splatnosti začne plynúť doručením opravenej alebo novo vystavenej faktúry objednávateľovi.</w:t>
      </w:r>
    </w:p>
    <w:p w14:paraId="6E31AF90" w14:textId="56147ACD" w:rsidR="00BD10EC" w:rsidRPr="008272CC" w:rsidRDefault="00273115" w:rsidP="00BD10EC">
      <w:pPr>
        <w:numPr>
          <w:ilvl w:val="0"/>
          <w:numId w:val="26"/>
        </w:numPr>
        <w:tabs>
          <w:tab w:val="left" w:pos="142"/>
        </w:tabs>
        <w:overflowPunct w:val="0"/>
        <w:autoSpaceDE w:val="0"/>
        <w:autoSpaceDN w:val="0"/>
        <w:adjustRightInd w:val="0"/>
        <w:spacing w:after="120" w:line="240" w:lineRule="auto"/>
        <w:ind w:left="0" w:hanging="426"/>
        <w:jc w:val="both"/>
        <w:textAlignment w:val="baseline"/>
        <w:rPr>
          <w:rFonts w:ascii="Times New Roman" w:eastAsia="Times New Roman" w:hAnsi="Times New Roman" w:cs="Times New Roman"/>
          <w:lang w:eastAsia="sk-SK"/>
        </w:rPr>
      </w:pPr>
      <w:r w:rsidRPr="008272CC">
        <w:rPr>
          <w:rFonts w:ascii="Times New Roman" w:eastAsia="Times New Roman" w:hAnsi="Times New Roman" w:cs="Times New Roman"/>
          <w:lang w:eastAsia="sk-SK"/>
        </w:rPr>
        <w:t>Suma faktúry nesmie presiahnuť dohodnutú cenu diela podľa článku I</w:t>
      </w:r>
      <w:r w:rsidR="00310BF2" w:rsidRPr="008272CC">
        <w:rPr>
          <w:rFonts w:ascii="Times New Roman" w:eastAsia="Times New Roman" w:hAnsi="Times New Roman" w:cs="Times New Roman"/>
          <w:lang w:eastAsia="sk-SK"/>
        </w:rPr>
        <w:t>I</w:t>
      </w:r>
      <w:r w:rsidRPr="008272CC">
        <w:rPr>
          <w:rFonts w:ascii="Times New Roman" w:eastAsia="Times New Roman" w:hAnsi="Times New Roman" w:cs="Times New Roman"/>
          <w:lang w:eastAsia="sk-SK"/>
        </w:rPr>
        <w:t>I</w:t>
      </w:r>
      <w:r w:rsidR="00F331EF" w:rsidRPr="008272CC">
        <w:rPr>
          <w:rFonts w:ascii="Times New Roman" w:eastAsia="Times New Roman" w:hAnsi="Times New Roman" w:cs="Times New Roman"/>
          <w:lang w:eastAsia="sk-SK"/>
        </w:rPr>
        <w:t>.</w:t>
      </w:r>
      <w:r w:rsidRPr="008272CC">
        <w:rPr>
          <w:rFonts w:ascii="Times New Roman" w:eastAsia="Times New Roman" w:hAnsi="Times New Roman" w:cs="Times New Roman"/>
          <w:lang w:eastAsia="sk-SK"/>
        </w:rPr>
        <w:t xml:space="preserve"> bod 3. tejto zmluvy. Objednávateľ nie je povinný uhradiť </w:t>
      </w:r>
      <w:r w:rsidR="005651ED" w:rsidRPr="008272CC">
        <w:rPr>
          <w:rFonts w:ascii="Times New Roman" w:eastAsia="Times New Roman" w:hAnsi="Times New Roman" w:cs="Times New Roman"/>
          <w:lang w:eastAsia="sk-SK"/>
        </w:rPr>
        <w:t>dodáva</w:t>
      </w:r>
      <w:r w:rsidR="008272CC" w:rsidRPr="008272CC">
        <w:rPr>
          <w:rFonts w:ascii="Times New Roman" w:eastAsia="Times New Roman" w:hAnsi="Times New Roman" w:cs="Times New Roman"/>
          <w:lang w:eastAsia="sk-SK"/>
        </w:rPr>
        <w:t>t</w:t>
      </w:r>
      <w:r w:rsidRPr="008272CC">
        <w:rPr>
          <w:rFonts w:ascii="Times New Roman" w:eastAsia="Times New Roman" w:hAnsi="Times New Roman" w:cs="Times New Roman"/>
          <w:lang w:eastAsia="sk-SK"/>
        </w:rPr>
        <w:t>eľovi akúkoľvek čiastku nad rámec dohodnutej ceny za dielo</w:t>
      </w:r>
      <w:r w:rsidR="00310BF2" w:rsidRPr="008272CC">
        <w:rPr>
          <w:rFonts w:ascii="Times New Roman" w:eastAsia="Times New Roman" w:hAnsi="Times New Roman" w:cs="Times New Roman"/>
          <w:lang w:eastAsia="sk-SK"/>
        </w:rPr>
        <w:t>,</w:t>
      </w:r>
      <w:r w:rsidRPr="008272CC">
        <w:rPr>
          <w:rFonts w:ascii="Times New Roman" w:eastAsia="Times New Roman" w:hAnsi="Times New Roman" w:cs="Times New Roman"/>
          <w:lang w:eastAsia="sk-SK"/>
        </w:rPr>
        <w:t xml:space="preserve"> a to či už na základe faktúry, či iných skutočností pokiaľ nedôjde k uzavretiu dodatku k tejto zmluve. </w:t>
      </w:r>
      <w:bookmarkEnd w:id="40"/>
    </w:p>
    <w:p w14:paraId="158A8A1F" w14:textId="27F155C7" w:rsidR="00BD10EC" w:rsidRPr="008272CC" w:rsidRDefault="00273115" w:rsidP="00BD10EC">
      <w:pPr>
        <w:numPr>
          <w:ilvl w:val="0"/>
          <w:numId w:val="26"/>
        </w:numPr>
        <w:tabs>
          <w:tab w:val="left" w:pos="142"/>
        </w:tabs>
        <w:overflowPunct w:val="0"/>
        <w:autoSpaceDE w:val="0"/>
        <w:autoSpaceDN w:val="0"/>
        <w:adjustRightInd w:val="0"/>
        <w:spacing w:after="120" w:line="240" w:lineRule="auto"/>
        <w:ind w:left="0" w:hanging="426"/>
        <w:jc w:val="both"/>
        <w:textAlignment w:val="baseline"/>
        <w:rPr>
          <w:rFonts w:ascii="Times New Roman" w:eastAsia="Times New Roman" w:hAnsi="Times New Roman" w:cs="Times New Roman"/>
          <w:lang w:eastAsia="sk-SK"/>
        </w:rPr>
      </w:pPr>
      <w:r w:rsidRPr="008272CC">
        <w:rPr>
          <w:rFonts w:ascii="Times New Roman" w:eastAsia="Times New Roman" w:hAnsi="Times New Roman" w:cs="Times New Roman"/>
          <w:lang w:eastAsia="sk-SK"/>
        </w:rPr>
        <w:t xml:space="preserve">V prípade, že dôjde k zrušeniu alebo odstúpeniu od tejto zmluvy z dôvodu na strane objednávateľa, bude </w:t>
      </w:r>
      <w:r w:rsidR="008272CC" w:rsidRPr="008272CC">
        <w:rPr>
          <w:rFonts w:ascii="Times New Roman" w:eastAsia="Times New Roman" w:hAnsi="Times New Roman" w:cs="Times New Roman"/>
          <w:lang w:eastAsia="sk-SK"/>
        </w:rPr>
        <w:t>dodáva</w:t>
      </w:r>
      <w:r w:rsidRPr="008272CC">
        <w:rPr>
          <w:rFonts w:ascii="Times New Roman" w:eastAsia="Times New Roman" w:hAnsi="Times New Roman" w:cs="Times New Roman"/>
          <w:lang w:eastAsia="sk-SK"/>
        </w:rPr>
        <w:t>teľ fakturovať skutočne vykonané práce na rozpracovanom diele vo vzájomne dohodnutej výške</w:t>
      </w:r>
      <w:r w:rsidR="00BD10EC" w:rsidRPr="008272CC">
        <w:rPr>
          <w:rFonts w:ascii="Times New Roman" w:eastAsia="Times New Roman" w:hAnsi="Times New Roman" w:cs="Times New Roman"/>
          <w:lang w:eastAsia="sk-SK"/>
        </w:rPr>
        <w:t xml:space="preserve"> zodpovedajúcej už vykonaným prácam a ich význame pre celkové zhotovenie diela.</w:t>
      </w:r>
    </w:p>
    <w:p w14:paraId="39FAF537" w14:textId="5E62ABAE" w:rsidR="00273115" w:rsidRPr="008272CC" w:rsidRDefault="00273115" w:rsidP="00BD10EC">
      <w:pPr>
        <w:numPr>
          <w:ilvl w:val="0"/>
          <w:numId w:val="26"/>
        </w:numPr>
        <w:tabs>
          <w:tab w:val="left" w:pos="142"/>
        </w:tabs>
        <w:overflowPunct w:val="0"/>
        <w:autoSpaceDE w:val="0"/>
        <w:autoSpaceDN w:val="0"/>
        <w:adjustRightInd w:val="0"/>
        <w:spacing w:after="120" w:line="240" w:lineRule="auto"/>
        <w:ind w:left="0" w:hanging="426"/>
        <w:jc w:val="both"/>
        <w:textAlignment w:val="baseline"/>
        <w:rPr>
          <w:rFonts w:ascii="Times New Roman" w:eastAsia="Times New Roman" w:hAnsi="Times New Roman" w:cs="Times New Roman"/>
          <w:lang w:eastAsia="sk-SK"/>
        </w:rPr>
      </w:pPr>
      <w:r w:rsidRPr="008272CC">
        <w:rPr>
          <w:rFonts w:ascii="Times New Roman" w:eastAsia="Times New Roman" w:hAnsi="Times New Roman" w:cs="Times New Roman"/>
          <w:lang w:eastAsia="sk-SK"/>
        </w:rPr>
        <w:t xml:space="preserve">Zmluvné strany sa dohodli, že zálohové platby ani platbu vopred objednávateľ </w:t>
      </w:r>
      <w:r w:rsidR="008272CC" w:rsidRPr="008272CC">
        <w:rPr>
          <w:rFonts w:ascii="Times New Roman" w:eastAsia="Times New Roman" w:hAnsi="Times New Roman" w:cs="Times New Roman"/>
          <w:lang w:eastAsia="sk-SK"/>
        </w:rPr>
        <w:t>dodáva</w:t>
      </w:r>
      <w:r w:rsidRPr="008272CC">
        <w:rPr>
          <w:rFonts w:ascii="Times New Roman" w:eastAsia="Times New Roman" w:hAnsi="Times New Roman" w:cs="Times New Roman"/>
          <w:lang w:eastAsia="sk-SK"/>
        </w:rPr>
        <w:t>teľovi neposkytne.</w:t>
      </w:r>
    </w:p>
    <w:p w14:paraId="6B9E0470" w14:textId="01E16DE5" w:rsidR="00273115" w:rsidRPr="008272CC" w:rsidRDefault="00273115" w:rsidP="007661CE">
      <w:pPr>
        <w:numPr>
          <w:ilvl w:val="0"/>
          <w:numId w:val="26"/>
        </w:numPr>
        <w:tabs>
          <w:tab w:val="left" w:pos="142"/>
        </w:tabs>
        <w:overflowPunct w:val="0"/>
        <w:autoSpaceDE w:val="0"/>
        <w:autoSpaceDN w:val="0"/>
        <w:adjustRightInd w:val="0"/>
        <w:spacing w:after="120" w:line="240" w:lineRule="auto"/>
        <w:ind w:left="0" w:hanging="426"/>
        <w:jc w:val="both"/>
        <w:textAlignment w:val="baseline"/>
        <w:rPr>
          <w:rFonts w:ascii="Times New Roman" w:eastAsia="Times New Roman" w:hAnsi="Times New Roman" w:cs="Times New Roman"/>
          <w:lang w:eastAsia="sk-SK"/>
        </w:rPr>
      </w:pPr>
      <w:bookmarkStart w:id="41" w:name="_Hlk47363433"/>
      <w:r w:rsidRPr="008272CC">
        <w:rPr>
          <w:rFonts w:ascii="Times New Roman" w:eastAsia="Times New Roman" w:hAnsi="Times New Roman" w:cs="Times New Roman"/>
          <w:lang w:eastAsia="sk-SK"/>
        </w:rPr>
        <w:t xml:space="preserve">Objednávateľ si splní svoj záväzok zaplatiť cenu diela bankovým prevodom fakturovanej sumy v prospech účtu </w:t>
      </w:r>
      <w:r w:rsidR="008272CC" w:rsidRPr="008272CC">
        <w:rPr>
          <w:rFonts w:ascii="Times New Roman" w:eastAsia="Times New Roman" w:hAnsi="Times New Roman" w:cs="Times New Roman"/>
          <w:lang w:eastAsia="sk-SK"/>
        </w:rPr>
        <w:t>dodáva</w:t>
      </w:r>
      <w:r w:rsidRPr="008272CC">
        <w:rPr>
          <w:rFonts w:ascii="Times New Roman" w:eastAsia="Times New Roman" w:hAnsi="Times New Roman" w:cs="Times New Roman"/>
          <w:lang w:eastAsia="sk-SK"/>
        </w:rPr>
        <w:t xml:space="preserve">teľa, ktorý je uvedený v záhlaví tejto zmluvy. Za deň zaplatenia fakturovanej sumy sa pre účely tejto zmluvy považuje deň odpísania peňažnej sumy z účtu objednávateľa na účet </w:t>
      </w:r>
      <w:bookmarkEnd w:id="41"/>
      <w:r w:rsidR="008272CC" w:rsidRPr="008272CC">
        <w:rPr>
          <w:rFonts w:ascii="Times New Roman" w:eastAsia="Times New Roman" w:hAnsi="Times New Roman" w:cs="Times New Roman"/>
          <w:lang w:eastAsia="sk-SK"/>
        </w:rPr>
        <w:t>dodáva</w:t>
      </w:r>
      <w:r w:rsidRPr="008272CC">
        <w:rPr>
          <w:rFonts w:ascii="Times New Roman" w:eastAsia="Times New Roman" w:hAnsi="Times New Roman" w:cs="Times New Roman"/>
          <w:lang w:eastAsia="sk-SK"/>
        </w:rPr>
        <w:t xml:space="preserve">teľa. V prípade, ak </w:t>
      </w:r>
      <w:r w:rsidR="008272CC" w:rsidRPr="008272CC">
        <w:rPr>
          <w:rFonts w:ascii="Times New Roman" w:eastAsia="Times New Roman" w:hAnsi="Times New Roman" w:cs="Times New Roman"/>
          <w:lang w:eastAsia="sk-SK"/>
        </w:rPr>
        <w:t>dodáva</w:t>
      </w:r>
      <w:r w:rsidRPr="008272CC">
        <w:rPr>
          <w:rFonts w:ascii="Times New Roman" w:eastAsia="Times New Roman" w:hAnsi="Times New Roman" w:cs="Times New Roman"/>
          <w:lang w:eastAsia="sk-SK"/>
        </w:rPr>
        <w:t xml:space="preserve">teľ zmení počas účinnosti tejto zmluvy číslo bankového účtu a o tomto riadne neinformuje objednávateľa, záväzok objednávateľa sa považuje za splnený bez ohľadu na to, či budú finančné prostriedky pripísané na účet </w:t>
      </w:r>
      <w:r w:rsidR="008272CC" w:rsidRPr="008272CC">
        <w:rPr>
          <w:rFonts w:ascii="Times New Roman" w:eastAsia="Times New Roman" w:hAnsi="Times New Roman" w:cs="Times New Roman"/>
          <w:lang w:eastAsia="sk-SK"/>
        </w:rPr>
        <w:t>dodáva</w:t>
      </w:r>
      <w:r w:rsidRPr="008272CC">
        <w:rPr>
          <w:rFonts w:ascii="Times New Roman" w:eastAsia="Times New Roman" w:hAnsi="Times New Roman" w:cs="Times New Roman"/>
          <w:lang w:eastAsia="sk-SK"/>
        </w:rPr>
        <w:t>teľa.</w:t>
      </w:r>
    </w:p>
    <w:p w14:paraId="67C12DB9" w14:textId="65F8BFD9" w:rsidR="00CE475F" w:rsidRPr="008272CC" w:rsidRDefault="00CE475F" w:rsidP="007661CE">
      <w:pPr>
        <w:pStyle w:val="Odsekzoznamu"/>
        <w:numPr>
          <w:ilvl w:val="0"/>
          <w:numId w:val="26"/>
        </w:numPr>
        <w:tabs>
          <w:tab w:val="left" w:pos="142"/>
        </w:tabs>
        <w:spacing w:after="120"/>
        <w:ind w:left="0" w:hanging="426"/>
        <w:contextualSpacing w:val="0"/>
        <w:jc w:val="both"/>
        <w:rPr>
          <w:rFonts w:ascii="Times New Roman" w:eastAsia="Times New Roman" w:hAnsi="Times New Roman" w:cs="Times New Roman"/>
          <w:lang w:eastAsia="sk-SK"/>
        </w:rPr>
      </w:pPr>
      <w:r w:rsidRPr="008272CC">
        <w:rPr>
          <w:rFonts w:ascii="Times New Roman" w:eastAsia="Times New Roman" w:hAnsi="Times New Roman" w:cs="Times New Roman"/>
          <w:lang w:eastAsia="sk-SK"/>
        </w:rPr>
        <w:t xml:space="preserve">Zmluvné strany sa dohodli, že v rozsahu, v akom to právne predpisy pripúšťajú, vylučujú právo </w:t>
      </w:r>
      <w:r w:rsidR="008272CC" w:rsidRPr="008272CC">
        <w:rPr>
          <w:rFonts w:ascii="Times New Roman" w:eastAsia="Times New Roman" w:hAnsi="Times New Roman" w:cs="Times New Roman"/>
          <w:lang w:eastAsia="sk-SK"/>
        </w:rPr>
        <w:t>dodávat</w:t>
      </w:r>
      <w:r w:rsidRPr="008272CC">
        <w:rPr>
          <w:rFonts w:ascii="Times New Roman" w:eastAsia="Times New Roman" w:hAnsi="Times New Roman" w:cs="Times New Roman"/>
          <w:lang w:eastAsia="sk-SK"/>
        </w:rPr>
        <w:t>eľa</w:t>
      </w:r>
      <w:r w:rsidR="00947306" w:rsidRPr="008272CC">
        <w:rPr>
          <w:rFonts w:ascii="Times New Roman" w:eastAsia="Times New Roman" w:hAnsi="Times New Roman" w:cs="Times New Roman"/>
          <w:lang w:eastAsia="sk-SK"/>
        </w:rPr>
        <w:t xml:space="preserve"> </w:t>
      </w:r>
      <w:r w:rsidRPr="008272CC">
        <w:rPr>
          <w:rFonts w:ascii="Times New Roman" w:eastAsia="Times New Roman" w:hAnsi="Times New Roman" w:cs="Times New Roman"/>
          <w:lang w:eastAsia="sk-SK"/>
        </w:rPr>
        <w:t>započítať bez súhlasu objednávateľa akúkoľvek svoju pohľadávku voči objednávateľovi oproti akejkoľvek pohľadávke objednávateľa voči</w:t>
      </w:r>
      <w:r w:rsidR="008272CC" w:rsidRPr="008272CC">
        <w:rPr>
          <w:rFonts w:ascii="Times New Roman" w:eastAsia="Times New Roman" w:hAnsi="Times New Roman" w:cs="Times New Roman"/>
          <w:lang w:eastAsia="sk-SK"/>
        </w:rPr>
        <w:t xml:space="preserve"> dodávat</w:t>
      </w:r>
      <w:r w:rsidRPr="008272CC">
        <w:rPr>
          <w:rFonts w:ascii="Times New Roman" w:eastAsia="Times New Roman" w:hAnsi="Times New Roman" w:cs="Times New Roman"/>
          <w:lang w:eastAsia="sk-SK"/>
        </w:rPr>
        <w:t xml:space="preserve">eľovi. Zmluvné strany sa dohodli, že objednávateľ môže kedykoľvek započítať pohľadávku, ktorú má voči </w:t>
      </w:r>
      <w:r w:rsidR="008272CC" w:rsidRPr="008272CC">
        <w:rPr>
          <w:rFonts w:ascii="Times New Roman" w:eastAsia="Times New Roman" w:hAnsi="Times New Roman" w:cs="Times New Roman"/>
          <w:lang w:eastAsia="sk-SK"/>
        </w:rPr>
        <w:t>dodáva</w:t>
      </w:r>
      <w:r w:rsidRPr="008272CC">
        <w:rPr>
          <w:rFonts w:ascii="Times New Roman" w:eastAsia="Times New Roman" w:hAnsi="Times New Roman" w:cs="Times New Roman"/>
          <w:lang w:eastAsia="sk-SK"/>
        </w:rPr>
        <w:t xml:space="preserve">teľovi proti akejkoľvek pohľadávke (bez ohľadu na to, či je v čase započítania splatná alebo nie), ktorú má </w:t>
      </w:r>
      <w:r w:rsidR="008272CC" w:rsidRPr="008272CC">
        <w:rPr>
          <w:rFonts w:ascii="Times New Roman" w:eastAsia="Times New Roman" w:hAnsi="Times New Roman" w:cs="Times New Roman"/>
          <w:lang w:eastAsia="sk-SK"/>
        </w:rPr>
        <w:t>dodáva</w:t>
      </w:r>
      <w:r w:rsidRPr="008272CC">
        <w:rPr>
          <w:rFonts w:ascii="Times New Roman" w:eastAsia="Times New Roman" w:hAnsi="Times New Roman" w:cs="Times New Roman"/>
          <w:lang w:eastAsia="sk-SK"/>
        </w:rPr>
        <w:t>teľ voči objednávateľovi.</w:t>
      </w:r>
    </w:p>
    <w:p w14:paraId="281D2524" w14:textId="15FF5EFC" w:rsidR="00273115" w:rsidRPr="009C6BE4" w:rsidRDefault="00273115" w:rsidP="007661CE">
      <w:pPr>
        <w:numPr>
          <w:ilvl w:val="0"/>
          <w:numId w:val="26"/>
        </w:numPr>
        <w:tabs>
          <w:tab w:val="left" w:pos="142"/>
        </w:tabs>
        <w:overflowPunct w:val="0"/>
        <w:autoSpaceDE w:val="0"/>
        <w:autoSpaceDN w:val="0"/>
        <w:adjustRightInd w:val="0"/>
        <w:spacing w:after="120" w:line="240" w:lineRule="auto"/>
        <w:ind w:left="0" w:hanging="426"/>
        <w:jc w:val="both"/>
        <w:textAlignment w:val="baseline"/>
        <w:rPr>
          <w:rFonts w:ascii="Times New Roman" w:eastAsia="Times New Roman" w:hAnsi="Times New Roman" w:cs="Times New Roman"/>
          <w:lang w:eastAsia="sk-SK" w:bidi="sk-SK"/>
        </w:rPr>
      </w:pPr>
      <w:r w:rsidRPr="009C6BE4">
        <w:rPr>
          <w:rFonts w:ascii="Times New Roman" w:eastAsia="Times New Roman" w:hAnsi="Times New Roman" w:cs="Times New Roman"/>
          <w:lang w:eastAsia="sk-SK" w:bidi="sk-SK"/>
        </w:rPr>
        <w:lastRenderedPageBreak/>
        <w:t>Pri úhrade faktúry za cenu diela má objednávateľ právo zadržať sumu vo výške 5% z fakturovanej sumy bez DPH (ďalej len „</w:t>
      </w:r>
      <w:r w:rsidR="00F97025" w:rsidRPr="009C6BE4">
        <w:rPr>
          <w:rFonts w:ascii="Times New Roman" w:eastAsia="Times New Roman" w:hAnsi="Times New Roman" w:cs="Times New Roman"/>
          <w:b/>
          <w:lang w:eastAsia="sk-SK" w:bidi="sk-SK"/>
        </w:rPr>
        <w:t>z</w:t>
      </w:r>
      <w:r w:rsidRPr="009C6BE4">
        <w:rPr>
          <w:rFonts w:ascii="Times New Roman" w:eastAsia="Times New Roman" w:hAnsi="Times New Roman" w:cs="Times New Roman"/>
          <w:b/>
          <w:lang w:eastAsia="sk-SK" w:bidi="sk-SK"/>
        </w:rPr>
        <w:t>ádržné</w:t>
      </w:r>
      <w:r w:rsidRPr="009C6BE4">
        <w:rPr>
          <w:rFonts w:ascii="Times New Roman" w:eastAsia="Times New Roman" w:hAnsi="Times New Roman" w:cs="Times New Roman"/>
          <w:lang w:eastAsia="sk-SK" w:bidi="sk-SK"/>
        </w:rPr>
        <w:t xml:space="preserve">“). Objednávateľ je oprávnený použiť </w:t>
      </w:r>
      <w:r w:rsidR="00F97025" w:rsidRPr="009C6BE4">
        <w:rPr>
          <w:rFonts w:ascii="Times New Roman" w:eastAsia="Times New Roman" w:hAnsi="Times New Roman" w:cs="Times New Roman"/>
          <w:lang w:eastAsia="sk-SK" w:bidi="sk-SK"/>
        </w:rPr>
        <w:t>z</w:t>
      </w:r>
      <w:r w:rsidRPr="009C6BE4">
        <w:rPr>
          <w:rFonts w:ascii="Times New Roman" w:eastAsia="Times New Roman" w:hAnsi="Times New Roman" w:cs="Times New Roman"/>
          <w:lang w:eastAsia="sk-SK" w:bidi="sk-SK"/>
        </w:rPr>
        <w:t xml:space="preserve">ádržné na uspokojenie svojich akýchkoľvek nárokov, ktoré mu vzniknú voči </w:t>
      </w:r>
      <w:r w:rsidR="008272CC" w:rsidRPr="009C6BE4">
        <w:rPr>
          <w:rFonts w:ascii="Times New Roman" w:eastAsia="Times New Roman" w:hAnsi="Times New Roman" w:cs="Times New Roman"/>
          <w:lang w:eastAsia="sk-SK" w:bidi="sk-SK"/>
        </w:rPr>
        <w:t>dodáva</w:t>
      </w:r>
      <w:r w:rsidRPr="009C6BE4">
        <w:rPr>
          <w:rFonts w:ascii="Times New Roman" w:eastAsia="Times New Roman" w:hAnsi="Times New Roman" w:cs="Times New Roman"/>
          <w:lang w:eastAsia="sk-SK" w:bidi="sk-SK"/>
        </w:rPr>
        <w:t xml:space="preserve">teľovi na základe tejto zmluvy, najmä, ale nielen, na odstránenie nedorobkov a vád diela alebo na náhradu škody, ktorá objednávateľovi preukázateľne vznikla a za ktorú zodpovedá </w:t>
      </w:r>
      <w:r w:rsidR="009C6BE4" w:rsidRPr="009C6BE4">
        <w:rPr>
          <w:rFonts w:ascii="Times New Roman" w:eastAsia="Times New Roman" w:hAnsi="Times New Roman" w:cs="Times New Roman"/>
          <w:lang w:eastAsia="sk-SK" w:bidi="sk-SK"/>
        </w:rPr>
        <w:t>dodáva</w:t>
      </w:r>
      <w:r w:rsidRPr="009C6BE4">
        <w:rPr>
          <w:rFonts w:ascii="Times New Roman" w:eastAsia="Times New Roman" w:hAnsi="Times New Roman" w:cs="Times New Roman"/>
          <w:lang w:eastAsia="sk-SK" w:bidi="sk-SK"/>
        </w:rPr>
        <w:t>teľ. Zádržné zároveň slúži na zabezpečenie všetkých peňažných pohľadávok objednávateľa voči</w:t>
      </w:r>
      <w:r w:rsidR="009C6BE4" w:rsidRPr="009C6BE4">
        <w:rPr>
          <w:rFonts w:ascii="Times New Roman" w:eastAsia="Times New Roman" w:hAnsi="Times New Roman" w:cs="Times New Roman"/>
          <w:lang w:eastAsia="sk-SK" w:bidi="sk-SK"/>
        </w:rPr>
        <w:t xml:space="preserve"> dodávat</w:t>
      </w:r>
      <w:r w:rsidRPr="009C6BE4">
        <w:rPr>
          <w:rFonts w:ascii="Times New Roman" w:eastAsia="Times New Roman" w:hAnsi="Times New Roman" w:cs="Times New Roman"/>
          <w:lang w:eastAsia="sk-SK" w:bidi="sk-SK"/>
        </w:rPr>
        <w:t xml:space="preserve">eľovi, ktoré vzniknú z tohto zmluvného vzťahu. </w:t>
      </w:r>
    </w:p>
    <w:p w14:paraId="012691A6" w14:textId="4CB8B681" w:rsidR="00273115" w:rsidRPr="009C6BE4" w:rsidRDefault="00273115" w:rsidP="007661CE">
      <w:pPr>
        <w:numPr>
          <w:ilvl w:val="0"/>
          <w:numId w:val="26"/>
        </w:numPr>
        <w:tabs>
          <w:tab w:val="left" w:pos="142"/>
        </w:tabs>
        <w:overflowPunct w:val="0"/>
        <w:autoSpaceDE w:val="0"/>
        <w:autoSpaceDN w:val="0"/>
        <w:adjustRightInd w:val="0"/>
        <w:spacing w:after="120" w:line="240" w:lineRule="auto"/>
        <w:ind w:left="0" w:hanging="426"/>
        <w:jc w:val="both"/>
        <w:textAlignment w:val="baseline"/>
        <w:rPr>
          <w:rFonts w:ascii="Times New Roman" w:eastAsia="Times New Roman" w:hAnsi="Times New Roman" w:cs="Times New Roman"/>
          <w:lang w:eastAsia="sk-SK"/>
        </w:rPr>
      </w:pPr>
      <w:r w:rsidRPr="009C6BE4">
        <w:rPr>
          <w:rFonts w:ascii="Times New Roman" w:eastAsia="Times New Roman" w:hAnsi="Times New Roman" w:cs="Times New Roman"/>
          <w:lang w:eastAsia="sk-SK"/>
        </w:rPr>
        <w:t xml:space="preserve">Objednávateľ vyplatí </w:t>
      </w:r>
      <w:r w:rsidR="009C6BE4" w:rsidRPr="009C6BE4">
        <w:rPr>
          <w:rFonts w:ascii="Times New Roman" w:eastAsia="Times New Roman" w:hAnsi="Times New Roman" w:cs="Times New Roman"/>
          <w:lang w:eastAsia="sk-SK"/>
        </w:rPr>
        <w:t>dodáva</w:t>
      </w:r>
      <w:r w:rsidRPr="009C6BE4">
        <w:rPr>
          <w:rFonts w:ascii="Times New Roman" w:eastAsia="Times New Roman" w:hAnsi="Times New Roman" w:cs="Times New Roman"/>
          <w:lang w:eastAsia="sk-SK"/>
        </w:rPr>
        <w:t>teľovi zádržné (resp. jeho zostatok, ak nastali skutočnosti predpokladané v bode 1</w:t>
      </w:r>
      <w:r w:rsidR="00CE475F" w:rsidRPr="009C6BE4">
        <w:rPr>
          <w:rFonts w:ascii="Times New Roman" w:eastAsia="Times New Roman" w:hAnsi="Times New Roman" w:cs="Times New Roman"/>
          <w:lang w:eastAsia="sk-SK"/>
        </w:rPr>
        <w:t>1</w:t>
      </w:r>
      <w:r w:rsidRPr="009C6BE4">
        <w:rPr>
          <w:rFonts w:ascii="Times New Roman" w:eastAsia="Times New Roman" w:hAnsi="Times New Roman" w:cs="Times New Roman"/>
          <w:lang w:eastAsia="sk-SK"/>
        </w:rPr>
        <w:t xml:space="preserve">. tohto článku zmluvy) nasledujúcim spôsobom: </w:t>
      </w:r>
    </w:p>
    <w:p w14:paraId="6D1EA4B7" w14:textId="1BED97EC" w:rsidR="00E43B4F" w:rsidRPr="009C6BE4" w:rsidRDefault="00F97025" w:rsidP="007661CE">
      <w:pPr>
        <w:pStyle w:val="Odsekzoznamu"/>
        <w:numPr>
          <w:ilvl w:val="1"/>
          <w:numId w:val="11"/>
        </w:numPr>
        <w:tabs>
          <w:tab w:val="left" w:pos="66"/>
        </w:tabs>
        <w:overflowPunct w:val="0"/>
        <w:autoSpaceDE w:val="0"/>
        <w:autoSpaceDN w:val="0"/>
        <w:adjustRightInd w:val="0"/>
        <w:spacing w:after="120" w:line="240" w:lineRule="auto"/>
        <w:ind w:left="426"/>
        <w:jc w:val="both"/>
        <w:textAlignment w:val="baseline"/>
        <w:rPr>
          <w:rFonts w:ascii="Times New Roman" w:eastAsia="Times New Roman" w:hAnsi="Times New Roman" w:cs="Times New Roman"/>
          <w:lang w:eastAsia="sk-SK"/>
        </w:rPr>
      </w:pPr>
      <w:r w:rsidRPr="009C6BE4">
        <w:rPr>
          <w:rFonts w:ascii="Times New Roman" w:eastAsia="Times New Roman" w:hAnsi="Times New Roman" w:cs="Times New Roman"/>
          <w:lang w:eastAsia="sk-SK"/>
        </w:rPr>
        <w:t>3</w:t>
      </w:r>
      <w:r w:rsidR="00273115" w:rsidRPr="009C6BE4">
        <w:rPr>
          <w:rFonts w:ascii="Times New Roman" w:eastAsia="Times New Roman" w:hAnsi="Times New Roman" w:cs="Times New Roman"/>
          <w:lang w:eastAsia="sk-SK"/>
        </w:rPr>
        <w:t xml:space="preserve">/5 </w:t>
      </w:r>
      <w:r w:rsidR="009C6BE4" w:rsidRPr="009C6BE4">
        <w:rPr>
          <w:rFonts w:ascii="Times New Roman" w:eastAsia="Times New Roman" w:hAnsi="Times New Roman" w:cs="Times New Roman"/>
          <w:lang w:eastAsia="sk-SK"/>
        </w:rPr>
        <w:t>z</w:t>
      </w:r>
      <w:r w:rsidR="00273115" w:rsidRPr="009C6BE4">
        <w:rPr>
          <w:rFonts w:ascii="Times New Roman" w:eastAsia="Times New Roman" w:hAnsi="Times New Roman" w:cs="Times New Roman"/>
          <w:lang w:eastAsia="sk-SK"/>
        </w:rPr>
        <w:t xml:space="preserve">ádržného po 3 rokoch odo dňa prevzatia diela objednávateľom podľa tejto </w:t>
      </w:r>
      <w:r w:rsidR="004D6813" w:rsidRPr="009C6BE4">
        <w:rPr>
          <w:rFonts w:ascii="Times New Roman" w:eastAsia="Times New Roman" w:hAnsi="Times New Roman" w:cs="Times New Roman"/>
          <w:lang w:eastAsia="sk-SK"/>
        </w:rPr>
        <w:t>z</w:t>
      </w:r>
      <w:r w:rsidR="00273115" w:rsidRPr="009C6BE4">
        <w:rPr>
          <w:rFonts w:ascii="Times New Roman" w:eastAsia="Times New Roman" w:hAnsi="Times New Roman" w:cs="Times New Roman"/>
          <w:lang w:eastAsia="sk-SK"/>
        </w:rPr>
        <w:t>mluvy,</w:t>
      </w:r>
    </w:p>
    <w:p w14:paraId="1D4B0F90" w14:textId="029278E9" w:rsidR="00273115" w:rsidRPr="009C6BE4" w:rsidRDefault="00273115" w:rsidP="007661CE">
      <w:pPr>
        <w:pStyle w:val="Odsekzoznamu"/>
        <w:numPr>
          <w:ilvl w:val="1"/>
          <w:numId w:val="11"/>
        </w:numPr>
        <w:tabs>
          <w:tab w:val="left" w:pos="66"/>
        </w:tabs>
        <w:overflowPunct w:val="0"/>
        <w:autoSpaceDE w:val="0"/>
        <w:autoSpaceDN w:val="0"/>
        <w:adjustRightInd w:val="0"/>
        <w:spacing w:after="120" w:line="240" w:lineRule="auto"/>
        <w:ind w:left="426"/>
        <w:jc w:val="both"/>
        <w:textAlignment w:val="baseline"/>
        <w:rPr>
          <w:rFonts w:ascii="Times New Roman" w:eastAsia="Times New Roman" w:hAnsi="Times New Roman" w:cs="Times New Roman"/>
          <w:lang w:eastAsia="sk-SK"/>
        </w:rPr>
      </w:pPr>
      <w:r w:rsidRPr="009C6BE4">
        <w:rPr>
          <w:rFonts w:ascii="Times New Roman" w:eastAsia="Times New Roman" w:hAnsi="Times New Roman" w:cs="Times New Roman"/>
          <w:lang w:eastAsia="sk-SK"/>
        </w:rPr>
        <w:t xml:space="preserve">2/5 </w:t>
      </w:r>
      <w:r w:rsidR="009C6BE4" w:rsidRPr="009C6BE4">
        <w:rPr>
          <w:rFonts w:ascii="Times New Roman" w:eastAsia="Times New Roman" w:hAnsi="Times New Roman" w:cs="Times New Roman"/>
          <w:lang w:eastAsia="sk-SK"/>
        </w:rPr>
        <w:t>z</w:t>
      </w:r>
      <w:r w:rsidRPr="009C6BE4">
        <w:rPr>
          <w:rFonts w:ascii="Times New Roman" w:eastAsia="Times New Roman" w:hAnsi="Times New Roman" w:cs="Times New Roman"/>
          <w:lang w:eastAsia="sk-SK"/>
        </w:rPr>
        <w:t xml:space="preserve">ádržného po 5 rokoch odo dňa prevzatia diela objednávateľom podľa tejto </w:t>
      </w:r>
      <w:r w:rsidR="004D6813" w:rsidRPr="009C6BE4">
        <w:rPr>
          <w:rFonts w:ascii="Times New Roman" w:eastAsia="Times New Roman" w:hAnsi="Times New Roman" w:cs="Times New Roman"/>
          <w:lang w:eastAsia="sk-SK"/>
        </w:rPr>
        <w:t>z</w:t>
      </w:r>
      <w:r w:rsidRPr="009C6BE4">
        <w:rPr>
          <w:rFonts w:ascii="Times New Roman" w:eastAsia="Times New Roman" w:hAnsi="Times New Roman" w:cs="Times New Roman"/>
          <w:lang w:eastAsia="sk-SK"/>
        </w:rPr>
        <w:t>mluvy,</w:t>
      </w:r>
    </w:p>
    <w:p w14:paraId="44EF49D1" w14:textId="07E533B4" w:rsidR="00D02D91" w:rsidRPr="0006290E" w:rsidRDefault="00273115" w:rsidP="0006290E">
      <w:pPr>
        <w:tabs>
          <w:tab w:val="left" w:pos="142"/>
        </w:tabs>
        <w:overflowPunct w:val="0"/>
        <w:autoSpaceDE w:val="0"/>
        <w:autoSpaceDN w:val="0"/>
        <w:adjustRightInd w:val="0"/>
        <w:spacing w:after="240" w:line="240" w:lineRule="auto"/>
        <w:jc w:val="both"/>
        <w:textAlignment w:val="baseline"/>
        <w:rPr>
          <w:rFonts w:ascii="Times New Roman" w:eastAsia="Times New Roman" w:hAnsi="Times New Roman" w:cs="Times New Roman"/>
          <w:lang w:eastAsia="sk-SK" w:bidi="sk-SK"/>
        </w:rPr>
      </w:pPr>
      <w:r w:rsidRPr="009C6BE4">
        <w:rPr>
          <w:rFonts w:ascii="Times New Roman" w:eastAsia="Times New Roman" w:hAnsi="Times New Roman" w:cs="Times New Roman"/>
          <w:lang w:eastAsia="sk-SK" w:bidi="sk-SK"/>
        </w:rPr>
        <w:t xml:space="preserve">a to do </w:t>
      </w:r>
      <w:r w:rsidR="00CE475F" w:rsidRPr="009C6BE4">
        <w:rPr>
          <w:rFonts w:ascii="Times New Roman" w:eastAsia="Times New Roman" w:hAnsi="Times New Roman" w:cs="Times New Roman"/>
          <w:lang w:eastAsia="sk-SK" w:bidi="sk-SK"/>
        </w:rPr>
        <w:t>3</w:t>
      </w:r>
      <w:r w:rsidRPr="009C6BE4">
        <w:rPr>
          <w:rFonts w:ascii="Times New Roman" w:eastAsia="Times New Roman" w:hAnsi="Times New Roman" w:cs="Times New Roman"/>
          <w:lang w:eastAsia="sk-SK" w:bidi="sk-SK"/>
        </w:rPr>
        <w:t>0 dní odo dňa doručenia písomnej výzvy</w:t>
      </w:r>
      <w:r w:rsidR="009C6BE4" w:rsidRPr="009C6BE4">
        <w:rPr>
          <w:rFonts w:ascii="Times New Roman" w:eastAsia="Times New Roman" w:hAnsi="Times New Roman" w:cs="Times New Roman"/>
          <w:lang w:eastAsia="sk-SK" w:bidi="sk-SK"/>
        </w:rPr>
        <w:t xml:space="preserve"> dodáva</w:t>
      </w:r>
      <w:r w:rsidRPr="009C6BE4">
        <w:rPr>
          <w:rFonts w:ascii="Times New Roman" w:eastAsia="Times New Roman" w:hAnsi="Times New Roman" w:cs="Times New Roman"/>
          <w:lang w:eastAsia="sk-SK" w:bidi="sk-SK"/>
        </w:rPr>
        <w:t>teľa objednávateľovi.</w:t>
      </w:r>
      <w:r w:rsidR="009C6BE4" w:rsidRPr="009C6BE4">
        <w:rPr>
          <w:rFonts w:ascii="Times New Roman" w:eastAsia="Times New Roman" w:hAnsi="Times New Roman" w:cs="Times New Roman"/>
          <w:lang w:eastAsia="sk-SK" w:bidi="sk-SK"/>
        </w:rPr>
        <w:t xml:space="preserve"> Dodáva</w:t>
      </w:r>
      <w:r w:rsidRPr="009C6BE4">
        <w:rPr>
          <w:rFonts w:ascii="Times New Roman" w:eastAsia="Times New Roman" w:hAnsi="Times New Roman" w:cs="Times New Roman"/>
          <w:lang w:eastAsia="sk-SK" w:bidi="sk-SK"/>
        </w:rPr>
        <w:t xml:space="preserve">teľ nie je oprávnený požadovať úroky a/alebo úroky z omeškania zo </w:t>
      </w:r>
      <w:r w:rsidR="00BF0F7D" w:rsidRPr="009C6BE4">
        <w:rPr>
          <w:rFonts w:ascii="Times New Roman" w:eastAsia="Times New Roman" w:hAnsi="Times New Roman" w:cs="Times New Roman"/>
          <w:lang w:eastAsia="sk-SK" w:bidi="sk-SK"/>
        </w:rPr>
        <w:t>z</w:t>
      </w:r>
      <w:r w:rsidRPr="009C6BE4">
        <w:rPr>
          <w:rFonts w:ascii="Times New Roman" w:eastAsia="Times New Roman" w:hAnsi="Times New Roman" w:cs="Times New Roman"/>
          <w:lang w:eastAsia="sk-SK" w:bidi="sk-SK"/>
        </w:rPr>
        <w:t xml:space="preserve">ádržného odo dňa jeho zadržania až do momentu, kedy je objednávateľ povinný podľa tohto bodu uvoľniť </w:t>
      </w:r>
      <w:r w:rsidR="00BF0F7D" w:rsidRPr="009C6BE4">
        <w:rPr>
          <w:rFonts w:ascii="Times New Roman" w:eastAsia="Times New Roman" w:hAnsi="Times New Roman" w:cs="Times New Roman"/>
          <w:lang w:eastAsia="sk-SK" w:bidi="sk-SK"/>
        </w:rPr>
        <w:t>z</w:t>
      </w:r>
      <w:r w:rsidRPr="009C6BE4">
        <w:rPr>
          <w:rFonts w:ascii="Times New Roman" w:eastAsia="Times New Roman" w:hAnsi="Times New Roman" w:cs="Times New Roman"/>
          <w:lang w:eastAsia="sk-SK" w:bidi="sk-SK"/>
        </w:rPr>
        <w:t xml:space="preserve">ádržné </w:t>
      </w:r>
      <w:r w:rsidR="009C6BE4" w:rsidRPr="009C6BE4">
        <w:rPr>
          <w:rFonts w:ascii="Times New Roman" w:eastAsia="Times New Roman" w:hAnsi="Times New Roman" w:cs="Times New Roman"/>
          <w:lang w:eastAsia="sk-SK" w:bidi="sk-SK"/>
        </w:rPr>
        <w:t>dodávat</w:t>
      </w:r>
      <w:r w:rsidRPr="009C6BE4">
        <w:rPr>
          <w:rFonts w:ascii="Times New Roman" w:eastAsia="Times New Roman" w:hAnsi="Times New Roman" w:cs="Times New Roman"/>
          <w:lang w:eastAsia="sk-SK" w:bidi="sk-SK"/>
        </w:rPr>
        <w:t xml:space="preserve">eľovi. </w:t>
      </w:r>
      <w:r w:rsidR="009C6BE4" w:rsidRPr="009C6BE4">
        <w:rPr>
          <w:rFonts w:ascii="Times New Roman" w:eastAsia="Times New Roman" w:hAnsi="Times New Roman" w:cs="Times New Roman"/>
          <w:lang w:eastAsia="sk-SK" w:bidi="sk-SK"/>
        </w:rPr>
        <w:t>Dodáva</w:t>
      </w:r>
      <w:r w:rsidRPr="009C6BE4">
        <w:rPr>
          <w:rFonts w:ascii="Times New Roman" w:eastAsia="Times New Roman" w:hAnsi="Times New Roman" w:cs="Times New Roman"/>
          <w:lang w:eastAsia="sk-SK" w:bidi="sk-SK"/>
        </w:rPr>
        <w:t>teľ je oprávnený navrhnúť objednávateľovi nahradenie</w:t>
      </w:r>
      <w:r w:rsidR="00947306" w:rsidRPr="009C6BE4">
        <w:rPr>
          <w:rFonts w:ascii="Times New Roman" w:eastAsia="Times New Roman" w:hAnsi="Times New Roman" w:cs="Times New Roman"/>
          <w:lang w:eastAsia="sk-SK" w:bidi="sk-SK"/>
        </w:rPr>
        <w:t xml:space="preserve"> </w:t>
      </w:r>
      <w:r w:rsidR="004D6813" w:rsidRPr="009C6BE4">
        <w:rPr>
          <w:rFonts w:ascii="Times New Roman" w:eastAsia="Times New Roman" w:hAnsi="Times New Roman" w:cs="Times New Roman"/>
          <w:lang w:eastAsia="sk-SK" w:bidi="sk-SK"/>
        </w:rPr>
        <w:t>z</w:t>
      </w:r>
      <w:r w:rsidRPr="009C6BE4">
        <w:rPr>
          <w:rFonts w:ascii="Times New Roman" w:eastAsia="Times New Roman" w:hAnsi="Times New Roman" w:cs="Times New Roman"/>
          <w:lang w:eastAsia="sk-SK" w:bidi="sk-SK"/>
        </w:rPr>
        <w:t xml:space="preserve">ádržného iným spôsobom zabezpečenia splnenia svojich záväzkov zo zmluvy, napr. bankovou zárukou, pričom objednávateľ posúdi návrh </w:t>
      </w:r>
      <w:r w:rsidR="009C6BE4" w:rsidRPr="009C6BE4">
        <w:rPr>
          <w:rFonts w:ascii="Times New Roman" w:eastAsia="Times New Roman" w:hAnsi="Times New Roman" w:cs="Times New Roman"/>
          <w:lang w:eastAsia="sk-SK" w:bidi="sk-SK"/>
        </w:rPr>
        <w:t>dodáva</w:t>
      </w:r>
      <w:r w:rsidRPr="009C6BE4">
        <w:rPr>
          <w:rFonts w:ascii="Times New Roman" w:eastAsia="Times New Roman" w:hAnsi="Times New Roman" w:cs="Times New Roman"/>
          <w:lang w:eastAsia="sk-SK" w:bidi="sk-SK"/>
        </w:rPr>
        <w:t>teľa, avšak nie je povinný ho akceptovať.</w:t>
      </w:r>
    </w:p>
    <w:p w14:paraId="5C1D1AC3" w14:textId="595FA2A4" w:rsidR="000524D8" w:rsidRPr="007828B2" w:rsidRDefault="000524D8" w:rsidP="000524D8">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7828B2">
        <w:rPr>
          <w:rFonts w:ascii="Times New Roman" w:eastAsia="Times New Roman" w:hAnsi="Times New Roman" w:cs="Times New Roman"/>
          <w:b/>
          <w:lang w:eastAsia="sk-SK"/>
        </w:rPr>
        <w:t>Článok IX.</w:t>
      </w:r>
    </w:p>
    <w:p w14:paraId="6398826E" w14:textId="684E7B1C" w:rsidR="000524D8" w:rsidRPr="007828B2" w:rsidRDefault="000524D8" w:rsidP="000524D8">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04709F">
        <w:rPr>
          <w:rFonts w:ascii="Times New Roman" w:eastAsia="Times New Roman" w:hAnsi="Times New Roman" w:cs="Times New Roman"/>
          <w:b/>
          <w:lang w:eastAsia="sk-SK"/>
        </w:rPr>
        <w:t>Zmluvn</w:t>
      </w:r>
      <w:r w:rsidR="003763FB" w:rsidRPr="0004709F">
        <w:rPr>
          <w:rFonts w:ascii="Times New Roman" w:eastAsia="Times New Roman" w:hAnsi="Times New Roman" w:cs="Times New Roman"/>
          <w:b/>
          <w:lang w:eastAsia="sk-SK"/>
        </w:rPr>
        <w:t>é</w:t>
      </w:r>
      <w:r w:rsidRPr="0004709F">
        <w:rPr>
          <w:rFonts w:ascii="Times New Roman" w:eastAsia="Times New Roman" w:hAnsi="Times New Roman" w:cs="Times New Roman"/>
          <w:b/>
          <w:lang w:eastAsia="sk-SK"/>
        </w:rPr>
        <w:t xml:space="preserve"> pokut</w:t>
      </w:r>
      <w:r w:rsidR="00FC667A" w:rsidRPr="0004709F">
        <w:rPr>
          <w:rFonts w:ascii="Times New Roman" w:eastAsia="Times New Roman" w:hAnsi="Times New Roman" w:cs="Times New Roman"/>
          <w:b/>
          <w:lang w:eastAsia="sk-SK"/>
        </w:rPr>
        <w:t>y</w:t>
      </w:r>
    </w:p>
    <w:p w14:paraId="6CD09CC3" w14:textId="77777777" w:rsidR="000524D8" w:rsidRPr="007828B2" w:rsidRDefault="000524D8" w:rsidP="000524D8">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highlight w:val="yellow"/>
          <w:lang w:eastAsia="sk-SK"/>
        </w:rPr>
      </w:pPr>
    </w:p>
    <w:p w14:paraId="4D645D52" w14:textId="77777777" w:rsidR="0006290E" w:rsidRDefault="00A04737" w:rsidP="00472277">
      <w:pPr>
        <w:pStyle w:val="Odsekzoznamu"/>
        <w:numPr>
          <w:ilvl w:val="0"/>
          <w:numId w:val="9"/>
        </w:numPr>
        <w:tabs>
          <w:tab w:val="left" w:pos="142"/>
        </w:tabs>
        <w:overflowPunct w:val="0"/>
        <w:autoSpaceDE w:val="0"/>
        <w:autoSpaceDN w:val="0"/>
        <w:adjustRightInd w:val="0"/>
        <w:spacing w:after="120" w:line="240" w:lineRule="auto"/>
        <w:ind w:left="0" w:hanging="425"/>
        <w:contextualSpacing w:val="0"/>
        <w:jc w:val="both"/>
        <w:textAlignment w:val="baseline"/>
        <w:rPr>
          <w:rFonts w:ascii="Times New Roman" w:eastAsia="Times New Roman" w:hAnsi="Times New Roman" w:cs="Times New Roman"/>
          <w:lang w:eastAsia="sk-SK"/>
        </w:rPr>
      </w:pPr>
      <w:r w:rsidRPr="005C7836">
        <w:rPr>
          <w:rFonts w:ascii="Times New Roman" w:eastAsia="Times New Roman" w:hAnsi="Times New Roman" w:cs="Times New Roman"/>
          <w:lang w:eastAsia="sk-SK"/>
        </w:rPr>
        <w:t xml:space="preserve">V prípade, ak </w:t>
      </w:r>
      <w:r w:rsidR="007828B2">
        <w:rPr>
          <w:rFonts w:ascii="Times New Roman" w:eastAsia="Times New Roman" w:hAnsi="Times New Roman" w:cs="Times New Roman"/>
          <w:lang w:eastAsia="sk-SK"/>
        </w:rPr>
        <w:t>dodáva</w:t>
      </w:r>
      <w:r w:rsidRPr="005C7836">
        <w:rPr>
          <w:rFonts w:ascii="Times New Roman" w:eastAsia="Times New Roman" w:hAnsi="Times New Roman" w:cs="Times New Roman"/>
          <w:lang w:eastAsia="sk-SK"/>
        </w:rPr>
        <w:t xml:space="preserve">teľ bude v omeškaní s riadnym a včasným odovzdaním diela podľa článku </w:t>
      </w:r>
      <w:r w:rsidR="00623F22" w:rsidRPr="005C7836">
        <w:rPr>
          <w:rFonts w:ascii="Times New Roman" w:eastAsia="Times New Roman" w:hAnsi="Times New Roman" w:cs="Times New Roman"/>
          <w:lang w:eastAsia="sk-SK"/>
        </w:rPr>
        <w:t>I</w:t>
      </w:r>
      <w:r w:rsidRPr="005C7836">
        <w:rPr>
          <w:rFonts w:ascii="Times New Roman" w:eastAsia="Times New Roman" w:hAnsi="Times New Roman" w:cs="Times New Roman"/>
          <w:lang w:eastAsia="sk-SK"/>
        </w:rPr>
        <w:t>I.</w:t>
      </w:r>
      <w:r w:rsidR="00623F22" w:rsidRPr="005C7836">
        <w:rPr>
          <w:rFonts w:ascii="Times New Roman" w:eastAsia="Times New Roman" w:hAnsi="Times New Roman" w:cs="Times New Roman"/>
          <w:lang w:eastAsia="sk-SK"/>
        </w:rPr>
        <w:t xml:space="preserve"> bod </w:t>
      </w:r>
      <w:r w:rsidR="00623F22" w:rsidRPr="007828B2">
        <w:rPr>
          <w:rFonts w:ascii="Times New Roman" w:eastAsia="Times New Roman" w:hAnsi="Times New Roman" w:cs="Times New Roman"/>
          <w:lang w:eastAsia="sk-SK"/>
        </w:rPr>
        <w:t>1.</w:t>
      </w:r>
      <w:r w:rsidR="007828B2" w:rsidRPr="007828B2">
        <w:rPr>
          <w:rFonts w:ascii="Times New Roman" w:eastAsia="Times New Roman" w:hAnsi="Times New Roman" w:cs="Times New Roman"/>
          <w:lang w:eastAsia="sk-SK"/>
        </w:rPr>
        <w:t>2</w:t>
      </w:r>
      <w:r w:rsidRPr="007828B2">
        <w:rPr>
          <w:rFonts w:ascii="Times New Roman" w:eastAsia="Times New Roman" w:hAnsi="Times New Roman" w:cs="Times New Roman"/>
          <w:lang w:eastAsia="sk-SK"/>
        </w:rPr>
        <w:t xml:space="preserve"> tejto</w:t>
      </w:r>
      <w:r w:rsidRPr="005C7836">
        <w:rPr>
          <w:rFonts w:ascii="Times New Roman" w:eastAsia="Times New Roman" w:hAnsi="Times New Roman" w:cs="Times New Roman"/>
          <w:lang w:eastAsia="sk-SK"/>
        </w:rPr>
        <w:t xml:space="preserve"> zmluvy, má objednávateľ právo požadovať</w:t>
      </w:r>
      <w:r w:rsidR="007828B2">
        <w:rPr>
          <w:rFonts w:ascii="Times New Roman" w:eastAsia="Times New Roman" w:hAnsi="Times New Roman" w:cs="Times New Roman"/>
          <w:lang w:eastAsia="sk-SK"/>
        </w:rPr>
        <w:t xml:space="preserve"> </w:t>
      </w:r>
      <w:r w:rsidRPr="005C7836">
        <w:rPr>
          <w:rFonts w:ascii="Times New Roman" w:eastAsia="Times New Roman" w:hAnsi="Times New Roman" w:cs="Times New Roman"/>
          <w:lang w:eastAsia="sk-SK"/>
        </w:rPr>
        <w:t xml:space="preserve">od </w:t>
      </w:r>
      <w:r w:rsidR="007828B2">
        <w:rPr>
          <w:rFonts w:ascii="Times New Roman" w:eastAsia="Times New Roman" w:hAnsi="Times New Roman" w:cs="Times New Roman"/>
          <w:lang w:eastAsia="sk-SK"/>
        </w:rPr>
        <w:t>dodáva</w:t>
      </w:r>
      <w:r w:rsidRPr="005C7836">
        <w:rPr>
          <w:rFonts w:ascii="Times New Roman" w:eastAsia="Times New Roman" w:hAnsi="Times New Roman" w:cs="Times New Roman"/>
          <w:lang w:eastAsia="sk-SK"/>
        </w:rPr>
        <w:t xml:space="preserve">teľa zaplatenie zmluvnej pokuty vo výške 0,1 % z ceny diela s DPH za každý i začatý deň omeškania.  V prípade, ak omeškanie </w:t>
      </w:r>
      <w:r w:rsidR="007828B2">
        <w:rPr>
          <w:rFonts w:ascii="Times New Roman" w:eastAsia="Times New Roman" w:hAnsi="Times New Roman" w:cs="Times New Roman"/>
          <w:lang w:eastAsia="sk-SK"/>
        </w:rPr>
        <w:t>dodáva</w:t>
      </w:r>
      <w:r w:rsidRPr="005C7836">
        <w:rPr>
          <w:rFonts w:ascii="Times New Roman" w:eastAsia="Times New Roman" w:hAnsi="Times New Roman" w:cs="Times New Roman"/>
          <w:lang w:eastAsia="sk-SK"/>
        </w:rPr>
        <w:t xml:space="preserve">teľa podľa predchádzajúcej vety bude dlhšie ako 10 pracovných dní, tak od 11. dňa má objednávateľ právo požadovať od </w:t>
      </w:r>
      <w:r w:rsidR="007828B2">
        <w:rPr>
          <w:rFonts w:ascii="Times New Roman" w:eastAsia="Times New Roman" w:hAnsi="Times New Roman" w:cs="Times New Roman"/>
          <w:lang w:eastAsia="sk-SK"/>
        </w:rPr>
        <w:t>dodávat</w:t>
      </w:r>
      <w:r w:rsidRPr="005C7836">
        <w:rPr>
          <w:rFonts w:ascii="Times New Roman" w:eastAsia="Times New Roman" w:hAnsi="Times New Roman" w:cs="Times New Roman"/>
          <w:lang w:eastAsia="sk-SK"/>
        </w:rPr>
        <w:t xml:space="preserve">eľa zaplatenie zmluvnej pokuty vo výške 0,2 % z ceny diela s DPH za 11. a každý ďalší aj začatý deň omeškania </w:t>
      </w:r>
      <w:r w:rsidR="007828B2">
        <w:rPr>
          <w:rFonts w:ascii="Times New Roman" w:eastAsia="Times New Roman" w:hAnsi="Times New Roman" w:cs="Times New Roman"/>
          <w:lang w:eastAsia="sk-SK"/>
        </w:rPr>
        <w:t>dodáva</w:t>
      </w:r>
      <w:r w:rsidRPr="005C7836">
        <w:rPr>
          <w:rFonts w:ascii="Times New Roman" w:eastAsia="Times New Roman" w:hAnsi="Times New Roman" w:cs="Times New Roman"/>
          <w:lang w:eastAsia="sk-SK"/>
        </w:rPr>
        <w:t xml:space="preserve">teľa. </w:t>
      </w:r>
    </w:p>
    <w:p w14:paraId="10485CFE" w14:textId="71F48A23" w:rsidR="000524D8" w:rsidRPr="0006290E" w:rsidRDefault="00F1413A" w:rsidP="00472277">
      <w:pPr>
        <w:pStyle w:val="Odsekzoznamu"/>
        <w:numPr>
          <w:ilvl w:val="0"/>
          <w:numId w:val="9"/>
        </w:numPr>
        <w:tabs>
          <w:tab w:val="left" w:pos="142"/>
        </w:tabs>
        <w:overflowPunct w:val="0"/>
        <w:autoSpaceDE w:val="0"/>
        <w:autoSpaceDN w:val="0"/>
        <w:adjustRightInd w:val="0"/>
        <w:spacing w:after="120" w:line="240" w:lineRule="auto"/>
        <w:ind w:left="0" w:hanging="425"/>
        <w:contextualSpacing w:val="0"/>
        <w:jc w:val="both"/>
        <w:textAlignment w:val="baseline"/>
        <w:rPr>
          <w:rFonts w:ascii="Times New Roman" w:eastAsia="Times New Roman" w:hAnsi="Times New Roman" w:cs="Times New Roman"/>
          <w:lang w:eastAsia="sk-SK"/>
        </w:rPr>
      </w:pPr>
      <w:r w:rsidRPr="0006290E">
        <w:rPr>
          <w:rFonts w:ascii="Times New Roman" w:hAnsi="Times New Roman" w:cs="Times New Roman"/>
        </w:rPr>
        <w:t>V prípade, že sa objednávateľ dostane do omeškania s úhradou ceny diela, má dodávateľ právo požadovať od objednávateľa úroky z omeškania v zmysle všeobecne záväzných právnych predpisov.</w:t>
      </w:r>
    </w:p>
    <w:p w14:paraId="4324458E" w14:textId="46F40626" w:rsidR="000524D8" w:rsidRPr="005C7836" w:rsidRDefault="000524D8" w:rsidP="00E009C9">
      <w:pPr>
        <w:pStyle w:val="Odsekzoznamu"/>
        <w:numPr>
          <w:ilvl w:val="0"/>
          <w:numId w:val="9"/>
        </w:numPr>
        <w:tabs>
          <w:tab w:val="left" w:pos="142"/>
        </w:tabs>
        <w:overflowPunct w:val="0"/>
        <w:autoSpaceDE w:val="0"/>
        <w:autoSpaceDN w:val="0"/>
        <w:adjustRightInd w:val="0"/>
        <w:spacing w:after="120" w:line="240" w:lineRule="auto"/>
        <w:ind w:left="0" w:hanging="425"/>
        <w:contextualSpacing w:val="0"/>
        <w:jc w:val="both"/>
        <w:textAlignment w:val="baseline"/>
        <w:rPr>
          <w:rFonts w:ascii="Times New Roman" w:eastAsia="Times New Roman" w:hAnsi="Times New Roman" w:cs="Times New Roman"/>
          <w:lang w:eastAsia="sk-SK"/>
        </w:rPr>
      </w:pPr>
      <w:r w:rsidRPr="005C7836">
        <w:rPr>
          <w:rFonts w:ascii="Times New Roman" w:hAnsi="Times New Roman" w:cs="Times New Roman"/>
        </w:rPr>
        <w:t xml:space="preserve">V prípade, ak </w:t>
      </w:r>
      <w:r w:rsidR="00F1413A">
        <w:rPr>
          <w:rFonts w:ascii="Times New Roman" w:hAnsi="Times New Roman" w:cs="Times New Roman"/>
        </w:rPr>
        <w:t>dodáva</w:t>
      </w:r>
      <w:r w:rsidRPr="005C7836">
        <w:rPr>
          <w:rFonts w:ascii="Times New Roman" w:hAnsi="Times New Roman" w:cs="Times New Roman"/>
        </w:rPr>
        <w:t>teľ poruší svoju zmluvnú povinnosť odstrániť vady diela podľa čl. VI</w:t>
      </w:r>
      <w:r w:rsidR="00EF5FF7" w:rsidRPr="005C7836">
        <w:rPr>
          <w:rFonts w:ascii="Times New Roman" w:hAnsi="Times New Roman" w:cs="Times New Roman"/>
        </w:rPr>
        <w:t>I</w:t>
      </w:r>
      <w:r w:rsidRPr="005C7836">
        <w:rPr>
          <w:rFonts w:ascii="Times New Roman" w:hAnsi="Times New Roman" w:cs="Times New Roman"/>
        </w:rPr>
        <w:t xml:space="preserve">. tejto zmluvy riadne a včas, má objednávateľ právo požadovať od </w:t>
      </w:r>
      <w:r w:rsidR="00F1413A">
        <w:rPr>
          <w:rFonts w:ascii="Times New Roman" w:hAnsi="Times New Roman" w:cs="Times New Roman"/>
        </w:rPr>
        <w:t>dodáva</w:t>
      </w:r>
      <w:r w:rsidRPr="00F1413A">
        <w:rPr>
          <w:rFonts w:ascii="Times New Roman" w:hAnsi="Times New Roman" w:cs="Times New Roman"/>
        </w:rPr>
        <w:t>teľa</w:t>
      </w:r>
      <w:r w:rsidRPr="005C7836">
        <w:rPr>
          <w:rFonts w:ascii="Times New Roman" w:hAnsi="Times New Roman" w:cs="Times New Roman"/>
        </w:rPr>
        <w:t xml:space="preserve"> zaplatenie zmluvnej pokuty vo výške </w:t>
      </w:r>
      <w:r w:rsidR="00385523" w:rsidRPr="005C7836">
        <w:rPr>
          <w:rFonts w:ascii="Times New Roman" w:hAnsi="Times New Roman" w:cs="Times New Roman"/>
        </w:rPr>
        <w:t>2</w:t>
      </w:r>
      <w:r w:rsidRPr="005C7836">
        <w:rPr>
          <w:rFonts w:ascii="Times New Roman" w:hAnsi="Times New Roman" w:cs="Times New Roman"/>
        </w:rPr>
        <w:t>00,-EUR</w:t>
      </w:r>
      <w:r w:rsidR="00EF5FF7" w:rsidRPr="005C7836">
        <w:rPr>
          <w:rFonts w:ascii="Times New Roman" w:hAnsi="Times New Roman" w:cs="Times New Roman"/>
        </w:rPr>
        <w:t>,</w:t>
      </w:r>
      <w:r w:rsidRPr="005C7836">
        <w:rPr>
          <w:rFonts w:ascii="Times New Roman" w:hAnsi="Times New Roman" w:cs="Times New Roman"/>
        </w:rPr>
        <w:t xml:space="preserve"> a to za každý začatý deň porušenia tejto povinnosti až do splnenia tejto povinnosti.</w:t>
      </w:r>
    </w:p>
    <w:p w14:paraId="2DC12ADE" w14:textId="0108C1FB" w:rsidR="00273C0D" w:rsidRPr="00511A35" w:rsidRDefault="00EF5FF7" w:rsidP="00511A35">
      <w:pPr>
        <w:pStyle w:val="Odsekzoznamu"/>
        <w:numPr>
          <w:ilvl w:val="0"/>
          <w:numId w:val="9"/>
        </w:numPr>
        <w:tabs>
          <w:tab w:val="left" w:pos="142"/>
        </w:tabs>
        <w:spacing w:after="120"/>
        <w:ind w:left="0" w:hanging="425"/>
        <w:contextualSpacing w:val="0"/>
        <w:jc w:val="both"/>
        <w:rPr>
          <w:rFonts w:ascii="Times New Roman" w:eastAsia="Times New Roman" w:hAnsi="Times New Roman" w:cs="Times New Roman"/>
          <w:lang w:eastAsia="sk-SK"/>
        </w:rPr>
      </w:pPr>
      <w:r w:rsidRPr="006D5FFA">
        <w:rPr>
          <w:rFonts w:ascii="Times New Roman" w:eastAsia="Times New Roman" w:hAnsi="Times New Roman" w:cs="Times New Roman"/>
          <w:lang w:eastAsia="sk-SK"/>
        </w:rPr>
        <w:t xml:space="preserve">V prípade, ak </w:t>
      </w:r>
      <w:r w:rsidR="00100423">
        <w:rPr>
          <w:rFonts w:ascii="Times New Roman" w:eastAsia="Times New Roman" w:hAnsi="Times New Roman" w:cs="Times New Roman"/>
          <w:lang w:eastAsia="sk-SK"/>
        </w:rPr>
        <w:t>dodáva</w:t>
      </w:r>
      <w:r w:rsidRPr="006D5FFA">
        <w:rPr>
          <w:rFonts w:ascii="Times New Roman" w:eastAsia="Times New Roman" w:hAnsi="Times New Roman" w:cs="Times New Roman"/>
          <w:lang w:eastAsia="sk-SK"/>
        </w:rPr>
        <w:t xml:space="preserve">teľ poruší svoju povinnosť podľa článku V. bod </w:t>
      </w:r>
      <w:r w:rsidR="00E279E1">
        <w:rPr>
          <w:rFonts w:ascii="Times New Roman" w:eastAsia="Times New Roman" w:hAnsi="Times New Roman" w:cs="Times New Roman"/>
          <w:lang w:eastAsia="sk-SK"/>
        </w:rPr>
        <w:t>10</w:t>
      </w:r>
      <w:r w:rsidRPr="006D5FFA">
        <w:rPr>
          <w:rFonts w:ascii="Times New Roman" w:eastAsia="Times New Roman" w:hAnsi="Times New Roman" w:cs="Times New Roman"/>
          <w:lang w:eastAsia="sk-SK"/>
        </w:rPr>
        <w:t xml:space="preserve">. tejto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E279E1">
        <w:rPr>
          <w:rFonts w:ascii="Times New Roman" w:eastAsia="Times New Roman" w:hAnsi="Times New Roman" w:cs="Times New Roman"/>
          <w:lang w:eastAsia="sk-SK"/>
        </w:rPr>
        <w:t>dodávat</w:t>
      </w:r>
      <w:r w:rsidR="0045480D" w:rsidRPr="006D5FFA">
        <w:rPr>
          <w:rFonts w:ascii="Times New Roman" w:eastAsia="Times New Roman" w:hAnsi="Times New Roman" w:cs="Times New Roman"/>
          <w:lang w:eastAsia="sk-SK"/>
        </w:rPr>
        <w:t>eľom</w:t>
      </w:r>
      <w:r w:rsidRPr="006D5FFA">
        <w:rPr>
          <w:rFonts w:ascii="Times New Roman" w:eastAsia="Times New Roman" w:hAnsi="Times New Roman" w:cs="Times New Roman"/>
          <w:lang w:eastAsia="sk-SK"/>
        </w:rPr>
        <w:t xml:space="preserve"> nelegálne zamestnávaných osôb, (i) je </w:t>
      </w:r>
      <w:r w:rsidR="00E279E1">
        <w:rPr>
          <w:rFonts w:ascii="Times New Roman" w:eastAsia="Times New Roman" w:hAnsi="Times New Roman" w:cs="Times New Roman"/>
          <w:lang w:eastAsia="sk-SK"/>
        </w:rPr>
        <w:t>dodáva</w:t>
      </w:r>
      <w:r w:rsidRPr="006D5FFA">
        <w:rPr>
          <w:rFonts w:ascii="Times New Roman" w:eastAsia="Times New Roman" w:hAnsi="Times New Roman" w:cs="Times New Roman"/>
          <w:lang w:eastAsia="sk-SK"/>
        </w:rPr>
        <w:t>teľ</w:t>
      </w:r>
      <w:r w:rsidR="0045480D" w:rsidRPr="006D5FFA">
        <w:rPr>
          <w:rFonts w:ascii="Times New Roman" w:eastAsia="Times New Roman" w:hAnsi="Times New Roman" w:cs="Times New Roman"/>
          <w:lang w:eastAsia="sk-SK"/>
        </w:rPr>
        <w:t xml:space="preserve"> </w:t>
      </w:r>
      <w:r w:rsidRPr="006D5FFA">
        <w:rPr>
          <w:rFonts w:ascii="Times New Roman" w:eastAsia="Times New Roman" w:hAnsi="Times New Roman" w:cs="Times New Roman"/>
          <w:lang w:eastAsia="sk-SK"/>
        </w:rPr>
        <w:t xml:space="preserve">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w:t>
      </w:r>
      <w:r w:rsidR="00E279E1">
        <w:rPr>
          <w:rFonts w:ascii="Times New Roman" w:eastAsia="Times New Roman" w:hAnsi="Times New Roman" w:cs="Times New Roman"/>
          <w:lang w:eastAsia="sk-SK"/>
        </w:rPr>
        <w:t>dodáva</w:t>
      </w:r>
      <w:r w:rsidRPr="006D5FFA">
        <w:rPr>
          <w:rFonts w:ascii="Times New Roman" w:eastAsia="Times New Roman" w:hAnsi="Times New Roman" w:cs="Times New Roman"/>
          <w:lang w:eastAsia="sk-SK"/>
        </w:rPr>
        <w:t>teľovi aj opakovane.</w:t>
      </w:r>
    </w:p>
    <w:p w14:paraId="66963F84" w14:textId="60D8795D" w:rsidR="00273C0D" w:rsidRPr="00165525" w:rsidRDefault="00273C0D" w:rsidP="00E009C9">
      <w:pPr>
        <w:pStyle w:val="Odsekzoznamu"/>
        <w:numPr>
          <w:ilvl w:val="0"/>
          <w:numId w:val="9"/>
        </w:numPr>
        <w:tabs>
          <w:tab w:val="left" w:pos="142"/>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165525">
        <w:rPr>
          <w:rFonts w:ascii="Times New Roman" w:hAnsi="Times New Roman" w:cs="Times New Roman"/>
        </w:rPr>
        <w:t xml:space="preserve">V prípade, ak </w:t>
      </w:r>
      <w:r w:rsidR="00215DC5" w:rsidRPr="00165525">
        <w:rPr>
          <w:rFonts w:ascii="Times New Roman" w:hAnsi="Times New Roman" w:cs="Times New Roman"/>
        </w:rPr>
        <w:t>do</w:t>
      </w:r>
      <w:r w:rsidR="00165525" w:rsidRPr="00165525">
        <w:rPr>
          <w:rFonts w:ascii="Times New Roman" w:hAnsi="Times New Roman" w:cs="Times New Roman"/>
        </w:rPr>
        <w:t>dáva</w:t>
      </w:r>
      <w:r w:rsidRPr="00165525">
        <w:rPr>
          <w:rFonts w:ascii="Times New Roman" w:hAnsi="Times New Roman" w:cs="Times New Roman"/>
        </w:rPr>
        <w:t xml:space="preserve">teľ poruší svoju povinnosť uvedenú v článku IV. bod 4. tejto zmluvy, má objednávateľ právo požadovať od </w:t>
      </w:r>
      <w:r w:rsidR="00165525" w:rsidRPr="00165525">
        <w:rPr>
          <w:rFonts w:ascii="Times New Roman" w:hAnsi="Times New Roman" w:cs="Times New Roman"/>
        </w:rPr>
        <w:t>dodáva</w:t>
      </w:r>
      <w:r w:rsidRPr="00165525">
        <w:rPr>
          <w:rFonts w:ascii="Times New Roman" w:hAnsi="Times New Roman" w:cs="Times New Roman"/>
        </w:rPr>
        <w:t xml:space="preserve">teľa zaplatenie zmluvnej pokuty vo výške </w:t>
      </w:r>
      <w:r w:rsidRPr="00165525">
        <w:rPr>
          <w:rFonts w:ascii="Times New Roman" w:hAnsi="Times New Roman" w:cs="Times New Roman"/>
          <w:color w:val="000000"/>
          <w:lang w:eastAsia="sk-SK"/>
        </w:rPr>
        <w:t>1.000,- EUR za každé jednotlivé porušenie.</w:t>
      </w:r>
    </w:p>
    <w:p w14:paraId="2D0FA5FD" w14:textId="48066B1D" w:rsidR="00273C0D" w:rsidRPr="007C2671" w:rsidRDefault="00273C0D" w:rsidP="00E009C9">
      <w:pPr>
        <w:pStyle w:val="Odsekzoznamu"/>
        <w:numPr>
          <w:ilvl w:val="0"/>
          <w:numId w:val="9"/>
        </w:numPr>
        <w:tabs>
          <w:tab w:val="left" w:pos="142"/>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7C2671">
        <w:rPr>
          <w:rFonts w:ascii="Times New Roman" w:hAnsi="Times New Roman" w:cs="Times New Roman"/>
        </w:rPr>
        <w:t xml:space="preserve">V prípade, ak </w:t>
      </w:r>
      <w:r w:rsidR="00165525" w:rsidRPr="007C2671">
        <w:rPr>
          <w:rFonts w:ascii="Times New Roman" w:hAnsi="Times New Roman" w:cs="Times New Roman"/>
        </w:rPr>
        <w:t>dodáva</w:t>
      </w:r>
      <w:r w:rsidRPr="007C2671">
        <w:rPr>
          <w:rFonts w:ascii="Times New Roman" w:hAnsi="Times New Roman" w:cs="Times New Roman"/>
        </w:rPr>
        <w:t xml:space="preserve">teľ poruší svoju povinnosť podľa článku V. bod </w:t>
      </w:r>
      <w:r w:rsidR="007C2671" w:rsidRPr="007C2671">
        <w:rPr>
          <w:rFonts w:ascii="Times New Roman" w:hAnsi="Times New Roman" w:cs="Times New Roman"/>
        </w:rPr>
        <w:t>9</w:t>
      </w:r>
      <w:r w:rsidRPr="007C2671">
        <w:rPr>
          <w:rFonts w:ascii="Times New Roman" w:hAnsi="Times New Roman" w:cs="Times New Roman"/>
        </w:rPr>
        <w:t xml:space="preserve">. tejto zmluvy, má objednávateľ právo požadovať od </w:t>
      </w:r>
      <w:r w:rsidR="00165525" w:rsidRPr="007C2671">
        <w:rPr>
          <w:rFonts w:ascii="Times New Roman" w:hAnsi="Times New Roman" w:cs="Times New Roman"/>
        </w:rPr>
        <w:t>dodáva</w:t>
      </w:r>
      <w:r w:rsidRPr="007C2671">
        <w:rPr>
          <w:rFonts w:ascii="Times New Roman" w:hAnsi="Times New Roman" w:cs="Times New Roman"/>
        </w:rPr>
        <w:t>teľa zaplatenie zmluvnej pokuty vo výške 200</w:t>
      </w:r>
      <w:r w:rsidRPr="007C2671">
        <w:rPr>
          <w:rFonts w:ascii="Times New Roman" w:hAnsi="Times New Roman" w:cs="Times New Roman"/>
          <w:color w:val="000000"/>
          <w:lang w:eastAsia="sk-SK"/>
        </w:rPr>
        <w:t>,- EUR</w:t>
      </w:r>
      <w:r w:rsidRPr="007C2671">
        <w:rPr>
          <w:rFonts w:ascii="Times New Roman" w:hAnsi="Times New Roman" w:cs="Times New Roman"/>
        </w:rPr>
        <w:t>, a to za každý začatý deň porušenia tejto povinnosti až do splnenia tejto povinnosti.</w:t>
      </w:r>
    </w:p>
    <w:p w14:paraId="4C5F9820" w14:textId="1A9366C0" w:rsidR="00273C0D" w:rsidRPr="002D5BE7" w:rsidRDefault="00273C0D" w:rsidP="00E009C9">
      <w:pPr>
        <w:pStyle w:val="Odsekzoznamu"/>
        <w:numPr>
          <w:ilvl w:val="0"/>
          <w:numId w:val="9"/>
        </w:numPr>
        <w:tabs>
          <w:tab w:val="left" w:pos="142"/>
        </w:tabs>
        <w:spacing w:after="120"/>
        <w:ind w:left="0" w:hanging="426"/>
        <w:contextualSpacing w:val="0"/>
        <w:jc w:val="both"/>
        <w:rPr>
          <w:rFonts w:ascii="Times New Roman" w:hAnsi="Times New Roman" w:cs="Times New Roman"/>
        </w:rPr>
      </w:pPr>
      <w:r w:rsidRPr="002D5BE7">
        <w:rPr>
          <w:rFonts w:ascii="Times New Roman" w:hAnsi="Times New Roman" w:cs="Times New Roman"/>
        </w:rPr>
        <w:t xml:space="preserve">V prípade, ak </w:t>
      </w:r>
      <w:r w:rsidR="007C2671" w:rsidRPr="002D5BE7">
        <w:rPr>
          <w:rFonts w:ascii="Times New Roman" w:hAnsi="Times New Roman" w:cs="Times New Roman"/>
        </w:rPr>
        <w:t>dodávat</w:t>
      </w:r>
      <w:r w:rsidRPr="002D5BE7">
        <w:rPr>
          <w:rFonts w:ascii="Times New Roman" w:hAnsi="Times New Roman" w:cs="Times New Roman"/>
        </w:rPr>
        <w:t xml:space="preserve">eľ poruší svoju povinnosť podľa článku V. bod </w:t>
      </w:r>
      <w:r w:rsidR="001216C3" w:rsidRPr="002D5BE7">
        <w:rPr>
          <w:rFonts w:ascii="Times New Roman" w:hAnsi="Times New Roman" w:cs="Times New Roman"/>
        </w:rPr>
        <w:t>19</w:t>
      </w:r>
      <w:r w:rsidRPr="002D5BE7">
        <w:rPr>
          <w:rFonts w:ascii="Times New Roman" w:hAnsi="Times New Roman" w:cs="Times New Roman"/>
        </w:rPr>
        <w:t xml:space="preserve">. tejto zmluvy, má objednávateľ právo požadovať od </w:t>
      </w:r>
      <w:r w:rsidR="007C2671" w:rsidRPr="002D5BE7">
        <w:rPr>
          <w:rFonts w:ascii="Times New Roman" w:hAnsi="Times New Roman" w:cs="Times New Roman"/>
        </w:rPr>
        <w:t>dodávat</w:t>
      </w:r>
      <w:r w:rsidRPr="002D5BE7">
        <w:rPr>
          <w:rFonts w:ascii="Times New Roman" w:hAnsi="Times New Roman" w:cs="Times New Roman"/>
        </w:rPr>
        <w:t>eľa zaplatenie zmluvnej pokuty vo výške 200</w:t>
      </w:r>
      <w:r w:rsidRPr="002D5BE7">
        <w:rPr>
          <w:rFonts w:ascii="Times New Roman" w:hAnsi="Times New Roman" w:cs="Times New Roman"/>
          <w:color w:val="000000"/>
          <w:lang w:eastAsia="sk-SK"/>
        </w:rPr>
        <w:t>,- EUR</w:t>
      </w:r>
      <w:r w:rsidRPr="002D5BE7">
        <w:rPr>
          <w:rFonts w:ascii="Times New Roman" w:hAnsi="Times New Roman" w:cs="Times New Roman"/>
        </w:rPr>
        <w:t>, a to za každý začatý deň porušenia tejto povinnosti až do splnenia tejto povinnosti, pričom porušenie uvedenej povinnosti, ktorá trvá dlhšie ako 10 dní sa považuje za podstatné porušenie tejto zmluvy.</w:t>
      </w:r>
    </w:p>
    <w:p w14:paraId="0A5BECD4" w14:textId="2DF671DD" w:rsidR="00273C0D" w:rsidRPr="002D5BE7" w:rsidRDefault="00273C0D" w:rsidP="00E009C9">
      <w:pPr>
        <w:pStyle w:val="Odsekzoznamu"/>
        <w:numPr>
          <w:ilvl w:val="0"/>
          <w:numId w:val="9"/>
        </w:numPr>
        <w:tabs>
          <w:tab w:val="left" w:pos="142"/>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2D5BE7">
        <w:rPr>
          <w:rFonts w:ascii="Times New Roman" w:hAnsi="Times New Roman" w:cs="Times New Roman"/>
        </w:rPr>
        <w:lastRenderedPageBreak/>
        <w:t xml:space="preserve">V prípade, ak </w:t>
      </w:r>
      <w:r w:rsidR="001216C3" w:rsidRPr="002D5BE7">
        <w:rPr>
          <w:rFonts w:ascii="Times New Roman" w:hAnsi="Times New Roman" w:cs="Times New Roman"/>
        </w:rPr>
        <w:t>dodáva</w:t>
      </w:r>
      <w:r w:rsidRPr="002D5BE7">
        <w:rPr>
          <w:rFonts w:ascii="Times New Roman" w:hAnsi="Times New Roman" w:cs="Times New Roman"/>
        </w:rPr>
        <w:t xml:space="preserve">teľ poruší svoju povinnosť podľa článku XI. tejto zmluvy, má objednávateľ právo požadovať od </w:t>
      </w:r>
      <w:r w:rsidR="002D5BE7" w:rsidRPr="002D5BE7">
        <w:rPr>
          <w:rFonts w:ascii="Times New Roman" w:hAnsi="Times New Roman" w:cs="Times New Roman"/>
        </w:rPr>
        <w:t>dodáva</w:t>
      </w:r>
      <w:r w:rsidRPr="002D5BE7">
        <w:rPr>
          <w:rFonts w:ascii="Times New Roman" w:hAnsi="Times New Roman" w:cs="Times New Roman"/>
        </w:rPr>
        <w:t xml:space="preserve">teľa zaplatenie zmluvnej pokuty vo výške </w:t>
      </w:r>
      <w:r w:rsidR="003E49BD" w:rsidRPr="002D5BE7">
        <w:rPr>
          <w:rFonts w:ascii="Times New Roman" w:hAnsi="Times New Roman" w:cs="Times New Roman"/>
        </w:rPr>
        <w:t>2</w:t>
      </w:r>
      <w:r w:rsidRPr="002D5BE7">
        <w:rPr>
          <w:rFonts w:ascii="Times New Roman" w:hAnsi="Times New Roman" w:cs="Times New Roman"/>
        </w:rPr>
        <w:t>.</w:t>
      </w:r>
      <w:r w:rsidR="003E49BD" w:rsidRPr="002D5BE7">
        <w:rPr>
          <w:rFonts w:ascii="Times New Roman" w:hAnsi="Times New Roman" w:cs="Times New Roman"/>
        </w:rPr>
        <w:t>5</w:t>
      </w:r>
      <w:r w:rsidRPr="002D5BE7">
        <w:rPr>
          <w:rFonts w:ascii="Times New Roman" w:hAnsi="Times New Roman" w:cs="Times New Roman"/>
        </w:rPr>
        <w:t>00,– EUR, a to za každý prípad osobitne.</w:t>
      </w:r>
    </w:p>
    <w:p w14:paraId="03993565" w14:textId="77777777" w:rsidR="00273C0D" w:rsidRPr="002D5BE7" w:rsidRDefault="00273C0D" w:rsidP="00E009C9">
      <w:pPr>
        <w:pStyle w:val="Odsekzoznamu"/>
        <w:numPr>
          <w:ilvl w:val="0"/>
          <w:numId w:val="9"/>
        </w:numPr>
        <w:tabs>
          <w:tab w:val="left" w:pos="142"/>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2D5BE7">
        <w:rPr>
          <w:rFonts w:ascii="Times New Roman" w:hAnsi="Times New Roman" w:cs="Times New Roman"/>
        </w:rPr>
        <w:t xml:space="preserve">V prípade, ak objednávateľovi vznikne povinnosť uhradiť daň z pridanej hodnoty v zmysle </w:t>
      </w:r>
      <w:proofErr w:type="spellStart"/>
      <w:r w:rsidRPr="002D5BE7">
        <w:rPr>
          <w:rFonts w:ascii="Times New Roman" w:hAnsi="Times New Roman" w:cs="Times New Roman"/>
        </w:rPr>
        <w:t>ust</w:t>
      </w:r>
      <w:proofErr w:type="spellEnd"/>
      <w:r w:rsidRPr="002D5BE7">
        <w:rPr>
          <w:rFonts w:ascii="Times New Roman" w:hAnsi="Times New Roman" w:cs="Times New Roman"/>
        </w:rPr>
        <w:t>. § 69b Zákona o DPH, vznikne objednávateľovi nárok na zmluvnú pokutu vo výške 130 % výšky daňovej povinnosti, ktorá takto objednávateľovi vznikla.</w:t>
      </w:r>
    </w:p>
    <w:p w14:paraId="74480166" w14:textId="55EDD354" w:rsidR="00273C0D" w:rsidRPr="00841415" w:rsidRDefault="00273C0D" w:rsidP="00E009C9">
      <w:pPr>
        <w:pStyle w:val="Odsekzoznamu"/>
        <w:numPr>
          <w:ilvl w:val="0"/>
          <w:numId w:val="9"/>
        </w:numPr>
        <w:tabs>
          <w:tab w:val="left" w:pos="142"/>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841415">
        <w:rPr>
          <w:rFonts w:ascii="Times New Roman" w:eastAsia="Times New Roman" w:hAnsi="Times New Roman" w:cs="Times New Roman"/>
          <w:lang w:eastAsia="sk-SK"/>
        </w:rPr>
        <w:t xml:space="preserve">Pokiaľ </w:t>
      </w:r>
      <w:r w:rsidR="002D5BE7" w:rsidRPr="00841415">
        <w:rPr>
          <w:rFonts w:ascii="Times New Roman" w:eastAsia="Times New Roman" w:hAnsi="Times New Roman" w:cs="Times New Roman"/>
          <w:lang w:eastAsia="sk-SK"/>
        </w:rPr>
        <w:t>dodáva</w:t>
      </w:r>
      <w:r w:rsidRPr="00841415">
        <w:rPr>
          <w:rFonts w:ascii="Times New Roman" w:eastAsia="Times New Roman" w:hAnsi="Times New Roman" w:cs="Times New Roman"/>
          <w:lang w:eastAsia="sk-SK"/>
        </w:rPr>
        <w:t xml:space="preserve">teľ poruší ktorúkoľvek povinnosť týkajúcu sa subdodávateľov alebo ich zmeny podľa tejto zmluvy (napr. </w:t>
      </w:r>
      <w:r w:rsidR="002D5BE7" w:rsidRPr="00841415">
        <w:rPr>
          <w:rFonts w:ascii="Times New Roman" w:eastAsia="Times New Roman" w:hAnsi="Times New Roman" w:cs="Times New Roman"/>
          <w:lang w:eastAsia="sk-SK"/>
        </w:rPr>
        <w:t>dodáva</w:t>
      </w:r>
      <w:r w:rsidRPr="00841415">
        <w:rPr>
          <w:rFonts w:ascii="Times New Roman" w:eastAsia="Times New Roman" w:hAnsi="Times New Roman" w:cs="Times New Roman"/>
          <w:lang w:eastAsia="sk-SK"/>
        </w:rPr>
        <w:t>teľ vykoná zmenu subdodávateľa bez uzavretia dodatku k tejto zmluve), má objednávateľ nárok na zmluvnú pokutu vo výške 200,- EUR za každý deň porušenia danej povinnosti, pričom porušenie povinnosti, ktorá trvá dlhšie ako 10 dní sa považuje za podstatné porušenie tejto zmluvy.</w:t>
      </w:r>
    </w:p>
    <w:p w14:paraId="618D24C9" w14:textId="4BC43B45" w:rsidR="000524D8" w:rsidRPr="0004709F" w:rsidRDefault="00841415" w:rsidP="00E009C9">
      <w:pPr>
        <w:pStyle w:val="Odsekzoznamu"/>
        <w:numPr>
          <w:ilvl w:val="0"/>
          <w:numId w:val="9"/>
        </w:numPr>
        <w:tabs>
          <w:tab w:val="left" w:pos="142"/>
        </w:tabs>
        <w:overflowPunct w:val="0"/>
        <w:autoSpaceDE w:val="0"/>
        <w:autoSpaceDN w:val="0"/>
        <w:adjustRightInd w:val="0"/>
        <w:spacing w:after="120" w:line="240" w:lineRule="auto"/>
        <w:ind w:left="0" w:hanging="425"/>
        <w:contextualSpacing w:val="0"/>
        <w:jc w:val="both"/>
        <w:textAlignment w:val="baseline"/>
        <w:rPr>
          <w:rFonts w:ascii="Times New Roman" w:hAnsi="Times New Roman" w:cs="Times New Roman"/>
        </w:rPr>
      </w:pPr>
      <w:r w:rsidRPr="0004709F">
        <w:rPr>
          <w:rFonts w:ascii="Times New Roman" w:hAnsi="Times New Roman" w:cs="Times New Roman"/>
        </w:rPr>
        <w:t>Dodáva</w:t>
      </w:r>
      <w:r w:rsidR="000524D8" w:rsidRPr="0004709F">
        <w:rPr>
          <w:rFonts w:ascii="Times New Roman" w:hAnsi="Times New Roman" w:cs="Times New Roman"/>
        </w:rPr>
        <w:t xml:space="preserve">teľ sa zaväzuje zmluvné pokuty v zmysle tejto zmluvy uhradiť objednávateľovi v lehote </w:t>
      </w:r>
      <w:r w:rsidR="00D06CB8" w:rsidRPr="0004709F">
        <w:rPr>
          <w:rFonts w:ascii="Times New Roman" w:hAnsi="Times New Roman" w:cs="Times New Roman"/>
        </w:rPr>
        <w:t xml:space="preserve">do </w:t>
      </w:r>
      <w:r w:rsidR="00777820" w:rsidRPr="0004709F">
        <w:rPr>
          <w:rFonts w:ascii="Times New Roman" w:hAnsi="Times New Roman" w:cs="Times New Roman"/>
        </w:rPr>
        <w:t>15</w:t>
      </w:r>
      <w:r w:rsidR="000524D8" w:rsidRPr="0004709F">
        <w:rPr>
          <w:rFonts w:ascii="Times New Roman" w:hAnsi="Times New Roman" w:cs="Times New Roman"/>
        </w:rPr>
        <w:t xml:space="preserve"> dní odo dňa doručenia písomnej výzvy na jej úhradu. Zmluvné pokuty v zmysle tejto zmluvy je objednávateľ oprávnený uložiť </w:t>
      </w:r>
      <w:r w:rsidR="0004709F" w:rsidRPr="0004709F">
        <w:rPr>
          <w:rFonts w:ascii="Times New Roman" w:hAnsi="Times New Roman" w:cs="Times New Roman"/>
        </w:rPr>
        <w:t>dodávat</w:t>
      </w:r>
      <w:r w:rsidR="000524D8" w:rsidRPr="0004709F">
        <w:rPr>
          <w:rFonts w:ascii="Times New Roman" w:hAnsi="Times New Roman" w:cs="Times New Roman"/>
        </w:rPr>
        <w:t>eľovi opakovane</w:t>
      </w:r>
      <w:r w:rsidR="00775046" w:rsidRPr="0004709F">
        <w:rPr>
          <w:rFonts w:ascii="Times New Roman" w:hAnsi="Times New Roman" w:cs="Times New Roman"/>
        </w:rPr>
        <w:t xml:space="preserve">, a to pri každom jednom mieste plnenia uvedenom v článku I. bod 3. tejto zmluvy. </w:t>
      </w:r>
      <w:r w:rsidR="000524D8" w:rsidRPr="0004709F">
        <w:rPr>
          <w:rFonts w:ascii="Times New Roman" w:hAnsi="Times New Roman" w:cs="Times New Roman"/>
        </w:rPr>
        <w:t>Zaplatením zmluvnej pokuty sa</w:t>
      </w:r>
      <w:r w:rsidR="0004709F" w:rsidRPr="0004709F">
        <w:rPr>
          <w:rFonts w:ascii="Times New Roman" w:hAnsi="Times New Roman" w:cs="Times New Roman"/>
        </w:rPr>
        <w:t xml:space="preserve"> dodáva</w:t>
      </w:r>
      <w:r w:rsidR="000524D8" w:rsidRPr="0004709F">
        <w:rPr>
          <w:rFonts w:ascii="Times New Roman" w:hAnsi="Times New Roman" w:cs="Times New Roman"/>
        </w:rPr>
        <w:t>teľ nezbavuje povinnosti, ktorá bola zabezpečená zmluvnou pokutou. Objednávateľ má popri zmluvnej pokute nárok na náhradu škody v plnej výške</w:t>
      </w:r>
      <w:r w:rsidR="00775046" w:rsidRPr="0004709F">
        <w:rPr>
          <w:rFonts w:ascii="Times New Roman" w:hAnsi="Times New Roman" w:cs="Times New Roman"/>
        </w:rPr>
        <w:t>,</w:t>
      </w:r>
      <w:r w:rsidR="000524D8" w:rsidRPr="0004709F">
        <w:rPr>
          <w:rFonts w:ascii="Times New Roman" w:hAnsi="Times New Roman" w:cs="Times New Roman"/>
        </w:rPr>
        <w:t xml:space="preserve"> spôsobenej porušením povinnosti </w:t>
      </w:r>
      <w:r w:rsidR="0004709F" w:rsidRPr="0004709F">
        <w:rPr>
          <w:rFonts w:ascii="Times New Roman" w:hAnsi="Times New Roman" w:cs="Times New Roman"/>
        </w:rPr>
        <w:t>dodáva</w:t>
      </w:r>
      <w:r w:rsidR="000524D8" w:rsidRPr="0004709F">
        <w:rPr>
          <w:rFonts w:ascii="Times New Roman" w:hAnsi="Times New Roman" w:cs="Times New Roman"/>
        </w:rPr>
        <w:t>teľa, na ktorú sa vzťahuje zmluvná pokuta, pričom zmluvná pokuta sa nezapočítava na náhradu škody.</w:t>
      </w:r>
    </w:p>
    <w:p w14:paraId="7EC928CE" w14:textId="395A37C3" w:rsidR="000524D8" w:rsidRPr="0004709F" w:rsidRDefault="000524D8" w:rsidP="00E009C9">
      <w:pPr>
        <w:pStyle w:val="Odsekzoznamu"/>
        <w:numPr>
          <w:ilvl w:val="0"/>
          <w:numId w:val="9"/>
        </w:numPr>
        <w:tabs>
          <w:tab w:val="left" w:pos="142"/>
        </w:tabs>
        <w:overflowPunct w:val="0"/>
        <w:autoSpaceDE w:val="0"/>
        <w:autoSpaceDN w:val="0"/>
        <w:adjustRightInd w:val="0"/>
        <w:spacing w:after="120" w:line="240" w:lineRule="auto"/>
        <w:ind w:left="0" w:hanging="425"/>
        <w:contextualSpacing w:val="0"/>
        <w:jc w:val="both"/>
        <w:textAlignment w:val="baseline"/>
        <w:rPr>
          <w:rFonts w:ascii="Times New Roman" w:hAnsi="Times New Roman" w:cs="Times New Roman"/>
        </w:rPr>
      </w:pPr>
      <w:r w:rsidRPr="0004709F">
        <w:rPr>
          <w:rFonts w:ascii="Times New Roman" w:hAnsi="Times New Roman" w:cs="Times New Roman"/>
          <w:bCs/>
          <w:iCs/>
          <w:snapToGrid w:val="0"/>
          <w:lang w:eastAsia="cs-CZ"/>
        </w:rPr>
        <w:t xml:space="preserve">Objednávateľ je oprávnený požadovať od </w:t>
      </w:r>
      <w:r w:rsidR="0004709F" w:rsidRPr="0004709F">
        <w:rPr>
          <w:rFonts w:ascii="Times New Roman" w:hAnsi="Times New Roman" w:cs="Times New Roman"/>
          <w:bCs/>
          <w:iCs/>
          <w:snapToGrid w:val="0"/>
          <w:lang w:eastAsia="cs-CZ"/>
        </w:rPr>
        <w:t>dodáva</w:t>
      </w:r>
      <w:r w:rsidRPr="0004709F">
        <w:rPr>
          <w:rFonts w:ascii="Times New Roman" w:hAnsi="Times New Roman" w:cs="Times New Roman"/>
          <w:bCs/>
          <w:iCs/>
          <w:snapToGrid w:val="0"/>
          <w:lang w:eastAsia="cs-CZ"/>
        </w:rPr>
        <w:t xml:space="preserve">teľa aj náhradu škody spôsobenú porušením ktorejkoľvek z jeho povinností uvedenej v tejto zmluve alebo vyplývajúcej zo všeobecne záväzných právnych predpisov. </w:t>
      </w:r>
      <w:r w:rsidR="0004709F" w:rsidRPr="0004709F">
        <w:rPr>
          <w:rFonts w:ascii="Times New Roman" w:hAnsi="Times New Roman" w:cs="Times New Roman"/>
          <w:snapToGrid w:val="0"/>
          <w:lang w:eastAsia="cs-CZ"/>
        </w:rPr>
        <w:t>Dodáva</w:t>
      </w:r>
      <w:r w:rsidRPr="0004709F">
        <w:rPr>
          <w:rFonts w:ascii="Times New Roman" w:hAnsi="Times New Roman" w:cs="Times New Roman"/>
          <w:snapToGrid w:val="0"/>
          <w:lang w:eastAsia="cs-CZ"/>
        </w:rPr>
        <w:t>teľ je oprávnený riešiť náhradu škody prostredníctvom svojho poistenia zodpovednosti za škodu, k čomu mu objednávateľ poskytne primeranú súčinnosť.</w:t>
      </w:r>
    </w:p>
    <w:p w14:paraId="59067C9B" w14:textId="6CE054A4" w:rsidR="00EE26C4" w:rsidRPr="0004709F" w:rsidRDefault="0004709F" w:rsidP="00E009C9">
      <w:pPr>
        <w:pStyle w:val="Odsekzoznamu"/>
        <w:numPr>
          <w:ilvl w:val="0"/>
          <w:numId w:val="9"/>
        </w:numPr>
        <w:tabs>
          <w:tab w:val="left" w:pos="142"/>
        </w:tabs>
        <w:overflowPunct w:val="0"/>
        <w:autoSpaceDE w:val="0"/>
        <w:autoSpaceDN w:val="0"/>
        <w:adjustRightInd w:val="0"/>
        <w:spacing w:after="240" w:line="240" w:lineRule="auto"/>
        <w:ind w:left="0" w:hanging="425"/>
        <w:contextualSpacing w:val="0"/>
        <w:jc w:val="both"/>
        <w:textAlignment w:val="baseline"/>
        <w:rPr>
          <w:rFonts w:ascii="Times New Roman" w:hAnsi="Times New Roman" w:cs="Times New Roman"/>
        </w:rPr>
      </w:pPr>
      <w:r w:rsidRPr="0004709F">
        <w:rPr>
          <w:rFonts w:ascii="Times New Roman" w:hAnsi="Times New Roman" w:cs="Times New Roman"/>
          <w:bCs/>
          <w:iCs/>
          <w:snapToGrid w:val="0"/>
          <w:lang w:eastAsia="cs-CZ"/>
        </w:rPr>
        <w:t>Dodáva</w:t>
      </w:r>
      <w:r w:rsidR="000524D8" w:rsidRPr="0004709F">
        <w:rPr>
          <w:rFonts w:ascii="Times New Roman" w:hAnsi="Times New Roman" w:cs="Times New Roman"/>
          <w:bCs/>
          <w:iCs/>
          <w:snapToGrid w:val="0"/>
          <w:lang w:eastAsia="cs-CZ"/>
        </w:rPr>
        <w:t>teľ je tiež povinný nahradiť objednávateľovi všetky poplatky, pokuty a iné vzniknuté náklady, ktoré bol objednávateľ nútený vynaložiť v súvislosti s vadami diela.</w:t>
      </w:r>
    </w:p>
    <w:p w14:paraId="04FDE661" w14:textId="0C85F888" w:rsidR="00ED5111" w:rsidRPr="00EE26C4" w:rsidRDefault="00ED5111" w:rsidP="00EE26C4">
      <w:pPr>
        <w:autoSpaceDE w:val="0"/>
        <w:autoSpaceDN w:val="0"/>
        <w:adjustRightInd w:val="0"/>
        <w:spacing w:after="0" w:line="240" w:lineRule="auto"/>
        <w:ind w:left="426" w:hanging="426"/>
        <w:jc w:val="center"/>
        <w:rPr>
          <w:rFonts w:ascii="Times New Roman" w:eastAsia="Calibri" w:hAnsi="Times New Roman" w:cs="Times New Roman"/>
          <w:lang w:eastAsia="sk-SK"/>
        </w:rPr>
      </w:pPr>
      <w:r w:rsidRPr="00EE26C4">
        <w:rPr>
          <w:rFonts w:ascii="Times New Roman" w:eastAsia="Calibri" w:hAnsi="Times New Roman" w:cs="Times New Roman"/>
          <w:b/>
          <w:lang w:eastAsia="sk-SK"/>
        </w:rPr>
        <w:t>Článok X.</w:t>
      </w:r>
    </w:p>
    <w:p w14:paraId="1B7BC266" w14:textId="77777777" w:rsidR="00ED5111" w:rsidRPr="00EE26C4" w:rsidRDefault="00ED5111" w:rsidP="00EE26C4">
      <w:pPr>
        <w:autoSpaceDE w:val="0"/>
        <w:autoSpaceDN w:val="0"/>
        <w:adjustRightInd w:val="0"/>
        <w:spacing w:after="120" w:line="240" w:lineRule="auto"/>
        <w:ind w:left="426" w:hanging="426"/>
        <w:jc w:val="center"/>
        <w:rPr>
          <w:rFonts w:ascii="Times New Roman" w:eastAsia="Calibri" w:hAnsi="Times New Roman" w:cs="Times New Roman"/>
          <w:lang w:eastAsia="sk-SK"/>
        </w:rPr>
      </w:pPr>
      <w:r w:rsidRPr="00EE26C4">
        <w:rPr>
          <w:rFonts w:ascii="Times New Roman" w:eastAsia="Calibri" w:hAnsi="Times New Roman" w:cs="Times New Roman"/>
          <w:b/>
          <w:lang w:eastAsia="sk-SK"/>
        </w:rPr>
        <w:t>Osobitné ustanovenia</w:t>
      </w:r>
    </w:p>
    <w:p w14:paraId="75DD8E81" w14:textId="6949170F" w:rsidR="00ED5111" w:rsidRPr="00EE26C4" w:rsidRDefault="00ED5111" w:rsidP="00775046">
      <w:pPr>
        <w:numPr>
          <w:ilvl w:val="0"/>
          <w:numId w:val="29"/>
        </w:numPr>
        <w:autoSpaceDE w:val="0"/>
        <w:autoSpaceDN w:val="0"/>
        <w:adjustRightInd w:val="0"/>
        <w:spacing w:after="120" w:line="240" w:lineRule="auto"/>
        <w:ind w:left="0"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Objednávateľ v rozsahu nevyhnutne potrebnom poskytne na vyzvanie</w:t>
      </w:r>
      <w:r w:rsidR="0004709F">
        <w:rPr>
          <w:rFonts w:ascii="Times New Roman" w:eastAsia="Calibri" w:hAnsi="Times New Roman" w:cs="Times New Roman"/>
          <w:color w:val="000000"/>
          <w:lang w:eastAsia="sk-SK"/>
        </w:rPr>
        <w:t xml:space="preserve"> dodáva</w:t>
      </w:r>
      <w:r w:rsidRPr="00EE26C4">
        <w:rPr>
          <w:rFonts w:ascii="Times New Roman" w:eastAsia="Calibri" w:hAnsi="Times New Roman" w:cs="Times New Roman"/>
          <w:color w:val="000000"/>
          <w:lang w:eastAsia="sk-SK"/>
        </w:rPr>
        <w:t xml:space="preserve">teľa súčinnosť pri zaobstarávaní podkladov potrebných pre realizáciu diela, doplňujúcich údajov, spresnení podkladov, vyjadrení a stanovísk, ktorých potreba vznikne v priebehu plnenia tejto zmluvy. Toto spolupôsobenie poskytne </w:t>
      </w:r>
      <w:r w:rsidR="0004709F">
        <w:rPr>
          <w:rFonts w:ascii="Times New Roman" w:eastAsia="Calibri" w:hAnsi="Times New Roman" w:cs="Times New Roman"/>
          <w:color w:val="000000"/>
          <w:lang w:eastAsia="sk-SK"/>
        </w:rPr>
        <w:t>dodáva</w:t>
      </w:r>
      <w:r w:rsidR="00851A7D" w:rsidRPr="00EE26C4">
        <w:rPr>
          <w:rFonts w:ascii="Times New Roman" w:eastAsia="Calibri" w:hAnsi="Times New Roman" w:cs="Times New Roman"/>
          <w:color w:val="000000"/>
          <w:lang w:eastAsia="sk-SK"/>
        </w:rPr>
        <w:t>te</w:t>
      </w:r>
      <w:r w:rsidRPr="00EE26C4">
        <w:rPr>
          <w:rFonts w:ascii="Times New Roman" w:eastAsia="Calibri" w:hAnsi="Times New Roman" w:cs="Times New Roman"/>
          <w:color w:val="000000"/>
          <w:lang w:eastAsia="sk-SK"/>
        </w:rPr>
        <w:t>ľovi vo vzájomne dohodnutom čase, inak v primeranej lehote</w:t>
      </w:r>
      <w:r w:rsidR="00C05A1E">
        <w:rPr>
          <w:rFonts w:ascii="Times New Roman" w:eastAsia="Calibri" w:hAnsi="Times New Roman" w:cs="Times New Roman"/>
          <w:color w:val="000000"/>
          <w:lang w:eastAsia="sk-SK"/>
        </w:rPr>
        <w:t xml:space="preserve"> od doručenia výzvy dodávateľa</w:t>
      </w:r>
      <w:r w:rsidRPr="00EE26C4">
        <w:rPr>
          <w:rFonts w:ascii="Times New Roman" w:eastAsia="Calibri" w:hAnsi="Times New Roman" w:cs="Times New Roman"/>
          <w:color w:val="000000"/>
          <w:lang w:eastAsia="sk-SK"/>
        </w:rPr>
        <w:t>.</w:t>
      </w:r>
    </w:p>
    <w:p w14:paraId="50B562D1" w14:textId="575BFA92" w:rsidR="00ED5111" w:rsidRPr="00EE26C4" w:rsidRDefault="00ED5111" w:rsidP="00775046">
      <w:pPr>
        <w:numPr>
          <w:ilvl w:val="0"/>
          <w:numId w:val="29"/>
        </w:numPr>
        <w:spacing w:after="120" w:line="259" w:lineRule="auto"/>
        <w:ind w:left="0"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rPr>
        <w:t xml:space="preserve">Akékoľvek doklady a podklady, ktoré </w:t>
      </w:r>
      <w:r w:rsidR="00C05A1E">
        <w:rPr>
          <w:rFonts w:ascii="Times New Roman" w:eastAsia="Calibri" w:hAnsi="Times New Roman" w:cs="Times New Roman"/>
        </w:rPr>
        <w:t>dodáva</w:t>
      </w:r>
      <w:r w:rsidRPr="00EE26C4">
        <w:rPr>
          <w:rFonts w:ascii="Times New Roman" w:eastAsia="Calibri" w:hAnsi="Times New Roman" w:cs="Times New Roman"/>
        </w:rPr>
        <w:t>teľ dostane od objednávateľa, prípadne získa pri plnení predmetu zmluvy</w:t>
      </w:r>
      <w:r w:rsidR="000444DC">
        <w:rPr>
          <w:rFonts w:ascii="Times New Roman" w:eastAsia="Calibri" w:hAnsi="Times New Roman" w:cs="Times New Roman"/>
        </w:rPr>
        <w:t xml:space="preserve"> </w:t>
      </w:r>
      <w:r w:rsidR="000444DC" w:rsidRPr="000444DC">
        <w:rPr>
          <w:rFonts w:ascii="Times New Roman" w:eastAsia="Calibri" w:hAnsi="Times New Roman" w:cs="Times New Roman"/>
        </w:rPr>
        <w:t>(ďalej len „</w:t>
      </w:r>
      <w:r w:rsidR="000444DC" w:rsidRPr="000444DC">
        <w:rPr>
          <w:rFonts w:ascii="Times New Roman" w:eastAsia="Calibri" w:hAnsi="Times New Roman" w:cs="Times New Roman"/>
          <w:b/>
          <w:bCs/>
        </w:rPr>
        <w:t>dokumentácia diela</w:t>
      </w:r>
      <w:r w:rsidR="000444DC" w:rsidRPr="000444DC">
        <w:rPr>
          <w:rFonts w:ascii="Times New Roman" w:eastAsia="Calibri" w:hAnsi="Times New Roman" w:cs="Times New Roman"/>
        </w:rPr>
        <w:t>“)</w:t>
      </w:r>
      <w:r w:rsidR="000444DC">
        <w:rPr>
          <w:rFonts w:ascii="Times New Roman" w:eastAsia="Calibri" w:hAnsi="Times New Roman" w:cs="Times New Roman"/>
        </w:rPr>
        <w:t xml:space="preserve"> </w:t>
      </w:r>
      <w:r w:rsidRPr="00EE26C4">
        <w:rPr>
          <w:rFonts w:ascii="Times New Roman" w:eastAsia="Calibri" w:hAnsi="Times New Roman" w:cs="Times New Roman"/>
        </w:rPr>
        <w:t>je povinný bezodkladne potom, ako ich už nebude potrebovať k realizácii diela, odovzdať objednávateľovi. Takúto dokumentáciu</w:t>
      </w:r>
      <w:r w:rsidR="000444DC">
        <w:rPr>
          <w:rFonts w:ascii="Times New Roman" w:eastAsia="Calibri" w:hAnsi="Times New Roman" w:cs="Times New Roman"/>
        </w:rPr>
        <w:t xml:space="preserve"> diela</w:t>
      </w:r>
      <w:r w:rsidRPr="00EE26C4">
        <w:rPr>
          <w:rFonts w:ascii="Times New Roman" w:eastAsia="Calibri" w:hAnsi="Times New Roman" w:cs="Times New Roman"/>
        </w:rPr>
        <w:t xml:space="preserve"> je </w:t>
      </w:r>
      <w:r w:rsidR="00C05A1E">
        <w:rPr>
          <w:rFonts w:ascii="Times New Roman" w:eastAsia="Calibri" w:hAnsi="Times New Roman" w:cs="Times New Roman"/>
        </w:rPr>
        <w:t>dodáva</w:t>
      </w:r>
      <w:r w:rsidRPr="00EE26C4">
        <w:rPr>
          <w:rFonts w:ascii="Times New Roman" w:eastAsia="Calibri" w:hAnsi="Times New Roman" w:cs="Times New Roman"/>
        </w:rPr>
        <w:t xml:space="preserve">teľ oprávnený použiť výlučne na plnenie svojich záväzkov podľa tejto zmluvy </w:t>
      </w:r>
      <w:r w:rsidRPr="00EE26C4">
        <w:rPr>
          <w:rFonts w:ascii="Times New Roman" w:eastAsia="Calibri" w:hAnsi="Times New Roman" w:cs="Times New Roman"/>
          <w:color w:val="000000"/>
          <w:lang w:eastAsia="sk-SK"/>
        </w:rPr>
        <w:t xml:space="preserve">a je povinný zachovávať dôvernosť informácií v nej uvedených. </w:t>
      </w:r>
    </w:p>
    <w:p w14:paraId="6F6CD596" w14:textId="258E318B" w:rsidR="00ED5111" w:rsidRPr="00EE26C4" w:rsidRDefault="00ED5111" w:rsidP="00775046">
      <w:pPr>
        <w:numPr>
          <w:ilvl w:val="0"/>
          <w:numId w:val="29"/>
        </w:numPr>
        <w:autoSpaceDE w:val="0"/>
        <w:autoSpaceDN w:val="0"/>
        <w:adjustRightInd w:val="0"/>
        <w:spacing w:after="120" w:line="240" w:lineRule="auto"/>
        <w:ind w:left="0"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 xml:space="preserve">Objednávateľ nezodpovedá za prípad pracovného úrazu zamestnancov </w:t>
      </w:r>
      <w:r w:rsidR="00C05A1E">
        <w:rPr>
          <w:rFonts w:ascii="Times New Roman" w:eastAsia="Calibri" w:hAnsi="Times New Roman" w:cs="Times New Roman"/>
          <w:color w:val="000000"/>
          <w:lang w:eastAsia="sk-SK"/>
        </w:rPr>
        <w:t>dodávat</w:t>
      </w:r>
      <w:r w:rsidRPr="00EE26C4">
        <w:rPr>
          <w:rFonts w:ascii="Times New Roman" w:eastAsia="Calibri" w:hAnsi="Times New Roman" w:cs="Times New Roman"/>
          <w:color w:val="000000"/>
          <w:lang w:eastAsia="sk-SK"/>
        </w:rPr>
        <w:t xml:space="preserve">eľa, prípadne jeho </w:t>
      </w:r>
      <w:r w:rsidRPr="00EE26C4">
        <w:rPr>
          <w:rFonts w:ascii="Times New Roman" w:eastAsia="Calibri" w:hAnsi="Times New Roman" w:cs="Times New Roman"/>
          <w:bCs/>
          <w:iCs/>
          <w:snapToGrid w:val="0"/>
          <w:color w:val="000000"/>
          <w:lang w:eastAsia="cs-CZ"/>
        </w:rPr>
        <w:t>subdodávateľov</w:t>
      </w:r>
      <w:r w:rsidRPr="00EE26C4">
        <w:rPr>
          <w:rFonts w:ascii="Times New Roman" w:eastAsia="Calibri" w:hAnsi="Times New Roman" w:cs="Times New Roman"/>
          <w:color w:val="000000"/>
          <w:lang w:eastAsia="sk-SK"/>
        </w:rPr>
        <w:t>.</w:t>
      </w:r>
    </w:p>
    <w:p w14:paraId="3D4AD361" w14:textId="77777777" w:rsidR="00ED5111" w:rsidRPr="00EE26C4" w:rsidRDefault="00ED5111" w:rsidP="00775046">
      <w:pPr>
        <w:numPr>
          <w:ilvl w:val="0"/>
          <w:numId w:val="29"/>
        </w:numPr>
        <w:autoSpaceDE w:val="0"/>
        <w:autoSpaceDN w:val="0"/>
        <w:adjustRightInd w:val="0"/>
        <w:spacing w:after="120" w:line="240" w:lineRule="auto"/>
        <w:ind w:left="0"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Zmluvné strany sa dohodli, že oprávnenými zástupcami zmluvných strán pre zabezpečovanie vzájomného kontaktu zmluvných strán a riadnej realizácie tejto zmluvy sú:</w:t>
      </w:r>
    </w:p>
    <w:p w14:paraId="5788CB1D" w14:textId="77777777" w:rsidR="000444DC" w:rsidRDefault="00ED5111" w:rsidP="00435A98">
      <w:pPr>
        <w:pStyle w:val="Odsekzoznamu"/>
        <w:numPr>
          <w:ilvl w:val="0"/>
          <w:numId w:val="42"/>
        </w:numPr>
        <w:autoSpaceDE w:val="0"/>
        <w:autoSpaceDN w:val="0"/>
        <w:adjustRightInd w:val="0"/>
        <w:spacing w:after="120" w:line="240" w:lineRule="auto"/>
        <w:ind w:left="284" w:hanging="284"/>
        <w:contextualSpacing w:val="0"/>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za objednávateľa:</w:t>
      </w:r>
    </w:p>
    <w:p w14:paraId="6E7AE843" w14:textId="4162C4AD" w:rsidR="000444DC" w:rsidRDefault="00ED5111" w:rsidP="000444DC">
      <w:pPr>
        <w:pStyle w:val="Odsekzoznamu"/>
        <w:autoSpaceDE w:val="0"/>
        <w:autoSpaceDN w:val="0"/>
        <w:adjustRightInd w:val="0"/>
        <w:spacing w:after="0" w:line="240" w:lineRule="auto"/>
        <w:ind w:left="284"/>
        <w:jc w:val="both"/>
        <w:rPr>
          <w:rFonts w:ascii="Times New Roman" w:eastAsia="Calibri" w:hAnsi="Times New Roman" w:cs="Times New Roman"/>
          <w:color w:val="000000"/>
          <w:lang w:eastAsia="sk-SK"/>
        </w:rPr>
      </w:pPr>
      <w:r w:rsidRPr="000444DC">
        <w:rPr>
          <w:rFonts w:ascii="Times New Roman" w:eastAsia="Calibri" w:hAnsi="Times New Roman" w:cs="Times New Roman"/>
          <w:color w:val="000000"/>
          <w:lang w:eastAsia="sk-SK"/>
        </w:rPr>
        <w:t>meno a priezvisko:</w:t>
      </w:r>
      <w:r w:rsidRPr="000444DC">
        <w:rPr>
          <w:rFonts w:ascii="Times New Roman" w:eastAsia="Calibri" w:hAnsi="Times New Roman" w:cs="Times New Roman"/>
          <w:color w:val="000000"/>
          <w:lang w:eastAsia="sk-SK"/>
        </w:rPr>
        <w:tab/>
      </w:r>
      <w:bookmarkStart w:id="42" w:name="_Hlk106098699"/>
      <w:r w:rsidR="000444DC">
        <w:rPr>
          <w:rFonts w:ascii="Times New Roman" w:eastAsia="Calibri" w:hAnsi="Times New Roman" w:cs="Times New Roman"/>
          <w:color w:val="000000"/>
          <w:lang w:eastAsia="sk-SK"/>
        </w:rPr>
        <w:tab/>
      </w:r>
      <w:r w:rsidR="004F5140" w:rsidRPr="000444DC">
        <w:rPr>
          <w:rFonts w:ascii="Times New Roman" w:eastAsia="Calibri" w:hAnsi="Times New Roman" w:cs="Times New Roman"/>
          <w:color w:val="000000"/>
          <w:lang w:eastAsia="sk-SK"/>
        </w:rPr>
        <w:t>Miloš Holán</w:t>
      </w:r>
      <w:bookmarkEnd w:id="42"/>
    </w:p>
    <w:p w14:paraId="78CDAE0E" w14:textId="146BC34D" w:rsidR="000444DC" w:rsidRDefault="00ED5111" w:rsidP="000444DC">
      <w:pPr>
        <w:pStyle w:val="Odsekzoznamu"/>
        <w:autoSpaceDE w:val="0"/>
        <w:autoSpaceDN w:val="0"/>
        <w:adjustRightInd w:val="0"/>
        <w:spacing w:after="0" w:line="240" w:lineRule="auto"/>
        <w:ind w:left="284"/>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e-mail:</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435A98" w:rsidRPr="00435A98">
        <w:rPr>
          <w:rFonts w:ascii="Times New Roman" w:eastAsia="Calibri" w:hAnsi="Times New Roman" w:cs="Times New Roman"/>
          <w:color w:val="000000"/>
          <w:lang w:eastAsia="sk-SK"/>
        </w:rPr>
        <w:t>milos.holan@petrzalka.sk</w:t>
      </w:r>
    </w:p>
    <w:p w14:paraId="5F81FA55" w14:textId="70689FF7" w:rsidR="00EE26C4" w:rsidRDefault="00ED5111" w:rsidP="000444DC">
      <w:pPr>
        <w:pStyle w:val="Odsekzoznamu"/>
        <w:autoSpaceDE w:val="0"/>
        <w:autoSpaceDN w:val="0"/>
        <w:adjustRightInd w:val="0"/>
        <w:spacing w:after="0" w:line="240" w:lineRule="auto"/>
        <w:ind w:left="284"/>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telefónne číslo:</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4F5140" w:rsidRPr="00EE26C4">
        <w:rPr>
          <w:rFonts w:ascii="Times New Roman" w:eastAsia="Calibri" w:hAnsi="Times New Roman" w:cs="Times New Roman"/>
          <w:color w:val="000000"/>
          <w:lang w:eastAsia="sk-SK"/>
        </w:rPr>
        <w:t>0948 487</w:t>
      </w:r>
      <w:r w:rsidR="005B0EBC">
        <w:rPr>
          <w:rFonts w:ascii="Times New Roman" w:eastAsia="Calibri" w:hAnsi="Times New Roman" w:cs="Times New Roman"/>
          <w:color w:val="000000"/>
          <w:lang w:eastAsia="sk-SK"/>
        </w:rPr>
        <w:t> </w:t>
      </w:r>
      <w:r w:rsidR="004F5140" w:rsidRPr="00EE26C4">
        <w:rPr>
          <w:rFonts w:ascii="Times New Roman" w:eastAsia="Calibri" w:hAnsi="Times New Roman" w:cs="Times New Roman"/>
          <w:color w:val="000000"/>
          <w:lang w:eastAsia="sk-SK"/>
        </w:rPr>
        <w:t>185</w:t>
      </w:r>
    </w:p>
    <w:p w14:paraId="22FD60EF" w14:textId="77777777" w:rsidR="005B0EBC" w:rsidRDefault="005B0EBC" w:rsidP="000444DC">
      <w:pPr>
        <w:autoSpaceDE w:val="0"/>
        <w:autoSpaceDN w:val="0"/>
        <w:adjustRightInd w:val="0"/>
        <w:spacing w:after="0" w:line="240" w:lineRule="auto"/>
        <w:ind w:left="-284" w:firstLine="284"/>
        <w:jc w:val="both"/>
        <w:rPr>
          <w:rFonts w:ascii="Times New Roman" w:eastAsia="Calibri" w:hAnsi="Times New Roman" w:cs="Times New Roman"/>
          <w:color w:val="000000"/>
          <w:lang w:eastAsia="sk-SK"/>
        </w:rPr>
      </w:pPr>
    </w:p>
    <w:p w14:paraId="5287C312" w14:textId="2E5FC877" w:rsidR="000444DC" w:rsidRDefault="00ED5111" w:rsidP="00435A98">
      <w:pPr>
        <w:pStyle w:val="Odsekzoznamu"/>
        <w:numPr>
          <w:ilvl w:val="0"/>
          <w:numId w:val="42"/>
        </w:numPr>
        <w:autoSpaceDE w:val="0"/>
        <w:autoSpaceDN w:val="0"/>
        <w:adjustRightInd w:val="0"/>
        <w:spacing w:after="120" w:line="240" w:lineRule="auto"/>
        <w:ind w:left="284" w:hanging="284"/>
        <w:contextualSpacing w:val="0"/>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 xml:space="preserve">za </w:t>
      </w:r>
      <w:r w:rsidR="00C05A1E">
        <w:rPr>
          <w:rFonts w:ascii="Times New Roman" w:eastAsia="Calibri" w:hAnsi="Times New Roman" w:cs="Times New Roman"/>
          <w:color w:val="000000"/>
          <w:lang w:eastAsia="sk-SK"/>
        </w:rPr>
        <w:t>dodáva</w:t>
      </w:r>
      <w:r w:rsidRPr="00EE26C4">
        <w:rPr>
          <w:rFonts w:ascii="Times New Roman" w:eastAsia="Calibri" w:hAnsi="Times New Roman" w:cs="Times New Roman"/>
          <w:color w:val="000000"/>
          <w:lang w:eastAsia="sk-SK"/>
        </w:rPr>
        <w:t>teľa:</w:t>
      </w:r>
    </w:p>
    <w:p w14:paraId="6E3F2BE0" w14:textId="77777777" w:rsidR="000444DC" w:rsidRDefault="00ED5111" w:rsidP="000444DC">
      <w:pPr>
        <w:pStyle w:val="Odsekzoznamu"/>
        <w:autoSpaceDE w:val="0"/>
        <w:autoSpaceDN w:val="0"/>
        <w:adjustRightInd w:val="0"/>
        <w:spacing w:after="0" w:line="240" w:lineRule="auto"/>
        <w:ind w:left="284"/>
        <w:jc w:val="both"/>
        <w:rPr>
          <w:rFonts w:ascii="Times New Roman" w:eastAsia="Calibri" w:hAnsi="Times New Roman" w:cs="Times New Roman"/>
          <w:color w:val="000000"/>
          <w:lang w:eastAsia="sk-SK"/>
        </w:rPr>
      </w:pPr>
      <w:r w:rsidRPr="000444DC">
        <w:rPr>
          <w:rFonts w:ascii="Times New Roman" w:eastAsia="Calibri" w:hAnsi="Times New Roman" w:cs="Times New Roman"/>
          <w:color w:val="000000"/>
          <w:lang w:eastAsia="sk-SK"/>
        </w:rPr>
        <w:t>meno a priezvisko:</w:t>
      </w:r>
      <w:r w:rsidRPr="000444DC">
        <w:rPr>
          <w:rFonts w:ascii="Times New Roman" w:eastAsia="Calibri" w:hAnsi="Times New Roman" w:cs="Times New Roman"/>
          <w:color w:val="000000"/>
          <w:lang w:eastAsia="sk-SK"/>
        </w:rPr>
        <w:tab/>
      </w:r>
      <w:bookmarkStart w:id="43" w:name="_Hlk105882227"/>
      <w:r w:rsidR="000444DC" w:rsidRPr="000444DC">
        <w:rPr>
          <w:rFonts w:ascii="Times New Roman" w:eastAsia="Calibri" w:hAnsi="Times New Roman" w:cs="Times New Roman"/>
          <w:color w:val="000000"/>
          <w:lang w:eastAsia="sk-SK"/>
        </w:rPr>
        <w:tab/>
      </w:r>
      <w:r w:rsidR="00352F93" w:rsidRPr="000444DC">
        <w:rPr>
          <w:rFonts w:ascii="Times New Roman" w:eastAsia="Calibri" w:hAnsi="Times New Roman" w:cs="Times New Roman"/>
          <w:color w:val="000000"/>
          <w:highlight w:val="yellow"/>
          <w:lang w:eastAsia="sk-SK"/>
        </w:rPr>
        <w:t>[•]</w:t>
      </w:r>
      <w:bookmarkEnd w:id="43"/>
    </w:p>
    <w:p w14:paraId="5A1868E5" w14:textId="77777777" w:rsidR="000444DC" w:rsidRDefault="00ED5111" w:rsidP="000444DC">
      <w:pPr>
        <w:pStyle w:val="Odsekzoznamu"/>
        <w:autoSpaceDE w:val="0"/>
        <w:autoSpaceDN w:val="0"/>
        <w:adjustRightInd w:val="0"/>
        <w:spacing w:after="0" w:line="240" w:lineRule="auto"/>
        <w:ind w:left="284"/>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e-mail:</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352F93" w:rsidRPr="00EE26C4">
        <w:rPr>
          <w:rFonts w:ascii="Times New Roman" w:eastAsia="Calibri" w:hAnsi="Times New Roman" w:cs="Times New Roman"/>
          <w:color w:val="000000"/>
          <w:highlight w:val="yellow"/>
          <w:lang w:eastAsia="sk-SK"/>
        </w:rPr>
        <w:t>[•]</w:t>
      </w:r>
    </w:p>
    <w:p w14:paraId="3CF5914B" w14:textId="264FAFCF" w:rsidR="00CA6DA6" w:rsidRPr="00CE6835" w:rsidRDefault="00ED5111" w:rsidP="00435A98">
      <w:pPr>
        <w:pStyle w:val="Odsekzoznamu"/>
        <w:autoSpaceDE w:val="0"/>
        <w:autoSpaceDN w:val="0"/>
        <w:adjustRightInd w:val="0"/>
        <w:spacing w:after="240" w:line="240" w:lineRule="auto"/>
        <w:ind w:left="284"/>
        <w:contextualSpacing w:val="0"/>
        <w:jc w:val="both"/>
        <w:rPr>
          <w:rFonts w:ascii="Times New Roman" w:eastAsia="Calibri" w:hAnsi="Times New Roman" w:cs="Times New Roman"/>
          <w:color w:val="000000"/>
          <w:lang w:eastAsia="sk-SK"/>
        </w:rPr>
      </w:pPr>
      <w:proofErr w:type="spellStart"/>
      <w:r w:rsidRPr="00EE26C4">
        <w:rPr>
          <w:rFonts w:ascii="Times New Roman" w:eastAsia="Calibri" w:hAnsi="Times New Roman" w:cs="Times New Roman"/>
          <w:color w:val="000000"/>
          <w:lang w:eastAsia="sk-SK"/>
        </w:rPr>
        <w:t>elefónne</w:t>
      </w:r>
      <w:proofErr w:type="spellEnd"/>
      <w:r w:rsidRPr="00EE26C4">
        <w:rPr>
          <w:rFonts w:ascii="Times New Roman" w:eastAsia="Calibri" w:hAnsi="Times New Roman" w:cs="Times New Roman"/>
          <w:color w:val="000000"/>
          <w:lang w:eastAsia="sk-SK"/>
        </w:rPr>
        <w:t xml:space="preserve"> číslo:</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352F93" w:rsidRPr="00EE26C4">
        <w:rPr>
          <w:rFonts w:ascii="Times New Roman" w:eastAsia="Calibri" w:hAnsi="Times New Roman" w:cs="Times New Roman"/>
          <w:color w:val="000000"/>
          <w:highlight w:val="yellow"/>
          <w:lang w:eastAsia="sk-SK"/>
        </w:rPr>
        <w:t>[•]</w:t>
      </w:r>
    </w:p>
    <w:p w14:paraId="698417BC" w14:textId="4B4CAD28" w:rsidR="00ED5111" w:rsidRPr="00CE6835" w:rsidRDefault="00ED5111" w:rsidP="00ED5111">
      <w:pPr>
        <w:autoSpaceDE w:val="0"/>
        <w:autoSpaceDN w:val="0"/>
        <w:adjustRightInd w:val="0"/>
        <w:spacing w:after="0" w:line="240" w:lineRule="auto"/>
        <w:ind w:left="425"/>
        <w:jc w:val="center"/>
        <w:rPr>
          <w:rFonts w:ascii="Times New Roman" w:eastAsia="Calibri" w:hAnsi="Times New Roman" w:cs="Times New Roman"/>
          <w:b/>
          <w:color w:val="000000"/>
          <w:lang w:eastAsia="sk-SK"/>
        </w:rPr>
      </w:pPr>
      <w:r w:rsidRPr="00CE6835">
        <w:rPr>
          <w:rFonts w:ascii="Times New Roman" w:eastAsia="Calibri" w:hAnsi="Times New Roman" w:cs="Times New Roman"/>
          <w:b/>
          <w:color w:val="000000"/>
          <w:lang w:eastAsia="sk-SK"/>
        </w:rPr>
        <w:lastRenderedPageBreak/>
        <w:t>Článok XI.</w:t>
      </w:r>
    </w:p>
    <w:p w14:paraId="0B8F68C8" w14:textId="77777777" w:rsidR="00ED5111" w:rsidRPr="00CE6835" w:rsidRDefault="00ED5111" w:rsidP="00CA6DA6">
      <w:pPr>
        <w:autoSpaceDE w:val="0"/>
        <w:autoSpaceDN w:val="0"/>
        <w:adjustRightInd w:val="0"/>
        <w:spacing w:after="240" w:line="240" w:lineRule="auto"/>
        <w:ind w:left="426"/>
        <w:jc w:val="center"/>
        <w:rPr>
          <w:rFonts w:ascii="Times New Roman" w:eastAsia="Calibri" w:hAnsi="Times New Roman" w:cs="Times New Roman"/>
          <w:b/>
          <w:bCs/>
          <w:color w:val="000000"/>
          <w:lang w:eastAsia="sk-SK"/>
        </w:rPr>
      </w:pPr>
      <w:r w:rsidRPr="00CE6835">
        <w:rPr>
          <w:rFonts w:ascii="Times New Roman" w:eastAsia="Calibri" w:hAnsi="Times New Roman" w:cs="Times New Roman"/>
          <w:b/>
          <w:bCs/>
          <w:color w:val="000000"/>
          <w:lang w:eastAsia="sk-SK"/>
        </w:rPr>
        <w:t>Mlčanlivosť a zachovávanie obchodného tajomstva</w:t>
      </w:r>
    </w:p>
    <w:p w14:paraId="17B38033" w14:textId="5D921DDF" w:rsidR="00ED5111" w:rsidRPr="00CE6835" w:rsidRDefault="00ED5111" w:rsidP="00435A98">
      <w:pPr>
        <w:widowControl w:val="0"/>
        <w:numPr>
          <w:ilvl w:val="0"/>
          <w:numId w:val="32"/>
        </w:numPr>
        <w:spacing w:after="120" w:line="240" w:lineRule="auto"/>
        <w:ind w:left="0" w:hanging="425"/>
        <w:jc w:val="both"/>
        <w:rPr>
          <w:rFonts w:ascii="Times New Roman" w:eastAsia="Calibri" w:hAnsi="Times New Roman" w:cs="Times New Roman"/>
        </w:rPr>
      </w:pPr>
      <w:r w:rsidRPr="00CE6835">
        <w:rPr>
          <w:rFonts w:ascii="Times New Roman" w:eastAsia="Calibri" w:hAnsi="Times New Roman" w:cs="Times New Roman"/>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dokumentoch vypracovaných za účelom prípravy, uzavretia alebo plnenia tejto zmluvy (ďalej len „</w:t>
      </w:r>
      <w:r w:rsidR="007E0B8C">
        <w:rPr>
          <w:rFonts w:ascii="Times New Roman" w:eastAsia="Calibri" w:hAnsi="Times New Roman" w:cs="Times New Roman"/>
          <w:b/>
        </w:rPr>
        <w:t>d</w:t>
      </w:r>
      <w:r w:rsidRPr="00CE6835">
        <w:rPr>
          <w:rFonts w:ascii="Times New Roman" w:eastAsia="Calibri" w:hAnsi="Times New Roman" w:cs="Times New Roman"/>
          <w:b/>
        </w:rPr>
        <w:t>ôverné informácie</w:t>
      </w:r>
      <w:r w:rsidRPr="00CE6835">
        <w:rPr>
          <w:rFonts w:ascii="Times New Roman" w:eastAsia="Calibri" w:hAnsi="Times New Roman" w:cs="Times New Roman"/>
        </w:rPr>
        <w:t>“).</w:t>
      </w:r>
    </w:p>
    <w:p w14:paraId="5C49D933" w14:textId="77777777" w:rsidR="00ED5111" w:rsidRPr="00CE6835" w:rsidRDefault="00ED5111" w:rsidP="00435A98">
      <w:pPr>
        <w:widowControl w:val="0"/>
        <w:spacing w:after="120" w:line="240" w:lineRule="auto"/>
        <w:ind w:hanging="425"/>
        <w:jc w:val="both"/>
        <w:rPr>
          <w:rFonts w:ascii="Times New Roman" w:eastAsia="Calibri" w:hAnsi="Times New Roman" w:cs="Times New Roman"/>
        </w:rPr>
      </w:pPr>
      <w:r w:rsidRPr="00CE6835">
        <w:rPr>
          <w:rFonts w:ascii="Times New Roman" w:eastAsia="Calibri" w:hAnsi="Times New Roman" w:cs="Times New Roman"/>
        </w:rPr>
        <w:t>2.</w:t>
      </w:r>
      <w:r w:rsidRPr="00CE6835">
        <w:rPr>
          <w:rFonts w:ascii="Times New Roman" w:eastAsia="Calibri" w:hAnsi="Times New Roman" w:cs="Times New Roman"/>
        </w:rPr>
        <w:tab/>
        <w:t>Každá zmluvná strana sa zaväzuje počas trvania tejto zmluvy, ako aj po jej ukončení:</w:t>
      </w:r>
    </w:p>
    <w:p w14:paraId="655A3320" w14:textId="3B0E2EF0" w:rsidR="00F47F3F" w:rsidRDefault="00ED5111" w:rsidP="00435A98">
      <w:pPr>
        <w:pStyle w:val="Odsekzoznamu"/>
        <w:widowControl w:val="0"/>
        <w:numPr>
          <w:ilvl w:val="0"/>
          <w:numId w:val="36"/>
        </w:numPr>
        <w:spacing w:after="0" w:line="240" w:lineRule="auto"/>
        <w:ind w:left="284" w:hanging="284"/>
        <w:contextualSpacing w:val="0"/>
        <w:jc w:val="both"/>
        <w:rPr>
          <w:rFonts w:ascii="Times New Roman" w:eastAsia="Calibri" w:hAnsi="Times New Roman" w:cs="Times New Roman"/>
        </w:rPr>
      </w:pPr>
      <w:r w:rsidRPr="00F47F3F">
        <w:rPr>
          <w:rFonts w:ascii="Times New Roman" w:eastAsia="Calibri" w:hAnsi="Times New Roman" w:cs="Times New Roman"/>
        </w:rPr>
        <w:t xml:space="preserve">uchovávať v tajnosti a dôvernosti akékoľvek </w:t>
      </w:r>
      <w:r w:rsidR="00E6612F">
        <w:rPr>
          <w:rFonts w:ascii="Times New Roman" w:eastAsia="Calibri" w:hAnsi="Times New Roman" w:cs="Times New Roman"/>
        </w:rPr>
        <w:t>d</w:t>
      </w:r>
      <w:r w:rsidRPr="00F47F3F">
        <w:rPr>
          <w:rFonts w:ascii="Times New Roman" w:eastAsia="Calibri" w:hAnsi="Times New Roman" w:cs="Times New Roman"/>
        </w:rPr>
        <w:t>ôverné informácie a (pokiaľ to nie je pre účely plnenia tejto zmluvy) nebude takéto informácie reprodukovať ani poskytovať tretím stranám alebo ich iným spôsobom využívať; a</w:t>
      </w:r>
    </w:p>
    <w:p w14:paraId="772A6CF3" w14:textId="636F0322" w:rsidR="004B26CD" w:rsidRDefault="00ED5111" w:rsidP="00435A98">
      <w:pPr>
        <w:pStyle w:val="Odsekzoznamu"/>
        <w:widowControl w:val="0"/>
        <w:numPr>
          <w:ilvl w:val="0"/>
          <w:numId w:val="36"/>
        </w:numPr>
        <w:spacing w:after="0" w:line="240" w:lineRule="auto"/>
        <w:ind w:left="284" w:hanging="284"/>
        <w:contextualSpacing w:val="0"/>
        <w:jc w:val="both"/>
        <w:rPr>
          <w:rFonts w:ascii="Times New Roman" w:eastAsia="Calibri" w:hAnsi="Times New Roman" w:cs="Times New Roman"/>
        </w:rPr>
      </w:pPr>
      <w:r w:rsidRPr="00F47F3F">
        <w:rPr>
          <w:rFonts w:ascii="Times New Roman" w:eastAsia="Calibri" w:hAnsi="Times New Roman" w:cs="Times New Roman"/>
        </w:rPr>
        <w:t xml:space="preserve">sprístupňovať </w:t>
      </w:r>
      <w:r w:rsidR="00E6612F">
        <w:rPr>
          <w:rFonts w:ascii="Times New Roman" w:eastAsia="Calibri" w:hAnsi="Times New Roman" w:cs="Times New Roman"/>
        </w:rPr>
        <w:t>d</w:t>
      </w:r>
      <w:r w:rsidRPr="00F47F3F">
        <w:rPr>
          <w:rFonts w:ascii="Times New Roman" w:eastAsia="Calibri" w:hAnsi="Times New Roman" w:cs="Times New Roman"/>
        </w:rPr>
        <w:t>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2769BF5B" w14:textId="644C1044" w:rsidR="004B26CD" w:rsidRDefault="00ED5111" w:rsidP="00435A98">
      <w:pPr>
        <w:pStyle w:val="Odsekzoznamu"/>
        <w:widowControl w:val="0"/>
        <w:numPr>
          <w:ilvl w:val="0"/>
          <w:numId w:val="36"/>
        </w:numPr>
        <w:spacing w:after="0" w:line="240" w:lineRule="auto"/>
        <w:ind w:left="284" w:hanging="284"/>
        <w:contextualSpacing w:val="0"/>
        <w:jc w:val="both"/>
        <w:rPr>
          <w:rFonts w:ascii="Times New Roman" w:eastAsia="Calibri" w:hAnsi="Times New Roman" w:cs="Times New Roman"/>
        </w:rPr>
      </w:pPr>
      <w:r w:rsidRPr="004B26CD">
        <w:rPr>
          <w:rFonts w:ascii="Times New Roman" w:eastAsia="Calibri" w:hAnsi="Times New Roman" w:cs="Times New Roman"/>
        </w:rPr>
        <w:t xml:space="preserve">zabezpečiť, že akákoľvek tretia strana, ktorej sú </w:t>
      </w:r>
      <w:r w:rsidR="00E6612F">
        <w:rPr>
          <w:rFonts w:ascii="Times New Roman" w:eastAsia="Calibri" w:hAnsi="Times New Roman" w:cs="Times New Roman"/>
        </w:rPr>
        <w:t>d</w:t>
      </w:r>
      <w:r w:rsidRPr="004B26CD">
        <w:rPr>
          <w:rFonts w:ascii="Times New Roman" w:eastAsia="Calibri" w:hAnsi="Times New Roman" w:cs="Times New Roman"/>
        </w:rPr>
        <w:t>ôverné informácie sprístupnené, dodrží záväzok mlčanlivosti v zmysle podmienok tejto zmluvy;</w:t>
      </w:r>
    </w:p>
    <w:p w14:paraId="3133846B" w14:textId="37596317" w:rsidR="00ED5111" w:rsidRPr="004B26CD" w:rsidRDefault="00ED5111" w:rsidP="00435A98">
      <w:pPr>
        <w:pStyle w:val="Odsekzoznamu"/>
        <w:widowControl w:val="0"/>
        <w:numPr>
          <w:ilvl w:val="0"/>
          <w:numId w:val="36"/>
        </w:numPr>
        <w:spacing w:after="120" w:line="240" w:lineRule="auto"/>
        <w:ind w:left="284" w:hanging="284"/>
        <w:contextualSpacing w:val="0"/>
        <w:jc w:val="both"/>
        <w:rPr>
          <w:rFonts w:ascii="Times New Roman" w:eastAsia="Calibri" w:hAnsi="Times New Roman" w:cs="Times New Roman"/>
        </w:rPr>
      </w:pPr>
      <w:r w:rsidRPr="004B26CD">
        <w:rPr>
          <w:rFonts w:ascii="Times New Roman" w:eastAsia="Calibri" w:hAnsi="Times New Roman" w:cs="Times New Roman"/>
        </w:rPr>
        <w:t xml:space="preserve">využívať </w:t>
      </w:r>
      <w:r w:rsidR="00E6612F">
        <w:rPr>
          <w:rFonts w:ascii="Times New Roman" w:eastAsia="Calibri" w:hAnsi="Times New Roman" w:cs="Times New Roman"/>
        </w:rPr>
        <w:t>d</w:t>
      </w:r>
      <w:r w:rsidRPr="004B26CD">
        <w:rPr>
          <w:rFonts w:ascii="Times New Roman" w:eastAsia="Calibri" w:hAnsi="Times New Roman" w:cs="Times New Roman"/>
        </w:rPr>
        <w:t>ôverné informácie len pri realizácii tejto zmluvy a pri vykonávaní vlastných práv a povinností podľa tejto zmluvy.</w:t>
      </w:r>
    </w:p>
    <w:p w14:paraId="206BD870" w14:textId="288E295E" w:rsidR="00ED5111" w:rsidRPr="00CE6835" w:rsidRDefault="00ED5111" w:rsidP="00435A98">
      <w:pPr>
        <w:widowControl w:val="0"/>
        <w:spacing w:after="120" w:line="240" w:lineRule="auto"/>
        <w:ind w:hanging="425"/>
        <w:jc w:val="both"/>
        <w:rPr>
          <w:rFonts w:ascii="Times New Roman" w:eastAsia="Calibri" w:hAnsi="Times New Roman" w:cs="Times New Roman"/>
        </w:rPr>
      </w:pPr>
      <w:r w:rsidRPr="00CE6835">
        <w:rPr>
          <w:rFonts w:ascii="Times New Roman" w:eastAsia="Calibri" w:hAnsi="Times New Roman" w:cs="Times New Roman"/>
        </w:rPr>
        <w:t>3.</w:t>
      </w:r>
      <w:r w:rsidRPr="00CE6835">
        <w:rPr>
          <w:rFonts w:ascii="Times New Roman" w:eastAsia="Calibri" w:hAnsi="Times New Roman" w:cs="Times New Roman"/>
        </w:rPr>
        <w:tab/>
        <w:t xml:space="preserve">Ustanovenia bodu 2. tohto článku tejto zmluvy sa nevzťahujú na </w:t>
      </w:r>
      <w:r w:rsidR="00E6612F">
        <w:rPr>
          <w:rFonts w:ascii="Times New Roman" w:eastAsia="Calibri" w:hAnsi="Times New Roman" w:cs="Times New Roman"/>
        </w:rPr>
        <w:t>d</w:t>
      </w:r>
      <w:r w:rsidRPr="00CE6835">
        <w:rPr>
          <w:rFonts w:ascii="Times New Roman" w:eastAsia="Calibri" w:hAnsi="Times New Roman" w:cs="Times New Roman"/>
        </w:rPr>
        <w:t>ôverné informácie, ktoré:</w:t>
      </w:r>
    </w:p>
    <w:p w14:paraId="645AF2D0" w14:textId="77777777" w:rsidR="00ED5111" w:rsidRPr="00CE6835" w:rsidRDefault="00ED5111" w:rsidP="00435A98">
      <w:pPr>
        <w:widowControl w:val="0"/>
        <w:spacing w:after="120" w:line="240" w:lineRule="auto"/>
        <w:ind w:left="284" w:hanging="284"/>
        <w:contextualSpacing/>
        <w:jc w:val="both"/>
        <w:rPr>
          <w:rFonts w:ascii="Times New Roman" w:eastAsia="Calibri" w:hAnsi="Times New Roman" w:cs="Times New Roman"/>
        </w:rPr>
      </w:pPr>
      <w:r w:rsidRPr="00CE6835">
        <w:rPr>
          <w:rFonts w:ascii="Times New Roman" w:eastAsia="Calibri" w:hAnsi="Times New Roman" w:cs="Times New Roman"/>
        </w:rPr>
        <w:t>a)</w:t>
      </w:r>
      <w:r w:rsidRPr="00CE6835">
        <w:rPr>
          <w:rFonts w:ascii="Times New Roman" w:eastAsia="Calibri" w:hAnsi="Times New Roman" w:cs="Times New Roman"/>
        </w:rPr>
        <w:tab/>
        <w:t>sú alebo sa stali verejnosti známe bez akéhokoľvek porušenia záväzkov alebo povinností niektorou zo zmluvných strán vyplývajúcich z tejto zmluvy;</w:t>
      </w:r>
    </w:p>
    <w:p w14:paraId="10220343" w14:textId="77777777" w:rsidR="00ED5111" w:rsidRPr="00E6612F" w:rsidRDefault="00ED5111" w:rsidP="00435A98">
      <w:pPr>
        <w:widowControl w:val="0"/>
        <w:spacing w:after="120" w:line="240" w:lineRule="auto"/>
        <w:ind w:left="284" w:hanging="284"/>
        <w:contextualSpacing/>
        <w:jc w:val="both"/>
        <w:rPr>
          <w:rFonts w:ascii="Times New Roman" w:eastAsia="Calibri" w:hAnsi="Times New Roman" w:cs="Times New Roman"/>
        </w:rPr>
      </w:pPr>
      <w:r w:rsidRPr="00CE6835">
        <w:rPr>
          <w:rFonts w:ascii="Times New Roman" w:eastAsia="Calibri" w:hAnsi="Times New Roman" w:cs="Times New Roman"/>
        </w:rPr>
        <w:t>b)</w:t>
      </w:r>
      <w:r w:rsidRPr="00CE6835">
        <w:rPr>
          <w:rFonts w:ascii="Times New Roman" w:eastAsia="Calibri" w:hAnsi="Times New Roman" w:cs="Times New Roman"/>
        </w:rPr>
        <w:tab/>
      </w:r>
      <w:r w:rsidRPr="00E6612F">
        <w:rPr>
          <w:rFonts w:ascii="Times New Roman" w:eastAsia="Calibri" w:hAnsi="Times New Roman" w:cs="Times New Roman"/>
        </w:rPr>
        <w:t>sú alebo boli získané prijímajúcou stranou samostatne;</w:t>
      </w:r>
    </w:p>
    <w:p w14:paraId="78D6F9BD" w14:textId="77777777" w:rsidR="00E6612F" w:rsidRDefault="00ED5111" w:rsidP="00E6612F">
      <w:pPr>
        <w:widowControl w:val="0"/>
        <w:spacing w:after="0" w:line="240" w:lineRule="auto"/>
        <w:ind w:left="284" w:hanging="284"/>
        <w:jc w:val="both"/>
        <w:rPr>
          <w:rFonts w:ascii="Times New Roman" w:eastAsia="Calibri" w:hAnsi="Times New Roman" w:cs="Times New Roman"/>
        </w:rPr>
      </w:pPr>
      <w:r w:rsidRPr="00E6612F">
        <w:rPr>
          <w:rFonts w:ascii="Times New Roman" w:eastAsia="Calibri" w:hAnsi="Times New Roman" w:cs="Times New Roman"/>
        </w:rPr>
        <w:t>c)</w:t>
      </w:r>
      <w:r w:rsidRPr="00E6612F">
        <w:rPr>
          <w:rFonts w:ascii="Times New Roman" w:eastAsia="Calibri" w:hAnsi="Times New Roman" w:cs="Times New Roman"/>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55F52CC5" w14:textId="602EA759" w:rsidR="00ED5111" w:rsidRPr="00E6612F" w:rsidRDefault="00ED5111" w:rsidP="00E6612F">
      <w:pPr>
        <w:pStyle w:val="Odsekzoznamu"/>
        <w:widowControl w:val="0"/>
        <w:numPr>
          <w:ilvl w:val="0"/>
          <w:numId w:val="43"/>
        </w:numPr>
        <w:spacing w:after="120" w:line="240" w:lineRule="auto"/>
        <w:ind w:left="284" w:hanging="284"/>
        <w:jc w:val="both"/>
        <w:rPr>
          <w:rFonts w:ascii="Times New Roman" w:eastAsia="Calibri" w:hAnsi="Times New Roman" w:cs="Times New Roman"/>
        </w:rPr>
      </w:pPr>
      <w:r w:rsidRPr="00E6612F">
        <w:rPr>
          <w:rFonts w:ascii="Times New Roman" w:eastAsia="Calibri" w:hAnsi="Times New Roman" w:cs="Times New Roman"/>
        </w:rPr>
        <w:t>sú náležite sprístupnené na základe zákonnej povinnosti, nariadenia súdu s rozhodnou právomocou alebo iného regulačného orgánu s tým, že v tomto prípade zmluvná strana, ktorá je povinná Dôverné informácie sprístupniť, bude okamžite informovať druhú zmluvnú stranu pred sprístupnením Dôverných informácií.</w:t>
      </w:r>
    </w:p>
    <w:p w14:paraId="39C36658" w14:textId="77777777" w:rsidR="00ED5111" w:rsidRPr="00E6612F" w:rsidRDefault="00ED5111" w:rsidP="00435A98">
      <w:pPr>
        <w:widowControl w:val="0"/>
        <w:spacing w:after="160" w:line="240" w:lineRule="auto"/>
        <w:ind w:hanging="426"/>
        <w:jc w:val="both"/>
        <w:rPr>
          <w:rFonts w:ascii="Times New Roman" w:eastAsia="Calibri" w:hAnsi="Times New Roman" w:cs="Times New Roman"/>
        </w:rPr>
      </w:pPr>
      <w:r w:rsidRPr="00E6612F">
        <w:rPr>
          <w:rFonts w:ascii="Times New Roman" w:eastAsia="Calibri" w:hAnsi="Times New Roman" w:cs="Times New Roman"/>
        </w:rPr>
        <w:t xml:space="preserve">4. </w:t>
      </w:r>
      <w:r w:rsidRPr="00E6612F">
        <w:rPr>
          <w:rFonts w:ascii="Times New Roman" w:eastAsia="Calibri" w:hAnsi="Times New Roman" w:cs="Times New Roman"/>
        </w:rPr>
        <w:tab/>
        <w:t>Zmluvné strany sa zaväzujú:</w:t>
      </w:r>
    </w:p>
    <w:p w14:paraId="183A2393" w14:textId="7AC4E90A" w:rsidR="00ED5111" w:rsidRPr="003C5C85" w:rsidRDefault="00ED5111" w:rsidP="003C5C85">
      <w:pPr>
        <w:pStyle w:val="Odsekzoznamu"/>
        <w:numPr>
          <w:ilvl w:val="0"/>
          <w:numId w:val="44"/>
        </w:numPr>
        <w:spacing w:after="0" w:line="240" w:lineRule="auto"/>
        <w:ind w:left="284" w:hanging="284"/>
        <w:contextualSpacing w:val="0"/>
        <w:jc w:val="both"/>
        <w:rPr>
          <w:rFonts w:ascii="Times New Roman" w:eastAsia="Calibri" w:hAnsi="Times New Roman" w:cs="Times New Roman"/>
        </w:rPr>
      </w:pPr>
      <w:r w:rsidRPr="003C5C85">
        <w:rPr>
          <w:rFonts w:ascii="Times New Roman" w:eastAsia="Calibri" w:hAnsi="Times New Roman" w:cs="Times New Roman"/>
        </w:rPr>
        <w:t>neoznámiť a nesprístupniť obchodné tajomstvo druhej zmluvnej strany akýmkoľvek tretím osobám;</w:t>
      </w:r>
    </w:p>
    <w:p w14:paraId="09737D92" w14:textId="77777777" w:rsidR="00ED5111" w:rsidRPr="003C5C85" w:rsidRDefault="00ED5111" w:rsidP="00435A98">
      <w:pPr>
        <w:spacing w:after="120" w:line="240" w:lineRule="auto"/>
        <w:ind w:left="284" w:hanging="284"/>
        <w:contextualSpacing/>
        <w:jc w:val="both"/>
        <w:rPr>
          <w:rFonts w:ascii="Times New Roman" w:eastAsia="Calibri" w:hAnsi="Times New Roman" w:cs="Times New Roman"/>
        </w:rPr>
      </w:pPr>
      <w:r w:rsidRPr="003C5C85">
        <w:rPr>
          <w:rFonts w:ascii="Times New Roman" w:eastAsia="Calibri" w:hAnsi="Times New Roman" w:cs="Times New Roman"/>
        </w:rPr>
        <w:t>b)</w:t>
      </w:r>
      <w:r w:rsidRPr="003C5C85">
        <w:rPr>
          <w:rFonts w:ascii="Times New Roman" w:eastAsia="Calibri" w:hAnsi="Times New Roman" w:cs="Times New Roman"/>
        </w:rPr>
        <w:tab/>
        <w:t>žiadnym spôsobom nevyužívať pre seba alebo akúkoľvek tretiu osobu obchodné tajomstvo druhej zmluvnej strany inak, než na plnenie tejto zmluvy;</w:t>
      </w:r>
    </w:p>
    <w:p w14:paraId="2EA5023D" w14:textId="77777777" w:rsidR="00ED5111" w:rsidRPr="003C5C85" w:rsidRDefault="00ED5111" w:rsidP="00435A98">
      <w:pPr>
        <w:spacing w:after="120" w:line="240" w:lineRule="auto"/>
        <w:ind w:left="284" w:hanging="284"/>
        <w:contextualSpacing/>
        <w:jc w:val="both"/>
        <w:rPr>
          <w:rFonts w:ascii="Times New Roman" w:eastAsia="Calibri" w:hAnsi="Times New Roman" w:cs="Times New Roman"/>
        </w:rPr>
      </w:pPr>
      <w:r w:rsidRPr="003C5C85">
        <w:rPr>
          <w:rFonts w:ascii="Times New Roman" w:eastAsia="Calibri" w:hAnsi="Times New Roman" w:cs="Times New Roman"/>
        </w:rPr>
        <w:t xml:space="preserve">c) </w:t>
      </w:r>
      <w:r w:rsidRPr="003C5C85">
        <w:rPr>
          <w:rFonts w:ascii="Times New Roman" w:eastAsia="Calibri" w:hAnsi="Times New Roman" w:cs="Times New Roman"/>
        </w:rPr>
        <w:tab/>
        <w:t>zabezpečiť akékoľvek listiny a akékoľvek iné nosiče informácií, vrátane ich kópií, z ktorých možno získať obchodné tajomstvo druhej zmluvnej strany, pred zneužitím tretími osobami;</w:t>
      </w:r>
    </w:p>
    <w:p w14:paraId="0B539A7B" w14:textId="1670F7E1" w:rsidR="00ED5111" w:rsidRPr="003C5C85" w:rsidRDefault="00ED5111" w:rsidP="00435A98">
      <w:pPr>
        <w:spacing w:after="120" w:line="240" w:lineRule="auto"/>
        <w:ind w:left="284" w:hanging="284"/>
        <w:contextualSpacing/>
        <w:jc w:val="both"/>
        <w:rPr>
          <w:rFonts w:ascii="Times New Roman" w:eastAsia="Calibri" w:hAnsi="Times New Roman" w:cs="Times New Roman"/>
        </w:rPr>
      </w:pPr>
      <w:r w:rsidRPr="003C5C85">
        <w:rPr>
          <w:rFonts w:ascii="Times New Roman" w:eastAsia="Calibri" w:hAnsi="Times New Roman" w:cs="Times New Roman"/>
        </w:rPr>
        <w:t xml:space="preserve">d) </w:t>
      </w:r>
      <w:r w:rsidRPr="003C5C85">
        <w:rPr>
          <w:rFonts w:ascii="Times New Roman" w:eastAsia="Calibri" w:hAnsi="Times New Roman" w:cs="Times New Roman"/>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49D0EBFA" w14:textId="214373FF" w:rsidR="003C5C85" w:rsidRPr="003C5C85" w:rsidRDefault="00ED5111" w:rsidP="003C5C85">
      <w:pPr>
        <w:spacing w:after="240" w:line="240" w:lineRule="auto"/>
        <w:ind w:left="284" w:hanging="284"/>
        <w:jc w:val="both"/>
        <w:rPr>
          <w:rFonts w:ascii="Times New Roman" w:eastAsia="Calibri" w:hAnsi="Times New Roman" w:cs="Times New Roman"/>
        </w:rPr>
      </w:pPr>
      <w:r w:rsidRPr="003C5C85">
        <w:rPr>
          <w:rFonts w:ascii="Times New Roman" w:eastAsia="Calibri" w:hAnsi="Times New Roman" w:cs="Times New Roman"/>
        </w:rPr>
        <w:t xml:space="preserve">e) </w:t>
      </w:r>
      <w:r w:rsidRPr="003C5C85">
        <w:rPr>
          <w:rFonts w:ascii="Times New Roman" w:eastAsia="Calibri" w:hAnsi="Times New Roman" w:cs="Times New Roman"/>
        </w:rPr>
        <w:tab/>
        <w:t>bez zbytočného odkladu písomne oznámiť dotknutej zmluvnej strane, že sa tretia osoba domáha sprístupnenia obchodného tajomstva</w:t>
      </w:r>
      <w:r w:rsidR="00435A98" w:rsidRPr="003C5C85">
        <w:rPr>
          <w:rFonts w:ascii="Times New Roman" w:eastAsia="Calibri" w:hAnsi="Times New Roman" w:cs="Times New Roman"/>
        </w:rPr>
        <w:t>.</w:t>
      </w:r>
    </w:p>
    <w:p w14:paraId="3F7381F9" w14:textId="344EB05F" w:rsidR="00CF2D13" w:rsidRPr="00560BCE" w:rsidRDefault="00CF2D13" w:rsidP="00222ED3">
      <w:pPr>
        <w:spacing w:after="0" w:line="0" w:lineRule="atLeast"/>
        <w:jc w:val="center"/>
        <w:rPr>
          <w:rFonts w:ascii="Times New Roman" w:hAnsi="Times New Roman" w:cs="Times New Roman"/>
          <w:b/>
          <w:bCs/>
          <w:lang w:eastAsia="cs-CZ"/>
        </w:rPr>
      </w:pPr>
      <w:r w:rsidRPr="00560BCE">
        <w:rPr>
          <w:rFonts w:ascii="Times New Roman" w:hAnsi="Times New Roman" w:cs="Times New Roman"/>
          <w:b/>
          <w:bCs/>
          <w:lang w:eastAsia="cs-CZ"/>
        </w:rPr>
        <w:t xml:space="preserve">Článok </w:t>
      </w:r>
      <w:r w:rsidR="007C7D78">
        <w:rPr>
          <w:rFonts w:ascii="Times New Roman" w:hAnsi="Times New Roman" w:cs="Times New Roman"/>
          <w:b/>
          <w:bCs/>
          <w:lang w:eastAsia="cs-CZ"/>
        </w:rPr>
        <w:t>XI</w:t>
      </w:r>
      <w:r w:rsidRPr="00560BCE">
        <w:rPr>
          <w:rFonts w:ascii="Times New Roman" w:hAnsi="Times New Roman" w:cs="Times New Roman"/>
          <w:b/>
          <w:bCs/>
          <w:lang w:eastAsia="cs-CZ"/>
        </w:rPr>
        <w:t>I.</w:t>
      </w:r>
    </w:p>
    <w:p w14:paraId="4D4DFD7B" w14:textId="533A4841" w:rsidR="00CF2D13" w:rsidRPr="00560BCE" w:rsidRDefault="004F0594" w:rsidP="00222ED3">
      <w:pPr>
        <w:spacing w:after="0" w:line="0" w:lineRule="atLeast"/>
        <w:jc w:val="center"/>
        <w:rPr>
          <w:rFonts w:ascii="Times New Roman" w:hAnsi="Times New Roman" w:cs="Times New Roman"/>
          <w:b/>
          <w:bCs/>
          <w:lang w:eastAsia="cs-CZ"/>
        </w:rPr>
      </w:pPr>
      <w:r>
        <w:rPr>
          <w:rFonts w:ascii="Times New Roman" w:hAnsi="Times New Roman" w:cs="Times New Roman"/>
          <w:b/>
          <w:bCs/>
          <w:lang w:eastAsia="cs-CZ"/>
        </w:rPr>
        <w:t>Trvanie a u</w:t>
      </w:r>
      <w:r w:rsidR="00CF2D13" w:rsidRPr="00560BCE">
        <w:rPr>
          <w:rFonts w:ascii="Times New Roman" w:hAnsi="Times New Roman" w:cs="Times New Roman"/>
          <w:b/>
          <w:bCs/>
          <w:lang w:eastAsia="cs-CZ"/>
        </w:rPr>
        <w:t xml:space="preserve">končenie </w:t>
      </w:r>
      <w:r w:rsidR="00BE5D5B" w:rsidRPr="00560BCE">
        <w:rPr>
          <w:rFonts w:ascii="Times New Roman" w:hAnsi="Times New Roman" w:cs="Times New Roman"/>
          <w:b/>
          <w:bCs/>
          <w:lang w:eastAsia="cs-CZ"/>
        </w:rPr>
        <w:t>zmluvy</w:t>
      </w:r>
    </w:p>
    <w:p w14:paraId="44023139" w14:textId="77777777" w:rsidR="00CF2D13" w:rsidRPr="00560BCE" w:rsidRDefault="00CF2D13" w:rsidP="00222ED3">
      <w:pPr>
        <w:spacing w:after="0" w:line="23" w:lineRule="atLeast"/>
        <w:jc w:val="both"/>
        <w:rPr>
          <w:rFonts w:ascii="Times New Roman" w:hAnsi="Times New Roman" w:cs="Times New Roman"/>
          <w:lang w:eastAsia="cs-CZ"/>
        </w:rPr>
      </w:pPr>
    </w:p>
    <w:p w14:paraId="232733DF" w14:textId="5E4EB81E" w:rsidR="00CF2D13" w:rsidRPr="004B26CD" w:rsidRDefault="00CF2D13" w:rsidP="00C54AFA">
      <w:pPr>
        <w:pStyle w:val="Odsekzoznamu"/>
        <w:numPr>
          <w:ilvl w:val="0"/>
          <w:numId w:val="8"/>
        </w:numPr>
        <w:spacing w:after="120"/>
        <w:ind w:left="0" w:hanging="425"/>
        <w:contextualSpacing w:val="0"/>
        <w:jc w:val="both"/>
        <w:rPr>
          <w:rFonts w:ascii="Times New Roman" w:hAnsi="Times New Roman" w:cs="Times New Roman"/>
          <w:lang w:eastAsia="cs-CZ"/>
        </w:rPr>
      </w:pPr>
      <w:r w:rsidRPr="007C7D78">
        <w:rPr>
          <w:rFonts w:ascii="Times New Roman" w:hAnsi="Times New Roman" w:cs="Times New Roman"/>
          <w:lang w:eastAsia="cs-CZ"/>
        </w:rPr>
        <w:t xml:space="preserve">Táto </w:t>
      </w:r>
      <w:r w:rsidR="00B84781" w:rsidRPr="007C7D78">
        <w:rPr>
          <w:rFonts w:ascii="Times New Roman" w:hAnsi="Times New Roman" w:cs="Times New Roman"/>
          <w:lang w:eastAsia="cs-CZ"/>
        </w:rPr>
        <w:t>zmluva zanikne okrem splnenia všetkých práv a povinností obidvoch zmluvných strán aj písomnou dohodou zmluvných strán, písomným odstúpením od zmluvy</w:t>
      </w:r>
      <w:r w:rsidR="007C7D78" w:rsidRPr="007C7D78">
        <w:t xml:space="preserve"> </w:t>
      </w:r>
      <w:r w:rsidR="007C7D78" w:rsidRPr="007C7D78">
        <w:rPr>
          <w:rFonts w:ascii="Times New Roman" w:hAnsi="Times New Roman" w:cs="Times New Roman"/>
          <w:lang w:eastAsia="cs-CZ"/>
        </w:rPr>
        <w:t>v súlade s touto zmluvou a/alebo s príslušnými ustanoveniami Obchodného zákonníka a/alebo zákona o verejnom obstarávaní</w:t>
      </w:r>
      <w:r w:rsidR="007C7D78">
        <w:rPr>
          <w:rFonts w:ascii="Times New Roman" w:hAnsi="Times New Roman" w:cs="Times New Roman"/>
          <w:lang w:eastAsia="cs-CZ"/>
        </w:rPr>
        <w:t xml:space="preserve"> </w:t>
      </w:r>
      <w:r w:rsidR="00B84781" w:rsidRPr="004B26CD">
        <w:rPr>
          <w:rFonts w:ascii="Times New Roman" w:hAnsi="Times New Roman" w:cs="Times New Roman"/>
          <w:lang w:eastAsia="cs-CZ"/>
        </w:rPr>
        <w:t>a výpoveďou objednávateľa.</w:t>
      </w:r>
    </w:p>
    <w:p w14:paraId="31FDB586" w14:textId="77777777" w:rsidR="00CF2D13" w:rsidRPr="000C4E25" w:rsidRDefault="00CF2D13" w:rsidP="00C54AFA">
      <w:pPr>
        <w:pStyle w:val="Odsekzoznamu"/>
        <w:numPr>
          <w:ilvl w:val="0"/>
          <w:numId w:val="8"/>
        </w:numPr>
        <w:spacing w:after="120" w:line="23" w:lineRule="atLeast"/>
        <w:ind w:left="0" w:hanging="425"/>
        <w:contextualSpacing w:val="0"/>
        <w:jc w:val="both"/>
        <w:rPr>
          <w:rFonts w:ascii="Times New Roman" w:hAnsi="Times New Roman" w:cs="Times New Roman"/>
          <w:lang w:eastAsia="cs-CZ"/>
        </w:rPr>
      </w:pPr>
      <w:r w:rsidRPr="000C4E25">
        <w:rPr>
          <w:rFonts w:ascii="Times New Roman" w:hAnsi="Times New Roman" w:cs="Times New Roman"/>
          <w:lang w:eastAsia="cs-CZ"/>
        </w:rPr>
        <w:lastRenderedPageBreak/>
        <w:t xml:space="preserve">Ukončenie zmluvného vzťahu je možné uskutočniť aj po vzájomnej písomnej dohode obidvoch zmluvných strán. </w:t>
      </w:r>
      <w:r w:rsidRPr="000C4E25">
        <w:rPr>
          <w:rFonts w:ascii="Times New Roman" w:hAnsi="Times New Roman" w:cs="Times New Roman"/>
        </w:rPr>
        <w:t xml:space="preserve">V tejto dohode sa upravia aj vzájomné nároky zmluvných strán vzniknuté z plnenia zmluvných povinností alebo z ich porušenia druhou zmluvnou stranou ku dňu zániku </w:t>
      </w:r>
      <w:r w:rsidR="00B84781" w:rsidRPr="000C4E25">
        <w:rPr>
          <w:rFonts w:ascii="Times New Roman" w:hAnsi="Times New Roman" w:cs="Times New Roman"/>
        </w:rPr>
        <w:t xml:space="preserve">zmluvy </w:t>
      </w:r>
      <w:r w:rsidRPr="000C4E25">
        <w:rPr>
          <w:rFonts w:ascii="Times New Roman" w:hAnsi="Times New Roman" w:cs="Times New Roman"/>
        </w:rPr>
        <w:t>dohodou.</w:t>
      </w:r>
    </w:p>
    <w:p w14:paraId="6D29A267" w14:textId="262716B2" w:rsidR="00CF2D13" w:rsidRPr="00470BC0" w:rsidRDefault="00CF2D13" w:rsidP="00C54AFA">
      <w:pPr>
        <w:pStyle w:val="Odsekzoznamu"/>
        <w:numPr>
          <w:ilvl w:val="0"/>
          <w:numId w:val="8"/>
        </w:numPr>
        <w:spacing w:after="120" w:line="23" w:lineRule="atLeast"/>
        <w:ind w:left="0" w:hanging="425"/>
        <w:contextualSpacing w:val="0"/>
        <w:jc w:val="both"/>
        <w:rPr>
          <w:rFonts w:ascii="Times New Roman" w:hAnsi="Times New Roman" w:cs="Times New Roman"/>
          <w:lang w:eastAsia="cs-CZ"/>
        </w:rPr>
      </w:pPr>
      <w:r w:rsidRPr="00470BC0">
        <w:rPr>
          <w:rFonts w:ascii="Times New Roman" w:hAnsi="Times New Roman" w:cs="Times New Roman"/>
          <w:lang w:eastAsia="cs-CZ"/>
        </w:rPr>
        <w:t xml:space="preserve">Objednávateľ môže okamžite odstúpiť od </w:t>
      </w:r>
      <w:r w:rsidR="00B84781" w:rsidRPr="00470BC0">
        <w:rPr>
          <w:rFonts w:ascii="Times New Roman" w:hAnsi="Times New Roman" w:cs="Times New Roman"/>
          <w:lang w:eastAsia="cs-CZ"/>
        </w:rPr>
        <w:t>zmluvy</w:t>
      </w:r>
      <w:r w:rsidRPr="00470BC0">
        <w:rPr>
          <w:rFonts w:ascii="Times New Roman" w:hAnsi="Times New Roman" w:cs="Times New Roman"/>
          <w:lang w:eastAsia="cs-CZ"/>
        </w:rPr>
        <w:t xml:space="preserve"> </w:t>
      </w:r>
      <w:r w:rsidRPr="00470BC0">
        <w:rPr>
          <w:rFonts w:ascii="Times New Roman" w:hAnsi="Times New Roman" w:cs="Times New Roman"/>
        </w:rPr>
        <w:t>v</w:t>
      </w:r>
      <w:r w:rsidR="00B84781" w:rsidRPr="00470BC0">
        <w:rPr>
          <w:rFonts w:ascii="Times New Roman" w:hAnsi="Times New Roman" w:cs="Times New Roman"/>
        </w:rPr>
        <w:t xml:space="preserve"> prípade podstatného porušenia zmluvy</w:t>
      </w:r>
      <w:r w:rsidRPr="00470BC0">
        <w:rPr>
          <w:rFonts w:ascii="Times New Roman" w:hAnsi="Times New Roman" w:cs="Times New Roman"/>
        </w:rPr>
        <w:t xml:space="preserve"> </w:t>
      </w:r>
      <w:r w:rsidR="00DA5D74">
        <w:rPr>
          <w:rFonts w:ascii="Times New Roman" w:hAnsi="Times New Roman" w:cs="Times New Roman"/>
        </w:rPr>
        <w:t>dodáva</w:t>
      </w:r>
      <w:r w:rsidRPr="00470BC0">
        <w:rPr>
          <w:rFonts w:ascii="Times New Roman" w:hAnsi="Times New Roman" w:cs="Times New Roman"/>
        </w:rPr>
        <w:t xml:space="preserve">teľom. Na účely tejto </w:t>
      </w:r>
      <w:r w:rsidR="00B84781" w:rsidRPr="00470BC0">
        <w:rPr>
          <w:rFonts w:ascii="Times New Roman" w:hAnsi="Times New Roman" w:cs="Times New Roman"/>
        </w:rPr>
        <w:t>zmluvy sa za podstatné porušenie zmluvy</w:t>
      </w:r>
      <w:r w:rsidRPr="00470BC0">
        <w:rPr>
          <w:rFonts w:ascii="Times New Roman" w:hAnsi="Times New Roman" w:cs="Times New Roman"/>
        </w:rPr>
        <w:t xml:space="preserve"> </w:t>
      </w:r>
      <w:r w:rsidR="00DA5D74">
        <w:rPr>
          <w:rFonts w:ascii="Times New Roman" w:hAnsi="Times New Roman" w:cs="Times New Roman"/>
        </w:rPr>
        <w:t>dodáva</w:t>
      </w:r>
      <w:r w:rsidRPr="00470BC0">
        <w:rPr>
          <w:rFonts w:ascii="Times New Roman" w:hAnsi="Times New Roman" w:cs="Times New Roman"/>
        </w:rPr>
        <w:t>teľom považuje najmä:</w:t>
      </w:r>
    </w:p>
    <w:p w14:paraId="76CEC82B" w14:textId="5B9ED4B1" w:rsidR="00352F93" w:rsidRPr="00470BC0" w:rsidRDefault="004F0594" w:rsidP="00C54AFA">
      <w:pPr>
        <w:pStyle w:val="Odsekzoznamu"/>
        <w:numPr>
          <w:ilvl w:val="0"/>
          <w:numId w:val="1"/>
        </w:numPr>
        <w:spacing w:after="120"/>
        <w:ind w:left="284" w:hanging="284"/>
        <w:contextualSpacing w:val="0"/>
        <w:jc w:val="both"/>
        <w:rPr>
          <w:rFonts w:ascii="Times New Roman" w:hAnsi="Times New Roman" w:cs="Times New Roman"/>
        </w:rPr>
      </w:pPr>
      <w:r w:rsidRPr="00470BC0">
        <w:rPr>
          <w:rFonts w:ascii="Times New Roman" w:hAnsi="Times New Roman" w:cs="Times New Roman"/>
          <w:lang w:eastAsia="cs-CZ"/>
        </w:rPr>
        <w:t xml:space="preserve">ak </w:t>
      </w:r>
      <w:r w:rsidR="00DA5D74">
        <w:rPr>
          <w:rFonts w:ascii="Times New Roman" w:hAnsi="Times New Roman" w:cs="Times New Roman"/>
          <w:lang w:eastAsia="cs-CZ"/>
        </w:rPr>
        <w:t>dodáva</w:t>
      </w:r>
      <w:r w:rsidR="00CF2D13" w:rsidRPr="00470BC0">
        <w:rPr>
          <w:rFonts w:ascii="Times New Roman" w:hAnsi="Times New Roman" w:cs="Times New Roman"/>
          <w:lang w:eastAsia="cs-CZ"/>
        </w:rPr>
        <w:t>teľ neplní zmluvné podmienky uvedené v</w:t>
      </w:r>
      <w:r w:rsidR="00AA48B0" w:rsidRPr="00470BC0">
        <w:rPr>
          <w:rFonts w:ascii="Times New Roman" w:hAnsi="Times New Roman" w:cs="Times New Roman"/>
          <w:lang w:eastAsia="cs-CZ"/>
        </w:rPr>
        <w:t> </w:t>
      </w:r>
      <w:r w:rsidR="00CF2D13" w:rsidRPr="00470BC0">
        <w:rPr>
          <w:rFonts w:ascii="Times New Roman" w:hAnsi="Times New Roman" w:cs="Times New Roman"/>
          <w:lang w:eastAsia="cs-CZ"/>
        </w:rPr>
        <w:t>tejto</w:t>
      </w:r>
      <w:r w:rsidR="00AA48B0" w:rsidRPr="00470BC0">
        <w:rPr>
          <w:rFonts w:ascii="Times New Roman" w:hAnsi="Times New Roman" w:cs="Times New Roman"/>
          <w:lang w:eastAsia="cs-CZ"/>
        </w:rPr>
        <w:t xml:space="preserve"> </w:t>
      </w:r>
      <w:r w:rsidR="00153F6E" w:rsidRPr="00470BC0">
        <w:rPr>
          <w:rFonts w:ascii="Times New Roman" w:hAnsi="Times New Roman" w:cs="Times New Roman"/>
          <w:lang w:eastAsia="cs-CZ"/>
        </w:rPr>
        <w:t>zmluve</w:t>
      </w:r>
      <w:r w:rsidR="00CF2D13" w:rsidRPr="00470BC0">
        <w:rPr>
          <w:rFonts w:ascii="Times New Roman" w:hAnsi="Times New Roman" w:cs="Times New Roman"/>
          <w:lang w:eastAsia="cs-CZ"/>
        </w:rPr>
        <w:t xml:space="preserve">, najmä v prípade </w:t>
      </w:r>
      <w:r w:rsidR="00CF2D13" w:rsidRPr="00470BC0">
        <w:rPr>
          <w:rFonts w:ascii="Times New Roman" w:hAnsi="Times New Roman" w:cs="Times New Roman"/>
        </w:rPr>
        <w:t>nedodržania podstatných kvalitatívnych a dodacích podmienok,</w:t>
      </w:r>
      <w:r w:rsidR="00055431" w:rsidRPr="00470BC0">
        <w:t xml:space="preserve"> </w:t>
      </w:r>
      <w:r w:rsidR="00055431" w:rsidRPr="00470BC0">
        <w:rPr>
          <w:rFonts w:ascii="Times New Roman" w:hAnsi="Times New Roman" w:cs="Times New Roman"/>
        </w:rPr>
        <w:t xml:space="preserve">alebo nedodržania predpísaného technologického postupu, </w:t>
      </w:r>
    </w:p>
    <w:p w14:paraId="54E93D05" w14:textId="1F288274" w:rsidR="00B4547D" w:rsidRDefault="00CF2D13" w:rsidP="00B4547D">
      <w:pPr>
        <w:pStyle w:val="Odsekzoznamu"/>
        <w:numPr>
          <w:ilvl w:val="0"/>
          <w:numId w:val="1"/>
        </w:numPr>
        <w:spacing w:after="120"/>
        <w:ind w:left="284" w:hanging="284"/>
        <w:contextualSpacing w:val="0"/>
        <w:jc w:val="both"/>
        <w:rPr>
          <w:rFonts w:ascii="Times New Roman" w:hAnsi="Times New Roman" w:cs="Times New Roman"/>
        </w:rPr>
      </w:pPr>
      <w:r w:rsidRPr="00470BC0">
        <w:rPr>
          <w:rFonts w:ascii="Times New Roman" w:hAnsi="Times New Roman" w:cs="Times New Roman"/>
        </w:rPr>
        <w:t xml:space="preserve">ak sa preukáže, že </w:t>
      </w:r>
      <w:r w:rsidR="00DA5D74">
        <w:rPr>
          <w:rFonts w:ascii="Times New Roman" w:hAnsi="Times New Roman" w:cs="Times New Roman"/>
        </w:rPr>
        <w:t>dodáva</w:t>
      </w:r>
      <w:r w:rsidRPr="00470BC0">
        <w:rPr>
          <w:rFonts w:ascii="Times New Roman" w:hAnsi="Times New Roman" w:cs="Times New Roman"/>
        </w:rPr>
        <w:t xml:space="preserve">teľ v rámci verejného obstarávania, ktorého výsledkom je uzatvorenie tejto </w:t>
      </w:r>
      <w:r w:rsidR="00153F6E" w:rsidRPr="00470BC0">
        <w:rPr>
          <w:rFonts w:ascii="Times New Roman" w:hAnsi="Times New Roman" w:cs="Times New Roman"/>
        </w:rPr>
        <w:t>zmluvy</w:t>
      </w:r>
      <w:r w:rsidRPr="00470BC0">
        <w:rPr>
          <w:rFonts w:ascii="Times New Roman" w:hAnsi="Times New Roman" w:cs="Times New Roman"/>
        </w:rPr>
        <w:t xml:space="preserve">  predložil nepravdivé doklady alebo uviedol nepravdivé, neúplné alebo skreslené údaje,</w:t>
      </w:r>
    </w:p>
    <w:p w14:paraId="3E028BFC" w14:textId="7B56EEC5" w:rsidR="00F5696E" w:rsidRDefault="00B4547D" w:rsidP="00F5696E">
      <w:pPr>
        <w:pStyle w:val="Odsekzoznamu"/>
        <w:numPr>
          <w:ilvl w:val="0"/>
          <w:numId w:val="1"/>
        </w:numPr>
        <w:spacing w:after="120"/>
        <w:ind w:left="284" w:hanging="284"/>
        <w:contextualSpacing w:val="0"/>
        <w:jc w:val="both"/>
        <w:rPr>
          <w:rFonts w:ascii="Times New Roman" w:hAnsi="Times New Roman" w:cs="Times New Roman"/>
        </w:rPr>
      </w:pPr>
      <w:r w:rsidRPr="00B4547D">
        <w:rPr>
          <w:rFonts w:ascii="Times New Roman" w:hAnsi="Times New Roman" w:cs="Times New Roman"/>
        </w:rPr>
        <w:t>je proti</w:t>
      </w:r>
      <w:r>
        <w:rPr>
          <w:rFonts w:ascii="Times New Roman" w:hAnsi="Times New Roman" w:cs="Times New Roman"/>
        </w:rPr>
        <w:t xml:space="preserve"> </w:t>
      </w:r>
      <w:r w:rsidR="00DA5D74">
        <w:rPr>
          <w:rFonts w:ascii="Times New Roman" w:hAnsi="Times New Roman" w:cs="Times New Roman"/>
        </w:rPr>
        <w:t>dodáva</w:t>
      </w:r>
      <w:r w:rsidRPr="00B4547D">
        <w:rPr>
          <w:rFonts w:ascii="Times New Roman" w:hAnsi="Times New Roman" w:cs="Times New Roman"/>
        </w:rPr>
        <w:t xml:space="preserve">teľovi vedené konkurzné konanie, je v konkurze, bol proti </w:t>
      </w:r>
      <w:r w:rsidR="00DA5D74">
        <w:rPr>
          <w:rFonts w:ascii="Times New Roman" w:hAnsi="Times New Roman" w:cs="Times New Roman"/>
        </w:rPr>
        <w:t>dodáva</w:t>
      </w:r>
      <w:r w:rsidRPr="00B4547D">
        <w:rPr>
          <w:rFonts w:ascii="Times New Roman" w:hAnsi="Times New Roman" w:cs="Times New Roman"/>
        </w:rPr>
        <w:t xml:space="preserve">teľovi zamietnutý návrh alebo zastavené konanie na vyhlásenie konkurzu pre nedostatok majetku, bol zrušený konkurz pre nedostatok majetku alebo v prípade, ak </w:t>
      </w:r>
      <w:r w:rsidR="00E14076">
        <w:rPr>
          <w:rFonts w:ascii="Times New Roman" w:hAnsi="Times New Roman" w:cs="Times New Roman"/>
        </w:rPr>
        <w:t>dodáva</w:t>
      </w:r>
      <w:r w:rsidRPr="00B4547D">
        <w:rPr>
          <w:rFonts w:ascii="Times New Roman" w:hAnsi="Times New Roman" w:cs="Times New Roman"/>
        </w:rPr>
        <w:t>teľ vstúpil do likvidácie alebo je proti</w:t>
      </w:r>
      <w:r w:rsidR="003503EF">
        <w:rPr>
          <w:rFonts w:ascii="Times New Roman" w:hAnsi="Times New Roman" w:cs="Times New Roman"/>
        </w:rPr>
        <w:t xml:space="preserve"> dodáva</w:t>
      </w:r>
      <w:r w:rsidRPr="00B4547D">
        <w:rPr>
          <w:rFonts w:ascii="Times New Roman" w:hAnsi="Times New Roman" w:cs="Times New Roman"/>
        </w:rPr>
        <w:t>teľovi vedený výkon rozhodnutia (napr. podľa zákona č. 233/1995 Z. z. o súdnych exekútoroch a exekučnej činnosti (Exekučný poriadok) a o zmene a doplnení ďalších zákonov v znení neskorších predpisov)</w:t>
      </w:r>
      <w:r>
        <w:rPr>
          <w:rFonts w:ascii="Times New Roman" w:hAnsi="Times New Roman" w:cs="Times New Roman"/>
        </w:rPr>
        <w:t xml:space="preserve">, </w:t>
      </w:r>
      <w:r w:rsidR="00CF2D13" w:rsidRPr="00B4547D">
        <w:rPr>
          <w:rFonts w:ascii="Times New Roman" w:hAnsi="Times New Roman" w:cs="Times New Roman"/>
        </w:rPr>
        <w:t>ako aj vtedy, ak existuje dôvodná obava, že plnenie záväz</w:t>
      </w:r>
      <w:r w:rsidR="00153F6E" w:rsidRPr="00B4547D">
        <w:rPr>
          <w:rFonts w:ascii="Times New Roman" w:hAnsi="Times New Roman" w:cs="Times New Roman"/>
        </w:rPr>
        <w:t>kov</w:t>
      </w:r>
      <w:r w:rsidR="003503EF">
        <w:rPr>
          <w:rFonts w:ascii="Times New Roman" w:hAnsi="Times New Roman" w:cs="Times New Roman"/>
        </w:rPr>
        <w:t xml:space="preserve"> dodáva</w:t>
      </w:r>
      <w:r w:rsidR="00153F6E" w:rsidRPr="00B4547D">
        <w:rPr>
          <w:rFonts w:ascii="Times New Roman" w:hAnsi="Times New Roman" w:cs="Times New Roman"/>
        </w:rPr>
        <w:t>teľa v zmysle tejto zmluvy</w:t>
      </w:r>
      <w:r w:rsidR="00CF2D13" w:rsidRPr="00B4547D">
        <w:rPr>
          <w:rFonts w:ascii="Times New Roman" w:hAnsi="Times New Roman" w:cs="Times New Roman"/>
        </w:rPr>
        <w:t xml:space="preserve"> je vážne ohrozené,</w:t>
      </w:r>
    </w:p>
    <w:p w14:paraId="2F626952" w14:textId="4476E7BA" w:rsidR="007E7207" w:rsidRDefault="003503EF" w:rsidP="007E7207">
      <w:pPr>
        <w:pStyle w:val="Odsekzoznamu"/>
        <w:numPr>
          <w:ilvl w:val="0"/>
          <w:numId w:val="1"/>
        </w:numPr>
        <w:spacing w:after="120"/>
        <w:ind w:left="284" w:hanging="284"/>
        <w:contextualSpacing w:val="0"/>
        <w:jc w:val="both"/>
        <w:rPr>
          <w:rFonts w:ascii="Times New Roman" w:hAnsi="Times New Roman" w:cs="Times New Roman"/>
        </w:rPr>
      </w:pPr>
      <w:r>
        <w:rPr>
          <w:rFonts w:ascii="Times New Roman" w:hAnsi="Times New Roman" w:cs="Times New Roman"/>
        </w:rPr>
        <w:t>dodávat</w:t>
      </w:r>
      <w:r w:rsidR="00F5696E" w:rsidRPr="00F5696E">
        <w:rPr>
          <w:rFonts w:ascii="Times New Roman" w:hAnsi="Times New Roman" w:cs="Times New Roman"/>
        </w:rPr>
        <w:t>eľ v dôsledku platobnej neschopnosti neuhradí platby svojim subdodávateľom</w:t>
      </w:r>
      <w:r w:rsidR="007E7207">
        <w:rPr>
          <w:rFonts w:ascii="Times New Roman" w:hAnsi="Times New Roman" w:cs="Times New Roman"/>
        </w:rPr>
        <w:t>,</w:t>
      </w:r>
    </w:p>
    <w:p w14:paraId="7E739E8C" w14:textId="2D4830ED" w:rsidR="004B26CD" w:rsidRPr="00D97EB3" w:rsidRDefault="003503EF" w:rsidP="00D97EB3">
      <w:pPr>
        <w:pStyle w:val="Odsekzoznamu"/>
        <w:numPr>
          <w:ilvl w:val="0"/>
          <w:numId w:val="1"/>
        </w:numPr>
        <w:spacing w:after="120"/>
        <w:ind w:left="284" w:hanging="284"/>
        <w:contextualSpacing w:val="0"/>
        <w:jc w:val="both"/>
        <w:rPr>
          <w:rFonts w:ascii="Times New Roman" w:hAnsi="Times New Roman" w:cs="Times New Roman"/>
        </w:rPr>
      </w:pPr>
      <w:r>
        <w:rPr>
          <w:rFonts w:ascii="Times New Roman" w:hAnsi="Times New Roman" w:cs="Times New Roman"/>
        </w:rPr>
        <w:t>dodáva</w:t>
      </w:r>
      <w:r w:rsidR="007E7207" w:rsidRPr="007E7207">
        <w:rPr>
          <w:rFonts w:ascii="Times New Roman" w:hAnsi="Times New Roman" w:cs="Times New Roman"/>
        </w:rPr>
        <w:t>teľ bol zverejnený v Zozname platiteľov DPH, u ktorých nastali dôvody na zrušenie registrácie v zmysle zákona o DPH v znení neskorších predpisov;</w:t>
      </w:r>
      <w:bookmarkStart w:id="44" w:name="_Hlk105893731"/>
    </w:p>
    <w:p w14:paraId="2601CC24" w14:textId="6C768DA0" w:rsidR="004B26CD" w:rsidRPr="005F62A9" w:rsidRDefault="00BB36AC" w:rsidP="00C54AFA">
      <w:pPr>
        <w:pStyle w:val="Odsekzoznamu"/>
        <w:numPr>
          <w:ilvl w:val="0"/>
          <w:numId w:val="1"/>
        </w:numPr>
        <w:spacing w:after="120"/>
        <w:ind w:left="284" w:hanging="284"/>
        <w:contextualSpacing w:val="0"/>
        <w:jc w:val="both"/>
        <w:rPr>
          <w:rFonts w:ascii="Times New Roman" w:hAnsi="Times New Roman" w:cs="Times New Roman"/>
        </w:rPr>
      </w:pPr>
      <w:r w:rsidRPr="005F62A9">
        <w:rPr>
          <w:rFonts w:ascii="Times New Roman" w:hAnsi="Times New Roman" w:cs="Times New Roman"/>
        </w:rPr>
        <w:t xml:space="preserve">ak </w:t>
      </w:r>
      <w:r w:rsidR="00D02D91">
        <w:rPr>
          <w:rFonts w:ascii="Times New Roman" w:hAnsi="Times New Roman" w:cs="Times New Roman"/>
        </w:rPr>
        <w:t>dodáva</w:t>
      </w:r>
      <w:r w:rsidRPr="005F62A9">
        <w:rPr>
          <w:rFonts w:ascii="Times New Roman" w:hAnsi="Times New Roman" w:cs="Times New Roman"/>
        </w:rPr>
        <w:t xml:space="preserve">teľ poruší ustanovenie bodu </w:t>
      </w:r>
      <w:r w:rsidR="005F62A9" w:rsidRPr="005F62A9">
        <w:rPr>
          <w:rFonts w:ascii="Times New Roman" w:hAnsi="Times New Roman" w:cs="Times New Roman"/>
        </w:rPr>
        <w:t>4</w:t>
      </w:r>
      <w:r w:rsidR="00FA4645">
        <w:rPr>
          <w:rFonts w:ascii="Times New Roman" w:hAnsi="Times New Roman" w:cs="Times New Roman"/>
        </w:rPr>
        <w:t xml:space="preserve"> a 8</w:t>
      </w:r>
      <w:r w:rsidRPr="005F62A9">
        <w:rPr>
          <w:rFonts w:ascii="Times New Roman" w:hAnsi="Times New Roman" w:cs="Times New Roman"/>
        </w:rPr>
        <w:t xml:space="preserve"> článku II</w:t>
      </w:r>
      <w:r w:rsidR="00DC03AE" w:rsidRPr="005F62A9">
        <w:rPr>
          <w:rFonts w:ascii="Times New Roman" w:hAnsi="Times New Roman" w:cs="Times New Roman"/>
        </w:rPr>
        <w:t>.</w:t>
      </w:r>
      <w:r w:rsidRPr="005F62A9">
        <w:rPr>
          <w:rFonts w:ascii="Times New Roman" w:hAnsi="Times New Roman" w:cs="Times New Roman"/>
        </w:rPr>
        <w:t xml:space="preserve"> tejto zmluvy, </w:t>
      </w:r>
      <w:bookmarkEnd w:id="44"/>
    </w:p>
    <w:p w14:paraId="0521FF8E" w14:textId="7B971977" w:rsidR="004B26CD" w:rsidRPr="008368D5" w:rsidRDefault="00BB36AC" w:rsidP="00C54AFA">
      <w:pPr>
        <w:pStyle w:val="Odsekzoznamu"/>
        <w:numPr>
          <w:ilvl w:val="0"/>
          <w:numId w:val="1"/>
        </w:numPr>
        <w:spacing w:after="120"/>
        <w:ind w:left="284" w:hanging="284"/>
        <w:contextualSpacing w:val="0"/>
        <w:jc w:val="both"/>
        <w:rPr>
          <w:rFonts w:ascii="Times New Roman" w:hAnsi="Times New Roman" w:cs="Times New Roman"/>
        </w:rPr>
      </w:pPr>
      <w:r w:rsidRPr="008368D5">
        <w:rPr>
          <w:rFonts w:ascii="Times New Roman" w:hAnsi="Times New Roman" w:cs="Times New Roman"/>
        </w:rPr>
        <w:t xml:space="preserve">ak </w:t>
      </w:r>
      <w:r w:rsidR="00D02D91">
        <w:rPr>
          <w:rFonts w:ascii="Times New Roman" w:hAnsi="Times New Roman" w:cs="Times New Roman"/>
        </w:rPr>
        <w:t>dodáva</w:t>
      </w:r>
      <w:r w:rsidRPr="008368D5">
        <w:rPr>
          <w:rFonts w:ascii="Times New Roman" w:hAnsi="Times New Roman" w:cs="Times New Roman"/>
        </w:rPr>
        <w:t>teľ poruší ustanovenie bodu 4</w:t>
      </w:r>
      <w:r w:rsidR="00AC5EE3" w:rsidRPr="008368D5">
        <w:rPr>
          <w:rFonts w:ascii="Times New Roman" w:hAnsi="Times New Roman" w:cs="Times New Roman"/>
        </w:rPr>
        <w:t>.</w:t>
      </w:r>
      <w:r w:rsidRPr="008368D5">
        <w:rPr>
          <w:rFonts w:ascii="Times New Roman" w:hAnsi="Times New Roman" w:cs="Times New Roman"/>
        </w:rPr>
        <w:t xml:space="preserve"> článku IV</w:t>
      </w:r>
      <w:r w:rsidR="00DC03AE" w:rsidRPr="008368D5">
        <w:rPr>
          <w:rFonts w:ascii="Times New Roman" w:hAnsi="Times New Roman" w:cs="Times New Roman"/>
        </w:rPr>
        <w:t>.</w:t>
      </w:r>
      <w:r w:rsidRPr="008368D5">
        <w:rPr>
          <w:rFonts w:ascii="Times New Roman" w:hAnsi="Times New Roman" w:cs="Times New Roman"/>
        </w:rPr>
        <w:t xml:space="preserve"> tejto zmluvy, </w:t>
      </w:r>
      <w:bookmarkStart w:id="45" w:name="_Hlk105894173"/>
    </w:p>
    <w:p w14:paraId="0D226F2D" w14:textId="50AE98E1" w:rsidR="004B26CD" w:rsidRPr="00EA4D38" w:rsidRDefault="002423A3" w:rsidP="00C54AFA">
      <w:pPr>
        <w:pStyle w:val="Odsekzoznamu"/>
        <w:numPr>
          <w:ilvl w:val="0"/>
          <w:numId w:val="1"/>
        </w:numPr>
        <w:spacing w:after="120"/>
        <w:ind w:left="284" w:hanging="284"/>
        <w:contextualSpacing w:val="0"/>
        <w:jc w:val="both"/>
        <w:rPr>
          <w:rFonts w:ascii="Times New Roman" w:hAnsi="Times New Roman" w:cs="Times New Roman"/>
        </w:rPr>
      </w:pPr>
      <w:r w:rsidRPr="00EA4D38">
        <w:rPr>
          <w:rFonts w:ascii="Times New Roman" w:hAnsi="Times New Roman" w:cs="Times New Roman"/>
        </w:rPr>
        <w:t xml:space="preserve">ak </w:t>
      </w:r>
      <w:r w:rsidR="00D02D91">
        <w:rPr>
          <w:rFonts w:ascii="Times New Roman" w:hAnsi="Times New Roman" w:cs="Times New Roman"/>
        </w:rPr>
        <w:t>dodáva</w:t>
      </w:r>
      <w:r w:rsidRPr="00EA4D38">
        <w:rPr>
          <w:rFonts w:ascii="Times New Roman" w:hAnsi="Times New Roman" w:cs="Times New Roman"/>
        </w:rPr>
        <w:t xml:space="preserve">teľ poruší ustanovenie bodu </w:t>
      </w:r>
      <w:r w:rsidR="00D02D91">
        <w:rPr>
          <w:rFonts w:ascii="Times New Roman" w:hAnsi="Times New Roman" w:cs="Times New Roman"/>
        </w:rPr>
        <w:t>19</w:t>
      </w:r>
      <w:r w:rsidR="00AC5EE3" w:rsidRPr="00EA4D38">
        <w:rPr>
          <w:rFonts w:ascii="Times New Roman" w:hAnsi="Times New Roman" w:cs="Times New Roman"/>
        </w:rPr>
        <w:t>.</w:t>
      </w:r>
      <w:r w:rsidRPr="00EA4D38">
        <w:rPr>
          <w:rFonts w:ascii="Times New Roman" w:hAnsi="Times New Roman" w:cs="Times New Roman"/>
        </w:rPr>
        <w:t xml:space="preserve"> článku V</w:t>
      </w:r>
      <w:r w:rsidR="00DC03AE" w:rsidRPr="00EA4D38">
        <w:rPr>
          <w:rFonts w:ascii="Times New Roman" w:hAnsi="Times New Roman" w:cs="Times New Roman"/>
        </w:rPr>
        <w:t>.</w:t>
      </w:r>
      <w:r w:rsidRPr="00EA4D38">
        <w:rPr>
          <w:rFonts w:ascii="Times New Roman" w:hAnsi="Times New Roman" w:cs="Times New Roman"/>
        </w:rPr>
        <w:t xml:space="preserve"> tejto zmluvy,</w:t>
      </w:r>
      <w:bookmarkEnd w:id="45"/>
    </w:p>
    <w:p w14:paraId="1317397E" w14:textId="204DFC78" w:rsidR="003B0A71" w:rsidRPr="00365C3A" w:rsidRDefault="00AF2CA0" w:rsidP="003B0A71">
      <w:pPr>
        <w:pStyle w:val="Odsekzoznamu"/>
        <w:numPr>
          <w:ilvl w:val="0"/>
          <w:numId w:val="1"/>
        </w:numPr>
        <w:spacing w:after="120"/>
        <w:ind w:left="284" w:hanging="284"/>
        <w:contextualSpacing w:val="0"/>
        <w:jc w:val="both"/>
        <w:rPr>
          <w:rFonts w:ascii="Times New Roman" w:hAnsi="Times New Roman" w:cs="Times New Roman"/>
        </w:rPr>
      </w:pPr>
      <w:r w:rsidRPr="00365C3A">
        <w:rPr>
          <w:rFonts w:ascii="Times New Roman" w:hAnsi="Times New Roman" w:cs="Times New Roman"/>
        </w:rPr>
        <w:t xml:space="preserve">ak </w:t>
      </w:r>
      <w:r w:rsidR="00365C3A" w:rsidRPr="00365C3A">
        <w:rPr>
          <w:rFonts w:ascii="Times New Roman" w:hAnsi="Times New Roman" w:cs="Times New Roman"/>
        </w:rPr>
        <w:t>dodáva</w:t>
      </w:r>
      <w:r w:rsidRPr="00365C3A">
        <w:rPr>
          <w:rFonts w:ascii="Times New Roman" w:hAnsi="Times New Roman" w:cs="Times New Roman"/>
        </w:rPr>
        <w:t>teľ poruší svoju povinnosť podľa článku XI. tejto zmluvy,</w:t>
      </w:r>
      <w:bookmarkStart w:id="46" w:name="_Hlk106063213"/>
    </w:p>
    <w:p w14:paraId="1D0DB9F3" w14:textId="41F69A69" w:rsidR="004B26CD" w:rsidRPr="00365C3A" w:rsidRDefault="003B0A71" w:rsidP="003B0A71">
      <w:pPr>
        <w:pStyle w:val="Odsekzoznamu"/>
        <w:numPr>
          <w:ilvl w:val="0"/>
          <w:numId w:val="1"/>
        </w:numPr>
        <w:spacing w:after="120"/>
        <w:ind w:left="284" w:hanging="284"/>
        <w:contextualSpacing w:val="0"/>
        <w:jc w:val="both"/>
        <w:rPr>
          <w:rFonts w:ascii="Times New Roman" w:hAnsi="Times New Roman" w:cs="Times New Roman"/>
        </w:rPr>
      </w:pPr>
      <w:r w:rsidRPr="00365C3A">
        <w:rPr>
          <w:rFonts w:ascii="Times New Roman" w:hAnsi="Times New Roman" w:cs="Times New Roman"/>
        </w:rPr>
        <w:t xml:space="preserve">ak </w:t>
      </w:r>
      <w:r w:rsidR="00365C3A" w:rsidRPr="00365C3A">
        <w:rPr>
          <w:rFonts w:ascii="Times New Roman" w:hAnsi="Times New Roman" w:cs="Times New Roman"/>
        </w:rPr>
        <w:t>dodáva</w:t>
      </w:r>
      <w:r w:rsidRPr="00365C3A">
        <w:rPr>
          <w:rFonts w:ascii="Times New Roman" w:hAnsi="Times New Roman" w:cs="Times New Roman"/>
        </w:rPr>
        <w:t>teľ</w:t>
      </w:r>
      <w:r w:rsidRPr="00365C3A">
        <w:rPr>
          <w:rFonts w:ascii="Times New Roman" w:hAnsi="Times New Roman" w:cs="Times New Roman"/>
          <w:bCs/>
          <w:iCs/>
        </w:rPr>
        <w:t xml:space="preserve"> neodstráni vady diela riadne a včas v zmysle článku VII. tejto zmluvy;</w:t>
      </w:r>
    </w:p>
    <w:p w14:paraId="25BA345F" w14:textId="2BDCAAB4" w:rsidR="005F62A9" w:rsidRPr="00365C3A" w:rsidRDefault="00153F6E" w:rsidP="005F62A9">
      <w:pPr>
        <w:pStyle w:val="Odsekzoznamu"/>
        <w:numPr>
          <w:ilvl w:val="0"/>
          <w:numId w:val="1"/>
        </w:numPr>
        <w:spacing w:after="120"/>
        <w:ind w:left="284" w:hanging="284"/>
        <w:contextualSpacing w:val="0"/>
        <w:jc w:val="both"/>
        <w:rPr>
          <w:rFonts w:ascii="Times New Roman" w:hAnsi="Times New Roman" w:cs="Times New Roman"/>
        </w:rPr>
      </w:pPr>
      <w:r w:rsidRPr="00365C3A">
        <w:rPr>
          <w:rFonts w:ascii="Times New Roman" w:hAnsi="Times New Roman" w:cs="Times New Roman"/>
        </w:rPr>
        <w:t xml:space="preserve">ak </w:t>
      </w:r>
      <w:r w:rsidR="00365C3A" w:rsidRPr="00365C3A">
        <w:rPr>
          <w:rFonts w:ascii="Times New Roman" w:hAnsi="Times New Roman" w:cs="Times New Roman"/>
        </w:rPr>
        <w:t>dodávat</w:t>
      </w:r>
      <w:r w:rsidRPr="00365C3A">
        <w:rPr>
          <w:rFonts w:ascii="Times New Roman" w:hAnsi="Times New Roman" w:cs="Times New Roman"/>
        </w:rPr>
        <w:t>eľ poruší ustanovenie bodu 2</w:t>
      </w:r>
      <w:r w:rsidR="00263161" w:rsidRPr="00365C3A">
        <w:rPr>
          <w:rFonts w:ascii="Times New Roman" w:hAnsi="Times New Roman" w:cs="Times New Roman"/>
        </w:rPr>
        <w:t>.</w:t>
      </w:r>
      <w:r w:rsidRPr="00365C3A">
        <w:rPr>
          <w:rFonts w:ascii="Times New Roman" w:hAnsi="Times New Roman" w:cs="Times New Roman"/>
        </w:rPr>
        <w:t xml:space="preserve"> článku </w:t>
      </w:r>
      <w:r w:rsidR="00385784" w:rsidRPr="00365C3A">
        <w:rPr>
          <w:rFonts w:ascii="Times New Roman" w:hAnsi="Times New Roman" w:cs="Times New Roman"/>
        </w:rPr>
        <w:t>X</w:t>
      </w:r>
      <w:r w:rsidR="00163A1E" w:rsidRPr="00365C3A">
        <w:rPr>
          <w:rFonts w:ascii="Times New Roman" w:hAnsi="Times New Roman" w:cs="Times New Roman"/>
        </w:rPr>
        <w:t>I</w:t>
      </w:r>
      <w:r w:rsidR="00385784" w:rsidRPr="00365C3A">
        <w:rPr>
          <w:rFonts w:ascii="Times New Roman" w:hAnsi="Times New Roman" w:cs="Times New Roman"/>
        </w:rPr>
        <w:t>V</w:t>
      </w:r>
      <w:r w:rsidR="00DC03AE" w:rsidRPr="00365C3A">
        <w:rPr>
          <w:rFonts w:ascii="Times New Roman" w:hAnsi="Times New Roman" w:cs="Times New Roman"/>
        </w:rPr>
        <w:t>.</w:t>
      </w:r>
      <w:r w:rsidRPr="00365C3A">
        <w:rPr>
          <w:rFonts w:ascii="Times New Roman" w:hAnsi="Times New Roman" w:cs="Times New Roman"/>
        </w:rPr>
        <w:t xml:space="preserve"> tejto zmluvy</w:t>
      </w:r>
      <w:r w:rsidR="00330FB6" w:rsidRPr="00365C3A">
        <w:rPr>
          <w:rFonts w:ascii="Times New Roman" w:hAnsi="Times New Roman" w:cs="Times New Roman"/>
        </w:rPr>
        <w:t>,</w:t>
      </w:r>
      <w:bookmarkEnd w:id="46"/>
    </w:p>
    <w:p w14:paraId="4E5E2F59" w14:textId="17DFE365" w:rsidR="005F62A9" w:rsidRPr="005F62A9" w:rsidRDefault="005F62A9" w:rsidP="005F62A9">
      <w:pPr>
        <w:pStyle w:val="Odsekzoznamu"/>
        <w:numPr>
          <w:ilvl w:val="0"/>
          <w:numId w:val="1"/>
        </w:numPr>
        <w:spacing w:after="120"/>
        <w:ind w:left="284" w:hanging="284"/>
        <w:contextualSpacing w:val="0"/>
        <w:jc w:val="both"/>
        <w:rPr>
          <w:rFonts w:ascii="Times New Roman" w:hAnsi="Times New Roman" w:cs="Times New Roman"/>
        </w:rPr>
      </w:pPr>
      <w:r>
        <w:rPr>
          <w:rFonts w:ascii="Times New Roman" w:hAnsi="Times New Roman" w:cs="Times New Roman"/>
        </w:rPr>
        <w:t xml:space="preserve">ak </w:t>
      </w:r>
      <w:r w:rsidR="00365C3A">
        <w:rPr>
          <w:rFonts w:ascii="Times New Roman" w:hAnsi="Times New Roman" w:cs="Times New Roman"/>
        </w:rPr>
        <w:t>dodáva</w:t>
      </w:r>
      <w:r w:rsidRPr="005F62A9">
        <w:rPr>
          <w:rFonts w:ascii="Times New Roman" w:hAnsi="Times New Roman" w:cs="Times New Roman"/>
        </w:rPr>
        <w:t xml:space="preserve">teľ poruší akékoľvek ustanovenie </w:t>
      </w:r>
      <w:r w:rsidR="005E5E77">
        <w:rPr>
          <w:rFonts w:ascii="Times New Roman" w:hAnsi="Times New Roman" w:cs="Times New Roman"/>
        </w:rPr>
        <w:t>z</w:t>
      </w:r>
      <w:r w:rsidRPr="005F62A9">
        <w:rPr>
          <w:rFonts w:ascii="Times New Roman" w:hAnsi="Times New Roman" w:cs="Times New Roman"/>
        </w:rPr>
        <w:t xml:space="preserve">mluvy a svoje porušenie neodstráni ani do 10 dní odo dňa písomnej výzvy </w:t>
      </w:r>
      <w:r w:rsidR="005E5E77">
        <w:rPr>
          <w:rFonts w:ascii="Times New Roman" w:hAnsi="Times New Roman" w:cs="Times New Roman"/>
        </w:rPr>
        <w:t>o</w:t>
      </w:r>
      <w:r w:rsidRPr="005F62A9">
        <w:rPr>
          <w:rFonts w:ascii="Times New Roman" w:hAnsi="Times New Roman" w:cs="Times New Roman"/>
        </w:rPr>
        <w:t xml:space="preserve">bjednávateľa na odstránenie porušenia </w:t>
      </w:r>
      <w:r w:rsidR="005E5E77">
        <w:rPr>
          <w:rFonts w:ascii="Times New Roman" w:hAnsi="Times New Roman" w:cs="Times New Roman"/>
        </w:rPr>
        <w:t>z</w:t>
      </w:r>
      <w:r w:rsidRPr="005F62A9">
        <w:rPr>
          <w:rFonts w:ascii="Times New Roman" w:hAnsi="Times New Roman" w:cs="Times New Roman"/>
        </w:rPr>
        <w:t>mluvy;</w:t>
      </w:r>
    </w:p>
    <w:p w14:paraId="1270E968" w14:textId="25C3F44A" w:rsidR="00153F6E" w:rsidRPr="008368D5" w:rsidRDefault="00AC4FBD" w:rsidP="00C54AFA">
      <w:pPr>
        <w:pStyle w:val="Odsekzoznamu"/>
        <w:numPr>
          <w:ilvl w:val="0"/>
          <w:numId w:val="1"/>
        </w:numPr>
        <w:spacing w:after="120"/>
        <w:ind w:left="284" w:hanging="284"/>
        <w:contextualSpacing w:val="0"/>
        <w:jc w:val="both"/>
        <w:rPr>
          <w:rFonts w:ascii="Times New Roman" w:hAnsi="Times New Roman" w:cs="Times New Roman"/>
        </w:rPr>
      </w:pPr>
      <w:r w:rsidRPr="008368D5">
        <w:rPr>
          <w:rFonts w:ascii="Times New Roman" w:hAnsi="Times New Roman" w:cs="Times New Roman"/>
        </w:rPr>
        <w:t>iné porušenia, ktoré sú ako podstatné uvedené v</w:t>
      </w:r>
      <w:r w:rsidR="00365C3A">
        <w:rPr>
          <w:rFonts w:ascii="Times New Roman" w:hAnsi="Times New Roman" w:cs="Times New Roman"/>
        </w:rPr>
        <w:t xml:space="preserve"> tejto </w:t>
      </w:r>
      <w:r w:rsidRPr="008368D5">
        <w:rPr>
          <w:rFonts w:ascii="Times New Roman" w:hAnsi="Times New Roman" w:cs="Times New Roman"/>
        </w:rPr>
        <w:t>zmluve</w:t>
      </w:r>
      <w:r w:rsidR="008368D5">
        <w:rPr>
          <w:rFonts w:ascii="Times New Roman" w:hAnsi="Times New Roman" w:cs="Times New Roman"/>
        </w:rPr>
        <w:t>.</w:t>
      </w:r>
    </w:p>
    <w:p w14:paraId="47010C43" w14:textId="4394D231" w:rsidR="00C54AFA" w:rsidRDefault="00C54AFA" w:rsidP="005255BA">
      <w:pPr>
        <w:pStyle w:val="Odsekzoznamu"/>
        <w:numPr>
          <w:ilvl w:val="0"/>
          <w:numId w:val="45"/>
        </w:numPr>
        <w:spacing w:after="120" w:line="23" w:lineRule="atLeast"/>
        <w:ind w:left="0" w:hanging="426"/>
        <w:contextualSpacing w:val="0"/>
        <w:jc w:val="both"/>
        <w:rPr>
          <w:rFonts w:ascii="Times New Roman" w:hAnsi="Times New Roman" w:cs="Times New Roman"/>
          <w:lang w:eastAsia="cs-CZ"/>
        </w:rPr>
      </w:pPr>
      <w:r w:rsidRPr="00C54AFA">
        <w:rPr>
          <w:rFonts w:ascii="Times New Roman" w:hAnsi="Times New Roman" w:cs="Times New Roman"/>
          <w:lang w:eastAsia="cs-CZ"/>
        </w:rPr>
        <w:t xml:space="preserve">Odstúpenie od </w:t>
      </w:r>
      <w:r>
        <w:rPr>
          <w:rFonts w:ascii="Times New Roman" w:hAnsi="Times New Roman" w:cs="Times New Roman"/>
          <w:lang w:eastAsia="cs-CZ"/>
        </w:rPr>
        <w:t>z</w:t>
      </w:r>
      <w:r w:rsidRPr="00C54AFA">
        <w:rPr>
          <w:rFonts w:ascii="Times New Roman" w:hAnsi="Times New Roman" w:cs="Times New Roman"/>
          <w:lang w:eastAsia="cs-CZ"/>
        </w:rPr>
        <w:t xml:space="preserve">mluvy je účinné dňom doručenia oznámenia o odstúpení od </w:t>
      </w:r>
      <w:r>
        <w:rPr>
          <w:rFonts w:ascii="Times New Roman" w:hAnsi="Times New Roman" w:cs="Times New Roman"/>
          <w:lang w:eastAsia="cs-CZ"/>
        </w:rPr>
        <w:t>z</w:t>
      </w:r>
      <w:r w:rsidRPr="00C54AFA">
        <w:rPr>
          <w:rFonts w:ascii="Times New Roman" w:hAnsi="Times New Roman" w:cs="Times New Roman"/>
          <w:lang w:eastAsia="cs-CZ"/>
        </w:rPr>
        <w:t xml:space="preserve">mluvy druhej </w:t>
      </w:r>
      <w:r>
        <w:rPr>
          <w:rFonts w:ascii="Times New Roman" w:hAnsi="Times New Roman" w:cs="Times New Roman"/>
          <w:lang w:eastAsia="cs-CZ"/>
        </w:rPr>
        <w:t>z</w:t>
      </w:r>
      <w:r w:rsidRPr="00C54AFA">
        <w:rPr>
          <w:rFonts w:ascii="Times New Roman" w:hAnsi="Times New Roman" w:cs="Times New Roman"/>
          <w:lang w:eastAsia="cs-CZ"/>
        </w:rPr>
        <w:t>mluvnej strane.</w:t>
      </w:r>
    </w:p>
    <w:p w14:paraId="293F1B7A" w14:textId="1B15F663" w:rsidR="00C54AFA" w:rsidRDefault="00CF2D13" w:rsidP="005255BA">
      <w:pPr>
        <w:pStyle w:val="Odsekzoznamu"/>
        <w:numPr>
          <w:ilvl w:val="0"/>
          <w:numId w:val="45"/>
        </w:numPr>
        <w:spacing w:after="120" w:line="23" w:lineRule="atLeast"/>
        <w:ind w:left="0" w:hanging="426"/>
        <w:contextualSpacing w:val="0"/>
        <w:jc w:val="both"/>
        <w:rPr>
          <w:rFonts w:ascii="Times New Roman" w:hAnsi="Times New Roman" w:cs="Times New Roman"/>
          <w:lang w:eastAsia="cs-CZ"/>
        </w:rPr>
      </w:pPr>
      <w:r w:rsidRPr="00C54AFA">
        <w:rPr>
          <w:rFonts w:ascii="Times New Roman" w:hAnsi="Times New Roman" w:cs="Times New Roman"/>
        </w:rPr>
        <w:t xml:space="preserve">Odstúpením od </w:t>
      </w:r>
      <w:r w:rsidR="00153F6E" w:rsidRPr="00C54AFA">
        <w:rPr>
          <w:rFonts w:ascii="Times New Roman" w:hAnsi="Times New Roman" w:cs="Times New Roman"/>
        </w:rPr>
        <w:t>zmluvy</w:t>
      </w:r>
      <w:r w:rsidRPr="00C54AFA">
        <w:rPr>
          <w:rFonts w:ascii="Times New Roman" w:hAnsi="Times New Roman" w:cs="Times New Roman"/>
        </w:rPr>
        <w:t xml:space="preserve"> zanikajú všetky práva a povinnosti zmluvných strán vyplývajúce z</w:t>
      </w:r>
      <w:r w:rsidR="001740D8" w:rsidRPr="00C54AFA">
        <w:rPr>
          <w:rFonts w:ascii="Times New Roman" w:hAnsi="Times New Roman" w:cs="Times New Roman"/>
        </w:rPr>
        <w:t> </w:t>
      </w:r>
      <w:r w:rsidRPr="00C54AFA">
        <w:rPr>
          <w:rFonts w:ascii="Times New Roman" w:hAnsi="Times New Roman" w:cs="Times New Roman"/>
        </w:rPr>
        <w:t>tejto</w:t>
      </w:r>
      <w:r w:rsidR="001740D8" w:rsidRPr="00C54AFA">
        <w:rPr>
          <w:rFonts w:ascii="Times New Roman" w:hAnsi="Times New Roman" w:cs="Times New Roman"/>
        </w:rPr>
        <w:t xml:space="preserve"> </w:t>
      </w:r>
      <w:r w:rsidR="00153F6E" w:rsidRPr="00C54AFA">
        <w:rPr>
          <w:rFonts w:ascii="Times New Roman" w:hAnsi="Times New Roman" w:cs="Times New Roman"/>
        </w:rPr>
        <w:t>zmluvy</w:t>
      </w:r>
      <w:r w:rsidRPr="00C54AFA">
        <w:rPr>
          <w:rFonts w:ascii="Times New Roman" w:hAnsi="Times New Roman" w:cs="Times New Roman"/>
        </w:rPr>
        <w:t xml:space="preserve"> od momentu odstúpenia, okrem nárokov na náhradu škody, nárokov na zmluvné a zákonné sankcie a zodpovednosti za vady tých prác</w:t>
      </w:r>
      <w:r w:rsidR="00C54AFA">
        <w:rPr>
          <w:rFonts w:ascii="Times New Roman" w:hAnsi="Times New Roman" w:cs="Times New Roman"/>
        </w:rPr>
        <w:t xml:space="preserve"> a dodávok</w:t>
      </w:r>
      <w:r w:rsidRPr="00C54AFA">
        <w:rPr>
          <w:rFonts w:ascii="Times New Roman" w:hAnsi="Times New Roman" w:cs="Times New Roman"/>
        </w:rPr>
        <w:t xml:space="preserve">, ktoré boli do </w:t>
      </w:r>
      <w:r w:rsidR="00994841">
        <w:rPr>
          <w:rFonts w:ascii="Times New Roman" w:hAnsi="Times New Roman" w:cs="Times New Roman"/>
        </w:rPr>
        <w:t xml:space="preserve">dňa </w:t>
      </w:r>
      <w:r w:rsidRPr="00C54AFA">
        <w:rPr>
          <w:rFonts w:ascii="Times New Roman" w:hAnsi="Times New Roman" w:cs="Times New Roman"/>
        </w:rPr>
        <w:t xml:space="preserve">odstúpenia od </w:t>
      </w:r>
      <w:r w:rsidR="00153F6E" w:rsidRPr="00C54AFA">
        <w:rPr>
          <w:rFonts w:ascii="Times New Roman" w:hAnsi="Times New Roman" w:cs="Times New Roman"/>
        </w:rPr>
        <w:t>zmluvy</w:t>
      </w:r>
      <w:r w:rsidRPr="00C54AFA">
        <w:rPr>
          <w:rFonts w:ascii="Times New Roman" w:hAnsi="Times New Roman" w:cs="Times New Roman"/>
        </w:rPr>
        <w:t xml:space="preserve"> zrealizované</w:t>
      </w:r>
      <w:r w:rsidR="00AF2CA0" w:rsidRPr="00AF2CA0">
        <w:t xml:space="preserve"> </w:t>
      </w:r>
      <w:r w:rsidR="00AF2CA0" w:rsidRPr="00C54AFA">
        <w:rPr>
          <w:rFonts w:ascii="Times New Roman" w:hAnsi="Times New Roman" w:cs="Times New Roman"/>
        </w:rPr>
        <w:t>a iné nároky, ktoré zo svojej povahy majú pretrvávať aj po zániku zmluvy.</w:t>
      </w:r>
    </w:p>
    <w:p w14:paraId="3F9580EB" w14:textId="42661414" w:rsidR="00051C21" w:rsidRPr="00994841" w:rsidRDefault="00CF2D13" w:rsidP="005255BA">
      <w:pPr>
        <w:pStyle w:val="Odsekzoznamu"/>
        <w:numPr>
          <w:ilvl w:val="0"/>
          <w:numId w:val="45"/>
        </w:numPr>
        <w:spacing w:after="240" w:line="23" w:lineRule="atLeast"/>
        <w:ind w:left="0" w:hanging="426"/>
        <w:contextualSpacing w:val="0"/>
        <w:jc w:val="both"/>
        <w:rPr>
          <w:rFonts w:ascii="Times New Roman" w:hAnsi="Times New Roman" w:cs="Times New Roman"/>
          <w:lang w:eastAsia="cs-CZ"/>
        </w:rPr>
      </w:pPr>
      <w:r w:rsidRPr="00C54AFA">
        <w:rPr>
          <w:rFonts w:ascii="Times New Roman" w:hAnsi="Times New Roman" w:cs="Times New Roman"/>
        </w:rPr>
        <w:t xml:space="preserve">Objednávateľ je oprávnený túto </w:t>
      </w:r>
      <w:r w:rsidR="00153F6E" w:rsidRPr="00C54AFA">
        <w:rPr>
          <w:rFonts w:ascii="Times New Roman" w:hAnsi="Times New Roman" w:cs="Times New Roman"/>
        </w:rPr>
        <w:t>zmluvu</w:t>
      </w:r>
      <w:r w:rsidRPr="00C54AFA">
        <w:rPr>
          <w:rFonts w:ascii="Times New Roman" w:hAnsi="Times New Roman" w:cs="Times New Roman"/>
        </w:rPr>
        <w:t xml:space="preserve"> vypovedať aj bez uvedenia dôvodu. Výpovedná lehota je jeden mesiac a začína plynúť v prvý deň kalendárneho mesiac nasledujúceho po mesiaci, v ktorom bola výpoveď písomne doručená </w:t>
      </w:r>
      <w:r w:rsidR="00365C3A">
        <w:rPr>
          <w:rFonts w:ascii="Times New Roman" w:hAnsi="Times New Roman" w:cs="Times New Roman"/>
        </w:rPr>
        <w:t>dodáva</w:t>
      </w:r>
      <w:r w:rsidRPr="00C54AFA">
        <w:rPr>
          <w:rFonts w:ascii="Times New Roman" w:hAnsi="Times New Roman" w:cs="Times New Roman"/>
        </w:rPr>
        <w:t>teľovi</w:t>
      </w:r>
      <w:r w:rsidR="00994841">
        <w:rPr>
          <w:rFonts w:ascii="Times New Roman" w:hAnsi="Times New Roman" w:cs="Times New Roman"/>
        </w:rPr>
        <w:t>.</w:t>
      </w:r>
    </w:p>
    <w:p w14:paraId="215C7074" w14:textId="0AECA526" w:rsidR="001557B2" w:rsidRPr="001557B2" w:rsidRDefault="001557B2" w:rsidP="001557B2">
      <w:pPr>
        <w:autoSpaceDE w:val="0"/>
        <w:autoSpaceDN w:val="0"/>
        <w:adjustRightInd w:val="0"/>
        <w:spacing w:after="0" w:line="240" w:lineRule="auto"/>
        <w:jc w:val="center"/>
        <w:rPr>
          <w:rFonts w:ascii="Times New Roman" w:eastAsia="Calibri" w:hAnsi="Times New Roman" w:cs="Times New Roman"/>
          <w:b/>
          <w:bCs/>
          <w:color w:val="000000"/>
          <w:lang w:eastAsia="sk-SK"/>
        </w:rPr>
      </w:pPr>
      <w:r w:rsidRPr="001557B2">
        <w:rPr>
          <w:rFonts w:ascii="Times New Roman" w:eastAsia="Calibri" w:hAnsi="Times New Roman" w:cs="Times New Roman"/>
          <w:b/>
          <w:bCs/>
          <w:color w:val="000000"/>
          <w:lang w:eastAsia="sk-SK"/>
        </w:rPr>
        <w:t>Článok XI</w:t>
      </w:r>
      <w:r w:rsidR="00163A1E">
        <w:rPr>
          <w:rFonts w:ascii="Times New Roman" w:eastAsia="Calibri" w:hAnsi="Times New Roman" w:cs="Times New Roman"/>
          <w:b/>
          <w:bCs/>
          <w:color w:val="000000"/>
          <w:lang w:eastAsia="sk-SK"/>
        </w:rPr>
        <w:t>II</w:t>
      </w:r>
      <w:r w:rsidRPr="001557B2">
        <w:rPr>
          <w:rFonts w:ascii="Times New Roman" w:eastAsia="Calibri" w:hAnsi="Times New Roman" w:cs="Times New Roman"/>
          <w:b/>
          <w:bCs/>
          <w:color w:val="000000"/>
          <w:lang w:eastAsia="sk-SK"/>
        </w:rPr>
        <w:t>.</w:t>
      </w:r>
    </w:p>
    <w:p w14:paraId="7252CAC9" w14:textId="77777777" w:rsidR="001557B2" w:rsidRPr="001557B2" w:rsidRDefault="001557B2" w:rsidP="001557B2">
      <w:pPr>
        <w:autoSpaceDE w:val="0"/>
        <w:autoSpaceDN w:val="0"/>
        <w:adjustRightInd w:val="0"/>
        <w:spacing w:after="240" w:line="240" w:lineRule="auto"/>
        <w:jc w:val="center"/>
        <w:rPr>
          <w:rFonts w:ascii="Times New Roman" w:eastAsia="Calibri" w:hAnsi="Times New Roman" w:cs="Times New Roman"/>
          <w:b/>
          <w:bCs/>
          <w:color w:val="000000"/>
          <w:lang w:eastAsia="sk-SK"/>
        </w:rPr>
      </w:pPr>
      <w:r w:rsidRPr="001557B2">
        <w:rPr>
          <w:rFonts w:ascii="Times New Roman" w:eastAsia="Calibri" w:hAnsi="Times New Roman" w:cs="Times New Roman"/>
          <w:b/>
          <w:bCs/>
          <w:color w:val="000000"/>
          <w:lang w:eastAsia="sk-SK"/>
        </w:rPr>
        <w:t>Komunikácia zmluvných strán</w:t>
      </w:r>
    </w:p>
    <w:p w14:paraId="6D3A6725" w14:textId="77777777" w:rsidR="001557B2" w:rsidRPr="001557B2" w:rsidRDefault="001557B2" w:rsidP="005E5E77">
      <w:pPr>
        <w:numPr>
          <w:ilvl w:val="0"/>
          <w:numId w:val="38"/>
        </w:numPr>
        <w:pBdr>
          <w:top w:val="nil"/>
          <w:left w:val="nil"/>
          <w:bottom w:val="nil"/>
          <w:right w:val="nil"/>
          <w:between w:val="nil"/>
        </w:pBdr>
        <w:spacing w:after="240" w:line="240" w:lineRule="auto"/>
        <w:ind w:left="0" w:hanging="426"/>
        <w:jc w:val="both"/>
        <w:rPr>
          <w:rFonts w:ascii="Times New Roman" w:eastAsia="Calibri" w:hAnsi="Times New Roman" w:cs="Times New Roman"/>
        </w:rPr>
      </w:pPr>
      <w:r w:rsidRPr="001557B2">
        <w:rPr>
          <w:rFonts w:ascii="Times New Roman" w:eastAsia="Calibri" w:hAnsi="Times New Roman" w:cs="Times New Roman"/>
        </w:rPr>
        <w:t xml:space="preserve">Zmluvné strany sa dohodli, že písomnosť podľa tejto zmluvy je možné doručovať: </w:t>
      </w:r>
    </w:p>
    <w:p w14:paraId="7493E675" w14:textId="77777777" w:rsidR="001557B2" w:rsidRPr="001557B2" w:rsidRDefault="001557B2" w:rsidP="005E5E77">
      <w:pPr>
        <w:numPr>
          <w:ilvl w:val="0"/>
          <w:numId w:val="39"/>
        </w:numPr>
        <w:pBdr>
          <w:top w:val="nil"/>
          <w:left w:val="nil"/>
          <w:bottom w:val="nil"/>
          <w:right w:val="nil"/>
          <w:between w:val="nil"/>
        </w:pBdr>
        <w:spacing w:after="120" w:line="240" w:lineRule="auto"/>
        <w:ind w:left="284" w:hanging="284"/>
        <w:jc w:val="both"/>
        <w:rPr>
          <w:rFonts w:ascii="Times New Roman" w:eastAsia="Calibri" w:hAnsi="Times New Roman" w:cs="Times New Roman"/>
        </w:rPr>
      </w:pPr>
      <w:r w:rsidRPr="001557B2">
        <w:rPr>
          <w:rFonts w:ascii="Times New Roman" w:eastAsia="Calibri" w:hAnsi="Times New Roman" w:cs="Times New Roman"/>
        </w:rPr>
        <w:lastRenderedPageBreak/>
        <w:t xml:space="preserve">elektronicky, </w:t>
      </w:r>
    </w:p>
    <w:p w14:paraId="68FD059F" w14:textId="657F96D4" w:rsidR="001557B2" w:rsidRPr="001557B2" w:rsidRDefault="001557B2" w:rsidP="005E5E77">
      <w:pPr>
        <w:numPr>
          <w:ilvl w:val="0"/>
          <w:numId w:val="39"/>
        </w:numPr>
        <w:pBdr>
          <w:top w:val="nil"/>
          <w:left w:val="nil"/>
          <w:bottom w:val="nil"/>
          <w:right w:val="nil"/>
          <w:between w:val="nil"/>
        </w:pBdr>
        <w:spacing w:after="120" w:line="240" w:lineRule="auto"/>
        <w:ind w:left="284" w:hanging="284"/>
        <w:jc w:val="both"/>
        <w:rPr>
          <w:rFonts w:ascii="Times New Roman" w:eastAsia="Calibri" w:hAnsi="Times New Roman" w:cs="Times New Roman"/>
        </w:rPr>
      </w:pPr>
      <w:r w:rsidRPr="001557B2">
        <w:rPr>
          <w:rFonts w:ascii="Times New Roman" w:eastAsia="Calibri" w:hAnsi="Times New Roman" w:cs="Times New Roman"/>
        </w:rPr>
        <w:t>osobne</w:t>
      </w:r>
      <w:r w:rsidR="004F5140">
        <w:rPr>
          <w:rFonts w:ascii="Times New Roman" w:eastAsia="Calibri" w:hAnsi="Times New Roman" w:cs="Times New Roman"/>
        </w:rPr>
        <w:t xml:space="preserve"> do podateľne</w:t>
      </w:r>
      <w:r w:rsidR="00051C21">
        <w:rPr>
          <w:rFonts w:ascii="Times New Roman" w:eastAsia="Calibri" w:hAnsi="Times New Roman" w:cs="Times New Roman"/>
        </w:rPr>
        <w:t>,</w:t>
      </w:r>
      <w:r w:rsidRPr="001557B2">
        <w:rPr>
          <w:rFonts w:ascii="Times New Roman" w:eastAsia="Calibri" w:hAnsi="Times New Roman" w:cs="Times New Roman"/>
        </w:rPr>
        <w:t xml:space="preserve"> </w:t>
      </w:r>
    </w:p>
    <w:p w14:paraId="4DCD8CFD" w14:textId="77777777" w:rsidR="001557B2" w:rsidRPr="001557B2" w:rsidRDefault="001557B2" w:rsidP="005E5E77">
      <w:pPr>
        <w:numPr>
          <w:ilvl w:val="0"/>
          <w:numId w:val="39"/>
        </w:numPr>
        <w:pBdr>
          <w:top w:val="nil"/>
          <w:left w:val="nil"/>
          <w:bottom w:val="nil"/>
          <w:right w:val="nil"/>
          <w:between w:val="nil"/>
        </w:pBdr>
        <w:spacing w:after="120" w:line="240" w:lineRule="auto"/>
        <w:ind w:left="284" w:hanging="284"/>
        <w:jc w:val="both"/>
        <w:rPr>
          <w:rFonts w:ascii="Times New Roman" w:eastAsia="Calibri" w:hAnsi="Times New Roman" w:cs="Times New Roman"/>
        </w:rPr>
      </w:pPr>
      <w:r w:rsidRPr="001557B2">
        <w:rPr>
          <w:rFonts w:ascii="Times New Roman" w:eastAsia="Calibri" w:hAnsi="Times New Roman" w:cs="Times New Roman"/>
        </w:rPr>
        <w:t xml:space="preserve">poštou, </w:t>
      </w:r>
    </w:p>
    <w:p w14:paraId="61A692C9" w14:textId="77777777" w:rsidR="001557B2" w:rsidRPr="001557B2" w:rsidRDefault="001557B2" w:rsidP="005E5E77">
      <w:pPr>
        <w:numPr>
          <w:ilvl w:val="0"/>
          <w:numId w:val="39"/>
        </w:numPr>
        <w:pBdr>
          <w:top w:val="nil"/>
          <w:left w:val="nil"/>
          <w:bottom w:val="nil"/>
          <w:right w:val="nil"/>
          <w:between w:val="nil"/>
        </w:pBdr>
        <w:spacing w:after="120" w:line="240" w:lineRule="auto"/>
        <w:ind w:left="284" w:hanging="284"/>
        <w:jc w:val="both"/>
        <w:rPr>
          <w:rFonts w:ascii="Times New Roman" w:eastAsia="Calibri" w:hAnsi="Times New Roman" w:cs="Times New Roman"/>
        </w:rPr>
      </w:pPr>
      <w:r w:rsidRPr="001557B2">
        <w:rPr>
          <w:rFonts w:ascii="Times New Roman" w:eastAsia="Calibri" w:hAnsi="Times New Roman" w:cs="Times New Roman"/>
        </w:rPr>
        <w:t xml:space="preserve">kuriérom. </w:t>
      </w:r>
    </w:p>
    <w:p w14:paraId="4E5A10CB" w14:textId="33E4A968" w:rsidR="001557B2" w:rsidRPr="00601D68" w:rsidRDefault="001557B2" w:rsidP="005E5E77">
      <w:pPr>
        <w:numPr>
          <w:ilvl w:val="0"/>
          <w:numId w:val="38"/>
        </w:numPr>
        <w:spacing w:after="120" w:line="240" w:lineRule="auto"/>
        <w:ind w:left="0" w:hanging="426"/>
        <w:jc w:val="both"/>
        <w:rPr>
          <w:rFonts w:ascii="Times New Roman" w:eastAsia="Calibri" w:hAnsi="Times New Roman" w:cs="Times New Roman"/>
        </w:rPr>
      </w:pPr>
      <w:r w:rsidRPr="00601D68">
        <w:rPr>
          <w:rFonts w:ascii="Times New Roman" w:eastAsia="Calibri" w:hAnsi="Times New Roman" w:cs="Times New Roman"/>
        </w:rPr>
        <w:t>Zmluvné strany sa dohodli, že ich vzájomná komunikácia súvisiaca s touto zmluvou bude prebiehať prioritne elektronicky prostredníctvom e-mailov uvedených v článku X. bode</w:t>
      </w:r>
      <w:r w:rsidR="00601D68" w:rsidRPr="00601D68">
        <w:rPr>
          <w:rFonts w:ascii="Times New Roman" w:eastAsia="Calibri" w:hAnsi="Times New Roman" w:cs="Times New Roman"/>
        </w:rPr>
        <w:t xml:space="preserve"> </w:t>
      </w:r>
      <w:r w:rsidR="00E96EA7" w:rsidRPr="00601D68">
        <w:rPr>
          <w:rFonts w:ascii="Times New Roman" w:eastAsia="Calibri" w:hAnsi="Times New Roman" w:cs="Times New Roman"/>
        </w:rPr>
        <w:t>4</w:t>
      </w:r>
      <w:r w:rsidRPr="00601D68">
        <w:rPr>
          <w:rFonts w:ascii="Times New Roman" w:eastAsia="Calibri" w:hAnsi="Times New Roman" w:cs="Times New Roman"/>
        </w:rPr>
        <w:t xml:space="preserve">. tejto zmluvy. Zmluvné strany sa dohodli, že </w:t>
      </w:r>
      <w:r w:rsidR="00544018">
        <w:rPr>
          <w:rFonts w:ascii="Times New Roman" w:eastAsia="Calibri" w:hAnsi="Times New Roman" w:cs="Times New Roman"/>
        </w:rPr>
        <w:t>dodáva</w:t>
      </w:r>
      <w:r w:rsidRPr="00601D68">
        <w:rPr>
          <w:rFonts w:ascii="Times New Roman" w:eastAsia="Calibri" w:hAnsi="Times New Roman" w:cs="Times New Roman"/>
        </w:rPr>
        <w:t xml:space="preserve">teľ je povinný písomnosť doručovanú elektronicky odoslať na e-mailovú adresu objednávateľa uvedenú v článku X. bod </w:t>
      </w:r>
      <w:r w:rsidR="00E96EA7" w:rsidRPr="00601D68">
        <w:rPr>
          <w:rFonts w:ascii="Times New Roman" w:eastAsia="Calibri" w:hAnsi="Times New Roman" w:cs="Times New Roman"/>
        </w:rPr>
        <w:t>4</w:t>
      </w:r>
      <w:r w:rsidRPr="00601D68">
        <w:rPr>
          <w:rFonts w:ascii="Times New Roman" w:eastAsia="Calibri" w:hAnsi="Times New Roman" w:cs="Times New Roman"/>
        </w:rPr>
        <w:t>. tejto zmluvy. Písomnosť doručovaná elektronicky na e-mailovú adresu sa považuje za doručenú:</w:t>
      </w:r>
    </w:p>
    <w:p w14:paraId="70432B89" w14:textId="77777777" w:rsidR="001557B2" w:rsidRPr="00601D68" w:rsidRDefault="001557B2" w:rsidP="005E5E77">
      <w:pPr>
        <w:numPr>
          <w:ilvl w:val="0"/>
          <w:numId w:val="37"/>
        </w:numPr>
        <w:spacing w:after="120" w:line="240" w:lineRule="auto"/>
        <w:ind w:left="284" w:hanging="284"/>
        <w:jc w:val="both"/>
        <w:rPr>
          <w:rFonts w:ascii="Times New Roman" w:eastAsia="Calibri" w:hAnsi="Times New Roman" w:cs="Times New Roman"/>
        </w:rPr>
      </w:pPr>
      <w:r w:rsidRPr="00601D68">
        <w:rPr>
          <w:rFonts w:ascii="Times New Roman" w:eastAsia="Calibri" w:hAnsi="Times New Roman" w:cs="Times New Roman"/>
        </w:rPr>
        <w:t>okamihom prevzatia v prípade, že prevzatie druhá strana potvrdí, alebo</w:t>
      </w:r>
    </w:p>
    <w:p w14:paraId="5BEA2745" w14:textId="77777777" w:rsidR="001557B2" w:rsidRPr="00601D68" w:rsidRDefault="001557B2" w:rsidP="005E5E77">
      <w:pPr>
        <w:numPr>
          <w:ilvl w:val="0"/>
          <w:numId w:val="37"/>
        </w:numPr>
        <w:spacing w:after="120" w:line="240" w:lineRule="auto"/>
        <w:ind w:left="284" w:hanging="284"/>
        <w:jc w:val="both"/>
        <w:rPr>
          <w:rFonts w:ascii="Times New Roman" w:eastAsia="Calibri" w:hAnsi="Times New Roman" w:cs="Times New Roman"/>
        </w:rPr>
      </w:pPr>
      <w:r w:rsidRPr="00601D68">
        <w:rPr>
          <w:rFonts w:ascii="Times New Roman" w:eastAsia="Calibri" w:hAnsi="Times New Roman" w:cs="Times New Roman"/>
        </w:rPr>
        <w:t>nasledujúci pracovný deň po jej odoslaní, ak druhá strana prevzatie písomnosti nepotvrdila.</w:t>
      </w:r>
    </w:p>
    <w:p w14:paraId="40F16FB0" w14:textId="77777777" w:rsidR="001557B2" w:rsidRPr="00601D68" w:rsidRDefault="001557B2" w:rsidP="005E5E77">
      <w:pPr>
        <w:numPr>
          <w:ilvl w:val="0"/>
          <w:numId w:val="38"/>
        </w:numPr>
        <w:pBdr>
          <w:top w:val="nil"/>
          <w:left w:val="nil"/>
          <w:bottom w:val="nil"/>
          <w:right w:val="nil"/>
          <w:between w:val="nil"/>
        </w:pBdr>
        <w:spacing w:after="120" w:line="240" w:lineRule="auto"/>
        <w:ind w:left="0" w:hanging="425"/>
        <w:jc w:val="both"/>
        <w:rPr>
          <w:rFonts w:ascii="Times New Roman" w:eastAsia="Calibri" w:hAnsi="Times New Roman" w:cs="Times New Roman"/>
        </w:rPr>
      </w:pPr>
      <w:bookmarkStart w:id="47" w:name="_Hlk105146057"/>
      <w:r w:rsidRPr="00601D68">
        <w:rPr>
          <w:rFonts w:ascii="Times New Roman" w:eastAsia="Calibri" w:hAnsi="Times New Roman" w:cs="Times New Roman"/>
          <w:lang w:bidi="sk-SK"/>
        </w:rPr>
        <w:t>Písomnosti doručované do elektronickej schránky zmluvnej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w:t>
      </w:r>
      <w:proofErr w:type="spellStart"/>
      <w:r w:rsidRPr="00601D68">
        <w:rPr>
          <w:rFonts w:ascii="Times New Roman" w:eastAsia="Calibri" w:hAnsi="Times New Roman" w:cs="Times New Roman"/>
          <w:lang w:bidi="sk-SK"/>
        </w:rPr>
        <w:t>Governmente</w:t>
      </w:r>
      <w:proofErr w:type="spellEnd"/>
      <w:r w:rsidRPr="00601D68">
        <w:rPr>
          <w:rFonts w:ascii="Times New Roman" w:eastAsia="Calibri" w:hAnsi="Times New Roman" w:cs="Times New Roman"/>
          <w:lang w:bidi="sk-SK"/>
        </w:rPr>
        <w:t>) v znení neskorších predpisov.</w:t>
      </w:r>
    </w:p>
    <w:bookmarkEnd w:id="47"/>
    <w:p w14:paraId="095682D1" w14:textId="77777777" w:rsidR="001557B2" w:rsidRPr="00DE6BB5" w:rsidRDefault="001557B2" w:rsidP="005E5E77">
      <w:pPr>
        <w:numPr>
          <w:ilvl w:val="0"/>
          <w:numId w:val="38"/>
        </w:numPr>
        <w:pBdr>
          <w:top w:val="nil"/>
          <w:left w:val="nil"/>
          <w:bottom w:val="nil"/>
          <w:right w:val="nil"/>
          <w:between w:val="nil"/>
        </w:pBdr>
        <w:spacing w:after="120" w:line="240" w:lineRule="auto"/>
        <w:ind w:left="0" w:hanging="425"/>
        <w:jc w:val="both"/>
        <w:rPr>
          <w:rFonts w:ascii="Times New Roman" w:eastAsia="Calibri" w:hAnsi="Times New Roman" w:cs="Times New Roman"/>
        </w:rPr>
      </w:pPr>
      <w:r w:rsidRPr="00DE6BB5">
        <w:rPr>
          <w:rFonts w:ascii="Times New Roman" w:eastAsia="Calibri" w:hAnsi="Times New Roman" w:cs="Times New Roman"/>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75231DF6" w14:textId="0EB130F7" w:rsidR="008368D5" w:rsidRPr="005E5E77" w:rsidRDefault="001557B2" w:rsidP="005E5E77">
      <w:pPr>
        <w:numPr>
          <w:ilvl w:val="0"/>
          <w:numId w:val="38"/>
        </w:numPr>
        <w:pBdr>
          <w:top w:val="nil"/>
          <w:left w:val="nil"/>
          <w:bottom w:val="nil"/>
          <w:right w:val="nil"/>
          <w:between w:val="nil"/>
        </w:pBdr>
        <w:spacing w:after="240" w:line="240" w:lineRule="auto"/>
        <w:ind w:left="0" w:hanging="425"/>
        <w:jc w:val="both"/>
        <w:rPr>
          <w:rFonts w:ascii="Times New Roman" w:eastAsia="Calibri" w:hAnsi="Times New Roman" w:cs="Times New Roman"/>
        </w:rPr>
      </w:pPr>
      <w:r w:rsidRPr="0006436F">
        <w:rPr>
          <w:rFonts w:ascii="Times New Roman" w:eastAsia="Calibri" w:hAnsi="Times New Roman" w:cs="Times New Roman"/>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614F4D43" w14:textId="0607D280" w:rsidR="00CF2D13" w:rsidRPr="00560BCE" w:rsidRDefault="00CF2D13" w:rsidP="005E5E77">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 xml:space="preserve">Článok </w:t>
      </w:r>
      <w:r w:rsidR="00163A1E">
        <w:rPr>
          <w:rFonts w:ascii="Times New Roman" w:eastAsia="Times New Roman" w:hAnsi="Times New Roman" w:cs="Times New Roman"/>
          <w:b/>
          <w:lang w:eastAsia="sk-SK"/>
        </w:rPr>
        <w:t xml:space="preserve"> XIV</w:t>
      </w:r>
      <w:r w:rsidRPr="00560BCE">
        <w:rPr>
          <w:rFonts w:ascii="Times New Roman" w:eastAsia="Times New Roman" w:hAnsi="Times New Roman" w:cs="Times New Roman"/>
          <w:b/>
          <w:lang w:eastAsia="sk-SK"/>
        </w:rPr>
        <w:t>.</w:t>
      </w:r>
    </w:p>
    <w:p w14:paraId="3A53F41C" w14:textId="77777777"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Záverečné ustanovenia</w:t>
      </w:r>
    </w:p>
    <w:p w14:paraId="41C897CF"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4774BE89" w14:textId="67683D69" w:rsidR="00CF2D13" w:rsidRPr="00310478" w:rsidRDefault="00310478" w:rsidP="005E5E77">
      <w:pPr>
        <w:pStyle w:val="Odsekzoznamu"/>
        <w:numPr>
          <w:ilvl w:val="0"/>
          <w:numId w:val="10"/>
        </w:numPr>
        <w:spacing w:after="120"/>
        <w:ind w:left="0" w:hanging="426"/>
        <w:contextualSpacing w:val="0"/>
        <w:jc w:val="both"/>
        <w:rPr>
          <w:rFonts w:ascii="Times New Roman" w:eastAsia="Times New Roman" w:hAnsi="Times New Roman" w:cs="Times New Roman"/>
          <w:lang w:eastAsia="sk-SK"/>
        </w:rPr>
      </w:pPr>
      <w:r w:rsidRPr="00310478">
        <w:rPr>
          <w:rFonts w:ascii="Times New Roman" w:eastAsia="Times New Roman" w:hAnsi="Times New Roman" w:cs="Times New Roman"/>
          <w:lang w:eastAsia="sk-SK"/>
        </w:rPr>
        <w:t>Táto zmluva nadobúda platnosť dňom jej podpisu oprávnenými zástupcami zmluvných strán a účinnosť dňom nasledujúcim po dni jej zverejnenia v</w:t>
      </w:r>
      <w:r w:rsidR="00DE6BB5">
        <w:rPr>
          <w:rFonts w:ascii="Times New Roman" w:eastAsia="Times New Roman" w:hAnsi="Times New Roman" w:cs="Times New Roman"/>
          <w:lang w:eastAsia="sk-SK"/>
        </w:rPr>
        <w:t xml:space="preserve"> Centrálnom registri zmlúv </w:t>
      </w:r>
      <w:r w:rsidRPr="00310478">
        <w:rPr>
          <w:rFonts w:ascii="Times New Roman" w:eastAsia="Times New Roman" w:hAnsi="Times New Roman" w:cs="Times New Roman"/>
          <w:lang w:eastAsia="sk-SK"/>
        </w:rPr>
        <w:t>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64BE5B8B" w14:textId="05073402" w:rsidR="00CF2D13" w:rsidRPr="000C4E25" w:rsidRDefault="00544018" w:rsidP="005E5E77">
      <w:pPr>
        <w:pStyle w:val="Odsekzoznamu"/>
        <w:numPr>
          <w:ilvl w:val="0"/>
          <w:numId w:val="10"/>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Pr>
          <w:rFonts w:ascii="Times New Roman" w:hAnsi="Times New Roman" w:cs="Times New Roman"/>
        </w:rPr>
        <w:t>Dodáva</w:t>
      </w:r>
      <w:r w:rsidR="00CF2D13" w:rsidRPr="000C4E25">
        <w:rPr>
          <w:rFonts w:ascii="Times New Roman" w:hAnsi="Times New Roman" w:cs="Times New Roman"/>
        </w:rPr>
        <w:t xml:space="preserve">teľ nie je oprávnený postúpiť akékoľvek pohľadávky (práva) vyplývajúce z tejto </w:t>
      </w:r>
      <w:r w:rsidR="00A143B2" w:rsidRPr="000C4E25">
        <w:rPr>
          <w:rFonts w:ascii="Times New Roman" w:hAnsi="Times New Roman" w:cs="Times New Roman"/>
        </w:rPr>
        <w:t>zmluvy</w:t>
      </w:r>
      <w:r w:rsidR="00CF2D13" w:rsidRPr="000C4E25">
        <w:rPr>
          <w:rFonts w:ascii="Times New Roman" w:hAnsi="Times New Roman" w:cs="Times New Roman"/>
        </w:rPr>
        <w:t xml:space="preserve"> na tretiu osobu alebo sa dohodnúť s treťou osobou na prevzatí jeho záväzkov (pov</w:t>
      </w:r>
      <w:r w:rsidR="00A143B2" w:rsidRPr="000C4E25">
        <w:rPr>
          <w:rFonts w:ascii="Times New Roman" w:hAnsi="Times New Roman" w:cs="Times New Roman"/>
        </w:rPr>
        <w:t>inností) vyplývajúcich z tejto zmluvy</w:t>
      </w:r>
      <w:r w:rsidR="00CF2D13" w:rsidRPr="000C4E25">
        <w:rPr>
          <w:rFonts w:ascii="Times New Roman" w:hAnsi="Times New Roman" w:cs="Times New Roman"/>
        </w:rPr>
        <w:t xml:space="preserve"> bez predchádzajúceho písomného súhlasu objednávateľa.</w:t>
      </w:r>
    </w:p>
    <w:p w14:paraId="75CAD22A" w14:textId="34EB6657" w:rsidR="00CF2D13" w:rsidRPr="007C21EB" w:rsidRDefault="00310478" w:rsidP="005E5E77">
      <w:pPr>
        <w:pStyle w:val="Odsekzoznamu"/>
        <w:numPr>
          <w:ilvl w:val="0"/>
          <w:numId w:val="10"/>
        </w:numPr>
        <w:spacing w:after="120"/>
        <w:ind w:left="0" w:hanging="426"/>
        <w:contextualSpacing w:val="0"/>
        <w:jc w:val="both"/>
        <w:rPr>
          <w:rFonts w:ascii="Times New Roman" w:eastAsia="Times New Roman" w:hAnsi="Times New Roman" w:cs="Times New Roman"/>
          <w:lang w:eastAsia="sk-SK"/>
        </w:rPr>
      </w:pPr>
      <w:r w:rsidRPr="007C21EB">
        <w:rPr>
          <w:rFonts w:ascii="Times New Roman" w:eastAsia="Times New Roman" w:hAnsi="Times New Roman" w:cs="Times New Roman"/>
          <w:lang w:eastAsia="sk-SK"/>
        </w:rPr>
        <w:t xml:space="preserve">Právne vzťahy zmluvných strán v tejto zmluve neupravené sa riadia príslušnými všeobecne záväznými právnymi predpismi Slovenskej republiky v platnom znení, a to najmä </w:t>
      </w:r>
      <w:r w:rsidR="007C21EB" w:rsidRPr="007C21EB">
        <w:rPr>
          <w:rFonts w:ascii="Times New Roman" w:eastAsia="Times New Roman" w:hAnsi="Times New Roman" w:cs="Times New Roman"/>
          <w:lang w:eastAsia="sk-SK"/>
        </w:rPr>
        <w:t>Obchodným zákonníkom.</w:t>
      </w:r>
    </w:p>
    <w:p w14:paraId="00ED79F7" w14:textId="361BC18A" w:rsidR="00CF2D13" w:rsidRPr="006D1971" w:rsidRDefault="00CF2D13" w:rsidP="005E5E77">
      <w:pPr>
        <w:pStyle w:val="Odsekzoznamu"/>
        <w:numPr>
          <w:ilvl w:val="0"/>
          <w:numId w:val="10"/>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6D1971">
        <w:rPr>
          <w:rFonts w:ascii="Times New Roman" w:eastAsia="Times New Roman" w:hAnsi="Times New Roman" w:cs="Times New Roman"/>
          <w:lang w:eastAsia="sk-SK"/>
        </w:rPr>
        <w:t xml:space="preserve">Meniť alebo dopĺňať obsah tejto </w:t>
      </w:r>
      <w:r w:rsidR="00A143B2" w:rsidRPr="006D1971">
        <w:rPr>
          <w:rFonts w:ascii="Times New Roman" w:eastAsia="Times New Roman" w:hAnsi="Times New Roman" w:cs="Times New Roman"/>
          <w:lang w:eastAsia="sk-SK"/>
        </w:rPr>
        <w:t>zmluvy</w:t>
      </w:r>
      <w:r w:rsidRPr="006D1971">
        <w:rPr>
          <w:rFonts w:ascii="Times New Roman" w:eastAsia="Times New Roman" w:hAnsi="Times New Roman" w:cs="Times New Roman"/>
          <w:lang w:eastAsia="sk-SK"/>
        </w:rPr>
        <w:t xml:space="preserve"> je možné iba formou písomných</w:t>
      </w:r>
      <w:r w:rsidR="006D1971" w:rsidRPr="006D1971">
        <w:rPr>
          <w:rFonts w:ascii="Times New Roman" w:eastAsia="Times New Roman" w:hAnsi="Times New Roman" w:cs="Times New Roman"/>
          <w:lang w:eastAsia="sk-SK"/>
        </w:rPr>
        <w:t xml:space="preserve"> očíslovaných </w:t>
      </w:r>
      <w:r w:rsidRPr="006D1971">
        <w:rPr>
          <w:rFonts w:ascii="Times New Roman" w:eastAsia="Times New Roman" w:hAnsi="Times New Roman" w:cs="Times New Roman"/>
          <w:lang w:eastAsia="sk-SK"/>
        </w:rPr>
        <w:t>dodatkov, ktoré budú platné, ak budú riadne potvrdené a podpísané oprávnenými zástupcami obidvoch zmluvných strán.</w:t>
      </w:r>
    </w:p>
    <w:p w14:paraId="4ED731AA" w14:textId="77777777" w:rsidR="00D33E38" w:rsidRPr="006D1971" w:rsidRDefault="00D33E38" w:rsidP="005E5E77">
      <w:pPr>
        <w:pStyle w:val="Odsekzoznamu"/>
        <w:numPr>
          <w:ilvl w:val="0"/>
          <w:numId w:val="10"/>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6D1971">
        <w:rPr>
          <w:rFonts w:ascii="Times New Roman" w:eastAsia="Times New Roman" w:hAnsi="Times New Roman" w:cs="Times New Roman"/>
          <w:lang w:eastAsia="sk-SK"/>
        </w:rPr>
        <w:t xml:space="preserve">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w:t>
      </w:r>
      <w:r w:rsidRPr="006D1971">
        <w:rPr>
          <w:rFonts w:ascii="Times New Roman" w:eastAsia="Times New Roman" w:hAnsi="Times New Roman" w:cs="Times New Roman"/>
          <w:lang w:eastAsia="sk-SK"/>
        </w:rPr>
        <w:lastRenderedPageBreak/>
        <w:t>predpisom, odkazy tejto zmluvy na pôvodný právny predpis sa budú považovať za odkazy na právny predpis, ktorý ho nahradil.</w:t>
      </w:r>
    </w:p>
    <w:p w14:paraId="30991788" w14:textId="77777777" w:rsidR="00D33E38" w:rsidRPr="006D1971" w:rsidRDefault="00D33E38" w:rsidP="005E5E77">
      <w:pPr>
        <w:pStyle w:val="Odsekzoznamu"/>
        <w:numPr>
          <w:ilvl w:val="0"/>
          <w:numId w:val="10"/>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6D1971">
        <w:rPr>
          <w:rFonts w:ascii="Times New Roman" w:eastAsia="Times New Roman" w:hAnsi="Times New Roman" w:cs="Times New Roman"/>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702F8EAE" w14:textId="3F9875E1" w:rsidR="00D33E38" w:rsidRPr="006D1971" w:rsidRDefault="00D33E38" w:rsidP="005E5E77">
      <w:pPr>
        <w:pStyle w:val="Odsekzoznamu"/>
        <w:numPr>
          <w:ilvl w:val="0"/>
          <w:numId w:val="10"/>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6D1971">
        <w:rPr>
          <w:rFonts w:ascii="Times New Roman" w:eastAsia="Times New Roman" w:hAnsi="Times New Roman" w:cs="Times New Roman"/>
          <w:lang w:eastAsia="sk-SK"/>
        </w:rPr>
        <w:t>V prípade rozporu medzi ustanoveniami textu tejto zmluvy a ustanoveniami akejkoľvek prílohy tejto zmluvy majú vždy prednosť ustanovenia textu zmluvy.</w:t>
      </w:r>
    </w:p>
    <w:p w14:paraId="757067FD" w14:textId="4A63F8CE" w:rsidR="00241085" w:rsidRPr="006D1971" w:rsidRDefault="00CF2D13" w:rsidP="005E5E77">
      <w:pPr>
        <w:pStyle w:val="Odsekzoznamu"/>
        <w:numPr>
          <w:ilvl w:val="0"/>
          <w:numId w:val="10"/>
        </w:numPr>
        <w:tabs>
          <w:tab w:val="left" w:pos="426"/>
        </w:tabs>
        <w:overflowPunct w:val="0"/>
        <w:autoSpaceDE w:val="0"/>
        <w:autoSpaceDN w:val="0"/>
        <w:adjustRightInd w:val="0"/>
        <w:spacing w:after="120" w:line="240" w:lineRule="auto"/>
        <w:ind w:left="0" w:hanging="426"/>
        <w:contextualSpacing w:val="0"/>
        <w:jc w:val="both"/>
        <w:textAlignment w:val="baseline"/>
        <w:rPr>
          <w:rFonts w:ascii="Times New Roman" w:eastAsia="Times New Roman" w:hAnsi="Times New Roman" w:cs="Times New Roman"/>
          <w:lang w:eastAsia="sk-SK"/>
        </w:rPr>
      </w:pPr>
      <w:r w:rsidRPr="006D1971">
        <w:rPr>
          <w:rFonts w:ascii="Times New Roman" w:eastAsia="Times New Roman" w:hAnsi="Times New Roman" w:cs="Times New Roman"/>
          <w:lang w:eastAsia="sk-SK"/>
        </w:rPr>
        <w:t xml:space="preserve">Táto </w:t>
      </w:r>
      <w:r w:rsidR="00A143B2" w:rsidRPr="006D1971">
        <w:rPr>
          <w:rFonts w:ascii="Times New Roman" w:eastAsia="Times New Roman" w:hAnsi="Times New Roman" w:cs="Times New Roman"/>
          <w:lang w:eastAsia="sk-SK"/>
        </w:rPr>
        <w:t>zmluva</w:t>
      </w:r>
      <w:r w:rsidRPr="006D1971">
        <w:rPr>
          <w:rFonts w:ascii="Times New Roman" w:eastAsia="Times New Roman" w:hAnsi="Times New Roman" w:cs="Times New Roman"/>
          <w:lang w:eastAsia="sk-SK"/>
        </w:rPr>
        <w:t xml:space="preserve"> je vyhotovená v šiestich rovnopisoch, z ktorých štyri vyhotovenia si ponechá objednávateľ a dve vyhotovenia </w:t>
      </w:r>
      <w:r w:rsidR="00E14076">
        <w:rPr>
          <w:rFonts w:ascii="Times New Roman" w:eastAsia="Times New Roman" w:hAnsi="Times New Roman" w:cs="Times New Roman"/>
          <w:lang w:eastAsia="sk-SK"/>
        </w:rPr>
        <w:t>dodáva</w:t>
      </w:r>
      <w:r w:rsidRPr="006D1971">
        <w:rPr>
          <w:rFonts w:ascii="Times New Roman" w:eastAsia="Times New Roman" w:hAnsi="Times New Roman" w:cs="Times New Roman"/>
          <w:lang w:eastAsia="sk-SK"/>
        </w:rPr>
        <w:t>teľ.</w:t>
      </w:r>
    </w:p>
    <w:p w14:paraId="41557410" w14:textId="54A14B96" w:rsidR="00D33E38" w:rsidRPr="006D1971" w:rsidRDefault="00D33E38" w:rsidP="005E5E77">
      <w:pPr>
        <w:pStyle w:val="Odsekzoznamu"/>
        <w:numPr>
          <w:ilvl w:val="0"/>
          <w:numId w:val="10"/>
        </w:numPr>
        <w:spacing w:after="120"/>
        <w:ind w:left="0" w:hanging="426"/>
        <w:contextualSpacing w:val="0"/>
        <w:jc w:val="both"/>
        <w:rPr>
          <w:rFonts w:ascii="Times New Roman" w:eastAsia="Times New Roman" w:hAnsi="Times New Roman" w:cs="Times New Roman"/>
          <w:lang w:eastAsia="sk-SK"/>
        </w:rPr>
      </w:pPr>
      <w:r w:rsidRPr="006D1971">
        <w:rPr>
          <w:rFonts w:ascii="Times New Roman" w:eastAsia="Times New Roman" w:hAnsi="Times New Roman" w:cs="Times New Roman"/>
          <w:lang w:eastAsia="sk-SK"/>
        </w:rPr>
        <w:t>Túto zmluvu uzatvorili zmluvné strany slobodne, vážne bez skutkového alebo právneho omylu a na znak súhlasu ju vlastnoručne podpísali.</w:t>
      </w:r>
    </w:p>
    <w:p w14:paraId="383FBB49" w14:textId="7E17C18D" w:rsidR="00B12EC5" w:rsidRDefault="00CF2D13" w:rsidP="00B12EC5">
      <w:pPr>
        <w:pStyle w:val="Odsekzoznamu"/>
        <w:numPr>
          <w:ilvl w:val="0"/>
          <w:numId w:val="10"/>
        </w:numPr>
        <w:tabs>
          <w:tab w:val="left" w:pos="426"/>
        </w:tabs>
        <w:overflowPunct w:val="0"/>
        <w:autoSpaceDE w:val="0"/>
        <w:autoSpaceDN w:val="0"/>
        <w:adjustRightInd w:val="0"/>
        <w:spacing w:after="120" w:line="240" w:lineRule="auto"/>
        <w:ind w:left="0" w:hanging="425"/>
        <w:contextualSpacing w:val="0"/>
        <w:jc w:val="both"/>
        <w:textAlignment w:val="baseline"/>
        <w:rPr>
          <w:rFonts w:ascii="Times New Roman" w:eastAsia="Times New Roman" w:hAnsi="Times New Roman" w:cs="Times New Roman"/>
          <w:lang w:eastAsia="sk-SK"/>
        </w:rPr>
      </w:pPr>
      <w:r w:rsidRPr="006D1971">
        <w:rPr>
          <w:rFonts w:ascii="Times New Roman" w:eastAsia="Times New Roman" w:hAnsi="Times New Roman" w:cs="Times New Roman"/>
          <w:lang w:eastAsia="sk-SK"/>
        </w:rPr>
        <w:t xml:space="preserve">Táto </w:t>
      </w:r>
      <w:r w:rsidR="00A143B2" w:rsidRPr="006D1971">
        <w:rPr>
          <w:rFonts w:ascii="Times New Roman" w:eastAsia="Times New Roman" w:hAnsi="Times New Roman" w:cs="Times New Roman"/>
          <w:lang w:eastAsia="sk-SK"/>
        </w:rPr>
        <w:t xml:space="preserve">zmluva </w:t>
      </w:r>
      <w:r w:rsidRPr="006D1971">
        <w:rPr>
          <w:rFonts w:ascii="Times New Roman" w:eastAsia="Times New Roman" w:hAnsi="Times New Roman" w:cs="Times New Roman"/>
          <w:lang w:eastAsia="sk-SK"/>
        </w:rPr>
        <w:t>obsahuje</w:t>
      </w:r>
      <w:r w:rsidR="00B12EC5">
        <w:rPr>
          <w:rFonts w:ascii="Times New Roman" w:eastAsia="Times New Roman" w:hAnsi="Times New Roman" w:cs="Times New Roman"/>
          <w:lang w:eastAsia="sk-SK"/>
        </w:rPr>
        <w:t xml:space="preserve"> prílohy, ktoré sú jej neoddeliteľnou súčasťou</w:t>
      </w:r>
      <w:r w:rsidR="00A8238B" w:rsidRPr="006D1971">
        <w:rPr>
          <w:rFonts w:ascii="Times New Roman" w:eastAsia="Times New Roman" w:hAnsi="Times New Roman" w:cs="Times New Roman"/>
          <w:lang w:eastAsia="sk-SK"/>
        </w:rPr>
        <w:t>:</w:t>
      </w:r>
      <w:r w:rsidRPr="006D1971">
        <w:rPr>
          <w:rFonts w:ascii="Times New Roman" w:eastAsia="Times New Roman" w:hAnsi="Times New Roman" w:cs="Times New Roman"/>
          <w:lang w:eastAsia="sk-SK"/>
        </w:rPr>
        <w:t xml:space="preserve"> </w:t>
      </w:r>
      <w:r w:rsidR="00A6681D" w:rsidRPr="006D1971">
        <w:rPr>
          <w:rFonts w:ascii="Times New Roman" w:eastAsia="Times New Roman" w:hAnsi="Times New Roman" w:cs="Times New Roman"/>
          <w:lang w:eastAsia="sk-SK"/>
        </w:rPr>
        <w:tab/>
      </w:r>
    </w:p>
    <w:p w14:paraId="745249C2" w14:textId="5889830D" w:rsidR="00A8238B" w:rsidRPr="006D1971" w:rsidRDefault="00B12EC5" w:rsidP="00B12EC5">
      <w:pPr>
        <w:pStyle w:val="Odsekzoznamu"/>
        <w:tabs>
          <w:tab w:val="left" w:pos="426"/>
        </w:tabs>
        <w:overflowPunct w:val="0"/>
        <w:autoSpaceDE w:val="0"/>
        <w:autoSpaceDN w:val="0"/>
        <w:adjustRightInd w:val="0"/>
        <w:spacing w:after="0" w:line="240" w:lineRule="auto"/>
        <w:ind w:left="0"/>
        <w:contextualSpacing w:val="0"/>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00A8238B" w:rsidRPr="006D1971">
        <w:rPr>
          <w:rFonts w:ascii="Times New Roman" w:eastAsia="Times New Roman" w:hAnsi="Times New Roman" w:cs="Times New Roman"/>
          <w:i/>
          <w:iCs/>
          <w:lang w:eastAsia="sk-SK"/>
        </w:rPr>
        <w:t>Prílohu č.</w:t>
      </w:r>
      <w:r w:rsidR="00101228" w:rsidRPr="006D1971">
        <w:rPr>
          <w:rFonts w:ascii="Times New Roman" w:eastAsia="Times New Roman" w:hAnsi="Times New Roman" w:cs="Times New Roman"/>
          <w:i/>
          <w:iCs/>
          <w:lang w:eastAsia="sk-SK"/>
        </w:rPr>
        <w:t xml:space="preserve"> </w:t>
      </w:r>
      <w:r w:rsidR="00241085" w:rsidRPr="006D1971">
        <w:rPr>
          <w:rFonts w:ascii="Times New Roman" w:eastAsia="Times New Roman" w:hAnsi="Times New Roman" w:cs="Times New Roman"/>
          <w:i/>
          <w:iCs/>
          <w:lang w:eastAsia="sk-SK"/>
        </w:rPr>
        <w:t>1</w:t>
      </w:r>
      <w:r w:rsidR="0015016B" w:rsidRPr="006D1971">
        <w:rPr>
          <w:rFonts w:ascii="Times New Roman" w:eastAsia="Times New Roman" w:hAnsi="Times New Roman" w:cs="Times New Roman"/>
          <w:lang w:eastAsia="sk-SK"/>
        </w:rPr>
        <w:t xml:space="preserve"> – Vecný a časový harmonogram realizácie diela</w:t>
      </w:r>
    </w:p>
    <w:p w14:paraId="13E48ED7" w14:textId="16DD8931" w:rsidR="00A8238B" w:rsidRPr="005E5E77" w:rsidRDefault="00A8238B" w:rsidP="005E5E77">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lang w:eastAsia="sk-SK"/>
        </w:rPr>
      </w:pPr>
      <w:r w:rsidRPr="005E5E77">
        <w:rPr>
          <w:rFonts w:ascii="Times New Roman" w:eastAsia="Times New Roman" w:hAnsi="Times New Roman" w:cs="Times New Roman"/>
          <w:i/>
          <w:iCs/>
          <w:lang w:eastAsia="sk-SK"/>
        </w:rPr>
        <w:t>Prílohu č.</w:t>
      </w:r>
      <w:r w:rsidR="00101228" w:rsidRPr="005E5E77">
        <w:rPr>
          <w:rFonts w:ascii="Times New Roman" w:eastAsia="Times New Roman" w:hAnsi="Times New Roman" w:cs="Times New Roman"/>
          <w:i/>
          <w:iCs/>
          <w:lang w:eastAsia="sk-SK"/>
        </w:rPr>
        <w:t xml:space="preserve"> </w:t>
      </w:r>
      <w:r w:rsidR="00241085" w:rsidRPr="005E5E77">
        <w:rPr>
          <w:rFonts w:ascii="Times New Roman" w:eastAsia="Times New Roman" w:hAnsi="Times New Roman" w:cs="Times New Roman"/>
          <w:i/>
          <w:iCs/>
          <w:lang w:eastAsia="sk-SK"/>
        </w:rPr>
        <w:t>2</w:t>
      </w:r>
      <w:r w:rsidRPr="005E5E77">
        <w:rPr>
          <w:rFonts w:ascii="Times New Roman" w:eastAsia="Times New Roman" w:hAnsi="Times New Roman" w:cs="Times New Roman"/>
          <w:lang w:eastAsia="sk-SK"/>
        </w:rPr>
        <w:t xml:space="preserve"> </w:t>
      </w:r>
      <w:r w:rsidR="0015016B" w:rsidRPr="005E5E77">
        <w:rPr>
          <w:rFonts w:ascii="Times New Roman" w:eastAsia="Times New Roman" w:hAnsi="Times New Roman" w:cs="Times New Roman"/>
          <w:lang w:eastAsia="sk-SK"/>
        </w:rPr>
        <w:t xml:space="preserve">– </w:t>
      </w:r>
      <w:r w:rsidR="008D6989" w:rsidRPr="005E5E77">
        <w:rPr>
          <w:rFonts w:ascii="Times New Roman" w:eastAsia="Times New Roman" w:hAnsi="Times New Roman" w:cs="Times New Roman"/>
          <w:lang w:eastAsia="sk-SK"/>
        </w:rPr>
        <w:t>Cenová ponuka</w:t>
      </w:r>
      <w:r w:rsidR="007C21EB" w:rsidRPr="005E5E77">
        <w:rPr>
          <w:rFonts w:ascii="Times New Roman" w:eastAsia="Times New Roman" w:hAnsi="Times New Roman" w:cs="Times New Roman"/>
          <w:lang w:eastAsia="sk-SK"/>
        </w:rPr>
        <w:t xml:space="preserve"> –  rozpočet</w:t>
      </w:r>
    </w:p>
    <w:p w14:paraId="42488F38" w14:textId="0E4EA873" w:rsidR="004D7543" w:rsidRPr="006D1971" w:rsidRDefault="00560E11" w:rsidP="009C6BE4">
      <w:pPr>
        <w:overflowPunct w:val="0"/>
        <w:autoSpaceDE w:val="0"/>
        <w:autoSpaceDN w:val="0"/>
        <w:adjustRightInd w:val="0"/>
        <w:spacing w:after="0" w:line="240" w:lineRule="auto"/>
        <w:ind w:left="2124"/>
        <w:jc w:val="both"/>
        <w:textAlignment w:val="baseline"/>
        <w:rPr>
          <w:rFonts w:ascii="Times New Roman" w:eastAsia="Times New Roman" w:hAnsi="Times New Roman" w:cs="Times New Roman"/>
          <w:lang w:eastAsia="sk-SK"/>
        </w:rPr>
      </w:pPr>
      <w:bookmarkStart w:id="48" w:name="_Hlk107393378"/>
      <w:r w:rsidRPr="006D1971">
        <w:rPr>
          <w:rFonts w:ascii="Times New Roman" w:eastAsia="Times New Roman" w:hAnsi="Times New Roman" w:cs="Times New Roman"/>
          <w:i/>
          <w:iCs/>
          <w:lang w:eastAsia="sk-SK"/>
        </w:rPr>
        <w:t xml:space="preserve">Prílohu </w:t>
      </w:r>
      <w:r w:rsidR="00A8238B" w:rsidRPr="006D1971">
        <w:rPr>
          <w:rFonts w:ascii="Times New Roman" w:eastAsia="Times New Roman" w:hAnsi="Times New Roman" w:cs="Times New Roman"/>
          <w:i/>
          <w:iCs/>
          <w:lang w:eastAsia="sk-SK"/>
        </w:rPr>
        <w:t>č.</w:t>
      </w:r>
      <w:r w:rsidR="00101228" w:rsidRPr="006D1971">
        <w:rPr>
          <w:rFonts w:ascii="Times New Roman" w:eastAsia="Times New Roman" w:hAnsi="Times New Roman" w:cs="Times New Roman"/>
          <w:i/>
          <w:iCs/>
          <w:lang w:eastAsia="sk-SK"/>
        </w:rPr>
        <w:t> </w:t>
      </w:r>
      <w:r w:rsidR="00241085" w:rsidRPr="006D1971">
        <w:rPr>
          <w:rFonts w:ascii="Times New Roman" w:eastAsia="Times New Roman" w:hAnsi="Times New Roman" w:cs="Times New Roman"/>
          <w:i/>
          <w:iCs/>
          <w:lang w:eastAsia="sk-SK"/>
        </w:rPr>
        <w:t>3</w:t>
      </w:r>
      <w:r w:rsidR="0015016B" w:rsidRPr="006D1971">
        <w:rPr>
          <w:rFonts w:ascii="Times New Roman" w:eastAsia="Times New Roman" w:hAnsi="Times New Roman" w:cs="Times New Roman"/>
          <w:lang w:eastAsia="sk-SK"/>
        </w:rPr>
        <w:t xml:space="preserve"> – </w:t>
      </w:r>
      <w:r w:rsidR="00211323">
        <w:rPr>
          <w:rFonts w:ascii="Times New Roman" w:hAnsi="Times New Roman" w:cs="Times New Roman"/>
        </w:rPr>
        <w:t>Návrhy požadovaného vykonania diela</w:t>
      </w:r>
    </w:p>
    <w:p w14:paraId="65A793F6" w14:textId="623ECFF7" w:rsidR="00CF2D13" w:rsidRDefault="004D7543" w:rsidP="005E5E77">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lang w:eastAsia="sk-SK"/>
        </w:rPr>
      </w:pPr>
      <w:bookmarkStart w:id="49" w:name="_Hlk106145854"/>
      <w:bookmarkEnd w:id="48"/>
      <w:r w:rsidRPr="006D1971">
        <w:rPr>
          <w:rFonts w:ascii="Times New Roman" w:eastAsia="Times New Roman" w:hAnsi="Times New Roman" w:cs="Times New Roman"/>
          <w:i/>
          <w:iCs/>
          <w:lang w:eastAsia="sk-SK"/>
        </w:rPr>
        <w:t>Prílohu č.</w:t>
      </w:r>
      <w:r w:rsidR="00101228" w:rsidRPr="006D1971">
        <w:rPr>
          <w:rFonts w:ascii="Times New Roman" w:eastAsia="Times New Roman" w:hAnsi="Times New Roman" w:cs="Times New Roman"/>
          <w:i/>
          <w:iCs/>
          <w:lang w:eastAsia="sk-SK"/>
        </w:rPr>
        <w:t xml:space="preserve"> </w:t>
      </w:r>
      <w:r w:rsidR="00241085" w:rsidRPr="006D1971">
        <w:rPr>
          <w:rFonts w:ascii="Times New Roman" w:eastAsia="Times New Roman" w:hAnsi="Times New Roman" w:cs="Times New Roman"/>
          <w:i/>
          <w:iCs/>
          <w:lang w:eastAsia="sk-SK"/>
        </w:rPr>
        <w:t>4</w:t>
      </w:r>
      <w:r w:rsidRPr="006D1971">
        <w:rPr>
          <w:rFonts w:ascii="Times New Roman" w:eastAsia="Times New Roman" w:hAnsi="Times New Roman" w:cs="Times New Roman"/>
          <w:lang w:eastAsia="sk-SK"/>
        </w:rPr>
        <w:t xml:space="preserve"> – </w:t>
      </w:r>
      <w:r w:rsidR="00560E11" w:rsidRPr="006D1971">
        <w:rPr>
          <w:rFonts w:ascii="Times New Roman" w:eastAsia="Times New Roman" w:hAnsi="Times New Roman" w:cs="Times New Roman"/>
          <w:lang w:eastAsia="sk-SK"/>
        </w:rPr>
        <w:t>Zoznam subdodávateľov</w:t>
      </w:r>
      <w:bookmarkEnd w:id="49"/>
    </w:p>
    <w:p w14:paraId="1EBD2F84" w14:textId="7C5E2CCB" w:rsidR="009C6BE4" w:rsidRDefault="009C6BE4" w:rsidP="005E5E77">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lang w:eastAsia="sk-SK"/>
        </w:rPr>
      </w:pPr>
      <w:r w:rsidRPr="009C6BE4">
        <w:rPr>
          <w:rFonts w:ascii="Times New Roman" w:eastAsia="Times New Roman" w:hAnsi="Times New Roman" w:cs="Times New Roman"/>
          <w:i/>
          <w:iCs/>
          <w:lang w:eastAsia="sk-SK"/>
        </w:rPr>
        <w:t xml:space="preserve">Prílohu č. </w:t>
      </w:r>
      <w:r>
        <w:rPr>
          <w:rFonts w:ascii="Times New Roman" w:eastAsia="Times New Roman" w:hAnsi="Times New Roman" w:cs="Times New Roman"/>
          <w:i/>
          <w:iCs/>
          <w:lang w:eastAsia="sk-SK"/>
        </w:rPr>
        <w:t>5</w:t>
      </w:r>
      <w:r w:rsidRPr="009C6BE4">
        <w:rPr>
          <w:rFonts w:ascii="Times New Roman" w:eastAsia="Times New Roman" w:hAnsi="Times New Roman" w:cs="Times New Roman"/>
          <w:lang w:eastAsia="sk-SK"/>
        </w:rPr>
        <w:t xml:space="preserve"> – </w:t>
      </w:r>
      <w:bookmarkStart w:id="50" w:name="_Hlk107850664"/>
      <w:r>
        <w:rPr>
          <w:rFonts w:ascii="Times New Roman" w:eastAsia="Times New Roman" w:hAnsi="Times New Roman" w:cs="Times New Roman"/>
          <w:lang w:eastAsia="sk-SK"/>
        </w:rPr>
        <w:t>Technické požiadavky na dielo</w:t>
      </w:r>
      <w:bookmarkEnd w:id="50"/>
    </w:p>
    <w:p w14:paraId="68E4307D" w14:textId="272E9910" w:rsidR="00370943" w:rsidRDefault="00370943" w:rsidP="00CF2D13">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41B2CF1B" w14:textId="03C025EA" w:rsidR="005E5E77" w:rsidRDefault="005E5E77" w:rsidP="00CF2D13">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7D7B3315" w14:textId="7A63ABDB" w:rsidR="005E5E77" w:rsidRDefault="005E5E77" w:rsidP="00CF2D13">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5CC4DAE1" w14:textId="070DE05B" w:rsidR="005E5E77" w:rsidRDefault="005E5E77" w:rsidP="00CF2D13">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3A64A4C7" w14:textId="42123618" w:rsidR="005E5E77" w:rsidRDefault="005E5E77" w:rsidP="00CF2D13">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4FB1FB5A" w14:textId="77777777" w:rsidR="005E5E77" w:rsidRPr="00560BCE" w:rsidRDefault="005E5E77" w:rsidP="00CF2D13">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15250960" w14:textId="08B2D3BB" w:rsidR="00CF2D13" w:rsidRPr="004B573A" w:rsidRDefault="00F84F5C"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sk-SK"/>
        </w:rPr>
      </w:pPr>
      <w:r w:rsidRPr="004B573A">
        <w:rPr>
          <w:rFonts w:ascii="Times New Roman" w:eastAsia="Times New Roman" w:hAnsi="Times New Roman" w:cs="Times New Roman"/>
          <w:b/>
          <w:bCs/>
          <w:lang w:eastAsia="sk-SK"/>
        </w:rPr>
        <w:t>Dodáva</w:t>
      </w:r>
      <w:r w:rsidR="00560E11" w:rsidRPr="004B573A">
        <w:rPr>
          <w:rFonts w:ascii="Times New Roman" w:eastAsia="Times New Roman" w:hAnsi="Times New Roman" w:cs="Times New Roman"/>
          <w:b/>
          <w:bCs/>
          <w:lang w:eastAsia="sk-SK"/>
        </w:rPr>
        <w:t>teľ:</w:t>
      </w:r>
      <w:r w:rsidR="00560E11" w:rsidRPr="004B573A">
        <w:rPr>
          <w:rFonts w:ascii="Times New Roman" w:eastAsia="Times New Roman" w:hAnsi="Times New Roman" w:cs="Times New Roman"/>
          <w:b/>
          <w:bCs/>
          <w:lang w:eastAsia="sk-SK"/>
        </w:rPr>
        <w:tab/>
      </w:r>
      <w:r w:rsidR="00560E11" w:rsidRPr="004B573A">
        <w:rPr>
          <w:rFonts w:ascii="Times New Roman" w:eastAsia="Times New Roman" w:hAnsi="Times New Roman" w:cs="Times New Roman"/>
          <w:b/>
          <w:bCs/>
          <w:lang w:eastAsia="sk-SK"/>
        </w:rPr>
        <w:tab/>
      </w:r>
      <w:r w:rsidR="00560E11" w:rsidRPr="004B573A">
        <w:rPr>
          <w:rFonts w:ascii="Times New Roman" w:eastAsia="Times New Roman" w:hAnsi="Times New Roman" w:cs="Times New Roman"/>
          <w:b/>
          <w:bCs/>
          <w:lang w:eastAsia="sk-SK"/>
        </w:rPr>
        <w:tab/>
      </w:r>
      <w:r w:rsidR="00560E11" w:rsidRPr="004B573A">
        <w:rPr>
          <w:rFonts w:ascii="Times New Roman" w:eastAsia="Times New Roman" w:hAnsi="Times New Roman" w:cs="Times New Roman"/>
          <w:b/>
          <w:bCs/>
          <w:lang w:eastAsia="sk-SK"/>
        </w:rPr>
        <w:tab/>
      </w:r>
      <w:r w:rsidR="00560E11" w:rsidRPr="004B573A">
        <w:rPr>
          <w:rFonts w:ascii="Times New Roman" w:eastAsia="Times New Roman" w:hAnsi="Times New Roman" w:cs="Times New Roman"/>
          <w:b/>
          <w:bCs/>
          <w:lang w:eastAsia="sk-SK"/>
        </w:rPr>
        <w:tab/>
      </w:r>
      <w:r w:rsidR="00560E11" w:rsidRPr="004B573A">
        <w:rPr>
          <w:rFonts w:ascii="Times New Roman" w:eastAsia="Times New Roman" w:hAnsi="Times New Roman" w:cs="Times New Roman"/>
          <w:b/>
          <w:bCs/>
          <w:lang w:eastAsia="sk-SK"/>
        </w:rPr>
        <w:tab/>
      </w:r>
      <w:r w:rsidR="00CF2D13" w:rsidRPr="004B573A">
        <w:rPr>
          <w:rFonts w:ascii="Times New Roman" w:eastAsia="Times New Roman" w:hAnsi="Times New Roman" w:cs="Times New Roman"/>
          <w:b/>
          <w:bCs/>
          <w:lang w:eastAsia="sk-SK"/>
        </w:rPr>
        <w:t>Objednávateľ:</w:t>
      </w:r>
      <w:r w:rsidR="00CF2D13" w:rsidRPr="004B573A">
        <w:rPr>
          <w:rFonts w:ascii="Times New Roman" w:eastAsia="Times New Roman" w:hAnsi="Times New Roman" w:cs="Times New Roman"/>
          <w:b/>
          <w:bCs/>
          <w:lang w:eastAsia="sk-SK"/>
        </w:rPr>
        <w:tab/>
      </w:r>
      <w:r w:rsidR="00CF2D13" w:rsidRPr="004B573A">
        <w:rPr>
          <w:rFonts w:ascii="Times New Roman" w:eastAsia="Times New Roman" w:hAnsi="Times New Roman" w:cs="Times New Roman"/>
          <w:b/>
          <w:bCs/>
          <w:lang w:eastAsia="sk-SK"/>
        </w:rPr>
        <w:tab/>
      </w:r>
      <w:r w:rsidR="00CF2D13" w:rsidRPr="004B573A">
        <w:rPr>
          <w:rFonts w:ascii="Times New Roman" w:eastAsia="Times New Roman" w:hAnsi="Times New Roman" w:cs="Times New Roman"/>
          <w:b/>
          <w:bCs/>
          <w:lang w:eastAsia="sk-SK"/>
        </w:rPr>
        <w:tab/>
      </w:r>
      <w:r w:rsidR="00CF2D13" w:rsidRPr="004B573A">
        <w:rPr>
          <w:rFonts w:ascii="Times New Roman" w:eastAsia="Times New Roman" w:hAnsi="Times New Roman" w:cs="Times New Roman"/>
          <w:b/>
          <w:bCs/>
          <w:lang w:eastAsia="sk-SK"/>
        </w:rPr>
        <w:tab/>
      </w:r>
      <w:r w:rsidR="00CF2D13" w:rsidRPr="004B573A">
        <w:rPr>
          <w:rFonts w:ascii="Times New Roman" w:eastAsia="Times New Roman" w:hAnsi="Times New Roman" w:cs="Times New Roman"/>
          <w:b/>
          <w:bCs/>
          <w:lang w:eastAsia="sk-SK"/>
        </w:rPr>
        <w:tab/>
      </w:r>
    </w:p>
    <w:p w14:paraId="48E552CF" w14:textId="77777777" w:rsidR="00CF2D13" w:rsidRPr="004B573A"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20A6AC1D" w14:textId="07AD22A9" w:rsidR="00CF2D13" w:rsidRPr="004B573A"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4B573A">
        <w:rPr>
          <w:rFonts w:ascii="Times New Roman" w:eastAsia="Times New Roman" w:hAnsi="Times New Roman" w:cs="Times New Roman"/>
          <w:lang w:eastAsia="sk-SK"/>
        </w:rPr>
        <w:t>V</w:t>
      </w:r>
      <w:r w:rsidR="00E63147" w:rsidRPr="004B573A">
        <w:rPr>
          <w:rFonts w:ascii="Times New Roman" w:eastAsia="Times New Roman" w:hAnsi="Times New Roman" w:cs="Times New Roman"/>
          <w:lang w:eastAsia="sk-SK"/>
        </w:rPr>
        <w:t> </w:t>
      </w:r>
      <w:r w:rsidR="00E63147" w:rsidRPr="004B573A">
        <w:rPr>
          <w:rFonts w:ascii="Times New Roman" w:hAnsi="Times New Roman" w:cs="Times New Roman"/>
        </w:rPr>
        <w:t xml:space="preserve"> </w:t>
      </w:r>
      <w:r w:rsidR="00E63147" w:rsidRPr="004B573A">
        <w:rPr>
          <w:rFonts w:ascii="Times New Roman" w:eastAsia="Times New Roman" w:hAnsi="Times New Roman" w:cs="Times New Roman"/>
          <w:highlight w:val="yellow"/>
          <w:lang w:eastAsia="sk-SK"/>
        </w:rPr>
        <w:t>[•]</w:t>
      </w:r>
      <w:r w:rsidR="00DD4E18" w:rsidRPr="004B573A">
        <w:rPr>
          <w:rFonts w:ascii="Times New Roman" w:hAnsi="Times New Roman" w:cs="Times New Roman"/>
        </w:rPr>
        <w:t xml:space="preserve">, </w:t>
      </w:r>
      <w:r w:rsidRPr="004B573A">
        <w:rPr>
          <w:rFonts w:ascii="Times New Roman" w:eastAsia="Times New Roman" w:hAnsi="Times New Roman" w:cs="Times New Roman"/>
          <w:lang w:eastAsia="sk-SK"/>
        </w:rPr>
        <w:t>dňa:</w:t>
      </w:r>
      <w:r w:rsidR="00191DC5" w:rsidRPr="004B573A">
        <w:rPr>
          <w:rFonts w:ascii="Times New Roman" w:eastAsia="Times New Roman" w:hAnsi="Times New Roman" w:cs="Times New Roman"/>
          <w:lang w:eastAsia="sk-SK"/>
        </w:rPr>
        <w:t xml:space="preserve"> </w:t>
      </w:r>
      <w:bookmarkStart w:id="51" w:name="_Hlk106099367"/>
      <w:r w:rsidR="00E63147" w:rsidRPr="004B573A">
        <w:rPr>
          <w:rFonts w:ascii="Times New Roman" w:eastAsia="Times New Roman" w:hAnsi="Times New Roman" w:cs="Times New Roman"/>
          <w:highlight w:val="yellow"/>
          <w:lang w:eastAsia="sk-SK"/>
        </w:rPr>
        <w:t>[•]</w:t>
      </w:r>
      <w:bookmarkEnd w:id="51"/>
      <w:r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r>
      <w:r w:rsidR="007C29F2" w:rsidRPr="004B573A">
        <w:rPr>
          <w:rFonts w:ascii="Times New Roman" w:eastAsia="Times New Roman" w:hAnsi="Times New Roman" w:cs="Times New Roman"/>
          <w:lang w:eastAsia="sk-SK"/>
        </w:rPr>
        <w:tab/>
      </w:r>
      <w:r w:rsidR="007C29F2" w:rsidRPr="004B573A">
        <w:rPr>
          <w:rFonts w:ascii="Times New Roman" w:eastAsia="Times New Roman" w:hAnsi="Times New Roman" w:cs="Times New Roman"/>
          <w:lang w:eastAsia="sk-SK"/>
        </w:rPr>
        <w:tab/>
      </w:r>
      <w:r w:rsidR="007C29F2"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V</w:t>
      </w:r>
      <w:r w:rsidR="00191DC5" w:rsidRPr="004B573A">
        <w:rPr>
          <w:rFonts w:ascii="Times New Roman" w:eastAsia="Times New Roman" w:hAnsi="Times New Roman" w:cs="Times New Roman"/>
          <w:lang w:eastAsia="sk-SK"/>
        </w:rPr>
        <w:t> </w:t>
      </w:r>
      <w:r w:rsidRPr="004B573A">
        <w:rPr>
          <w:rFonts w:ascii="Times New Roman" w:eastAsia="Times New Roman" w:hAnsi="Times New Roman" w:cs="Times New Roman"/>
          <w:lang w:eastAsia="sk-SK"/>
        </w:rPr>
        <w:t>Bratislave</w:t>
      </w:r>
      <w:r w:rsidR="00191DC5" w:rsidRPr="004B573A">
        <w:rPr>
          <w:rFonts w:ascii="Times New Roman" w:eastAsia="Times New Roman" w:hAnsi="Times New Roman" w:cs="Times New Roman"/>
          <w:lang w:eastAsia="sk-SK"/>
        </w:rPr>
        <w:t>,</w:t>
      </w:r>
      <w:r w:rsidR="007C29F2" w:rsidRPr="004B573A">
        <w:rPr>
          <w:rFonts w:ascii="Times New Roman" w:eastAsia="Times New Roman" w:hAnsi="Times New Roman" w:cs="Times New Roman"/>
          <w:lang w:eastAsia="sk-SK"/>
        </w:rPr>
        <w:t xml:space="preserve"> </w:t>
      </w:r>
      <w:r w:rsidRPr="004B573A">
        <w:rPr>
          <w:rFonts w:ascii="Times New Roman" w:eastAsia="Times New Roman" w:hAnsi="Times New Roman" w:cs="Times New Roman"/>
          <w:lang w:eastAsia="sk-SK"/>
        </w:rPr>
        <w:t xml:space="preserve">dňa: </w:t>
      </w:r>
    </w:p>
    <w:p w14:paraId="35259101" w14:textId="77777777" w:rsidR="00CF2D13" w:rsidRPr="004B573A"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7D389D3D" w14:textId="77777777" w:rsidR="00CF2D13" w:rsidRPr="004B573A"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7FF5311B" w14:textId="77777777" w:rsidR="00CF2D13" w:rsidRPr="004B573A"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4B573A">
        <w:rPr>
          <w:rFonts w:ascii="Times New Roman" w:eastAsia="Times New Roman" w:hAnsi="Times New Roman" w:cs="Times New Roman"/>
          <w:lang w:eastAsia="sk-SK"/>
        </w:rPr>
        <w:t xml:space="preserve">.................................................                         </w:t>
      </w:r>
      <w:r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t>............................................................</w:t>
      </w:r>
    </w:p>
    <w:p w14:paraId="2E974676" w14:textId="2D99BA8D" w:rsidR="00DD4E18" w:rsidRPr="004B573A" w:rsidRDefault="00E63147" w:rsidP="00560E1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4B573A">
        <w:rPr>
          <w:rFonts w:ascii="Times New Roman" w:eastAsia="Times New Roman" w:hAnsi="Times New Roman" w:cs="Times New Roman"/>
          <w:highlight w:val="yellow"/>
          <w:lang w:eastAsia="sk-SK"/>
        </w:rPr>
        <w:t>[•]</w:t>
      </w:r>
      <w:r w:rsidR="00CF2D13" w:rsidRPr="004B573A">
        <w:rPr>
          <w:rFonts w:ascii="Times New Roman" w:eastAsia="Times New Roman" w:hAnsi="Times New Roman" w:cs="Times New Roman"/>
          <w:lang w:eastAsia="sk-SK"/>
        </w:rPr>
        <w:tab/>
      </w:r>
      <w:r w:rsidR="00CF2D13" w:rsidRPr="004B573A">
        <w:rPr>
          <w:rFonts w:ascii="Times New Roman" w:eastAsia="Times New Roman" w:hAnsi="Times New Roman" w:cs="Times New Roman"/>
          <w:lang w:eastAsia="sk-SK"/>
        </w:rPr>
        <w:tab/>
      </w:r>
      <w:r w:rsidR="00CF2D13" w:rsidRPr="004B573A">
        <w:rPr>
          <w:rFonts w:ascii="Times New Roman" w:eastAsia="Times New Roman" w:hAnsi="Times New Roman" w:cs="Times New Roman"/>
          <w:lang w:eastAsia="sk-SK"/>
        </w:rPr>
        <w:tab/>
      </w:r>
      <w:r w:rsidR="00CF2D13" w:rsidRPr="004B573A">
        <w:rPr>
          <w:rFonts w:ascii="Times New Roman" w:eastAsia="Times New Roman" w:hAnsi="Times New Roman" w:cs="Times New Roman"/>
          <w:lang w:eastAsia="sk-SK"/>
        </w:rPr>
        <w:tab/>
      </w:r>
      <w:r w:rsidR="00CF2D13" w:rsidRPr="004B573A">
        <w:rPr>
          <w:rFonts w:ascii="Times New Roman" w:eastAsia="Times New Roman" w:hAnsi="Times New Roman" w:cs="Times New Roman"/>
          <w:lang w:eastAsia="sk-SK"/>
        </w:rPr>
        <w:tab/>
      </w:r>
      <w:r w:rsidR="00191DC5"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r>
      <w:r w:rsidR="00DD4E18" w:rsidRPr="004B573A">
        <w:rPr>
          <w:rFonts w:ascii="Times New Roman" w:eastAsia="Times New Roman" w:hAnsi="Times New Roman" w:cs="Times New Roman"/>
          <w:lang w:eastAsia="sk-SK"/>
        </w:rPr>
        <w:t>Mestská časť Bratislava-Petržalka</w:t>
      </w:r>
    </w:p>
    <w:p w14:paraId="7C69D410" w14:textId="14E86961" w:rsidR="00CF2D13" w:rsidRPr="004B573A" w:rsidRDefault="00DD4E18" w:rsidP="00560E1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r>
      <w:r w:rsidRPr="004B573A">
        <w:rPr>
          <w:rFonts w:ascii="Times New Roman" w:eastAsia="Times New Roman" w:hAnsi="Times New Roman" w:cs="Times New Roman"/>
          <w:lang w:eastAsia="sk-SK"/>
        </w:rPr>
        <w:tab/>
      </w:r>
      <w:r w:rsidR="00560E11" w:rsidRPr="004B573A">
        <w:rPr>
          <w:rFonts w:ascii="Times New Roman" w:eastAsia="Times New Roman" w:hAnsi="Times New Roman" w:cs="Times New Roman"/>
          <w:lang w:eastAsia="sk-SK"/>
        </w:rPr>
        <w:t>Ing. Ján Hrčka</w:t>
      </w:r>
      <w:r w:rsidRPr="004B573A">
        <w:rPr>
          <w:rFonts w:ascii="Times New Roman" w:eastAsia="Times New Roman" w:hAnsi="Times New Roman" w:cs="Times New Roman"/>
          <w:lang w:eastAsia="sk-SK"/>
        </w:rPr>
        <w:t xml:space="preserve">, </w:t>
      </w:r>
      <w:r w:rsidR="00560E11" w:rsidRPr="004B573A">
        <w:rPr>
          <w:rFonts w:ascii="Times New Roman" w:eastAsia="Times New Roman" w:hAnsi="Times New Roman" w:cs="Times New Roman"/>
          <w:lang w:eastAsia="sk-SK"/>
        </w:rPr>
        <w:t>starosta</w:t>
      </w:r>
      <w:r w:rsidR="00CF2D13" w:rsidRPr="004B573A">
        <w:rPr>
          <w:rFonts w:ascii="Times New Roman" w:eastAsia="Times New Roman" w:hAnsi="Times New Roman" w:cs="Times New Roman"/>
          <w:lang w:eastAsia="sk-SK"/>
        </w:rPr>
        <w:tab/>
      </w:r>
    </w:p>
    <w:p w14:paraId="02F96260" w14:textId="77777777" w:rsidR="00576840" w:rsidRPr="004B573A" w:rsidRDefault="00576840">
      <w:pPr>
        <w:rPr>
          <w:rFonts w:ascii="Times New Roman" w:hAnsi="Times New Roman" w:cs="Times New Roman"/>
        </w:rPr>
      </w:pPr>
    </w:p>
    <w:p w14:paraId="3B0A0926" w14:textId="268847C8" w:rsidR="00EA5E69" w:rsidRDefault="00EA5E69" w:rsidP="0047439F">
      <w:pPr>
        <w:widowControl w:val="0"/>
        <w:spacing w:after="0" w:line="240" w:lineRule="auto"/>
        <w:rPr>
          <w:ins w:id="52" w:author="Lucia Lukáčiková AGM" w:date="2022-06-13T16:06:00Z"/>
          <w:rFonts w:ascii="Times New Roman" w:eastAsia="Calibri" w:hAnsi="Times New Roman" w:cs="Times New Roman"/>
          <w:b/>
          <w:bCs/>
          <w:color w:val="000000" w:themeColor="text1"/>
        </w:rPr>
        <w:sectPr w:rsidR="00EA5E69" w:rsidSect="000C4E25">
          <w:footerReference w:type="default" r:id="rId8"/>
          <w:headerReference w:type="first" r:id="rId9"/>
          <w:pgSz w:w="11906" w:h="16838" w:code="9"/>
          <w:pgMar w:top="1134" w:right="1134" w:bottom="1418" w:left="1560" w:header="709" w:footer="760" w:gutter="0"/>
          <w:pgNumType w:chapSep="period"/>
          <w:cols w:space="708"/>
          <w:docGrid w:linePitch="360"/>
        </w:sectPr>
      </w:pPr>
      <w:bookmarkStart w:id="53" w:name="_Hlk106028705"/>
    </w:p>
    <w:p w14:paraId="4790D24E" w14:textId="12E35E7B" w:rsidR="00191DC5" w:rsidRPr="00191DC5" w:rsidRDefault="00191DC5" w:rsidP="003A3D2E">
      <w:pPr>
        <w:widowControl w:val="0"/>
        <w:spacing w:after="0" w:line="240" w:lineRule="auto"/>
        <w:rPr>
          <w:rFonts w:ascii="Times New Roman" w:eastAsia="Calibri" w:hAnsi="Times New Roman" w:cs="Times New Roman"/>
          <w:b/>
          <w:bCs/>
          <w:color w:val="000000" w:themeColor="text1"/>
        </w:rPr>
      </w:pPr>
      <w:r w:rsidRPr="00191DC5">
        <w:rPr>
          <w:rFonts w:ascii="Times New Roman" w:eastAsia="Calibri" w:hAnsi="Times New Roman" w:cs="Times New Roman"/>
          <w:b/>
          <w:bCs/>
          <w:color w:val="000000" w:themeColor="text1"/>
        </w:rPr>
        <w:lastRenderedPageBreak/>
        <w:t>Príloha č.</w:t>
      </w:r>
      <w:r w:rsidR="0047439F">
        <w:rPr>
          <w:rFonts w:ascii="Times New Roman" w:eastAsia="Calibri" w:hAnsi="Times New Roman" w:cs="Times New Roman"/>
          <w:b/>
          <w:bCs/>
          <w:color w:val="000000" w:themeColor="text1"/>
        </w:rPr>
        <w:t xml:space="preserve"> 1</w:t>
      </w:r>
      <w:r w:rsidRPr="00191DC5">
        <w:rPr>
          <w:rFonts w:ascii="Times New Roman" w:eastAsia="Calibri" w:hAnsi="Times New Roman" w:cs="Times New Roman"/>
          <w:b/>
          <w:bCs/>
          <w:color w:val="000000" w:themeColor="text1"/>
        </w:rPr>
        <w:tab/>
      </w:r>
      <w:r w:rsidRPr="00191DC5">
        <w:rPr>
          <w:rFonts w:ascii="Times New Roman" w:eastAsia="Calibri" w:hAnsi="Times New Roman" w:cs="Times New Roman"/>
          <w:b/>
          <w:bCs/>
          <w:color w:val="000000" w:themeColor="text1"/>
        </w:rPr>
        <w:tab/>
        <w:t xml:space="preserve">Vecný a časový harmonogram realizácie diela </w:t>
      </w:r>
      <w:bookmarkEnd w:id="53"/>
    </w:p>
    <w:p w14:paraId="19E0CC9C" w14:textId="54E3E74F" w:rsidR="00191DC5" w:rsidRPr="007C21EB" w:rsidRDefault="00191DC5" w:rsidP="0047439F">
      <w:pPr>
        <w:widowControl w:val="0"/>
        <w:tabs>
          <w:tab w:val="left" w:pos="11057"/>
        </w:tabs>
        <w:spacing w:after="0" w:line="240" w:lineRule="auto"/>
        <w:rPr>
          <w:rFonts w:ascii="Times New Roman" w:eastAsia="Calibri" w:hAnsi="Times New Roman" w:cs="Times New Roman"/>
          <w:color w:val="000000" w:themeColor="text1"/>
        </w:rPr>
      </w:pPr>
      <w:r w:rsidRPr="00191DC5">
        <w:rPr>
          <w:rFonts w:ascii="Times New Roman" w:eastAsia="Calibri" w:hAnsi="Times New Roman" w:cs="Times New Roman"/>
          <w:b/>
          <w:bCs/>
          <w:color w:val="000000" w:themeColor="text1"/>
        </w:rPr>
        <w:t xml:space="preserve">DIELO: </w:t>
      </w:r>
      <w:r w:rsidR="007C21EB" w:rsidRPr="007C21EB">
        <w:rPr>
          <w:rFonts w:ascii="Times New Roman" w:eastAsia="Calibri" w:hAnsi="Times New Roman" w:cs="Times New Roman"/>
          <w:color w:val="000000" w:themeColor="text1"/>
        </w:rPr>
        <w:t>„Bezbariérové rampy pre imobilných občanov</w:t>
      </w:r>
      <w:r w:rsidR="005E5E77">
        <w:rPr>
          <w:rFonts w:ascii="Times New Roman" w:eastAsia="Calibri" w:hAnsi="Times New Roman" w:cs="Times New Roman"/>
          <w:color w:val="000000" w:themeColor="text1"/>
        </w:rPr>
        <w:t xml:space="preserve"> do</w:t>
      </w:r>
      <w:r w:rsidR="007C21EB" w:rsidRPr="007C21EB">
        <w:rPr>
          <w:rFonts w:ascii="Times New Roman" w:eastAsia="Calibri" w:hAnsi="Times New Roman" w:cs="Times New Roman"/>
          <w:color w:val="000000" w:themeColor="text1"/>
        </w:rPr>
        <w:t xml:space="preserve"> základn</w:t>
      </w:r>
      <w:r w:rsidR="005E5E77">
        <w:rPr>
          <w:rFonts w:ascii="Times New Roman" w:eastAsia="Calibri" w:hAnsi="Times New Roman" w:cs="Times New Roman"/>
          <w:color w:val="000000" w:themeColor="text1"/>
        </w:rPr>
        <w:t>ých</w:t>
      </w:r>
      <w:r w:rsidR="007C21EB" w:rsidRPr="007C21EB">
        <w:rPr>
          <w:rFonts w:ascii="Times New Roman" w:eastAsia="Calibri" w:hAnsi="Times New Roman" w:cs="Times New Roman"/>
          <w:color w:val="000000" w:themeColor="text1"/>
        </w:rPr>
        <w:t xml:space="preserve"> šk</w:t>
      </w:r>
      <w:r w:rsidR="005E5E77">
        <w:rPr>
          <w:rFonts w:ascii="Times New Roman" w:eastAsia="Calibri" w:hAnsi="Times New Roman" w:cs="Times New Roman"/>
          <w:color w:val="000000" w:themeColor="text1"/>
        </w:rPr>
        <w:t>ôl</w:t>
      </w:r>
      <w:r w:rsidR="007C21EB" w:rsidRPr="007C21EB">
        <w:rPr>
          <w:rFonts w:ascii="Times New Roman" w:eastAsia="Calibri" w:hAnsi="Times New Roman" w:cs="Times New Roman"/>
          <w:color w:val="000000" w:themeColor="text1"/>
        </w:rPr>
        <w:t>“</w:t>
      </w:r>
    </w:p>
    <w:p w14:paraId="60164114" w14:textId="388D809C" w:rsidR="00191DC5" w:rsidRPr="00191DC5" w:rsidRDefault="00C14588" w:rsidP="0047439F">
      <w:pPr>
        <w:widowControl w:val="0"/>
        <w:tabs>
          <w:tab w:val="left" w:pos="5835"/>
        </w:tabs>
        <w:spacing w:after="0" w:line="240" w:lineRule="auto"/>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DODÁVA</w:t>
      </w:r>
      <w:r w:rsidR="00191DC5" w:rsidRPr="00191DC5">
        <w:rPr>
          <w:rFonts w:ascii="Times New Roman" w:eastAsia="Calibri" w:hAnsi="Times New Roman" w:cs="Times New Roman"/>
          <w:b/>
          <w:bCs/>
          <w:color w:val="000000" w:themeColor="text1"/>
        </w:rPr>
        <w:t xml:space="preserve">TEĽ:  </w:t>
      </w:r>
      <w:r w:rsidR="00191DC5" w:rsidRPr="00191DC5">
        <w:rPr>
          <w:rFonts w:ascii="Times New Roman" w:eastAsia="Calibri" w:hAnsi="Times New Roman" w:cs="Times New Roman"/>
          <w:b/>
          <w:bCs/>
          <w:color w:val="000000" w:themeColor="text1"/>
        </w:rPr>
        <w:tab/>
      </w:r>
    </w:p>
    <w:p w14:paraId="50CB9640" w14:textId="77777777" w:rsidR="00191DC5" w:rsidRPr="00191DC5" w:rsidRDefault="00191DC5" w:rsidP="0047439F">
      <w:pPr>
        <w:widowControl w:val="0"/>
        <w:spacing w:after="0" w:line="240" w:lineRule="auto"/>
        <w:rPr>
          <w:rFonts w:ascii="Times New Roman" w:eastAsia="Calibri" w:hAnsi="Times New Roman" w:cs="Times New Roman"/>
          <w:b/>
          <w:bCs/>
          <w:color w:val="000000" w:themeColor="text1"/>
        </w:rPr>
      </w:pPr>
      <w:r w:rsidRPr="00191DC5">
        <w:rPr>
          <w:rFonts w:ascii="Times New Roman" w:eastAsia="Calibri" w:hAnsi="Times New Roman" w:cs="Times New Roman"/>
          <w:b/>
          <w:bCs/>
          <w:color w:val="000000" w:themeColor="text1"/>
        </w:rPr>
        <w:t xml:space="preserve">VYPRACOVAL: </w:t>
      </w:r>
    </w:p>
    <w:tbl>
      <w:tblPr>
        <w:tblpPr w:leftFromText="141" w:rightFromText="141" w:vertAnchor="text" w:horzAnchor="margin" w:tblpXSpec="center" w:tblpY="146"/>
        <w:tblW w:w="11699" w:type="dxa"/>
        <w:tblLayout w:type="fixed"/>
        <w:tblCellMar>
          <w:left w:w="70" w:type="dxa"/>
          <w:right w:w="70" w:type="dxa"/>
        </w:tblCellMar>
        <w:tblLook w:val="04A0" w:firstRow="1" w:lastRow="0" w:firstColumn="1" w:lastColumn="0" w:noHBand="0" w:noVBand="1"/>
      </w:tblPr>
      <w:tblGrid>
        <w:gridCol w:w="3702"/>
        <w:gridCol w:w="1047"/>
        <w:gridCol w:w="992"/>
        <w:gridCol w:w="993"/>
        <w:gridCol w:w="993"/>
        <w:gridCol w:w="993"/>
        <w:gridCol w:w="993"/>
        <w:gridCol w:w="993"/>
        <w:gridCol w:w="993"/>
      </w:tblGrid>
      <w:tr w:rsidR="007C21EB" w:rsidRPr="00191DC5" w14:paraId="018F091E" w14:textId="1F647D3B" w:rsidTr="007C21EB">
        <w:trPr>
          <w:trHeight w:val="360"/>
        </w:trPr>
        <w:tc>
          <w:tcPr>
            <w:tcW w:w="3702" w:type="dxa"/>
            <w:tcBorders>
              <w:top w:val="single" w:sz="8" w:space="0" w:color="auto"/>
              <w:left w:val="single" w:sz="8" w:space="0" w:color="auto"/>
              <w:bottom w:val="single" w:sz="4" w:space="0" w:color="auto"/>
              <w:right w:val="nil"/>
            </w:tcBorders>
            <w:shd w:val="clear" w:color="auto" w:fill="auto"/>
            <w:noWrap/>
            <w:vAlign w:val="bottom"/>
            <w:hideMark/>
          </w:tcPr>
          <w:p w14:paraId="2D4FE400" w14:textId="77777777" w:rsidR="007C21EB" w:rsidRPr="00191DC5" w:rsidRDefault="007C21EB" w:rsidP="00191DC5">
            <w:pPr>
              <w:spacing w:after="160" w:line="259" w:lineRule="auto"/>
              <w:rPr>
                <w:rFonts w:ascii="Times New Roman" w:eastAsia="Calibri" w:hAnsi="Times New Roman" w:cs="Times New Roman"/>
              </w:rPr>
            </w:pPr>
          </w:p>
        </w:tc>
        <w:tc>
          <w:tcPr>
            <w:tcW w:w="2039"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CEAAA2A" w14:textId="77777777" w:rsidR="007C21EB" w:rsidRPr="00191DC5" w:rsidRDefault="007C21EB" w:rsidP="00191DC5">
            <w:pPr>
              <w:spacing w:after="160" w:line="259" w:lineRule="auto"/>
              <w:jc w:val="center"/>
              <w:rPr>
                <w:rFonts w:ascii="Times New Roman" w:eastAsia="Calibri" w:hAnsi="Times New Roman" w:cs="Times New Roman"/>
                <w:b/>
              </w:rPr>
            </w:pPr>
            <w:r w:rsidRPr="00191DC5">
              <w:rPr>
                <w:rFonts w:ascii="Times New Roman" w:eastAsia="Calibri" w:hAnsi="Times New Roman" w:cs="Times New Roman"/>
                <w:b/>
              </w:rPr>
              <w:t>Časový harmonogram v týždňoch</w:t>
            </w:r>
          </w:p>
        </w:tc>
        <w:tc>
          <w:tcPr>
            <w:tcW w:w="993" w:type="dxa"/>
            <w:tcBorders>
              <w:top w:val="single" w:sz="8" w:space="0" w:color="auto"/>
              <w:left w:val="single" w:sz="8" w:space="0" w:color="auto"/>
              <w:bottom w:val="single" w:sz="8" w:space="0" w:color="auto"/>
              <w:right w:val="single" w:sz="8" w:space="0" w:color="000000"/>
            </w:tcBorders>
          </w:tcPr>
          <w:p w14:paraId="2F6D1C1C" w14:textId="77777777" w:rsidR="007C21EB" w:rsidRPr="00191DC5" w:rsidRDefault="007C21EB"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3AE2D200" w14:textId="77777777" w:rsidR="007C21EB" w:rsidRPr="00191DC5" w:rsidRDefault="007C21EB"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68D189B7" w14:textId="77777777" w:rsidR="007C21EB" w:rsidRPr="00191DC5" w:rsidRDefault="007C21EB"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0EA6D401" w14:textId="77777777" w:rsidR="007C21EB" w:rsidRPr="00191DC5" w:rsidRDefault="007C21EB"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522A5CF0" w14:textId="77777777" w:rsidR="007C21EB" w:rsidRPr="00191DC5" w:rsidRDefault="007C21EB"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6D25042B" w14:textId="77777777" w:rsidR="007C21EB" w:rsidRPr="00191DC5" w:rsidRDefault="007C21EB" w:rsidP="00191DC5">
            <w:pPr>
              <w:spacing w:after="160" w:line="259" w:lineRule="auto"/>
              <w:jc w:val="center"/>
              <w:rPr>
                <w:rFonts w:ascii="Times New Roman" w:eastAsia="Calibri" w:hAnsi="Times New Roman" w:cs="Times New Roman"/>
                <w:b/>
              </w:rPr>
            </w:pPr>
          </w:p>
        </w:tc>
      </w:tr>
      <w:tr w:rsidR="007C21EB" w:rsidRPr="00191DC5" w14:paraId="72DC170C" w14:textId="401DC741" w:rsidTr="007C21EB">
        <w:trPr>
          <w:trHeight w:val="315"/>
        </w:trPr>
        <w:tc>
          <w:tcPr>
            <w:tcW w:w="3702" w:type="dxa"/>
            <w:tcBorders>
              <w:top w:val="nil"/>
              <w:left w:val="single" w:sz="8" w:space="0" w:color="auto"/>
              <w:bottom w:val="single" w:sz="8" w:space="0" w:color="auto"/>
              <w:right w:val="single" w:sz="8" w:space="0" w:color="auto"/>
            </w:tcBorders>
            <w:shd w:val="clear" w:color="auto" w:fill="auto"/>
            <w:noWrap/>
            <w:vAlign w:val="bottom"/>
            <w:hideMark/>
          </w:tcPr>
          <w:p w14:paraId="675D811D" w14:textId="77777777" w:rsidR="007C21EB" w:rsidRPr="00191DC5" w:rsidRDefault="007C21EB" w:rsidP="00191DC5">
            <w:pPr>
              <w:spacing w:after="160" w:line="259" w:lineRule="auto"/>
              <w:rPr>
                <w:rFonts w:ascii="Times New Roman" w:eastAsia="Calibri" w:hAnsi="Times New Roman" w:cs="Times New Roman"/>
                <w:b/>
              </w:rPr>
            </w:pPr>
            <w:r w:rsidRPr="00191DC5">
              <w:rPr>
                <w:rFonts w:ascii="Times New Roman" w:eastAsia="Calibri" w:hAnsi="Times New Roman" w:cs="Times New Roman"/>
                <w:b/>
              </w:rPr>
              <w:t>názov pracovného postupu, činnosti</w:t>
            </w:r>
          </w:p>
        </w:tc>
        <w:tc>
          <w:tcPr>
            <w:tcW w:w="1047" w:type="dxa"/>
            <w:tcBorders>
              <w:top w:val="nil"/>
              <w:left w:val="nil"/>
              <w:bottom w:val="single" w:sz="8" w:space="0" w:color="auto"/>
              <w:right w:val="single" w:sz="4" w:space="0" w:color="auto"/>
            </w:tcBorders>
            <w:shd w:val="clear" w:color="auto" w:fill="auto"/>
            <w:noWrap/>
            <w:vAlign w:val="bottom"/>
            <w:hideMark/>
          </w:tcPr>
          <w:p w14:paraId="092F1EBD" w14:textId="77777777" w:rsidR="007C21EB" w:rsidRPr="00191DC5" w:rsidRDefault="007C21EB" w:rsidP="00191DC5">
            <w:pPr>
              <w:spacing w:after="160" w:line="259" w:lineRule="auto"/>
              <w:jc w:val="center"/>
              <w:rPr>
                <w:rFonts w:ascii="Times New Roman" w:eastAsia="Calibri" w:hAnsi="Times New Roman" w:cs="Times New Roman"/>
              </w:rPr>
            </w:pPr>
            <w:r w:rsidRPr="00191DC5">
              <w:rPr>
                <w:rFonts w:ascii="Times New Roman" w:eastAsia="Calibri" w:hAnsi="Times New Roman" w:cs="Times New Roman"/>
              </w:rPr>
              <w:t>1</w:t>
            </w:r>
          </w:p>
        </w:tc>
        <w:tc>
          <w:tcPr>
            <w:tcW w:w="992" w:type="dxa"/>
            <w:tcBorders>
              <w:top w:val="nil"/>
              <w:left w:val="nil"/>
              <w:bottom w:val="single" w:sz="8" w:space="0" w:color="auto"/>
              <w:right w:val="single" w:sz="4" w:space="0" w:color="auto"/>
            </w:tcBorders>
            <w:shd w:val="clear" w:color="auto" w:fill="auto"/>
            <w:noWrap/>
            <w:vAlign w:val="bottom"/>
            <w:hideMark/>
          </w:tcPr>
          <w:p w14:paraId="6FBAF87F" w14:textId="77777777" w:rsidR="007C21EB" w:rsidRPr="00191DC5" w:rsidRDefault="007C21EB" w:rsidP="00191DC5">
            <w:pPr>
              <w:spacing w:after="160" w:line="259" w:lineRule="auto"/>
              <w:jc w:val="center"/>
              <w:rPr>
                <w:rFonts w:ascii="Times New Roman" w:eastAsia="Calibri" w:hAnsi="Times New Roman" w:cs="Times New Roman"/>
              </w:rPr>
            </w:pPr>
            <w:r w:rsidRPr="00191DC5">
              <w:rPr>
                <w:rFonts w:ascii="Times New Roman" w:eastAsia="Calibri" w:hAnsi="Times New Roman" w:cs="Times New Roman"/>
              </w:rPr>
              <w:t>2</w:t>
            </w:r>
          </w:p>
        </w:tc>
        <w:tc>
          <w:tcPr>
            <w:tcW w:w="993" w:type="dxa"/>
            <w:tcBorders>
              <w:top w:val="nil"/>
              <w:left w:val="nil"/>
              <w:bottom w:val="single" w:sz="8" w:space="0" w:color="auto"/>
              <w:right w:val="single" w:sz="4" w:space="0" w:color="auto"/>
            </w:tcBorders>
          </w:tcPr>
          <w:p w14:paraId="22EE0456" w14:textId="069806EC" w:rsidR="007C21EB" w:rsidRPr="00191DC5" w:rsidRDefault="007C21EB"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3</w:t>
            </w:r>
          </w:p>
        </w:tc>
        <w:tc>
          <w:tcPr>
            <w:tcW w:w="993" w:type="dxa"/>
            <w:tcBorders>
              <w:top w:val="nil"/>
              <w:left w:val="nil"/>
              <w:bottom w:val="single" w:sz="8" w:space="0" w:color="auto"/>
              <w:right w:val="single" w:sz="4" w:space="0" w:color="auto"/>
            </w:tcBorders>
          </w:tcPr>
          <w:p w14:paraId="35CD052D" w14:textId="41B43F10" w:rsidR="007C21EB" w:rsidRPr="00191DC5" w:rsidRDefault="007C21EB"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4</w:t>
            </w:r>
          </w:p>
        </w:tc>
        <w:tc>
          <w:tcPr>
            <w:tcW w:w="993" w:type="dxa"/>
            <w:tcBorders>
              <w:top w:val="nil"/>
              <w:left w:val="nil"/>
              <w:bottom w:val="single" w:sz="8" w:space="0" w:color="auto"/>
              <w:right w:val="single" w:sz="4" w:space="0" w:color="auto"/>
            </w:tcBorders>
          </w:tcPr>
          <w:p w14:paraId="29241653" w14:textId="373BB21C" w:rsidR="007C21EB" w:rsidRPr="00191DC5" w:rsidRDefault="007C21EB"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tcBorders>
              <w:top w:val="nil"/>
              <w:left w:val="nil"/>
              <w:bottom w:val="single" w:sz="8" w:space="0" w:color="auto"/>
              <w:right w:val="single" w:sz="4" w:space="0" w:color="auto"/>
            </w:tcBorders>
          </w:tcPr>
          <w:p w14:paraId="2E85B32B" w14:textId="4255E166" w:rsidR="007C21EB" w:rsidRDefault="007C21EB"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6</w:t>
            </w:r>
          </w:p>
        </w:tc>
        <w:tc>
          <w:tcPr>
            <w:tcW w:w="993" w:type="dxa"/>
            <w:tcBorders>
              <w:top w:val="nil"/>
              <w:left w:val="nil"/>
              <w:bottom w:val="single" w:sz="8" w:space="0" w:color="auto"/>
              <w:right w:val="single" w:sz="4" w:space="0" w:color="auto"/>
            </w:tcBorders>
          </w:tcPr>
          <w:p w14:paraId="28FAFBD6" w14:textId="3E0C6168" w:rsidR="007C21EB" w:rsidRDefault="007C21EB"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7</w:t>
            </w:r>
          </w:p>
        </w:tc>
        <w:tc>
          <w:tcPr>
            <w:tcW w:w="993" w:type="dxa"/>
            <w:tcBorders>
              <w:top w:val="nil"/>
              <w:left w:val="nil"/>
              <w:bottom w:val="single" w:sz="8" w:space="0" w:color="auto"/>
              <w:right w:val="single" w:sz="4" w:space="0" w:color="auto"/>
            </w:tcBorders>
          </w:tcPr>
          <w:p w14:paraId="5171D62A" w14:textId="0C8D142A" w:rsidR="007C21EB" w:rsidRDefault="007C21EB"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8</w:t>
            </w:r>
          </w:p>
        </w:tc>
      </w:tr>
      <w:tr w:rsidR="007C21EB" w:rsidRPr="00191DC5" w14:paraId="11182A9B" w14:textId="1731E306"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06D0B65"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725AC1AF"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1EC545E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67DCD9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D5B3FE8"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D368AB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36C983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0087694"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FDF27E1"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22EA301D" w14:textId="5F09E69C"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672734CD"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66219B06"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32452D5E"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82C0A6A"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68F243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89404E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4B57054"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CDA984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9E0E2E3"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228061BF" w14:textId="636CEDBD"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D448E86"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1A1C50D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4B554D39"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80D173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7787FA8"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7461224"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053B246"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B99C936"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4E94C3E"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7B731EA8" w14:textId="651EC588"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32328E4A"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588985A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2ED9FAB1"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CFF0919"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266547F"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E1A643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351C919"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CDF930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88CD888"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1A3ED215" w14:textId="7E5BC958"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A6C0261"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6CA3F3B7"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68C9A153"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D1787FB"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5F739A4"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7264DF7"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EE104C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635182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2484369"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5364589F" w14:textId="494ED229"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770E3CCD"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783F881E"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3855ECA5"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B2DBAF7"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0539D36"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4595181"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2A46C35"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F9827C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FE13F84"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3C762E85" w14:textId="2F4E95E1"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4BA8AE11"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212AA801"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7C7C026E"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C61E99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860821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57D86DE"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224DA6F"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BB4A9E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4D89401"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3617ED8E" w14:textId="33B2DE34" w:rsidTr="007C21EB">
        <w:trPr>
          <w:trHeight w:val="300"/>
        </w:trPr>
        <w:tc>
          <w:tcPr>
            <w:tcW w:w="37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E38833"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5FECC4DF"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9498FA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5D40FEFF"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64EFCA8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06A5E20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2017E72A"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524A62B9"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700343D5"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32BC6276" w14:textId="484E4581"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4F0120CD"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7954257F"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2C2F6EDA"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B594149"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6FAEA44"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2CB4AC7"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54BF4DF"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4A0E88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DCD3AE7"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21417D64" w14:textId="4559B657"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01A045D"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01261FCF"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2E9EE845"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AF3C1C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EE2551B"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DBDEFFD"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275D287"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148938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DB4FC5A"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3DEEFFF9" w14:textId="4341CCE1"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687427B6"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4B246EC6"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4FBA6CDB"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959296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688B6CB"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8376B67"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1EB988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BB1BEA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E5DB8D1"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7D4D3400" w14:textId="7C880509"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14DEDB50"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44903619"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6B783319"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F4CA5E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1E20B3D"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0E4EAF4"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845FD64"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7FDFA84"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93625AE"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6997835A" w14:textId="7D503DFA" w:rsidTr="007C21EB">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15D0CFD3"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06C193D1"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4B507B5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384DB8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80432E9"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EB68C03"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16360CF"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10B8944"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A66A1C0" w14:textId="77777777" w:rsidR="007C21EB" w:rsidRPr="00191DC5" w:rsidRDefault="007C21EB" w:rsidP="00191DC5">
            <w:pPr>
              <w:spacing w:after="160" w:line="259" w:lineRule="auto"/>
              <w:jc w:val="center"/>
              <w:rPr>
                <w:rFonts w:ascii="Times New Roman" w:eastAsia="Calibri" w:hAnsi="Times New Roman" w:cs="Times New Roman"/>
              </w:rPr>
            </w:pPr>
          </w:p>
        </w:tc>
      </w:tr>
      <w:tr w:rsidR="007C21EB" w:rsidRPr="00191DC5" w14:paraId="42EED69D" w14:textId="1E57F507" w:rsidTr="007C21EB">
        <w:trPr>
          <w:trHeight w:val="315"/>
        </w:trPr>
        <w:tc>
          <w:tcPr>
            <w:tcW w:w="3702" w:type="dxa"/>
            <w:tcBorders>
              <w:top w:val="nil"/>
              <w:left w:val="single" w:sz="8" w:space="0" w:color="auto"/>
              <w:bottom w:val="single" w:sz="8" w:space="0" w:color="auto"/>
              <w:right w:val="single" w:sz="4" w:space="0" w:color="auto"/>
            </w:tcBorders>
            <w:shd w:val="clear" w:color="auto" w:fill="auto"/>
            <w:noWrap/>
            <w:vAlign w:val="bottom"/>
            <w:hideMark/>
          </w:tcPr>
          <w:p w14:paraId="749704FC" w14:textId="77777777" w:rsidR="007C21EB" w:rsidRPr="00191DC5" w:rsidRDefault="007C21EB"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8" w:space="0" w:color="auto"/>
              <w:right w:val="single" w:sz="4" w:space="0" w:color="auto"/>
            </w:tcBorders>
            <w:shd w:val="clear" w:color="auto" w:fill="auto"/>
            <w:noWrap/>
            <w:vAlign w:val="bottom"/>
            <w:hideMark/>
          </w:tcPr>
          <w:p w14:paraId="60A729F6" w14:textId="77777777" w:rsidR="007C21EB" w:rsidRPr="00191DC5" w:rsidRDefault="007C21EB" w:rsidP="00191DC5">
            <w:pPr>
              <w:spacing w:after="160" w:line="259" w:lineRule="auto"/>
              <w:jc w:val="center"/>
              <w:rPr>
                <w:rFonts w:ascii="Times New Roman" w:eastAsia="Calibri" w:hAnsi="Times New Roman" w:cs="Times New Roman"/>
              </w:rPr>
            </w:pPr>
          </w:p>
        </w:tc>
        <w:tc>
          <w:tcPr>
            <w:tcW w:w="992" w:type="dxa"/>
            <w:tcBorders>
              <w:top w:val="nil"/>
              <w:left w:val="nil"/>
              <w:bottom w:val="single" w:sz="8" w:space="0" w:color="auto"/>
              <w:right w:val="single" w:sz="4" w:space="0" w:color="auto"/>
            </w:tcBorders>
            <w:shd w:val="clear" w:color="auto" w:fill="auto"/>
            <w:noWrap/>
            <w:vAlign w:val="bottom"/>
            <w:hideMark/>
          </w:tcPr>
          <w:p w14:paraId="0801AA4C"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6CF5B1F8"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37E5F8D8"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12F0D6B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1C4D55E0"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7544FD52" w14:textId="77777777" w:rsidR="007C21EB" w:rsidRPr="00191DC5" w:rsidRDefault="007C21EB"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2F5FE2D0" w14:textId="77777777" w:rsidR="007C21EB" w:rsidRPr="00191DC5" w:rsidRDefault="007C21EB" w:rsidP="00191DC5">
            <w:pPr>
              <w:spacing w:after="160" w:line="259" w:lineRule="auto"/>
              <w:jc w:val="center"/>
              <w:rPr>
                <w:rFonts w:ascii="Times New Roman" w:eastAsia="Calibri" w:hAnsi="Times New Roman" w:cs="Times New Roman"/>
              </w:rPr>
            </w:pPr>
          </w:p>
        </w:tc>
      </w:tr>
    </w:tbl>
    <w:p w14:paraId="5FAC16EE" w14:textId="77777777" w:rsidR="00191DC5" w:rsidRPr="00191DC5" w:rsidRDefault="00191DC5" w:rsidP="00191DC5">
      <w:pPr>
        <w:widowControl w:val="0"/>
        <w:spacing w:after="0" w:line="240" w:lineRule="auto"/>
        <w:ind w:firstLine="220"/>
        <w:rPr>
          <w:rFonts w:ascii="Times New Roman" w:eastAsia="Calibri" w:hAnsi="Times New Roman" w:cs="Times New Roman"/>
          <w:b/>
          <w:bCs/>
          <w:color w:val="000000" w:themeColor="text1"/>
        </w:rPr>
      </w:pPr>
    </w:p>
    <w:p w14:paraId="67F896C1" w14:textId="77777777" w:rsidR="00191DC5" w:rsidRPr="00191DC5" w:rsidRDefault="00191DC5" w:rsidP="00191DC5">
      <w:pPr>
        <w:widowControl w:val="0"/>
        <w:spacing w:after="1100" w:line="240" w:lineRule="auto"/>
        <w:ind w:firstLine="220"/>
        <w:rPr>
          <w:rFonts w:ascii="Times New Roman" w:eastAsia="Calibri" w:hAnsi="Times New Roman" w:cs="Times New Roman"/>
          <w:bCs/>
          <w:color w:val="000000" w:themeColor="text1"/>
        </w:rPr>
      </w:pPr>
    </w:p>
    <w:p w14:paraId="451840E8" w14:textId="1D96233E" w:rsidR="0047439F" w:rsidRPr="0047439F" w:rsidRDefault="00191DC5" w:rsidP="0047439F">
      <w:pPr>
        <w:pStyle w:val="Zkladntext30"/>
        <w:ind w:firstLine="221"/>
        <w:rPr>
          <w:rFonts w:ascii="Times New Roman" w:hAnsi="Times New Roman" w:cs="Times New Roman"/>
          <w:b w:val="0"/>
          <w:color w:val="000000" w:themeColor="text1"/>
          <w:sz w:val="22"/>
          <w:szCs w:val="22"/>
        </w:rPr>
      </w:pPr>
      <w:r w:rsidRPr="0047439F">
        <w:rPr>
          <w:rFonts w:ascii="Times New Roman" w:hAnsi="Times New Roman" w:cs="Times New Roman"/>
          <w:color w:val="000000" w:themeColor="text1"/>
          <w:sz w:val="22"/>
          <w:szCs w:val="22"/>
        </w:rPr>
        <w:br w:type="column"/>
      </w:r>
      <w:bookmarkStart w:id="54" w:name="_Hlk107850643"/>
      <w:r w:rsidR="0047439F" w:rsidRPr="0047439F">
        <w:rPr>
          <w:rFonts w:ascii="Times New Roman" w:hAnsi="Times New Roman" w:cs="Times New Roman"/>
          <w:sz w:val="22"/>
          <w:szCs w:val="22"/>
        </w:rPr>
        <w:lastRenderedPageBreak/>
        <w:t>Príloha č.</w:t>
      </w:r>
      <w:r w:rsidR="0047439F">
        <w:rPr>
          <w:rFonts w:ascii="Times New Roman" w:hAnsi="Times New Roman" w:cs="Times New Roman"/>
          <w:sz w:val="22"/>
          <w:szCs w:val="22"/>
        </w:rPr>
        <w:t xml:space="preserve"> 4</w:t>
      </w:r>
      <w:r w:rsidR="0047439F" w:rsidRPr="0047439F">
        <w:rPr>
          <w:rFonts w:ascii="Times New Roman" w:hAnsi="Times New Roman" w:cs="Times New Roman"/>
          <w:sz w:val="22"/>
          <w:szCs w:val="22"/>
        </w:rPr>
        <w:tab/>
      </w:r>
      <w:r w:rsidR="0047439F" w:rsidRPr="0047439F">
        <w:rPr>
          <w:rFonts w:ascii="Times New Roman" w:hAnsi="Times New Roman" w:cs="Times New Roman"/>
          <w:sz w:val="22"/>
          <w:szCs w:val="22"/>
        </w:rPr>
        <w:tab/>
      </w:r>
      <w:proofErr w:type="spellStart"/>
      <w:r w:rsidR="0047439F" w:rsidRPr="0047439F">
        <w:rPr>
          <w:rFonts w:ascii="Times New Roman" w:hAnsi="Times New Roman" w:cs="Times New Roman"/>
          <w:sz w:val="22"/>
          <w:szCs w:val="22"/>
        </w:rPr>
        <w:t>ZoD</w:t>
      </w:r>
      <w:proofErr w:type="spellEnd"/>
      <w:r w:rsidR="0047439F" w:rsidRPr="0047439F">
        <w:rPr>
          <w:rFonts w:ascii="Times New Roman" w:hAnsi="Times New Roman" w:cs="Times New Roman"/>
          <w:sz w:val="22"/>
          <w:szCs w:val="22"/>
        </w:rPr>
        <w:t xml:space="preserve"> Zoznam subdodávateľov</w:t>
      </w:r>
    </w:p>
    <w:bookmarkEnd w:id="54"/>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47439F" w:rsidRPr="0047439F" w14:paraId="767BF0CB" w14:textId="77777777" w:rsidTr="009E6B2D">
        <w:trPr>
          <w:trHeight w:val="1575"/>
        </w:trPr>
        <w:tc>
          <w:tcPr>
            <w:tcW w:w="280" w:type="dxa"/>
            <w:tcBorders>
              <w:top w:val="nil"/>
              <w:left w:val="nil"/>
              <w:bottom w:val="nil"/>
              <w:right w:val="single" w:sz="4" w:space="0" w:color="auto"/>
            </w:tcBorders>
            <w:shd w:val="clear" w:color="auto" w:fill="auto"/>
            <w:noWrap/>
            <w:vAlign w:val="bottom"/>
            <w:hideMark/>
          </w:tcPr>
          <w:p w14:paraId="4E7ED235"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7253117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b/>
              </w:rPr>
              <w:t>Por. č</w:t>
            </w:r>
            <w:r w:rsidRPr="0047439F">
              <w:rPr>
                <w:rFonts w:ascii="Times New Roman" w:eastAsia="Calibri" w:hAnsi="Times New Roman" w:cs="Times New Roman"/>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7D31198"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 xml:space="preserve">Obchodné meno </w:t>
            </w:r>
          </w:p>
        </w:tc>
        <w:tc>
          <w:tcPr>
            <w:tcW w:w="2409" w:type="dxa"/>
            <w:tcBorders>
              <w:top w:val="single" w:sz="4" w:space="0" w:color="auto"/>
              <w:left w:val="nil"/>
              <w:bottom w:val="single" w:sz="4" w:space="0" w:color="auto"/>
              <w:right w:val="single" w:sz="4" w:space="0" w:color="auto"/>
            </w:tcBorders>
          </w:tcPr>
          <w:p w14:paraId="7756FA1D"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Sídlo subdodávateľa,</w:t>
            </w:r>
          </w:p>
          <w:p w14:paraId="5EC61B27"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IČO</w:t>
            </w:r>
          </w:p>
        </w:tc>
        <w:tc>
          <w:tcPr>
            <w:tcW w:w="2977" w:type="dxa"/>
            <w:tcBorders>
              <w:top w:val="single" w:sz="4" w:space="0" w:color="auto"/>
              <w:left w:val="single" w:sz="4" w:space="0" w:color="auto"/>
              <w:bottom w:val="single" w:sz="4" w:space="0" w:color="auto"/>
              <w:right w:val="single" w:sz="4" w:space="0" w:color="auto"/>
            </w:tcBorders>
          </w:tcPr>
          <w:p w14:paraId="710C814E"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7C97AE3"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577BF928"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4A125131"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3BC1A097"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Podiel subdodávky v € bez DPH</w:t>
            </w:r>
          </w:p>
        </w:tc>
        <w:tc>
          <w:tcPr>
            <w:tcW w:w="1825" w:type="dxa"/>
            <w:tcBorders>
              <w:top w:val="nil"/>
              <w:left w:val="single" w:sz="4" w:space="0" w:color="auto"/>
              <w:bottom w:val="nil"/>
              <w:right w:val="nil"/>
            </w:tcBorders>
            <w:shd w:val="clear" w:color="auto" w:fill="auto"/>
            <w:noWrap/>
            <w:vAlign w:val="bottom"/>
            <w:hideMark/>
          </w:tcPr>
          <w:p w14:paraId="0E3A87E4"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0ACE91ED" w14:textId="77777777" w:rsidTr="009E6B2D">
        <w:trPr>
          <w:trHeight w:val="480"/>
        </w:trPr>
        <w:tc>
          <w:tcPr>
            <w:tcW w:w="280" w:type="dxa"/>
            <w:tcBorders>
              <w:top w:val="nil"/>
              <w:left w:val="nil"/>
              <w:bottom w:val="nil"/>
              <w:right w:val="nil"/>
            </w:tcBorders>
            <w:shd w:val="clear" w:color="auto" w:fill="auto"/>
            <w:noWrap/>
            <w:vAlign w:val="bottom"/>
            <w:hideMark/>
          </w:tcPr>
          <w:p w14:paraId="0BD19A14"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310AE5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31FCCE2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4A7D1E0F"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CF71445"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DD1675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576715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E7C0E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4DFEF4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1DEC3C35"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5A7A09D5" w14:textId="77777777" w:rsidTr="009E6B2D">
        <w:trPr>
          <w:trHeight w:val="480"/>
        </w:trPr>
        <w:tc>
          <w:tcPr>
            <w:tcW w:w="280" w:type="dxa"/>
            <w:tcBorders>
              <w:top w:val="nil"/>
              <w:left w:val="nil"/>
              <w:bottom w:val="nil"/>
              <w:right w:val="nil"/>
            </w:tcBorders>
            <w:shd w:val="clear" w:color="auto" w:fill="auto"/>
            <w:noWrap/>
            <w:vAlign w:val="bottom"/>
            <w:hideMark/>
          </w:tcPr>
          <w:p w14:paraId="31C0EE51"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1835C4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3777511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776E44D4"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C536DAD"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7A37F0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64C3E8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608845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FCA8EC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38D4E5A0"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15DD9689" w14:textId="77777777" w:rsidTr="009E6B2D">
        <w:trPr>
          <w:trHeight w:val="480"/>
        </w:trPr>
        <w:tc>
          <w:tcPr>
            <w:tcW w:w="280" w:type="dxa"/>
            <w:tcBorders>
              <w:top w:val="nil"/>
              <w:left w:val="nil"/>
              <w:bottom w:val="nil"/>
              <w:right w:val="nil"/>
            </w:tcBorders>
            <w:shd w:val="clear" w:color="auto" w:fill="auto"/>
            <w:noWrap/>
            <w:vAlign w:val="bottom"/>
            <w:hideMark/>
          </w:tcPr>
          <w:p w14:paraId="16D82100"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C76B0B2"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7065A99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07286C6A"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4D3CE8A"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CA7482B"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88870C2"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255ACC32"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7586E9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0698255A"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573127DB" w14:textId="77777777" w:rsidTr="009E6B2D">
        <w:trPr>
          <w:trHeight w:val="480"/>
        </w:trPr>
        <w:tc>
          <w:tcPr>
            <w:tcW w:w="280" w:type="dxa"/>
            <w:tcBorders>
              <w:top w:val="nil"/>
              <w:left w:val="nil"/>
              <w:bottom w:val="nil"/>
              <w:right w:val="nil"/>
            </w:tcBorders>
            <w:shd w:val="clear" w:color="auto" w:fill="auto"/>
            <w:noWrap/>
            <w:vAlign w:val="bottom"/>
            <w:hideMark/>
          </w:tcPr>
          <w:p w14:paraId="70E4B905"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19AD7F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C5B44B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54690118"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B5BC810"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B16FF8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C56BA1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62DAD31"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15A0A7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66514782"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73DE71F5" w14:textId="77777777" w:rsidTr="009E6B2D">
        <w:trPr>
          <w:trHeight w:val="480"/>
        </w:trPr>
        <w:tc>
          <w:tcPr>
            <w:tcW w:w="280" w:type="dxa"/>
            <w:tcBorders>
              <w:top w:val="nil"/>
              <w:left w:val="nil"/>
              <w:bottom w:val="nil"/>
              <w:right w:val="nil"/>
            </w:tcBorders>
            <w:shd w:val="clear" w:color="auto" w:fill="auto"/>
            <w:noWrap/>
            <w:vAlign w:val="bottom"/>
            <w:hideMark/>
          </w:tcPr>
          <w:p w14:paraId="13D2F067"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E5D4BD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7C33B90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674DD1F3"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F7C4F17"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EF2E9D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801B7B1"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4F0F24B"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A8BFDC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2794005B"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4DEF1C29" w14:textId="77777777" w:rsidTr="009E6B2D">
        <w:trPr>
          <w:trHeight w:val="480"/>
        </w:trPr>
        <w:tc>
          <w:tcPr>
            <w:tcW w:w="280" w:type="dxa"/>
            <w:tcBorders>
              <w:top w:val="nil"/>
              <w:left w:val="nil"/>
              <w:bottom w:val="nil"/>
              <w:right w:val="nil"/>
            </w:tcBorders>
            <w:shd w:val="clear" w:color="auto" w:fill="auto"/>
            <w:noWrap/>
            <w:vAlign w:val="bottom"/>
            <w:hideMark/>
          </w:tcPr>
          <w:p w14:paraId="37C6A81C"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B2C076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43259E7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153DFC9A"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6105599"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BB0842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DCAC77F"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754529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8F143A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4ABCF425"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146EC62B" w14:textId="77777777" w:rsidTr="009E6B2D">
        <w:trPr>
          <w:trHeight w:val="480"/>
        </w:trPr>
        <w:tc>
          <w:tcPr>
            <w:tcW w:w="280" w:type="dxa"/>
            <w:tcBorders>
              <w:top w:val="nil"/>
              <w:left w:val="nil"/>
              <w:bottom w:val="nil"/>
              <w:right w:val="nil"/>
            </w:tcBorders>
            <w:shd w:val="clear" w:color="auto" w:fill="auto"/>
            <w:noWrap/>
            <w:vAlign w:val="bottom"/>
            <w:hideMark/>
          </w:tcPr>
          <w:p w14:paraId="6918403C"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62653AD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608F9D1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008ADB78"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A124915"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A8A973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1D76C6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0665BF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1E32DE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4364FDF0"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7DAA69C5" w14:textId="77777777" w:rsidTr="009E6B2D">
        <w:trPr>
          <w:trHeight w:val="480"/>
        </w:trPr>
        <w:tc>
          <w:tcPr>
            <w:tcW w:w="280" w:type="dxa"/>
            <w:tcBorders>
              <w:top w:val="nil"/>
              <w:left w:val="nil"/>
              <w:bottom w:val="nil"/>
              <w:right w:val="nil"/>
            </w:tcBorders>
            <w:shd w:val="clear" w:color="auto" w:fill="auto"/>
            <w:noWrap/>
            <w:vAlign w:val="bottom"/>
            <w:hideMark/>
          </w:tcPr>
          <w:p w14:paraId="78B51B43"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6E3C9A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7BBC16A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79BE290F"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F3A125F"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1DF8BF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3809918B"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221634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5EA763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7EC599CE"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0163DAB6" w14:textId="77777777" w:rsidTr="009E6B2D">
        <w:trPr>
          <w:trHeight w:val="480"/>
        </w:trPr>
        <w:tc>
          <w:tcPr>
            <w:tcW w:w="280" w:type="dxa"/>
            <w:tcBorders>
              <w:top w:val="nil"/>
              <w:left w:val="nil"/>
              <w:bottom w:val="nil"/>
              <w:right w:val="nil"/>
            </w:tcBorders>
            <w:shd w:val="clear" w:color="auto" w:fill="auto"/>
            <w:noWrap/>
            <w:vAlign w:val="bottom"/>
            <w:hideMark/>
          </w:tcPr>
          <w:p w14:paraId="0DA8A72D"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A221F8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2A2017A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2C38D99B"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1C00EB06"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A45053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4E700F9"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D1D4E69"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855F90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253F1DB8"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15272B18" w14:textId="77777777" w:rsidTr="009E6B2D">
        <w:trPr>
          <w:trHeight w:val="480"/>
        </w:trPr>
        <w:tc>
          <w:tcPr>
            <w:tcW w:w="280" w:type="dxa"/>
            <w:tcBorders>
              <w:top w:val="nil"/>
              <w:left w:val="nil"/>
              <w:bottom w:val="nil"/>
              <w:right w:val="nil"/>
            </w:tcBorders>
            <w:shd w:val="clear" w:color="auto" w:fill="auto"/>
            <w:noWrap/>
            <w:vAlign w:val="bottom"/>
            <w:hideMark/>
          </w:tcPr>
          <w:p w14:paraId="6ECA3ACD"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F3EBDA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04FE02A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1FB7FAB0"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7018F2BF"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8258E2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3CB8FA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3524AC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70AFFE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1C08B57D" w14:textId="77777777" w:rsidR="0047439F" w:rsidRPr="0047439F" w:rsidRDefault="0047439F" w:rsidP="0047439F">
            <w:pPr>
              <w:spacing w:after="160" w:line="259" w:lineRule="auto"/>
              <w:rPr>
                <w:rFonts w:ascii="Times New Roman" w:eastAsia="Calibri" w:hAnsi="Times New Roman" w:cs="Times New Roman"/>
              </w:rPr>
            </w:pPr>
          </w:p>
        </w:tc>
      </w:tr>
    </w:tbl>
    <w:p w14:paraId="7B2B6224" w14:textId="77777777" w:rsidR="009C689A" w:rsidRDefault="009C689A">
      <w:pPr>
        <w:rPr>
          <w:rFonts w:ascii="Times New Roman" w:hAnsi="Times New Roman" w:cs="Times New Roman"/>
        </w:rPr>
      </w:pPr>
    </w:p>
    <w:p w14:paraId="4A60FB4F" w14:textId="77777777" w:rsidR="009C689A" w:rsidRDefault="009C689A">
      <w:pPr>
        <w:rPr>
          <w:rFonts w:ascii="Times New Roman" w:hAnsi="Times New Roman" w:cs="Times New Roman"/>
        </w:rPr>
      </w:pPr>
    </w:p>
    <w:p w14:paraId="0595E5D6" w14:textId="77777777" w:rsidR="009C689A" w:rsidRDefault="009C689A">
      <w:pPr>
        <w:rPr>
          <w:rFonts w:ascii="Times New Roman" w:hAnsi="Times New Roman" w:cs="Times New Roman"/>
        </w:rPr>
      </w:pPr>
    </w:p>
    <w:p w14:paraId="42E1902B" w14:textId="230A2346" w:rsidR="009C689A" w:rsidRDefault="009C689A" w:rsidP="009C689A">
      <w:pPr>
        <w:rPr>
          <w:rFonts w:ascii="Times New Roman" w:hAnsi="Times New Roman" w:cs="Times New Roman"/>
        </w:rPr>
      </w:pPr>
    </w:p>
    <w:p w14:paraId="56F804C0" w14:textId="576B7C5B" w:rsidR="009C6BE4" w:rsidRDefault="009C6BE4" w:rsidP="009C689A">
      <w:pPr>
        <w:rPr>
          <w:rFonts w:ascii="Times New Roman" w:hAnsi="Times New Roman" w:cs="Times New Roman"/>
        </w:rPr>
      </w:pPr>
    </w:p>
    <w:p w14:paraId="00868CA8" w14:textId="60554AC7" w:rsidR="00F84F5C" w:rsidRDefault="00F84F5C" w:rsidP="00C26DB4">
      <w:pPr>
        <w:rPr>
          <w:ins w:id="55" w:author="Lucia Lukáčiková AGM" w:date="2022-07-06T15:58:00Z"/>
          <w:rFonts w:ascii="Times New Roman" w:hAnsi="Times New Roman" w:cs="Times New Roman"/>
        </w:rPr>
        <w:sectPr w:rsidR="00F84F5C" w:rsidSect="00FF65DE">
          <w:pgSz w:w="16838" w:h="11906" w:orient="landscape" w:code="9"/>
          <w:pgMar w:top="1559" w:right="1134" w:bottom="1134" w:left="1418" w:header="709" w:footer="760" w:gutter="0"/>
          <w:pgNumType w:chapSep="period"/>
          <w:cols w:space="708"/>
          <w:docGrid w:linePitch="360"/>
        </w:sectPr>
      </w:pPr>
      <w:bookmarkStart w:id="56" w:name="_Hlk108015552"/>
    </w:p>
    <w:bookmarkEnd w:id="56"/>
    <w:p w14:paraId="73950344" w14:textId="77777777" w:rsidR="00F84F5C" w:rsidRPr="00D97EB3" w:rsidRDefault="00F84F5C" w:rsidP="00F84F5C">
      <w:pPr>
        <w:rPr>
          <w:rFonts w:ascii="Times New Roman" w:hAnsi="Times New Roman" w:cs="Times New Roman"/>
          <w:b/>
          <w:bCs/>
        </w:rPr>
      </w:pPr>
      <w:r w:rsidRPr="00D97EB3">
        <w:rPr>
          <w:rFonts w:ascii="Times New Roman" w:hAnsi="Times New Roman" w:cs="Times New Roman"/>
          <w:b/>
          <w:bCs/>
        </w:rPr>
        <w:lastRenderedPageBreak/>
        <w:t>Príloha č. 5</w:t>
      </w:r>
      <w:r w:rsidRPr="00D97EB3">
        <w:rPr>
          <w:rFonts w:ascii="Times New Roman" w:hAnsi="Times New Roman" w:cs="Times New Roman"/>
          <w:b/>
          <w:bCs/>
        </w:rPr>
        <w:tab/>
      </w:r>
      <w:r w:rsidRPr="00D97EB3">
        <w:rPr>
          <w:rFonts w:ascii="Times New Roman" w:hAnsi="Times New Roman" w:cs="Times New Roman"/>
          <w:b/>
          <w:bCs/>
        </w:rPr>
        <w:tab/>
        <w:t>Technické požiadavky na dielo</w:t>
      </w:r>
    </w:p>
    <w:p w14:paraId="6713EA88" w14:textId="61193240" w:rsidR="00C26DB4" w:rsidRPr="00862089" w:rsidRDefault="00F84F5C" w:rsidP="00862089">
      <w:pPr>
        <w:jc w:val="both"/>
        <w:rPr>
          <w:rFonts w:ascii="Times New Roman" w:hAnsi="Times New Roman" w:cs="Times New Roman"/>
        </w:rPr>
      </w:pPr>
      <w:r w:rsidRPr="00862089">
        <w:rPr>
          <w:rFonts w:ascii="Times New Roman" w:hAnsi="Times New Roman" w:cs="Times New Roman"/>
        </w:rPr>
        <w:t>Požiadavky na vonkaj</w:t>
      </w:r>
      <w:r w:rsidR="00C26DB4" w:rsidRPr="00862089">
        <w:rPr>
          <w:rFonts w:ascii="Times New Roman" w:hAnsi="Times New Roman" w:cs="Times New Roman"/>
        </w:rPr>
        <w:t>š</w:t>
      </w:r>
      <w:r w:rsidRPr="00862089">
        <w:rPr>
          <w:rFonts w:ascii="Times New Roman" w:hAnsi="Times New Roman" w:cs="Times New Roman"/>
        </w:rPr>
        <w:t>ie</w:t>
      </w:r>
      <w:r w:rsidR="00BE37B1" w:rsidRPr="00862089">
        <w:rPr>
          <w:rFonts w:ascii="Times New Roman" w:hAnsi="Times New Roman" w:cs="Times New Roman"/>
        </w:rPr>
        <w:t xml:space="preserve"> bezbariérové </w:t>
      </w:r>
      <w:r w:rsidR="00C26DB4" w:rsidRPr="00862089">
        <w:rPr>
          <w:rFonts w:ascii="Times New Roman" w:hAnsi="Times New Roman" w:cs="Times New Roman"/>
        </w:rPr>
        <w:t>rampy:</w:t>
      </w:r>
    </w:p>
    <w:p w14:paraId="4E2D435A" w14:textId="77777777" w:rsidR="00862089" w:rsidRDefault="00C26DB4" w:rsidP="00554F67">
      <w:pPr>
        <w:pStyle w:val="Odsekzoznamu"/>
        <w:numPr>
          <w:ilvl w:val="0"/>
          <w:numId w:val="49"/>
        </w:numPr>
        <w:ind w:left="426"/>
        <w:rPr>
          <w:rFonts w:ascii="Times New Roman" w:hAnsi="Times New Roman" w:cs="Times New Roman"/>
        </w:rPr>
      </w:pPr>
      <w:r w:rsidRPr="000D4365">
        <w:rPr>
          <w:rFonts w:ascii="Times New Roman" w:hAnsi="Times New Roman" w:cs="Times New Roman"/>
        </w:rPr>
        <w:t>Povrchová úprava do vonkajšieho prostredia – žiarový zinok</w:t>
      </w:r>
    </w:p>
    <w:p w14:paraId="4E0A273E" w14:textId="77777777" w:rsidR="00862089" w:rsidRDefault="00C26DB4" w:rsidP="00554F67">
      <w:pPr>
        <w:pStyle w:val="Odsekzoznamu"/>
        <w:numPr>
          <w:ilvl w:val="0"/>
          <w:numId w:val="49"/>
        </w:numPr>
        <w:ind w:left="426"/>
        <w:rPr>
          <w:rFonts w:ascii="Times New Roman" w:hAnsi="Times New Roman" w:cs="Times New Roman"/>
        </w:rPr>
      </w:pPr>
      <w:r w:rsidRPr="00862089">
        <w:rPr>
          <w:rFonts w:ascii="Times New Roman" w:hAnsi="Times New Roman" w:cs="Times New Roman"/>
        </w:rPr>
        <w:t>Spojovací materiál z nehrdzavejúce ocele</w:t>
      </w:r>
    </w:p>
    <w:p w14:paraId="039838EF" w14:textId="77777777" w:rsidR="00862089" w:rsidRDefault="00C26DB4" w:rsidP="00554F67">
      <w:pPr>
        <w:pStyle w:val="Odsekzoznamu"/>
        <w:numPr>
          <w:ilvl w:val="0"/>
          <w:numId w:val="49"/>
        </w:numPr>
        <w:ind w:left="426"/>
        <w:rPr>
          <w:rFonts w:ascii="Times New Roman" w:hAnsi="Times New Roman" w:cs="Times New Roman"/>
        </w:rPr>
      </w:pPr>
      <w:r w:rsidRPr="00862089">
        <w:rPr>
          <w:rFonts w:ascii="Times New Roman" w:hAnsi="Times New Roman" w:cs="Times New Roman"/>
        </w:rPr>
        <w:t>Demontovateľná konštrukcia</w:t>
      </w:r>
    </w:p>
    <w:p w14:paraId="66DDBE00" w14:textId="77777777" w:rsidR="00862089" w:rsidRDefault="00C26DB4" w:rsidP="00554F67">
      <w:pPr>
        <w:pStyle w:val="Odsekzoznamu"/>
        <w:numPr>
          <w:ilvl w:val="0"/>
          <w:numId w:val="49"/>
        </w:numPr>
        <w:ind w:left="426"/>
        <w:rPr>
          <w:rFonts w:ascii="Times New Roman" w:hAnsi="Times New Roman" w:cs="Times New Roman"/>
        </w:rPr>
      </w:pPr>
      <w:r w:rsidRPr="00862089">
        <w:rPr>
          <w:rFonts w:ascii="Times New Roman" w:hAnsi="Times New Roman" w:cs="Times New Roman"/>
        </w:rPr>
        <w:t>Výškovo nastaviteľné pätky stĺpikov</w:t>
      </w:r>
    </w:p>
    <w:p w14:paraId="342BA1AB" w14:textId="4554F23C" w:rsidR="00862089" w:rsidRPr="00862089" w:rsidRDefault="00C26DB4" w:rsidP="00554F67">
      <w:pPr>
        <w:pStyle w:val="Odsekzoznamu"/>
        <w:numPr>
          <w:ilvl w:val="0"/>
          <w:numId w:val="49"/>
        </w:numPr>
        <w:ind w:left="426"/>
        <w:jc w:val="both"/>
        <w:rPr>
          <w:rFonts w:ascii="Times New Roman" w:hAnsi="Times New Roman" w:cs="Times New Roman"/>
        </w:rPr>
      </w:pPr>
      <w:r w:rsidRPr="00862089">
        <w:rPr>
          <w:rFonts w:ascii="Times New Roman" w:hAnsi="Times New Roman" w:cs="Times New Roman"/>
        </w:rPr>
        <w:t>Požiadavky podľa vyhlášky č. 532/2002 Z.</w:t>
      </w:r>
      <w:r w:rsidR="00F115FB" w:rsidRPr="00862089">
        <w:rPr>
          <w:rFonts w:ascii="Times New Roman" w:hAnsi="Times New Roman" w:cs="Times New Roman"/>
        </w:rPr>
        <w:t xml:space="preserve"> </w:t>
      </w:r>
      <w:r w:rsidRPr="00862089">
        <w:rPr>
          <w:rFonts w:ascii="Times New Roman" w:hAnsi="Times New Roman" w:cs="Times New Roman"/>
        </w:rPr>
        <w:t>z.</w:t>
      </w:r>
      <w:r w:rsidR="00F115FB" w:rsidRPr="000D4365">
        <w:t xml:space="preserve"> </w:t>
      </w:r>
      <w:bookmarkStart w:id="57" w:name="_Hlk108016232"/>
      <w:r w:rsidR="00F115FB" w:rsidRPr="00862089">
        <w:rPr>
          <w:rFonts w:ascii="Times New Roman" w:hAnsi="Times New Roman" w:cs="Times New Roman"/>
        </w:rPr>
        <w:t>Ministerstva životného prostredia Slovenskej republiky, ktorou sa ustanovujú podrobnosti o všeobecných technických požiadavkách na výstavbu a o všeobecných technických požiadavkách na stavby užívané osobami s obmedzenou schopnosťou pohybu a</w:t>
      </w:r>
      <w:r w:rsidR="00862089" w:rsidRPr="00862089">
        <w:rPr>
          <w:rFonts w:ascii="Times New Roman" w:hAnsi="Times New Roman" w:cs="Times New Roman"/>
        </w:rPr>
        <w:t> </w:t>
      </w:r>
      <w:r w:rsidR="00F115FB" w:rsidRPr="00862089">
        <w:rPr>
          <w:rFonts w:ascii="Times New Roman" w:hAnsi="Times New Roman" w:cs="Times New Roman"/>
        </w:rPr>
        <w:t>orientácie</w:t>
      </w:r>
      <w:bookmarkEnd w:id="57"/>
    </w:p>
    <w:p w14:paraId="1A05BFC0" w14:textId="77777777" w:rsidR="00862089" w:rsidRDefault="00C26DB4" w:rsidP="00554F67">
      <w:pPr>
        <w:pStyle w:val="Odsekzoznamu"/>
        <w:numPr>
          <w:ilvl w:val="0"/>
          <w:numId w:val="49"/>
        </w:numPr>
        <w:ind w:left="426"/>
        <w:jc w:val="both"/>
        <w:rPr>
          <w:rFonts w:ascii="Times New Roman" w:hAnsi="Times New Roman" w:cs="Times New Roman"/>
        </w:rPr>
      </w:pPr>
      <w:r w:rsidRPr="00862089">
        <w:rPr>
          <w:rFonts w:ascii="Times New Roman" w:hAnsi="Times New Roman" w:cs="Times New Roman"/>
        </w:rPr>
        <w:t>Pozdĺžny sklon rampy môže byť najviac 1:12</w:t>
      </w:r>
    </w:p>
    <w:p w14:paraId="684884C7" w14:textId="77777777" w:rsidR="00862089" w:rsidRDefault="00C26DB4" w:rsidP="00554F67">
      <w:pPr>
        <w:pStyle w:val="Odsekzoznamu"/>
        <w:numPr>
          <w:ilvl w:val="0"/>
          <w:numId w:val="49"/>
        </w:numPr>
        <w:ind w:left="426"/>
        <w:jc w:val="both"/>
        <w:rPr>
          <w:rFonts w:ascii="Times New Roman" w:hAnsi="Times New Roman" w:cs="Times New Roman"/>
        </w:rPr>
      </w:pPr>
      <w:r w:rsidRPr="00862089">
        <w:rPr>
          <w:rFonts w:ascii="Times New Roman" w:hAnsi="Times New Roman" w:cs="Times New Roman"/>
        </w:rPr>
        <w:t>Rampa musí byť široká najmenej 1300</w:t>
      </w:r>
      <w:r w:rsidR="00F155D6" w:rsidRPr="00862089">
        <w:rPr>
          <w:rFonts w:ascii="Times New Roman" w:hAnsi="Times New Roman" w:cs="Times New Roman"/>
        </w:rPr>
        <w:t xml:space="preserve"> </w:t>
      </w:r>
      <w:r w:rsidRPr="00862089">
        <w:rPr>
          <w:rFonts w:ascii="Times New Roman" w:hAnsi="Times New Roman" w:cs="Times New Roman"/>
        </w:rPr>
        <w:t>mm</w:t>
      </w:r>
    </w:p>
    <w:p w14:paraId="03E90BC9" w14:textId="758AC32C" w:rsidR="00554F67" w:rsidRDefault="00C26DB4" w:rsidP="00554F67">
      <w:pPr>
        <w:pStyle w:val="Odsekzoznamu"/>
        <w:numPr>
          <w:ilvl w:val="0"/>
          <w:numId w:val="49"/>
        </w:numPr>
        <w:ind w:left="426"/>
        <w:jc w:val="both"/>
        <w:rPr>
          <w:rFonts w:ascii="Times New Roman" w:hAnsi="Times New Roman" w:cs="Times New Roman"/>
        </w:rPr>
      </w:pPr>
      <w:r w:rsidRPr="00862089">
        <w:rPr>
          <w:rFonts w:ascii="Times New Roman" w:hAnsi="Times New Roman" w:cs="Times New Roman"/>
          <w:sz w:val="14"/>
          <w:szCs w:val="14"/>
        </w:rPr>
        <w:t xml:space="preserve"> </w:t>
      </w:r>
      <w:r w:rsidRPr="00862089">
        <w:rPr>
          <w:rFonts w:ascii="Times New Roman" w:hAnsi="Times New Roman" w:cs="Times New Roman"/>
        </w:rPr>
        <w:t>Šírka vodorovných podest min.</w:t>
      </w:r>
      <w:r w:rsidR="00554F67">
        <w:rPr>
          <w:rFonts w:ascii="Times New Roman" w:hAnsi="Times New Roman" w:cs="Times New Roman"/>
        </w:rPr>
        <w:t xml:space="preserve"> </w:t>
      </w:r>
      <w:r w:rsidRPr="00862089">
        <w:rPr>
          <w:rFonts w:ascii="Times New Roman" w:hAnsi="Times New Roman" w:cs="Times New Roman"/>
        </w:rPr>
        <w:t>1500</w:t>
      </w:r>
      <w:r w:rsidR="00554F67">
        <w:rPr>
          <w:rFonts w:ascii="Times New Roman" w:hAnsi="Times New Roman" w:cs="Times New Roman"/>
        </w:rPr>
        <w:t xml:space="preserve"> </w:t>
      </w:r>
      <w:r w:rsidRPr="00862089">
        <w:rPr>
          <w:rFonts w:ascii="Times New Roman" w:hAnsi="Times New Roman" w:cs="Times New Roman"/>
        </w:rPr>
        <w:t>mm</w:t>
      </w:r>
    </w:p>
    <w:p w14:paraId="72C7537B" w14:textId="77777777" w:rsidR="00554F67" w:rsidRDefault="00C26DB4" w:rsidP="00554F67">
      <w:pPr>
        <w:pStyle w:val="Odsekzoznamu"/>
        <w:numPr>
          <w:ilvl w:val="0"/>
          <w:numId w:val="49"/>
        </w:numPr>
        <w:ind w:left="426"/>
        <w:jc w:val="both"/>
        <w:rPr>
          <w:rFonts w:ascii="Times New Roman" w:hAnsi="Times New Roman" w:cs="Times New Roman"/>
        </w:rPr>
      </w:pPr>
      <w:r w:rsidRPr="00554F67">
        <w:rPr>
          <w:rFonts w:ascii="Times New Roman" w:hAnsi="Times New Roman" w:cs="Times New Roman"/>
        </w:rPr>
        <w:t>Ak je rampa dlhšia ako 3000</w:t>
      </w:r>
      <w:r w:rsidR="002D0B86" w:rsidRPr="00554F67">
        <w:rPr>
          <w:rFonts w:ascii="Times New Roman" w:hAnsi="Times New Roman" w:cs="Times New Roman"/>
        </w:rPr>
        <w:t xml:space="preserve"> </w:t>
      </w:r>
      <w:r w:rsidRPr="00554F67">
        <w:rPr>
          <w:rFonts w:ascii="Times New Roman" w:hAnsi="Times New Roman" w:cs="Times New Roman"/>
        </w:rPr>
        <w:t>mm môže byť sklon výnimočne aj 1:8</w:t>
      </w:r>
    </w:p>
    <w:p w14:paraId="74D5A220" w14:textId="40009E57" w:rsidR="00862089" w:rsidRPr="00554F67" w:rsidRDefault="00554F67" w:rsidP="00554F67">
      <w:pPr>
        <w:pStyle w:val="Odsekzoznamu"/>
        <w:numPr>
          <w:ilvl w:val="0"/>
          <w:numId w:val="49"/>
        </w:numPr>
        <w:ind w:left="426"/>
        <w:jc w:val="both"/>
        <w:rPr>
          <w:rFonts w:ascii="Times New Roman" w:hAnsi="Times New Roman" w:cs="Times New Roman"/>
        </w:rPr>
      </w:pPr>
      <w:r w:rsidRPr="00554F67">
        <w:rPr>
          <w:rFonts w:ascii="Times New Roman" w:hAnsi="Times New Roman" w:cs="Times New Roman"/>
        </w:rPr>
        <w:t xml:space="preserve"> </w:t>
      </w:r>
      <w:r w:rsidR="00C26DB4" w:rsidRPr="00554F67">
        <w:rPr>
          <w:rFonts w:ascii="Times New Roman" w:hAnsi="Times New Roman" w:cs="Times New Roman"/>
        </w:rPr>
        <w:t>Rampa, ktorá je dlhšia ako 9000</w:t>
      </w:r>
      <w:r w:rsidR="002D0B86" w:rsidRPr="00554F67">
        <w:rPr>
          <w:rFonts w:ascii="Times New Roman" w:hAnsi="Times New Roman" w:cs="Times New Roman"/>
        </w:rPr>
        <w:t xml:space="preserve"> </w:t>
      </w:r>
      <w:r w:rsidR="00C26DB4" w:rsidRPr="00554F67">
        <w:rPr>
          <w:rFonts w:ascii="Times New Roman" w:hAnsi="Times New Roman" w:cs="Times New Roman"/>
        </w:rPr>
        <w:t>mm musí byť prerušená odpočívadlom s dĺžkou najmenej 2000</w:t>
      </w:r>
      <w:r w:rsidR="002D0B86" w:rsidRPr="00554F67">
        <w:rPr>
          <w:rFonts w:ascii="Times New Roman" w:hAnsi="Times New Roman" w:cs="Times New Roman"/>
        </w:rPr>
        <w:t xml:space="preserve"> </w:t>
      </w:r>
      <w:r w:rsidR="00C26DB4" w:rsidRPr="00554F67">
        <w:rPr>
          <w:rFonts w:ascii="Times New Roman" w:hAnsi="Times New Roman" w:cs="Times New Roman"/>
        </w:rPr>
        <w:t>mm</w:t>
      </w:r>
    </w:p>
    <w:p w14:paraId="709771D3" w14:textId="77777777" w:rsidR="00862089" w:rsidRDefault="00C26DB4" w:rsidP="00554F67">
      <w:pPr>
        <w:pStyle w:val="Odsekzoznamu"/>
        <w:numPr>
          <w:ilvl w:val="0"/>
          <w:numId w:val="49"/>
        </w:numPr>
        <w:ind w:left="426"/>
        <w:jc w:val="both"/>
        <w:rPr>
          <w:rFonts w:ascii="Times New Roman" w:hAnsi="Times New Roman" w:cs="Times New Roman"/>
        </w:rPr>
      </w:pPr>
      <w:r w:rsidRPr="00862089">
        <w:rPr>
          <w:rFonts w:ascii="Times New Roman" w:hAnsi="Times New Roman" w:cs="Times New Roman"/>
        </w:rPr>
        <w:t>Na začiatku a na konci rampy musí byť manipulačná plocha min. 1500</w:t>
      </w:r>
      <w:r w:rsidR="00F115FB" w:rsidRPr="00862089">
        <w:rPr>
          <w:rFonts w:ascii="Times New Roman" w:hAnsi="Times New Roman" w:cs="Times New Roman"/>
        </w:rPr>
        <w:t xml:space="preserve"> </w:t>
      </w:r>
      <w:r w:rsidRPr="00862089">
        <w:rPr>
          <w:rFonts w:ascii="Times New Roman" w:hAnsi="Times New Roman" w:cs="Times New Roman"/>
        </w:rPr>
        <w:t>mm x 1500</w:t>
      </w:r>
      <w:r w:rsidR="00F115FB" w:rsidRPr="00862089">
        <w:rPr>
          <w:rFonts w:ascii="Times New Roman" w:hAnsi="Times New Roman" w:cs="Times New Roman"/>
        </w:rPr>
        <w:t xml:space="preserve"> </w:t>
      </w:r>
      <w:r w:rsidRPr="00862089">
        <w:rPr>
          <w:rFonts w:ascii="Times New Roman" w:hAnsi="Times New Roman" w:cs="Times New Roman"/>
        </w:rPr>
        <w:t>mm</w:t>
      </w:r>
    </w:p>
    <w:p w14:paraId="46D87B14" w14:textId="5E7CB0CC" w:rsidR="00862089" w:rsidRPr="00862089" w:rsidRDefault="00C26DB4" w:rsidP="00554F67">
      <w:pPr>
        <w:pStyle w:val="Odsekzoznamu"/>
        <w:numPr>
          <w:ilvl w:val="0"/>
          <w:numId w:val="49"/>
        </w:numPr>
        <w:ind w:left="426"/>
        <w:jc w:val="both"/>
        <w:rPr>
          <w:rFonts w:ascii="Times New Roman" w:hAnsi="Times New Roman" w:cs="Times New Roman"/>
        </w:rPr>
      </w:pPr>
      <w:r w:rsidRPr="00862089">
        <w:rPr>
          <w:rFonts w:ascii="Times New Roman" w:hAnsi="Times New Roman" w:cs="Times New Roman"/>
        </w:rPr>
        <w:t>Rampa má mať po oboch stranách v</w:t>
      </w:r>
      <w:r w:rsidR="002D0B86" w:rsidRPr="00862089">
        <w:rPr>
          <w:rFonts w:ascii="Times New Roman" w:hAnsi="Times New Roman" w:cs="Times New Roman"/>
        </w:rPr>
        <w:t>o</w:t>
      </w:r>
      <w:r w:rsidRPr="00862089">
        <w:rPr>
          <w:rFonts w:ascii="Times New Roman" w:hAnsi="Times New Roman" w:cs="Times New Roman"/>
        </w:rPr>
        <w:t>diacu tyč vo výške 300</w:t>
      </w:r>
      <w:r w:rsidR="002D0B86" w:rsidRPr="00862089">
        <w:rPr>
          <w:rFonts w:ascii="Times New Roman" w:hAnsi="Times New Roman" w:cs="Times New Roman"/>
        </w:rPr>
        <w:t xml:space="preserve"> </w:t>
      </w:r>
      <w:r w:rsidRPr="00862089">
        <w:rPr>
          <w:rFonts w:ascii="Times New Roman" w:hAnsi="Times New Roman" w:cs="Times New Roman"/>
        </w:rPr>
        <w:t>mm a držadlo vo výške 750</w:t>
      </w:r>
      <w:r w:rsidR="002D0B86" w:rsidRPr="00862089">
        <w:rPr>
          <w:rFonts w:ascii="Times New Roman" w:hAnsi="Times New Roman" w:cs="Times New Roman"/>
        </w:rPr>
        <w:t xml:space="preserve"> </w:t>
      </w:r>
      <w:r w:rsidRPr="00862089">
        <w:rPr>
          <w:rFonts w:ascii="Times New Roman" w:hAnsi="Times New Roman" w:cs="Times New Roman"/>
        </w:rPr>
        <w:t xml:space="preserve">mm </w:t>
      </w:r>
      <w:r w:rsidR="000D4365" w:rsidRPr="00862089">
        <w:rPr>
          <w:rFonts w:ascii="Times New Roman" w:hAnsi="Times New Roman" w:cs="Times New Roman"/>
        </w:rPr>
        <w:t xml:space="preserve"> </w:t>
      </w:r>
      <w:r w:rsidRPr="00862089">
        <w:rPr>
          <w:rFonts w:ascii="Times New Roman" w:hAnsi="Times New Roman" w:cs="Times New Roman"/>
        </w:rPr>
        <w:t>a</w:t>
      </w:r>
      <w:r w:rsidR="002D0B86" w:rsidRPr="00862089">
        <w:rPr>
          <w:rFonts w:ascii="Times New Roman" w:hAnsi="Times New Roman" w:cs="Times New Roman"/>
        </w:rPr>
        <w:t> </w:t>
      </w:r>
      <w:r w:rsidRPr="00862089">
        <w:rPr>
          <w:rFonts w:ascii="Times New Roman" w:hAnsi="Times New Roman" w:cs="Times New Roman"/>
        </w:rPr>
        <w:t>900</w:t>
      </w:r>
      <w:r w:rsidR="002D0B86" w:rsidRPr="00862089">
        <w:rPr>
          <w:rFonts w:ascii="Times New Roman" w:hAnsi="Times New Roman" w:cs="Times New Roman"/>
        </w:rPr>
        <w:t xml:space="preserve"> </w:t>
      </w:r>
      <w:r w:rsidRPr="00862089">
        <w:rPr>
          <w:rFonts w:ascii="Times New Roman" w:hAnsi="Times New Roman" w:cs="Times New Roman"/>
        </w:rPr>
        <w:t>mm</w:t>
      </w:r>
    </w:p>
    <w:p w14:paraId="78A91C81" w14:textId="77777777" w:rsidR="00862089" w:rsidRDefault="00C26DB4" w:rsidP="00554F67">
      <w:pPr>
        <w:pStyle w:val="Odsekzoznamu"/>
        <w:numPr>
          <w:ilvl w:val="0"/>
          <w:numId w:val="49"/>
        </w:numPr>
        <w:ind w:left="426"/>
        <w:jc w:val="both"/>
        <w:rPr>
          <w:rFonts w:ascii="Times New Roman" w:hAnsi="Times New Roman" w:cs="Times New Roman"/>
        </w:rPr>
      </w:pPr>
      <w:r w:rsidRPr="00862089">
        <w:rPr>
          <w:rFonts w:ascii="Times New Roman" w:hAnsi="Times New Roman" w:cs="Times New Roman"/>
          <w:sz w:val="14"/>
          <w:szCs w:val="14"/>
        </w:rPr>
        <w:t xml:space="preserve">  </w:t>
      </w:r>
      <w:r w:rsidRPr="00862089">
        <w:rPr>
          <w:rFonts w:ascii="Times New Roman" w:hAnsi="Times New Roman" w:cs="Times New Roman"/>
        </w:rPr>
        <w:t>Rampa musí mať porézny protišmykový povrch</w:t>
      </w:r>
    </w:p>
    <w:p w14:paraId="580DDA4A" w14:textId="63A68DEB" w:rsidR="00C26DB4" w:rsidRDefault="00C26DB4" w:rsidP="00554F67">
      <w:pPr>
        <w:pStyle w:val="Odsekzoznamu"/>
        <w:numPr>
          <w:ilvl w:val="0"/>
          <w:numId w:val="49"/>
        </w:numPr>
        <w:ind w:left="426"/>
        <w:jc w:val="both"/>
        <w:rPr>
          <w:rFonts w:ascii="Times New Roman" w:hAnsi="Times New Roman" w:cs="Times New Roman"/>
        </w:rPr>
      </w:pPr>
      <w:r w:rsidRPr="00862089">
        <w:rPr>
          <w:rFonts w:ascii="Times New Roman" w:hAnsi="Times New Roman" w:cs="Times New Roman"/>
        </w:rPr>
        <w:t>Bočn</w:t>
      </w:r>
      <w:r w:rsidR="00F115FB" w:rsidRPr="00862089">
        <w:rPr>
          <w:rFonts w:ascii="Times New Roman" w:hAnsi="Times New Roman" w:cs="Times New Roman"/>
        </w:rPr>
        <w:t>á</w:t>
      </w:r>
      <w:r w:rsidRPr="00862089">
        <w:rPr>
          <w:rFonts w:ascii="Times New Roman" w:hAnsi="Times New Roman" w:cs="Times New Roman"/>
        </w:rPr>
        <w:t xml:space="preserve"> pozdĺžna zarážka rampy </w:t>
      </w:r>
      <w:r w:rsidR="00F115FB" w:rsidRPr="00862089">
        <w:rPr>
          <w:rFonts w:ascii="Times New Roman" w:hAnsi="Times New Roman" w:cs="Times New Roman"/>
        </w:rPr>
        <w:t xml:space="preserve">vo </w:t>
      </w:r>
      <w:r w:rsidRPr="00862089">
        <w:rPr>
          <w:rFonts w:ascii="Times New Roman" w:hAnsi="Times New Roman" w:cs="Times New Roman"/>
        </w:rPr>
        <w:t>výšk</w:t>
      </w:r>
      <w:r w:rsidR="00F115FB" w:rsidRPr="00862089">
        <w:rPr>
          <w:rFonts w:ascii="Times New Roman" w:hAnsi="Times New Roman" w:cs="Times New Roman"/>
        </w:rPr>
        <w:t>e</w:t>
      </w:r>
      <w:r w:rsidRPr="00862089">
        <w:rPr>
          <w:rFonts w:ascii="Times New Roman" w:hAnsi="Times New Roman" w:cs="Times New Roman"/>
        </w:rPr>
        <w:t xml:space="preserve"> 100</w:t>
      </w:r>
      <w:r w:rsidR="00F115FB" w:rsidRPr="00862089">
        <w:rPr>
          <w:rFonts w:ascii="Times New Roman" w:hAnsi="Times New Roman" w:cs="Times New Roman"/>
        </w:rPr>
        <w:t xml:space="preserve"> </w:t>
      </w:r>
      <w:r w:rsidRPr="00862089">
        <w:rPr>
          <w:rFonts w:ascii="Times New Roman" w:hAnsi="Times New Roman" w:cs="Times New Roman"/>
        </w:rPr>
        <w:t>mm</w:t>
      </w:r>
    </w:p>
    <w:p w14:paraId="079F5A79" w14:textId="77777777" w:rsidR="00862089" w:rsidRPr="00862089" w:rsidRDefault="00862089" w:rsidP="00554F67">
      <w:pPr>
        <w:pStyle w:val="Odsekzoznamu"/>
        <w:ind w:left="426"/>
        <w:jc w:val="both"/>
        <w:rPr>
          <w:rFonts w:ascii="Times New Roman" w:hAnsi="Times New Roman" w:cs="Times New Roman"/>
        </w:rPr>
      </w:pPr>
    </w:p>
    <w:p w14:paraId="2CD004F5" w14:textId="77777777" w:rsidR="003A3D2E" w:rsidRDefault="003A3D2E" w:rsidP="00554F67">
      <w:pPr>
        <w:ind w:left="426"/>
        <w:rPr>
          <w:rFonts w:ascii="Times New Roman" w:hAnsi="Times New Roman"/>
        </w:rPr>
      </w:pPr>
    </w:p>
    <w:sectPr w:rsidR="003A3D2E" w:rsidSect="00F115FB">
      <w:pgSz w:w="11906" w:h="16838" w:code="9"/>
      <w:pgMar w:top="1134" w:right="1134" w:bottom="1418" w:left="1559"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D9A3" w14:textId="77777777" w:rsidR="00052339" w:rsidRDefault="00052339">
      <w:pPr>
        <w:spacing w:after="0" w:line="240" w:lineRule="auto"/>
      </w:pPr>
      <w:r>
        <w:separator/>
      </w:r>
    </w:p>
  </w:endnote>
  <w:endnote w:type="continuationSeparator" w:id="0">
    <w:p w14:paraId="5FFE68A9" w14:textId="77777777" w:rsidR="00052339" w:rsidRDefault="0005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38735"/>
      <w:docPartObj>
        <w:docPartGallery w:val="Page Numbers (Bottom of Page)"/>
        <w:docPartUnique/>
      </w:docPartObj>
    </w:sdtPr>
    <w:sdtEndPr/>
    <w:sdtContent>
      <w:p w14:paraId="3EAAFAC7" w14:textId="77777777" w:rsidR="00621A09" w:rsidRDefault="00621A09">
        <w:pPr>
          <w:pStyle w:val="Pta"/>
          <w:jc w:val="right"/>
        </w:pPr>
        <w:r>
          <w:fldChar w:fldCharType="begin"/>
        </w:r>
        <w:r>
          <w:instrText>PAGE   \* MERGEFORMAT</w:instrText>
        </w:r>
        <w:r>
          <w:fldChar w:fldCharType="separate"/>
        </w:r>
        <w:r w:rsidR="00D455B8">
          <w:rPr>
            <w:noProof/>
          </w:rPr>
          <w:t>17</w:t>
        </w:r>
        <w:r>
          <w:fldChar w:fldCharType="end"/>
        </w:r>
      </w:p>
    </w:sdtContent>
  </w:sdt>
  <w:p w14:paraId="40636ACD" w14:textId="77777777" w:rsidR="00621A09" w:rsidRDefault="00621A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7E9F" w14:textId="77777777" w:rsidR="00052339" w:rsidRDefault="00052339">
      <w:pPr>
        <w:spacing w:after="0" w:line="240" w:lineRule="auto"/>
      </w:pPr>
      <w:r>
        <w:separator/>
      </w:r>
    </w:p>
  </w:footnote>
  <w:footnote w:type="continuationSeparator" w:id="0">
    <w:p w14:paraId="4A4DEE19" w14:textId="77777777" w:rsidR="00052339" w:rsidRDefault="00052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F7C6" w14:textId="77777777" w:rsidR="00621A09" w:rsidRDefault="00621A09">
    <w:pPr>
      <w:pStyle w:val="Hlavika"/>
      <w:jc w:val="right"/>
      <w:rPr>
        <w:rFonts w:ascii="Arial Narrow" w:hAnsi="Arial Narrow"/>
        <w:sz w:val="16"/>
      </w:rPr>
    </w:pPr>
    <w:r>
      <w:rPr>
        <w:rFonts w:ascii="Arial Narrow" w:hAnsi="Arial Narrow"/>
        <w:sz w:val="16"/>
      </w:rPr>
      <w:t>SÚŤAŽNÉ  PODKLADY –  A.Pokyny na zhotovenie ponuky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0BAC7EB6"/>
    <w:multiLevelType w:val="hybridMultilevel"/>
    <w:tmpl w:val="F9C21CA4"/>
    <w:lvl w:ilvl="0" w:tplc="0C6AB334">
      <w:start w:val="1"/>
      <w:numFmt w:val="decimal"/>
      <w:lvlText w:val="%1."/>
      <w:lvlJc w:val="left"/>
      <w:pPr>
        <w:ind w:left="3054" w:hanging="360"/>
      </w:pPr>
      <w:rPr>
        <w:rFonts w:hint="default"/>
        <w:b w:val="0"/>
        <w:bCs w:val="0"/>
      </w:rPr>
    </w:lvl>
    <w:lvl w:ilvl="1" w:tplc="041B0019" w:tentative="1">
      <w:start w:val="1"/>
      <w:numFmt w:val="lowerLetter"/>
      <w:lvlText w:val="%2."/>
      <w:lvlJc w:val="left"/>
      <w:pPr>
        <w:ind w:left="1520" w:hanging="360"/>
      </w:pPr>
    </w:lvl>
    <w:lvl w:ilvl="2" w:tplc="041B001B" w:tentative="1">
      <w:start w:val="1"/>
      <w:numFmt w:val="lowerRoman"/>
      <w:lvlText w:val="%3."/>
      <w:lvlJc w:val="right"/>
      <w:pPr>
        <w:ind w:left="2240" w:hanging="180"/>
      </w:pPr>
    </w:lvl>
    <w:lvl w:ilvl="3" w:tplc="041B000F" w:tentative="1">
      <w:start w:val="1"/>
      <w:numFmt w:val="decimal"/>
      <w:lvlText w:val="%4."/>
      <w:lvlJc w:val="left"/>
      <w:pPr>
        <w:ind w:left="2960" w:hanging="360"/>
      </w:pPr>
    </w:lvl>
    <w:lvl w:ilvl="4" w:tplc="041B0019" w:tentative="1">
      <w:start w:val="1"/>
      <w:numFmt w:val="lowerLetter"/>
      <w:lvlText w:val="%5."/>
      <w:lvlJc w:val="left"/>
      <w:pPr>
        <w:ind w:left="3680" w:hanging="360"/>
      </w:pPr>
    </w:lvl>
    <w:lvl w:ilvl="5" w:tplc="041B001B" w:tentative="1">
      <w:start w:val="1"/>
      <w:numFmt w:val="lowerRoman"/>
      <w:lvlText w:val="%6."/>
      <w:lvlJc w:val="right"/>
      <w:pPr>
        <w:ind w:left="4400" w:hanging="180"/>
      </w:pPr>
    </w:lvl>
    <w:lvl w:ilvl="6" w:tplc="041B000F" w:tentative="1">
      <w:start w:val="1"/>
      <w:numFmt w:val="decimal"/>
      <w:lvlText w:val="%7."/>
      <w:lvlJc w:val="left"/>
      <w:pPr>
        <w:ind w:left="5120" w:hanging="360"/>
      </w:pPr>
    </w:lvl>
    <w:lvl w:ilvl="7" w:tplc="041B0019" w:tentative="1">
      <w:start w:val="1"/>
      <w:numFmt w:val="lowerLetter"/>
      <w:lvlText w:val="%8."/>
      <w:lvlJc w:val="left"/>
      <w:pPr>
        <w:ind w:left="5840" w:hanging="360"/>
      </w:pPr>
    </w:lvl>
    <w:lvl w:ilvl="8" w:tplc="041B001B" w:tentative="1">
      <w:start w:val="1"/>
      <w:numFmt w:val="lowerRoman"/>
      <w:lvlText w:val="%9."/>
      <w:lvlJc w:val="right"/>
      <w:pPr>
        <w:ind w:left="6560" w:hanging="180"/>
      </w:pPr>
    </w:lvl>
  </w:abstractNum>
  <w:abstractNum w:abstractNumId="2"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4F0A8C"/>
    <w:multiLevelType w:val="hybridMultilevel"/>
    <w:tmpl w:val="AD4A99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870BC5"/>
    <w:multiLevelType w:val="hybridMultilevel"/>
    <w:tmpl w:val="5FC0D0FE"/>
    <w:lvl w:ilvl="0" w:tplc="A9A4898E">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D4164D"/>
    <w:multiLevelType w:val="hybridMultilevel"/>
    <w:tmpl w:val="74569A86"/>
    <w:lvl w:ilvl="0" w:tplc="9FF4BE58">
      <w:start w:val="4"/>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BE2A2D"/>
    <w:multiLevelType w:val="hybridMultilevel"/>
    <w:tmpl w:val="63F2B304"/>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1D32C1"/>
    <w:multiLevelType w:val="hybridMultilevel"/>
    <w:tmpl w:val="14BE3EDE"/>
    <w:lvl w:ilvl="0" w:tplc="2898940A">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245E5E"/>
    <w:multiLevelType w:val="hybridMultilevel"/>
    <w:tmpl w:val="F95CD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990864"/>
    <w:multiLevelType w:val="hybridMultilevel"/>
    <w:tmpl w:val="42D68F02"/>
    <w:lvl w:ilvl="0" w:tplc="041B000F">
      <w:start w:val="1"/>
      <w:numFmt w:val="decimal"/>
      <w:lvlText w:val="%1."/>
      <w:lvlJc w:val="left"/>
      <w:pPr>
        <w:ind w:left="720" w:hanging="360"/>
      </w:pPr>
      <w:rPr>
        <w:rFonts w:hint="default"/>
      </w:rPr>
    </w:lvl>
    <w:lvl w:ilvl="1" w:tplc="7BBEB818">
      <w:start w:val="1"/>
      <w:numFmt w:val="bullet"/>
      <w:lvlText w:val="-"/>
      <w:lvlJc w:val="left"/>
      <w:pPr>
        <w:ind w:left="6740"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273530"/>
    <w:multiLevelType w:val="hybridMultilevel"/>
    <w:tmpl w:val="7FCEA9D2"/>
    <w:lvl w:ilvl="0" w:tplc="041B0011">
      <w:start w:val="1"/>
      <w:numFmt w:val="decimal"/>
      <w:lvlText w:val="%1)"/>
      <w:lvlJc w:val="left"/>
      <w:pPr>
        <w:ind w:left="644"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A121A"/>
    <w:multiLevelType w:val="hybridMultilevel"/>
    <w:tmpl w:val="C674E8F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DB1617"/>
    <w:multiLevelType w:val="hybridMultilevel"/>
    <w:tmpl w:val="80D2915E"/>
    <w:lvl w:ilvl="0" w:tplc="D45A38AE">
      <w:start w:val="1"/>
      <w:numFmt w:val="decimal"/>
      <w:lvlText w:val="%1."/>
      <w:lvlJc w:val="left"/>
      <w:pPr>
        <w:ind w:left="5181"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36E53BB"/>
    <w:multiLevelType w:val="hybridMultilevel"/>
    <w:tmpl w:val="EE9C60DE"/>
    <w:lvl w:ilvl="0" w:tplc="45F2A664">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0D5DBA"/>
    <w:multiLevelType w:val="hybridMultilevel"/>
    <w:tmpl w:val="F502095A"/>
    <w:lvl w:ilvl="0" w:tplc="DFCC488E">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7033A2"/>
    <w:multiLevelType w:val="hybridMultilevel"/>
    <w:tmpl w:val="018A6940"/>
    <w:lvl w:ilvl="0" w:tplc="F2A41F44">
      <w:start w:val="1"/>
      <w:numFmt w:val="decimal"/>
      <w:lvlText w:val="%1."/>
      <w:lvlJc w:val="left"/>
      <w:pPr>
        <w:ind w:left="26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433B8"/>
    <w:multiLevelType w:val="hybridMultilevel"/>
    <w:tmpl w:val="9D985F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B86D68"/>
    <w:multiLevelType w:val="hybridMultilevel"/>
    <w:tmpl w:val="FB8A62EA"/>
    <w:lvl w:ilvl="0" w:tplc="1B5AB1DE">
      <w:start w:val="1"/>
      <w:numFmt w:val="decimal"/>
      <w:lvlText w:val="%1."/>
      <w:lvlJc w:val="left"/>
      <w:pPr>
        <w:ind w:left="2345" w:hanging="360"/>
      </w:pPr>
      <w:rPr>
        <w:b w:val="0"/>
        <w:bCs w:val="0"/>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2" w15:restartNumberingAfterBreak="0">
    <w:nsid w:val="46C10B40"/>
    <w:multiLevelType w:val="hybridMultilevel"/>
    <w:tmpl w:val="7AF8E4FC"/>
    <w:lvl w:ilvl="0" w:tplc="B13CD4C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6E10E0"/>
    <w:multiLevelType w:val="hybridMultilevel"/>
    <w:tmpl w:val="A1BC5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DA1E6974">
      <w:start w:val="1"/>
      <w:numFmt w:val="decimal"/>
      <w:lvlText w:val="%4."/>
      <w:lvlJc w:val="left"/>
      <w:pPr>
        <w:ind w:left="2880" w:hanging="360"/>
      </w:pPr>
      <w:rPr>
        <w:b w:val="0"/>
        <w:bCs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AB1DF9"/>
    <w:multiLevelType w:val="hybridMultilevel"/>
    <w:tmpl w:val="386A9412"/>
    <w:lvl w:ilvl="0" w:tplc="895C34EE">
      <w:start w:val="10"/>
      <w:numFmt w:val="decimal"/>
      <w:lvlText w:val="%1."/>
      <w:lvlJc w:val="left"/>
      <w:pPr>
        <w:ind w:left="8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8856065"/>
    <w:multiLevelType w:val="hybridMultilevel"/>
    <w:tmpl w:val="8500ECDA"/>
    <w:lvl w:ilvl="0" w:tplc="FD7AB960">
      <w:start w:val="1"/>
      <w:numFmt w:val="lowerLetter"/>
      <w:lvlText w:val="%1)"/>
      <w:lvlJc w:val="left"/>
      <w:pPr>
        <w:ind w:left="13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27" w15:restartNumberingAfterBreak="0">
    <w:nsid w:val="49521520"/>
    <w:multiLevelType w:val="hybridMultilevel"/>
    <w:tmpl w:val="37982FCE"/>
    <w:lvl w:ilvl="0" w:tplc="FD7AB960">
      <w:start w:val="1"/>
      <w:numFmt w:val="lowerLetter"/>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AB12CB7"/>
    <w:multiLevelType w:val="hybridMultilevel"/>
    <w:tmpl w:val="778220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FA1044"/>
    <w:multiLevelType w:val="multilevel"/>
    <w:tmpl w:val="58727DDE"/>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C80F54"/>
    <w:multiLevelType w:val="hybridMultilevel"/>
    <w:tmpl w:val="1BDC07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C274AFA"/>
    <w:multiLevelType w:val="hybridMultilevel"/>
    <w:tmpl w:val="69EA979A"/>
    <w:lvl w:ilvl="0" w:tplc="041B000F">
      <w:start w:val="1"/>
      <w:numFmt w:val="decimal"/>
      <w:lvlText w:val="%1."/>
      <w:lvlJc w:val="left"/>
      <w:pPr>
        <w:ind w:left="8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CD142DB"/>
    <w:multiLevelType w:val="hybridMultilevel"/>
    <w:tmpl w:val="1322462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1047BC"/>
    <w:multiLevelType w:val="hybridMultilevel"/>
    <w:tmpl w:val="6FEE96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133AE2"/>
    <w:multiLevelType w:val="hybridMultilevel"/>
    <w:tmpl w:val="6574AB8A"/>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38" w15:restartNumberingAfterBreak="0">
    <w:nsid w:val="5E6178A3"/>
    <w:multiLevelType w:val="hybridMultilevel"/>
    <w:tmpl w:val="B3343F84"/>
    <w:lvl w:ilvl="0" w:tplc="0218A3D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EBB7940"/>
    <w:multiLevelType w:val="hybridMultilevel"/>
    <w:tmpl w:val="980A437A"/>
    <w:lvl w:ilvl="0" w:tplc="D45A38AE">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CC6CD1"/>
    <w:multiLevelType w:val="hybridMultilevel"/>
    <w:tmpl w:val="86FCF712"/>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0B9577C"/>
    <w:multiLevelType w:val="hybridMultilevel"/>
    <w:tmpl w:val="902EAAEA"/>
    <w:lvl w:ilvl="0" w:tplc="041B0019">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2" w15:restartNumberingAfterBreak="0">
    <w:nsid w:val="613622E2"/>
    <w:multiLevelType w:val="hybridMultilevel"/>
    <w:tmpl w:val="BB7056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D31713"/>
    <w:multiLevelType w:val="hybridMultilevel"/>
    <w:tmpl w:val="163C6DB8"/>
    <w:lvl w:ilvl="0" w:tplc="B1024770">
      <w:start w:val="1"/>
      <w:numFmt w:val="bullet"/>
      <w:lvlText w:val="-"/>
      <w:lvlJc w:val="left"/>
      <w:pPr>
        <w:ind w:left="792" w:hanging="360"/>
      </w:pPr>
      <w:rPr>
        <w:rFonts w:ascii="Times New Roman" w:eastAsia="Times New Roman" w:hAnsi="Times New Roman" w:cs="Times New Roman"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cs="Wingdings" w:hint="default"/>
      </w:rPr>
    </w:lvl>
    <w:lvl w:ilvl="3" w:tplc="041B0001" w:tentative="1">
      <w:start w:val="1"/>
      <w:numFmt w:val="bullet"/>
      <w:lvlText w:val=""/>
      <w:lvlJc w:val="left"/>
      <w:pPr>
        <w:ind w:left="2952" w:hanging="360"/>
      </w:pPr>
      <w:rPr>
        <w:rFonts w:ascii="Symbol" w:hAnsi="Symbol" w:cs="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cs="Wingdings" w:hint="default"/>
      </w:rPr>
    </w:lvl>
    <w:lvl w:ilvl="6" w:tplc="041B0001" w:tentative="1">
      <w:start w:val="1"/>
      <w:numFmt w:val="bullet"/>
      <w:lvlText w:val=""/>
      <w:lvlJc w:val="left"/>
      <w:pPr>
        <w:ind w:left="5112" w:hanging="360"/>
      </w:pPr>
      <w:rPr>
        <w:rFonts w:ascii="Symbol" w:hAnsi="Symbol" w:cs="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cs="Wingdings" w:hint="default"/>
      </w:rPr>
    </w:lvl>
  </w:abstractNum>
  <w:abstractNum w:abstractNumId="44" w15:restartNumberingAfterBreak="0">
    <w:nsid w:val="7125772F"/>
    <w:multiLevelType w:val="hybridMultilevel"/>
    <w:tmpl w:val="20D25EB8"/>
    <w:lvl w:ilvl="0" w:tplc="D18C732E">
      <w:start w:val="8"/>
      <w:numFmt w:val="decimal"/>
      <w:lvlText w:val="%1."/>
      <w:lvlJc w:val="left"/>
      <w:pPr>
        <w:ind w:left="5181"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45"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895D95"/>
    <w:multiLevelType w:val="hybridMultilevel"/>
    <w:tmpl w:val="DD1AD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EA00801"/>
    <w:multiLevelType w:val="multilevel"/>
    <w:tmpl w:val="614A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87545">
    <w:abstractNumId w:val="43"/>
  </w:num>
  <w:num w:numId="2" w16cid:durableId="1698890052">
    <w:abstractNumId w:val="21"/>
  </w:num>
  <w:num w:numId="3" w16cid:durableId="192034011">
    <w:abstractNumId w:val="13"/>
  </w:num>
  <w:num w:numId="4" w16cid:durableId="252975620">
    <w:abstractNumId w:val="1"/>
  </w:num>
  <w:num w:numId="5" w16cid:durableId="897323824">
    <w:abstractNumId w:val="31"/>
  </w:num>
  <w:num w:numId="6" w16cid:durableId="664481493">
    <w:abstractNumId w:val="17"/>
  </w:num>
  <w:num w:numId="7" w16cid:durableId="754322790">
    <w:abstractNumId w:val="14"/>
  </w:num>
  <w:num w:numId="8" w16cid:durableId="521360212">
    <w:abstractNumId w:val="39"/>
  </w:num>
  <w:num w:numId="9" w16cid:durableId="664936869">
    <w:abstractNumId w:val="7"/>
  </w:num>
  <w:num w:numId="10" w16cid:durableId="1549564844">
    <w:abstractNumId w:val="40"/>
  </w:num>
  <w:num w:numId="11" w16cid:durableId="1238827141">
    <w:abstractNumId w:val="10"/>
  </w:num>
  <w:num w:numId="12" w16cid:durableId="517549314">
    <w:abstractNumId w:val="23"/>
  </w:num>
  <w:num w:numId="13" w16cid:durableId="1449273925">
    <w:abstractNumId w:val="6"/>
  </w:num>
  <w:num w:numId="14" w16cid:durableId="1348555308">
    <w:abstractNumId w:val="29"/>
  </w:num>
  <w:num w:numId="15" w16cid:durableId="356741284">
    <w:abstractNumId w:val="41"/>
  </w:num>
  <w:num w:numId="16" w16cid:durableId="2039692602">
    <w:abstractNumId w:val="28"/>
  </w:num>
  <w:num w:numId="17" w16cid:durableId="940723087">
    <w:abstractNumId w:val="3"/>
  </w:num>
  <w:num w:numId="18" w16cid:durableId="738871053">
    <w:abstractNumId w:val="15"/>
  </w:num>
  <w:num w:numId="19" w16cid:durableId="1686708177">
    <w:abstractNumId w:val="20"/>
  </w:num>
  <w:num w:numId="20" w16cid:durableId="526218073">
    <w:abstractNumId w:val="4"/>
  </w:num>
  <w:num w:numId="21" w16cid:durableId="882139674">
    <w:abstractNumId w:val="44"/>
  </w:num>
  <w:num w:numId="22" w16cid:durableId="191186803">
    <w:abstractNumId w:val="24"/>
  </w:num>
  <w:num w:numId="23" w16cid:durableId="1853299854">
    <w:abstractNumId w:val="35"/>
  </w:num>
  <w:num w:numId="24" w16cid:durableId="1921405348">
    <w:abstractNumId w:val="19"/>
  </w:num>
  <w:num w:numId="25" w16cid:durableId="2044671928">
    <w:abstractNumId w:val="37"/>
  </w:num>
  <w:num w:numId="26" w16cid:durableId="1968120121">
    <w:abstractNumId w:val="25"/>
  </w:num>
  <w:num w:numId="27" w16cid:durableId="312442505">
    <w:abstractNumId w:val="0"/>
  </w:num>
  <w:num w:numId="28" w16cid:durableId="495196451">
    <w:abstractNumId w:val="36"/>
  </w:num>
  <w:num w:numId="29" w16cid:durableId="180364216">
    <w:abstractNumId w:val="12"/>
  </w:num>
  <w:num w:numId="30" w16cid:durableId="669257801">
    <w:abstractNumId w:val="32"/>
  </w:num>
  <w:num w:numId="31" w16cid:durableId="77944291">
    <w:abstractNumId w:val="46"/>
  </w:num>
  <w:num w:numId="32" w16cid:durableId="296423382">
    <w:abstractNumId w:val="30"/>
  </w:num>
  <w:num w:numId="33" w16cid:durableId="71395396">
    <w:abstractNumId w:val="38"/>
  </w:num>
  <w:num w:numId="34" w16cid:durableId="1447625409">
    <w:abstractNumId w:val="45"/>
  </w:num>
  <w:num w:numId="35" w16cid:durableId="1396971070">
    <w:abstractNumId w:val="9"/>
  </w:num>
  <w:num w:numId="36" w16cid:durableId="182860225">
    <w:abstractNumId w:val="26"/>
  </w:num>
  <w:num w:numId="37" w16cid:durableId="1047877699">
    <w:abstractNumId w:val="18"/>
  </w:num>
  <w:num w:numId="38" w16cid:durableId="1632595355">
    <w:abstractNumId w:val="8"/>
  </w:num>
  <w:num w:numId="39" w16cid:durableId="923421165">
    <w:abstractNumId w:val="2"/>
  </w:num>
  <w:num w:numId="40" w16cid:durableId="109974450">
    <w:abstractNumId w:val="27"/>
  </w:num>
  <w:num w:numId="41" w16cid:durableId="2089616942">
    <w:abstractNumId w:val="34"/>
  </w:num>
  <w:num w:numId="42" w16cid:durableId="239023605">
    <w:abstractNumId w:val="47"/>
  </w:num>
  <w:num w:numId="43" w16cid:durableId="1724866907">
    <w:abstractNumId w:val="16"/>
  </w:num>
  <w:num w:numId="44" w16cid:durableId="1014460368">
    <w:abstractNumId w:val="22"/>
  </w:num>
  <w:num w:numId="45" w16cid:durableId="590742527">
    <w:abstractNumId w:val="5"/>
  </w:num>
  <w:num w:numId="46" w16cid:durableId="755325558">
    <w:abstractNumId w:val="42"/>
  </w:num>
  <w:num w:numId="47" w16cid:durableId="2120102230">
    <w:abstractNumId w:val="48"/>
  </w:num>
  <w:num w:numId="48" w16cid:durableId="1673992519">
    <w:abstractNumId w:val="33"/>
  </w:num>
  <w:num w:numId="49" w16cid:durableId="664742405">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Lukáčiková AGM">
    <w15:presenceInfo w15:providerId="None" w15:userId="Lucia Lukáčiková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13"/>
    <w:rsid w:val="000071EC"/>
    <w:rsid w:val="00011ECD"/>
    <w:rsid w:val="00014B90"/>
    <w:rsid w:val="000207A3"/>
    <w:rsid w:val="00023BA3"/>
    <w:rsid w:val="00023EC5"/>
    <w:rsid w:val="0003490B"/>
    <w:rsid w:val="00035263"/>
    <w:rsid w:val="000379C4"/>
    <w:rsid w:val="00040E3E"/>
    <w:rsid w:val="0004209F"/>
    <w:rsid w:val="0004382F"/>
    <w:rsid w:val="000444DC"/>
    <w:rsid w:val="000457B8"/>
    <w:rsid w:val="0004709F"/>
    <w:rsid w:val="00051528"/>
    <w:rsid w:val="00051C21"/>
    <w:rsid w:val="00052339"/>
    <w:rsid w:val="000524D8"/>
    <w:rsid w:val="00055431"/>
    <w:rsid w:val="000575B8"/>
    <w:rsid w:val="0006290E"/>
    <w:rsid w:val="0006436F"/>
    <w:rsid w:val="00067BBB"/>
    <w:rsid w:val="00073FF0"/>
    <w:rsid w:val="00082C88"/>
    <w:rsid w:val="0009078C"/>
    <w:rsid w:val="000922EF"/>
    <w:rsid w:val="00095009"/>
    <w:rsid w:val="000A102A"/>
    <w:rsid w:val="000A1584"/>
    <w:rsid w:val="000A17FC"/>
    <w:rsid w:val="000B6A01"/>
    <w:rsid w:val="000B7F2D"/>
    <w:rsid w:val="000C4E25"/>
    <w:rsid w:val="000C7407"/>
    <w:rsid w:val="000D1EFD"/>
    <w:rsid w:val="000D4365"/>
    <w:rsid w:val="000D7CFF"/>
    <w:rsid w:val="000E3DD9"/>
    <w:rsid w:val="000F1073"/>
    <w:rsid w:val="000F1AEC"/>
    <w:rsid w:val="000F6A8C"/>
    <w:rsid w:val="00100423"/>
    <w:rsid w:val="00101228"/>
    <w:rsid w:val="00101C00"/>
    <w:rsid w:val="00103650"/>
    <w:rsid w:val="00114BEC"/>
    <w:rsid w:val="00116E2E"/>
    <w:rsid w:val="001177F2"/>
    <w:rsid w:val="001216C3"/>
    <w:rsid w:val="0012432E"/>
    <w:rsid w:val="0013057A"/>
    <w:rsid w:val="00131129"/>
    <w:rsid w:val="00133D6A"/>
    <w:rsid w:val="0013531B"/>
    <w:rsid w:val="001427ED"/>
    <w:rsid w:val="0015016B"/>
    <w:rsid w:val="00150FEF"/>
    <w:rsid w:val="00153F6E"/>
    <w:rsid w:val="00154121"/>
    <w:rsid w:val="001557B2"/>
    <w:rsid w:val="00163A1E"/>
    <w:rsid w:val="00165525"/>
    <w:rsid w:val="001706C4"/>
    <w:rsid w:val="00172412"/>
    <w:rsid w:val="0017265A"/>
    <w:rsid w:val="001740D8"/>
    <w:rsid w:val="00175F4D"/>
    <w:rsid w:val="00175F67"/>
    <w:rsid w:val="00182AD2"/>
    <w:rsid w:val="00191DC5"/>
    <w:rsid w:val="001922C9"/>
    <w:rsid w:val="00193C9B"/>
    <w:rsid w:val="001A08B0"/>
    <w:rsid w:val="001A58B8"/>
    <w:rsid w:val="001B3964"/>
    <w:rsid w:val="001C5438"/>
    <w:rsid w:val="001C703E"/>
    <w:rsid w:val="001D160B"/>
    <w:rsid w:val="001D2028"/>
    <w:rsid w:val="001D46F3"/>
    <w:rsid w:val="001D5907"/>
    <w:rsid w:val="001F5540"/>
    <w:rsid w:val="00203100"/>
    <w:rsid w:val="00207D6D"/>
    <w:rsid w:val="00211323"/>
    <w:rsid w:val="00215DC5"/>
    <w:rsid w:val="00216A84"/>
    <w:rsid w:val="00217419"/>
    <w:rsid w:val="00217F97"/>
    <w:rsid w:val="00221230"/>
    <w:rsid w:val="00222ED3"/>
    <w:rsid w:val="00233B3D"/>
    <w:rsid w:val="00234C8D"/>
    <w:rsid w:val="002368EF"/>
    <w:rsid w:val="00241085"/>
    <w:rsid w:val="00242326"/>
    <w:rsid w:val="002423A3"/>
    <w:rsid w:val="002549BA"/>
    <w:rsid w:val="0026296D"/>
    <w:rsid w:val="00263161"/>
    <w:rsid w:val="002661D3"/>
    <w:rsid w:val="002716DA"/>
    <w:rsid w:val="00272EC8"/>
    <w:rsid w:val="00273115"/>
    <w:rsid w:val="00273887"/>
    <w:rsid w:val="00273C0D"/>
    <w:rsid w:val="00275865"/>
    <w:rsid w:val="00283AC1"/>
    <w:rsid w:val="00284D8C"/>
    <w:rsid w:val="002901C4"/>
    <w:rsid w:val="00290206"/>
    <w:rsid w:val="00294E44"/>
    <w:rsid w:val="00296718"/>
    <w:rsid w:val="002A03DC"/>
    <w:rsid w:val="002B32D7"/>
    <w:rsid w:val="002D0B86"/>
    <w:rsid w:val="002D5BE7"/>
    <w:rsid w:val="002E5330"/>
    <w:rsid w:val="002F0D81"/>
    <w:rsid w:val="002F0E97"/>
    <w:rsid w:val="002F5FDB"/>
    <w:rsid w:val="002F61C3"/>
    <w:rsid w:val="00302932"/>
    <w:rsid w:val="0030588D"/>
    <w:rsid w:val="00307963"/>
    <w:rsid w:val="00310478"/>
    <w:rsid w:val="00310BF2"/>
    <w:rsid w:val="00311741"/>
    <w:rsid w:val="0031654E"/>
    <w:rsid w:val="003174E5"/>
    <w:rsid w:val="00322B0E"/>
    <w:rsid w:val="00330FB6"/>
    <w:rsid w:val="00331369"/>
    <w:rsid w:val="00336164"/>
    <w:rsid w:val="003374EE"/>
    <w:rsid w:val="003415B4"/>
    <w:rsid w:val="00344565"/>
    <w:rsid w:val="003503EF"/>
    <w:rsid w:val="00352F93"/>
    <w:rsid w:val="0036123F"/>
    <w:rsid w:val="00361DDF"/>
    <w:rsid w:val="003622A0"/>
    <w:rsid w:val="0036534A"/>
    <w:rsid w:val="00365C3A"/>
    <w:rsid w:val="00370943"/>
    <w:rsid w:val="0037259B"/>
    <w:rsid w:val="003763FB"/>
    <w:rsid w:val="00376B4E"/>
    <w:rsid w:val="00376B9D"/>
    <w:rsid w:val="0038151A"/>
    <w:rsid w:val="003816FA"/>
    <w:rsid w:val="003854AD"/>
    <w:rsid w:val="00385523"/>
    <w:rsid w:val="00385784"/>
    <w:rsid w:val="003A2BCF"/>
    <w:rsid w:val="003A30FA"/>
    <w:rsid w:val="003A3D2E"/>
    <w:rsid w:val="003A3DCF"/>
    <w:rsid w:val="003A583E"/>
    <w:rsid w:val="003A775B"/>
    <w:rsid w:val="003B0094"/>
    <w:rsid w:val="003B0A71"/>
    <w:rsid w:val="003B4BEA"/>
    <w:rsid w:val="003C5C85"/>
    <w:rsid w:val="003C6995"/>
    <w:rsid w:val="003C74D6"/>
    <w:rsid w:val="003C78C9"/>
    <w:rsid w:val="003D12BB"/>
    <w:rsid w:val="003D2475"/>
    <w:rsid w:val="003D52C1"/>
    <w:rsid w:val="003D6454"/>
    <w:rsid w:val="003E25BC"/>
    <w:rsid w:val="003E3407"/>
    <w:rsid w:val="003E49BD"/>
    <w:rsid w:val="00400CDD"/>
    <w:rsid w:val="004034D2"/>
    <w:rsid w:val="00414F2C"/>
    <w:rsid w:val="00434265"/>
    <w:rsid w:val="00435A98"/>
    <w:rsid w:val="00436803"/>
    <w:rsid w:val="00442632"/>
    <w:rsid w:val="00445A63"/>
    <w:rsid w:val="00450211"/>
    <w:rsid w:val="0045480D"/>
    <w:rsid w:val="00464FE5"/>
    <w:rsid w:val="00465D81"/>
    <w:rsid w:val="00470BC0"/>
    <w:rsid w:val="00472277"/>
    <w:rsid w:val="00473DFE"/>
    <w:rsid w:val="0047439F"/>
    <w:rsid w:val="00486270"/>
    <w:rsid w:val="00491262"/>
    <w:rsid w:val="00491FF1"/>
    <w:rsid w:val="0049288F"/>
    <w:rsid w:val="00494872"/>
    <w:rsid w:val="004A2831"/>
    <w:rsid w:val="004B26CD"/>
    <w:rsid w:val="004B2EAA"/>
    <w:rsid w:val="004B573A"/>
    <w:rsid w:val="004B7046"/>
    <w:rsid w:val="004B797E"/>
    <w:rsid w:val="004C09F5"/>
    <w:rsid w:val="004C2C24"/>
    <w:rsid w:val="004C4395"/>
    <w:rsid w:val="004C6FC5"/>
    <w:rsid w:val="004D01A4"/>
    <w:rsid w:val="004D1F67"/>
    <w:rsid w:val="004D6813"/>
    <w:rsid w:val="004D7543"/>
    <w:rsid w:val="004E2957"/>
    <w:rsid w:val="004F0594"/>
    <w:rsid w:val="004F1F20"/>
    <w:rsid w:val="004F5140"/>
    <w:rsid w:val="005051C0"/>
    <w:rsid w:val="00511A35"/>
    <w:rsid w:val="0051287B"/>
    <w:rsid w:val="00513F20"/>
    <w:rsid w:val="0051501E"/>
    <w:rsid w:val="0052317A"/>
    <w:rsid w:val="005241A6"/>
    <w:rsid w:val="005255BA"/>
    <w:rsid w:val="0054093E"/>
    <w:rsid w:val="00543DBA"/>
    <w:rsid w:val="00543FAD"/>
    <w:rsid w:val="00544018"/>
    <w:rsid w:val="00544C1F"/>
    <w:rsid w:val="00545612"/>
    <w:rsid w:val="00553919"/>
    <w:rsid w:val="00554F2C"/>
    <w:rsid w:val="00554F67"/>
    <w:rsid w:val="00560BCE"/>
    <w:rsid w:val="00560E11"/>
    <w:rsid w:val="00564435"/>
    <w:rsid w:val="005651ED"/>
    <w:rsid w:val="00576840"/>
    <w:rsid w:val="005824C3"/>
    <w:rsid w:val="00587588"/>
    <w:rsid w:val="00591402"/>
    <w:rsid w:val="005916E0"/>
    <w:rsid w:val="00591F7E"/>
    <w:rsid w:val="005A1E08"/>
    <w:rsid w:val="005A79B2"/>
    <w:rsid w:val="005B079F"/>
    <w:rsid w:val="005B0EBC"/>
    <w:rsid w:val="005C07E4"/>
    <w:rsid w:val="005C454F"/>
    <w:rsid w:val="005C7836"/>
    <w:rsid w:val="005D400C"/>
    <w:rsid w:val="005D5EE4"/>
    <w:rsid w:val="005E0085"/>
    <w:rsid w:val="005E4FDA"/>
    <w:rsid w:val="005E5E77"/>
    <w:rsid w:val="005F1B73"/>
    <w:rsid w:val="005F39DF"/>
    <w:rsid w:val="005F62A9"/>
    <w:rsid w:val="006007BD"/>
    <w:rsid w:val="00601D68"/>
    <w:rsid w:val="0060388A"/>
    <w:rsid w:val="00603C00"/>
    <w:rsid w:val="006153E0"/>
    <w:rsid w:val="00621A09"/>
    <w:rsid w:val="00623F22"/>
    <w:rsid w:val="00624636"/>
    <w:rsid w:val="00627F48"/>
    <w:rsid w:val="0063191C"/>
    <w:rsid w:val="006410D9"/>
    <w:rsid w:val="00642E3B"/>
    <w:rsid w:val="00655C37"/>
    <w:rsid w:val="00656413"/>
    <w:rsid w:val="0066463C"/>
    <w:rsid w:val="00671D59"/>
    <w:rsid w:val="00690864"/>
    <w:rsid w:val="00693204"/>
    <w:rsid w:val="006966FB"/>
    <w:rsid w:val="00696A6B"/>
    <w:rsid w:val="006A452B"/>
    <w:rsid w:val="006A45E0"/>
    <w:rsid w:val="006A5543"/>
    <w:rsid w:val="006B54C9"/>
    <w:rsid w:val="006B7137"/>
    <w:rsid w:val="006C55C8"/>
    <w:rsid w:val="006D07D2"/>
    <w:rsid w:val="006D1971"/>
    <w:rsid w:val="006D5FFA"/>
    <w:rsid w:val="006E3091"/>
    <w:rsid w:val="006F0453"/>
    <w:rsid w:val="006F5AC3"/>
    <w:rsid w:val="007022F8"/>
    <w:rsid w:val="0070459A"/>
    <w:rsid w:val="00707471"/>
    <w:rsid w:val="00710445"/>
    <w:rsid w:val="00712D83"/>
    <w:rsid w:val="00714747"/>
    <w:rsid w:val="007174A4"/>
    <w:rsid w:val="00720F89"/>
    <w:rsid w:val="007274B2"/>
    <w:rsid w:val="00734E80"/>
    <w:rsid w:val="0074057F"/>
    <w:rsid w:val="007448BA"/>
    <w:rsid w:val="00745DEB"/>
    <w:rsid w:val="007612A8"/>
    <w:rsid w:val="00762A76"/>
    <w:rsid w:val="00764B7B"/>
    <w:rsid w:val="00764EC9"/>
    <w:rsid w:val="00765564"/>
    <w:rsid w:val="007661CE"/>
    <w:rsid w:val="00770F7B"/>
    <w:rsid w:val="007740FF"/>
    <w:rsid w:val="00775046"/>
    <w:rsid w:val="00777820"/>
    <w:rsid w:val="00780915"/>
    <w:rsid w:val="007828B2"/>
    <w:rsid w:val="00791986"/>
    <w:rsid w:val="007A11F5"/>
    <w:rsid w:val="007A29ED"/>
    <w:rsid w:val="007A47D3"/>
    <w:rsid w:val="007A5136"/>
    <w:rsid w:val="007C21EB"/>
    <w:rsid w:val="007C2671"/>
    <w:rsid w:val="007C29F2"/>
    <w:rsid w:val="007C479C"/>
    <w:rsid w:val="007C7D78"/>
    <w:rsid w:val="007D21AB"/>
    <w:rsid w:val="007D5F77"/>
    <w:rsid w:val="007D6139"/>
    <w:rsid w:val="007E0B8C"/>
    <w:rsid w:val="007E0F67"/>
    <w:rsid w:val="007E208C"/>
    <w:rsid w:val="007E2A75"/>
    <w:rsid w:val="007E7207"/>
    <w:rsid w:val="00804117"/>
    <w:rsid w:val="00806282"/>
    <w:rsid w:val="00810104"/>
    <w:rsid w:val="00812AF4"/>
    <w:rsid w:val="00815C50"/>
    <w:rsid w:val="008201A2"/>
    <w:rsid w:val="00820B56"/>
    <w:rsid w:val="008227A4"/>
    <w:rsid w:val="0082620B"/>
    <w:rsid w:val="008272CC"/>
    <w:rsid w:val="00833E7E"/>
    <w:rsid w:val="00835153"/>
    <w:rsid w:val="008368D5"/>
    <w:rsid w:val="00841304"/>
    <w:rsid w:val="00841415"/>
    <w:rsid w:val="00843453"/>
    <w:rsid w:val="00850B75"/>
    <w:rsid w:val="00851A7D"/>
    <w:rsid w:val="00855BB2"/>
    <w:rsid w:val="00856E9D"/>
    <w:rsid w:val="00857724"/>
    <w:rsid w:val="00862089"/>
    <w:rsid w:val="00862DA4"/>
    <w:rsid w:val="00871BFC"/>
    <w:rsid w:val="00873E7C"/>
    <w:rsid w:val="00880AAE"/>
    <w:rsid w:val="00880EF2"/>
    <w:rsid w:val="00886849"/>
    <w:rsid w:val="008940B5"/>
    <w:rsid w:val="00896DC4"/>
    <w:rsid w:val="008A0465"/>
    <w:rsid w:val="008A33F4"/>
    <w:rsid w:val="008A40CF"/>
    <w:rsid w:val="008C02C1"/>
    <w:rsid w:val="008D42A4"/>
    <w:rsid w:val="008D66BD"/>
    <w:rsid w:val="008D6989"/>
    <w:rsid w:val="008E27BA"/>
    <w:rsid w:val="008E3110"/>
    <w:rsid w:val="008F5679"/>
    <w:rsid w:val="0090083D"/>
    <w:rsid w:val="00904A6F"/>
    <w:rsid w:val="00904E81"/>
    <w:rsid w:val="009179EF"/>
    <w:rsid w:val="00922F50"/>
    <w:rsid w:val="00934345"/>
    <w:rsid w:val="00942AF9"/>
    <w:rsid w:val="00947306"/>
    <w:rsid w:val="0096240E"/>
    <w:rsid w:val="00971D38"/>
    <w:rsid w:val="009744E5"/>
    <w:rsid w:val="00975716"/>
    <w:rsid w:val="00982761"/>
    <w:rsid w:val="009868CF"/>
    <w:rsid w:val="0099253A"/>
    <w:rsid w:val="009927B5"/>
    <w:rsid w:val="009931A3"/>
    <w:rsid w:val="00994841"/>
    <w:rsid w:val="009A73DA"/>
    <w:rsid w:val="009B2749"/>
    <w:rsid w:val="009C10A4"/>
    <w:rsid w:val="009C2829"/>
    <w:rsid w:val="009C689A"/>
    <w:rsid w:val="009C6BE4"/>
    <w:rsid w:val="009D0F4E"/>
    <w:rsid w:val="009D3A1C"/>
    <w:rsid w:val="009D41D4"/>
    <w:rsid w:val="009D60BD"/>
    <w:rsid w:val="009E3F0C"/>
    <w:rsid w:val="009E6B2D"/>
    <w:rsid w:val="00A0017F"/>
    <w:rsid w:val="00A04737"/>
    <w:rsid w:val="00A04B9F"/>
    <w:rsid w:val="00A071D0"/>
    <w:rsid w:val="00A109FD"/>
    <w:rsid w:val="00A1185F"/>
    <w:rsid w:val="00A143B2"/>
    <w:rsid w:val="00A22592"/>
    <w:rsid w:val="00A23824"/>
    <w:rsid w:val="00A3053E"/>
    <w:rsid w:val="00A36C4F"/>
    <w:rsid w:val="00A40B4F"/>
    <w:rsid w:val="00A42C69"/>
    <w:rsid w:val="00A44C87"/>
    <w:rsid w:val="00A6681D"/>
    <w:rsid w:val="00A74659"/>
    <w:rsid w:val="00A775F5"/>
    <w:rsid w:val="00A8238B"/>
    <w:rsid w:val="00A83D37"/>
    <w:rsid w:val="00A84A4D"/>
    <w:rsid w:val="00A91658"/>
    <w:rsid w:val="00A96C2D"/>
    <w:rsid w:val="00AA48B0"/>
    <w:rsid w:val="00AB6BF8"/>
    <w:rsid w:val="00AB7695"/>
    <w:rsid w:val="00AB7E39"/>
    <w:rsid w:val="00AC2806"/>
    <w:rsid w:val="00AC4FBD"/>
    <w:rsid w:val="00AC5750"/>
    <w:rsid w:val="00AC5EE3"/>
    <w:rsid w:val="00AC722A"/>
    <w:rsid w:val="00AD54DF"/>
    <w:rsid w:val="00AE5713"/>
    <w:rsid w:val="00AE7541"/>
    <w:rsid w:val="00AE7E74"/>
    <w:rsid w:val="00AE7F8F"/>
    <w:rsid w:val="00AF0C66"/>
    <w:rsid w:val="00AF25BB"/>
    <w:rsid w:val="00AF2CA0"/>
    <w:rsid w:val="00AF759F"/>
    <w:rsid w:val="00B065C1"/>
    <w:rsid w:val="00B115D3"/>
    <w:rsid w:val="00B12EC5"/>
    <w:rsid w:val="00B174FE"/>
    <w:rsid w:val="00B23CCB"/>
    <w:rsid w:val="00B251B6"/>
    <w:rsid w:val="00B272FC"/>
    <w:rsid w:val="00B3076C"/>
    <w:rsid w:val="00B324C1"/>
    <w:rsid w:val="00B3517B"/>
    <w:rsid w:val="00B439AB"/>
    <w:rsid w:val="00B44D7B"/>
    <w:rsid w:val="00B4547D"/>
    <w:rsid w:val="00B569F1"/>
    <w:rsid w:val="00B61DFB"/>
    <w:rsid w:val="00B62751"/>
    <w:rsid w:val="00B66DD4"/>
    <w:rsid w:val="00B704E6"/>
    <w:rsid w:val="00B72337"/>
    <w:rsid w:val="00B74BB4"/>
    <w:rsid w:val="00B84146"/>
    <w:rsid w:val="00B84781"/>
    <w:rsid w:val="00B9273A"/>
    <w:rsid w:val="00BA2EA9"/>
    <w:rsid w:val="00BA5D3A"/>
    <w:rsid w:val="00BB36AC"/>
    <w:rsid w:val="00BB56FE"/>
    <w:rsid w:val="00BC2D26"/>
    <w:rsid w:val="00BD0D1D"/>
    <w:rsid w:val="00BD10EC"/>
    <w:rsid w:val="00BE37B1"/>
    <w:rsid w:val="00BE3EF6"/>
    <w:rsid w:val="00BE44AF"/>
    <w:rsid w:val="00BE5D5B"/>
    <w:rsid w:val="00BE61AD"/>
    <w:rsid w:val="00BE6BFF"/>
    <w:rsid w:val="00BF0F7D"/>
    <w:rsid w:val="00BF27C4"/>
    <w:rsid w:val="00C0133F"/>
    <w:rsid w:val="00C01750"/>
    <w:rsid w:val="00C039E6"/>
    <w:rsid w:val="00C05A1E"/>
    <w:rsid w:val="00C11AAD"/>
    <w:rsid w:val="00C11E79"/>
    <w:rsid w:val="00C12C10"/>
    <w:rsid w:val="00C12D74"/>
    <w:rsid w:val="00C14588"/>
    <w:rsid w:val="00C1486E"/>
    <w:rsid w:val="00C16CE6"/>
    <w:rsid w:val="00C236B9"/>
    <w:rsid w:val="00C26DB4"/>
    <w:rsid w:val="00C351EC"/>
    <w:rsid w:val="00C42211"/>
    <w:rsid w:val="00C444DE"/>
    <w:rsid w:val="00C44816"/>
    <w:rsid w:val="00C47DC7"/>
    <w:rsid w:val="00C50607"/>
    <w:rsid w:val="00C54AFA"/>
    <w:rsid w:val="00C55674"/>
    <w:rsid w:val="00C57834"/>
    <w:rsid w:val="00C60A08"/>
    <w:rsid w:val="00C6200B"/>
    <w:rsid w:val="00C64269"/>
    <w:rsid w:val="00C7343C"/>
    <w:rsid w:val="00C73E0A"/>
    <w:rsid w:val="00C774E7"/>
    <w:rsid w:val="00C8414D"/>
    <w:rsid w:val="00C932E2"/>
    <w:rsid w:val="00C95826"/>
    <w:rsid w:val="00CA6DA6"/>
    <w:rsid w:val="00CB33C7"/>
    <w:rsid w:val="00CC0134"/>
    <w:rsid w:val="00CC30C3"/>
    <w:rsid w:val="00CC4645"/>
    <w:rsid w:val="00CC5B5A"/>
    <w:rsid w:val="00CC7596"/>
    <w:rsid w:val="00CD059A"/>
    <w:rsid w:val="00CD0FA4"/>
    <w:rsid w:val="00CD2A9D"/>
    <w:rsid w:val="00CE3031"/>
    <w:rsid w:val="00CE376E"/>
    <w:rsid w:val="00CE475F"/>
    <w:rsid w:val="00CE6835"/>
    <w:rsid w:val="00CF2D13"/>
    <w:rsid w:val="00CF422F"/>
    <w:rsid w:val="00CF5379"/>
    <w:rsid w:val="00CF68B2"/>
    <w:rsid w:val="00D023BD"/>
    <w:rsid w:val="00D02D91"/>
    <w:rsid w:val="00D06CB8"/>
    <w:rsid w:val="00D101A3"/>
    <w:rsid w:val="00D2125A"/>
    <w:rsid w:val="00D25939"/>
    <w:rsid w:val="00D31174"/>
    <w:rsid w:val="00D33406"/>
    <w:rsid w:val="00D33E38"/>
    <w:rsid w:val="00D36790"/>
    <w:rsid w:val="00D455B8"/>
    <w:rsid w:val="00D71817"/>
    <w:rsid w:val="00D73DF9"/>
    <w:rsid w:val="00D7464C"/>
    <w:rsid w:val="00D80037"/>
    <w:rsid w:val="00D800DB"/>
    <w:rsid w:val="00D81437"/>
    <w:rsid w:val="00D84F26"/>
    <w:rsid w:val="00D8703D"/>
    <w:rsid w:val="00D90C5A"/>
    <w:rsid w:val="00D940B4"/>
    <w:rsid w:val="00D94E67"/>
    <w:rsid w:val="00D97EB3"/>
    <w:rsid w:val="00DA2E44"/>
    <w:rsid w:val="00DA5D74"/>
    <w:rsid w:val="00DB2E34"/>
    <w:rsid w:val="00DB5953"/>
    <w:rsid w:val="00DC03AE"/>
    <w:rsid w:val="00DC186B"/>
    <w:rsid w:val="00DC2A22"/>
    <w:rsid w:val="00DC5A70"/>
    <w:rsid w:val="00DD4E18"/>
    <w:rsid w:val="00DE316E"/>
    <w:rsid w:val="00DE6BB5"/>
    <w:rsid w:val="00DF2389"/>
    <w:rsid w:val="00E009C9"/>
    <w:rsid w:val="00E019AE"/>
    <w:rsid w:val="00E01CF7"/>
    <w:rsid w:val="00E11213"/>
    <w:rsid w:val="00E117A0"/>
    <w:rsid w:val="00E14076"/>
    <w:rsid w:val="00E1756C"/>
    <w:rsid w:val="00E23BF3"/>
    <w:rsid w:val="00E279E1"/>
    <w:rsid w:val="00E327C4"/>
    <w:rsid w:val="00E357E3"/>
    <w:rsid w:val="00E36947"/>
    <w:rsid w:val="00E43610"/>
    <w:rsid w:val="00E43B4F"/>
    <w:rsid w:val="00E4605A"/>
    <w:rsid w:val="00E63147"/>
    <w:rsid w:val="00E6612F"/>
    <w:rsid w:val="00E66DD5"/>
    <w:rsid w:val="00E66ED5"/>
    <w:rsid w:val="00E67BFA"/>
    <w:rsid w:val="00E73BC5"/>
    <w:rsid w:val="00E76BDA"/>
    <w:rsid w:val="00E847B9"/>
    <w:rsid w:val="00E96EA7"/>
    <w:rsid w:val="00EA0517"/>
    <w:rsid w:val="00EA4D38"/>
    <w:rsid w:val="00EA5E69"/>
    <w:rsid w:val="00EB26F3"/>
    <w:rsid w:val="00EB6879"/>
    <w:rsid w:val="00EC23E3"/>
    <w:rsid w:val="00EC5797"/>
    <w:rsid w:val="00ED234B"/>
    <w:rsid w:val="00ED43A0"/>
    <w:rsid w:val="00ED5111"/>
    <w:rsid w:val="00EE26C4"/>
    <w:rsid w:val="00EE5579"/>
    <w:rsid w:val="00EF0659"/>
    <w:rsid w:val="00EF0DB5"/>
    <w:rsid w:val="00EF20CA"/>
    <w:rsid w:val="00EF5FF7"/>
    <w:rsid w:val="00F04CE8"/>
    <w:rsid w:val="00F115FB"/>
    <w:rsid w:val="00F12CE1"/>
    <w:rsid w:val="00F1413A"/>
    <w:rsid w:val="00F155D6"/>
    <w:rsid w:val="00F30649"/>
    <w:rsid w:val="00F32D65"/>
    <w:rsid w:val="00F331EF"/>
    <w:rsid w:val="00F33B7F"/>
    <w:rsid w:val="00F35525"/>
    <w:rsid w:val="00F36D57"/>
    <w:rsid w:val="00F376A9"/>
    <w:rsid w:val="00F4112B"/>
    <w:rsid w:val="00F43BB4"/>
    <w:rsid w:val="00F47F3F"/>
    <w:rsid w:val="00F522D1"/>
    <w:rsid w:val="00F546DD"/>
    <w:rsid w:val="00F5696E"/>
    <w:rsid w:val="00F629D8"/>
    <w:rsid w:val="00F62B2F"/>
    <w:rsid w:val="00F7195A"/>
    <w:rsid w:val="00F76B5C"/>
    <w:rsid w:val="00F80195"/>
    <w:rsid w:val="00F825B7"/>
    <w:rsid w:val="00F8263E"/>
    <w:rsid w:val="00F835C8"/>
    <w:rsid w:val="00F84F5C"/>
    <w:rsid w:val="00F93E04"/>
    <w:rsid w:val="00F97025"/>
    <w:rsid w:val="00FA12A4"/>
    <w:rsid w:val="00FA4645"/>
    <w:rsid w:val="00FB26DB"/>
    <w:rsid w:val="00FB7F8E"/>
    <w:rsid w:val="00FC0475"/>
    <w:rsid w:val="00FC5073"/>
    <w:rsid w:val="00FC5E98"/>
    <w:rsid w:val="00FC667A"/>
    <w:rsid w:val="00FC740C"/>
    <w:rsid w:val="00FD0AA1"/>
    <w:rsid w:val="00FD5E2A"/>
    <w:rsid w:val="00FE4A8E"/>
    <w:rsid w:val="00FE7A2B"/>
    <w:rsid w:val="00FF0228"/>
    <w:rsid w:val="00FF07DB"/>
    <w:rsid w:val="00FF65DE"/>
    <w:rsid w:val="00FF74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BE93"/>
  <w15:docId w15:val="{15483A33-40D6-454D-83CE-D3A81BD1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4D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F2D13"/>
    <w:pPr>
      <w:tabs>
        <w:tab w:val="center" w:pos="4536"/>
        <w:tab w:val="right" w:pos="9072"/>
      </w:tabs>
      <w:spacing w:after="0" w:line="240" w:lineRule="auto"/>
    </w:pPr>
    <w:rPr>
      <w:rFonts w:ascii="Times New Roman" w:eastAsia="Times New Roman" w:hAnsi="Times New Roman" w:cs="Times New Roman"/>
      <w:noProof/>
      <w:sz w:val="24"/>
      <w:szCs w:val="24"/>
      <w:lang w:eastAsia="sk-SK"/>
    </w:rPr>
  </w:style>
  <w:style w:type="character" w:customStyle="1" w:styleId="HlavikaChar">
    <w:name w:val="Hlavička Char"/>
    <w:basedOn w:val="Predvolenpsmoodseku"/>
    <w:link w:val="Hlavika"/>
    <w:rsid w:val="00CF2D13"/>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CF2D13"/>
    <w:pPr>
      <w:tabs>
        <w:tab w:val="center" w:pos="4536"/>
        <w:tab w:val="right" w:pos="9072"/>
      </w:tabs>
      <w:spacing w:after="0" w:line="240" w:lineRule="auto"/>
    </w:pPr>
  </w:style>
  <w:style w:type="character" w:customStyle="1" w:styleId="PtaChar">
    <w:name w:val="Päta Char"/>
    <w:basedOn w:val="Predvolenpsmoodseku"/>
    <w:link w:val="Pta"/>
    <w:uiPriority w:val="99"/>
    <w:rsid w:val="00CF2D13"/>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34"/>
    <w:qFormat/>
    <w:rsid w:val="00CF2D13"/>
    <w:pPr>
      <w:ind w:left="720"/>
      <w:contextualSpacing/>
    </w:pPr>
  </w:style>
  <w:style w:type="paragraph" w:styleId="Bezriadkovania">
    <w:name w:val="No Spacing"/>
    <w:uiPriority w:val="1"/>
    <w:qFormat/>
    <w:rsid w:val="00CF2D13"/>
    <w:pPr>
      <w:spacing w:after="0" w:line="240" w:lineRule="auto"/>
    </w:pPr>
  </w:style>
  <w:style w:type="character" w:styleId="Odkaznakomentr">
    <w:name w:val="annotation reference"/>
    <w:basedOn w:val="Predvolenpsmoodseku"/>
    <w:uiPriority w:val="99"/>
    <w:semiHidden/>
    <w:unhideWhenUsed/>
    <w:rsid w:val="00CF2D13"/>
    <w:rPr>
      <w:sz w:val="16"/>
      <w:szCs w:val="16"/>
    </w:rPr>
  </w:style>
  <w:style w:type="paragraph" w:styleId="Textkomentra">
    <w:name w:val="annotation text"/>
    <w:basedOn w:val="Normlny"/>
    <w:link w:val="TextkomentraChar"/>
    <w:uiPriority w:val="99"/>
    <w:semiHidden/>
    <w:unhideWhenUsed/>
    <w:rsid w:val="00CF2D13"/>
    <w:pPr>
      <w:spacing w:line="240" w:lineRule="auto"/>
    </w:pPr>
    <w:rPr>
      <w:sz w:val="20"/>
      <w:szCs w:val="20"/>
    </w:rPr>
  </w:style>
  <w:style w:type="character" w:customStyle="1" w:styleId="TextkomentraChar">
    <w:name w:val="Text komentára Char"/>
    <w:basedOn w:val="Predvolenpsmoodseku"/>
    <w:link w:val="Textkomentra"/>
    <w:uiPriority w:val="99"/>
    <w:semiHidden/>
    <w:rsid w:val="00CF2D13"/>
    <w:rPr>
      <w:sz w:val="20"/>
      <w:szCs w:val="20"/>
    </w:rPr>
  </w:style>
  <w:style w:type="paragraph" w:styleId="Zkladntext">
    <w:name w:val="Body Text"/>
    <w:aliases w:val="Char"/>
    <w:basedOn w:val="Normlny"/>
    <w:link w:val="ZkladntextChar"/>
    <w:rsid w:val="00CF2D13"/>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CF2D13"/>
    <w:rPr>
      <w:rFonts w:ascii="Times New Roman" w:eastAsia="Calibri" w:hAnsi="Times New Roman" w:cs="Times New Roman"/>
      <w:noProof/>
      <w:sz w:val="24"/>
      <w:szCs w:val="24"/>
      <w:lang w:eastAsia="sk-SK"/>
    </w:rPr>
  </w:style>
  <w:style w:type="paragraph" w:customStyle="1" w:styleId="Default">
    <w:name w:val="Default"/>
    <w:rsid w:val="00CF2D13"/>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rsid w:val="00CF2D13"/>
  </w:style>
  <w:style w:type="paragraph" w:styleId="Textbubliny">
    <w:name w:val="Balloon Text"/>
    <w:basedOn w:val="Normlny"/>
    <w:link w:val="TextbublinyChar"/>
    <w:uiPriority w:val="99"/>
    <w:semiHidden/>
    <w:unhideWhenUsed/>
    <w:rsid w:val="00CF2D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2D13"/>
    <w:rPr>
      <w:rFonts w:ascii="Tahoma" w:hAnsi="Tahoma" w:cs="Tahoma"/>
      <w:sz w:val="16"/>
      <w:szCs w:val="16"/>
    </w:rPr>
  </w:style>
  <w:style w:type="character" w:customStyle="1" w:styleId="Nzovtabuky">
    <w:name w:val="Názov tabuľky_"/>
    <w:basedOn w:val="Predvolenpsmoodseku"/>
    <w:link w:val="Nzovtabuky0"/>
    <w:rsid w:val="00CF2D13"/>
    <w:rPr>
      <w:rFonts w:ascii="Arial" w:eastAsia="Arial" w:hAnsi="Arial" w:cs="Arial"/>
      <w:sz w:val="18"/>
      <w:szCs w:val="18"/>
    </w:rPr>
  </w:style>
  <w:style w:type="paragraph" w:customStyle="1" w:styleId="Nzovtabuky0">
    <w:name w:val="Názov tabuľky"/>
    <w:basedOn w:val="Normlny"/>
    <w:link w:val="Nzovtabuky"/>
    <w:rsid w:val="00CF2D13"/>
    <w:pPr>
      <w:widowControl w:val="0"/>
      <w:spacing w:after="0" w:line="240" w:lineRule="auto"/>
    </w:pPr>
    <w:rPr>
      <w:rFonts w:ascii="Arial" w:eastAsia="Arial" w:hAnsi="Arial" w:cs="Arial"/>
      <w:sz w:val="18"/>
      <w:szCs w:val="18"/>
    </w:rPr>
  </w:style>
  <w:style w:type="character" w:customStyle="1" w:styleId="Zkladntext0">
    <w:name w:val="Základný text_"/>
    <w:basedOn w:val="Predvolenpsmoodseku"/>
    <w:link w:val="Zkladntext1"/>
    <w:rsid w:val="007E2A75"/>
    <w:rPr>
      <w:rFonts w:ascii="Arial" w:eastAsia="Arial" w:hAnsi="Arial" w:cs="Arial"/>
      <w:sz w:val="20"/>
      <w:szCs w:val="20"/>
    </w:rPr>
  </w:style>
  <w:style w:type="paragraph" w:customStyle="1" w:styleId="Zkladntext1">
    <w:name w:val="Základný text1"/>
    <w:basedOn w:val="Normlny"/>
    <w:link w:val="Zkladntext0"/>
    <w:rsid w:val="007E2A75"/>
    <w:pPr>
      <w:widowControl w:val="0"/>
      <w:spacing w:after="0" w:line="240" w:lineRule="auto"/>
    </w:pPr>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6B54C9"/>
    <w:rPr>
      <w:b/>
      <w:bCs/>
    </w:rPr>
  </w:style>
  <w:style w:type="character" w:customStyle="1" w:styleId="PredmetkomentraChar">
    <w:name w:val="Predmet komentára Char"/>
    <w:basedOn w:val="TextkomentraChar"/>
    <w:link w:val="Predmetkomentra"/>
    <w:uiPriority w:val="99"/>
    <w:semiHidden/>
    <w:rsid w:val="006B54C9"/>
    <w:rPr>
      <w:b/>
      <w:bCs/>
      <w:sz w:val="20"/>
      <w:szCs w:val="20"/>
    </w:rPr>
  </w:style>
  <w:style w:type="character" w:customStyle="1" w:styleId="Zhlavie3">
    <w:name w:val="Záhlavie #3_"/>
    <w:basedOn w:val="Predvolenpsmoodseku"/>
    <w:link w:val="Zhlavie30"/>
    <w:rsid w:val="000F1073"/>
    <w:rPr>
      <w:rFonts w:ascii="Arial" w:eastAsia="Arial" w:hAnsi="Arial" w:cs="Arial"/>
      <w:b/>
      <w:bCs/>
      <w:sz w:val="20"/>
      <w:szCs w:val="20"/>
    </w:rPr>
  </w:style>
  <w:style w:type="paragraph" w:customStyle="1" w:styleId="Zhlavie30">
    <w:name w:val="Záhlavie #3"/>
    <w:basedOn w:val="Normlny"/>
    <w:link w:val="Zhlavie3"/>
    <w:rsid w:val="000F1073"/>
    <w:pPr>
      <w:widowControl w:val="0"/>
      <w:spacing w:after="170" w:line="240" w:lineRule="auto"/>
      <w:jc w:val="center"/>
      <w:outlineLvl w:val="2"/>
    </w:pPr>
    <w:rPr>
      <w:rFonts w:ascii="Arial" w:eastAsia="Arial" w:hAnsi="Arial" w:cs="Arial"/>
      <w:b/>
      <w:bCs/>
      <w:sz w:val="20"/>
      <w:szCs w:val="20"/>
    </w:rPr>
  </w:style>
  <w:style w:type="table" w:styleId="Mriekatabuky">
    <w:name w:val="Table Grid"/>
    <w:basedOn w:val="Normlnatabuka"/>
    <w:uiPriority w:val="39"/>
    <w:rsid w:val="009C6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6E2E"/>
    <w:pPr>
      <w:spacing w:after="0" w:line="240" w:lineRule="auto"/>
    </w:pPr>
  </w:style>
  <w:style w:type="paragraph" w:styleId="Podtitul">
    <w:name w:val="Subtitle"/>
    <w:basedOn w:val="Normlny"/>
    <w:next w:val="Normlny"/>
    <w:link w:val="PodtitulChar"/>
    <w:uiPriority w:val="11"/>
    <w:qFormat/>
    <w:rsid w:val="000D7CFF"/>
    <w:pPr>
      <w:widowControl w:val="0"/>
      <w:numPr>
        <w:numId w:val="14"/>
      </w:numPr>
      <w:tabs>
        <w:tab w:val="left" w:pos="567"/>
      </w:tabs>
      <w:spacing w:before="120" w:after="120" w:line="240" w:lineRule="auto"/>
      <w:ind w:left="567" w:hanging="567"/>
      <w:jc w:val="both"/>
    </w:pPr>
    <w:rPr>
      <w:rFonts w:ascii="Times New Roman" w:eastAsia="Times New Roman" w:hAnsi="Times New Roman" w:cs="Times New Roman"/>
      <w:color w:val="000000"/>
      <w:lang w:eastAsia="sk-SK" w:bidi="sk-SK"/>
    </w:rPr>
  </w:style>
  <w:style w:type="character" w:customStyle="1" w:styleId="PodtitulChar">
    <w:name w:val="Podtitul Char"/>
    <w:basedOn w:val="Predvolenpsmoodseku"/>
    <w:link w:val="Podtitul"/>
    <w:uiPriority w:val="11"/>
    <w:rsid w:val="000D7CFF"/>
    <w:rPr>
      <w:rFonts w:ascii="Times New Roman" w:eastAsia="Times New Roman" w:hAnsi="Times New Roman" w:cs="Times New Roman"/>
      <w:color w:val="000000"/>
      <w:lang w:eastAsia="sk-SK" w:bidi="sk-SK"/>
    </w:rPr>
  </w:style>
  <w:style w:type="character" w:customStyle="1" w:styleId="Zkladntext3">
    <w:name w:val="Základný text (3)_"/>
    <w:basedOn w:val="Predvolenpsmoodseku"/>
    <w:link w:val="Zkladntext30"/>
    <w:rsid w:val="0047439F"/>
    <w:rPr>
      <w:rFonts w:ascii="Calibri" w:eastAsia="Calibri" w:hAnsi="Calibri" w:cs="Calibri"/>
      <w:b/>
      <w:bCs/>
      <w:sz w:val="28"/>
      <w:szCs w:val="28"/>
    </w:rPr>
  </w:style>
  <w:style w:type="paragraph" w:customStyle="1" w:styleId="Zkladntext30">
    <w:name w:val="Základný text (3)"/>
    <w:basedOn w:val="Normlny"/>
    <w:link w:val="Zkladntext3"/>
    <w:rsid w:val="0047439F"/>
    <w:pPr>
      <w:widowControl w:val="0"/>
      <w:spacing w:after="0" w:line="240" w:lineRule="auto"/>
      <w:ind w:firstLine="220"/>
    </w:pPr>
    <w:rPr>
      <w:rFonts w:ascii="Calibri" w:eastAsia="Calibri" w:hAnsi="Calibri" w:cs="Calibri"/>
      <w:b/>
      <w:bCs/>
      <w:sz w:val="28"/>
      <w:szCs w:val="28"/>
    </w:rPr>
  </w:style>
  <w:style w:type="character" w:styleId="Hypertextovprepojenie">
    <w:name w:val="Hyperlink"/>
    <w:basedOn w:val="Predvolenpsmoodseku"/>
    <w:uiPriority w:val="99"/>
    <w:unhideWhenUsed/>
    <w:rsid w:val="000444DC"/>
    <w:rPr>
      <w:color w:val="0000FF" w:themeColor="hyperlink"/>
      <w:u w:val="single"/>
    </w:rPr>
  </w:style>
  <w:style w:type="character" w:customStyle="1" w:styleId="Nevyrieenzmienka1">
    <w:name w:val="Nevyriešená zmienka1"/>
    <w:basedOn w:val="Predvolenpsmoodseku"/>
    <w:uiPriority w:val="99"/>
    <w:semiHidden/>
    <w:unhideWhenUsed/>
    <w:rsid w:val="000444DC"/>
    <w:rPr>
      <w:color w:val="605E5C"/>
      <w:shd w:val="clear" w:color="auto" w:fill="E1DFDD"/>
    </w:rPr>
  </w:style>
  <w:style w:type="paragraph" w:styleId="Normlnywebov">
    <w:name w:val="Normal (Web)"/>
    <w:basedOn w:val="Normlny"/>
    <w:uiPriority w:val="99"/>
    <w:semiHidden/>
    <w:unhideWhenUsed/>
    <w:rsid w:val="00EA5E6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2606">
      <w:bodyDiv w:val="1"/>
      <w:marLeft w:val="0"/>
      <w:marRight w:val="0"/>
      <w:marTop w:val="0"/>
      <w:marBottom w:val="0"/>
      <w:divBdr>
        <w:top w:val="none" w:sz="0" w:space="0" w:color="auto"/>
        <w:left w:val="none" w:sz="0" w:space="0" w:color="auto"/>
        <w:bottom w:val="none" w:sz="0" w:space="0" w:color="auto"/>
        <w:right w:val="none" w:sz="0" w:space="0" w:color="auto"/>
      </w:divBdr>
      <w:divsChild>
        <w:div w:id="1648172056">
          <w:marLeft w:val="0"/>
          <w:marRight w:val="0"/>
          <w:marTop w:val="100"/>
          <w:marBottom w:val="100"/>
          <w:divBdr>
            <w:top w:val="none" w:sz="0" w:space="0" w:color="auto"/>
            <w:left w:val="none" w:sz="0" w:space="0" w:color="auto"/>
            <w:bottom w:val="none" w:sz="0" w:space="0" w:color="auto"/>
            <w:right w:val="none" w:sz="0" w:space="0" w:color="auto"/>
          </w:divBdr>
        </w:div>
        <w:div w:id="1431969217">
          <w:marLeft w:val="0"/>
          <w:marRight w:val="0"/>
          <w:marTop w:val="0"/>
          <w:marBottom w:val="300"/>
          <w:divBdr>
            <w:top w:val="none" w:sz="0" w:space="0" w:color="auto"/>
            <w:left w:val="none" w:sz="0" w:space="0" w:color="auto"/>
            <w:bottom w:val="single" w:sz="6" w:space="8" w:color="EFEFEF"/>
            <w:right w:val="none" w:sz="0" w:space="0" w:color="auto"/>
          </w:divBdr>
        </w:div>
      </w:divsChild>
    </w:div>
    <w:div w:id="493566024">
      <w:bodyDiv w:val="1"/>
      <w:marLeft w:val="0"/>
      <w:marRight w:val="0"/>
      <w:marTop w:val="0"/>
      <w:marBottom w:val="0"/>
      <w:divBdr>
        <w:top w:val="none" w:sz="0" w:space="0" w:color="auto"/>
        <w:left w:val="none" w:sz="0" w:space="0" w:color="auto"/>
        <w:bottom w:val="none" w:sz="0" w:space="0" w:color="auto"/>
        <w:right w:val="none" w:sz="0" w:space="0" w:color="auto"/>
      </w:divBdr>
    </w:div>
    <w:div w:id="1535926233">
      <w:bodyDiv w:val="1"/>
      <w:marLeft w:val="0"/>
      <w:marRight w:val="0"/>
      <w:marTop w:val="0"/>
      <w:marBottom w:val="0"/>
      <w:divBdr>
        <w:top w:val="none" w:sz="0" w:space="0" w:color="auto"/>
        <w:left w:val="none" w:sz="0" w:space="0" w:color="auto"/>
        <w:bottom w:val="none" w:sz="0" w:space="0" w:color="auto"/>
        <w:right w:val="none" w:sz="0" w:space="0" w:color="auto"/>
      </w:divBdr>
    </w:div>
    <w:div w:id="15394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5EEE-FCAE-4224-8614-0EA0B9F3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7943</Words>
  <Characters>45279</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Horváthová Petra</dc:creator>
  <cp:lastModifiedBy>Lucia Lukáčiková AGM</cp:lastModifiedBy>
  <cp:revision>5</cp:revision>
  <cp:lastPrinted>2020-08-03T09:33:00Z</cp:lastPrinted>
  <dcterms:created xsi:type="dcterms:W3CDTF">2022-07-08T10:11:00Z</dcterms:created>
  <dcterms:modified xsi:type="dcterms:W3CDTF">2022-07-08T12:53:00Z</dcterms:modified>
</cp:coreProperties>
</file>