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uzavretá v súlade s § 409 a </w:t>
      </w:r>
      <w:proofErr w:type="spellStart"/>
      <w:r w:rsidRPr="008E3AF0">
        <w:rPr>
          <w:rFonts w:asciiTheme="minorHAnsi" w:hAnsiTheme="minorHAnsi" w:cstheme="minorHAnsi"/>
          <w:sz w:val="22"/>
          <w:szCs w:val="22"/>
          <w:lang w:val="sk-SK"/>
        </w:rPr>
        <w:t>nasl</w:t>
      </w:r>
      <w:proofErr w:type="spellEnd"/>
      <w:r w:rsidRPr="008E3AF0">
        <w:rPr>
          <w:rFonts w:asciiTheme="minorHAnsi" w:hAnsiTheme="minorHAnsi" w:cstheme="minorHAnsi"/>
          <w:sz w:val="22"/>
          <w:szCs w:val="22"/>
          <w:lang w:val="sk-SK"/>
        </w:rPr>
        <w:t>.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8E3AF0" w:rsidRDefault="008E3AF0" w:rsidP="007566CD">
      <w:p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Kupujúci:</w:t>
      </w:r>
    </w:p>
    <w:p w14:paraId="4F94B32F" w14:textId="4495871C"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5314F" w:rsidRPr="008E3AF0">
        <w:rPr>
          <w:rFonts w:asciiTheme="minorHAnsi" w:hAnsiTheme="minorHAnsi" w:cstheme="minorHAnsi"/>
          <w:b/>
          <w:bCs/>
          <w:sz w:val="22"/>
          <w:szCs w:val="22"/>
          <w:lang w:val="sk-SK"/>
        </w:rPr>
        <w:t>Roľnícke družstvo podielnikov Chocholná-Velčice</w:t>
      </w:r>
    </w:p>
    <w:p w14:paraId="16AAED1D" w14:textId="735603FA"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65314F" w:rsidRPr="008E3AF0">
        <w:rPr>
          <w:rFonts w:asciiTheme="minorHAnsi" w:hAnsiTheme="minorHAnsi" w:cstheme="minorHAnsi"/>
          <w:sz w:val="22"/>
          <w:szCs w:val="22"/>
          <w:lang w:val="sk-SK"/>
        </w:rPr>
        <w:t>Chocholná-Velčice, 913 04 Chocholná-Velčice</w:t>
      </w:r>
      <w:r w:rsidRPr="008E3AF0">
        <w:rPr>
          <w:rFonts w:asciiTheme="minorHAnsi" w:hAnsiTheme="minorHAnsi" w:cstheme="minorHAnsi"/>
          <w:sz w:val="22"/>
          <w:szCs w:val="22"/>
          <w:lang w:val="sk-SK"/>
        </w:rPr>
        <w:tab/>
      </w:r>
    </w:p>
    <w:p w14:paraId="173D4436" w14:textId="6C7A2EB9"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t xml:space="preserve">v obchodnom registri Okresného súdu Trenčín, Oddiel: </w:t>
      </w:r>
      <w:proofErr w:type="spellStart"/>
      <w:r>
        <w:rPr>
          <w:rFonts w:asciiTheme="minorHAnsi" w:hAnsiTheme="minorHAnsi" w:cstheme="minorHAnsi"/>
          <w:color w:val="000000"/>
          <w:spacing w:val="-1"/>
          <w:sz w:val="22"/>
          <w:szCs w:val="22"/>
          <w:lang w:val="sk-SK"/>
        </w:rPr>
        <w:t>Dr</w:t>
      </w:r>
      <w:proofErr w:type="spellEnd"/>
      <w:r>
        <w:rPr>
          <w:rFonts w:asciiTheme="minorHAnsi" w:hAnsiTheme="minorHAnsi" w:cstheme="minorHAnsi"/>
          <w:color w:val="000000"/>
          <w:spacing w:val="-1"/>
          <w:sz w:val="22"/>
          <w:szCs w:val="22"/>
          <w:lang w:val="sk-SK"/>
        </w:rPr>
        <w:t>, Vložka číslo: 77/R</w:t>
      </w:r>
    </w:p>
    <w:p w14:paraId="36573F9D" w14:textId="2BC748B6"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99915701"/>
      <w:r w:rsidR="0065314F" w:rsidRPr="008E3AF0">
        <w:rPr>
          <w:rFonts w:asciiTheme="minorHAnsi" w:hAnsiTheme="minorHAnsi" w:cstheme="minorHAnsi"/>
          <w:sz w:val="22"/>
          <w:szCs w:val="22"/>
          <w:lang w:val="sk-SK"/>
        </w:rPr>
        <w:t>Bc. Emil Macho</w:t>
      </w:r>
      <w:r w:rsidR="000047AE" w:rsidRPr="008E3AF0">
        <w:rPr>
          <w:rFonts w:asciiTheme="minorHAnsi" w:hAnsiTheme="minorHAnsi" w:cstheme="minorHAnsi"/>
          <w:sz w:val="22"/>
          <w:szCs w:val="22"/>
          <w:lang w:val="sk-SK"/>
        </w:rPr>
        <w:t xml:space="preserve">, predseda </w:t>
      </w:r>
      <w:bookmarkEnd w:id="0"/>
    </w:p>
    <w:p w14:paraId="5871EB0D" w14:textId="6CE10C42" w:rsidR="0065314F" w:rsidRPr="008E3AF0" w:rsidRDefault="0065314F" w:rsidP="007566CD">
      <w:pPr>
        <w:shd w:val="clear" w:color="auto" w:fill="FFFFFF"/>
        <w:spacing w:line="276" w:lineRule="auto"/>
        <w:ind w:right="-3"/>
        <w:rPr>
          <w:rFonts w:asciiTheme="minorHAnsi" w:hAnsiTheme="minorHAnsi" w:cstheme="minorHAnsi"/>
          <w:color w:val="000000"/>
          <w:spacing w:val="-1"/>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 w:name="_Hlk108525381"/>
      <w:r w:rsidRPr="008E3AF0">
        <w:rPr>
          <w:rFonts w:asciiTheme="minorHAnsi" w:hAnsiTheme="minorHAnsi" w:cstheme="minorHAnsi"/>
          <w:sz w:val="22"/>
          <w:szCs w:val="22"/>
          <w:lang w:val="sk-SK"/>
        </w:rPr>
        <w:t>Ing. Peter Marko, prokurista</w:t>
      </w:r>
      <w:bookmarkEnd w:id="1"/>
    </w:p>
    <w:p w14:paraId="4C3027DA" w14:textId="04E8C5B0"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Bc. Emil Macho, predseda</w:t>
      </w:r>
    </w:p>
    <w:p w14:paraId="6A55C9DF" w14:textId="7DC8C578"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Ing. Peter Marko, prokurista</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331784A4" w14:textId="77777777"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5E3743F"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IBAN: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7C131470" w14:textId="1D9BC9F3"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00206938</w:t>
      </w:r>
    </w:p>
    <w:p w14:paraId="0303F644" w14:textId="03F948BB"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2020383299</w:t>
      </w:r>
    </w:p>
    <w:p w14:paraId="4A0B3FA2" w14:textId="7E3CDE1E"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SK2020383299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8E3AF0" w:rsidRDefault="008E3AF0" w:rsidP="007566CD">
      <w:p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2C1EB861" w14:textId="1402B2BD"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55A04BA1"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lastRenderedPageBreak/>
        <w:t xml:space="preserve">Kupujúci a predávajúci uzatvárajú túto zmluvu ako výsledok zadávania zákazky s názvom </w:t>
      </w:r>
      <w:bookmarkStart w:id="2" w:name="_Hlk108528225"/>
      <w:r w:rsidR="006E4B34" w:rsidRPr="008E3AF0">
        <w:rPr>
          <w:rFonts w:asciiTheme="minorHAnsi" w:hAnsiTheme="minorHAnsi" w:cstheme="minorHAnsi"/>
          <w:b/>
          <w:bCs/>
          <w:sz w:val="22"/>
          <w:szCs w:val="22"/>
          <w:lang w:val="sk-SK"/>
        </w:rPr>
        <w:t>Investície do špeciálnej rastlinnej výroby v Roľníckom družstve podielnikov Chocholná-Velčice</w:t>
      </w:r>
      <w:bookmarkEnd w:id="2"/>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 xml:space="preserve">výzvy na predkladanie ponúk zverejnenej v elektronickom obstarávacom systéme </w:t>
      </w:r>
      <w:proofErr w:type="spellStart"/>
      <w:r w:rsidR="00EA6C5B" w:rsidRPr="008E3AF0">
        <w:rPr>
          <w:rFonts w:asciiTheme="minorHAnsi" w:hAnsiTheme="minorHAnsi" w:cstheme="minorHAnsi"/>
          <w:sz w:val="22"/>
          <w:szCs w:val="22"/>
          <w:lang w:val="sk-SK"/>
        </w:rPr>
        <w:t>Josephine</w:t>
      </w:r>
      <w:proofErr w:type="spellEnd"/>
      <w:r w:rsidR="00EA6C5B" w:rsidRPr="008E3AF0">
        <w:rPr>
          <w:rFonts w:asciiTheme="minorHAnsi" w:hAnsiTheme="minorHAnsi" w:cstheme="minorHAnsi"/>
          <w:sz w:val="22"/>
          <w:szCs w:val="22"/>
          <w:lang w:val="sk-SK"/>
        </w:rPr>
        <w:t xml:space="preserve"> pod</w:t>
      </w:r>
      <w:r w:rsidRPr="008E3AF0">
        <w:rPr>
          <w:rFonts w:asciiTheme="minorHAnsi" w:hAnsiTheme="minorHAnsi" w:cstheme="minorHAnsi"/>
          <w:sz w:val="22"/>
          <w:szCs w:val="22"/>
          <w:lang w:val="sk-SK"/>
        </w:rPr>
        <w:t xml:space="preserve"> č. </w:t>
      </w:r>
      <w:r w:rsidR="000D2AEF" w:rsidRPr="008E3AF0">
        <w:rPr>
          <w:rFonts w:asciiTheme="minorHAnsi" w:hAnsiTheme="minorHAnsi" w:cstheme="minorHAnsi"/>
          <w:color w:val="FF0000"/>
          <w:sz w:val="22"/>
          <w:szCs w:val="22"/>
          <w:lang w:val="sk-SK"/>
        </w:rPr>
        <w:t>28486</w:t>
      </w:r>
      <w:r w:rsidRPr="008E3AF0">
        <w:rPr>
          <w:rFonts w:asciiTheme="minorHAnsi" w:hAnsiTheme="minorHAnsi" w:cstheme="minorHAnsi"/>
          <w:i/>
          <w:color w:val="000000"/>
          <w:sz w:val="22"/>
          <w:szCs w:val="22"/>
          <w:lang w:val="sk-SK"/>
        </w:rPr>
        <w:t xml:space="preserve"> </w:t>
      </w:r>
      <w:r w:rsidRPr="008E3AF0">
        <w:rPr>
          <w:rFonts w:asciiTheme="minorHAnsi" w:hAnsiTheme="minorHAnsi" w:cstheme="minorHAnsi"/>
          <w:color w:val="000000"/>
          <w:sz w:val="22"/>
          <w:szCs w:val="22"/>
          <w:lang w:val="sk-SK"/>
        </w:rPr>
        <w:t xml:space="preserve">dňa </w:t>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color w:val="000000"/>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Pr>
          <w:rFonts w:asciiTheme="minorHAnsi" w:hAnsiTheme="minorHAnsi" w:cstheme="minorHAnsi"/>
          <w:i/>
          <w:sz w:val="22"/>
          <w:szCs w:val="22"/>
          <w:lang w:val="sk-SK"/>
        </w:rPr>
        <w:t xml:space="preserve">- </w:t>
      </w:r>
      <w:r w:rsidRPr="008E3AF0">
        <w:rPr>
          <w:rFonts w:asciiTheme="minorHAnsi" w:hAnsiTheme="minorHAnsi" w:cstheme="minorHAnsi"/>
          <w:i/>
          <w:color w:val="FF0000"/>
          <w:sz w:val="22"/>
          <w:szCs w:val="22"/>
          <w:lang w:val="sk-SK"/>
        </w:rPr>
        <w:t xml:space="preserve"> </w:t>
      </w:r>
      <w:r w:rsidR="008A1015" w:rsidRPr="008E3AF0">
        <w:rPr>
          <w:rFonts w:asciiTheme="minorHAnsi" w:hAnsiTheme="minorHAnsi" w:cstheme="minorHAnsi"/>
          <w:i/>
          <w:color w:val="FF0000"/>
          <w:sz w:val="22"/>
          <w:szCs w:val="22"/>
          <w:lang w:val="sk-SK"/>
        </w:rPr>
        <w:t>Mulčovač</w:t>
      </w:r>
      <w:r w:rsidR="00D156A9">
        <w:rPr>
          <w:rFonts w:asciiTheme="minorHAnsi" w:hAnsiTheme="minorHAnsi" w:cstheme="minorHAnsi"/>
          <w:i/>
          <w:color w:val="FF0000"/>
          <w:sz w:val="22"/>
          <w:szCs w:val="22"/>
          <w:lang w:val="sk-SK"/>
        </w:rPr>
        <w:t xml:space="preserve"> (špecifikácia v Prílohe č. 1)</w:t>
      </w:r>
      <w:r w:rsidRPr="008E3AF0">
        <w:rPr>
          <w:rFonts w:asciiTheme="minorHAnsi" w:hAnsiTheme="minorHAnsi" w:cstheme="minorHAnsi"/>
          <w:i/>
          <w:color w:val="FF0000"/>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0182315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použil postup obstarávania – postupuje v súlade s Usmernením Pôdohospodárskej platobnej agentúry č. 8/2017 v aktuálnom znení (aktualizácia č. 4)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67D0658D"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3" w:name="_Hlk99966319"/>
      <w:r w:rsidR="008A1015" w:rsidRPr="008E3AF0">
        <w:rPr>
          <w:rFonts w:asciiTheme="minorHAnsi" w:hAnsiTheme="minorHAnsi" w:cstheme="minorHAnsi"/>
          <w:b/>
          <w:sz w:val="22"/>
          <w:szCs w:val="22"/>
          <w:lang w:val="sk-SK"/>
        </w:rPr>
        <w:t>Roľnícke družstvo podielnikov Chocholná-Velčice, Chocholná-Velčice, 913 04 Chocholná-Velčice</w:t>
      </w:r>
      <w:r w:rsidRPr="008E3AF0">
        <w:rPr>
          <w:rFonts w:asciiTheme="minorHAnsi" w:hAnsiTheme="minorHAnsi" w:cstheme="minorHAnsi"/>
          <w:sz w:val="22"/>
          <w:szCs w:val="22"/>
          <w:lang w:val="sk-SK"/>
        </w:rPr>
        <w:t xml:space="preserve">. </w:t>
      </w:r>
      <w:bookmarkEnd w:id="3"/>
    </w:p>
    <w:p w14:paraId="4EDAB9C8" w14:textId="3C5D9684"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497AC2" w:rsidRPr="008E3AF0">
        <w:rPr>
          <w:rFonts w:asciiTheme="minorHAnsi" w:hAnsiTheme="minorHAnsi" w:cstheme="minorHAnsi"/>
          <w:b/>
          <w:bCs/>
          <w:sz w:val="22"/>
          <w:szCs w:val="22"/>
          <w:lang w:val="sk-SK"/>
        </w:rPr>
        <w:t>8</w:t>
      </w:r>
      <w:r w:rsidRPr="008E3AF0">
        <w:rPr>
          <w:rFonts w:asciiTheme="minorHAnsi" w:hAnsiTheme="minorHAnsi" w:cstheme="minorHAnsi"/>
          <w:b/>
          <w:bCs/>
          <w:sz w:val="22"/>
          <w:szCs w:val="22"/>
          <w:lang w:val="sk-SK"/>
        </w:rPr>
        <w:t xml:space="preserve"> mesiacov</w:t>
      </w:r>
      <w:r w:rsidRPr="008E3AF0">
        <w:rPr>
          <w:rFonts w:asciiTheme="minorHAnsi" w:hAnsiTheme="minorHAnsi" w:cstheme="minorHAnsi"/>
          <w:sz w:val="22"/>
          <w:szCs w:val="22"/>
          <w:lang w:val="sk-SK"/>
        </w:rPr>
        <w:t xml:space="preserve"> od </w:t>
      </w:r>
      <w:bookmarkStart w:id="4"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4"/>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918DD9C" w14:textId="7AA23F29" w:rsidR="002F5A62" w:rsidRDefault="002F5A62" w:rsidP="007566CD">
      <w:pPr>
        <w:spacing w:line="276" w:lineRule="auto"/>
        <w:ind w:left="426"/>
        <w:jc w:val="both"/>
        <w:rPr>
          <w:rFonts w:asciiTheme="minorHAnsi" w:hAnsiTheme="minorHAnsi" w:cstheme="minorHAnsi"/>
          <w:sz w:val="22"/>
          <w:szCs w:val="22"/>
          <w:lang w:val="sk-SK"/>
        </w:rPr>
      </w:pP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73327F77" w14:textId="483BB174" w:rsidR="006F2EB9" w:rsidRDefault="006F2EB9" w:rsidP="007566CD">
      <w:pPr>
        <w:spacing w:line="276" w:lineRule="auto"/>
        <w:jc w:val="both"/>
        <w:rPr>
          <w:rFonts w:asciiTheme="minorHAnsi" w:hAnsiTheme="minorHAnsi" w:cstheme="minorHAnsi"/>
          <w:sz w:val="22"/>
          <w:szCs w:val="22"/>
          <w:lang w:val="sk-SK"/>
        </w:rPr>
      </w:pPr>
    </w:p>
    <w:p w14:paraId="35139545" w14:textId="77777777" w:rsidR="006F2EB9" w:rsidRPr="008E3AF0" w:rsidRDefault="006F2EB9"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w:t>
      </w:r>
      <w:r w:rsidRPr="008E3AF0">
        <w:rPr>
          <w:rFonts w:asciiTheme="minorHAnsi" w:hAnsiTheme="minorHAnsi" w:cstheme="minorHAnsi"/>
          <w:sz w:val="22"/>
          <w:szCs w:val="22"/>
          <w:lang w:val="sk-SK"/>
        </w:rPr>
        <w:lastRenderedPageBreak/>
        <w:t>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lastRenderedPageBreak/>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5"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5"/>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6"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1E980B04"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subdodávateľovi, neuvedeného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6"/>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66491C1D" w:rsidR="002F5A62" w:rsidRPr="008E3AF0" w:rsidRDefault="00F6434F" w:rsidP="007566CD">
      <w:pPr>
        <w:numPr>
          <w:ilvl w:val="0"/>
          <w:numId w:val="14"/>
        </w:numPr>
        <w:spacing w:line="276" w:lineRule="auto"/>
        <w:ind w:left="426"/>
        <w:jc w:val="both"/>
        <w:rPr>
          <w:rFonts w:asciiTheme="minorHAnsi" w:hAnsiTheme="minorHAnsi" w:cstheme="minorHAnsi"/>
          <w:sz w:val="22"/>
          <w:szCs w:val="22"/>
          <w:lang w:val="sk-SK"/>
        </w:rPr>
      </w:pPr>
      <w:bookmarkStart w:id="7" w:name="_Hlk99965684"/>
      <w:r w:rsidRPr="008E3AF0">
        <w:rPr>
          <w:rFonts w:asciiTheme="minorHAnsi" w:hAnsiTheme="minorHAnsi" w:cstheme="minorHAnsi"/>
          <w:color w:val="000000"/>
          <w:sz w:val="22"/>
          <w:szCs w:val="22"/>
          <w:lang w:val="sk-SK"/>
        </w:rPr>
        <w:t xml:space="preserve">Oprávnení zamestnanci poskytovateľa, MPRV SR, orgánov Európskej únie a ďalšie oprávnené osoby v súlade s právnymi predpismi SR a EÚ môžu vykonávať voči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redávajúcemu </w:t>
      </w:r>
      <w:r w:rsidRPr="008E3AF0">
        <w:rPr>
          <w:rFonts w:asciiTheme="minorHAnsi" w:hAnsiTheme="minorHAnsi" w:cstheme="minorHAnsi"/>
          <w:color w:val="000000"/>
          <w:sz w:val="22"/>
          <w:szCs w:val="22"/>
          <w:lang w:val="sk-SK"/>
        </w:rPr>
        <w:t xml:space="preserve">kontrolu/audit </w:t>
      </w:r>
      <w:r w:rsidRPr="008E3AF0">
        <w:rPr>
          <w:rFonts w:asciiTheme="minorHAnsi" w:hAnsiTheme="minorHAnsi" w:cstheme="minorHAnsi"/>
          <w:color w:val="000000"/>
          <w:sz w:val="22"/>
          <w:szCs w:val="22"/>
          <w:lang w:val="sk-SK"/>
        </w:rPr>
        <w:lastRenderedPageBreak/>
        <w:t xml:space="preserve">obchodných dokumentov a vecnú kontrolu v súvislosti s realizáciou zákazky a </w:t>
      </w:r>
      <w:r w:rsidR="00F16384">
        <w:rPr>
          <w:rFonts w:asciiTheme="minorHAnsi" w:hAnsiTheme="minorHAnsi" w:cstheme="minorHAnsi"/>
          <w:color w:val="000000"/>
          <w:sz w:val="22"/>
          <w:szCs w:val="22"/>
          <w:lang w:val="sk-SK"/>
        </w:rPr>
        <w:t>p</w:t>
      </w:r>
      <w:r w:rsidR="00F16384" w:rsidRPr="008E3AF0">
        <w:rPr>
          <w:rFonts w:asciiTheme="minorHAnsi" w:hAnsiTheme="minorHAnsi" w:cstheme="minorHAnsi"/>
          <w:color w:val="000000"/>
          <w:sz w:val="22"/>
          <w:szCs w:val="22"/>
          <w:lang w:val="sk-SK"/>
        </w:rPr>
        <w:t xml:space="preserve">redávajúci </w:t>
      </w:r>
      <w:r w:rsidRPr="008E3AF0">
        <w:rPr>
          <w:rFonts w:asciiTheme="minorHAnsi" w:hAnsiTheme="minorHAnsi" w:cstheme="minorHAnsi"/>
          <w:color w:val="000000"/>
          <w:sz w:val="22"/>
          <w:szCs w:val="22"/>
          <w:lang w:val="sk-SK"/>
        </w:rPr>
        <w:t xml:space="preserve">je povinný poskytnúť súčinnosť v plnej miere. </w:t>
      </w:r>
      <w:r w:rsidR="00524358" w:rsidRPr="008E3AF0">
        <w:rPr>
          <w:rFonts w:asciiTheme="minorHAnsi" w:hAnsiTheme="minorHAnsi" w:cstheme="minorHAnsi"/>
          <w:color w:val="000000"/>
          <w:sz w:val="22"/>
          <w:szCs w:val="22"/>
          <w:lang w:val="sk-SK"/>
        </w:rPr>
        <w:t>Predávajúci</w:t>
      </w:r>
      <w:r w:rsidRPr="008E3AF0">
        <w:rPr>
          <w:rFonts w:asciiTheme="minorHAnsi" w:hAnsiTheme="minorHAnsi" w:cstheme="minorHAnsi"/>
          <w:color w:val="000000"/>
          <w:sz w:val="22"/>
          <w:szCs w:val="22"/>
          <w:lang w:val="sk-SK"/>
        </w:rPr>
        <w:t xml:space="preserve"> je povinný tento záväzok kontrahovať aj v zmluvách so svojimi subdodávateľmi.</w:t>
      </w:r>
    </w:p>
    <w:bookmarkEnd w:id="7"/>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účinnos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2FB3971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4805C1" w:rsidRPr="008E3AF0">
        <w:rPr>
          <w:rFonts w:asciiTheme="minorHAnsi" w:hAnsiTheme="minorHAnsi" w:cstheme="minorHAnsi"/>
          <w:sz w:val="22"/>
          <w:szCs w:val="22"/>
          <w:lang w:val="sk-SK"/>
        </w:rPr>
        <w:t>Chocholnej</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416D5B11" w14:textId="61422B3B"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bookmarkStart w:id="8" w:name="_Hlk108527098"/>
      <w:r w:rsidR="004805C1" w:rsidRPr="008E3AF0">
        <w:rPr>
          <w:rFonts w:asciiTheme="minorHAnsi" w:hAnsiTheme="minorHAnsi" w:cstheme="minorHAnsi"/>
          <w:sz w:val="22"/>
          <w:szCs w:val="22"/>
          <w:lang w:val="sk-SK"/>
        </w:rPr>
        <w:t>RDP Chocholná-Velčice</w:t>
      </w:r>
      <w:bookmarkEnd w:id="8"/>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9" w:name="_Hlk108527032"/>
      <w:r w:rsidRPr="008E3AF0">
        <w:rPr>
          <w:rFonts w:asciiTheme="minorHAnsi" w:hAnsiTheme="minorHAnsi" w:cstheme="minorHAnsi"/>
          <w:sz w:val="22"/>
          <w:szCs w:val="22"/>
          <w:lang w:val="sk-SK"/>
        </w:rPr>
        <w:t>.........................................</w:t>
      </w:r>
      <w:bookmarkEnd w:id="9"/>
    </w:p>
    <w:p w14:paraId="48A34D7D" w14:textId="77777777" w:rsidR="004805C1"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4805C1" w:rsidRPr="008E3AF0">
        <w:rPr>
          <w:rFonts w:asciiTheme="minorHAnsi" w:hAnsiTheme="minorHAnsi" w:cstheme="minorHAnsi"/>
          <w:sz w:val="22"/>
          <w:szCs w:val="22"/>
          <w:lang w:val="sk-SK"/>
        </w:rPr>
        <w:t xml:space="preserve">Bc. Emil Macho, </w:t>
      </w:r>
    </w:p>
    <w:p w14:paraId="19B31CA0" w14:textId="0AE02260" w:rsidR="004A3433" w:rsidRPr="008E3AF0" w:rsidRDefault="004805C1" w:rsidP="007566CD">
      <w:pPr>
        <w:spacing w:line="276" w:lineRule="auto"/>
        <w:ind w:left="4248" w:firstLine="708"/>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Predseda</w:t>
      </w:r>
    </w:p>
    <w:p w14:paraId="53937692" w14:textId="5A98CB55" w:rsidR="004805C1" w:rsidRPr="008E3AF0" w:rsidRDefault="004805C1" w:rsidP="007566CD">
      <w:pPr>
        <w:spacing w:line="276" w:lineRule="auto"/>
        <w:ind w:left="4248" w:firstLine="708"/>
        <w:jc w:val="both"/>
        <w:rPr>
          <w:rFonts w:asciiTheme="minorHAnsi" w:hAnsiTheme="minorHAnsi" w:cstheme="minorHAnsi"/>
          <w:sz w:val="22"/>
          <w:szCs w:val="22"/>
          <w:lang w:val="sk-SK"/>
        </w:rPr>
      </w:pPr>
    </w:p>
    <w:p w14:paraId="32BD6681"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0" w:name="_Hlk108527138"/>
      <w:r w:rsidRPr="008E3AF0">
        <w:rPr>
          <w:rFonts w:asciiTheme="minorHAnsi" w:hAnsiTheme="minorHAnsi" w:cstheme="minorHAnsi"/>
          <w:sz w:val="22"/>
          <w:szCs w:val="22"/>
          <w:lang w:val="sk-SK"/>
        </w:rPr>
        <w:t>.........................................</w:t>
      </w:r>
    </w:p>
    <w:p w14:paraId="1099CF59"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Ing. Peter Marko </w:t>
      </w:r>
    </w:p>
    <w:p w14:paraId="5C601C19" w14:textId="77B44A71" w:rsidR="002236F0" w:rsidRPr="008E3AF0" w:rsidRDefault="002236F0" w:rsidP="007566CD">
      <w:pPr>
        <w:spacing w:line="276" w:lineRule="auto"/>
        <w:ind w:left="4248" w:firstLine="708"/>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prokurista</w:t>
      </w:r>
      <w:bookmarkEnd w:id="10"/>
    </w:p>
    <w:p w14:paraId="4A8F9960" w14:textId="77777777" w:rsidR="002236F0" w:rsidRPr="008E3AF0" w:rsidRDefault="002236F0" w:rsidP="007566CD">
      <w:pPr>
        <w:spacing w:line="276" w:lineRule="auto"/>
        <w:ind w:left="4248" w:firstLine="708"/>
        <w:jc w:val="both"/>
        <w:rPr>
          <w:rFonts w:asciiTheme="minorHAnsi" w:hAnsiTheme="minorHAnsi" w:cstheme="minorHAnsi"/>
          <w:sz w:val="22"/>
          <w:szCs w:val="22"/>
          <w:lang w:val="sk-SK"/>
        </w:rPr>
      </w:pPr>
    </w:p>
    <w:p w14:paraId="343945AB" w14:textId="77777777" w:rsidR="002236F0" w:rsidRPr="008E3AF0" w:rsidRDefault="002236F0" w:rsidP="007566CD">
      <w:pPr>
        <w:spacing w:after="160" w:line="276" w:lineRule="auto"/>
        <w:rPr>
          <w:rFonts w:asciiTheme="minorHAnsi" w:eastAsia="Batang" w:hAnsiTheme="minorHAnsi" w:cstheme="minorHAnsi"/>
          <w:b/>
          <w:sz w:val="22"/>
          <w:szCs w:val="22"/>
          <w:lang w:val="sk-SK" w:bidi="he-IL"/>
        </w:rPr>
        <w:sectPr w:rsidR="002236F0" w:rsidRPr="008E3AF0" w:rsidSect="002236F0">
          <w:footerReference w:type="default" r:id="rId8"/>
          <w:pgSz w:w="11906" w:h="16838"/>
          <w:pgMar w:top="1417" w:right="1417" w:bottom="1417" w:left="1417" w:header="708" w:footer="708" w:gutter="0"/>
          <w:pgNumType w:start="1"/>
          <w:cols w:space="708"/>
          <w:docGrid w:linePitch="360"/>
        </w:sectPr>
      </w:pP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E3AF0">
        <w:rPr>
          <w:rFonts w:asciiTheme="minorHAnsi" w:eastAsia="Batang" w:hAnsiTheme="minorHAnsi" w:cstheme="minorHAnsi"/>
          <w:b/>
          <w:smallCaps/>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15F625FA" w:rsidR="002F5A62" w:rsidRPr="008E3AF0" w:rsidRDefault="00F6434F" w:rsidP="007566CD">
      <w:pPr>
        <w:autoSpaceDE w:val="0"/>
        <w:autoSpaceDN w:val="0"/>
        <w:spacing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Názov zákazky: </w:t>
      </w:r>
      <w:r w:rsidRPr="008E3AF0">
        <w:rPr>
          <w:rFonts w:asciiTheme="minorHAnsi" w:eastAsia="Batang" w:hAnsiTheme="minorHAnsi" w:cstheme="minorHAnsi"/>
          <w:bCs/>
          <w:sz w:val="22"/>
          <w:szCs w:val="22"/>
          <w:lang w:val="sk-SK" w:bidi="he-IL"/>
        </w:rPr>
        <w:t>Investície do špeciálnej rastlinnej výroby v Roľníckom  družstve podielnikov Chocholná-Velčice</w:t>
      </w: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proofErr w:type="spellStart"/>
            <w:r w:rsidRPr="008E3AF0">
              <w:rPr>
                <w:rFonts w:asciiTheme="minorHAnsi" w:eastAsia="Batang" w:hAnsiTheme="minorHAnsi" w:cstheme="minorHAnsi"/>
                <w:i/>
                <w:sz w:val="22"/>
                <w:szCs w:val="22"/>
                <w:lang w:val="sk-SK" w:eastAsia="en-US" w:bidi="he-IL"/>
              </w:rPr>
              <w:t>P.č</w:t>
            </w:r>
            <w:proofErr w:type="spellEnd"/>
            <w:r w:rsidRPr="008E3AF0">
              <w:rPr>
                <w:rFonts w:asciiTheme="minorHAnsi" w:eastAsia="Batang" w:hAnsiTheme="minorHAnsi" w:cstheme="minorHAnsi"/>
                <w:i/>
                <w:sz w:val="22"/>
                <w:szCs w:val="22"/>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CF8B5D3" w14:textId="26F1CFC7" w:rsidR="002F5A62" w:rsidRPr="008E3AF0" w:rsidRDefault="002F5A62" w:rsidP="007566CD">
      <w:pPr>
        <w:pStyle w:val="Odsekzoznamu"/>
        <w:spacing w:line="276" w:lineRule="auto"/>
        <w:ind w:left="0"/>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361069" w:rsidRPr="008E3AF0">
        <w:rPr>
          <w:rFonts w:asciiTheme="minorHAnsi" w:hAnsiTheme="minorHAnsi" w:cstheme="minorHAnsi"/>
          <w:sz w:val="22"/>
          <w:szCs w:val="22"/>
          <w:lang w:val="sk-SK"/>
        </w:rPr>
        <w:t>V </w:t>
      </w:r>
      <w:r w:rsidR="002236F0" w:rsidRPr="008E3AF0">
        <w:rPr>
          <w:rFonts w:asciiTheme="minorHAnsi" w:hAnsiTheme="minorHAnsi" w:cstheme="minorHAnsi"/>
          <w:sz w:val="22"/>
          <w:szCs w:val="22"/>
          <w:lang w:val="sk-SK"/>
        </w:rPr>
        <w:t>Chocholnej</w:t>
      </w:r>
      <w:r w:rsidRPr="008E3AF0">
        <w:rPr>
          <w:rFonts w:asciiTheme="minorHAnsi" w:hAnsiTheme="minorHAnsi" w:cstheme="minorHAnsi"/>
          <w:sz w:val="22"/>
          <w:szCs w:val="22"/>
          <w:lang w:val="sk-SK"/>
        </w:rPr>
        <w:t>, dňa:</w:t>
      </w:r>
    </w:p>
    <w:p w14:paraId="5C643AD7" w14:textId="77777777" w:rsidR="002F5A62" w:rsidRPr="008E3AF0" w:rsidRDefault="002F5A62" w:rsidP="007566CD">
      <w:pPr>
        <w:spacing w:line="276" w:lineRule="auto"/>
        <w:jc w:val="both"/>
        <w:rPr>
          <w:rFonts w:asciiTheme="minorHAnsi" w:hAnsiTheme="minorHAnsi" w:cstheme="minorHAnsi"/>
          <w:sz w:val="22"/>
          <w:szCs w:val="22"/>
          <w:lang w:val="sk-SK"/>
        </w:rPr>
      </w:pPr>
    </w:p>
    <w:p w14:paraId="0C32261F" w14:textId="4DA27AEA"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r w:rsidR="002236F0" w:rsidRPr="008E3AF0">
        <w:rPr>
          <w:rFonts w:asciiTheme="minorHAnsi" w:hAnsiTheme="minorHAnsi" w:cstheme="minorHAnsi"/>
          <w:sz w:val="22"/>
          <w:szCs w:val="22"/>
          <w:lang w:val="sk-SK"/>
        </w:rPr>
        <w:t>RDP Chocholná-Velčice</w:t>
      </w:r>
    </w:p>
    <w:p w14:paraId="7AED28D5"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446EB5" w14:textId="77777777" w:rsidR="002F5A62" w:rsidRPr="008E3AF0" w:rsidRDefault="002F5A62" w:rsidP="007566CD">
      <w:pPr>
        <w:spacing w:line="276" w:lineRule="auto"/>
        <w:jc w:val="both"/>
        <w:rPr>
          <w:rFonts w:asciiTheme="minorHAnsi" w:hAnsiTheme="minorHAnsi" w:cstheme="minorHAnsi"/>
          <w:sz w:val="22"/>
          <w:szCs w:val="22"/>
          <w:lang w:val="sk-SK"/>
        </w:rPr>
      </w:pPr>
    </w:p>
    <w:p w14:paraId="1758155C" w14:textId="77777777" w:rsidR="002F5A62" w:rsidRPr="008E3AF0" w:rsidRDefault="002F5A62" w:rsidP="007566CD">
      <w:pPr>
        <w:spacing w:line="276" w:lineRule="auto"/>
        <w:jc w:val="both"/>
        <w:rPr>
          <w:rFonts w:asciiTheme="minorHAnsi" w:hAnsiTheme="minorHAnsi" w:cstheme="minorHAnsi"/>
          <w:sz w:val="22"/>
          <w:szCs w:val="22"/>
          <w:lang w:val="sk-SK"/>
        </w:rPr>
      </w:pPr>
    </w:p>
    <w:p w14:paraId="29382AC9" w14:textId="026CEFD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            </w:t>
      </w:r>
      <w:r w:rsidRPr="008E3AF0">
        <w:rPr>
          <w:rFonts w:asciiTheme="minorHAnsi" w:hAnsiTheme="minorHAnsi" w:cstheme="minorHAnsi"/>
          <w:sz w:val="22"/>
          <w:szCs w:val="22"/>
          <w:lang w:val="sk-SK"/>
        </w:rPr>
        <w:tab/>
        <w:t>.........................................</w:t>
      </w:r>
    </w:p>
    <w:p w14:paraId="5F7D98DB" w14:textId="77777777" w:rsidR="002236F0" w:rsidRPr="008E3AF0" w:rsidRDefault="002F5A62" w:rsidP="007566CD">
      <w:pPr>
        <w:spacing w:line="276" w:lineRule="auto"/>
        <w:jc w:val="both"/>
        <w:rPr>
          <w:rFonts w:asciiTheme="minorHAnsi" w:hAnsiTheme="minorHAnsi" w:cstheme="minorHAnsi"/>
          <w: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2236F0" w:rsidRPr="008E3AF0">
        <w:rPr>
          <w:rFonts w:asciiTheme="minorHAnsi" w:hAnsiTheme="minorHAnsi" w:cstheme="minorHAnsi"/>
          <w:i/>
          <w:sz w:val="22"/>
          <w:szCs w:val="22"/>
          <w:lang w:val="sk-SK"/>
        </w:rPr>
        <w:t xml:space="preserve">Bc. Emil Macho, </w:t>
      </w:r>
    </w:p>
    <w:p w14:paraId="04DFF9A8" w14:textId="61505F07" w:rsidR="002F5A62"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Predseda</w:t>
      </w:r>
    </w:p>
    <w:p w14:paraId="635A8B3F" w14:textId="3E98A82D"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0178A51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36CFFD76"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w:t>
      </w:r>
    </w:p>
    <w:p w14:paraId="643B750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 xml:space="preserve">Ing. Peter Marko </w:t>
      </w:r>
    </w:p>
    <w:p w14:paraId="560F9B66" w14:textId="580478BC"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prokurista</w:t>
      </w:r>
    </w:p>
    <w:p w14:paraId="5EC7087D" w14:textId="77777777" w:rsidR="002236F0" w:rsidRPr="008E3AF0" w:rsidRDefault="002236F0" w:rsidP="007566CD">
      <w:pPr>
        <w:spacing w:line="276" w:lineRule="auto"/>
        <w:ind w:left="4956" w:firstLine="708"/>
        <w:jc w:val="both"/>
        <w:rPr>
          <w:rFonts w:asciiTheme="minorHAnsi" w:hAnsiTheme="minorHAnsi" w:cstheme="minorHAnsi"/>
          <w:b/>
          <w:bCs/>
          <w:sz w:val="22"/>
          <w:szCs w:val="22"/>
          <w:lang w:val="sk-SK"/>
        </w:rPr>
      </w:pP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2236F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5980" w14:textId="77777777" w:rsidR="00DD09CF" w:rsidRDefault="00DD09CF" w:rsidP="00361069">
      <w:r>
        <w:separator/>
      </w:r>
    </w:p>
  </w:endnote>
  <w:endnote w:type="continuationSeparator" w:id="0">
    <w:p w14:paraId="028D57AF" w14:textId="77777777" w:rsidR="00DD09CF" w:rsidRDefault="00DD09CF"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28EE92F"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3C305F">
      <w:rPr>
        <w:b/>
        <w:bCs/>
        <w:noProof/>
      </w:rPr>
      <w:t>1</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626" w14:textId="77777777" w:rsidR="00DD09CF" w:rsidRDefault="00DD09CF" w:rsidP="00361069">
      <w:r>
        <w:separator/>
      </w:r>
    </w:p>
  </w:footnote>
  <w:footnote w:type="continuationSeparator" w:id="0">
    <w:p w14:paraId="49C6057A" w14:textId="77777777" w:rsidR="00DD09CF" w:rsidRDefault="00DD09CF"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44436"/>
    <w:rsid w:val="00095636"/>
    <w:rsid w:val="000D2AEF"/>
    <w:rsid w:val="000D5134"/>
    <w:rsid w:val="001236B5"/>
    <w:rsid w:val="0014291C"/>
    <w:rsid w:val="00181EC8"/>
    <w:rsid w:val="002236F0"/>
    <w:rsid w:val="002A5562"/>
    <w:rsid w:val="002A7EF6"/>
    <w:rsid w:val="002B02F0"/>
    <w:rsid w:val="002D059D"/>
    <w:rsid w:val="002F5A62"/>
    <w:rsid w:val="00314BD6"/>
    <w:rsid w:val="00361069"/>
    <w:rsid w:val="003C305F"/>
    <w:rsid w:val="003D0174"/>
    <w:rsid w:val="003D1A56"/>
    <w:rsid w:val="003E0E11"/>
    <w:rsid w:val="003E2427"/>
    <w:rsid w:val="003E4896"/>
    <w:rsid w:val="00420E9A"/>
    <w:rsid w:val="004805C1"/>
    <w:rsid w:val="00497AC2"/>
    <w:rsid w:val="004A3433"/>
    <w:rsid w:val="004D0CCE"/>
    <w:rsid w:val="00524358"/>
    <w:rsid w:val="0056623F"/>
    <w:rsid w:val="00575008"/>
    <w:rsid w:val="00592C22"/>
    <w:rsid w:val="005D1441"/>
    <w:rsid w:val="005E2453"/>
    <w:rsid w:val="00645125"/>
    <w:rsid w:val="006455A3"/>
    <w:rsid w:val="0065314F"/>
    <w:rsid w:val="00660D22"/>
    <w:rsid w:val="00696030"/>
    <w:rsid w:val="006C21C1"/>
    <w:rsid w:val="006C44B4"/>
    <w:rsid w:val="006E41EE"/>
    <w:rsid w:val="006E4B34"/>
    <w:rsid w:val="006F0880"/>
    <w:rsid w:val="006F2B2F"/>
    <w:rsid w:val="006F2EB9"/>
    <w:rsid w:val="00721E51"/>
    <w:rsid w:val="007566CD"/>
    <w:rsid w:val="007756E8"/>
    <w:rsid w:val="0080552D"/>
    <w:rsid w:val="0081074F"/>
    <w:rsid w:val="008122DF"/>
    <w:rsid w:val="00825B4F"/>
    <w:rsid w:val="00847220"/>
    <w:rsid w:val="008A1015"/>
    <w:rsid w:val="008C7C63"/>
    <w:rsid w:val="008D4128"/>
    <w:rsid w:val="008E3AF0"/>
    <w:rsid w:val="00915BCA"/>
    <w:rsid w:val="009F18B1"/>
    <w:rsid w:val="00AA6B2B"/>
    <w:rsid w:val="00B552A4"/>
    <w:rsid w:val="00B96CFC"/>
    <w:rsid w:val="00BD66E6"/>
    <w:rsid w:val="00C602D1"/>
    <w:rsid w:val="00C756AD"/>
    <w:rsid w:val="00C7704C"/>
    <w:rsid w:val="00CF5671"/>
    <w:rsid w:val="00D156A9"/>
    <w:rsid w:val="00D7609C"/>
    <w:rsid w:val="00DD09CF"/>
    <w:rsid w:val="00E07CC9"/>
    <w:rsid w:val="00E46CDC"/>
    <w:rsid w:val="00E55C11"/>
    <w:rsid w:val="00EA6C5B"/>
    <w:rsid w:val="00EC3B38"/>
    <w:rsid w:val="00ED4E88"/>
    <w:rsid w:val="00ED7FD9"/>
    <w:rsid w:val="00F16384"/>
    <w:rsid w:val="00F6434F"/>
    <w:rsid w:val="00F82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2911</Words>
  <Characters>16598</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2</cp:revision>
  <dcterms:created xsi:type="dcterms:W3CDTF">2022-07-21T06:09:00Z</dcterms:created>
  <dcterms:modified xsi:type="dcterms:W3CDTF">2022-07-21T06:09:00Z</dcterms:modified>
</cp:coreProperties>
</file>