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40A1" w14:textId="412BD545"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r w:rsidR="007663CB">
        <w:rPr>
          <w:rFonts w:ascii="Times New Roman" w:eastAsia="Times New Roman" w:hAnsi="Times New Roman" w:cs="Times New Roman"/>
          <w:color w:val="000000"/>
          <w:sz w:val="24"/>
          <w:szCs w:val="24"/>
          <w:lang w:eastAsia="sk-SK"/>
        </w:rPr>
        <w:t xml:space="preserve"> /2022/OVaR</w:t>
      </w:r>
    </w:p>
    <w:p w14:paraId="0C446497" w14:textId="77777777" w:rsidR="008F38F7" w:rsidRDefault="008F38F7" w:rsidP="00DD3692">
      <w:pPr>
        <w:suppressAutoHyphens/>
        <w:spacing w:after="0" w:line="20" w:lineRule="atLeast"/>
        <w:jc w:val="right"/>
        <w:rPr>
          <w:rFonts w:ascii="Times New Roman" w:eastAsia="Times New Roman" w:hAnsi="Times New Roman" w:cs="Times New Roman"/>
          <w:b/>
          <w:color w:val="000000"/>
          <w:sz w:val="24"/>
          <w:szCs w:val="24"/>
          <w:lang w:eastAsia="sk-SK"/>
        </w:rPr>
      </w:pPr>
    </w:p>
    <w:p w14:paraId="36D3B153" w14:textId="77777777" w:rsidR="008F38F7" w:rsidRPr="008F38F7" w:rsidRDefault="008F38F7" w:rsidP="00DD3692">
      <w:pPr>
        <w:suppressAutoHyphens/>
        <w:spacing w:after="0" w:line="20" w:lineRule="atLeast"/>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14:paraId="72468707" w14:textId="77777777" w:rsidR="008F38F7"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14:paraId="16B71B7F" w14:textId="77777777" w:rsidR="00445DE6" w:rsidRDefault="00445DE6" w:rsidP="00DD3692">
      <w:pPr>
        <w:suppressAutoHyphens/>
        <w:spacing w:after="0" w:line="20" w:lineRule="atLeast"/>
        <w:jc w:val="center"/>
        <w:rPr>
          <w:rFonts w:ascii="Times New Roman" w:eastAsia="Times New Roman" w:hAnsi="Times New Roman" w:cs="Times New Roman"/>
          <w:color w:val="000000"/>
          <w:sz w:val="24"/>
          <w:szCs w:val="24"/>
          <w:lang w:eastAsia="sk-SK"/>
        </w:rPr>
      </w:pPr>
    </w:p>
    <w:p w14:paraId="09A685AC" w14:textId="0B39C088" w:rsidR="00445DE6"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194313" w:rsidRPr="00194313">
        <w:rPr>
          <w:rFonts w:ascii="Times New Roman" w:eastAsia="Times New Roman" w:hAnsi="Times New Roman" w:cs="Times New Roman"/>
          <w:b/>
          <w:color w:val="000000"/>
          <w:sz w:val="24"/>
          <w:szCs w:val="24"/>
          <w:lang w:eastAsia="sk-SK"/>
        </w:rPr>
        <w:t>MK Dolnohorská (1. etapa)</w:t>
      </w:r>
      <w:r w:rsidRPr="008F38F7">
        <w:rPr>
          <w:rFonts w:ascii="Times New Roman" w:eastAsia="Times New Roman" w:hAnsi="Times New Roman" w:cs="Times New Roman"/>
          <w:b/>
          <w:color w:val="000000"/>
          <w:sz w:val="24"/>
          <w:szCs w:val="24"/>
          <w:lang w:eastAsia="sk-SK"/>
        </w:rPr>
        <w:t>“</w:t>
      </w:r>
    </w:p>
    <w:p w14:paraId="5462C33E" w14:textId="77777777" w:rsidR="008F38F7" w:rsidRPr="002808C5"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sidRPr="002808C5">
        <w:rPr>
          <w:rFonts w:ascii="Times New Roman" w:eastAsia="Times New Roman" w:hAnsi="Times New Roman" w:cs="Times New Roman"/>
          <w:color w:val="000000"/>
          <w:sz w:val="24"/>
          <w:szCs w:val="24"/>
          <w:lang w:eastAsia="sk-SK"/>
        </w:rPr>
        <w:t>(ďalej len „zmluva“)</w:t>
      </w:r>
    </w:p>
    <w:p w14:paraId="6BE8FE5B" w14:textId="77777777" w:rsidR="008F38F7" w:rsidRP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6472EB48" w14:textId="77777777" w:rsid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27B91DAC"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14:paraId="03B41446" w14:textId="6477733A"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Pr>
          <w:rFonts w:ascii="Times New Roman" w:eastAsia="Times New Roman" w:hAnsi="Times New Roman" w:cs="Times New Roman"/>
          <w:color w:val="000000"/>
          <w:sz w:val="24"/>
          <w:szCs w:val="24"/>
          <w:lang w:eastAsia="sk-SK"/>
        </w:rPr>
        <w:tab/>
        <w:t>Štefánikova tr. 60, 950 06 Nitra</w:t>
      </w:r>
    </w:p>
    <w:p w14:paraId="2E7A6B2B" w14:textId="558C734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Marek Hattas, primátor</w:t>
      </w:r>
    </w:p>
    <w:p w14:paraId="296E0AC4" w14:textId="082E4FC5"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00 308 307</w:t>
      </w:r>
    </w:p>
    <w:p w14:paraId="7D9FD93E" w14:textId="73B6F3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t>202 110 2853</w:t>
      </w:r>
    </w:p>
    <w:p w14:paraId="785E09C5"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14:paraId="4AA9BA49" w14:textId="4C9B476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Slovenská sporiteľňa, a.s.</w:t>
      </w:r>
    </w:p>
    <w:p w14:paraId="6C5C55C3" w14:textId="7C0E4C3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SK0409000000005028001139</w:t>
      </w:r>
    </w:p>
    <w:p w14:paraId="2D53127A"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14:paraId="66F896E1"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69C1174B"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14:paraId="2FA7851E"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8AAA6D1" w14:textId="77777777" w:rsidR="008F38F7" w:rsidRPr="002808C5"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14:paraId="55CE6E60" w14:textId="4B8E12F3"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sidR="002808C5">
        <w:rPr>
          <w:rFonts w:ascii="Times New Roman" w:eastAsia="Times New Roman" w:hAnsi="Times New Roman" w:cs="Times New Roman"/>
          <w:color w:val="000000"/>
          <w:sz w:val="24"/>
          <w:szCs w:val="24"/>
          <w:lang w:eastAsia="sk-SK"/>
        </w:rPr>
        <w:tab/>
      </w:r>
    </w:p>
    <w:p w14:paraId="6B6D3988" w14:textId="2479C6A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p>
    <w:p w14:paraId="5844FC62" w14:textId="6EC5B38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p>
    <w:p w14:paraId="69931DAE" w14:textId="31842B5D"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p>
    <w:p w14:paraId="4BE6937F"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14:paraId="67B54F91" w14:textId="36805DFC"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r>
    </w:p>
    <w:p w14:paraId="31BA651D" w14:textId="75A266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p>
    <w:p w14:paraId="56C5D18A" w14:textId="72361606"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ďalej len „zhotoviteľ“)</w:t>
      </w:r>
    </w:p>
    <w:p w14:paraId="7E048A53" w14:textId="567E82E8"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72AAF3FE" w14:textId="77777777" w:rsidR="00DD3692" w:rsidRDefault="00DD3692"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0F3B8146"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14:paraId="78DB1C4A"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p>
    <w:p w14:paraId="08D93620" w14:textId="18A79AA2"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E926CF">
        <w:rPr>
          <w:rFonts w:ascii="Times New Roman" w:eastAsia="Times New Roman" w:hAnsi="Times New Roman" w:cs="Times New Roman"/>
          <w:color w:val="000000"/>
          <w:sz w:val="24"/>
          <w:szCs w:val="24"/>
          <w:lang w:eastAsia="sk-SK"/>
        </w:rPr>
        <w:t>vyhlásenej v zriadenom dynamickom nákupnom systéme</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194313" w:rsidRPr="00194313">
        <w:rPr>
          <w:rFonts w:ascii="Times New Roman" w:eastAsia="Times New Roman" w:hAnsi="Times New Roman" w:cs="Times New Roman"/>
          <w:color w:val="000000"/>
          <w:sz w:val="24"/>
          <w:szCs w:val="24"/>
          <w:lang w:eastAsia="sk-SK"/>
        </w:rPr>
        <w:t>MK Dolnohorská (1. etapa)</w:t>
      </w:r>
      <w:r>
        <w:rPr>
          <w:rFonts w:ascii="Times New Roman" w:eastAsia="Times New Roman" w:hAnsi="Times New Roman" w:cs="Times New Roman"/>
          <w:color w:val="000000"/>
          <w:sz w:val="24"/>
          <w:szCs w:val="24"/>
          <w:lang w:eastAsia="sk-SK"/>
        </w:rPr>
        <w:t>“ uskutočnenej v</w:t>
      </w:r>
      <w:r w:rsidR="00E926CF">
        <w:rPr>
          <w:rFonts w:ascii="Times New Roman" w:eastAsia="Times New Roman" w:hAnsi="Times New Roman" w:cs="Times New Roman"/>
          <w:color w:val="000000"/>
          <w:sz w:val="24"/>
          <w:szCs w:val="24"/>
          <w:lang w:eastAsia="sk-SK"/>
        </w:rPr>
        <w:t> súlade so</w:t>
      </w:r>
      <w:r w:rsidR="00850057">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zákon</w:t>
      </w:r>
      <w:r w:rsidR="00E926CF">
        <w:rPr>
          <w:rFonts w:ascii="Times New Roman" w:eastAsia="Times New Roman" w:hAnsi="Times New Roman" w:cs="Times New Roman"/>
          <w:color w:val="000000"/>
          <w:sz w:val="24"/>
          <w:szCs w:val="24"/>
          <w:lang w:eastAsia="sk-SK"/>
        </w:rPr>
        <w:t>om</w:t>
      </w:r>
      <w:r>
        <w:rPr>
          <w:rFonts w:ascii="Times New Roman" w:eastAsia="Times New Roman" w:hAnsi="Times New Roman" w:cs="Times New Roman"/>
          <w:color w:val="000000"/>
          <w:sz w:val="24"/>
          <w:szCs w:val="24"/>
          <w:lang w:eastAsia="sk-SK"/>
        </w:rPr>
        <w:t xml:space="preserve"> č. 343/2015 o verejnom obstarávaní a o zmene a doplnení niektorých zákonov (ďalej len „zákon o verejnom obstarávaní“). </w:t>
      </w:r>
    </w:p>
    <w:p w14:paraId="0FFE2B31" w14:textId="77777777" w:rsidR="008F38F7" w:rsidRDefault="008F38F7"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35F4C9D" w14:textId="77777777" w:rsidR="00DD3692" w:rsidRDefault="00DD3692"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4CBA7CE"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14:paraId="33F15BBC"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D59033A" w14:textId="77777777" w:rsidR="008F38F7" w:rsidRDefault="008F38F7" w:rsidP="00DD3692">
      <w:pPr>
        <w:pStyle w:val="Odsekzoznamu"/>
        <w:numPr>
          <w:ilvl w:val="0"/>
          <w:numId w:val="1"/>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Východiskové údaje:</w:t>
      </w:r>
    </w:p>
    <w:p w14:paraId="6ADDB04B" w14:textId="12FD8B5F" w:rsidR="00084DCA" w:rsidRPr="001D7BE5" w:rsidRDefault="008F38F7" w:rsidP="00DD3692">
      <w:pPr>
        <w:suppressAutoHyphens/>
        <w:spacing w:after="0" w:line="20" w:lineRule="atLeast"/>
        <w:ind w:left="2829" w:hanging="2404"/>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194313" w:rsidRPr="00194313">
        <w:rPr>
          <w:rFonts w:ascii="Times New Roman" w:eastAsia="Times New Roman" w:hAnsi="Times New Roman" w:cs="Times New Roman"/>
          <w:sz w:val="24"/>
          <w:szCs w:val="24"/>
          <w:lang w:eastAsia="sk-SK"/>
        </w:rPr>
        <w:t>MK Dolnohorská (1. etapa)</w:t>
      </w:r>
    </w:p>
    <w:p w14:paraId="55C1207C" w14:textId="77777777" w:rsidR="00084DCA" w:rsidRPr="00084DCA" w:rsidRDefault="00084DCA" w:rsidP="00DD3692">
      <w:pPr>
        <w:suppressAutoHyphens/>
        <w:spacing w:after="0" w:line="20" w:lineRule="atLeast"/>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14:paraId="6D081CF8" w14:textId="23D86F37" w:rsidR="008F38F7"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stavby:</w:t>
      </w:r>
      <w:r>
        <w:rPr>
          <w:rFonts w:ascii="Times New Roman" w:eastAsia="Times New Roman" w:hAnsi="Times New Roman" w:cs="Times New Roman"/>
          <w:sz w:val="24"/>
          <w:szCs w:val="24"/>
          <w:lang w:eastAsia="sk-SK"/>
        </w:rPr>
        <w:tab/>
      </w:r>
      <w:r w:rsidR="003365FC" w:rsidRPr="003365FC">
        <w:rPr>
          <w:rFonts w:ascii="Times New Roman" w:eastAsia="Times New Roman" w:hAnsi="Times New Roman" w:cs="Times New Roman"/>
          <w:sz w:val="24"/>
          <w:szCs w:val="24"/>
          <w:lang w:eastAsia="sk-SK"/>
        </w:rPr>
        <w:t xml:space="preserve">ulica </w:t>
      </w:r>
      <w:r w:rsidR="00194313">
        <w:rPr>
          <w:rFonts w:ascii="Times New Roman" w:eastAsia="Times New Roman" w:hAnsi="Times New Roman" w:cs="Times New Roman"/>
          <w:sz w:val="24"/>
          <w:szCs w:val="24"/>
          <w:lang w:eastAsia="sk-SK"/>
        </w:rPr>
        <w:t>Dolnohorská</w:t>
      </w:r>
      <w:r w:rsidR="003365FC" w:rsidRPr="003365FC">
        <w:rPr>
          <w:rFonts w:ascii="Times New Roman" w:eastAsia="Times New Roman" w:hAnsi="Times New Roman" w:cs="Times New Roman"/>
          <w:sz w:val="24"/>
          <w:szCs w:val="24"/>
          <w:lang w:eastAsia="sk-SK"/>
        </w:rPr>
        <w:t>, Nitra</w:t>
      </w:r>
    </w:p>
    <w:p w14:paraId="6B4C53D2" w14:textId="21627E2E" w:rsidR="008F38F7" w:rsidRDefault="008F38F7" w:rsidP="00DD3692">
      <w:pPr>
        <w:suppressAutoHyphens/>
        <w:spacing w:after="0" w:line="20" w:lineRule="atLeast"/>
        <w:ind w:left="2832" w:hanging="2406"/>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Investor:</w:t>
      </w:r>
      <w:r>
        <w:rPr>
          <w:rFonts w:ascii="Times New Roman" w:eastAsia="Times New Roman" w:hAnsi="Times New Roman" w:cs="Times New Roman"/>
          <w:color w:val="000000"/>
          <w:sz w:val="24"/>
          <w:szCs w:val="24"/>
          <w:lang w:eastAsia="sk-SK"/>
        </w:rPr>
        <w:tab/>
        <w:t>mesto Nitra</w:t>
      </w:r>
    </w:p>
    <w:p w14:paraId="6A3897B2" w14:textId="49FD6CA9" w:rsidR="008F38F7" w:rsidRDefault="007C792C" w:rsidP="00DD3692">
      <w:pPr>
        <w:pStyle w:val="Odsekzoznamu"/>
        <w:numPr>
          <w:ilvl w:val="0"/>
          <w:numId w:val="25"/>
        </w:numPr>
        <w:spacing w:line="20" w:lineRule="atLeast"/>
        <w:ind w:left="426" w:hanging="426"/>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w:t>
      </w:r>
      <w:r w:rsidR="008F38F7">
        <w:rPr>
          <w:rFonts w:ascii="Times New Roman" w:hAnsi="Times New Roman"/>
          <w:sz w:val="24"/>
          <w:szCs w:val="24"/>
        </w:rPr>
        <w:lastRenderedPageBreak/>
        <w:t xml:space="preserve">zmluve zhotoví vo vlastnom mene a na vlastnú zodpovednosť pre objednávateľa a odovzdá objednávateľovi </w:t>
      </w:r>
      <w:r w:rsidR="00C34BC0">
        <w:rPr>
          <w:rFonts w:ascii="Times New Roman" w:hAnsi="Times New Roman"/>
          <w:sz w:val="24"/>
          <w:szCs w:val="24"/>
        </w:rPr>
        <w:t>Dielo.</w:t>
      </w:r>
    </w:p>
    <w:p w14:paraId="182083F9"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Objednávateľ sa zaväzuje Dielo zhotovené v súlade s touto zmluvou prevziať a zaplatiť dohodnutú cenu podľa platobných podmienok dohodnutých v tejto zmluve a poskytnúť zhotoviteľovi požadované spolupôsobenie.</w:t>
      </w:r>
    </w:p>
    <w:p w14:paraId="3273A80C"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3E905F97" w14:textId="77777777" w:rsidR="001A7CFF" w:rsidRPr="001A7CFF" w:rsidRDefault="008F38F7" w:rsidP="00DD3692">
      <w:pPr>
        <w:pStyle w:val="Odsekzoznamu"/>
        <w:numPr>
          <w:ilvl w:val="0"/>
          <w:numId w:val="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w:t>
      </w:r>
      <w:r w:rsidR="001D628D">
        <w:rPr>
          <w:rFonts w:ascii="Times New Roman" w:hAnsi="Times New Roman"/>
          <w:sz w:val="24"/>
          <w:szCs w:val="24"/>
        </w:rPr>
        <w:t>n</w:t>
      </w:r>
      <w:r w:rsidR="00227825">
        <w:rPr>
          <w:rFonts w:ascii="Times New Roman" w:hAnsi="Times New Roman"/>
          <w:sz w:val="24"/>
          <w:szCs w:val="24"/>
        </w:rPr>
        <w:t>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3B487871" w14:textId="77777777" w:rsidR="00D46033" w:rsidRDefault="00D46033" w:rsidP="001A7CFF">
      <w:pPr>
        <w:pStyle w:val="Odsekzoznamu"/>
        <w:spacing w:line="20" w:lineRule="atLeast"/>
        <w:ind w:left="426"/>
        <w:jc w:val="both"/>
        <w:rPr>
          <w:rFonts w:ascii="Times New Roman" w:hAnsi="Times New Roman"/>
          <w:sz w:val="24"/>
          <w:szCs w:val="24"/>
        </w:rPr>
      </w:pPr>
    </w:p>
    <w:p w14:paraId="13E904DD" w14:textId="00A2CCE9" w:rsidR="001A7CFF" w:rsidRPr="001A7CFF" w:rsidRDefault="001A7CFF" w:rsidP="001A7CFF">
      <w:pPr>
        <w:pStyle w:val="Odsekzoznamu"/>
        <w:spacing w:line="20" w:lineRule="atLeast"/>
        <w:ind w:left="426"/>
        <w:jc w:val="both"/>
        <w:rPr>
          <w:rFonts w:ascii="Times New Roman" w:hAnsi="Times New Roman"/>
          <w:sz w:val="24"/>
          <w:szCs w:val="24"/>
        </w:rPr>
      </w:pPr>
    </w:p>
    <w:p w14:paraId="195F2E79"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14:paraId="738684C3" w14:textId="77777777" w:rsidR="008F38F7" w:rsidRDefault="008F38F7" w:rsidP="00DD3692">
      <w:pPr>
        <w:spacing w:after="0" w:line="20" w:lineRule="atLeast"/>
        <w:jc w:val="center"/>
        <w:rPr>
          <w:rFonts w:ascii="Times New Roman" w:hAnsi="Times New Roman" w:cs="Times New Roman"/>
          <w:b/>
          <w:color w:val="000000"/>
          <w:sz w:val="24"/>
          <w:szCs w:val="24"/>
        </w:rPr>
      </w:pPr>
    </w:p>
    <w:p w14:paraId="0AA01E82"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sidR="00A74C8D">
        <w:rPr>
          <w:rFonts w:ascii="Times New Roman" w:hAnsi="Times New Roman"/>
          <w:color w:val="000000"/>
          <w:sz w:val="24"/>
          <w:szCs w:val="24"/>
        </w:rPr>
        <w:t xml:space="preserve"> tejto zmluvy</w:t>
      </w:r>
      <w:r>
        <w:rPr>
          <w:rFonts w:ascii="Times New Roman" w:hAnsi="Times New Roman"/>
          <w:color w:val="000000"/>
          <w:sz w:val="24"/>
          <w:szCs w:val="24"/>
        </w:rPr>
        <w:t>, za podmienok a v termíne podľa tejto zmluvy.</w:t>
      </w:r>
    </w:p>
    <w:p w14:paraId="2FB4AA98"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14:paraId="4101575F"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14:paraId="6B819C4B" w14:textId="656F4A74"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projekt skutočného vyhotovenia (3 x tlač, 1x na CD nosiči)</w:t>
      </w:r>
      <w:r w:rsidR="00A74C8D">
        <w:rPr>
          <w:rFonts w:ascii="Times New Roman" w:hAnsi="Times New Roman"/>
          <w:sz w:val="24"/>
          <w:szCs w:val="24"/>
        </w:rPr>
        <w:t>,</w:t>
      </w:r>
    </w:p>
    <w:p w14:paraId="6655DFB5" w14:textId="19FE88B3" w:rsidR="007C792C" w:rsidRPr="001D7BE5"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Pr>
          <w:rFonts w:ascii="Times New Roman" w:hAnsi="Times New Roman"/>
          <w:sz w:val="24"/>
          <w:szCs w:val="24"/>
        </w:rPr>
        <w:t>,</w:t>
      </w:r>
    </w:p>
    <w:p w14:paraId="07740357" w14:textId="77777777" w:rsidR="007C792C"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r w:rsidR="00A74C8D">
        <w:rPr>
          <w:rFonts w:ascii="Times New Roman" w:hAnsi="Times New Roman"/>
          <w:sz w:val="24"/>
          <w:szCs w:val="24"/>
        </w:rPr>
        <w:t>,</w:t>
      </w:r>
    </w:p>
    <w:p w14:paraId="08B0D941" w14:textId="54CEF878"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osvedčeniami o akosti použitých materiálov, zariadení (certifikáty),</w:t>
      </w:r>
    </w:p>
    <w:p w14:paraId="038B5262"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kópiami zo stavebného denníka,</w:t>
      </w:r>
    </w:p>
    <w:p w14:paraId="12E41CD2" w14:textId="77777777" w:rsidR="008F38F7" w:rsidRDefault="008F38F7" w:rsidP="00DD3692">
      <w:pPr>
        <w:pStyle w:val="Odsekzoznamu"/>
        <w:numPr>
          <w:ilvl w:val="0"/>
          <w:numId w:val="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14:paraId="54326600" w14:textId="77777777" w:rsidR="008F38F7"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r w:rsidR="00A74C8D">
        <w:rPr>
          <w:rFonts w:ascii="Times New Roman" w:hAnsi="Times New Roman"/>
          <w:sz w:val="24"/>
          <w:szCs w:val="24"/>
        </w:rPr>
        <w:t>,</w:t>
      </w:r>
    </w:p>
    <w:p w14:paraId="2C7FF34E" w14:textId="77777777" w:rsidR="007C792C" w:rsidRPr="007C792C"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r w:rsidR="00A74C8D">
        <w:rPr>
          <w:rFonts w:ascii="Times New Roman" w:hAnsi="Times New Roman"/>
          <w:sz w:val="24"/>
          <w:szCs w:val="24"/>
        </w:rPr>
        <w:t>,</w:t>
      </w:r>
    </w:p>
    <w:p w14:paraId="43A5C0FE" w14:textId="19AEDD7A" w:rsidR="007C792C" w:rsidRPr="00CF0386"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7C792C">
        <w:rPr>
          <w:rFonts w:ascii="Times New Roman" w:hAnsi="Times New Roman"/>
          <w:sz w:val="24"/>
          <w:szCs w:val="24"/>
        </w:rPr>
        <w:t>geodetickým vytýčením stavby</w:t>
      </w:r>
      <w:r w:rsidR="008E7F94" w:rsidRPr="008E7F94">
        <w:rPr>
          <w:rFonts w:ascii="Times New Roman" w:hAnsi="Times New Roman"/>
          <w:sz w:val="24"/>
          <w:szCs w:val="24"/>
        </w:rPr>
        <w:t>, geodetickým porealizačným zameraním stavby a geometrickým plánom</w:t>
      </w:r>
      <w:r w:rsidR="00396790">
        <w:rPr>
          <w:rFonts w:ascii="Times New Roman" w:hAnsi="Times New Roman"/>
          <w:sz w:val="24"/>
          <w:szCs w:val="24"/>
        </w:rPr>
        <w:t xml:space="preserve">, </w:t>
      </w:r>
      <w:r w:rsidR="00325502">
        <w:rPr>
          <w:rFonts w:ascii="Times New Roman" w:hAnsi="Times New Roman"/>
          <w:sz w:val="24"/>
          <w:szCs w:val="24"/>
        </w:rPr>
        <w:t>ak sú potrebné.</w:t>
      </w:r>
    </w:p>
    <w:p w14:paraId="48E998F4" w14:textId="77777777" w:rsidR="008F38F7" w:rsidRPr="007C792C" w:rsidRDefault="008F38F7" w:rsidP="00DD3692">
      <w:pPr>
        <w:pStyle w:val="Odsekzoznamu"/>
        <w:numPr>
          <w:ilvl w:val="0"/>
          <w:numId w:val="2"/>
        </w:numPr>
        <w:spacing w:line="20" w:lineRule="atLeast"/>
        <w:ind w:left="426" w:hanging="426"/>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14:paraId="2F6F1342" w14:textId="77777777" w:rsidR="00DD3692" w:rsidRDefault="00DD3692" w:rsidP="00DD3692">
      <w:pPr>
        <w:suppressAutoHyphens/>
        <w:spacing w:after="0" w:line="20" w:lineRule="atLeast"/>
        <w:rPr>
          <w:rFonts w:ascii="Times New Roman" w:hAnsi="Times New Roman" w:cs="Times New Roman"/>
          <w:color w:val="000000"/>
          <w:sz w:val="24"/>
          <w:szCs w:val="24"/>
        </w:rPr>
      </w:pPr>
    </w:p>
    <w:p w14:paraId="6F88CDAE" w14:textId="77777777" w:rsidR="008F38F7" w:rsidRDefault="008F38F7" w:rsidP="00DD3692">
      <w:pPr>
        <w:suppressAutoHyphens/>
        <w:spacing w:after="0" w:line="20" w:lineRule="atLeast"/>
        <w:rPr>
          <w:rFonts w:ascii="Times New Roman" w:hAnsi="Times New Roman" w:cs="Times New Roman"/>
          <w:color w:val="000000"/>
          <w:sz w:val="24"/>
          <w:szCs w:val="24"/>
        </w:rPr>
      </w:pPr>
    </w:p>
    <w:p w14:paraId="6E4777BB" w14:textId="77777777" w:rsidR="008F38F7" w:rsidRDefault="008F38F7" w:rsidP="00DD3692">
      <w:pPr>
        <w:suppressAutoHyphens/>
        <w:spacing w:after="0" w:line="20" w:lineRule="atLeast"/>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14:paraId="46C933F3" w14:textId="77777777" w:rsidR="008F38F7" w:rsidRPr="00DD3692" w:rsidRDefault="008F38F7" w:rsidP="00DD3692">
      <w:pPr>
        <w:suppressAutoHyphens/>
        <w:spacing w:after="0" w:line="20" w:lineRule="atLeast"/>
        <w:ind w:left="720"/>
        <w:jc w:val="both"/>
        <w:rPr>
          <w:rFonts w:ascii="Times New Roman" w:eastAsia="Times New Roman" w:hAnsi="Times New Roman" w:cs="Times New Roman"/>
          <w:color w:val="000000"/>
          <w:sz w:val="24"/>
          <w:szCs w:val="24"/>
          <w:lang w:eastAsia="sk-SK"/>
        </w:rPr>
      </w:pPr>
    </w:p>
    <w:p w14:paraId="2FDAC43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14:paraId="76A69B77" w14:textId="77777777" w:rsidR="008F38F7" w:rsidRDefault="008F38F7" w:rsidP="00DD3692">
      <w:pPr>
        <w:pStyle w:val="Odsekzoznamu"/>
        <w:spacing w:line="20" w:lineRule="atLeast"/>
        <w:ind w:left="426" w:hanging="426"/>
        <w:jc w:val="both"/>
        <w:rPr>
          <w:rFonts w:ascii="Times New Roman" w:hAnsi="Times New Roman"/>
          <w:color w:val="000000"/>
          <w:sz w:val="24"/>
          <w:szCs w:val="24"/>
        </w:rPr>
      </w:pPr>
    </w:p>
    <w:p w14:paraId="70A71F7C" w14:textId="231EEB5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r w:rsidR="00A74C8D">
        <w:rPr>
          <w:rFonts w:ascii="Times New Roman" w:eastAsia="Times New Roman" w:hAnsi="Times New Roman" w:cs="Times New Roman"/>
          <w:color w:val="000000"/>
          <w:sz w:val="24"/>
          <w:szCs w:val="24"/>
          <w:lang w:eastAsia="sk-SK"/>
        </w:rPr>
        <w:t>.</w:t>
      </w:r>
    </w:p>
    <w:p w14:paraId="566FD09B" w14:textId="2C1A7CB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3365FC">
        <w:rPr>
          <w:rFonts w:ascii="Times New Roman" w:eastAsia="Times New Roman" w:hAnsi="Times New Roman" w:cs="Times New Roman"/>
          <w:color w:val="000000"/>
          <w:sz w:val="24"/>
          <w:szCs w:val="24"/>
          <w:lang w:eastAsia="sk-SK"/>
        </w:rPr>
        <w:t>6</w:t>
      </w:r>
      <w:r w:rsidR="00901C34">
        <w:rPr>
          <w:rFonts w:ascii="Times New Roman" w:eastAsia="Times New Roman" w:hAnsi="Times New Roman" w:cs="Times New Roman"/>
          <w:sz w:val="24"/>
          <w:szCs w:val="24"/>
          <w:lang w:eastAsia="sk-SK"/>
        </w:rPr>
        <w:t xml:space="preserve">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A74C8D">
        <w:rPr>
          <w:rFonts w:ascii="Times New Roman" w:eastAsia="Times New Roman" w:hAnsi="Times New Roman" w:cs="Times New Roman"/>
          <w:color w:val="000000"/>
          <w:sz w:val="24"/>
          <w:szCs w:val="24"/>
          <w:lang w:eastAsia="sk-SK"/>
        </w:rPr>
        <w:t>.</w:t>
      </w:r>
    </w:p>
    <w:p w14:paraId="1AA2AE31" w14:textId="77777777" w:rsidR="008F38F7" w:rsidRDefault="008F38F7" w:rsidP="00DD3692">
      <w:pPr>
        <w:suppressAutoHyphens/>
        <w:spacing w:after="0" w:line="20" w:lineRule="atLeast"/>
        <w:ind w:left="426" w:hanging="426"/>
        <w:jc w:val="both"/>
        <w:rPr>
          <w:rFonts w:ascii="Times New Roman" w:eastAsia="Times New Roman" w:hAnsi="Times New Roman" w:cs="Times New Roman"/>
          <w:color w:val="000000"/>
          <w:sz w:val="24"/>
          <w:szCs w:val="24"/>
          <w:lang w:eastAsia="sk-SK"/>
        </w:rPr>
      </w:pPr>
    </w:p>
    <w:p w14:paraId="6E014625"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Default="007C792C"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14:paraId="38DC1B97" w14:textId="7F855716"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Dodržanie termínu podľa ods. 1 tohto článku</w:t>
      </w:r>
      <w:r w:rsidR="007E5C12">
        <w:rPr>
          <w:rFonts w:ascii="Times New Roman" w:hAnsi="Times New Roman"/>
          <w:color w:val="000000"/>
          <w:sz w:val="24"/>
          <w:szCs w:val="24"/>
        </w:rPr>
        <w:t xml:space="preserve"> zmluvy</w:t>
      </w:r>
      <w:r>
        <w:rPr>
          <w:rFonts w:ascii="Times New Roman" w:hAnsi="Times New Roman"/>
          <w:color w:val="000000"/>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6F1B370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21B438B"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5342A75D"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2160ADF7"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14FEB320"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6AFAD4EE"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14:paraId="33C79976"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F8345F" w:rsidRDefault="008F38F7" w:rsidP="00DD3692">
      <w:pPr>
        <w:pStyle w:val="Odsekzoznamu"/>
        <w:numPr>
          <w:ilvl w:val="0"/>
          <w:numId w:val="5"/>
        </w:numPr>
        <w:spacing w:line="20" w:lineRule="atLeast"/>
        <w:ind w:left="426" w:hanging="426"/>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14:paraId="4F0131DC" w14:textId="77777777" w:rsidR="008F38F7"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14:paraId="4380A784"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DPH:</w:t>
      </w:r>
    </w:p>
    <w:p w14:paraId="39A74A65"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14:paraId="61DDDD8E"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14:paraId="17897AC3" w14:textId="77777777" w:rsidR="00196752" w:rsidRPr="007D3DAE" w:rsidRDefault="00196752" w:rsidP="00DD3692">
      <w:pPr>
        <w:spacing w:after="0" w:line="20" w:lineRule="atLeast"/>
        <w:jc w:val="both"/>
        <w:rPr>
          <w:rFonts w:ascii="Times New Roman" w:hAnsi="Times New Roman"/>
          <w:sz w:val="24"/>
          <w:szCs w:val="24"/>
        </w:rPr>
      </w:pPr>
    </w:p>
    <w:p w14:paraId="10374D14" w14:textId="77777777"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r w:rsidR="00A74C8D">
        <w:rPr>
          <w:rFonts w:ascii="Times New Roman" w:hAnsi="Times New Roman"/>
          <w:sz w:val="24"/>
          <w:szCs w:val="24"/>
        </w:rPr>
        <w:t>.</w:t>
      </w:r>
    </w:p>
    <w:p w14:paraId="3494C19F" w14:textId="396AD12B"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14:paraId="49D4C3EF"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14:paraId="026D7322" w14:textId="04BB1DDC"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w:t>
      </w:r>
      <w:r w:rsidR="00A74C8D">
        <w:rPr>
          <w:rFonts w:ascii="Times New Roman" w:hAnsi="Times New Roman"/>
          <w:sz w:val="24"/>
          <w:szCs w:val="24"/>
        </w:rPr>
        <w:t> </w:t>
      </w:r>
      <w:r w:rsidR="00F16F5C">
        <w:rPr>
          <w:rFonts w:ascii="Times New Roman" w:hAnsi="Times New Roman"/>
          <w:sz w:val="24"/>
          <w:szCs w:val="24"/>
        </w:rPr>
        <w:t>dokumentácii</w:t>
      </w:r>
      <w:r w:rsidR="00A74C8D">
        <w:rPr>
          <w:rFonts w:ascii="Times New Roman" w:hAnsi="Times New Roman"/>
          <w:sz w:val="24"/>
          <w:szCs w:val="24"/>
        </w:rPr>
        <w:t>,</w:t>
      </w:r>
    </w:p>
    <w:p w14:paraId="3BE68185" w14:textId="77777777" w:rsidR="00F8345F"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14:paraId="15039E91"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r w:rsidR="00A74C8D">
        <w:rPr>
          <w:rFonts w:ascii="Times New Roman" w:hAnsi="Times New Roman"/>
          <w:sz w:val="24"/>
          <w:szCs w:val="24"/>
        </w:rPr>
        <w:t>.</w:t>
      </w:r>
    </w:p>
    <w:p w14:paraId="46E6E396" w14:textId="1975263D"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DD3692">
        <w:rPr>
          <w:rFonts w:ascii="Times New Roman" w:hAnsi="Times New Roman"/>
          <w:sz w:val="24"/>
          <w:szCs w:val="24"/>
        </w:rPr>
        <w:t xml:space="preserve">3 </w:t>
      </w:r>
      <w:r w:rsidRPr="00DD3692">
        <w:rPr>
          <w:rFonts w:ascii="Times New Roman" w:hAnsi="Times New Roman"/>
          <w:sz w:val="24"/>
          <w:szCs w:val="24"/>
        </w:rPr>
        <w:t>tejto zmluvy.</w:t>
      </w:r>
    </w:p>
    <w:p w14:paraId="22B5D333" w14:textId="6F21BB44" w:rsidR="00F8345F"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DD3692"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N</w:t>
      </w:r>
      <w:r w:rsidR="007D5D19" w:rsidRPr="00DD3692">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a pritom nevyhnutné pre riadne ukončenie Diela v požadovanej kvalite bez vád a nedorobkov, pričom prednosť pri identifikovaní </w:t>
      </w:r>
      <w:r w:rsidRPr="00DD3692">
        <w:rPr>
          <w:rFonts w:ascii="Times New Roman" w:hAnsi="Times New Roman"/>
          <w:sz w:val="24"/>
          <w:szCs w:val="24"/>
        </w:rPr>
        <w:t>n</w:t>
      </w:r>
      <w:r w:rsidR="007D5D19" w:rsidRPr="00DD3692">
        <w:rPr>
          <w:rFonts w:ascii="Times New Roman" w:hAnsi="Times New Roman"/>
          <w:sz w:val="24"/>
          <w:szCs w:val="24"/>
        </w:rPr>
        <w:t xml:space="preserve">aviac prác ma výkresová časť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dokumentácie pred </w:t>
      </w:r>
      <w:r w:rsidRPr="00DD3692">
        <w:rPr>
          <w:rFonts w:ascii="Times New Roman" w:hAnsi="Times New Roman"/>
          <w:sz w:val="24"/>
          <w:szCs w:val="24"/>
        </w:rPr>
        <w:t>v</w:t>
      </w:r>
      <w:r w:rsidR="007D5D19" w:rsidRPr="00DD3692">
        <w:rPr>
          <w:rFonts w:ascii="Times New Roman" w:hAnsi="Times New Roman"/>
          <w:sz w:val="24"/>
          <w:szCs w:val="24"/>
        </w:rPr>
        <w:t xml:space="preserve">ýkazom výmer. Zistené a identifikované </w:t>
      </w:r>
      <w:r w:rsidRPr="00DD3692">
        <w:rPr>
          <w:rFonts w:ascii="Times New Roman" w:hAnsi="Times New Roman"/>
          <w:sz w:val="24"/>
          <w:szCs w:val="24"/>
        </w:rPr>
        <w:t>n</w:t>
      </w:r>
      <w:r w:rsidR="007D5D19" w:rsidRPr="00DD3692">
        <w:rPr>
          <w:rFonts w:ascii="Times New Roman" w:hAnsi="Times New Roman"/>
          <w:sz w:val="24"/>
          <w:szCs w:val="24"/>
        </w:rPr>
        <w:t xml:space="preserve">aviac práce, ktoré sa nenachádzajú vo výkresovej časti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w:t>
      </w:r>
      <w:r w:rsidRPr="00DD3692">
        <w:rPr>
          <w:rFonts w:ascii="Times New Roman" w:hAnsi="Times New Roman"/>
          <w:sz w:val="24"/>
          <w:szCs w:val="24"/>
        </w:rPr>
        <w:t>sa budú realizovať a následne aj fakturovať len</w:t>
      </w:r>
      <w:r w:rsidR="007D5D19" w:rsidRPr="00DD3692">
        <w:rPr>
          <w:rFonts w:ascii="Times New Roman" w:hAnsi="Times New Roman"/>
          <w:sz w:val="24"/>
          <w:szCs w:val="24"/>
        </w:rPr>
        <w:t xml:space="preserve"> po ich predchádzajúcom vecnom, cenovom a termínovom odsúhlasení zmluvnými stranami.</w:t>
      </w:r>
    </w:p>
    <w:p w14:paraId="65FB6221" w14:textId="0589E8D6" w:rsidR="00BA510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w:t>
      </w:r>
      <w:r w:rsidRPr="007D5D19">
        <w:rPr>
          <w:rFonts w:ascii="Times New Roman" w:hAnsi="Times New Roman"/>
          <w:color w:val="000000"/>
          <w:sz w:val="24"/>
          <w:szCs w:val="24"/>
        </w:rPr>
        <w:t xml:space="preserve">iac práce je možné vykonávať iba na základe postupov vyplývajúcich zo všeobecne záväzných právnych predpisov, a to najmä/nie výlučne </w:t>
      </w:r>
      <w:r w:rsidR="00A74C8D">
        <w:rPr>
          <w:rFonts w:ascii="Times New Roman" w:hAnsi="Times New Roman"/>
          <w:color w:val="000000"/>
          <w:sz w:val="24"/>
          <w:szCs w:val="24"/>
        </w:rPr>
        <w:t>z</w:t>
      </w:r>
      <w:r w:rsidRPr="007D5D19">
        <w:rPr>
          <w:rFonts w:ascii="Times New Roman" w:hAnsi="Times New Roman"/>
          <w:color w:val="000000"/>
          <w:sz w:val="24"/>
          <w:szCs w:val="24"/>
        </w:rPr>
        <w:t xml:space="preserve">ákona o verejnom obstarávaní a súčasne tak na základe predchádzajúceho písomného súhlasu objednávateľa, ktorý bude vydaný na základe predloženej písomnej </w:t>
      </w:r>
      <w:r w:rsidR="00BA5109">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sidR="00BA5109">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14:paraId="77F0818C" w14:textId="0D9F8392" w:rsidR="00BA5109" w:rsidRPr="00A74C8D"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A74C8D">
        <w:rPr>
          <w:rFonts w:ascii="Times New Roman" w:hAnsi="Times New Roman"/>
          <w:color w:val="000000"/>
          <w:sz w:val="24"/>
          <w:szCs w:val="24"/>
        </w:rPr>
        <w:t xml:space="preserve">ceny položiek, materiálu a prác, ktoré už sú ocenené v rozpočte Diela (Príloha č. </w:t>
      </w:r>
      <w:r w:rsidR="008D79ED" w:rsidRPr="00A74C8D">
        <w:rPr>
          <w:rFonts w:ascii="Times New Roman" w:hAnsi="Times New Roman"/>
          <w:color w:val="000000"/>
          <w:sz w:val="24"/>
          <w:szCs w:val="24"/>
        </w:rPr>
        <w:t>3</w:t>
      </w:r>
      <w:r w:rsidRPr="00A74C8D">
        <w:rPr>
          <w:rFonts w:ascii="Times New Roman" w:hAnsi="Times New Roman"/>
          <w:color w:val="000000"/>
          <w:sz w:val="24"/>
          <w:szCs w:val="24"/>
        </w:rPr>
        <w:t>), budú ocenené v</w:t>
      </w:r>
      <w:r w:rsidR="005200A1" w:rsidRPr="00A74C8D">
        <w:rPr>
          <w:rFonts w:ascii="Times New Roman" w:hAnsi="Times New Roman"/>
          <w:color w:val="000000"/>
          <w:sz w:val="24"/>
          <w:szCs w:val="24"/>
        </w:rPr>
        <w:t xml:space="preserve"> rovnakej </w:t>
      </w:r>
      <w:r w:rsidRPr="00A74C8D">
        <w:rPr>
          <w:rFonts w:ascii="Times New Roman" w:hAnsi="Times New Roman"/>
          <w:color w:val="000000"/>
          <w:sz w:val="24"/>
          <w:szCs w:val="24"/>
        </w:rPr>
        <w:t xml:space="preserve">výške </w:t>
      </w:r>
      <w:r w:rsidR="005200A1" w:rsidRPr="00A74C8D">
        <w:rPr>
          <w:rFonts w:ascii="Times New Roman" w:hAnsi="Times New Roman"/>
          <w:color w:val="000000"/>
          <w:sz w:val="24"/>
          <w:szCs w:val="24"/>
        </w:rPr>
        <w:t>ako je uvedená</w:t>
      </w:r>
      <w:r w:rsidRPr="00A74C8D">
        <w:rPr>
          <w:rFonts w:ascii="Times New Roman" w:hAnsi="Times New Roman"/>
          <w:color w:val="000000"/>
          <w:sz w:val="24"/>
          <w:szCs w:val="24"/>
        </w:rPr>
        <w:t xml:space="preserve"> v rozpočte Diela</w:t>
      </w:r>
      <w:r w:rsidR="00910717">
        <w:rPr>
          <w:rFonts w:ascii="Times New Roman" w:hAnsi="Times New Roman"/>
          <w:color w:val="000000"/>
          <w:sz w:val="24"/>
          <w:szCs w:val="24"/>
        </w:rPr>
        <w:t>,</w:t>
      </w:r>
    </w:p>
    <w:p w14:paraId="60A6D7D6" w14:textId="3B8741B2" w:rsidR="00BA5109"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r w:rsidR="00910717">
        <w:rPr>
          <w:rFonts w:ascii="Times New Roman" w:hAnsi="Times New Roman"/>
          <w:color w:val="000000"/>
          <w:sz w:val="24"/>
          <w:szCs w:val="24"/>
        </w:rPr>
        <w:t>,</w:t>
      </w:r>
    </w:p>
    <w:p w14:paraId="7BB30FDE" w14:textId="4EF01258" w:rsidR="005200A1" w:rsidRDefault="007D5D1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7D5D19">
        <w:rPr>
          <w:rFonts w:ascii="Times New Roman" w:hAnsi="Times New Roman"/>
          <w:color w:val="000000"/>
          <w:sz w:val="24"/>
          <w:szCs w:val="24"/>
        </w:rPr>
        <w:t xml:space="preserve">uvedenie všetkých skutočností, ktoré by v súvislosti s realizáciou </w:t>
      </w:r>
      <w:r w:rsidR="005200A1">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r w:rsidR="00910717">
        <w:rPr>
          <w:rFonts w:ascii="Times New Roman" w:hAnsi="Times New Roman"/>
          <w:color w:val="000000"/>
          <w:sz w:val="24"/>
          <w:szCs w:val="24"/>
        </w:rPr>
        <w:t>,</w:t>
      </w:r>
    </w:p>
    <w:p w14:paraId="1F74C3C4" w14:textId="77D8F132" w:rsidR="005200A1" w:rsidRDefault="005200A1"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mohla vyvolať alebo priamo, prípadne nepriamo ovplyvniť.</w:t>
      </w:r>
    </w:p>
    <w:p w14:paraId="5D870374" w14:textId="0B698A98"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Všetky </w:t>
      </w:r>
      <w:r w:rsidR="005200A1" w:rsidRPr="00DD3692">
        <w:rPr>
          <w:rFonts w:ascii="Times New Roman" w:hAnsi="Times New Roman"/>
          <w:sz w:val="24"/>
          <w:szCs w:val="24"/>
        </w:rPr>
        <w:t>n</w:t>
      </w:r>
      <w:r w:rsidRPr="00DD3692">
        <w:rPr>
          <w:rFonts w:ascii="Times New Roman" w:hAnsi="Times New Roman"/>
          <w:sz w:val="24"/>
          <w:szCs w:val="24"/>
        </w:rPr>
        <w:t xml:space="preserve">aviac práce budú evidované v stavebnom denníku s vyznačením, že sa jedná o </w:t>
      </w:r>
      <w:r w:rsidR="005200A1" w:rsidRPr="00DD3692">
        <w:rPr>
          <w:rFonts w:ascii="Times New Roman" w:hAnsi="Times New Roman"/>
          <w:sz w:val="24"/>
          <w:szCs w:val="24"/>
        </w:rPr>
        <w:t>n</w:t>
      </w:r>
      <w:r w:rsidRPr="00DD3692">
        <w:rPr>
          <w:rFonts w:ascii="Times New Roman" w:hAnsi="Times New Roman"/>
          <w:sz w:val="24"/>
          <w:szCs w:val="24"/>
        </w:rPr>
        <w:t xml:space="preserve">aviac práce. Súhlas objednávateľa s vykonávaním </w:t>
      </w:r>
      <w:r w:rsidR="005200A1" w:rsidRPr="00DD3692">
        <w:rPr>
          <w:rFonts w:ascii="Times New Roman" w:hAnsi="Times New Roman"/>
          <w:sz w:val="24"/>
          <w:szCs w:val="24"/>
        </w:rPr>
        <w:t>n</w:t>
      </w:r>
      <w:r w:rsidRPr="00DD3692">
        <w:rPr>
          <w:rFonts w:ascii="Times New Roman" w:hAnsi="Times New Roman"/>
          <w:sz w:val="24"/>
          <w:szCs w:val="24"/>
        </w:rPr>
        <w:t xml:space="preserve">aviac prác podľa tohto článku zmluvy </w:t>
      </w:r>
      <w:r w:rsidR="005200A1" w:rsidRPr="00DD3692">
        <w:rPr>
          <w:rFonts w:ascii="Times New Roman" w:hAnsi="Times New Roman"/>
          <w:sz w:val="24"/>
          <w:szCs w:val="24"/>
        </w:rPr>
        <w:t>bude</w:t>
      </w:r>
      <w:r w:rsidRPr="00DD3692">
        <w:rPr>
          <w:rFonts w:ascii="Times New Roman" w:hAnsi="Times New Roman"/>
          <w:sz w:val="24"/>
          <w:szCs w:val="24"/>
        </w:rPr>
        <w:t xml:space="preserve"> vyjadrený uzatvorením </w:t>
      </w:r>
      <w:r w:rsidR="005200A1" w:rsidRPr="00DD3692">
        <w:rPr>
          <w:rFonts w:ascii="Times New Roman" w:hAnsi="Times New Roman"/>
          <w:sz w:val="24"/>
          <w:szCs w:val="24"/>
        </w:rPr>
        <w:t>d</w:t>
      </w:r>
      <w:r w:rsidRPr="00DD3692">
        <w:rPr>
          <w:rFonts w:ascii="Times New Roman" w:hAnsi="Times New Roman"/>
          <w:sz w:val="24"/>
          <w:szCs w:val="24"/>
        </w:rPr>
        <w:t xml:space="preserve">odatku k zmluve. Bez </w:t>
      </w:r>
      <w:r w:rsidR="005200A1" w:rsidRPr="00DD3692">
        <w:rPr>
          <w:rFonts w:ascii="Times New Roman" w:hAnsi="Times New Roman"/>
          <w:sz w:val="24"/>
          <w:szCs w:val="24"/>
        </w:rPr>
        <w:t>uzatvorenia dodatku k zmluve</w:t>
      </w:r>
      <w:r w:rsidRPr="00DD3692">
        <w:rPr>
          <w:rFonts w:ascii="Times New Roman" w:hAnsi="Times New Roman"/>
          <w:sz w:val="24"/>
          <w:szCs w:val="24"/>
        </w:rPr>
        <w:t xml:space="preserve"> </w:t>
      </w:r>
      <w:r w:rsidR="005200A1" w:rsidRPr="00DD3692">
        <w:rPr>
          <w:rFonts w:ascii="Times New Roman" w:hAnsi="Times New Roman"/>
          <w:sz w:val="24"/>
          <w:szCs w:val="24"/>
        </w:rPr>
        <w:t>ako</w:t>
      </w:r>
      <w:r w:rsidRPr="00DD3692">
        <w:rPr>
          <w:rFonts w:ascii="Times New Roman" w:hAnsi="Times New Roman"/>
          <w:sz w:val="24"/>
          <w:szCs w:val="24"/>
        </w:rPr>
        <w:t xml:space="preserve"> for</w:t>
      </w:r>
      <w:r w:rsidR="005200A1" w:rsidRPr="00DD3692">
        <w:rPr>
          <w:rFonts w:ascii="Times New Roman" w:hAnsi="Times New Roman"/>
          <w:sz w:val="24"/>
          <w:szCs w:val="24"/>
        </w:rPr>
        <w:t>my</w:t>
      </w:r>
      <w:r w:rsidRPr="00DD3692">
        <w:rPr>
          <w:rFonts w:ascii="Times New Roman" w:hAnsi="Times New Roman"/>
          <w:sz w:val="24"/>
          <w:szCs w:val="24"/>
        </w:rPr>
        <w:t xml:space="preserve"> akceptácie</w:t>
      </w:r>
      <w:r w:rsidR="005200A1" w:rsidRPr="00DD3692">
        <w:rPr>
          <w:rFonts w:ascii="Times New Roman" w:hAnsi="Times New Roman"/>
          <w:sz w:val="24"/>
          <w:szCs w:val="24"/>
        </w:rPr>
        <w:t xml:space="preserve"> naviac prác</w:t>
      </w:r>
      <w:r w:rsidRPr="00DD3692">
        <w:rPr>
          <w:rFonts w:ascii="Times New Roman" w:hAnsi="Times New Roman"/>
          <w:sz w:val="24"/>
          <w:szCs w:val="24"/>
        </w:rPr>
        <w:t xml:space="preserve"> zo strany objednávateľa nie je </w:t>
      </w:r>
      <w:r w:rsidR="005200A1" w:rsidRPr="00DD3692">
        <w:rPr>
          <w:rFonts w:ascii="Times New Roman" w:hAnsi="Times New Roman"/>
          <w:sz w:val="24"/>
          <w:szCs w:val="24"/>
        </w:rPr>
        <w:t xml:space="preserve">zhotoviteľ </w:t>
      </w:r>
      <w:r w:rsidRPr="00DD3692">
        <w:rPr>
          <w:rFonts w:ascii="Times New Roman" w:hAnsi="Times New Roman"/>
          <w:sz w:val="24"/>
          <w:szCs w:val="24"/>
        </w:rPr>
        <w:t xml:space="preserve">oprávnený </w:t>
      </w:r>
      <w:r w:rsidR="005200A1" w:rsidRPr="00DD3692">
        <w:rPr>
          <w:rFonts w:ascii="Times New Roman" w:hAnsi="Times New Roman"/>
          <w:sz w:val="24"/>
          <w:szCs w:val="24"/>
        </w:rPr>
        <w:t>n</w:t>
      </w:r>
      <w:r w:rsidRPr="00DD3692">
        <w:rPr>
          <w:rFonts w:ascii="Times New Roman" w:hAnsi="Times New Roman"/>
          <w:sz w:val="24"/>
          <w:szCs w:val="24"/>
        </w:rPr>
        <w:t>aviac práce vykonať</w:t>
      </w:r>
      <w:r w:rsidR="005200A1" w:rsidRPr="00DD3692">
        <w:rPr>
          <w:rFonts w:ascii="Times New Roman" w:hAnsi="Times New Roman"/>
          <w:sz w:val="24"/>
          <w:szCs w:val="24"/>
        </w:rPr>
        <w:t>, ani fakturovať</w:t>
      </w:r>
      <w:r w:rsidRPr="00DD3692">
        <w:rPr>
          <w:rFonts w:ascii="Times New Roman" w:hAnsi="Times New Roman"/>
          <w:sz w:val="24"/>
          <w:szCs w:val="24"/>
        </w:rPr>
        <w:t xml:space="preserve">. Potreba </w:t>
      </w:r>
      <w:r w:rsidR="005200A1" w:rsidRPr="00DD3692">
        <w:rPr>
          <w:rFonts w:ascii="Times New Roman" w:hAnsi="Times New Roman"/>
          <w:sz w:val="24"/>
          <w:szCs w:val="24"/>
        </w:rPr>
        <w:t>naviac p</w:t>
      </w:r>
      <w:r w:rsidRPr="00DD3692">
        <w:rPr>
          <w:rFonts w:ascii="Times New Roman" w:hAnsi="Times New Roman"/>
          <w:sz w:val="24"/>
          <w:szCs w:val="24"/>
        </w:rPr>
        <w:t xml:space="preserve">rác musí byť v deň ich zistenia oznámená stavebnému dozoru. </w:t>
      </w:r>
    </w:p>
    <w:p w14:paraId="1F9C5D66" w14:textId="63691817" w:rsidR="007D5D19" w:rsidRPr="007D5D1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Naviac práce po ich schválení uzavrú zmluvné strany dodatok k zmluve podľa aktuálne platných</w:t>
      </w:r>
      <w:r w:rsidRPr="007D5D19">
        <w:rPr>
          <w:rFonts w:ascii="Times New Roman" w:hAnsi="Times New Roman"/>
          <w:color w:val="000000"/>
          <w:sz w:val="24"/>
          <w:szCs w:val="24"/>
        </w:rPr>
        <w:t xml:space="preserve"> pravidiel uvedených v </w:t>
      </w:r>
      <w:r w:rsidR="00910717">
        <w:rPr>
          <w:rFonts w:ascii="Times New Roman" w:hAnsi="Times New Roman"/>
          <w:color w:val="000000"/>
          <w:sz w:val="24"/>
          <w:szCs w:val="24"/>
        </w:rPr>
        <w:t>z</w:t>
      </w:r>
      <w:r w:rsidRPr="007D5D19">
        <w:rPr>
          <w:rFonts w:ascii="Times New Roman" w:hAnsi="Times New Roman"/>
          <w:color w:val="000000"/>
          <w:sz w:val="24"/>
          <w:szCs w:val="24"/>
        </w:rPr>
        <w:t xml:space="preserve">ákone o verejnom obstarávaní. V prípade, ak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 </w:t>
      </w:r>
    </w:p>
    <w:p w14:paraId="4CB7C6E1" w14:textId="77777777" w:rsidR="007D5D19" w:rsidRDefault="007D5D19" w:rsidP="00DD3692">
      <w:pPr>
        <w:spacing w:after="0" w:line="20" w:lineRule="atLeast"/>
        <w:jc w:val="both"/>
        <w:rPr>
          <w:rFonts w:ascii="Times New Roman" w:hAnsi="Times New Roman"/>
          <w:color w:val="000000"/>
          <w:sz w:val="24"/>
          <w:szCs w:val="24"/>
        </w:rPr>
      </w:pPr>
    </w:p>
    <w:p w14:paraId="3F1B7333" w14:textId="77777777" w:rsidR="00DD3692" w:rsidRPr="00F8345F" w:rsidRDefault="00DD3692" w:rsidP="00DD3692">
      <w:pPr>
        <w:spacing w:after="0" w:line="20" w:lineRule="atLeast"/>
        <w:jc w:val="both"/>
        <w:rPr>
          <w:rFonts w:ascii="Times New Roman" w:hAnsi="Times New Roman"/>
          <w:color w:val="000000"/>
          <w:sz w:val="24"/>
          <w:szCs w:val="24"/>
        </w:rPr>
      </w:pPr>
    </w:p>
    <w:p w14:paraId="415581C0" w14:textId="77777777" w:rsidR="008F38F7" w:rsidRDefault="008F38F7" w:rsidP="00DD3692">
      <w:pPr>
        <w:spacing w:after="0" w:line="20" w:lineRule="atLeast"/>
        <w:jc w:val="center"/>
        <w:rPr>
          <w:rFonts w:ascii="Times New Roman" w:hAnsi="Times New Roman" w:cs="Times New Roman"/>
          <w:b/>
          <w:color w:val="000000"/>
          <w:sz w:val="24"/>
          <w:szCs w:val="24"/>
        </w:rPr>
      </w:pPr>
      <w:bookmarkStart w:id="0" w:name="_Hlk77591460"/>
      <w:r>
        <w:rPr>
          <w:rFonts w:ascii="Times New Roman" w:hAnsi="Times New Roman" w:cs="Times New Roman"/>
          <w:b/>
          <w:color w:val="000000"/>
          <w:sz w:val="24"/>
          <w:szCs w:val="24"/>
        </w:rPr>
        <w:t>Čl. VI Platobné podmienky</w:t>
      </w:r>
    </w:p>
    <w:p w14:paraId="085F7EB1"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bookmarkEnd w:id="0"/>
    <w:p w14:paraId="528BFAE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14:paraId="5F256F5F" w14:textId="193A6711" w:rsidR="008F38F7" w:rsidRPr="000053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w:t>
      </w:r>
      <w:r w:rsidRPr="000053F7">
        <w:rPr>
          <w:rFonts w:ascii="Times New Roman" w:hAnsi="Times New Roman"/>
          <w:color w:val="000000"/>
          <w:sz w:val="24"/>
          <w:szCs w:val="24"/>
        </w:rPr>
        <w:t xml:space="preserve"> dohodnutú v čl. V ods. 1 tejto zmluvy.</w:t>
      </w:r>
    </w:p>
    <w:p w14:paraId="3A2E683A" w14:textId="77777777" w:rsidR="008F38F7" w:rsidRPr="000053F7" w:rsidRDefault="000E36CA"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14:paraId="2161554F" w14:textId="7090C553" w:rsidR="00A47254"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bookmarkStart w:id="1"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w:t>
      </w:r>
      <w:r w:rsidR="00876602">
        <w:rPr>
          <w:rFonts w:ascii="Times New Roman" w:hAnsi="Times New Roman"/>
          <w:color w:val="000000"/>
          <w:sz w:val="24"/>
          <w:szCs w:val="24"/>
        </w:rPr>
        <w:t>z</w:t>
      </w:r>
      <w:r>
        <w:rPr>
          <w:rFonts w:ascii="Times New Roman" w:hAnsi="Times New Roman"/>
          <w:color w:val="000000"/>
          <w:sz w:val="24"/>
          <w:szCs w:val="24"/>
        </w:rPr>
        <w:t xml:space="preserve">hotoviteľovi vrátená na opravu alebo doplnenie. Nová lehota splatnosti začne plynúť odo dňa doručenia opravenej alebo doplnenej faktúry. </w:t>
      </w:r>
      <w:r w:rsidRPr="00DD3692">
        <w:rPr>
          <w:rFonts w:ascii="Times New Roman" w:hAnsi="Times New Roman"/>
          <w:color w:val="000000"/>
          <w:sz w:val="24"/>
          <w:szCs w:val="24"/>
        </w:rPr>
        <w:t>Zhotoviteľom predložená faktúra na úhradu musí ďalej obsahovať náležitosti predpísané v zmysle zákona č. 222/2004 Z. z. o DPH v znení neskorších predpisov</w:t>
      </w:r>
      <w:r w:rsidR="007661BD" w:rsidRPr="00DD3692">
        <w:rPr>
          <w:rFonts w:ascii="Times New Roman" w:hAnsi="Times New Roman"/>
          <w:color w:val="000000"/>
          <w:sz w:val="24"/>
          <w:szCs w:val="24"/>
        </w:rPr>
        <w:t xml:space="preserve"> a doložku </w:t>
      </w:r>
      <w:r w:rsidR="00A47254" w:rsidRPr="00DD3692">
        <w:rPr>
          <w:rFonts w:ascii="Times New Roman" w:hAnsi="Times New Roman"/>
          <w:color w:val="000000"/>
          <w:sz w:val="24"/>
          <w:szCs w:val="24"/>
        </w:rPr>
        <w:t>o zákonnej povinnosti prenesenia daňovej povinnosti.</w:t>
      </w:r>
    </w:p>
    <w:p w14:paraId="1718E752" w14:textId="7CEEEC4C" w:rsidR="008F38F7" w:rsidRPr="00DD3692" w:rsidRDefault="00A47254"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DD3692">
        <w:rPr>
          <w:rFonts w:ascii="Times New Roman" w:hAnsi="Times New Roman"/>
          <w:color w:val="000000"/>
          <w:sz w:val="24"/>
          <w:szCs w:val="24"/>
        </w:rPr>
        <w:t xml:space="preserve"> </w:t>
      </w:r>
      <w:bookmarkStart w:id="2" w:name="_Hlk76468107"/>
      <w:r w:rsidR="008F38F7" w:rsidRPr="00DD3692">
        <w:rPr>
          <w:rFonts w:ascii="Times New Roman" w:hAnsi="Times New Roman"/>
          <w:color w:val="000000"/>
          <w:sz w:val="24"/>
          <w:szCs w:val="24"/>
        </w:rPr>
        <w:t>§ 69 ods.12 písm.</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j)zákona č. 222/2004 Z.</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z. o dani z pridanej hodnoty v platnom znení.</w:t>
      </w:r>
      <w:r w:rsidR="00910717" w:rsidRPr="00DD3692">
        <w:rPr>
          <w:rFonts w:ascii="Times New Roman" w:hAnsi="Times New Roman"/>
          <w:color w:val="000000"/>
          <w:sz w:val="24"/>
          <w:szCs w:val="24"/>
        </w:rPr>
        <w:t xml:space="preserve"> </w:t>
      </w:r>
      <w:bookmarkEnd w:id="2"/>
      <w:r w:rsidRPr="00DD3692">
        <w:rPr>
          <w:rFonts w:ascii="Times New Roman" w:hAnsi="Times New Roman"/>
          <w:color w:val="000000"/>
          <w:sz w:val="24"/>
          <w:szCs w:val="24"/>
        </w:rPr>
        <w:t>Zhotoviteľ je povinný vystaviť faktúru podľa tejto zmluvy na sumu bez DPH s doložkou: „Uplatňuje sa prenesenie daňovej povinnosti na objednávateľa v zmysle § 69 ods.12 písm.</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j)</w:t>
      </w:r>
      <w:r w:rsidR="00061C56" w:rsidRPr="00DD3692">
        <w:rPr>
          <w:rFonts w:ascii="Times New Roman" w:hAnsi="Times New Roman"/>
          <w:color w:val="000000"/>
          <w:sz w:val="24"/>
          <w:szCs w:val="24"/>
        </w:rPr>
        <w:t xml:space="preserve"> </w:t>
      </w:r>
      <w:r w:rsidRPr="00DD3692">
        <w:rPr>
          <w:rFonts w:ascii="Times New Roman" w:hAnsi="Times New Roman"/>
          <w:color w:val="000000"/>
          <w:sz w:val="24"/>
          <w:szCs w:val="24"/>
        </w:rPr>
        <w:t>zákona č. 222/2004 Z.</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z. o dani z pridanej hodnoty v platnom znení.</w:t>
      </w:r>
    </w:p>
    <w:bookmarkEnd w:id="1"/>
    <w:p w14:paraId="316EE8A4"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14:paraId="06DFA9BB"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14:paraId="4D7F2FB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14:paraId="235675F2" w14:textId="77777777" w:rsidR="008F38F7"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Zmluvné strany sa dohodli, že objednávateľ je oprávnený zadržať sumu vo výške 5% z fakturovanej ceny bez DPH </w:t>
      </w:r>
      <w:r w:rsidR="00903DC5"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 xml:space="preserve">Diela ako zádržné, ktoré bude zhotoviteľovi uvoľnené do 14 dní od uplynutia  záručnej doby na </w:t>
      </w:r>
      <w:r w:rsidR="00355A66" w:rsidRPr="00DD3692">
        <w:rPr>
          <w:rFonts w:ascii="Times New Roman" w:hAnsi="Times New Roman"/>
          <w:color w:val="000000"/>
          <w:sz w:val="24"/>
          <w:szCs w:val="24"/>
        </w:rPr>
        <w:t xml:space="preserve">celé </w:t>
      </w:r>
      <w:r w:rsidRPr="00DD3692">
        <w:rPr>
          <w:rFonts w:ascii="Times New Roman" w:hAnsi="Times New Roman"/>
          <w:color w:val="000000"/>
          <w:sz w:val="24"/>
          <w:szCs w:val="24"/>
        </w:rPr>
        <w:t>Dielo, resp. po predložení bankovej záruky. Zádržné bude slúžiť výlučne na úhradu nákladov, ktoré vzniknú objednávateľovi v súvislosti s tým, že vady Diela</w:t>
      </w:r>
      <w:r w:rsidR="00355A66" w:rsidRPr="00DD3692">
        <w:rPr>
          <w:rFonts w:ascii="Times New Roman" w:hAnsi="Times New Roman"/>
          <w:color w:val="000000"/>
          <w:sz w:val="24"/>
          <w:szCs w:val="24"/>
        </w:rPr>
        <w:t xml:space="preserve"> alebo jeho častí</w:t>
      </w:r>
      <w:r w:rsidRPr="00DD3692">
        <w:rPr>
          <w:rFonts w:ascii="Times New Roman" w:hAnsi="Times New Roman"/>
          <w:color w:val="000000"/>
          <w:sz w:val="24"/>
          <w:szCs w:val="24"/>
        </w:rPr>
        <w:t xml:space="preserve"> nebudú včas a riadne odstránené zo strany zhotoviteľa, resp. zhotoviteľ reklamované vady </w:t>
      </w:r>
      <w:r w:rsidR="00355A66" w:rsidRPr="00DD3692">
        <w:rPr>
          <w:rFonts w:ascii="Times New Roman" w:hAnsi="Times New Roman"/>
          <w:color w:val="000000"/>
          <w:sz w:val="24"/>
          <w:szCs w:val="24"/>
        </w:rPr>
        <w:t>D</w:t>
      </w:r>
      <w:r w:rsidRPr="00DD3692">
        <w:rPr>
          <w:rFonts w:ascii="Times New Roman" w:hAnsi="Times New Roman"/>
          <w:color w:val="000000"/>
          <w:sz w:val="24"/>
          <w:szCs w:val="24"/>
        </w:rPr>
        <w:t xml:space="preserve">iela </w:t>
      </w:r>
      <w:r w:rsidR="00355A66" w:rsidRPr="00DD3692">
        <w:rPr>
          <w:rFonts w:ascii="Times New Roman" w:hAnsi="Times New Roman"/>
          <w:color w:val="000000"/>
          <w:sz w:val="24"/>
          <w:szCs w:val="24"/>
        </w:rPr>
        <w:t xml:space="preserve">alebo jeho častí </w:t>
      </w:r>
      <w:r w:rsidRPr="00DD3692">
        <w:rPr>
          <w:rFonts w:ascii="Times New Roman" w:hAnsi="Times New Roman"/>
          <w:color w:val="000000"/>
          <w:sz w:val="24"/>
          <w:szCs w:val="24"/>
        </w:rPr>
        <w:t>odmietne odstrániť.</w:t>
      </w:r>
    </w:p>
    <w:p w14:paraId="46F77F0F"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1FD23A7E" w14:textId="77777777" w:rsidR="008F38F7" w:rsidRPr="00DD3692" w:rsidRDefault="008F38F7" w:rsidP="00DD3692">
      <w:pPr>
        <w:spacing w:after="0" w:line="20" w:lineRule="atLeast"/>
        <w:jc w:val="center"/>
        <w:rPr>
          <w:rFonts w:ascii="Times New Roman" w:hAnsi="Times New Roman" w:cs="Times New Roman"/>
          <w:color w:val="000000"/>
          <w:sz w:val="24"/>
          <w:szCs w:val="24"/>
        </w:rPr>
      </w:pPr>
    </w:p>
    <w:p w14:paraId="1B1F5242"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5F1AB7A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14:paraId="1F04979A"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0E38B42F" w14:textId="190E0260" w:rsidR="008F38F7"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w:t>
      </w:r>
      <w:r w:rsidR="007E5C12">
        <w:rPr>
          <w:rFonts w:ascii="Times New Roman" w:hAnsi="Times New Roman"/>
          <w:color w:val="000000"/>
          <w:sz w:val="24"/>
          <w:szCs w:val="24"/>
        </w:rPr>
        <w:t>Ne</w:t>
      </w:r>
      <w:r>
        <w:rPr>
          <w:rFonts w:ascii="Times New Roman" w:hAnsi="Times New Roman"/>
          <w:color w:val="000000"/>
          <w:sz w:val="24"/>
          <w:szCs w:val="24"/>
        </w:rPr>
        <w:t>prevzati</w:t>
      </w:r>
      <w:r w:rsidR="007E5C12">
        <w:rPr>
          <w:rFonts w:ascii="Times New Roman" w:hAnsi="Times New Roman"/>
          <w:color w:val="000000"/>
          <w:sz w:val="24"/>
          <w:szCs w:val="24"/>
        </w:rPr>
        <w:t>e</w:t>
      </w:r>
      <w:r>
        <w:rPr>
          <w:rFonts w:ascii="Times New Roman" w:hAnsi="Times New Roman"/>
          <w:color w:val="000000"/>
          <w:sz w:val="24"/>
          <w:szCs w:val="24"/>
        </w:rPr>
        <w:t xml:space="preserve">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14:paraId="30651C42" w14:textId="77777777" w:rsidR="008F38F7" w:rsidRPr="001D7BE5"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sidRPr="001D7BE5">
        <w:rPr>
          <w:rFonts w:ascii="Times New Roman" w:hAnsi="Times New Roman"/>
          <w:color w:val="000000"/>
          <w:sz w:val="24"/>
          <w:szCs w:val="24"/>
        </w:rPr>
        <w:t xml:space="preserve">Ak prácami </w:t>
      </w:r>
      <w:r w:rsidR="00F8345F" w:rsidRPr="001D7BE5">
        <w:rPr>
          <w:rFonts w:ascii="Times New Roman" w:hAnsi="Times New Roman"/>
          <w:color w:val="000000"/>
          <w:sz w:val="24"/>
          <w:szCs w:val="24"/>
        </w:rPr>
        <w:t xml:space="preserve">na Diele </w:t>
      </w:r>
      <w:r w:rsidRPr="001D7BE5">
        <w:rPr>
          <w:rFonts w:ascii="Times New Roman" w:hAnsi="Times New Roman"/>
          <w:color w:val="000000"/>
          <w:sz w:val="24"/>
          <w:szCs w:val="24"/>
        </w:rPr>
        <w:t xml:space="preserve">budú dotknuté inžinierske siete, pri činnostiach v blízkosti týchto </w:t>
      </w:r>
      <w:r>
        <w:rPr>
          <w:rFonts w:ascii="Times New Roman" w:hAnsi="Times New Roman"/>
          <w:color w:val="000000"/>
          <w:sz w:val="24"/>
          <w:szCs w:val="24"/>
        </w:rPr>
        <w:t>inžinierskych sietí je potrebné sa riadiť vyjadreniami dotknutých správcov sietí.</w:t>
      </w:r>
      <w:r w:rsidR="00975EAF">
        <w:rPr>
          <w:rFonts w:ascii="Times New Roman" w:hAnsi="Times New Roman"/>
          <w:color w:val="000000"/>
          <w:sz w:val="24"/>
          <w:szCs w:val="24"/>
        </w:rPr>
        <w:t xml:space="preserve"> </w:t>
      </w:r>
      <w:r w:rsidR="00975EAF" w:rsidRPr="001D7BE5">
        <w:rPr>
          <w:rFonts w:ascii="Times New Roman" w:hAnsi="Times New Roman"/>
          <w:color w:val="000000"/>
          <w:sz w:val="24"/>
          <w:szCs w:val="24"/>
        </w:rPr>
        <w:t>Vytýčenie</w:t>
      </w:r>
      <w:r w:rsidR="006A3BF0" w:rsidRPr="001D7BE5">
        <w:rPr>
          <w:rFonts w:ascii="Times New Roman" w:hAnsi="Times New Roman"/>
          <w:color w:val="000000"/>
          <w:sz w:val="24"/>
          <w:szCs w:val="24"/>
        </w:rPr>
        <w:t xml:space="preserve"> všetkých</w:t>
      </w:r>
      <w:r w:rsidR="00975EAF" w:rsidRPr="001D7BE5">
        <w:rPr>
          <w:rFonts w:ascii="Times New Roman" w:hAnsi="Times New Roman"/>
          <w:color w:val="000000"/>
          <w:sz w:val="24"/>
          <w:szCs w:val="24"/>
        </w:rPr>
        <w:t xml:space="preserve"> podzemných IS </w:t>
      </w:r>
      <w:r w:rsidR="006A3BF0" w:rsidRPr="001D7BE5">
        <w:rPr>
          <w:rFonts w:ascii="Times New Roman" w:hAnsi="Times New Roman"/>
          <w:color w:val="000000"/>
          <w:sz w:val="24"/>
          <w:szCs w:val="24"/>
        </w:rPr>
        <w:t>(</w:t>
      </w:r>
      <w:r w:rsidR="00975EAF" w:rsidRPr="001D7BE5">
        <w:rPr>
          <w:rFonts w:ascii="Times New Roman" w:hAnsi="Times New Roman"/>
          <w:color w:val="000000"/>
          <w:sz w:val="24"/>
          <w:szCs w:val="24"/>
        </w:rPr>
        <w:t>pred</w:t>
      </w:r>
      <w:r w:rsidR="006A3BF0" w:rsidRPr="001D7BE5">
        <w:rPr>
          <w:rFonts w:ascii="Times New Roman" w:hAnsi="Times New Roman"/>
          <w:color w:val="000000"/>
          <w:sz w:val="24"/>
          <w:szCs w:val="24"/>
        </w:rPr>
        <w:t xml:space="preserve"> začatím zemných prác)</w:t>
      </w:r>
      <w:r w:rsidR="00975EAF" w:rsidRPr="001D7BE5">
        <w:rPr>
          <w:rFonts w:ascii="Times New Roman" w:hAnsi="Times New Roman"/>
          <w:color w:val="000000"/>
          <w:sz w:val="24"/>
          <w:szCs w:val="24"/>
        </w:rPr>
        <w:t xml:space="preserve"> si zabezpečí zhotoviteľ na svoje náklady</w:t>
      </w:r>
      <w:r w:rsidR="006A3BF0" w:rsidRPr="001D7BE5">
        <w:rPr>
          <w:rFonts w:ascii="Times New Roman" w:hAnsi="Times New Roman"/>
          <w:color w:val="000000"/>
          <w:sz w:val="24"/>
          <w:szCs w:val="24"/>
        </w:rPr>
        <w:t>.</w:t>
      </w:r>
    </w:p>
    <w:p w14:paraId="31F9D7C2" w14:textId="77777777" w:rsidR="008F38F7" w:rsidRDefault="008F38F7" w:rsidP="00DD3692">
      <w:pPr>
        <w:spacing w:after="0" w:line="20" w:lineRule="atLeast"/>
        <w:jc w:val="both"/>
        <w:rPr>
          <w:rFonts w:ascii="Times New Roman" w:hAnsi="Times New Roman" w:cs="Times New Roman"/>
          <w:color w:val="000000"/>
          <w:sz w:val="24"/>
          <w:szCs w:val="24"/>
        </w:rPr>
      </w:pPr>
    </w:p>
    <w:p w14:paraId="19E1ED8D" w14:textId="77777777" w:rsidR="00DD3692" w:rsidRDefault="00DD3692" w:rsidP="00DD3692">
      <w:pPr>
        <w:spacing w:after="0" w:line="20" w:lineRule="atLeast"/>
        <w:jc w:val="both"/>
        <w:rPr>
          <w:rFonts w:ascii="Times New Roman" w:hAnsi="Times New Roman" w:cs="Times New Roman"/>
          <w:color w:val="000000"/>
          <w:sz w:val="24"/>
          <w:szCs w:val="24"/>
        </w:rPr>
      </w:pPr>
    </w:p>
    <w:p w14:paraId="58D707C4"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14:paraId="4C51BF52"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772593D0" w14:textId="77777777" w:rsidR="008F38F7"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14:paraId="77A48965" w14:textId="77777777" w:rsidR="008F38F7" w:rsidRPr="000053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DD3692">
        <w:rPr>
          <w:rFonts w:ascii="Times New Roman" w:hAnsi="Times New Roman"/>
          <w:color w:val="000000"/>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14:paraId="7E37EB30" w14:textId="77777777" w:rsidR="008F38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sidRPr="00DD3692">
        <w:rPr>
          <w:rFonts w:ascii="Times New Roman" w:hAnsi="Times New Roman"/>
          <w:color w:val="000000"/>
          <w:sz w:val="24"/>
          <w:szCs w:val="24"/>
        </w:rPr>
        <w:t xml:space="preserve">do piatich pracovných dní, </w:t>
      </w:r>
      <w:r>
        <w:rPr>
          <w:rFonts w:ascii="Times New Roman" w:hAnsi="Times New Roman"/>
          <w:color w:val="000000"/>
          <w:sz w:val="24"/>
          <w:szCs w:val="24"/>
        </w:rPr>
        <w:t>inak sa má za to, že s obsahom zápisu súhlasí.</w:t>
      </w:r>
    </w:p>
    <w:p w14:paraId="4246883F" w14:textId="77777777" w:rsidR="008F38F7" w:rsidRPr="00DD3692"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Objednávateľ je prostredníctvom svojich zástupcov oprávnený kontrolovať Dielo</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v každom stupni jeho zhotovovania. Ak pri kontrole zistí, že zhotoviteľ porušuje svoje povinnosti má právo žiadať, aby zhotoviteľ odstránil vady vzniknuté vadným zhotovovaním Diela</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a ďalej ho zhotovoval riadne. V prípade, že </w:t>
      </w:r>
      <w:r w:rsidR="00061C56" w:rsidRPr="00DD3692">
        <w:rPr>
          <w:rFonts w:ascii="Times New Roman" w:hAnsi="Times New Roman"/>
          <w:color w:val="000000"/>
          <w:sz w:val="24"/>
          <w:szCs w:val="24"/>
        </w:rPr>
        <w:t>z</w:t>
      </w:r>
      <w:r w:rsidRPr="00DD3692">
        <w:rPr>
          <w:rFonts w:ascii="Times New Roman" w:hAnsi="Times New Roman"/>
          <w:color w:val="000000"/>
          <w:sz w:val="24"/>
          <w:szCs w:val="24"/>
        </w:rPr>
        <w:t xml:space="preserve">hotoviteľ v primeranej dobe, dohodnutej v stavebnom denníku nevyhovie týmto požiadavkám </w:t>
      </w:r>
      <w:r w:rsidR="00061C56" w:rsidRPr="00DD3692">
        <w:rPr>
          <w:rFonts w:ascii="Times New Roman" w:hAnsi="Times New Roman"/>
          <w:color w:val="000000"/>
          <w:sz w:val="24"/>
          <w:szCs w:val="24"/>
        </w:rPr>
        <w:t>o</w:t>
      </w:r>
      <w:r w:rsidRPr="00DD3692">
        <w:rPr>
          <w:rFonts w:ascii="Times New Roman" w:hAnsi="Times New Roman"/>
          <w:color w:val="000000"/>
          <w:sz w:val="24"/>
          <w:szCs w:val="24"/>
        </w:rPr>
        <w:t xml:space="preserve">bjednávateľa, považuje takéto konanie zhotoviteľa za podstatné porušenie zmluvy. </w:t>
      </w:r>
    </w:p>
    <w:p w14:paraId="26E5C3D0" w14:textId="77777777" w:rsidR="0075699D" w:rsidRPr="0075699D"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DD3692">
        <w:rPr>
          <w:rFonts w:ascii="Times New Roman" w:hAnsi="Times New Roman"/>
          <w:color w:val="000000"/>
          <w:sz w:val="24"/>
          <w:szCs w:val="24"/>
        </w:rPr>
        <w:t>Tec</w:t>
      </w:r>
      <w:r w:rsidRPr="0075699D">
        <w:rPr>
          <w:rFonts w:ascii="Times New Roman" w:hAnsi="Times New Roman"/>
          <w:sz w:val="24"/>
          <w:szCs w:val="24"/>
        </w:rPr>
        <w:t>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14:paraId="5795BDC1" w14:textId="77777777" w:rsidR="008F38F7" w:rsidRPr="0075699D" w:rsidRDefault="008F38F7" w:rsidP="00DD3692">
      <w:pPr>
        <w:pStyle w:val="Odsekzoznamu"/>
        <w:spacing w:line="20" w:lineRule="atLeast"/>
        <w:ind w:left="426"/>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14:paraId="269D81FC" w14:textId="77777777" w:rsidR="0075699D" w:rsidRDefault="0075699D" w:rsidP="00DD3692">
      <w:pPr>
        <w:spacing w:after="0" w:line="20" w:lineRule="atLeast"/>
        <w:jc w:val="both"/>
        <w:rPr>
          <w:rFonts w:ascii="Times New Roman" w:hAnsi="Times New Roman" w:cs="Times New Roman"/>
          <w:color w:val="000000"/>
          <w:sz w:val="24"/>
          <w:szCs w:val="24"/>
        </w:rPr>
      </w:pPr>
    </w:p>
    <w:p w14:paraId="0A2A96AA" w14:textId="77777777" w:rsidR="007663CB" w:rsidRDefault="007663CB" w:rsidP="00DD3692">
      <w:pPr>
        <w:spacing w:after="0" w:line="20" w:lineRule="atLeast"/>
        <w:jc w:val="both"/>
        <w:rPr>
          <w:rFonts w:ascii="Times New Roman" w:hAnsi="Times New Roman" w:cs="Times New Roman"/>
          <w:color w:val="000000"/>
          <w:sz w:val="24"/>
          <w:szCs w:val="24"/>
        </w:rPr>
      </w:pPr>
    </w:p>
    <w:p w14:paraId="0B6305C1" w14:textId="77777777" w:rsidR="00DD3692" w:rsidRDefault="00DD3692" w:rsidP="00DD3692">
      <w:pPr>
        <w:spacing w:after="0" w:line="20" w:lineRule="atLeast"/>
        <w:jc w:val="both"/>
        <w:rPr>
          <w:rFonts w:ascii="Times New Roman" w:hAnsi="Times New Roman" w:cs="Times New Roman"/>
          <w:color w:val="000000"/>
          <w:sz w:val="24"/>
          <w:szCs w:val="24"/>
        </w:rPr>
      </w:pPr>
    </w:p>
    <w:p w14:paraId="0390777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14:paraId="5843DEAE"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3EC299DE" w14:textId="77C972D8" w:rsidR="00975EAF" w:rsidRPr="001D7BE5"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1D7BE5">
        <w:rPr>
          <w:rFonts w:ascii="Times New Roman" w:hAnsi="Times New Roman"/>
          <w:color w:val="000000"/>
          <w:sz w:val="24"/>
          <w:szCs w:val="24"/>
        </w:rPr>
        <w:t xml:space="preserve">Zhotoviteľ je povinný viesť od prvého dňa odovzdania staveniska </w:t>
      </w:r>
      <w:r w:rsidR="00061C56" w:rsidRPr="001D7BE5">
        <w:rPr>
          <w:rFonts w:ascii="Times New Roman" w:hAnsi="Times New Roman"/>
          <w:color w:val="000000"/>
          <w:sz w:val="24"/>
          <w:szCs w:val="24"/>
        </w:rPr>
        <w:t xml:space="preserve">objednávateľom </w:t>
      </w:r>
      <w:r w:rsidRPr="001D7BE5">
        <w:rPr>
          <w:rFonts w:ascii="Times New Roman" w:hAnsi="Times New Roman"/>
          <w:color w:val="000000"/>
          <w:sz w:val="24"/>
          <w:szCs w:val="24"/>
        </w:rPr>
        <w:t xml:space="preserve">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sidRPr="001D7BE5">
        <w:rPr>
          <w:rFonts w:ascii="Times New Roman" w:hAnsi="Times New Roman"/>
          <w:color w:val="000000"/>
          <w:sz w:val="24"/>
          <w:szCs w:val="24"/>
        </w:rPr>
        <w:t xml:space="preserve">stavenisku </w:t>
      </w:r>
      <w:r w:rsidRPr="001D7BE5">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1D7BE5">
        <w:rPr>
          <w:rFonts w:ascii="Times New Roman" w:hAnsi="Times New Roman"/>
          <w:color w:val="000000"/>
          <w:sz w:val="24"/>
          <w:szCs w:val="24"/>
        </w:rPr>
        <w:t xml:space="preserve">uskutočnenia </w:t>
      </w:r>
      <w:r w:rsidRPr="001D7BE5">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Medzi jednotlivými záznamami nesmie byť vynechané voľné miesto. </w:t>
      </w:r>
      <w:r w:rsidR="00975EAF" w:rsidRPr="001D7BE5">
        <w:rPr>
          <w:rFonts w:ascii="Times New Roman" w:hAnsi="Times New Roman"/>
          <w:sz w:val="24"/>
          <w:szCs w:val="24"/>
        </w:rPr>
        <w:t xml:space="preserve">Do stavebného denníka môžu robiť </w:t>
      </w:r>
      <w:r w:rsidR="00910717" w:rsidRPr="001D7BE5">
        <w:rPr>
          <w:rFonts w:ascii="Times New Roman" w:hAnsi="Times New Roman"/>
          <w:sz w:val="24"/>
          <w:szCs w:val="24"/>
        </w:rPr>
        <w:t>záznamy</w:t>
      </w:r>
      <w:r w:rsidR="00975EAF" w:rsidRPr="001D7BE5">
        <w:rPr>
          <w:rFonts w:ascii="Times New Roman" w:hAnsi="Times New Roman"/>
          <w:sz w:val="24"/>
          <w:szCs w:val="24"/>
        </w:rPr>
        <w:t xml:space="preserve"> iba osoby podľa </w:t>
      </w:r>
      <w:r w:rsidR="00910717" w:rsidRPr="001D7BE5">
        <w:rPr>
          <w:rFonts w:ascii="Times New Roman" w:hAnsi="Times New Roman"/>
          <w:sz w:val="24"/>
          <w:szCs w:val="24"/>
        </w:rPr>
        <w:t>§</w:t>
      </w:r>
      <w:r w:rsidR="00910717">
        <w:rPr>
          <w:rFonts w:ascii="Times New Roman" w:hAnsi="Times New Roman"/>
          <w:sz w:val="24"/>
          <w:szCs w:val="24"/>
        </w:rPr>
        <w:t xml:space="preserve"> </w:t>
      </w:r>
      <w:r w:rsidR="00910717" w:rsidRPr="001D7BE5">
        <w:rPr>
          <w:rFonts w:ascii="Times New Roman" w:hAnsi="Times New Roman"/>
          <w:sz w:val="24"/>
          <w:szCs w:val="24"/>
        </w:rPr>
        <w:t>4</w:t>
      </w:r>
      <w:r w:rsidR="00910717">
        <w:rPr>
          <w:rFonts w:ascii="Times New Roman" w:hAnsi="Times New Roman"/>
          <w:sz w:val="24"/>
          <w:szCs w:val="24"/>
        </w:rPr>
        <w:t>6</w:t>
      </w:r>
      <w:r w:rsidR="00910717" w:rsidRPr="001D7BE5">
        <w:rPr>
          <w:rFonts w:ascii="Times New Roman" w:hAnsi="Times New Roman"/>
          <w:sz w:val="24"/>
          <w:szCs w:val="24"/>
        </w:rPr>
        <w:t>d ods</w:t>
      </w:r>
      <w:r w:rsidR="00910717">
        <w:rPr>
          <w:rFonts w:ascii="Times New Roman" w:hAnsi="Times New Roman"/>
          <w:sz w:val="24"/>
          <w:szCs w:val="24"/>
        </w:rPr>
        <w:t>.</w:t>
      </w:r>
      <w:r w:rsidR="00910717" w:rsidRPr="001D7BE5">
        <w:rPr>
          <w:rFonts w:ascii="Times New Roman" w:hAnsi="Times New Roman"/>
          <w:sz w:val="24"/>
          <w:szCs w:val="24"/>
        </w:rPr>
        <w:t xml:space="preserve"> 3</w:t>
      </w:r>
      <w:r w:rsidR="00910717">
        <w:rPr>
          <w:rFonts w:ascii="Times New Roman" w:hAnsi="Times New Roman"/>
          <w:sz w:val="24"/>
          <w:szCs w:val="24"/>
        </w:rPr>
        <w:t xml:space="preserve"> Stavebného</w:t>
      </w:r>
      <w:r w:rsidR="00910717" w:rsidRPr="001D7BE5">
        <w:rPr>
          <w:rFonts w:ascii="Times New Roman" w:hAnsi="Times New Roman"/>
          <w:sz w:val="24"/>
          <w:szCs w:val="24"/>
        </w:rPr>
        <w:t xml:space="preserve"> </w:t>
      </w:r>
      <w:r w:rsidR="00975EAF" w:rsidRPr="001D7BE5">
        <w:rPr>
          <w:rFonts w:ascii="Times New Roman" w:hAnsi="Times New Roman"/>
          <w:sz w:val="24"/>
          <w:szCs w:val="24"/>
        </w:rPr>
        <w:t>zákona.</w:t>
      </w:r>
    </w:p>
    <w:p w14:paraId="4A95BFA0"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Zhotoviteľ je povinný zabezpečiť aby bol Stavbyvedúci prítomný na stavbe denne.</w:t>
      </w:r>
    </w:p>
    <w:p w14:paraId="6DE53F21"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14:paraId="0EB3C54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14:paraId="21A525F8"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sidRPr="00DD3692">
        <w:rPr>
          <w:rFonts w:ascii="Times New Roman" w:hAnsi="Times New Roman"/>
          <w:color w:val="000000"/>
          <w:sz w:val="24"/>
          <w:szCs w:val="24"/>
        </w:rPr>
        <w:t>Zo zakrývaných častí sa bude vykonávať fotodokumentácia jednak zhotoviteľom a jednak objednávateľom. V prácach sa bude pokračovať až po odsúhlasení objednávateľom zastúpeným TDI.</w:t>
      </w:r>
    </w:p>
    <w:p w14:paraId="57AE4C6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14:paraId="54B5AC76"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sidRPr="00DD3692">
        <w:rPr>
          <w:rFonts w:ascii="Times New Roman" w:hAnsi="Times New Roman"/>
          <w:color w:val="000000"/>
          <w:sz w:val="24"/>
          <w:szCs w:val="24"/>
        </w:rPr>
        <w:t>Dielo</w:t>
      </w:r>
      <w:r w:rsidR="008D3AF6" w:rsidRPr="00DD3692">
        <w:rPr>
          <w:rFonts w:ascii="Times New Roman" w:hAnsi="Times New Roman"/>
          <w:color w:val="000000"/>
          <w:sz w:val="24"/>
          <w:szCs w:val="24"/>
        </w:rPr>
        <w:t xml:space="preserve"> alebo jeho časť</w:t>
      </w:r>
      <w:r w:rsidRPr="00DD3692">
        <w:rPr>
          <w:rFonts w:ascii="Times New Roman" w:hAnsi="Times New Roman"/>
          <w:color w:val="000000"/>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DD3692">
        <w:rPr>
          <w:rFonts w:ascii="Times New Roman" w:hAnsi="Times New Roman"/>
          <w:color w:val="000000"/>
          <w:sz w:val="24"/>
          <w:szCs w:val="24"/>
        </w:rPr>
        <w:t>najneskôr do 10 dní.</w:t>
      </w:r>
    </w:p>
    <w:p w14:paraId="74A7BE92"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14:paraId="51145608" w14:textId="0B79F9C5"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14:paraId="14354FC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14:paraId="5C41EA64" w14:textId="616FA653"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w:t>
      </w:r>
      <w:r w:rsidR="007663CB">
        <w:rPr>
          <w:rFonts w:ascii="Times New Roman" w:hAnsi="Times New Roman"/>
          <w:color w:val="000000"/>
          <w:sz w:val="24"/>
          <w:szCs w:val="24"/>
        </w:rPr>
        <w:t>priemyselnými</w:t>
      </w:r>
      <w:r w:rsidR="00C673D7">
        <w:rPr>
          <w:rFonts w:ascii="Times New Roman" w:hAnsi="Times New Roman"/>
          <w:color w:val="000000"/>
          <w:sz w:val="24"/>
          <w:szCs w:val="24"/>
        </w:rPr>
        <w:t xml:space="preserve"> </w:t>
      </w:r>
      <w:r>
        <w:rPr>
          <w:rFonts w:ascii="Times New Roman" w:hAnsi="Times New Roman"/>
          <w:color w:val="000000"/>
          <w:sz w:val="24"/>
          <w:szCs w:val="24"/>
        </w:rPr>
        <w:t>alebo autorskými právami, bez súhlasu oprávnených osôb.</w:t>
      </w:r>
    </w:p>
    <w:p w14:paraId="4A02E6E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14:paraId="316BCF53"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DD3692">
        <w:rPr>
          <w:rFonts w:ascii="Times New Roman" w:hAnsi="Times New Roman"/>
          <w:color w:val="000000"/>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DD3692">
        <w:rPr>
          <w:rFonts w:ascii="Times New Roman" w:hAnsi="Times New Roman"/>
          <w:color w:val="000000"/>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14:paraId="511379E2" w14:textId="20B0F4EF" w:rsidR="008F38F7"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DD3692">
        <w:rPr>
          <w:rFonts w:ascii="Times New Roman" w:hAnsi="Times New Roman"/>
          <w:color w:val="000000"/>
          <w:sz w:val="24"/>
          <w:szCs w:val="24"/>
        </w:rPr>
        <w:t xml:space="preserve">Zhotoviteľ je povinný na viditeľné miesto pri vstupe na stavenisko osadiť orientačnú tabuľu s identifikačnými údajmi o stavbe v zmysle </w:t>
      </w:r>
      <w:r w:rsidR="00C673D7" w:rsidRPr="00DD3692">
        <w:rPr>
          <w:rFonts w:ascii="Times New Roman" w:hAnsi="Times New Roman"/>
          <w:color w:val="000000"/>
          <w:sz w:val="24"/>
          <w:szCs w:val="24"/>
        </w:rPr>
        <w:t xml:space="preserve">Stavebného </w:t>
      </w:r>
      <w:r w:rsidRPr="00DD3692">
        <w:rPr>
          <w:rFonts w:ascii="Times New Roman" w:hAnsi="Times New Roman"/>
          <w:color w:val="000000"/>
          <w:sz w:val="24"/>
          <w:szCs w:val="24"/>
        </w:rPr>
        <w:t>zákona podľa pokynov objed</w:t>
      </w:r>
      <w:r>
        <w:rPr>
          <w:rFonts w:ascii="Times New Roman" w:hAnsi="Times New Roman"/>
          <w:sz w:val="24"/>
          <w:szCs w:val="24"/>
        </w:rPr>
        <w:t>návateľa.</w:t>
      </w:r>
    </w:p>
    <w:p w14:paraId="7337B328" w14:textId="3FB12BBF"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Nesplnenie povinností podľa tohto čl. IX</w:t>
      </w:r>
      <w:r w:rsidR="00C673D7">
        <w:rPr>
          <w:rFonts w:ascii="Times New Roman" w:hAnsi="Times New Roman"/>
          <w:color w:val="000000"/>
          <w:sz w:val="24"/>
          <w:szCs w:val="24"/>
        </w:rPr>
        <w:t xml:space="preserve"> zmluvy</w:t>
      </w:r>
      <w:r>
        <w:rPr>
          <w:rFonts w:ascii="Times New Roman" w:hAnsi="Times New Roman"/>
          <w:color w:val="000000"/>
          <w:sz w:val="24"/>
          <w:szCs w:val="24"/>
        </w:rPr>
        <w:t xml:space="preserve"> sa považuje za podstatné porušenie zmluvy zo strany zhotoviteľa.</w:t>
      </w:r>
    </w:p>
    <w:p w14:paraId="3AE1007D" w14:textId="77777777" w:rsidR="00B36D27" w:rsidRDefault="00B36D27" w:rsidP="00DD3692">
      <w:pPr>
        <w:spacing w:after="0" w:line="20" w:lineRule="atLeast"/>
        <w:jc w:val="both"/>
        <w:rPr>
          <w:rFonts w:ascii="Times New Roman" w:hAnsi="Times New Roman" w:cs="Times New Roman"/>
          <w:color w:val="000000"/>
          <w:sz w:val="24"/>
          <w:szCs w:val="24"/>
        </w:rPr>
      </w:pPr>
    </w:p>
    <w:p w14:paraId="70E0742F" w14:textId="77777777" w:rsidR="00DD3692" w:rsidRDefault="00DD3692" w:rsidP="00DD3692">
      <w:pPr>
        <w:spacing w:after="0" w:line="20" w:lineRule="atLeast"/>
        <w:jc w:val="both"/>
        <w:rPr>
          <w:rFonts w:ascii="Times New Roman" w:hAnsi="Times New Roman" w:cs="Times New Roman"/>
          <w:color w:val="000000"/>
          <w:sz w:val="24"/>
          <w:szCs w:val="24"/>
        </w:rPr>
      </w:pPr>
    </w:p>
    <w:p w14:paraId="64DC981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14:paraId="7DC3C501" w14:textId="77777777" w:rsidR="008F38F7" w:rsidRPr="00DD3692" w:rsidRDefault="008F38F7" w:rsidP="00DD3692">
      <w:pPr>
        <w:spacing w:after="0" w:line="20" w:lineRule="atLeast"/>
        <w:jc w:val="both"/>
        <w:rPr>
          <w:rFonts w:ascii="Times New Roman" w:hAnsi="Times New Roman" w:cs="Times New Roman"/>
          <w:color w:val="000000"/>
          <w:sz w:val="24"/>
          <w:szCs w:val="24"/>
        </w:rPr>
      </w:pPr>
    </w:p>
    <w:p w14:paraId="5A69B3F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14:paraId="242A0DA2" w14:textId="0AE81DB3" w:rsidR="008F38F7" w:rsidRPr="00DD3692"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DD3692">
        <w:rPr>
          <w:rFonts w:ascii="Times New Roman" w:hAnsi="Times New Roman"/>
          <w:color w:val="000000"/>
          <w:sz w:val="24"/>
          <w:szCs w:val="24"/>
        </w:rPr>
        <w:t xml:space="preserve">jednotlivých častí </w:t>
      </w:r>
      <w:r w:rsidRPr="00DD3692">
        <w:rPr>
          <w:rFonts w:ascii="Times New Roman" w:hAnsi="Times New Roman"/>
          <w:color w:val="000000"/>
          <w:sz w:val="24"/>
          <w:szCs w:val="24"/>
        </w:rPr>
        <w:t xml:space="preserve">Diela. Pripravenosť na odovzdanie je zhotoviteľ povinný oznámiť </w:t>
      </w:r>
      <w:r w:rsidR="00C8019E">
        <w:rPr>
          <w:rFonts w:ascii="Times New Roman" w:hAnsi="Times New Roman"/>
          <w:color w:val="000000"/>
          <w:sz w:val="24"/>
          <w:szCs w:val="24"/>
        </w:rPr>
        <w:t>o</w:t>
      </w:r>
      <w:r w:rsidRPr="00DD3692">
        <w:rPr>
          <w:rFonts w:ascii="Times New Roman" w:hAnsi="Times New Roman"/>
          <w:color w:val="000000"/>
          <w:sz w:val="24"/>
          <w:szCs w:val="24"/>
        </w:rPr>
        <w:t>bjednávateľovi písomne najmenej 10 dní vopred.</w:t>
      </w:r>
    </w:p>
    <w:p w14:paraId="7C59BFD6" w14:textId="05C8114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14:paraId="114271A5" w14:textId="674C966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w:t>
      </w:r>
      <w:r w:rsidR="00876602">
        <w:rPr>
          <w:rFonts w:ascii="Times New Roman" w:hAnsi="Times New Roman"/>
          <w:color w:val="000000"/>
          <w:sz w:val="24"/>
          <w:szCs w:val="24"/>
        </w:rPr>
        <w:t>o</w:t>
      </w:r>
      <w:r>
        <w:rPr>
          <w:rFonts w:ascii="Times New Roman" w:hAnsi="Times New Roman"/>
          <w:color w:val="000000"/>
          <w:sz w:val="24"/>
          <w:szCs w:val="24"/>
        </w:rPr>
        <w:t xml:space="preserve">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14:paraId="3D0E8DF9" w14:textId="0033E38A" w:rsidR="008F38F7" w:rsidRPr="000053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sidRPr="00DD3692">
        <w:rPr>
          <w:rFonts w:ascii="Times New Roman" w:hAnsi="Times New Roman"/>
          <w:color w:val="000000"/>
          <w:sz w:val="24"/>
          <w:szCs w:val="24"/>
        </w:rPr>
        <w:t xml:space="preserve">ktorým zmluvné strany potvrdia odovzdanie a prevzatie </w:t>
      </w:r>
      <w:r w:rsidR="000707C8"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Diela bez vád a nedorobkov.</w:t>
      </w:r>
    </w:p>
    <w:p w14:paraId="72696AC9" w14:textId="77777777" w:rsidR="00B70416" w:rsidRDefault="00B70416"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14:paraId="51329F59" w14:textId="77777777" w:rsidR="006E7F4D" w:rsidRPr="005B3336" w:rsidRDefault="006E7F4D" w:rsidP="00DD3692">
      <w:pPr>
        <w:pStyle w:val="Odsekzoznamu"/>
        <w:numPr>
          <w:ilvl w:val="0"/>
          <w:numId w:val="11"/>
        </w:numPr>
        <w:spacing w:line="20" w:lineRule="atLeast"/>
        <w:ind w:left="426" w:hanging="426"/>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5B3336">
        <w:rPr>
          <w:rFonts w:ascii="Times New Roman" w:hAnsi="Times New Roman"/>
          <w:sz w:val="24"/>
          <w:szCs w:val="24"/>
        </w:rPr>
        <w:t>vyprataním staveniska má objednávateľ právo na zmluvnú pokutu vo výške 0,05 % z</w:t>
      </w:r>
      <w:r w:rsidR="00271517" w:rsidRPr="005B3336">
        <w:rPr>
          <w:rFonts w:ascii="Times New Roman" w:hAnsi="Times New Roman"/>
          <w:sz w:val="24"/>
          <w:szCs w:val="24"/>
        </w:rPr>
        <w:t> </w:t>
      </w:r>
      <w:r w:rsidRPr="005B3336">
        <w:rPr>
          <w:rFonts w:ascii="Times New Roman" w:hAnsi="Times New Roman"/>
          <w:sz w:val="24"/>
          <w:szCs w:val="24"/>
        </w:rPr>
        <w:t>ceny</w:t>
      </w:r>
      <w:r w:rsidR="00271517" w:rsidRPr="005B3336">
        <w:rPr>
          <w:rFonts w:ascii="Times New Roman" w:hAnsi="Times New Roman"/>
          <w:sz w:val="24"/>
          <w:szCs w:val="24"/>
        </w:rPr>
        <w:t xml:space="preserve"> za</w:t>
      </w:r>
      <w:r w:rsidRPr="005B3336">
        <w:rPr>
          <w:rFonts w:ascii="Times New Roman" w:hAnsi="Times New Roman"/>
          <w:sz w:val="24"/>
          <w:szCs w:val="24"/>
        </w:rPr>
        <w:t xml:space="preserve"> </w:t>
      </w:r>
      <w:r w:rsidR="00271517" w:rsidRPr="005B3336">
        <w:rPr>
          <w:rFonts w:ascii="Times New Roman" w:hAnsi="Times New Roman"/>
          <w:sz w:val="24"/>
          <w:szCs w:val="24"/>
        </w:rPr>
        <w:t>D</w:t>
      </w:r>
      <w:r w:rsidRPr="005B3336">
        <w:rPr>
          <w:rFonts w:ascii="Times New Roman" w:hAnsi="Times New Roman"/>
          <w:sz w:val="24"/>
          <w:szCs w:val="24"/>
        </w:rPr>
        <w:t>iel</w:t>
      </w:r>
      <w:r w:rsidR="00271517" w:rsidRPr="005B3336">
        <w:rPr>
          <w:rFonts w:ascii="Times New Roman" w:hAnsi="Times New Roman"/>
          <w:sz w:val="24"/>
          <w:szCs w:val="24"/>
        </w:rPr>
        <w:t>o</w:t>
      </w:r>
      <w:r w:rsidRPr="005B3336">
        <w:rPr>
          <w:rFonts w:ascii="Times New Roman" w:hAnsi="Times New Roman"/>
          <w:sz w:val="24"/>
          <w:szCs w:val="24"/>
        </w:rPr>
        <w:t xml:space="preserve"> bez DPH za každý deň omeškania.</w:t>
      </w:r>
    </w:p>
    <w:p w14:paraId="1E17FCC4" w14:textId="77777777" w:rsidR="008F38F7" w:rsidRDefault="008F38F7" w:rsidP="00DD3692">
      <w:pPr>
        <w:spacing w:after="0" w:line="20" w:lineRule="atLeast"/>
        <w:jc w:val="both"/>
        <w:rPr>
          <w:rFonts w:ascii="Times New Roman" w:hAnsi="Times New Roman" w:cs="Times New Roman"/>
          <w:sz w:val="24"/>
          <w:szCs w:val="24"/>
        </w:rPr>
      </w:pPr>
    </w:p>
    <w:p w14:paraId="6DD61C51" w14:textId="77777777" w:rsidR="00DD3692" w:rsidRPr="005B3336" w:rsidRDefault="00DD3692" w:rsidP="00DD3692">
      <w:pPr>
        <w:spacing w:after="0" w:line="20" w:lineRule="atLeast"/>
        <w:jc w:val="both"/>
        <w:rPr>
          <w:rFonts w:ascii="Times New Roman" w:hAnsi="Times New Roman" w:cs="Times New Roman"/>
          <w:sz w:val="24"/>
          <w:szCs w:val="24"/>
        </w:rPr>
      </w:pPr>
    </w:p>
    <w:p w14:paraId="1948A01B"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14:paraId="4A094955"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1232E86E"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14:paraId="460B756A"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14:paraId="40A438DA"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14:paraId="7725D8C3" w14:textId="51FD8AF3"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r w:rsidR="00DD3692">
        <w:rPr>
          <w:rFonts w:ascii="Times New Roman" w:hAnsi="Times New Roman"/>
          <w:color w:val="000000"/>
          <w:sz w:val="24"/>
          <w:szCs w:val="24"/>
        </w:rPr>
        <w:t>,</w:t>
      </w:r>
    </w:p>
    <w:p w14:paraId="01F99B51"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14:paraId="5FC82A3F" w14:textId="61ACD5FC"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sz w:val="24"/>
          <w:szCs w:val="24"/>
        </w:rPr>
        <w:t xml:space="preserve">má právne vady v zmysle § 559 Obchodného </w:t>
      </w:r>
      <w:r>
        <w:rPr>
          <w:rFonts w:ascii="Times New Roman" w:hAnsi="Times New Roman"/>
          <w:color w:val="000000"/>
          <w:sz w:val="24"/>
          <w:szCs w:val="24"/>
        </w:rPr>
        <w:t>zákonníka v znení neskorších predpisov, alebo je Dielo</w:t>
      </w:r>
      <w:r w:rsidR="00802806">
        <w:rPr>
          <w:rFonts w:ascii="Times New Roman" w:hAnsi="Times New Roman"/>
          <w:color w:val="000000"/>
          <w:sz w:val="24"/>
          <w:szCs w:val="24"/>
        </w:rPr>
        <w:t xml:space="preserve"> </w:t>
      </w:r>
      <w:r>
        <w:rPr>
          <w:rFonts w:ascii="Times New Roman" w:hAnsi="Times New Roman"/>
          <w:color w:val="000000"/>
          <w:sz w:val="24"/>
          <w:szCs w:val="24"/>
        </w:rPr>
        <w:t>zaťažené inými právami tretích osôb.</w:t>
      </w:r>
    </w:p>
    <w:p w14:paraId="1D099918"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053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14:paraId="66D4152B" w14:textId="37395F92"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4C5B50">
        <w:rPr>
          <w:rFonts w:ascii="Times New Roman" w:hAnsi="Times New Roman"/>
          <w:color w:val="000000"/>
          <w:sz w:val="24"/>
          <w:szCs w:val="24"/>
        </w:rPr>
        <w:t>60</w:t>
      </w:r>
      <w:r w:rsidR="004C5B50"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do 3 pracovných dní od prijatia písomnej reklamácie ods. 7 tohto článku </w:t>
      </w:r>
      <w:r w:rsidR="004C5B50">
        <w:rPr>
          <w:rFonts w:ascii="Times New Roman" w:hAnsi="Times New Roman"/>
          <w:color w:val="000000"/>
          <w:sz w:val="24"/>
          <w:szCs w:val="24"/>
        </w:rPr>
        <w:t xml:space="preserve">zmluvy </w:t>
      </w:r>
      <w:r>
        <w:rPr>
          <w:rFonts w:ascii="Times New Roman" w:hAnsi="Times New Roman"/>
          <w:color w:val="000000"/>
          <w:sz w:val="24"/>
          <w:szCs w:val="24"/>
        </w:rPr>
        <w:t xml:space="preserve">a odstrániť vady bez zbytočného odkladu. Zhotoviteľ písomne oznámi </w:t>
      </w:r>
      <w:r w:rsidR="00C8019E">
        <w:rPr>
          <w:rFonts w:ascii="Times New Roman" w:hAnsi="Times New Roman"/>
          <w:color w:val="000000"/>
          <w:sz w:val="24"/>
          <w:szCs w:val="24"/>
        </w:rPr>
        <w:t>o</w:t>
      </w:r>
      <w:r>
        <w:rPr>
          <w:rFonts w:ascii="Times New Roman" w:hAnsi="Times New Roman"/>
          <w:color w:val="000000"/>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Pr>
          <w:rFonts w:ascii="Times New Roman" w:hAnsi="Times New Roman"/>
          <w:color w:val="000000"/>
          <w:sz w:val="24"/>
          <w:szCs w:val="24"/>
        </w:rPr>
        <w:t>z</w:t>
      </w:r>
      <w:r>
        <w:rPr>
          <w:rFonts w:ascii="Times New Roman" w:hAnsi="Times New Roman"/>
          <w:color w:val="000000"/>
          <w:sz w:val="24"/>
          <w:szCs w:val="24"/>
        </w:rPr>
        <w:t>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v objednávateľom schválenej lehote, </w:t>
      </w:r>
      <w:r w:rsidR="00876602">
        <w:rPr>
          <w:rFonts w:ascii="Times New Roman" w:hAnsi="Times New Roman"/>
          <w:color w:val="000000"/>
          <w:sz w:val="24"/>
          <w:szCs w:val="24"/>
        </w:rPr>
        <w:t>o</w:t>
      </w:r>
      <w:r>
        <w:rPr>
          <w:rFonts w:ascii="Times New Roman" w:hAnsi="Times New Roman"/>
          <w:color w:val="000000"/>
          <w:sz w:val="24"/>
          <w:szCs w:val="24"/>
        </w:rPr>
        <w:t>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xml:space="preserve">. Na nároky </w:t>
      </w:r>
      <w:r w:rsidR="00C8019E">
        <w:rPr>
          <w:rFonts w:ascii="Times New Roman" w:hAnsi="Times New Roman"/>
          <w:color w:val="000000"/>
          <w:sz w:val="24"/>
          <w:szCs w:val="24"/>
        </w:rPr>
        <w:t>o</w:t>
      </w:r>
      <w:r>
        <w:rPr>
          <w:rFonts w:ascii="Times New Roman" w:hAnsi="Times New Roman"/>
          <w:color w:val="000000"/>
          <w:sz w:val="24"/>
          <w:szCs w:val="24"/>
        </w:rPr>
        <w:t>bjednávateľa z vád diela sa vzťahujú primerane ustanovenia Obchodného zákonníka.</w:t>
      </w:r>
    </w:p>
    <w:p w14:paraId="3FBFDC0B"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14:paraId="3E696C49" w14:textId="5F9B5144"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alebo odstúpiť od zmluvy. Týmto ustanovením nie je dotknuté právo objednávateľa na náhradu škody.</w:t>
      </w:r>
    </w:p>
    <w:p w14:paraId="6D6C01A3" w14:textId="77777777" w:rsidR="008F38F7" w:rsidRDefault="008F38F7" w:rsidP="00DD3692">
      <w:pPr>
        <w:pStyle w:val="Odsekzoznamu"/>
        <w:spacing w:line="20" w:lineRule="atLeast"/>
        <w:ind w:left="284"/>
        <w:jc w:val="both"/>
        <w:rPr>
          <w:rFonts w:ascii="Times New Roman" w:hAnsi="Times New Roman"/>
          <w:sz w:val="24"/>
          <w:szCs w:val="24"/>
        </w:rPr>
      </w:pPr>
    </w:p>
    <w:p w14:paraId="614F3019" w14:textId="77777777" w:rsidR="00DD3692" w:rsidRDefault="00DD3692" w:rsidP="00DD3692">
      <w:pPr>
        <w:pStyle w:val="Odsekzoznamu"/>
        <w:spacing w:line="20" w:lineRule="atLeast"/>
        <w:ind w:left="284"/>
        <w:jc w:val="both"/>
        <w:rPr>
          <w:rFonts w:ascii="Times New Roman" w:hAnsi="Times New Roman"/>
          <w:sz w:val="24"/>
          <w:szCs w:val="24"/>
        </w:rPr>
      </w:pPr>
    </w:p>
    <w:p w14:paraId="6387B13D" w14:textId="77777777" w:rsidR="008F38F7" w:rsidRDefault="008F38F7"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14:paraId="67A76812" w14:textId="77777777" w:rsidR="00C673D7" w:rsidRPr="00DD3692" w:rsidRDefault="00C673D7" w:rsidP="00DD3692">
      <w:pPr>
        <w:spacing w:after="0" w:line="20" w:lineRule="atLeast"/>
        <w:jc w:val="center"/>
        <w:rPr>
          <w:rFonts w:ascii="Times New Roman" w:hAnsi="Times New Roman" w:cs="Times New Roman"/>
          <w:sz w:val="24"/>
          <w:szCs w:val="24"/>
        </w:rPr>
      </w:pPr>
    </w:p>
    <w:p w14:paraId="7CF67BE3" w14:textId="64897571" w:rsidR="00957415"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zhotoviteľ</w:t>
      </w:r>
      <w:r w:rsidR="00957415">
        <w:rPr>
          <w:rFonts w:ascii="Times New Roman" w:hAnsi="Times New Roman"/>
          <w:color w:val="000000"/>
          <w:sz w:val="24"/>
          <w:szCs w:val="24"/>
        </w:rPr>
        <w:t>:</w:t>
      </w:r>
    </w:p>
    <w:p w14:paraId="4827D0A6" w14:textId="77777777" w:rsidR="00957415" w:rsidRDefault="008F38F7"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w:t>
      </w:r>
      <w:r w:rsidR="00957415">
        <w:rPr>
          <w:rFonts w:ascii="Times New Roman" w:hAnsi="Times New Roman"/>
          <w:color w:val="000000"/>
          <w:sz w:val="24"/>
          <w:szCs w:val="24"/>
        </w:rPr>
        <w:t xml:space="preserve"> zmluvy</w:t>
      </w:r>
      <w:r>
        <w:rPr>
          <w:rFonts w:ascii="Times New Roman" w:hAnsi="Times New Roman"/>
          <w:color w:val="000000"/>
          <w:sz w:val="24"/>
          <w:szCs w:val="24"/>
        </w:rPr>
        <w:t>,</w:t>
      </w:r>
      <w:r w:rsidR="00957415">
        <w:rPr>
          <w:rFonts w:ascii="Times New Roman" w:hAnsi="Times New Roman"/>
          <w:color w:val="000000"/>
          <w:sz w:val="24"/>
          <w:szCs w:val="24"/>
        </w:rPr>
        <w:t xml:space="preserve"> alebo</w:t>
      </w:r>
    </w:p>
    <w:p w14:paraId="10B95855" w14:textId="77777777" w:rsidR="00957415" w:rsidRDefault="00957415"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neprevezme stavenisko v lehote podľa čl. VII ods. 1 tejto zmluvy,</w:t>
      </w:r>
    </w:p>
    <w:p w14:paraId="1C505E7F" w14:textId="086B64CB" w:rsidR="008F38F7" w:rsidRDefault="008F38F7" w:rsidP="00957415">
      <w:pPr>
        <w:pStyle w:val="Odsekzoznamu"/>
        <w:spacing w:line="20" w:lineRule="atLeast"/>
        <w:ind w:left="426"/>
        <w:jc w:val="both"/>
        <w:rPr>
          <w:rFonts w:ascii="Times New Roman" w:hAnsi="Times New Roman"/>
          <w:color w:val="000000"/>
          <w:sz w:val="24"/>
          <w:szCs w:val="24"/>
        </w:rPr>
      </w:pPr>
      <w:r>
        <w:rPr>
          <w:rFonts w:ascii="Times New Roman" w:hAnsi="Times New Roman"/>
          <w:color w:val="000000"/>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7ADBF4DD"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634DCBB4"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1580AA9B"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3A8C9753"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14:paraId="35F51057"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3E962A50"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78107C8A"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14:paraId="2B86A2F6" w14:textId="08F045DA"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14:paraId="67266F56" w14:textId="1752A07F"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preukázateľne vykonávať dielo vadne, tz</w:t>
      </w:r>
      <w:r w:rsidR="00957415">
        <w:rPr>
          <w:rFonts w:ascii="Times New Roman" w:hAnsi="Times New Roman"/>
          <w:color w:val="000000"/>
          <w:sz w:val="24"/>
          <w:szCs w:val="24"/>
        </w:rPr>
        <w:t>n</w:t>
      </w:r>
      <w:r>
        <w:rPr>
          <w:rFonts w:ascii="Times New Roman" w:hAnsi="Times New Roman"/>
          <w:color w:val="000000"/>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14:paraId="7788B9E8"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14:paraId="5350DDFC"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14:paraId="6060EB2E"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14:paraId="012B2D5D" w14:textId="77777777" w:rsidR="008F38F7" w:rsidRPr="00DD3692"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môže odstúpiť od zmluvy uzavretej so </w:t>
      </w:r>
      <w:r w:rsidR="00042795" w:rsidRPr="00DD3692">
        <w:rPr>
          <w:rFonts w:ascii="Times New Roman" w:hAnsi="Times New Roman"/>
          <w:color w:val="000000"/>
          <w:sz w:val="24"/>
          <w:szCs w:val="24"/>
        </w:rPr>
        <w:t>zhotoviteľom</w:t>
      </w:r>
      <w:r w:rsidRPr="00DD3692">
        <w:rPr>
          <w:rFonts w:ascii="Times New Roman" w:hAnsi="Times New Roman"/>
          <w:color w:val="000000"/>
          <w:sz w:val="24"/>
          <w:szCs w:val="24"/>
        </w:rPr>
        <w:t>, ktorý bol vymazaný z registra partnerov verejného sektora, ak mal zákonnú povinnosť byť zapísaný v tomto registri zmysle zákona č.</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 xml:space="preserve">315/2016 Z. z. o registri partnerov verejného sektora a o zmene a doplnení niektorých zákonov. Objednávateľ môže odstúpiť od zmluvy uzavretej so </w:t>
      </w:r>
      <w:r w:rsidR="00042795" w:rsidRPr="00DD3692">
        <w:rPr>
          <w:rFonts w:ascii="Times New Roman" w:hAnsi="Times New Roman"/>
          <w:color w:val="000000"/>
          <w:sz w:val="24"/>
          <w:szCs w:val="24"/>
        </w:rPr>
        <w:t xml:space="preserve">zhotoviteľom </w:t>
      </w:r>
      <w:r w:rsidRPr="00DD3692">
        <w:rPr>
          <w:rFonts w:ascii="Times New Roman" w:hAnsi="Times New Roman"/>
          <w:color w:val="000000"/>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14:paraId="3A381DAD" w14:textId="5F861880" w:rsidR="008F38F7"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časť Diela zhotoveného do odstúpenia od zmluvy zostáva vlastníctvom objednávateľa</w:t>
      </w:r>
      <w:r w:rsidR="006B260A">
        <w:rPr>
          <w:rFonts w:ascii="Times New Roman" w:hAnsi="Times New Roman"/>
          <w:color w:val="000000"/>
          <w:sz w:val="24"/>
          <w:szCs w:val="24"/>
        </w:rPr>
        <w:t>,</w:t>
      </w:r>
    </w:p>
    <w:p w14:paraId="754F1AD4" w14:textId="0F3A0BF5"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Pr>
          <w:rFonts w:ascii="Times New Roman" w:hAnsi="Times New Roman"/>
          <w:color w:val="000000"/>
          <w:sz w:val="24"/>
          <w:szCs w:val="24"/>
        </w:rPr>
        <w:t>,</w:t>
      </w:r>
    </w:p>
    <w:p w14:paraId="063204A7" w14:textId="64CBE9EC"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zmluvné strany si vysporiadajú všetky záväzky v zmysle tejto zmluvy po ich vzájomnom odsúhlasení, a to najneskôr do 14 dní od doručenia konečnej faktúry objednávateľovi.</w:t>
      </w:r>
    </w:p>
    <w:p w14:paraId="47E926A7" w14:textId="7DD9DFCB"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Pr>
          <w:rFonts w:ascii="Times New Roman" w:hAnsi="Times New Roman"/>
          <w:color w:val="000000"/>
          <w:sz w:val="24"/>
          <w:szCs w:val="24"/>
        </w:rPr>
        <w:t>z</w:t>
      </w:r>
      <w:r>
        <w:rPr>
          <w:rFonts w:ascii="Times New Roman" w:hAnsi="Times New Roman"/>
          <w:color w:val="000000"/>
          <w:sz w:val="24"/>
          <w:szCs w:val="24"/>
        </w:rPr>
        <w:t>hotoviteľovi.</w:t>
      </w:r>
    </w:p>
    <w:p w14:paraId="567CA00B" w14:textId="77777777" w:rsidR="0075699D" w:rsidRDefault="0075699D" w:rsidP="00DD3692">
      <w:pPr>
        <w:pStyle w:val="Odsekzoznamu"/>
        <w:spacing w:line="20" w:lineRule="atLeast"/>
        <w:ind w:left="284"/>
        <w:jc w:val="both"/>
        <w:rPr>
          <w:rFonts w:ascii="Times New Roman" w:hAnsi="Times New Roman"/>
          <w:color w:val="000000"/>
          <w:sz w:val="24"/>
          <w:szCs w:val="24"/>
        </w:rPr>
      </w:pPr>
    </w:p>
    <w:p w14:paraId="041DBD5A"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0614BBDD"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14:paraId="6477B60B" w14:textId="77777777" w:rsidR="006B260A" w:rsidRPr="00DD3692" w:rsidRDefault="006B260A" w:rsidP="00DD3692">
      <w:pPr>
        <w:spacing w:after="0" w:line="20" w:lineRule="atLeast"/>
        <w:jc w:val="center"/>
        <w:rPr>
          <w:rFonts w:ascii="Times New Roman" w:hAnsi="Times New Roman" w:cs="Times New Roman"/>
          <w:color w:val="000000"/>
          <w:sz w:val="24"/>
          <w:szCs w:val="24"/>
        </w:rPr>
      </w:pPr>
    </w:p>
    <w:p w14:paraId="5F8FBD01" w14:textId="77777777"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2852B69E" w14:textId="2A6B5F84"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743C0CAA"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ako aj na veciach a materiáloch potrebných na zhotovenie Diela znáša zhotoviteľ, a to až do času protokolárneho odovzdania Diela zhotoviteľom a prevzatia Diela </w:t>
      </w:r>
      <w:r w:rsidR="006B260A">
        <w:rPr>
          <w:rFonts w:ascii="Times New Roman" w:hAnsi="Times New Roman"/>
          <w:color w:val="000000"/>
          <w:sz w:val="24"/>
          <w:szCs w:val="24"/>
        </w:rPr>
        <w:t>o</w:t>
      </w:r>
      <w:r>
        <w:rPr>
          <w:rFonts w:ascii="Times New Roman" w:hAnsi="Times New Roman"/>
          <w:color w:val="000000"/>
          <w:sz w:val="24"/>
          <w:szCs w:val="24"/>
        </w:rPr>
        <w:t>bjednávateľom.</w:t>
      </w:r>
    </w:p>
    <w:p w14:paraId="62AED521" w14:textId="77777777" w:rsidR="008F38F7" w:rsidRDefault="008F38F7" w:rsidP="00DD3692">
      <w:pPr>
        <w:pStyle w:val="Zkladntext3"/>
        <w:widowControl/>
        <w:tabs>
          <w:tab w:val="clear" w:pos="567"/>
          <w:tab w:val="left" w:pos="708"/>
        </w:tabs>
        <w:spacing w:before="0" w:line="20" w:lineRule="atLeast"/>
        <w:rPr>
          <w:sz w:val="24"/>
          <w:szCs w:val="24"/>
        </w:rPr>
      </w:pPr>
    </w:p>
    <w:p w14:paraId="03F5CC4A" w14:textId="77777777" w:rsidR="00DD3692" w:rsidRDefault="00DD3692" w:rsidP="00DD3692">
      <w:pPr>
        <w:pStyle w:val="Zkladntext3"/>
        <w:widowControl/>
        <w:tabs>
          <w:tab w:val="clear" w:pos="567"/>
          <w:tab w:val="left" w:pos="708"/>
        </w:tabs>
        <w:spacing w:before="0" w:line="20" w:lineRule="atLeast"/>
        <w:rPr>
          <w:sz w:val="24"/>
          <w:szCs w:val="24"/>
        </w:rPr>
      </w:pPr>
    </w:p>
    <w:p w14:paraId="68333DE9" w14:textId="77777777" w:rsidR="008F38F7" w:rsidRDefault="008F38F7" w:rsidP="00DD3692">
      <w:pPr>
        <w:pStyle w:val="Zkladntext3"/>
        <w:widowControl/>
        <w:tabs>
          <w:tab w:val="clear" w:pos="567"/>
          <w:tab w:val="left" w:pos="708"/>
        </w:tabs>
        <w:spacing w:before="0" w:line="20" w:lineRule="atLeast"/>
        <w:jc w:val="center"/>
        <w:rPr>
          <w:b/>
          <w:sz w:val="24"/>
          <w:szCs w:val="24"/>
        </w:rPr>
      </w:pPr>
      <w:r>
        <w:rPr>
          <w:b/>
          <w:sz w:val="24"/>
          <w:szCs w:val="24"/>
        </w:rPr>
        <w:t>Čl. XV Záverečné ustanovenia</w:t>
      </w:r>
    </w:p>
    <w:p w14:paraId="10DAF534" w14:textId="77777777" w:rsidR="008F38F7"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je možné meniť iba písomnými dodatkami podpísanými štatutárnymi zástupcami zmluvných strán.</w:t>
      </w:r>
    </w:p>
    <w:p w14:paraId="2CE629F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Zmluva nadobúda platnosť dňom podpisu obidvoma zmluvnými stranami.</w:t>
      </w:r>
    </w:p>
    <w:p w14:paraId="14E503E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14:paraId="30D3BBF1" w14:textId="3CD2BAEB"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 xml:space="preserve">Mesto Nitra zverejní </w:t>
      </w:r>
      <w:r w:rsidR="00194313">
        <w:rPr>
          <w:rFonts w:ascii="Times New Roman" w:hAnsi="Times New Roman"/>
          <w:sz w:val="24"/>
          <w:szCs w:val="24"/>
        </w:rPr>
        <w:t>v Centrálnom registri zmlúv</w:t>
      </w:r>
      <w:r>
        <w:rPr>
          <w:rFonts w:ascii="Times New Roman" w:hAnsi="Times New Roman"/>
          <w:sz w:val="24"/>
          <w:szCs w:val="24"/>
        </w:rPr>
        <w:t>, alebo</w:t>
      </w:r>
    </w:p>
    <w:p w14:paraId="45DDCC2A" w14:textId="77777777"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14:paraId="187D7FA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Nedeliteľnou súčasťou zmluvy sú:</w:t>
      </w:r>
    </w:p>
    <w:p w14:paraId="40C92F31" w14:textId="496CAA46" w:rsidR="008F38F7" w:rsidRPr="000053F7"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dokumentácia</w:t>
      </w:r>
    </w:p>
    <w:p w14:paraId="01243655" w14:textId="68CD209C" w:rsidR="008F38F7" w:rsidRPr="000053F7" w:rsidRDefault="008F38F7" w:rsidP="00DD3692">
      <w:pPr>
        <w:pStyle w:val="Odsekzoznamu1"/>
        <w:spacing w:after="0" w:line="20" w:lineRule="atLeast"/>
        <w:ind w:left="426"/>
        <w:jc w:val="both"/>
        <w:rPr>
          <w:rFonts w:ascii="Times New Roman" w:hAnsi="Times New Roman"/>
          <w:color w:val="FF0000"/>
          <w:sz w:val="24"/>
          <w:szCs w:val="24"/>
          <w:u w:val="single"/>
        </w:rPr>
      </w:pPr>
      <w:r w:rsidRPr="000053F7">
        <w:rPr>
          <w:rFonts w:ascii="Times New Roman" w:hAnsi="Times New Roman"/>
          <w:sz w:val="24"/>
          <w:szCs w:val="24"/>
        </w:rPr>
        <w:t>Príloha č. 2 – Harmonogram prác</w:t>
      </w:r>
    </w:p>
    <w:p w14:paraId="654511F3" w14:textId="77777777" w:rsidR="008F38F7" w:rsidRPr="004868D0"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14:paraId="25CE8487"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14:paraId="7EBEE78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Default="008F38F7" w:rsidP="00DD3692">
      <w:pPr>
        <w:spacing w:after="0" w:line="20" w:lineRule="atLeast"/>
        <w:jc w:val="both"/>
        <w:rPr>
          <w:rFonts w:ascii="Times New Roman" w:hAnsi="Times New Roman" w:cs="Times New Roman"/>
          <w:sz w:val="24"/>
          <w:szCs w:val="24"/>
        </w:rPr>
      </w:pPr>
    </w:p>
    <w:p w14:paraId="571EC5B6" w14:textId="77777777" w:rsidR="004C5B50" w:rsidRDefault="004C5B50" w:rsidP="00DD3692">
      <w:pPr>
        <w:spacing w:after="0" w:line="20" w:lineRule="atLeast"/>
        <w:jc w:val="both"/>
        <w:rPr>
          <w:rFonts w:ascii="Times New Roman" w:hAnsi="Times New Roman" w:cs="Times New Roman"/>
          <w:sz w:val="24"/>
          <w:szCs w:val="24"/>
        </w:rPr>
      </w:pPr>
    </w:p>
    <w:p w14:paraId="3D994F0D" w14:textId="74F4DE55"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t>Zhotoviteľ</w:t>
      </w:r>
    </w:p>
    <w:p w14:paraId="68BA88CB" w14:textId="77777777" w:rsidR="004C5B50" w:rsidRDefault="004C5B50" w:rsidP="00DD3692">
      <w:pPr>
        <w:tabs>
          <w:tab w:val="left" w:pos="4962"/>
        </w:tabs>
        <w:spacing w:after="0" w:line="20" w:lineRule="atLeast"/>
        <w:jc w:val="both"/>
        <w:rPr>
          <w:rFonts w:ascii="Times New Roman" w:hAnsi="Times New Roman" w:cs="Times New Roman"/>
          <w:sz w:val="24"/>
          <w:szCs w:val="24"/>
        </w:rPr>
      </w:pPr>
    </w:p>
    <w:p w14:paraId="3D7A6DBB" w14:textId="1DEED35E"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t>V ....................... dňa ................</w:t>
      </w:r>
    </w:p>
    <w:p w14:paraId="1CD067C4" w14:textId="77777777" w:rsidR="008F38F7" w:rsidRDefault="008F38F7" w:rsidP="00DD3692">
      <w:pPr>
        <w:spacing w:after="0" w:line="20" w:lineRule="atLeast"/>
        <w:jc w:val="both"/>
        <w:rPr>
          <w:rFonts w:ascii="Times New Roman" w:hAnsi="Times New Roman" w:cs="Times New Roman"/>
          <w:sz w:val="24"/>
          <w:szCs w:val="24"/>
        </w:rPr>
      </w:pPr>
    </w:p>
    <w:p w14:paraId="022992F6" w14:textId="77777777" w:rsidR="002838AF" w:rsidRDefault="002838AF" w:rsidP="00DD3692">
      <w:pPr>
        <w:spacing w:after="0" w:line="20" w:lineRule="atLeast"/>
        <w:jc w:val="both"/>
        <w:rPr>
          <w:rFonts w:ascii="Times New Roman" w:hAnsi="Times New Roman" w:cs="Times New Roman"/>
          <w:sz w:val="24"/>
          <w:szCs w:val="24"/>
        </w:rPr>
        <w:sectPr w:rsidR="002838AF" w:rsidSect="00E926CF">
          <w:footerReference w:type="default" r:id="rId8"/>
          <w:pgSz w:w="11906" w:h="16838"/>
          <w:pgMar w:top="1417" w:right="1417" w:bottom="1560" w:left="1417" w:header="708" w:footer="708" w:gutter="0"/>
          <w:cols w:space="708"/>
          <w:docGrid w:linePitch="360"/>
        </w:sectPr>
      </w:pPr>
    </w:p>
    <w:p w14:paraId="0DB4C471" w14:textId="77777777" w:rsidR="00E926CF" w:rsidRDefault="00E926CF" w:rsidP="00DD3692">
      <w:pPr>
        <w:spacing w:after="0" w:line="20" w:lineRule="atLeast"/>
        <w:jc w:val="center"/>
        <w:rPr>
          <w:rFonts w:ascii="Times New Roman" w:hAnsi="Times New Roman" w:cs="Times New Roman"/>
          <w:sz w:val="24"/>
          <w:szCs w:val="24"/>
        </w:rPr>
      </w:pPr>
      <w:bookmarkStart w:id="3" w:name="_GoBack"/>
      <w:bookmarkEnd w:id="3"/>
    </w:p>
    <w:p w14:paraId="2B212971" w14:textId="77777777" w:rsidR="002838AF" w:rsidRDefault="002838AF" w:rsidP="00DD3692">
      <w:pPr>
        <w:spacing w:after="0" w:line="20" w:lineRule="atLeast"/>
        <w:jc w:val="center"/>
        <w:rPr>
          <w:rFonts w:ascii="Times New Roman" w:hAnsi="Times New Roman" w:cs="Times New Roman"/>
          <w:sz w:val="24"/>
          <w:szCs w:val="24"/>
        </w:rPr>
      </w:pPr>
    </w:p>
    <w:p w14:paraId="506650D8" w14:textId="17D73C42" w:rsidR="008F38F7"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0AED085B" w14:textId="56D27A32" w:rsidR="002838AF" w:rsidRPr="00E926CF" w:rsidRDefault="008F38F7" w:rsidP="00E926CF">
      <w:pPr>
        <w:spacing w:after="0" w:line="20" w:lineRule="atLeast"/>
        <w:jc w:val="center"/>
        <w:rPr>
          <w:rFonts w:ascii="Times New Roman" w:hAnsi="Times New Roman" w:cs="Times New Roman"/>
          <w:bCs/>
          <w:sz w:val="24"/>
          <w:szCs w:val="24"/>
        </w:rPr>
      </w:pPr>
      <w:r>
        <w:rPr>
          <w:rFonts w:ascii="Times New Roman" w:hAnsi="Times New Roman" w:cs="Times New Roman"/>
          <w:sz w:val="24"/>
          <w:szCs w:val="24"/>
        </w:rPr>
        <w:t>Marek Hattas</w:t>
      </w:r>
    </w:p>
    <w:p w14:paraId="5293BB85" w14:textId="63A6B684" w:rsidR="004C5B50" w:rsidRDefault="00E926C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primátor mesta Nitra</w:t>
      </w:r>
      <w:r>
        <w:rPr>
          <w:rFonts w:ascii="Times New Roman" w:hAnsi="Times New Roman" w:cs="Times New Roman"/>
          <w:sz w:val="24"/>
          <w:szCs w:val="24"/>
        </w:rPr>
        <w:br w:type="column"/>
      </w:r>
    </w:p>
    <w:p w14:paraId="42664B20" w14:textId="77777777" w:rsidR="002838AF" w:rsidRDefault="002838AF" w:rsidP="00DD3692">
      <w:pPr>
        <w:spacing w:after="0" w:line="20" w:lineRule="atLeast"/>
        <w:jc w:val="center"/>
        <w:rPr>
          <w:rFonts w:ascii="Times New Roman" w:hAnsi="Times New Roman" w:cs="Times New Roman"/>
          <w:sz w:val="24"/>
          <w:szCs w:val="24"/>
        </w:rPr>
      </w:pPr>
    </w:p>
    <w:p w14:paraId="695CD817" w14:textId="77777777" w:rsidR="002838AF"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E926CF">
      <w:type w:val="continuous"/>
      <w:pgSz w:w="11906" w:h="16838"/>
      <w:pgMar w:top="1417" w:right="1417" w:bottom="1276"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DD841" w14:textId="77777777" w:rsidR="00C62210" w:rsidRDefault="00C62210" w:rsidP="0075699D">
      <w:pPr>
        <w:spacing w:after="0" w:line="240" w:lineRule="auto"/>
      </w:pPr>
      <w:r>
        <w:separator/>
      </w:r>
    </w:p>
  </w:endnote>
  <w:endnote w:type="continuationSeparator" w:id="0">
    <w:p w14:paraId="49C65F80" w14:textId="77777777" w:rsidR="00C62210" w:rsidRDefault="00C62210"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77777777"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C62210">
          <w:rPr>
            <w:rFonts w:ascii="Times New Roman" w:hAnsi="Times New Roman" w:cs="Times New Roman"/>
            <w:noProof/>
            <w:sz w:val="24"/>
          </w:rPr>
          <w:t>1</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8888C" w14:textId="77777777" w:rsidR="00C62210" w:rsidRDefault="00C62210" w:rsidP="0075699D">
      <w:pPr>
        <w:spacing w:after="0" w:line="240" w:lineRule="auto"/>
      </w:pPr>
      <w:r>
        <w:separator/>
      </w:r>
    </w:p>
  </w:footnote>
  <w:footnote w:type="continuationSeparator" w:id="0">
    <w:p w14:paraId="63DBBA61" w14:textId="77777777" w:rsidR="00C62210" w:rsidRDefault="00C62210" w:rsidP="00756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5"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4"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0"/>
  </w:num>
  <w:num w:numId="23">
    <w:abstractNumId w:val="23"/>
  </w:num>
  <w:num w:numId="24">
    <w:abstractNumId w:val="4"/>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3"/>
  </w:num>
  <w:num w:numId="27">
    <w:abstractNumId w:val="2"/>
  </w:num>
  <w:num w:numId="28">
    <w:abstractNumId w:val="2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42795"/>
    <w:rsid w:val="00061714"/>
    <w:rsid w:val="00061C56"/>
    <w:rsid w:val="000707C8"/>
    <w:rsid w:val="00075661"/>
    <w:rsid w:val="00084DCA"/>
    <w:rsid w:val="000B5B89"/>
    <w:rsid w:val="000D30CA"/>
    <w:rsid w:val="000E2674"/>
    <w:rsid w:val="000E36CA"/>
    <w:rsid w:val="00155807"/>
    <w:rsid w:val="001855A0"/>
    <w:rsid w:val="00194313"/>
    <w:rsid w:val="00196752"/>
    <w:rsid w:val="001A7CFF"/>
    <w:rsid w:val="001C045E"/>
    <w:rsid w:val="001D628D"/>
    <w:rsid w:val="001D7BE5"/>
    <w:rsid w:val="001E1D8D"/>
    <w:rsid w:val="001E5066"/>
    <w:rsid w:val="00200DCE"/>
    <w:rsid w:val="00207CC1"/>
    <w:rsid w:val="002271A7"/>
    <w:rsid w:val="00227825"/>
    <w:rsid w:val="00237FAB"/>
    <w:rsid w:val="002704FA"/>
    <w:rsid w:val="00271517"/>
    <w:rsid w:val="002808C5"/>
    <w:rsid w:val="002838AF"/>
    <w:rsid w:val="002928F5"/>
    <w:rsid w:val="002B75D8"/>
    <w:rsid w:val="002D1A52"/>
    <w:rsid w:val="002F6459"/>
    <w:rsid w:val="003046B3"/>
    <w:rsid w:val="0030702A"/>
    <w:rsid w:val="00325502"/>
    <w:rsid w:val="003365FC"/>
    <w:rsid w:val="00355A66"/>
    <w:rsid w:val="00377450"/>
    <w:rsid w:val="00393892"/>
    <w:rsid w:val="00396790"/>
    <w:rsid w:val="003C63A4"/>
    <w:rsid w:val="00420329"/>
    <w:rsid w:val="00436616"/>
    <w:rsid w:val="00437869"/>
    <w:rsid w:val="00443205"/>
    <w:rsid w:val="00445DE6"/>
    <w:rsid w:val="00445FC6"/>
    <w:rsid w:val="004723EA"/>
    <w:rsid w:val="004767A1"/>
    <w:rsid w:val="004868D0"/>
    <w:rsid w:val="00497F5B"/>
    <w:rsid w:val="004C5B50"/>
    <w:rsid w:val="00502BBB"/>
    <w:rsid w:val="00516DF2"/>
    <w:rsid w:val="005200A1"/>
    <w:rsid w:val="00524A9C"/>
    <w:rsid w:val="005323E1"/>
    <w:rsid w:val="0054341D"/>
    <w:rsid w:val="005468AD"/>
    <w:rsid w:val="005811BD"/>
    <w:rsid w:val="00581CE4"/>
    <w:rsid w:val="005B3336"/>
    <w:rsid w:val="006204DE"/>
    <w:rsid w:val="00623CF8"/>
    <w:rsid w:val="006375C3"/>
    <w:rsid w:val="00646B57"/>
    <w:rsid w:val="006755E5"/>
    <w:rsid w:val="006927FF"/>
    <w:rsid w:val="006A0A84"/>
    <w:rsid w:val="006A3BF0"/>
    <w:rsid w:val="006B02D2"/>
    <w:rsid w:val="006B260A"/>
    <w:rsid w:val="006C0224"/>
    <w:rsid w:val="006E7F4D"/>
    <w:rsid w:val="006F2F04"/>
    <w:rsid w:val="00702E01"/>
    <w:rsid w:val="0070400F"/>
    <w:rsid w:val="007046F0"/>
    <w:rsid w:val="0071096E"/>
    <w:rsid w:val="007323BD"/>
    <w:rsid w:val="0075374F"/>
    <w:rsid w:val="00753A5C"/>
    <w:rsid w:val="0075699D"/>
    <w:rsid w:val="007576A9"/>
    <w:rsid w:val="007661BD"/>
    <w:rsid w:val="007663CB"/>
    <w:rsid w:val="00776DDD"/>
    <w:rsid w:val="007845BC"/>
    <w:rsid w:val="007867B0"/>
    <w:rsid w:val="007A1151"/>
    <w:rsid w:val="007A235E"/>
    <w:rsid w:val="007A5CF2"/>
    <w:rsid w:val="007C792C"/>
    <w:rsid w:val="007D3DAE"/>
    <w:rsid w:val="007D5D19"/>
    <w:rsid w:val="007E5C12"/>
    <w:rsid w:val="007F6FB7"/>
    <w:rsid w:val="00802806"/>
    <w:rsid w:val="00815504"/>
    <w:rsid w:val="008268D8"/>
    <w:rsid w:val="00830D6A"/>
    <w:rsid w:val="00850057"/>
    <w:rsid w:val="00852D0F"/>
    <w:rsid w:val="00876602"/>
    <w:rsid w:val="0089337D"/>
    <w:rsid w:val="008967FF"/>
    <w:rsid w:val="008A28F1"/>
    <w:rsid w:val="008D2C82"/>
    <w:rsid w:val="008D3AF6"/>
    <w:rsid w:val="008D79ED"/>
    <w:rsid w:val="008E6E07"/>
    <w:rsid w:val="008E7F94"/>
    <w:rsid w:val="008F38F7"/>
    <w:rsid w:val="00901C34"/>
    <w:rsid w:val="00903DC5"/>
    <w:rsid w:val="00910717"/>
    <w:rsid w:val="0091477A"/>
    <w:rsid w:val="00926CB5"/>
    <w:rsid w:val="00942039"/>
    <w:rsid w:val="00957415"/>
    <w:rsid w:val="00975EAF"/>
    <w:rsid w:val="00985E4B"/>
    <w:rsid w:val="009A260F"/>
    <w:rsid w:val="009A414E"/>
    <w:rsid w:val="00A20888"/>
    <w:rsid w:val="00A43EDF"/>
    <w:rsid w:val="00A44A06"/>
    <w:rsid w:val="00A47254"/>
    <w:rsid w:val="00A521C6"/>
    <w:rsid w:val="00A74C8D"/>
    <w:rsid w:val="00AB718B"/>
    <w:rsid w:val="00AD099A"/>
    <w:rsid w:val="00AE6E92"/>
    <w:rsid w:val="00B059DD"/>
    <w:rsid w:val="00B36D27"/>
    <w:rsid w:val="00B66E4E"/>
    <w:rsid w:val="00B70416"/>
    <w:rsid w:val="00B91EEC"/>
    <w:rsid w:val="00B930B0"/>
    <w:rsid w:val="00BA5109"/>
    <w:rsid w:val="00BB73AE"/>
    <w:rsid w:val="00BE0C69"/>
    <w:rsid w:val="00BE2D54"/>
    <w:rsid w:val="00BE56D0"/>
    <w:rsid w:val="00C05C14"/>
    <w:rsid w:val="00C34BC0"/>
    <w:rsid w:val="00C41038"/>
    <w:rsid w:val="00C546F3"/>
    <w:rsid w:val="00C55375"/>
    <w:rsid w:val="00C62210"/>
    <w:rsid w:val="00C673D7"/>
    <w:rsid w:val="00C767EA"/>
    <w:rsid w:val="00C8019E"/>
    <w:rsid w:val="00C871AA"/>
    <w:rsid w:val="00CD37C3"/>
    <w:rsid w:val="00CE1C11"/>
    <w:rsid w:val="00CE60E1"/>
    <w:rsid w:val="00CF0386"/>
    <w:rsid w:val="00D42459"/>
    <w:rsid w:val="00D46033"/>
    <w:rsid w:val="00D6444C"/>
    <w:rsid w:val="00D70F6F"/>
    <w:rsid w:val="00D71476"/>
    <w:rsid w:val="00D74249"/>
    <w:rsid w:val="00DB132C"/>
    <w:rsid w:val="00DC0ECE"/>
    <w:rsid w:val="00DD3692"/>
    <w:rsid w:val="00DE6EF1"/>
    <w:rsid w:val="00E31DC0"/>
    <w:rsid w:val="00E4645D"/>
    <w:rsid w:val="00E66576"/>
    <w:rsid w:val="00E926CF"/>
    <w:rsid w:val="00EC5207"/>
    <w:rsid w:val="00ED6B3E"/>
    <w:rsid w:val="00EE622B"/>
    <w:rsid w:val="00F16F5C"/>
    <w:rsid w:val="00F32E9A"/>
    <w:rsid w:val="00F424CB"/>
    <w:rsid w:val="00F50E4C"/>
    <w:rsid w:val="00F74D89"/>
    <w:rsid w:val="00F80F03"/>
    <w:rsid w:val="00F8345F"/>
    <w:rsid w:val="00F84683"/>
    <w:rsid w:val="00FA58EB"/>
    <w:rsid w:val="00FD2CF1"/>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0CB6-0C60-4F47-B4A1-4ACFC91B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5512</Words>
  <Characters>31423</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4</cp:revision>
  <cp:lastPrinted>2021-05-28T11:11:00Z</cp:lastPrinted>
  <dcterms:created xsi:type="dcterms:W3CDTF">2022-06-01T13:52:00Z</dcterms:created>
  <dcterms:modified xsi:type="dcterms:W3CDTF">2022-07-15T09:21:00Z</dcterms:modified>
</cp:coreProperties>
</file>