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F8D1A" w14:textId="77777777" w:rsidR="007B22FE" w:rsidRPr="0057790A" w:rsidRDefault="004F66DF" w:rsidP="004F66DF">
      <w:pPr>
        <w:spacing w:after="0"/>
        <w:jc w:val="center"/>
        <w:rPr>
          <w:rFonts w:asciiTheme="minorHAnsi" w:hAnsiTheme="minorHAnsi" w:cstheme="minorHAnsi"/>
          <w:b/>
          <w:noProof/>
          <w:sz w:val="28"/>
        </w:rPr>
      </w:pPr>
      <w:r w:rsidRPr="0057790A">
        <w:rPr>
          <w:rFonts w:asciiTheme="minorHAnsi" w:hAnsiTheme="minorHAnsi" w:cstheme="minorHAnsi"/>
          <w:b/>
          <w:noProof/>
          <w:sz w:val="28"/>
        </w:rPr>
        <w:t xml:space="preserve">Servisná zmluva </w:t>
      </w:r>
      <w:r w:rsidR="007B22FE" w:rsidRPr="0057790A">
        <w:rPr>
          <w:rFonts w:asciiTheme="minorHAnsi" w:hAnsiTheme="minorHAnsi" w:cstheme="minorHAnsi"/>
          <w:b/>
          <w:noProof/>
          <w:sz w:val="28"/>
        </w:rPr>
        <w:t>č. 1445/2022/ODDIT</w:t>
      </w:r>
    </w:p>
    <w:p w14:paraId="0F8A27BD" w14:textId="4D1554B5" w:rsidR="004F66DF" w:rsidRPr="0057790A" w:rsidRDefault="004F66DF" w:rsidP="004F66DF">
      <w:pPr>
        <w:spacing w:after="0"/>
        <w:jc w:val="center"/>
        <w:rPr>
          <w:rFonts w:asciiTheme="minorHAnsi" w:hAnsiTheme="minorHAnsi" w:cstheme="minorHAnsi"/>
          <w:b/>
          <w:noProof/>
          <w:sz w:val="28"/>
        </w:rPr>
      </w:pPr>
      <w:r w:rsidRPr="0057790A">
        <w:rPr>
          <w:rFonts w:asciiTheme="minorHAnsi" w:hAnsiTheme="minorHAnsi" w:cstheme="minorHAnsi"/>
          <w:b/>
          <w:noProof/>
          <w:sz w:val="28"/>
        </w:rPr>
        <w:t xml:space="preserve">na poskytovanie služieb údržby a rozvoja </w:t>
      </w:r>
      <w:r w:rsidR="00414337" w:rsidRPr="0057790A">
        <w:rPr>
          <w:rFonts w:asciiTheme="minorHAnsi" w:hAnsiTheme="minorHAnsi" w:cstheme="minorHAnsi"/>
          <w:b/>
          <w:noProof/>
          <w:sz w:val="28"/>
        </w:rPr>
        <w:t>existujúceho</w:t>
      </w:r>
      <w:r w:rsidRPr="0057790A">
        <w:rPr>
          <w:rFonts w:asciiTheme="minorHAnsi" w:hAnsiTheme="minorHAnsi" w:cstheme="minorHAnsi"/>
          <w:b/>
          <w:noProof/>
          <w:sz w:val="28"/>
        </w:rPr>
        <w:t xml:space="preserve"> systému pre podporu elektronickej správy registratúry</w:t>
      </w:r>
    </w:p>
    <w:p w14:paraId="42233DCD" w14:textId="77777777" w:rsidR="004F66DF" w:rsidRPr="0057790A" w:rsidRDefault="004F66DF" w:rsidP="004F66DF">
      <w:pPr>
        <w:spacing w:after="0"/>
        <w:jc w:val="center"/>
        <w:rPr>
          <w:rFonts w:asciiTheme="minorHAnsi" w:hAnsiTheme="minorHAnsi" w:cstheme="minorHAnsi"/>
          <w:noProof/>
        </w:rPr>
      </w:pPr>
    </w:p>
    <w:p w14:paraId="5D06A787" w14:textId="77A7CE58" w:rsidR="004F66DF" w:rsidRPr="0057790A" w:rsidRDefault="4F16BF4D" w:rsidP="6BFB1199">
      <w:pPr>
        <w:spacing w:after="0"/>
        <w:jc w:val="center"/>
        <w:rPr>
          <w:rFonts w:asciiTheme="minorHAnsi" w:hAnsiTheme="minorHAnsi" w:cstheme="minorHAnsi"/>
          <w:noProof/>
        </w:rPr>
      </w:pPr>
      <w:r w:rsidRPr="0057790A">
        <w:rPr>
          <w:rFonts w:asciiTheme="minorHAnsi" w:hAnsiTheme="minorHAnsi" w:cstheme="minorHAnsi"/>
          <w:noProof/>
        </w:rPr>
        <w:t>uzavretá podľa § 269 ods. 2 zákona č. 513/1991 Zb. Obchodného zákonníka v platnom znení, a to v spojení s § 65 a nasl. zákona č. 185/2015 Z. z. autorský zákon v znení neskorších predpisov (ďalej len „zmluva“)</w:t>
      </w:r>
    </w:p>
    <w:p w14:paraId="6355DFE0" w14:textId="77777777" w:rsidR="004F66DF" w:rsidRPr="0057790A" w:rsidRDefault="004F66DF" w:rsidP="009A3C24">
      <w:pPr>
        <w:spacing w:after="0"/>
        <w:jc w:val="center"/>
        <w:rPr>
          <w:rFonts w:asciiTheme="minorHAnsi" w:hAnsiTheme="minorHAnsi" w:cstheme="minorHAnsi"/>
          <w:noProof/>
        </w:rPr>
      </w:pPr>
    </w:p>
    <w:p w14:paraId="707A7B8C" w14:textId="7DB4C2E8" w:rsidR="004F66DF" w:rsidRPr="0057790A" w:rsidRDefault="6BFB1199" w:rsidP="009A3C24">
      <w:pPr>
        <w:jc w:val="center"/>
        <w:rPr>
          <w:rFonts w:asciiTheme="minorHAnsi" w:hAnsiTheme="minorHAnsi" w:cstheme="minorHAnsi"/>
          <w:noProof/>
          <w:sz w:val="22"/>
        </w:rPr>
      </w:pPr>
      <w:r w:rsidRPr="0057790A">
        <w:rPr>
          <w:rFonts w:asciiTheme="minorHAnsi" w:hAnsiTheme="minorHAnsi" w:cstheme="minorHAnsi"/>
          <w:noProof/>
          <w:sz w:val="22"/>
        </w:rPr>
        <w:t>medzi na sledovnými zmluvnými stranami:</w:t>
      </w:r>
    </w:p>
    <w:p w14:paraId="25E2AEA2" w14:textId="77777777" w:rsidR="004F66DF" w:rsidRPr="0057790A" w:rsidRDefault="00CC21F0" w:rsidP="00330BF2">
      <w:pPr>
        <w:pStyle w:val="Nadpis1"/>
        <w:rPr>
          <w:rFonts w:asciiTheme="minorHAnsi" w:hAnsiTheme="minorHAnsi" w:cstheme="minorHAnsi"/>
          <w:noProof/>
        </w:rPr>
      </w:pPr>
      <w:r w:rsidRPr="0057790A">
        <w:rPr>
          <w:rFonts w:asciiTheme="minorHAnsi" w:hAnsiTheme="minorHAnsi" w:cstheme="minorHAnsi"/>
          <w:noProof/>
        </w:rPr>
        <w:t>ZMLUVNÉ STRANY</w:t>
      </w:r>
    </w:p>
    <w:p w14:paraId="04525199" w14:textId="77777777" w:rsidR="004F66DF" w:rsidRPr="0057790A" w:rsidRDefault="004F66DF" w:rsidP="004F66DF">
      <w:pPr>
        <w:rPr>
          <w:rFonts w:asciiTheme="minorHAnsi" w:hAnsiTheme="minorHAnsi" w:cstheme="minorHAnsi"/>
          <w:b/>
          <w:bCs/>
          <w:noProof/>
          <w:szCs w:val="24"/>
        </w:rPr>
      </w:pPr>
      <w:r w:rsidRPr="0057790A">
        <w:rPr>
          <w:rFonts w:asciiTheme="minorHAnsi" w:hAnsiTheme="minorHAnsi" w:cstheme="minorHAnsi"/>
          <w:b/>
          <w:bCs/>
          <w:noProof/>
          <w:szCs w:val="24"/>
        </w:rPr>
        <w:t>1.1 Objednávateľ:</w:t>
      </w:r>
    </w:p>
    <w:p w14:paraId="65111EC4" w14:textId="37F4AE9B" w:rsidR="004F66DF" w:rsidRPr="0057790A" w:rsidRDefault="4F16BF4D" w:rsidP="6BFB1199">
      <w:pPr>
        <w:tabs>
          <w:tab w:val="left" w:pos="3261"/>
        </w:tabs>
        <w:rPr>
          <w:rFonts w:asciiTheme="minorHAnsi" w:eastAsia="Arial Narrow" w:hAnsiTheme="minorHAnsi" w:cstheme="minorHAnsi"/>
          <w:noProof/>
          <w:sz w:val="22"/>
        </w:rPr>
      </w:pPr>
      <w:r w:rsidRPr="0057790A">
        <w:rPr>
          <w:rFonts w:asciiTheme="minorHAnsi" w:eastAsia="Arial Narrow" w:hAnsiTheme="minorHAnsi" w:cstheme="minorHAnsi"/>
          <w:noProof/>
          <w:sz w:val="22"/>
        </w:rPr>
        <w:t xml:space="preserve">Názov: </w:t>
      </w:r>
      <w:r w:rsidR="004F66DF" w:rsidRPr="0057790A">
        <w:rPr>
          <w:rFonts w:asciiTheme="minorHAnsi" w:hAnsiTheme="minorHAnsi" w:cstheme="minorHAnsi"/>
        </w:rPr>
        <w:tab/>
      </w:r>
      <w:r w:rsidR="6C445E8F" w:rsidRPr="0057790A">
        <w:rPr>
          <w:rFonts w:asciiTheme="minorHAnsi" w:eastAsia="Arial Narrow" w:hAnsiTheme="minorHAnsi" w:cstheme="minorHAnsi"/>
          <w:b/>
          <w:bCs/>
          <w:noProof/>
          <w:sz w:val="22"/>
        </w:rPr>
        <w:t>Banskobystrický samosprávny kraj</w:t>
      </w:r>
    </w:p>
    <w:p w14:paraId="5CD62A48" w14:textId="6F8AD06B" w:rsidR="004F66DF" w:rsidRPr="0057790A" w:rsidRDefault="4F16BF4D" w:rsidP="6BFB1199">
      <w:pPr>
        <w:tabs>
          <w:tab w:val="left" w:pos="3261"/>
        </w:tabs>
        <w:rPr>
          <w:rFonts w:asciiTheme="minorHAnsi" w:eastAsia="Arial Narrow" w:hAnsiTheme="minorHAnsi" w:cstheme="minorHAnsi"/>
          <w:noProof/>
          <w:sz w:val="22"/>
        </w:rPr>
      </w:pPr>
      <w:r w:rsidRPr="0057790A">
        <w:rPr>
          <w:rFonts w:asciiTheme="minorHAnsi" w:eastAsia="Arial Narrow" w:hAnsiTheme="minorHAnsi" w:cstheme="minorHAnsi"/>
          <w:noProof/>
          <w:sz w:val="22"/>
        </w:rPr>
        <w:t>Sídlo:</w:t>
      </w:r>
      <w:r w:rsidR="6C445E8F" w:rsidRPr="0057790A">
        <w:rPr>
          <w:rFonts w:asciiTheme="minorHAnsi" w:eastAsia="Arial Narrow" w:hAnsiTheme="minorHAnsi" w:cstheme="minorHAnsi"/>
          <w:noProof/>
          <w:sz w:val="22"/>
        </w:rPr>
        <w:t xml:space="preserve">     </w:t>
      </w:r>
      <w:r w:rsidR="004F66DF" w:rsidRPr="0057790A">
        <w:rPr>
          <w:rFonts w:asciiTheme="minorHAnsi" w:hAnsiTheme="minorHAnsi" w:cstheme="minorHAnsi"/>
        </w:rPr>
        <w:tab/>
      </w:r>
      <w:r w:rsidR="6C445E8F" w:rsidRPr="0057790A">
        <w:rPr>
          <w:rFonts w:asciiTheme="minorHAnsi" w:eastAsia="Arial Narrow" w:hAnsiTheme="minorHAnsi" w:cstheme="minorHAnsi"/>
          <w:noProof/>
          <w:sz w:val="22"/>
        </w:rPr>
        <w:t>Námestie SNP 23/23, 974 01 Banská Bystrica</w:t>
      </w:r>
    </w:p>
    <w:p w14:paraId="1F20E745" w14:textId="3B6A9D7F" w:rsidR="004F66DF" w:rsidRPr="0057790A" w:rsidRDefault="4F16BF4D" w:rsidP="6BFB1199">
      <w:pPr>
        <w:tabs>
          <w:tab w:val="left" w:pos="3261"/>
        </w:tabs>
        <w:rPr>
          <w:rFonts w:asciiTheme="minorHAnsi" w:eastAsia="Arial Narrow" w:hAnsiTheme="minorHAnsi" w:cstheme="minorHAnsi"/>
          <w:noProof/>
          <w:sz w:val="22"/>
        </w:rPr>
      </w:pPr>
      <w:r w:rsidRPr="0057790A">
        <w:rPr>
          <w:rFonts w:asciiTheme="minorHAnsi" w:eastAsia="Arial Narrow" w:hAnsiTheme="minorHAnsi" w:cstheme="minorHAnsi"/>
          <w:noProof/>
          <w:sz w:val="22"/>
        </w:rPr>
        <w:t>Štatutárny orgán:</w:t>
      </w:r>
      <w:r w:rsidR="004F66DF" w:rsidRPr="0057790A">
        <w:rPr>
          <w:rFonts w:asciiTheme="minorHAnsi" w:hAnsiTheme="minorHAnsi" w:cstheme="minorHAnsi"/>
        </w:rPr>
        <w:tab/>
      </w:r>
      <w:r w:rsidRPr="0057790A">
        <w:rPr>
          <w:rFonts w:asciiTheme="minorHAnsi" w:eastAsia="Arial Narrow" w:hAnsiTheme="minorHAnsi" w:cstheme="minorHAnsi"/>
          <w:noProof/>
          <w:sz w:val="22"/>
        </w:rPr>
        <w:t>Ing. Ján Lunter, predseda Banskobystrického samosprávneho kraja</w:t>
      </w:r>
    </w:p>
    <w:p w14:paraId="77646D3A" w14:textId="4F7A406F" w:rsidR="004F66DF" w:rsidRPr="0057790A" w:rsidRDefault="4F16BF4D" w:rsidP="00B31639">
      <w:pPr>
        <w:tabs>
          <w:tab w:val="left" w:pos="3261"/>
        </w:tabs>
        <w:rPr>
          <w:rFonts w:asciiTheme="minorHAnsi" w:eastAsia="Arial Narrow" w:hAnsiTheme="minorHAnsi" w:cstheme="minorHAnsi"/>
          <w:noProof/>
          <w:sz w:val="22"/>
        </w:rPr>
      </w:pPr>
      <w:r w:rsidRPr="0057790A">
        <w:rPr>
          <w:rFonts w:asciiTheme="minorHAnsi" w:eastAsia="Arial Narrow" w:hAnsiTheme="minorHAnsi" w:cstheme="minorHAnsi"/>
          <w:noProof/>
          <w:sz w:val="22"/>
        </w:rPr>
        <w:t>Osoby oprávnené na rokovanie:</w:t>
      </w:r>
      <w:r w:rsidR="004F66DF" w:rsidRPr="0057790A">
        <w:rPr>
          <w:rFonts w:asciiTheme="minorHAnsi" w:hAnsiTheme="minorHAnsi" w:cstheme="minorHAnsi"/>
        </w:rPr>
        <w:tab/>
      </w:r>
      <w:r w:rsidRPr="0057790A">
        <w:rPr>
          <w:rFonts w:asciiTheme="minorHAnsi" w:eastAsia="Arial Narrow" w:hAnsiTheme="minorHAnsi" w:cstheme="minorHAnsi"/>
          <w:noProof/>
          <w:sz w:val="22"/>
        </w:rPr>
        <w:t>...................................................</w:t>
      </w:r>
    </w:p>
    <w:p w14:paraId="62BF4507" w14:textId="2FB41006" w:rsidR="004F66DF" w:rsidRPr="0057790A" w:rsidRDefault="4F16BF4D" w:rsidP="6BFB1199">
      <w:pPr>
        <w:tabs>
          <w:tab w:val="left" w:pos="3261"/>
        </w:tabs>
        <w:rPr>
          <w:rFonts w:asciiTheme="minorHAnsi" w:eastAsia="Arial Narrow" w:hAnsiTheme="minorHAnsi" w:cstheme="minorHAnsi"/>
          <w:noProof/>
          <w:sz w:val="22"/>
        </w:rPr>
      </w:pPr>
      <w:r w:rsidRPr="0057790A">
        <w:rPr>
          <w:rFonts w:asciiTheme="minorHAnsi" w:eastAsia="Arial Narrow" w:hAnsiTheme="minorHAnsi" w:cstheme="minorHAnsi"/>
          <w:noProof/>
          <w:sz w:val="22"/>
        </w:rPr>
        <w:t>IČO:</w:t>
      </w:r>
      <w:r w:rsidR="004F66DF" w:rsidRPr="0057790A">
        <w:rPr>
          <w:rFonts w:asciiTheme="minorHAnsi" w:hAnsiTheme="minorHAnsi" w:cstheme="minorHAnsi"/>
        </w:rPr>
        <w:tab/>
      </w:r>
      <w:r w:rsidRPr="0057790A">
        <w:rPr>
          <w:rFonts w:asciiTheme="minorHAnsi" w:eastAsia="Arial Narrow" w:hAnsiTheme="minorHAnsi" w:cstheme="minorHAnsi"/>
          <w:noProof/>
          <w:sz w:val="22"/>
        </w:rPr>
        <w:t xml:space="preserve">37828100   </w:t>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r w:rsidRPr="0057790A">
        <w:rPr>
          <w:rFonts w:asciiTheme="minorHAnsi" w:eastAsia="Arial Narrow" w:hAnsiTheme="minorHAnsi" w:cstheme="minorHAnsi"/>
          <w:noProof/>
          <w:sz w:val="22"/>
        </w:rPr>
        <w:t xml:space="preserve">             </w:t>
      </w:r>
    </w:p>
    <w:p w14:paraId="5EC7FA3A" w14:textId="3A114953" w:rsidR="004F66DF" w:rsidRPr="0057790A" w:rsidRDefault="4F16BF4D" w:rsidP="6BFB1199">
      <w:pPr>
        <w:tabs>
          <w:tab w:val="left" w:pos="3261"/>
        </w:tabs>
        <w:rPr>
          <w:rFonts w:asciiTheme="minorHAnsi" w:eastAsia="Arial Narrow" w:hAnsiTheme="minorHAnsi" w:cstheme="minorHAnsi"/>
          <w:noProof/>
          <w:sz w:val="22"/>
        </w:rPr>
      </w:pPr>
      <w:r w:rsidRPr="0057790A">
        <w:rPr>
          <w:rFonts w:asciiTheme="minorHAnsi" w:eastAsia="Arial Narrow" w:hAnsiTheme="minorHAnsi" w:cstheme="minorHAnsi"/>
          <w:noProof/>
          <w:sz w:val="22"/>
        </w:rPr>
        <w:t xml:space="preserve">Bankové spojenie: </w:t>
      </w:r>
      <w:r w:rsidR="004F66DF" w:rsidRPr="0057790A">
        <w:rPr>
          <w:rFonts w:asciiTheme="minorHAnsi" w:hAnsiTheme="minorHAnsi" w:cstheme="minorHAnsi"/>
        </w:rPr>
        <w:tab/>
      </w:r>
      <w:r w:rsidRPr="0057790A">
        <w:rPr>
          <w:rFonts w:asciiTheme="minorHAnsi" w:eastAsia="Arial Narrow" w:hAnsiTheme="minorHAnsi" w:cstheme="minorHAnsi"/>
          <w:noProof/>
          <w:sz w:val="22"/>
        </w:rPr>
        <w:t xml:space="preserve">Štátna pokladnica   </w:t>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p>
    <w:p w14:paraId="38D7775C" w14:textId="73550615" w:rsidR="004F66DF" w:rsidRPr="0057790A" w:rsidRDefault="4F16BF4D" w:rsidP="6BFB1199">
      <w:pPr>
        <w:tabs>
          <w:tab w:val="left" w:pos="3261"/>
        </w:tabs>
        <w:rPr>
          <w:rFonts w:asciiTheme="minorHAnsi" w:eastAsia="Arial Narrow" w:hAnsiTheme="minorHAnsi" w:cstheme="minorHAnsi"/>
          <w:noProof/>
          <w:sz w:val="22"/>
        </w:rPr>
      </w:pPr>
      <w:r w:rsidRPr="0057790A">
        <w:rPr>
          <w:rFonts w:asciiTheme="minorHAnsi" w:eastAsia="Arial Narrow" w:hAnsiTheme="minorHAnsi" w:cstheme="minorHAnsi"/>
          <w:noProof/>
          <w:sz w:val="22"/>
        </w:rPr>
        <w:t xml:space="preserve">Štátna pokladnica, IBAN: </w:t>
      </w:r>
      <w:r w:rsidR="004F66DF" w:rsidRPr="0057790A">
        <w:rPr>
          <w:rFonts w:asciiTheme="minorHAnsi" w:hAnsiTheme="minorHAnsi" w:cstheme="minorHAnsi"/>
        </w:rPr>
        <w:tab/>
      </w:r>
      <w:r w:rsidRPr="0057790A">
        <w:rPr>
          <w:rFonts w:asciiTheme="minorHAnsi" w:eastAsia="Arial Narrow" w:hAnsiTheme="minorHAnsi" w:cstheme="minorHAnsi"/>
          <w:noProof/>
          <w:sz w:val="22"/>
        </w:rPr>
        <w:t>...................................................</w:t>
      </w:r>
      <w:r w:rsidR="004F66DF" w:rsidRPr="0057790A">
        <w:rPr>
          <w:rFonts w:asciiTheme="minorHAnsi" w:hAnsiTheme="minorHAnsi" w:cstheme="minorHAnsi"/>
        </w:rPr>
        <w:tab/>
      </w:r>
      <w:r w:rsidR="004F66DF" w:rsidRPr="0057790A">
        <w:rPr>
          <w:rFonts w:asciiTheme="minorHAnsi" w:hAnsiTheme="minorHAnsi" w:cstheme="minorHAnsi"/>
        </w:rPr>
        <w:tab/>
      </w:r>
    </w:p>
    <w:p w14:paraId="3D0ADAAA" w14:textId="77777777" w:rsidR="004F66DF" w:rsidRPr="0057790A" w:rsidRDefault="4F16BF4D" w:rsidP="6BFB1199">
      <w:pPr>
        <w:tabs>
          <w:tab w:val="left" w:pos="3261"/>
        </w:tabs>
        <w:rPr>
          <w:rFonts w:asciiTheme="minorHAnsi" w:hAnsiTheme="minorHAnsi" w:cstheme="minorHAnsi"/>
          <w:noProof/>
          <w:sz w:val="22"/>
        </w:rPr>
      </w:pPr>
      <w:r w:rsidRPr="0057790A">
        <w:rPr>
          <w:rFonts w:asciiTheme="minorHAnsi" w:eastAsia="Arial Narrow" w:hAnsiTheme="minorHAnsi" w:cstheme="minorHAnsi"/>
          <w:noProof/>
          <w:sz w:val="22"/>
        </w:rPr>
        <w:t>(ďalej len ,,objednávateľ“)</w:t>
      </w:r>
    </w:p>
    <w:p w14:paraId="64738838" w14:textId="77777777" w:rsidR="004F66DF" w:rsidRPr="0057790A" w:rsidRDefault="004F66DF" w:rsidP="006A5DA0">
      <w:pPr>
        <w:tabs>
          <w:tab w:val="left" w:pos="3261"/>
        </w:tabs>
        <w:rPr>
          <w:rFonts w:asciiTheme="minorHAnsi" w:hAnsiTheme="minorHAnsi" w:cstheme="minorHAnsi"/>
          <w:noProof/>
          <w:szCs w:val="24"/>
        </w:rPr>
      </w:pPr>
    </w:p>
    <w:p w14:paraId="3F3DABBA" w14:textId="77777777" w:rsidR="004F66DF" w:rsidRPr="0057790A" w:rsidRDefault="004F66DF" w:rsidP="006A5DA0">
      <w:pPr>
        <w:tabs>
          <w:tab w:val="left" w:pos="3261"/>
        </w:tabs>
        <w:rPr>
          <w:rFonts w:asciiTheme="minorHAnsi" w:hAnsiTheme="minorHAnsi" w:cstheme="minorHAnsi"/>
          <w:noProof/>
          <w:szCs w:val="24"/>
        </w:rPr>
      </w:pPr>
      <w:r w:rsidRPr="0057790A">
        <w:rPr>
          <w:rFonts w:asciiTheme="minorHAnsi" w:hAnsiTheme="minorHAnsi" w:cstheme="minorHAnsi"/>
          <w:noProof/>
          <w:szCs w:val="24"/>
        </w:rPr>
        <w:t>a</w:t>
      </w:r>
    </w:p>
    <w:p w14:paraId="3BF1E12D" w14:textId="77777777" w:rsidR="004F66DF" w:rsidRPr="0057790A" w:rsidRDefault="004F66DF" w:rsidP="006A5DA0">
      <w:pPr>
        <w:tabs>
          <w:tab w:val="left" w:pos="3261"/>
        </w:tabs>
        <w:rPr>
          <w:rFonts w:asciiTheme="minorHAnsi" w:hAnsiTheme="minorHAnsi" w:cstheme="minorHAnsi"/>
          <w:noProof/>
          <w:szCs w:val="24"/>
        </w:rPr>
      </w:pPr>
    </w:p>
    <w:p w14:paraId="495856AF" w14:textId="77777777" w:rsidR="004F66DF" w:rsidRPr="0057790A" w:rsidRDefault="004F66DF" w:rsidP="006A5DA0">
      <w:pPr>
        <w:tabs>
          <w:tab w:val="left" w:pos="3261"/>
        </w:tabs>
        <w:rPr>
          <w:rFonts w:asciiTheme="minorHAnsi" w:hAnsiTheme="minorHAnsi" w:cstheme="minorHAnsi"/>
          <w:b/>
          <w:bCs/>
          <w:noProof/>
          <w:szCs w:val="24"/>
        </w:rPr>
      </w:pPr>
      <w:r w:rsidRPr="0057790A">
        <w:rPr>
          <w:rFonts w:asciiTheme="minorHAnsi" w:hAnsiTheme="minorHAnsi" w:cstheme="minorHAnsi"/>
          <w:b/>
          <w:bCs/>
          <w:noProof/>
          <w:szCs w:val="24"/>
        </w:rPr>
        <w:t>1.2 Dodávateľ:</w:t>
      </w:r>
      <w:r w:rsidRPr="0057790A">
        <w:rPr>
          <w:rFonts w:asciiTheme="minorHAnsi" w:hAnsiTheme="minorHAnsi" w:cstheme="minorHAnsi"/>
          <w:b/>
          <w:bCs/>
          <w:noProof/>
          <w:szCs w:val="24"/>
        </w:rPr>
        <w:tab/>
      </w:r>
      <w:r w:rsidRPr="0057790A">
        <w:rPr>
          <w:rFonts w:asciiTheme="minorHAnsi" w:hAnsiTheme="minorHAnsi" w:cstheme="minorHAnsi"/>
          <w:b/>
          <w:bCs/>
          <w:noProof/>
          <w:szCs w:val="24"/>
        </w:rPr>
        <w:tab/>
      </w:r>
      <w:r w:rsidRPr="0057790A">
        <w:rPr>
          <w:rFonts w:asciiTheme="minorHAnsi" w:hAnsiTheme="minorHAnsi" w:cstheme="minorHAnsi"/>
          <w:b/>
          <w:bCs/>
          <w:noProof/>
          <w:szCs w:val="24"/>
        </w:rPr>
        <w:tab/>
      </w:r>
      <w:r w:rsidRPr="0057790A">
        <w:rPr>
          <w:rFonts w:asciiTheme="minorHAnsi" w:hAnsiTheme="minorHAnsi" w:cstheme="minorHAnsi"/>
          <w:b/>
          <w:bCs/>
          <w:noProof/>
          <w:szCs w:val="24"/>
        </w:rPr>
        <w:tab/>
      </w:r>
      <w:r w:rsidRPr="0057790A">
        <w:rPr>
          <w:rFonts w:asciiTheme="minorHAnsi" w:hAnsiTheme="minorHAnsi" w:cstheme="minorHAnsi"/>
          <w:b/>
          <w:bCs/>
          <w:noProof/>
          <w:szCs w:val="24"/>
        </w:rPr>
        <w:tab/>
      </w:r>
    </w:p>
    <w:p w14:paraId="5D026185" w14:textId="77777777" w:rsidR="004F66DF" w:rsidRPr="0057790A" w:rsidRDefault="4F16BF4D" w:rsidP="6BFB1199">
      <w:pPr>
        <w:tabs>
          <w:tab w:val="left" w:pos="3261"/>
        </w:tabs>
        <w:rPr>
          <w:rFonts w:asciiTheme="minorHAnsi" w:eastAsia="Arial Narrow" w:hAnsiTheme="minorHAnsi" w:cstheme="minorHAnsi"/>
          <w:noProof/>
          <w:sz w:val="22"/>
        </w:rPr>
      </w:pPr>
      <w:r w:rsidRPr="0057790A">
        <w:rPr>
          <w:rFonts w:asciiTheme="minorHAnsi" w:eastAsia="Arial Narrow" w:hAnsiTheme="minorHAnsi" w:cstheme="minorHAnsi"/>
          <w:noProof/>
          <w:sz w:val="22"/>
        </w:rPr>
        <w:t>Obchodné meno:</w:t>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p>
    <w:p w14:paraId="3F642560" w14:textId="77777777" w:rsidR="004F66DF" w:rsidRPr="0057790A" w:rsidRDefault="4F16BF4D" w:rsidP="6BFB1199">
      <w:pPr>
        <w:tabs>
          <w:tab w:val="left" w:pos="3261"/>
        </w:tabs>
        <w:rPr>
          <w:rFonts w:asciiTheme="minorHAnsi" w:eastAsia="Arial Narrow" w:hAnsiTheme="minorHAnsi" w:cstheme="minorHAnsi"/>
          <w:noProof/>
          <w:sz w:val="22"/>
        </w:rPr>
      </w:pPr>
      <w:r w:rsidRPr="0057790A">
        <w:rPr>
          <w:rFonts w:asciiTheme="minorHAnsi" w:eastAsia="Arial Narrow" w:hAnsiTheme="minorHAnsi" w:cstheme="minorHAnsi"/>
          <w:noProof/>
          <w:sz w:val="22"/>
        </w:rPr>
        <w:t>Sídlo:</w:t>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p>
    <w:p w14:paraId="7FFAA997" w14:textId="77777777" w:rsidR="004F66DF" w:rsidRPr="0057790A" w:rsidRDefault="4F16BF4D" w:rsidP="6BFB1199">
      <w:pPr>
        <w:tabs>
          <w:tab w:val="left" w:pos="3261"/>
        </w:tabs>
        <w:rPr>
          <w:rFonts w:asciiTheme="minorHAnsi" w:eastAsia="Arial Narrow" w:hAnsiTheme="minorHAnsi" w:cstheme="minorHAnsi"/>
          <w:noProof/>
          <w:sz w:val="22"/>
        </w:rPr>
      </w:pPr>
      <w:r w:rsidRPr="0057790A">
        <w:rPr>
          <w:rFonts w:asciiTheme="minorHAnsi" w:eastAsia="Arial Narrow" w:hAnsiTheme="minorHAnsi" w:cstheme="minorHAnsi"/>
          <w:noProof/>
          <w:sz w:val="22"/>
        </w:rPr>
        <w:t>Zápis v obch. reg.:</w:t>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p>
    <w:p w14:paraId="4E48FE44" w14:textId="77777777" w:rsidR="004F66DF" w:rsidRPr="0057790A" w:rsidRDefault="4F16BF4D" w:rsidP="6BFB1199">
      <w:pPr>
        <w:tabs>
          <w:tab w:val="left" w:pos="3261"/>
        </w:tabs>
        <w:rPr>
          <w:rFonts w:asciiTheme="minorHAnsi" w:eastAsia="Arial Narrow" w:hAnsiTheme="minorHAnsi" w:cstheme="minorHAnsi"/>
          <w:noProof/>
          <w:sz w:val="22"/>
        </w:rPr>
      </w:pPr>
      <w:r w:rsidRPr="0057790A">
        <w:rPr>
          <w:rFonts w:asciiTheme="minorHAnsi" w:eastAsia="Arial Narrow" w:hAnsiTheme="minorHAnsi" w:cstheme="minorHAnsi"/>
          <w:noProof/>
          <w:sz w:val="22"/>
        </w:rPr>
        <w:t>Štatutárny orgán:</w:t>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p>
    <w:p w14:paraId="614F4CA5" w14:textId="77777777" w:rsidR="004F66DF" w:rsidRPr="0057790A" w:rsidRDefault="4F16BF4D" w:rsidP="6BFB1199">
      <w:pPr>
        <w:tabs>
          <w:tab w:val="left" w:pos="3261"/>
        </w:tabs>
        <w:rPr>
          <w:rFonts w:asciiTheme="minorHAnsi" w:eastAsia="Arial Narrow" w:hAnsiTheme="minorHAnsi" w:cstheme="minorHAnsi"/>
          <w:noProof/>
          <w:sz w:val="22"/>
        </w:rPr>
      </w:pPr>
      <w:r w:rsidRPr="0057790A">
        <w:rPr>
          <w:rFonts w:asciiTheme="minorHAnsi" w:eastAsia="Arial Narrow" w:hAnsiTheme="minorHAnsi" w:cstheme="minorHAnsi"/>
          <w:noProof/>
          <w:sz w:val="22"/>
        </w:rPr>
        <w:t>Osoby oprávnené na rokovanie:</w:t>
      </w:r>
    </w:p>
    <w:p w14:paraId="3A3C3CE5" w14:textId="77777777" w:rsidR="004F66DF" w:rsidRPr="0057790A" w:rsidRDefault="0CFEB5B9" w:rsidP="6BFB1199">
      <w:pPr>
        <w:tabs>
          <w:tab w:val="left" w:pos="3261"/>
        </w:tabs>
        <w:rPr>
          <w:rFonts w:asciiTheme="minorHAnsi" w:eastAsia="Arial Narrow" w:hAnsiTheme="minorHAnsi" w:cstheme="minorHAnsi"/>
          <w:noProof/>
          <w:sz w:val="22"/>
        </w:rPr>
      </w:pPr>
      <w:r w:rsidRPr="0057790A">
        <w:rPr>
          <w:rFonts w:asciiTheme="minorHAnsi" w:eastAsia="Arial Narrow" w:hAnsiTheme="minorHAnsi" w:cstheme="minorHAnsi"/>
          <w:noProof/>
          <w:sz w:val="22"/>
        </w:rPr>
        <w:t xml:space="preserve">- vo veciach zmluvných </w:t>
      </w:r>
      <w:r w:rsidR="001D677D" w:rsidRPr="0057790A">
        <w:rPr>
          <w:rFonts w:asciiTheme="minorHAnsi" w:hAnsiTheme="minorHAnsi" w:cstheme="minorHAnsi"/>
        </w:rPr>
        <w:tab/>
      </w:r>
      <w:r w:rsidR="001D677D" w:rsidRPr="0057790A">
        <w:rPr>
          <w:rFonts w:asciiTheme="minorHAnsi" w:hAnsiTheme="minorHAnsi" w:cstheme="minorHAnsi"/>
        </w:rPr>
        <w:tab/>
      </w:r>
      <w:r w:rsidR="001D677D" w:rsidRPr="0057790A">
        <w:rPr>
          <w:rFonts w:asciiTheme="minorHAnsi" w:hAnsiTheme="minorHAnsi" w:cstheme="minorHAnsi"/>
        </w:rPr>
        <w:tab/>
      </w:r>
      <w:r w:rsidR="001D677D" w:rsidRPr="0057790A">
        <w:rPr>
          <w:rFonts w:asciiTheme="minorHAnsi" w:hAnsiTheme="minorHAnsi" w:cstheme="minorHAnsi"/>
        </w:rPr>
        <w:tab/>
      </w:r>
    </w:p>
    <w:p w14:paraId="33F8E6B2" w14:textId="77777777" w:rsidR="004F66DF" w:rsidRPr="0057790A" w:rsidRDefault="0CFEB5B9" w:rsidP="6BFB1199">
      <w:pPr>
        <w:tabs>
          <w:tab w:val="left" w:pos="3261"/>
        </w:tabs>
        <w:rPr>
          <w:rFonts w:asciiTheme="minorHAnsi" w:eastAsia="Arial Narrow" w:hAnsiTheme="minorHAnsi" w:cstheme="minorHAnsi"/>
          <w:noProof/>
          <w:sz w:val="22"/>
        </w:rPr>
      </w:pPr>
      <w:r w:rsidRPr="0057790A">
        <w:rPr>
          <w:rFonts w:asciiTheme="minorHAnsi" w:eastAsia="Arial Narrow" w:hAnsiTheme="minorHAnsi" w:cstheme="minorHAnsi"/>
          <w:noProof/>
          <w:sz w:val="22"/>
        </w:rPr>
        <w:t xml:space="preserve">- vo veciach finančných </w:t>
      </w:r>
      <w:r w:rsidR="4F16BF4D" w:rsidRPr="0057790A">
        <w:rPr>
          <w:rFonts w:asciiTheme="minorHAnsi" w:eastAsia="Arial Narrow" w:hAnsiTheme="minorHAnsi" w:cstheme="minorHAnsi"/>
          <w:noProof/>
          <w:sz w:val="22"/>
        </w:rPr>
        <w:t xml:space="preserve"> </w:t>
      </w:r>
      <w:r w:rsidR="001D677D" w:rsidRPr="0057790A">
        <w:rPr>
          <w:rFonts w:asciiTheme="minorHAnsi" w:hAnsiTheme="minorHAnsi" w:cstheme="minorHAnsi"/>
        </w:rPr>
        <w:tab/>
      </w:r>
      <w:r w:rsidR="001D677D" w:rsidRPr="0057790A">
        <w:rPr>
          <w:rFonts w:asciiTheme="minorHAnsi" w:hAnsiTheme="minorHAnsi" w:cstheme="minorHAnsi"/>
        </w:rPr>
        <w:tab/>
      </w:r>
      <w:r w:rsidR="001D677D" w:rsidRPr="0057790A">
        <w:rPr>
          <w:rFonts w:asciiTheme="minorHAnsi" w:hAnsiTheme="minorHAnsi" w:cstheme="minorHAnsi"/>
        </w:rPr>
        <w:tab/>
      </w:r>
    </w:p>
    <w:p w14:paraId="6EB71BC5" w14:textId="77777777" w:rsidR="004F66DF" w:rsidRPr="0057790A" w:rsidRDefault="0CFEB5B9" w:rsidP="6BFB1199">
      <w:pPr>
        <w:tabs>
          <w:tab w:val="left" w:pos="3261"/>
        </w:tabs>
        <w:rPr>
          <w:rFonts w:asciiTheme="minorHAnsi" w:eastAsia="Arial Narrow" w:hAnsiTheme="minorHAnsi" w:cstheme="minorHAnsi"/>
          <w:noProof/>
          <w:sz w:val="22"/>
        </w:rPr>
      </w:pPr>
      <w:r w:rsidRPr="0057790A">
        <w:rPr>
          <w:rFonts w:asciiTheme="minorHAnsi" w:eastAsia="Arial Narrow" w:hAnsiTheme="minorHAnsi" w:cstheme="minorHAnsi"/>
          <w:noProof/>
          <w:sz w:val="22"/>
        </w:rPr>
        <w:t>- vo veciach technických</w:t>
      </w:r>
      <w:r w:rsidR="001D677D" w:rsidRPr="0057790A">
        <w:rPr>
          <w:rFonts w:asciiTheme="minorHAnsi" w:hAnsiTheme="minorHAnsi" w:cstheme="minorHAnsi"/>
        </w:rPr>
        <w:tab/>
      </w:r>
      <w:r w:rsidR="001D677D" w:rsidRPr="0057790A">
        <w:rPr>
          <w:rFonts w:asciiTheme="minorHAnsi" w:hAnsiTheme="minorHAnsi" w:cstheme="minorHAnsi"/>
        </w:rPr>
        <w:tab/>
      </w:r>
      <w:r w:rsidR="001D677D" w:rsidRPr="0057790A">
        <w:rPr>
          <w:rFonts w:asciiTheme="minorHAnsi" w:hAnsiTheme="minorHAnsi" w:cstheme="minorHAnsi"/>
        </w:rPr>
        <w:tab/>
      </w:r>
    </w:p>
    <w:p w14:paraId="01B13DFF" w14:textId="77777777" w:rsidR="004F66DF" w:rsidRPr="0057790A" w:rsidRDefault="4F16BF4D" w:rsidP="6BFB1199">
      <w:pPr>
        <w:tabs>
          <w:tab w:val="left" w:pos="3261"/>
        </w:tabs>
        <w:rPr>
          <w:rFonts w:asciiTheme="minorHAnsi" w:eastAsia="Arial Narrow" w:hAnsiTheme="minorHAnsi" w:cstheme="minorHAnsi"/>
          <w:noProof/>
          <w:sz w:val="22"/>
        </w:rPr>
      </w:pPr>
      <w:r w:rsidRPr="0057790A">
        <w:rPr>
          <w:rFonts w:asciiTheme="minorHAnsi" w:eastAsia="Arial Narrow" w:hAnsiTheme="minorHAnsi" w:cstheme="minorHAnsi"/>
          <w:noProof/>
          <w:sz w:val="22"/>
        </w:rPr>
        <w:t>IČO:</w:t>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p>
    <w:p w14:paraId="07A402A2" w14:textId="77777777" w:rsidR="004F66DF" w:rsidRPr="0057790A" w:rsidRDefault="4F16BF4D" w:rsidP="6BFB1199">
      <w:pPr>
        <w:tabs>
          <w:tab w:val="left" w:pos="3261"/>
        </w:tabs>
        <w:rPr>
          <w:rFonts w:asciiTheme="minorHAnsi" w:eastAsia="Arial Narrow" w:hAnsiTheme="minorHAnsi" w:cstheme="minorHAnsi"/>
          <w:noProof/>
          <w:sz w:val="22"/>
        </w:rPr>
      </w:pPr>
      <w:r w:rsidRPr="0057790A">
        <w:rPr>
          <w:rFonts w:asciiTheme="minorHAnsi" w:eastAsia="Arial Narrow" w:hAnsiTheme="minorHAnsi" w:cstheme="minorHAnsi"/>
          <w:noProof/>
          <w:sz w:val="22"/>
        </w:rPr>
        <w:t>DIČ:</w:t>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p>
    <w:p w14:paraId="3A05ADA9" w14:textId="77777777" w:rsidR="004F66DF" w:rsidRPr="0057790A" w:rsidRDefault="4F16BF4D" w:rsidP="6BFB1199">
      <w:pPr>
        <w:tabs>
          <w:tab w:val="left" w:pos="3261"/>
        </w:tabs>
        <w:rPr>
          <w:rFonts w:asciiTheme="minorHAnsi" w:eastAsia="Arial Narrow" w:hAnsiTheme="minorHAnsi" w:cstheme="minorHAnsi"/>
          <w:noProof/>
          <w:sz w:val="22"/>
        </w:rPr>
      </w:pPr>
      <w:r w:rsidRPr="0057790A">
        <w:rPr>
          <w:rFonts w:asciiTheme="minorHAnsi" w:eastAsia="Arial Narrow" w:hAnsiTheme="minorHAnsi" w:cstheme="minorHAnsi"/>
          <w:noProof/>
          <w:sz w:val="22"/>
        </w:rPr>
        <w:t>IČ DPH:</w:t>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p>
    <w:p w14:paraId="06E40EB2" w14:textId="77777777" w:rsidR="004F66DF" w:rsidRPr="0057790A" w:rsidRDefault="4F16BF4D" w:rsidP="6BFB1199">
      <w:pPr>
        <w:tabs>
          <w:tab w:val="left" w:pos="3261"/>
        </w:tabs>
        <w:rPr>
          <w:rFonts w:asciiTheme="minorHAnsi" w:eastAsia="Arial Narrow" w:hAnsiTheme="minorHAnsi" w:cstheme="minorHAnsi"/>
          <w:noProof/>
          <w:sz w:val="22"/>
        </w:rPr>
      </w:pPr>
      <w:r w:rsidRPr="0057790A">
        <w:rPr>
          <w:rFonts w:asciiTheme="minorHAnsi" w:eastAsia="Arial Narrow" w:hAnsiTheme="minorHAnsi" w:cstheme="minorHAnsi"/>
          <w:noProof/>
          <w:sz w:val="22"/>
        </w:rPr>
        <w:t>Bankové spojenie:</w:t>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p>
    <w:p w14:paraId="761472D7" w14:textId="77777777" w:rsidR="004F66DF" w:rsidRPr="0057790A" w:rsidRDefault="4F16BF4D" w:rsidP="6BFB1199">
      <w:pPr>
        <w:tabs>
          <w:tab w:val="left" w:pos="3261"/>
        </w:tabs>
        <w:rPr>
          <w:rFonts w:asciiTheme="minorHAnsi" w:eastAsia="Arial Narrow" w:hAnsiTheme="minorHAnsi" w:cstheme="minorHAnsi"/>
          <w:noProof/>
          <w:sz w:val="22"/>
        </w:rPr>
      </w:pPr>
      <w:r w:rsidRPr="0057790A">
        <w:rPr>
          <w:rFonts w:asciiTheme="minorHAnsi" w:eastAsia="Arial Narrow" w:hAnsiTheme="minorHAnsi" w:cstheme="minorHAnsi"/>
          <w:noProof/>
          <w:sz w:val="22"/>
        </w:rPr>
        <w:t>IBAN:</w:t>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r w:rsidR="004F66DF" w:rsidRPr="0057790A">
        <w:rPr>
          <w:rFonts w:asciiTheme="minorHAnsi" w:hAnsiTheme="minorHAnsi" w:cstheme="minorHAnsi"/>
        </w:rPr>
        <w:tab/>
      </w:r>
    </w:p>
    <w:p w14:paraId="09869A72" w14:textId="77777777" w:rsidR="004F66DF" w:rsidRPr="0057790A" w:rsidRDefault="4F16BF4D" w:rsidP="6BFB1199">
      <w:pPr>
        <w:rPr>
          <w:rFonts w:asciiTheme="minorHAnsi" w:eastAsia="Arial Narrow" w:hAnsiTheme="minorHAnsi" w:cstheme="minorHAnsi"/>
          <w:noProof/>
          <w:sz w:val="22"/>
        </w:rPr>
      </w:pPr>
      <w:r w:rsidRPr="0057790A">
        <w:rPr>
          <w:rFonts w:asciiTheme="minorHAnsi" w:eastAsia="Arial Narrow" w:hAnsiTheme="minorHAnsi" w:cstheme="minorHAnsi"/>
          <w:noProof/>
          <w:sz w:val="22"/>
        </w:rPr>
        <w:t>(ďalej len ,,dodávateľ“)</w:t>
      </w:r>
    </w:p>
    <w:p w14:paraId="0BDFB01B" w14:textId="77777777" w:rsidR="004F66DF" w:rsidRPr="0057790A" w:rsidRDefault="004F66DF" w:rsidP="004F66DF">
      <w:pPr>
        <w:jc w:val="center"/>
        <w:rPr>
          <w:rFonts w:asciiTheme="minorHAnsi" w:hAnsiTheme="minorHAnsi" w:cstheme="minorHAnsi"/>
          <w:i/>
          <w:noProof/>
          <w:szCs w:val="24"/>
        </w:rPr>
      </w:pPr>
    </w:p>
    <w:p w14:paraId="1F73A120" w14:textId="2ABDCD9A" w:rsidR="004F66DF" w:rsidRPr="0057790A" w:rsidRDefault="4F16BF4D" w:rsidP="6BFB1199">
      <w:pPr>
        <w:tabs>
          <w:tab w:val="left" w:pos="567"/>
        </w:tabs>
        <w:rPr>
          <w:rFonts w:asciiTheme="minorHAnsi" w:hAnsiTheme="minorHAnsi" w:cstheme="minorHAnsi"/>
          <w:noProof/>
        </w:rPr>
      </w:pPr>
      <w:r w:rsidRPr="0057790A">
        <w:rPr>
          <w:rFonts w:asciiTheme="minorHAnsi" w:eastAsia="Arial" w:hAnsiTheme="minorHAnsi" w:cstheme="minorHAnsi"/>
          <w:noProof/>
        </w:rPr>
        <w:t>(</w:t>
      </w:r>
      <w:r w:rsidRPr="0057790A">
        <w:rPr>
          <w:rFonts w:asciiTheme="minorHAnsi" w:hAnsiTheme="minorHAnsi" w:cstheme="minorHAnsi"/>
          <w:noProof/>
        </w:rPr>
        <w:t>Objednávateľ a</w:t>
      </w:r>
      <w:r w:rsidRPr="0057790A">
        <w:rPr>
          <w:rFonts w:asciiTheme="minorHAnsi" w:eastAsia="Arial" w:hAnsiTheme="minorHAnsi" w:cstheme="minorHAnsi"/>
          <w:noProof/>
        </w:rPr>
        <w:t xml:space="preserve"> </w:t>
      </w:r>
      <w:r w:rsidRPr="0057790A">
        <w:rPr>
          <w:rFonts w:asciiTheme="minorHAnsi" w:hAnsiTheme="minorHAnsi" w:cstheme="minorHAnsi"/>
          <w:noProof/>
        </w:rPr>
        <w:t>dodávateľ</w:t>
      </w:r>
      <w:r w:rsidRPr="0057790A">
        <w:rPr>
          <w:rFonts w:asciiTheme="minorHAnsi" w:eastAsia="Arial" w:hAnsiTheme="minorHAnsi" w:cstheme="minorHAnsi"/>
          <w:noProof/>
        </w:rPr>
        <w:t xml:space="preserve"> sú ďalej spoločne označovaní ako „strany zmluvy“, “zmluvné strany” alebo „strany“.)</w:t>
      </w:r>
    </w:p>
    <w:p w14:paraId="31F90DA3" w14:textId="77777777" w:rsidR="004F66DF" w:rsidRPr="0057790A" w:rsidRDefault="004F66DF" w:rsidP="004F66DF">
      <w:pPr>
        <w:tabs>
          <w:tab w:val="left" w:pos="567"/>
        </w:tabs>
        <w:rPr>
          <w:rFonts w:asciiTheme="minorHAnsi" w:hAnsiTheme="minorHAnsi" w:cstheme="minorHAnsi"/>
          <w:noProof/>
          <w:szCs w:val="24"/>
        </w:rPr>
      </w:pPr>
    </w:p>
    <w:p w14:paraId="3A8CE4DB" w14:textId="77777777" w:rsidR="004F66DF" w:rsidRPr="0057790A" w:rsidRDefault="004F66DF" w:rsidP="00175F0C">
      <w:pPr>
        <w:pStyle w:val="Odsekzoznamu"/>
        <w:numPr>
          <w:ilvl w:val="1"/>
          <w:numId w:val="14"/>
        </w:numPr>
        <w:spacing w:after="0"/>
        <w:ind w:left="567" w:hanging="567"/>
        <w:contextualSpacing w:val="0"/>
        <w:rPr>
          <w:rFonts w:asciiTheme="minorHAnsi" w:hAnsiTheme="minorHAnsi" w:cstheme="minorHAnsi"/>
          <w:noProof/>
          <w:szCs w:val="24"/>
        </w:rPr>
      </w:pPr>
      <w:r w:rsidRPr="0057790A">
        <w:rPr>
          <w:rFonts w:asciiTheme="minorHAnsi" w:hAnsiTheme="minorHAnsi" w:cstheme="minorHAnsi"/>
          <w:noProof/>
          <w:szCs w:val="24"/>
        </w:rPr>
        <w:t>Sídla zmluvných strán sú zároveň ich korešpondenčnými adresami.</w:t>
      </w:r>
    </w:p>
    <w:p w14:paraId="4A3479B4" w14:textId="77777777" w:rsidR="004F66DF" w:rsidRPr="0057790A" w:rsidRDefault="004F66DF" w:rsidP="004F66DF">
      <w:pPr>
        <w:rPr>
          <w:rFonts w:asciiTheme="minorHAnsi" w:hAnsiTheme="minorHAnsi" w:cstheme="minorHAnsi"/>
          <w:noProof/>
          <w:szCs w:val="24"/>
        </w:rPr>
      </w:pPr>
      <w:r w:rsidRPr="0057790A">
        <w:rPr>
          <w:rFonts w:asciiTheme="minorHAnsi" w:hAnsiTheme="minorHAnsi" w:cstheme="minorHAnsi"/>
          <w:noProof/>
          <w:szCs w:val="24"/>
        </w:rPr>
        <w:t xml:space="preserve">  </w:t>
      </w:r>
    </w:p>
    <w:p w14:paraId="5A2DC78E" w14:textId="77777777" w:rsidR="004F66DF" w:rsidRPr="0057790A" w:rsidRDefault="004F66DF" w:rsidP="004F66DF">
      <w:pPr>
        <w:rPr>
          <w:rFonts w:asciiTheme="minorHAnsi" w:hAnsiTheme="minorHAnsi" w:cstheme="minorHAnsi"/>
          <w:noProof/>
          <w:szCs w:val="24"/>
        </w:rPr>
      </w:pPr>
    </w:p>
    <w:p w14:paraId="294D7245" w14:textId="77777777" w:rsidR="004F66DF" w:rsidRPr="0057790A" w:rsidRDefault="004F66DF" w:rsidP="00330BF2">
      <w:pPr>
        <w:pStyle w:val="Nadpis1"/>
        <w:rPr>
          <w:rFonts w:asciiTheme="minorHAnsi" w:hAnsiTheme="minorHAnsi" w:cstheme="minorHAnsi"/>
          <w:noProof/>
          <w:vanish/>
        </w:rPr>
      </w:pPr>
      <w:r w:rsidRPr="0057790A">
        <w:rPr>
          <w:rFonts w:asciiTheme="minorHAnsi" w:hAnsiTheme="minorHAnsi" w:cstheme="minorHAnsi"/>
          <w:noProof/>
        </w:rPr>
        <w:lastRenderedPageBreak/>
        <w:t>VYSVETLENIE POJMOV</w:t>
      </w:r>
    </w:p>
    <w:p w14:paraId="1B25992F" w14:textId="77777777" w:rsidR="004F66DF" w:rsidRPr="0057790A" w:rsidRDefault="004F66DF" w:rsidP="004F66DF">
      <w:pPr>
        <w:jc w:val="both"/>
        <w:rPr>
          <w:rFonts w:asciiTheme="minorHAnsi" w:hAnsiTheme="minorHAnsi" w:cstheme="minorHAnsi"/>
          <w:noProof/>
        </w:rPr>
      </w:pPr>
      <w:r w:rsidRPr="0057790A">
        <w:rPr>
          <w:rFonts w:asciiTheme="minorHAnsi" w:hAnsiTheme="minorHAnsi" w:cstheme="minorHAnsi"/>
          <w:noProof/>
        </w:rPr>
        <w:t xml:space="preserve"> </w:t>
      </w:r>
    </w:p>
    <w:p w14:paraId="0C726AEE" w14:textId="77777777" w:rsidR="004F66DF" w:rsidRPr="0057790A" w:rsidRDefault="004F66DF" w:rsidP="004F66DF">
      <w:pPr>
        <w:jc w:val="both"/>
        <w:rPr>
          <w:rFonts w:asciiTheme="minorHAnsi" w:hAnsiTheme="minorHAnsi" w:cstheme="minorHAnsi"/>
          <w:noProof/>
        </w:rPr>
      </w:pPr>
    </w:p>
    <w:p w14:paraId="1C7CF18C" w14:textId="0E499D95" w:rsidR="004F66DF" w:rsidRPr="0057790A" w:rsidRDefault="4F16BF4D" w:rsidP="00175F0C">
      <w:pPr>
        <w:pStyle w:val="Odsekzoznamu"/>
        <w:numPr>
          <w:ilvl w:val="1"/>
          <w:numId w:val="2"/>
        </w:numPr>
        <w:ind w:left="993" w:hanging="567"/>
        <w:jc w:val="both"/>
        <w:rPr>
          <w:rFonts w:asciiTheme="minorHAnsi" w:hAnsiTheme="minorHAnsi" w:cstheme="minorHAnsi"/>
          <w:noProof/>
        </w:rPr>
      </w:pPr>
      <w:r w:rsidRPr="0057790A">
        <w:rPr>
          <w:rFonts w:asciiTheme="minorHAnsi" w:hAnsiTheme="minorHAnsi" w:cstheme="minorHAnsi"/>
          <w:noProof/>
        </w:rPr>
        <w:t xml:space="preserve">Služba </w:t>
      </w:r>
      <w:r w:rsidRPr="0057790A">
        <w:rPr>
          <w:rFonts w:asciiTheme="minorHAnsi" w:hAnsiTheme="minorHAnsi" w:cstheme="minorHAnsi"/>
          <w:b/>
          <w:bCs/>
          <w:noProof/>
        </w:rPr>
        <w:t>Hot-Line</w:t>
      </w:r>
      <w:r w:rsidRPr="0057790A">
        <w:rPr>
          <w:rFonts w:asciiTheme="minorHAnsi" w:hAnsiTheme="minorHAnsi" w:cstheme="minorHAnsi"/>
          <w:noProof/>
        </w:rPr>
        <w:t xml:space="preserve"> predstavuje riadenie poskytovaných servisných služieb a činností Service desku zo strany dodávateľa. Ďalej znamená poskytovanie prvoúrovňovej podpory objednávateľovi pri využívaní systému automatizovanej správy registratúry, t.j. poskytovanie doplňujúcich informácií, potrebných pri práci s počítačovým programom Fabasoft. Predmetná podpora zabezpečuje koordináciu všetkých procesov týkajúcich sa riešenia incidentov požiadaviek na zmenu, eskalácii, reportovania a štatistických hlásení medzi objednávateľom a dodávateľom.</w:t>
      </w:r>
    </w:p>
    <w:p w14:paraId="004B4D79" w14:textId="68F60C11" w:rsidR="004F66DF" w:rsidRPr="0057790A" w:rsidRDefault="4F16BF4D" w:rsidP="00175F0C">
      <w:pPr>
        <w:pStyle w:val="Odsekzoznamu"/>
        <w:numPr>
          <w:ilvl w:val="1"/>
          <w:numId w:val="2"/>
        </w:numPr>
        <w:ind w:left="993" w:hanging="567"/>
        <w:jc w:val="both"/>
        <w:rPr>
          <w:rFonts w:asciiTheme="minorHAnsi" w:hAnsiTheme="minorHAnsi" w:cstheme="minorHAnsi"/>
          <w:noProof/>
        </w:rPr>
      </w:pPr>
      <w:r w:rsidRPr="0057790A">
        <w:rPr>
          <w:rFonts w:asciiTheme="minorHAnsi" w:hAnsiTheme="minorHAnsi" w:cstheme="minorHAnsi"/>
          <w:noProof/>
        </w:rPr>
        <w:t xml:space="preserve">Službou </w:t>
      </w:r>
      <w:r w:rsidRPr="0057790A">
        <w:rPr>
          <w:rFonts w:asciiTheme="minorHAnsi" w:hAnsiTheme="minorHAnsi" w:cstheme="minorHAnsi"/>
          <w:b/>
          <w:bCs/>
          <w:noProof/>
        </w:rPr>
        <w:t>Požiadavka na zmenu</w:t>
      </w:r>
      <w:r w:rsidRPr="0057790A">
        <w:rPr>
          <w:rFonts w:asciiTheme="minorHAnsi" w:hAnsiTheme="minorHAnsi" w:cstheme="minorHAnsi"/>
          <w:noProof/>
        </w:rPr>
        <w:t xml:space="preserve"> sa rozumejú služby dodávateľa vedúce k ďalšiemu rozvoju, úpravám a integrácii systému automatizovanej správy registratúry, na základe požiadavky objednávateľa (na základe odporučenia dodávateľa alebo bez neho) a za podmienok uvedených v tejto zmluve. Požiadavka na zmenu (PZ)/ Správa zmien znamená, že funkčnosť systému nie je degradovaná. Ide o zmenu existujúceho systému s cieľom zmeniť jeho funkčnosť, zmenu existujúceho systému s cieľom pridať novú funkčnosť alebo o zmenu existujúceho systému s cieľom aktualizovať jeho riadiace parametre.</w:t>
      </w:r>
    </w:p>
    <w:p w14:paraId="63E7C49E" w14:textId="77777777" w:rsidR="004F66DF" w:rsidRPr="0057790A" w:rsidRDefault="004F66DF" w:rsidP="00175F0C">
      <w:pPr>
        <w:pStyle w:val="Odsekzoznamu"/>
        <w:numPr>
          <w:ilvl w:val="1"/>
          <w:numId w:val="2"/>
        </w:numPr>
        <w:ind w:left="993" w:hanging="567"/>
        <w:jc w:val="both"/>
        <w:rPr>
          <w:rFonts w:asciiTheme="minorHAnsi" w:hAnsiTheme="minorHAnsi" w:cstheme="minorHAnsi"/>
          <w:noProof/>
        </w:rPr>
      </w:pPr>
      <w:r w:rsidRPr="0057790A">
        <w:rPr>
          <w:rFonts w:asciiTheme="minorHAnsi" w:hAnsiTheme="minorHAnsi" w:cstheme="minorHAnsi"/>
          <w:noProof/>
        </w:rPr>
        <w:t xml:space="preserve">Službou </w:t>
      </w:r>
      <w:r w:rsidRPr="0057790A">
        <w:rPr>
          <w:rFonts w:asciiTheme="minorHAnsi" w:hAnsiTheme="minorHAnsi" w:cstheme="minorHAnsi"/>
          <w:b/>
          <w:noProof/>
        </w:rPr>
        <w:t>Servisný zásah</w:t>
      </w:r>
      <w:r w:rsidRPr="0057790A">
        <w:rPr>
          <w:rFonts w:asciiTheme="minorHAnsi" w:hAnsiTheme="minorHAnsi" w:cstheme="minorHAnsi"/>
          <w:noProof/>
        </w:rPr>
        <w:t xml:space="preserve"> sa rozumie záväzok dodávateľa poskytnúť riešenie pri prípadných výskytoch kritických a nekritických problémoch systému automatizovanej správy registratúry v stanovenom čase.</w:t>
      </w:r>
    </w:p>
    <w:p w14:paraId="4D6EBAF0" w14:textId="4239D858" w:rsidR="004F66DF" w:rsidRPr="0057790A" w:rsidRDefault="4F16BF4D" w:rsidP="00175F0C">
      <w:pPr>
        <w:pStyle w:val="Odsekzoznamu"/>
        <w:numPr>
          <w:ilvl w:val="1"/>
          <w:numId w:val="2"/>
        </w:numPr>
        <w:ind w:left="993" w:hanging="567"/>
        <w:jc w:val="both"/>
        <w:rPr>
          <w:rFonts w:asciiTheme="minorHAnsi" w:hAnsiTheme="minorHAnsi" w:cstheme="minorHAnsi"/>
          <w:noProof/>
        </w:rPr>
      </w:pPr>
      <w:r w:rsidRPr="0057790A">
        <w:rPr>
          <w:rFonts w:asciiTheme="minorHAnsi" w:hAnsiTheme="minorHAnsi" w:cstheme="minorHAnsi"/>
          <w:noProof/>
        </w:rPr>
        <w:t xml:space="preserve">Službou </w:t>
      </w:r>
      <w:r w:rsidRPr="0057790A">
        <w:rPr>
          <w:rFonts w:asciiTheme="minorHAnsi" w:hAnsiTheme="minorHAnsi" w:cstheme="minorHAnsi"/>
          <w:b/>
          <w:bCs/>
          <w:noProof/>
        </w:rPr>
        <w:t>Držanie pohotovosti</w:t>
      </w:r>
      <w:r w:rsidRPr="0057790A">
        <w:rPr>
          <w:rFonts w:asciiTheme="minorHAnsi" w:hAnsiTheme="minorHAnsi" w:cstheme="minorHAnsi"/>
          <w:noProof/>
        </w:rPr>
        <w:t xml:space="preserve"> sa rozumie pripravenosť </w:t>
      </w:r>
      <w:r w:rsidR="2210D984" w:rsidRPr="0057790A">
        <w:rPr>
          <w:rFonts w:asciiTheme="minorHAnsi" w:hAnsiTheme="minorHAnsi" w:cstheme="minorHAnsi"/>
          <w:noProof/>
        </w:rPr>
        <w:t xml:space="preserve">dodávateľa </w:t>
      </w:r>
      <w:r w:rsidRPr="0057790A">
        <w:rPr>
          <w:rFonts w:asciiTheme="minorHAnsi" w:hAnsiTheme="minorHAnsi" w:cstheme="minorHAnsi"/>
          <w:noProof/>
        </w:rPr>
        <w:t>poskytnúť riešenie pri prípadných výskytoch kritických a nekritických problémoch informačného systému (ďalej aj ako “IS”) Fabasoft v stanovenom čase.</w:t>
      </w:r>
    </w:p>
    <w:p w14:paraId="2C0673BD" w14:textId="77777777" w:rsidR="004F66DF" w:rsidRPr="0057790A" w:rsidRDefault="004F66DF" w:rsidP="00175F0C">
      <w:pPr>
        <w:pStyle w:val="Odsekzoznamu"/>
        <w:numPr>
          <w:ilvl w:val="1"/>
          <w:numId w:val="2"/>
        </w:numPr>
        <w:ind w:left="993" w:hanging="567"/>
        <w:jc w:val="both"/>
        <w:rPr>
          <w:rFonts w:asciiTheme="minorHAnsi" w:hAnsiTheme="minorHAnsi" w:cstheme="minorHAnsi"/>
          <w:noProof/>
        </w:rPr>
      </w:pPr>
      <w:r w:rsidRPr="0057790A">
        <w:rPr>
          <w:rFonts w:asciiTheme="minorHAnsi" w:hAnsiTheme="minorHAnsi" w:cstheme="minorHAnsi"/>
          <w:noProof/>
        </w:rPr>
        <w:t xml:space="preserve">Službu </w:t>
      </w:r>
      <w:r w:rsidRPr="0057790A">
        <w:rPr>
          <w:rFonts w:asciiTheme="minorHAnsi" w:hAnsiTheme="minorHAnsi" w:cstheme="minorHAnsi"/>
          <w:b/>
          <w:noProof/>
        </w:rPr>
        <w:t>Profylaktika aplikačnej vrstvy</w:t>
      </w:r>
      <w:r w:rsidRPr="0057790A">
        <w:rPr>
          <w:rFonts w:asciiTheme="minorHAnsi" w:hAnsiTheme="minorHAnsi" w:cstheme="minorHAnsi"/>
          <w:noProof/>
        </w:rPr>
        <w:t>. Táto služba predstavuje činnosti správy a údržby serverov, systémového softvéru a systému automatizovanej správy registratúry. Tieto činnosti sa vykonávajú pravidelne počas pracovnej doby, v mieste inštalácie systému s cieľom preventívne identifikovať možné problémy. Ide zväčša o monitorovanie a kontrolovanie definovaných parametrov na základe vopred definovaného profylaktického plánu. Vykonané služby kontroly sa zapisujú do pracovného výkazu, dodávateľ je povinný vykonať službu vo vopred dohodnutom termíne.</w:t>
      </w:r>
    </w:p>
    <w:p w14:paraId="0E92D861" w14:textId="77777777" w:rsidR="004E022B" w:rsidRPr="0057790A" w:rsidRDefault="004E022B" w:rsidP="00175F0C">
      <w:pPr>
        <w:pStyle w:val="Odsekzoznamu"/>
        <w:numPr>
          <w:ilvl w:val="1"/>
          <w:numId w:val="2"/>
        </w:numPr>
        <w:ind w:left="993" w:hanging="567"/>
        <w:jc w:val="both"/>
        <w:rPr>
          <w:rFonts w:asciiTheme="minorHAnsi" w:hAnsiTheme="minorHAnsi" w:cstheme="minorHAnsi"/>
          <w:noProof/>
        </w:rPr>
      </w:pPr>
      <w:r w:rsidRPr="0057790A">
        <w:rPr>
          <w:rFonts w:asciiTheme="minorHAnsi" w:hAnsiTheme="minorHAnsi" w:cstheme="minorHAnsi"/>
          <w:noProof/>
        </w:rPr>
        <w:t xml:space="preserve">Služba </w:t>
      </w:r>
      <w:bookmarkStart w:id="0" w:name="_Hlk8814573"/>
      <w:r w:rsidRPr="0057790A">
        <w:rPr>
          <w:rFonts w:asciiTheme="minorHAnsi" w:hAnsiTheme="minorHAnsi" w:cstheme="minorHAnsi"/>
          <w:b/>
          <w:noProof/>
        </w:rPr>
        <w:t>Ročná aktualizácia</w:t>
      </w:r>
      <w:r w:rsidRPr="0057790A">
        <w:rPr>
          <w:rFonts w:asciiTheme="minorHAnsi" w:hAnsiTheme="minorHAnsi" w:cstheme="minorHAnsi"/>
          <w:noProof/>
        </w:rPr>
        <w:t xml:space="preserve"> </w:t>
      </w:r>
      <w:bookmarkEnd w:id="0"/>
      <w:r w:rsidRPr="0057790A">
        <w:rPr>
          <w:rFonts w:asciiTheme="minorHAnsi" w:hAnsiTheme="minorHAnsi" w:cstheme="minorHAnsi"/>
          <w:noProof/>
        </w:rPr>
        <w:t>znamená dodávanie najnovších verzií už zakúpeného základného softvéru platformy použitej v IS ASR.</w:t>
      </w:r>
    </w:p>
    <w:p w14:paraId="3283B5FD" w14:textId="402D7E96" w:rsidR="004F66DF" w:rsidRPr="0057790A" w:rsidRDefault="4F16BF4D" w:rsidP="00175F0C">
      <w:pPr>
        <w:pStyle w:val="Odsekzoznamu"/>
        <w:numPr>
          <w:ilvl w:val="1"/>
          <w:numId w:val="2"/>
        </w:numPr>
        <w:ind w:left="993" w:hanging="567"/>
        <w:jc w:val="both"/>
        <w:rPr>
          <w:rFonts w:asciiTheme="minorHAnsi" w:hAnsiTheme="minorHAnsi" w:cstheme="minorHAnsi"/>
          <w:noProof/>
        </w:rPr>
      </w:pPr>
      <w:r w:rsidRPr="0057790A">
        <w:rPr>
          <w:rFonts w:asciiTheme="minorHAnsi" w:hAnsiTheme="minorHAnsi" w:cstheme="minorHAnsi"/>
          <w:b/>
          <w:bCs/>
          <w:noProof/>
        </w:rPr>
        <w:t xml:space="preserve">Rozvoj systému automatizovanej správy registratúry na platforme Fabasoft podľa požiadaviek objednávateľa </w:t>
      </w:r>
      <w:r w:rsidRPr="0057790A">
        <w:rPr>
          <w:rFonts w:asciiTheme="minorHAnsi" w:hAnsiTheme="minorHAnsi" w:cstheme="minorHAnsi"/>
          <w:noProof/>
        </w:rPr>
        <w:t xml:space="preserve">môže byť využívaný počas trvania zmluvy na základe objednávok vystavených objednávateľom na konfiguráciu a sprístupnenie potrebných odborných modulov súvisiacich s rozvojom IS Fabasoft,  s odbornou činnosťou objednávateľa a rozširovaním počtu licencii Fabasoft. Jednotkové ceny jednotlivých služieb sú uvedené v Prílohe č. 1 tejto zmluvy. </w:t>
      </w:r>
    </w:p>
    <w:p w14:paraId="01E97FF5" w14:textId="77777777" w:rsidR="004F66DF" w:rsidRPr="0057790A" w:rsidRDefault="004F66DF" w:rsidP="00175F0C">
      <w:pPr>
        <w:pStyle w:val="Odsekzoznamu"/>
        <w:numPr>
          <w:ilvl w:val="1"/>
          <w:numId w:val="2"/>
        </w:numPr>
        <w:ind w:left="993" w:hanging="567"/>
        <w:jc w:val="both"/>
        <w:rPr>
          <w:rFonts w:asciiTheme="minorHAnsi" w:hAnsiTheme="minorHAnsi" w:cstheme="minorHAnsi"/>
          <w:noProof/>
        </w:rPr>
      </w:pPr>
      <w:r w:rsidRPr="0057790A">
        <w:rPr>
          <w:rFonts w:asciiTheme="minorHAnsi" w:hAnsiTheme="minorHAnsi" w:cstheme="minorHAnsi"/>
          <w:noProof/>
        </w:rPr>
        <w:t xml:space="preserve">Skratka </w:t>
      </w:r>
      <w:r w:rsidRPr="0057790A">
        <w:rPr>
          <w:rFonts w:asciiTheme="minorHAnsi" w:hAnsiTheme="minorHAnsi" w:cstheme="minorHAnsi"/>
          <w:b/>
          <w:noProof/>
        </w:rPr>
        <w:t xml:space="preserve">ASR </w:t>
      </w:r>
      <w:r w:rsidRPr="0057790A">
        <w:rPr>
          <w:rFonts w:asciiTheme="minorHAnsi" w:hAnsiTheme="minorHAnsi" w:cstheme="minorHAnsi"/>
          <w:noProof/>
        </w:rPr>
        <w:t>označuje pojem Automatizovaná správa registratúry.</w:t>
      </w:r>
    </w:p>
    <w:p w14:paraId="75DE93B2" w14:textId="77777777" w:rsidR="004F66DF" w:rsidRPr="0057790A" w:rsidRDefault="004F66DF" w:rsidP="00175F0C">
      <w:pPr>
        <w:pStyle w:val="Odsekzoznamu"/>
        <w:numPr>
          <w:ilvl w:val="1"/>
          <w:numId w:val="2"/>
        </w:numPr>
        <w:ind w:left="993" w:hanging="567"/>
        <w:jc w:val="both"/>
        <w:rPr>
          <w:rFonts w:asciiTheme="minorHAnsi" w:hAnsiTheme="minorHAnsi" w:cstheme="minorHAnsi"/>
          <w:noProof/>
        </w:rPr>
      </w:pPr>
      <w:r w:rsidRPr="0057790A">
        <w:rPr>
          <w:rFonts w:asciiTheme="minorHAnsi" w:hAnsiTheme="minorHAnsi" w:cstheme="minorHAnsi"/>
          <w:b/>
          <w:noProof/>
        </w:rPr>
        <w:t>Automatizovaná správa registratúry</w:t>
      </w:r>
      <w:r w:rsidRPr="0057790A">
        <w:rPr>
          <w:rFonts w:asciiTheme="minorHAnsi" w:hAnsiTheme="minorHAnsi" w:cstheme="minorHAnsi"/>
          <w:noProof/>
        </w:rPr>
        <w:t xml:space="preserve"> je systém, ktorý umožňuje komplexný prehľad o procesoch vo fáze vybavovania dokumentov (od zaevidovania dokumentov v organizácii až po ich vyradenie) s rešpektovaním aktuálne platnej legislatívy.</w:t>
      </w:r>
    </w:p>
    <w:p w14:paraId="76D50E9F" w14:textId="77777777" w:rsidR="004F66DF" w:rsidRPr="0057790A" w:rsidRDefault="004F66DF" w:rsidP="00175F0C">
      <w:pPr>
        <w:pStyle w:val="Odsekzoznamu"/>
        <w:numPr>
          <w:ilvl w:val="1"/>
          <w:numId w:val="2"/>
        </w:numPr>
        <w:ind w:left="993" w:hanging="567"/>
        <w:jc w:val="both"/>
        <w:rPr>
          <w:rFonts w:asciiTheme="minorHAnsi" w:hAnsiTheme="minorHAnsi" w:cstheme="minorHAnsi"/>
          <w:noProof/>
        </w:rPr>
      </w:pPr>
      <w:r w:rsidRPr="0057790A">
        <w:rPr>
          <w:rFonts w:asciiTheme="minorHAnsi" w:hAnsiTheme="minorHAnsi" w:cstheme="minorHAnsi"/>
          <w:noProof/>
        </w:rPr>
        <w:t xml:space="preserve">Skratka </w:t>
      </w:r>
      <w:r w:rsidRPr="0057790A">
        <w:rPr>
          <w:rFonts w:asciiTheme="minorHAnsi" w:hAnsiTheme="minorHAnsi" w:cstheme="minorHAnsi"/>
          <w:b/>
          <w:bCs/>
          <w:noProof/>
        </w:rPr>
        <w:t>IS</w:t>
      </w:r>
      <w:r w:rsidRPr="0057790A">
        <w:rPr>
          <w:rFonts w:asciiTheme="minorHAnsi" w:hAnsiTheme="minorHAnsi" w:cstheme="minorHAnsi"/>
          <w:noProof/>
        </w:rPr>
        <w:t xml:space="preserve"> označuje pojem Informačný systém.</w:t>
      </w:r>
    </w:p>
    <w:p w14:paraId="669EDD60" w14:textId="77777777" w:rsidR="004F66DF" w:rsidRPr="0057790A" w:rsidRDefault="004F66DF" w:rsidP="00175F0C">
      <w:pPr>
        <w:pStyle w:val="Odsekzoznamu"/>
        <w:numPr>
          <w:ilvl w:val="1"/>
          <w:numId w:val="2"/>
        </w:numPr>
        <w:ind w:left="993" w:hanging="567"/>
        <w:jc w:val="both"/>
        <w:rPr>
          <w:rFonts w:asciiTheme="minorHAnsi" w:hAnsiTheme="minorHAnsi" w:cstheme="minorHAnsi"/>
          <w:noProof/>
        </w:rPr>
      </w:pPr>
      <w:r w:rsidRPr="0057790A">
        <w:rPr>
          <w:rFonts w:asciiTheme="minorHAnsi" w:hAnsiTheme="minorHAnsi" w:cstheme="minorHAnsi"/>
          <w:b/>
          <w:bCs/>
          <w:noProof/>
        </w:rPr>
        <w:t>Informačný systém</w:t>
      </w:r>
      <w:r w:rsidRPr="0057790A">
        <w:rPr>
          <w:rFonts w:asciiTheme="minorHAnsi" w:hAnsiTheme="minorHAnsi" w:cstheme="minorHAnsi"/>
          <w:noProof/>
        </w:rPr>
        <w:t xml:space="preserve"> je systém na zber, udržiavanie, spracovanie a poskytovanie informácií; pre účely tejto  zmluvy ide o súhrnný názov pre informačný systém automatizovanej správy registratúry a dokument manažment systému.</w:t>
      </w:r>
    </w:p>
    <w:p w14:paraId="779F9033" w14:textId="77777777" w:rsidR="004F66DF" w:rsidRPr="0057790A" w:rsidRDefault="004F66DF" w:rsidP="00175F0C">
      <w:pPr>
        <w:pStyle w:val="Odsekzoznamu"/>
        <w:numPr>
          <w:ilvl w:val="1"/>
          <w:numId w:val="2"/>
        </w:numPr>
        <w:ind w:left="993" w:hanging="567"/>
        <w:jc w:val="both"/>
        <w:rPr>
          <w:rFonts w:asciiTheme="minorHAnsi" w:hAnsiTheme="minorHAnsi" w:cstheme="minorHAnsi"/>
          <w:noProof/>
        </w:rPr>
      </w:pPr>
      <w:r w:rsidRPr="0057790A">
        <w:rPr>
          <w:rFonts w:asciiTheme="minorHAnsi" w:hAnsiTheme="minorHAnsi" w:cstheme="minorHAnsi"/>
          <w:b/>
          <w:noProof/>
        </w:rPr>
        <w:lastRenderedPageBreak/>
        <w:t>Dokument manažment systém</w:t>
      </w:r>
      <w:r w:rsidRPr="0057790A">
        <w:rPr>
          <w:rFonts w:asciiTheme="minorHAnsi" w:hAnsiTheme="minorHAnsi" w:cstheme="minorHAnsi"/>
          <w:noProof/>
        </w:rPr>
        <w:t xml:space="preserve"> predstavuje systém umožňujúci konzistentnú, efektívnu a bezpečnú prácu s elektronickými dokumentmi v súlade s legislatívnymi požiadavkami počas celého životného cyklu .</w:t>
      </w:r>
    </w:p>
    <w:p w14:paraId="3F6BFD0C" w14:textId="77777777" w:rsidR="004F66DF" w:rsidRPr="0057790A" w:rsidRDefault="004F66DF" w:rsidP="00175F0C">
      <w:pPr>
        <w:pStyle w:val="Odsekzoznamu"/>
        <w:numPr>
          <w:ilvl w:val="1"/>
          <w:numId w:val="2"/>
        </w:numPr>
        <w:ind w:left="993" w:hanging="567"/>
        <w:jc w:val="both"/>
        <w:rPr>
          <w:rFonts w:asciiTheme="minorHAnsi" w:hAnsiTheme="minorHAnsi" w:cstheme="minorHAnsi"/>
          <w:noProof/>
        </w:rPr>
      </w:pPr>
      <w:r w:rsidRPr="0057790A">
        <w:rPr>
          <w:rFonts w:asciiTheme="minorHAnsi" w:hAnsiTheme="minorHAnsi" w:cstheme="minorHAnsi"/>
          <w:b/>
          <w:noProof/>
        </w:rPr>
        <w:t>Doba odozvy</w:t>
      </w:r>
      <w:r w:rsidRPr="0057790A">
        <w:rPr>
          <w:rFonts w:asciiTheme="minorHAnsi" w:hAnsiTheme="minorHAnsi" w:cstheme="minorHAnsi"/>
          <w:noProof/>
        </w:rPr>
        <w:t xml:space="preserve"> je doba, do ktorej pracovník dodávateľa bezodkladne kontaktuje (emailom, pokiaľ nie je uvedené inak) kontaktnú osobu zo strany objednávateľa a informuje ju o začatí riešenia servisnej požiadavky.</w:t>
      </w:r>
    </w:p>
    <w:p w14:paraId="2CD78D67" w14:textId="39F00997" w:rsidR="004F66DF" w:rsidRPr="0057790A" w:rsidRDefault="4F16BF4D" w:rsidP="00175F0C">
      <w:pPr>
        <w:pStyle w:val="Odsekzoznamu"/>
        <w:numPr>
          <w:ilvl w:val="1"/>
          <w:numId w:val="2"/>
        </w:numPr>
        <w:ind w:left="993" w:hanging="567"/>
        <w:jc w:val="both"/>
        <w:rPr>
          <w:rFonts w:asciiTheme="minorHAnsi" w:hAnsiTheme="minorHAnsi" w:cstheme="minorHAnsi"/>
          <w:noProof/>
        </w:rPr>
      </w:pPr>
      <w:r w:rsidRPr="0057790A">
        <w:rPr>
          <w:rFonts w:asciiTheme="minorHAnsi" w:hAnsiTheme="minorHAnsi" w:cstheme="minorHAnsi"/>
          <w:b/>
          <w:bCs/>
          <w:noProof/>
        </w:rPr>
        <w:t>Prvotná odozva</w:t>
      </w:r>
      <w:r w:rsidRPr="0057790A">
        <w:rPr>
          <w:rFonts w:asciiTheme="minorHAnsi" w:hAnsiTheme="minorHAnsi" w:cstheme="minorHAnsi"/>
          <w:noProof/>
        </w:rPr>
        <w:t xml:space="preserve"> je doba medzi postúpením požiadavky objednávateľom dodávateľovi a prvotnou informáciou dodávateľa o krokoch, ktoré boli (alebu budú) zrealizované a predpokladanom cieľovom čase na vyriešenie požiadavky.</w:t>
      </w:r>
    </w:p>
    <w:p w14:paraId="64586C4D" w14:textId="77777777" w:rsidR="004F66DF" w:rsidRPr="0057790A" w:rsidRDefault="004F66DF" w:rsidP="00175F0C">
      <w:pPr>
        <w:pStyle w:val="Odsekzoznamu"/>
        <w:numPr>
          <w:ilvl w:val="1"/>
          <w:numId w:val="2"/>
        </w:numPr>
        <w:ind w:left="993" w:hanging="567"/>
        <w:jc w:val="both"/>
        <w:rPr>
          <w:rFonts w:asciiTheme="minorHAnsi" w:hAnsiTheme="minorHAnsi" w:cstheme="minorHAnsi"/>
          <w:noProof/>
        </w:rPr>
      </w:pPr>
      <w:r w:rsidRPr="0057790A">
        <w:rPr>
          <w:rFonts w:asciiTheme="minorHAnsi" w:hAnsiTheme="minorHAnsi" w:cstheme="minorHAnsi"/>
          <w:b/>
          <w:noProof/>
        </w:rPr>
        <w:t>Čas na zabezpečenie náhradného riešenia</w:t>
      </w:r>
      <w:r w:rsidRPr="0057790A">
        <w:rPr>
          <w:rFonts w:asciiTheme="minorHAnsi" w:hAnsiTheme="minorHAnsi" w:cstheme="minorHAnsi"/>
          <w:noProof/>
        </w:rPr>
        <w:t xml:space="preserve"> znamená, že bolo uplatnené riešenie do systému (služba/prevádzka bola čiastočne obnovená), pričom čas je počítaný iba v rámci daného časového pokrytia od okamihu nahlásenia incidentu/problému kontaktnou osobou zo strany objednávateľa do okamihu, keď dodávateľ vykoná náhradné riešenie problému.</w:t>
      </w:r>
    </w:p>
    <w:p w14:paraId="2F3FB58B" w14:textId="3102821B" w:rsidR="004F66DF" w:rsidRPr="0057790A" w:rsidRDefault="4F16BF4D" w:rsidP="00175F0C">
      <w:pPr>
        <w:pStyle w:val="Odsekzoznamu"/>
        <w:numPr>
          <w:ilvl w:val="1"/>
          <w:numId w:val="2"/>
        </w:numPr>
        <w:ind w:left="993" w:hanging="567"/>
        <w:jc w:val="both"/>
        <w:rPr>
          <w:rFonts w:asciiTheme="minorHAnsi" w:hAnsiTheme="minorHAnsi" w:cstheme="minorHAnsi"/>
          <w:noProof/>
        </w:rPr>
      </w:pPr>
      <w:r w:rsidRPr="0057790A">
        <w:rPr>
          <w:rFonts w:asciiTheme="minorHAnsi" w:hAnsiTheme="minorHAnsi" w:cstheme="minorHAnsi"/>
          <w:b/>
          <w:bCs/>
          <w:noProof/>
        </w:rPr>
        <w:t>Zabezpečenie náhradného riešenia</w:t>
      </w:r>
      <w:r w:rsidRPr="0057790A">
        <w:rPr>
          <w:rFonts w:asciiTheme="minorHAnsi" w:hAnsiTheme="minorHAnsi" w:cstheme="minorHAnsi"/>
          <w:noProof/>
        </w:rPr>
        <w:t xml:space="preserve"> znamená dosiahnutie dočasného režimu funkčnosti systému (funkcia a plánovaná použiteľnosť systému je v zmysle požiadaviek a funkčnej špecifikácie síce poskytovaná odlišne, avšak nie je podstatne ovplyvňované jej pôvodne plánované použitie) vytvorením náhradného postupu bez podstatného vplyvu na zvýšené personálne alebo časové nároky na strane objednávateľa.</w:t>
      </w:r>
    </w:p>
    <w:p w14:paraId="3A245ABB" w14:textId="28A04523" w:rsidR="004F66DF" w:rsidRPr="0057790A" w:rsidRDefault="4F16BF4D" w:rsidP="00175F0C">
      <w:pPr>
        <w:pStyle w:val="Odsekzoznamu"/>
        <w:numPr>
          <w:ilvl w:val="1"/>
          <w:numId w:val="2"/>
        </w:numPr>
        <w:ind w:left="993" w:hanging="567"/>
        <w:jc w:val="both"/>
        <w:rPr>
          <w:rFonts w:asciiTheme="minorHAnsi" w:hAnsiTheme="minorHAnsi" w:cstheme="minorHAnsi"/>
          <w:noProof/>
        </w:rPr>
      </w:pPr>
      <w:r w:rsidRPr="0057790A">
        <w:rPr>
          <w:rFonts w:asciiTheme="minorHAnsi" w:hAnsiTheme="minorHAnsi" w:cstheme="minorHAnsi"/>
          <w:b/>
          <w:bCs/>
          <w:noProof/>
        </w:rPr>
        <w:t>Doba trvalého vyriešenia</w:t>
      </w:r>
      <w:r w:rsidRPr="0057790A">
        <w:rPr>
          <w:rFonts w:asciiTheme="minorHAnsi" w:hAnsiTheme="minorHAnsi" w:cstheme="minorHAnsi"/>
          <w:noProof/>
        </w:rPr>
        <w:t xml:space="preserve"> znamená najneskorší čas, dokedy dodávateľ musí vyriešiť objednávateľov incident/problém, t.j. znamená čas, kedy bolo uplatnené trvalé riešenie </w:t>
      </w:r>
      <w:r w:rsidR="004F66DF" w:rsidRPr="0057790A">
        <w:rPr>
          <w:rFonts w:asciiTheme="minorHAnsi" w:hAnsiTheme="minorHAnsi" w:cstheme="minorHAnsi"/>
        </w:rPr>
        <w:br/>
      </w:r>
      <w:r w:rsidRPr="0057790A">
        <w:rPr>
          <w:rFonts w:asciiTheme="minorHAnsi" w:hAnsiTheme="minorHAnsi" w:cstheme="minorHAnsi"/>
          <w:noProof/>
        </w:rPr>
        <w:t>do systému (služba/prevádzka bola plne obnovená), pričom čas je počítaný iba v rámci daného časového pokrytia od okamihu nahlásenia incidentu/problému kontaktnou osobou zo strany objednávateľa do okamihu, keď dodávateľ poskytne trvalé riešenie incidentu/problému akceptované objednávateľom.</w:t>
      </w:r>
    </w:p>
    <w:p w14:paraId="1FB98B7B" w14:textId="484603ED" w:rsidR="004F66DF" w:rsidRPr="0057790A" w:rsidRDefault="4F16BF4D" w:rsidP="00175F0C">
      <w:pPr>
        <w:pStyle w:val="Odsekzoznamu"/>
        <w:numPr>
          <w:ilvl w:val="1"/>
          <w:numId w:val="2"/>
        </w:numPr>
        <w:ind w:left="993" w:hanging="567"/>
        <w:jc w:val="both"/>
        <w:rPr>
          <w:rFonts w:asciiTheme="minorHAnsi" w:hAnsiTheme="minorHAnsi" w:cstheme="minorHAnsi"/>
          <w:noProof/>
        </w:rPr>
      </w:pPr>
      <w:r w:rsidRPr="0057790A">
        <w:rPr>
          <w:rFonts w:asciiTheme="minorHAnsi" w:hAnsiTheme="minorHAnsi" w:cstheme="minorHAnsi"/>
          <w:b/>
          <w:bCs/>
          <w:noProof/>
        </w:rPr>
        <w:t>Kritický incident/problém s prioritou "Kritická"</w:t>
      </w:r>
      <w:r w:rsidRPr="0057790A">
        <w:rPr>
          <w:rFonts w:asciiTheme="minorHAnsi" w:hAnsiTheme="minorHAnsi" w:cstheme="minorHAnsi"/>
          <w:noProof/>
        </w:rPr>
        <w:t xml:space="preserve"> je spôsobený výlučne v dôsledku poruchy funkčnosti informačného systému a znamená, že je pre zabezpečenie činnosti u objednávateľa nepoužiteľný, je nefunkčný, alebo jeho funkčnosť je degradovaná s dopadom na kvalitu poskytovanej služby s majoritným dopadom na užívateľov, prestal pracovať, pričom objednávateľ je závislý na plnofunkčnom vykonávaní funkcie, s ohrozením vzniku okamžitého alebo budúceho katastrofického dopadu na základné činnosti objednávateľa. Funkčnosť IS nie je možné využívať náhradným spôsobom.</w:t>
      </w:r>
    </w:p>
    <w:p w14:paraId="2C28B577" w14:textId="411164D4" w:rsidR="004F66DF" w:rsidRPr="0057790A" w:rsidRDefault="4F16BF4D" w:rsidP="00175F0C">
      <w:pPr>
        <w:pStyle w:val="Odsekzoznamu"/>
        <w:numPr>
          <w:ilvl w:val="1"/>
          <w:numId w:val="2"/>
        </w:numPr>
        <w:ind w:left="993" w:hanging="567"/>
        <w:jc w:val="both"/>
        <w:rPr>
          <w:rFonts w:asciiTheme="minorHAnsi" w:hAnsiTheme="minorHAnsi" w:cstheme="minorHAnsi"/>
          <w:noProof/>
        </w:rPr>
      </w:pPr>
      <w:r w:rsidRPr="0057790A">
        <w:rPr>
          <w:rFonts w:asciiTheme="minorHAnsi" w:hAnsiTheme="minorHAnsi" w:cstheme="minorHAnsi"/>
          <w:b/>
          <w:bCs/>
          <w:noProof/>
        </w:rPr>
        <w:t>Nekritický incident/problém s prioritou "Normálna"</w:t>
      </w:r>
      <w:r w:rsidRPr="0057790A">
        <w:rPr>
          <w:rFonts w:asciiTheme="minorHAnsi" w:hAnsiTheme="minorHAnsi" w:cstheme="minorHAnsi"/>
          <w:noProof/>
        </w:rPr>
        <w:t xml:space="preserve"> znamená, že funkčnosť je degradovaná s dopadom na kvalitu poskytovanej služby s minoritným dopadom na užívateľov, informačný systém prestal z časti pracovať, pričom objednávateľ je závislý na plnej funkčnosti IS s možnosťou vzniku situácie majúcej dopad na činnosť objednávateľa, funkčnosť informačného systému nie je možné plne využívať, ale je ju možné nahradiť iným spôsobom. Alebo funkčnosť je degradovaná bez dopadu na kvalitu poskytovanej služby, príslušnú funkčnosť vzhľadom na definovaný problém je komplikované užívať, alebo nie je možné plne užívať, alebo je ju možné užívať náhradným spôsobom.</w:t>
      </w:r>
    </w:p>
    <w:p w14:paraId="30C67085" w14:textId="5355E8AA" w:rsidR="004F66DF" w:rsidRPr="0057790A" w:rsidRDefault="4F16BF4D" w:rsidP="00175F0C">
      <w:pPr>
        <w:pStyle w:val="Odsekzoznamu"/>
        <w:numPr>
          <w:ilvl w:val="1"/>
          <w:numId w:val="2"/>
        </w:numPr>
        <w:ind w:left="993" w:hanging="567"/>
        <w:jc w:val="both"/>
        <w:rPr>
          <w:rFonts w:asciiTheme="minorHAnsi" w:hAnsiTheme="minorHAnsi" w:cstheme="minorHAnsi"/>
          <w:noProof/>
        </w:rPr>
      </w:pPr>
      <w:r w:rsidRPr="0057790A">
        <w:rPr>
          <w:rFonts w:asciiTheme="minorHAnsi" w:hAnsiTheme="minorHAnsi" w:cstheme="minorHAnsi"/>
          <w:b/>
          <w:bCs/>
          <w:noProof/>
        </w:rPr>
        <w:t>Nekritický incident/problém s prioritou "Nízka"</w:t>
      </w:r>
      <w:r w:rsidRPr="0057790A">
        <w:rPr>
          <w:rFonts w:asciiTheme="minorHAnsi" w:hAnsiTheme="minorHAnsi" w:cstheme="minorHAnsi"/>
          <w:noProof/>
        </w:rPr>
        <w:t xml:space="preserve"> znamená, že funkčnosť je degradovaná bez dopadu na kvalitu poskytovanej služby s minoritným dopadom na užívateľov. Objednávateľ nie je závislý na plnej funkčnosti IS, funkčnosť informačného systému je možné nahradiť iným spôsobom. Alebo funkčnosť je degradovaná bez dopadu na kvalitu poskytovanej služby, príslušnú funkčnosť vzhľadom na definovaný problém je možné užívať náhradným spôsobom.</w:t>
      </w:r>
    </w:p>
    <w:p w14:paraId="47D7736F" w14:textId="581A2CCD" w:rsidR="004F66DF" w:rsidRPr="0057790A" w:rsidRDefault="4F16BF4D" w:rsidP="00175F0C">
      <w:pPr>
        <w:pStyle w:val="Odsekzoznamu"/>
        <w:numPr>
          <w:ilvl w:val="1"/>
          <w:numId w:val="2"/>
        </w:numPr>
        <w:ind w:left="993" w:hanging="567"/>
        <w:jc w:val="both"/>
        <w:rPr>
          <w:rFonts w:asciiTheme="minorHAnsi" w:hAnsiTheme="minorHAnsi" w:cstheme="minorHAnsi"/>
          <w:noProof/>
        </w:rPr>
      </w:pPr>
      <w:r w:rsidRPr="0057790A">
        <w:rPr>
          <w:rFonts w:asciiTheme="minorHAnsi" w:hAnsiTheme="minorHAnsi" w:cstheme="minorHAnsi"/>
          <w:b/>
          <w:bCs/>
          <w:noProof/>
        </w:rPr>
        <w:lastRenderedPageBreak/>
        <w:t>Bežná prevádzka</w:t>
      </w:r>
      <w:r w:rsidRPr="0057790A">
        <w:rPr>
          <w:rFonts w:asciiTheme="minorHAnsi" w:hAnsiTheme="minorHAnsi" w:cstheme="minorHAnsi"/>
          <w:noProof/>
        </w:rPr>
        <w:t xml:space="preserve"> predstavuje prevádzku v bežný pracovný deň v čase od </w:t>
      </w:r>
      <w:r w:rsidR="7DFA12D9" w:rsidRPr="0057790A">
        <w:rPr>
          <w:rFonts w:asciiTheme="minorHAnsi" w:hAnsiTheme="minorHAnsi" w:cstheme="minorHAnsi"/>
          <w:noProof/>
        </w:rPr>
        <w:t>8</w:t>
      </w:r>
      <w:r w:rsidRPr="0057790A">
        <w:rPr>
          <w:rFonts w:asciiTheme="minorHAnsi" w:hAnsiTheme="minorHAnsi" w:cstheme="minorHAnsi"/>
          <w:noProof/>
        </w:rPr>
        <w:t>:</w:t>
      </w:r>
      <w:r w:rsidR="7DFA12D9" w:rsidRPr="0057790A">
        <w:rPr>
          <w:rFonts w:asciiTheme="minorHAnsi" w:hAnsiTheme="minorHAnsi" w:cstheme="minorHAnsi"/>
          <w:noProof/>
        </w:rPr>
        <w:t xml:space="preserve">00 </w:t>
      </w:r>
      <w:r w:rsidRPr="0057790A">
        <w:rPr>
          <w:rFonts w:asciiTheme="minorHAnsi" w:hAnsiTheme="minorHAnsi" w:cstheme="minorHAnsi"/>
          <w:noProof/>
        </w:rPr>
        <w:t>do 16:00 hod.</w:t>
      </w:r>
      <w:r w:rsidR="004F66DF" w:rsidRPr="0057790A">
        <w:rPr>
          <w:rFonts w:asciiTheme="minorHAnsi" w:hAnsiTheme="minorHAnsi" w:cstheme="minorHAnsi"/>
        </w:rPr>
        <w:br/>
      </w:r>
      <w:r w:rsidRPr="0057790A">
        <w:rPr>
          <w:rFonts w:asciiTheme="minorHAnsi" w:hAnsiTheme="minorHAnsi" w:cstheme="minorHAnsi"/>
          <w:noProof/>
        </w:rPr>
        <w:t>s výnimkou štátom (SR) uznaných sviatkov a víkendov.</w:t>
      </w:r>
    </w:p>
    <w:p w14:paraId="2F74505A" w14:textId="77777777" w:rsidR="004F66DF" w:rsidRPr="0057790A" w:rsidRDefault="004F66DF" w:rsidP="00175F0C">
      <w:pPr>
        <w:pStyle w:val="Odsekzoznamu"/>
        <w:numPr>
          <w:ilvl w:val="1"/>
          <w:numId w:val="2"/>
        </w:numPr>
        <w:ind w:left="993" w:hanging="567"/>
        <w:jc w:val="both"/>
        <w:rPr>
          <w:rFonts w:asciiTheme="minorHAnsi" w:hAnsiTheme="minorHAnsi" w:cstheme="minorHAnsi"/>
          <w:noProof/>
        </w:rPr>
      </w:pPr>
      <w:r w:rsidRPr="0057790A">
        <w:rPr>
          <w:rFonts w:asciiTheme="minorHAnsi" w:hAnsiTheme="minorHAnsi" w:cstheme="minorHAnsi"/>
          <w:noProof/>
        </w:rPr>
        <w:t xml:space="preserve">Jeden </w:t>
      </w:r>
      <w:r w:rsidRPr="0057790A">
        <w:rPr>
          <w:rFonts w:asciiTheme="minorHAnsi" w:hAnsiTheme="minorHAnsi" w:cstheme="minorHAnsi"/>
          <w:b/>
          <w:noProof/>
        </w:rPr>
        <w:t>človekodeň</w:t>
      </w:r>
      <w:r w:rsidRPr="0057790A">
        <w:rPr>
          <w:rFonts w:asciiTheme="minorHAnsi" w:hAnsiTheme="minorHAnsi" w:cstheme="minorHAnsi"/>
          <w:noProof/>
        </w:rPr>
        <w:t xml:space="preserve"> znamená 8 pracovných hodín.</w:t>
      </w:r>
    </w:p>
    <w:p w14:paraId="1C3B5D2C" w14:textId="0D32BB58" w:rsidR="004F66DF" w:rsidRPr="0057790A" w:rsidRDefault="004F66DF" w:rsidP="00175F0C">
      <w:pPr>
        <w:pStyle w:val="Odsekzoznamu"/>
        <w:numPr>
          <w:ilvl w:val="1"/>
          <w:numId w:val="2"/>
        </w:numPr>
        <w:ind w:left="993" w:hanging="567"/>
        <w:jc w:val="both"/>
        <w:rPr>
          <w:rFonts w:asciiTheme="minorHAnsi" w:hAnsiTheme="minorHAnsi" w:cstheme="minorHAnsi"/>
          <w:noProof/>
        </w:rPr>
      </w:pPr>
      <w:r w:rsidRPr="0057790A">
        <w:rPr>
          <w:rFonts w:asciiTheme="minorHAnsi" w:hAnsiTheme="minorHAnsi" w:cstheme="minorHAnsi"/>
          <w:noProof/>
        </w:rPr>
        <w:t xml:space="preserve">Jedna </w:t>
      </w:r>
      <w:r w:rsidRPr="0057790A">
        <w:rPr>
          <w:rFonts w:asciiTheme="minorHAnsi" w:hAnsiTheme="minorHAnsi" w:cstheme="minorHAnsi"/>
          <w:b/>
          <w:noProof/>
        </w:rPr>
        <w:t>človekohodina</w:t>
      </w:r>
      <w:r w:rsidRPr="0057790A">
        <w:rPr>
          <w:rFonts w:asciiTheme="minorHAnsi" w:hAnsiTheme="minorHAnsi" w:cstheme="minorHAnsi"/>
          <w:noProof/>
        </w:rPr>
        <w:t xml:space="preserve"> je základná časová jednotka pre vykazovanie prácnosti, vyjadruje prácnosť realizovanú jedným človekom v rozsahu jednej hodiny, pričom najmenšia účtovateľná čiastka za prácnosť podľa tejto zmluvy je 0,5 hodiny (30 minút).</w:t>
      </w:r>
    </w:p>
    <w:p w14:paraId="6E49C973" w14:textId="6573AE56" w:rsidR="002218DD" w:rsidRPr="0057790A" w:rsidRDefault="002218DD" w:rsidP="00BA7F08">
      <w:pPr>
        <w:pStyle w:val="Odsekzoznamu"/>
        <w:numPr>
          <w:ilvl w:val="1"/>
          <w:numId w:val="2"/>
        </w:numPr>
        <w:ind w:left="993" w:hanging="567"/>
        <w:jc w:val="both"/>
        <w:rPr>
          <w:rFonts w:asciiTheme="minorHAnsi" w:hAnsiTheme="minorHAnsi" w:cstheme="minorHAnsi"/>
          <w:noProof/>
        </w:rPr>
      </w:pPr>
      <w:r w:rsidRPr="0057790A">
        <w:rPr>
          <w:rFonts w:asciiTheme="minorHAnsi" w:hAnsiTheme="minorHAnsi" w:cstheme="minorHAnsi"/>
          <w:b/>
          <w:bCs/>
          <w:noProof/>
        </w:rPr>
        <w:t>Zdrojový kód</w:t>
      </w:r>
      <w:r w:rsidRPr="0057790A">
        <w:rPr>
          <w:rFonts w:asciiTheme="minorHAnsi" w:hAnsiTheme="minorHAnsi" w:cstheme="minorHAnsi"/>
          <w:noProof/>
        </w:rPr>
        <w:t xml:space="preserve"> - predstavuje zápis textu počítačového programu  </w:t>
      </w:r>
      <w:r w:rsidR="00D265A8" w:rsidRPr="0057790A">
        <w:rPr>
          <w:rFonts w:asciiTheme="minorHAnsi" w:hAnsiTheme="minorHAnsi" w:cstheme="minorHAnsi"/>
          <w:noProof/>
        </w:rPr>
        <w:t xml:space="preserve">IS </w:t>
      </w:r>
      <w:r w:rsidR="00950DF6" w:rsidRPr="0057790A">
        <w:rPr>
          <w:rFonts w:asciiTheme="minorHAnsi" w:hAnsiTheme="minorHAnsi" w:cstheme="minorHAnsi"/>
          <w:noProof/>
        </w:rPr>
        <w:t>ASR</w:t>
      </w:r>
      <w:r w:rsidRPr="0057790A">
        <w:rPr>
          <w:rFonts w:asciiTheme="minorHAnsi" w:hAnsiTheme="minorHAnsi" w:cstheme="minorHAnsi"/>
          <w:noProof/>
        </w:rPr>
        <w:t xml:space="preserve"> v programovacom jazyku, v ktorom bol tento zápis vyhotovený Dodávateľom. Tento  zápis sa môže ukladať v podobe textových súborov. Záleží na  programovacom jazyku,  nakoľko každý má svoju príponu súboru.</w:t>
      </w:r>
    </w:p>
    <w:p w14:paraId="7022CE32" w14:textId="3DD1A01D" w:rsidR="002218DD" w:rsidRPr="0057790A" w:rsidRDefault="002218DD" w:rsidP="00BA7F08">
      <w:pPr>
        <w:pStyle w:val="Odsekzoznamu"/>
        <w:numPr>
          <w:ilvl w:val="1"/>
          <w:numId w:val="2"/>
        </w:numPr>
        <w:ind w:left="993" w:hanging="567"/>
        <w:jc w:val="both"/>
        <w:rPr>
          <w:rFonts w:asciiTheme="minorHAnsi" w:hAnsiTheme="minorHAnsi" w:cstheme="minorHAnsi"/>
          <w:noProof/>
        </w:rPr>
      </w:pPr>
      <w:r w:rsidRPr="0057790A">
        <w:rPr>
          <w:rFonts w:asciiTheme="minorHAnsi" w:hAnsiTheme="minorHAnsi" w:cstheme="minorHAnsi"/>
          <w:b/>
          <w:bCs/>
          <w:noProof/>
        </w:rPr>
        <w:t>Úplný zdrojový kód</w:t>
      </w:r>
      <w:r w:rsidRPr="0057790A">
        <w:rPr>
          <w:rFonts w:asciiTheme="minorHAnsi" w:hAnsiTheme="minorHAnsi" w:cstheme="minorHAnsi"/>
          <w:noProof/>
        </w:rPr>
        <w:t xml:space="preserve"> - sa  skladá  výlučne  zo  zdrojového  kódu  každého  počítačového programu tvoriaceho </w:t>
      </w:r>
      <w:r w:rsidR="00950DF6" w:rsidRPr="0057790A">
        <w:rPr>
          <w:rFonts w:asciiTheme="minorHAnsi" w:hAnsiTheme="minorHAnsi" w:cstheme="minorHAnsi"/>
          <w:noProof/>
        </w:rPr>
        <w:t>IS ASR</w:t>
      </w:r>
      <w:r w:rsidRPr="0057790A">
        <w:rPr>
          <w:rFonts w:asciiTheme="minorHAnsi" w:hAnsiTheme="minorHAnsi" w:cstheme="minorHAnsi"/>
          <w:noProof/>
        </w:rPr>
        <w:t xml:space="preserve"> ktorý bol Dodávateľom modifikovaný  alebo vytvorený výhradne v súvislosti s dodaním </w:t>
      </w:r>
      <w:r w:rsidR="00950DF6" w:rsidRPr="0057790A">
        <w:rPr>
          <w:rFonts w:asciiTheme="minorHAnsi" w:hAnsiTheme="minorHAnsi" w:cstheme="minorHAnsi"/>
          <w:noProof/>
        </w:rPr>
        <w:t>IS ASR</w:t>
      </w:r>
      <w:r w:rsidRPr="0057790A">
        <w:rPr>
          <w:rFonts w:asciiTheme="minorHAnsi" w:hAnsiTheme="minorHAnsi" w:cstheme="minorHAnsi"/>
          <w:noProof/>
        </w:rPr>
        <w:t xml:space="preserve"> alebo pri plnení podľa tejto  Zmluvy, a to v štandardoch a vo formáte Dodávateľa</w:t>
      </w:r>
      <w:r w:rsidR="001623B1" w:rsidRPr="0057790A">
        <w:rPr>
          <w:rFonts w:asciiTheme="minorHAnsi" w:hAnsiTheme="minorHAnsi" w:cstheme="minorHAnsi"/>
          <w:noProof/>
        </w:rPr>
        <w:t>.</w:t>
      </w:r>
    </w:p>
    <w:p w14:paraId="2C72179C" w14:textId="77777777" w:rsidR="004F66DF" w:rsidRPr="0057790A" w:rsidRDefault="004F66DF" w:rsidP="004F66DF">
      <w:pPr>
        <w:jc w:val="both"/>
        <w:rPr>
          <w:rFonts w:asciiTheme="minorHAnsi" w:hAnsiTheme="minorHAnsi" w:cstheme="minorHAnsi"/>
          <w:noProof/>
        </w:rPr>
      </w:pPr>
    </w:p>
    <w:p w14:paraId="30007F1C" w14:textId="1C0E07A8" w:rsidR="004F66DF" w:rsidRPr="0057790A" w:rsidRDefault="4F16BF4D" w:rsidP="004F66DF">
      <w:pPr>
        <w:jc w:val="both"/>
        <w:rPr>
          <w:rFonts w:asciiTheme="minorHAnsi" w:hAnsiTheme="minorHAnsi" w:cstheme="minorHAnsi"/>
          <w:noProof/>
        </w:rPr>
      </w:pPr>
      <w:r w:rsidRPr="0057790A">
        <w:rPr>
          <w:rFonts w:asciiTheme="minorHAnsi" w:hAnsiTheme="minorHAnsi" w:cstheme="minorHAnsi"/>
          <w:noProof/>
        </w:rPr>
        <w:t>Služby  uvedené v čl. 3</w:t>
      </w:r>
      <w:r w:rsidR="00BD37E5" w:rsidRPr="0057790A">
        <w:rPr>
          <w:rFonts w:asciiTheme="minorHAnsi" w:hAnsiTheme="minorHAnsi" w:cstheme="minorHAnsi"/>
          <w:noProof/>
        </w:rPr>
        <w:t>.1</w:t>
      </w:r>
      <w:r w:rsidRPr="0057790A">
        <w:rPr>
          <w:rFonts w:asciiTheme="minorHAnsi" w:hAnsiTheme="minorHAnsi" w:cstheme="minorHAnsi"/>
          <w:noProof/>
        </w:rPr>
        <w:t xml:space="preserve"> ods. a) - </w:t>
      </w:r>
      <w:r w:rsidR="7DFA12D9" w:rsidRPr="0057790A">
        <w:rPr>
          <w:rFonts w:asciiTheme="minorHAnsi" w:hAnsiTheme="minorHAnsi" w:cstheme="minorHAnsi"/>
          <w:noProof/>
        </w:rPr>
        <w:t>e</w:t>
      </w:r>
      <w:r w:rsidRPr="0057790A">
        <w:rPr>
          <w:rFonts w:asciiTheme="minorHAnsi" w:hAnsiTheme="minorHAnsi" w:cstheme="minorHAnsi"/>
          <w:noProof/>
        </w:rPr>
        <w:t xml:space="preserve">) tejto zmluvy môžu využívať len oprávnené osoby objednávateľa. Zoznam oprávnených osôb poskytne objednávateľ dodávateľovi do 5 kalendárnych dní odo dňa účinnosti tejto zmluvy. V prípade, že dôjde k zmene oprávnených osôb, objednávateľ je povinný nahlásiť túto zmenu písomne/e-mailom na adresu </w:t>
      </w:r>
      <w:r w:rsidR="7C234A2D" w:rsidRPr="0057790A">
        <w:rPr>
          <w:rFonts w:asciiTheme="minorHAnsi" w:hAnsiTheme="minorHAnsi" w:cstheme="minorHAnsi"/>
          <w:noProof/>
          <w:highlight w:val="yellow"/>
          <w:u w:val="single"/>
        </w:rPr>
        <w:t>podpora@</w:t>
      </w:r>
      <w:r w:rsidR="126AB6AB" w:rsidRPr="0057790A">
        <w:rPr>
          <w:rFonts w:asciiTheme="minorHAnsi" w:hAnsiTheme="minorHAnsi" w:cstheme="minorHAnsi"/>
          <w:noProof/>
          <w:highlight w:val="yellow"/>
          <w:u w:val="single"/>
        </w:rPr>
        <w:t>xyz</w:t>
      </w:r>
      <w:r w:rsidR="7C234A2D" w:rsidRPr="0057790A">
        <w:rPr>
          <w:rFonts w:asciiTheme="minorHAnsi" w:hAnsiTheme="minorHAnsi" w:cstheme="minorHAnsi"/>
          <w:noProof/>
          <w:highlight w:val="yellow"/>
          <w:u w:val="single"/>
        </w:rPr>
        <w:t>.sk</w:t>
      </w:r>
      <w:r w:rsidR="7C234A2D" w:rsidRPr="0057790A">
        <w:rPr>
          <w:rFonts w:asciiTheme="minorHAnsi" w:hAnsiTheme="minorHAnsi" w:cstheme="minorHAnsi"/>
          <w:noProof/>
        </w:rPr>
        <w:t xml:space="preserve"> </w:t>
      </w:r>
      <w:r w:rsidRPr="0057790A">
        <w:rPr>
          <w:rFonts w:asciiTheme="minorHAnsi" w:hAnsiTheme="minorHAnsi" w:cstheme="minorHAnsi"/>
          <w:noProof/>
        </w:rPr>
        <w:t xml:space="preserve">dodávateľovi v lehote 3 kalendárnych dní. </w:t>
      </w:r>
    </w:p>
    <w:p w14:paraId="1E191AEF" w14:textId="77777777" w:rsidR="004F66DF" w:rsidRPr="0057790A" w:rsidRDefault="004F66DF" w:rsidP="004F66DF">
      <w:pPr>
        <w:jc w:val="both"/>
        <w:rPr>
          <w:rFonts w:asciiTheme="minorHAnsi" w:hAnsiTheme="minorHAnsi" w:cstheme="minorHAnsi"/>
          <w:noProof/>
        </w:rPr>
      </w:pPr>
    </w:p>
    <w:p w14:paraId="442AFA6C" w14:textId="77777777" w:rsidR="004F66DF" w:rsidRPr="0057790A" w:rsidRDefault="004F66DF" w:rsidP="00330BF2">
      <w:pPr>
        <w:pStyle w:val="Nadpis1"/>
        <w:rPr>
          <w:rFonts w:asciiTheme="minorHAnsi" w:hAnsiTheme="minorHAnsi" w:cstheme="minorHAnsi"/>
          <w:noProof/>
        </w:rPr>
      </w:pPr>
      <w:r w:rsidRPr="0057790A">
        <w:rPr>
          <w:rFonts w:asciiTheme="minorHAnsi" w:hAnsiTheme="minorHAnsi" w:cstheme="minorHAnsi"/>
          <w:noProof/>
        </w:rPr>
        <w:t>PREDMET ZMLUVY</w:t>
      </w:r>
    </w:p>
    <w:p w14:paraId="3FD5D288" w14:textId="6524FE55" w:rsidR="004F66DF" w:rsidRPr="0057790A" w:rsidRDefault="4F16BF4D" w:rsidP="002E46BB">
      <w:pPr>
        <w:pStyle w:val="Odsekzoznamu"/>
        <w:numPr>
          <w:ilvl w:val="1"/>
          <w:numId w:val="27"/>
        </w:numPr>
        <w:jc w:val="both"/>
        <w:rPr>
          <w:rFonts w:asciiTheme="minorHAnsi" w:hAnsiTheme="minorHAnsi" w:cstheme="minorHAnsi"/>
          <w:noProof/>
        </w:rPr>
      </w:pPr>
      <w:r w:rsidRPr="0057790A">
        <w:rPr>
          <w:rFonts w:asciiTheme="minorHAnsi" w:hAnsiTheme="minorHAnsi" w:cstheme="minorHAnsi"/>
          <w:noProof/>
        </w:rPr>
        <w:t>Predmetom tejto zmluvy je záväzok dodávateľa vykonávať a zabezpečovať pre objednávateľa služby/plnenia spojené s údržbou a rozvojom informačného systému elektronickej registratúry na platforme Fabasoft (ďalej len „služby“), a to ako služby poskytované mesačne a ako služby poskytované na základe objednávky. V rámci plnenia tejto zmluvy budú dodávateľom poskytované služby v tomto rozsahu:</w:t>
      </w:r>
    </w:p>
    <w:p w14:paraId="207A7ADE" w14:textId="09494ACC" w:rsidR="008953BE" w:rsidRPr="0057790A" w:rsidRDefault="008953BE" w:rsidP="005E56F9">
      <w:pPr>
        <w:pStyle w:val="Odsekzoznamu"/>
        <w:numPr>
          <w:ilvl w:val="0"/>
          <w:numId w:val="65"/>
        </w:numPr>
        <w:jc w:val="both"/>
        <w:rPr>
          <w:rFonts w:asciiTheme="minorHAnsi" w:eastAsiaTheme="minorEastAsia" w:hAnsiTheme="minorHAnsi" w:cstheme="minorHAnsi"/>
          <w:szCs w:val="24"/>
        </w:rPr>
      </w:pPr>
      <w:r w:rsidRPr="0057790A">
        <w:rPr>
          <w:rFonts w:asciiTheme="minorHAnsi" w:hAnsiTheme="minorHAnsi" w:cstheme="minorHAnsi"/>
          <w:noProof/>
        </w:rPr>
        <w:t>Služby servisnej podpory</w:t>
      </w:r>
      <w:r w:rsidR="0047636F" w:rsidRPr="0057790A">
        <w:rPr>
          <w:rFonts w:asciiTheme="minorHAnsi" w:hAnsiTheme="minorHAnsi" w:cstheme="minorHAnsi"/>
          <w:noProof/>
        </w:rPr>
        <w:t xml:space="preserve"> bod 5.1 zmluvy</w:t>
      </w:r>
      <w:r w:rsidRPr="0057790A">
        <w:rPr>
          <w:rFonts w:asciiTheme="minorHAnsi" w:hAnsiTheme="minorHAnsi" w:cstheme="minorHAnsi"/>
          <w:noProof/>
        </w:rPr>
        <w:t>,</w:t>
      </w:r>
    </w:p>
    <w:p w14:paraId="4E352C62" w14:textId="62916535" w:rsidR="008953BE" w:rsidRPr="0057790A" w:rsidRDefault="008953BE" w:rsidP="7480F68A">
      <w:pPr>
        <w:pStyle w:val="Odsekzoznamu"/>
        <w:numPr>
          <w:ilvl w:val="0"/>
          <w:numId w:val="65"/>
        </w:numPr>
        <w:jc w:val="both"/>
        <w:rPr>
          <w:rFonts w:asciiTheme="minorHAnsi" w:hAnsiTheme="minorHAnsi" w:cstheme="minorHAnsi"/>
          <w:szCs w:val="24"/>
        </w:rPr>
      </w:pPr>
      <w:r w:rsidRPr="0057790A">
        <w:rPr>
          <w:rFonts w:asciiTheme="minorHAnsi" w:hAnsiTheme="minorHAnsi" w:cstheme="minorHAnsi"/>
          <w:noProof/>
        </w:rPr>
        <w:t>Odstraňovanie kritických a nekritických incidentov</w:t>
      </w:r>
      <w:r w:rsidR="0072398F" w:rsidRPr="0057790A">
        <w:rPr>
          <w:rFonts w:asciiTheme="minorHAnsi" w:hAnsiTheme="minorHAnsi" w:cstheme="minorHAnsi"/>
          <w:noProof/>
        </w:rPr>
        <w:t xml:space="preserve"> bod 5.2 zmluvy</w:t>
      </w:r>
      <w:r w:rsidRPr="0057790A">
        <w:rPr>
          <w:rFonts w:asciiTheme="minorHAnsi" w:hAnsiTheme="minorHAnsi" w:cstheme="minorHAnsi"/>
          <w:noProof/>
        </w:rPr>
        <w:t>,</w:t>
      </w:r>
    </w:p>
    <w:p w14:paraId="4128860A" w14:textId="7ED928FA" w:rsidR="008953BE" w:rsidRPr="0057790A" w:rsidRDefault="008953BE" w:rsidP="7480F68A">
      <w:pPr>
        <w:pStyle w:val="Odsekzoznamu"/>
        <w:numPr>
          <w:ilvl w:val="0"/>
          <w:numId w:val="65"/>
        </w:numPr>
        <w:jc w:val="both"/>
        <w:rPr>
          <w:rFonts w:asciiTheme="minorHAnsi" w:hAnsiTheme="minorHAnsi" w:cstheme="minorHAnsi"/>
          <w:szCs w:val="24"/>
        </w:rPr>
      </w:pPr>
      <w:r w:rsidRPr="0057790A">
        <w:rPr>
          <w:rFonts w:asciiTheme="minorHAnsi" w:hAnsiTheme="minorHAnsi" w:cstheme="minorHAnsi"/>
          <w:noProof/>
        </w:rPr>
        <w:t>Profylaktické činnosti</w:t>
      </w:r>
      <w:r w:rsidR="0072398F" w:rsidRPr="0057790A">
        <w:rPr>
          <w:rFonts w:asciiTheme="minorHAnsi" w:hAnsiTheme="minorHAnsi" w:cstheme="minorHAnsi"/>
          <w:noProof/>
        </w:rPr>
        <w:t xml:space="preserve"> bod 5.3 zmluvy</w:t>
      </w:r>
      <w:r w:rsidRPr="0057790A">
        <w:rPr>
          <w:rFonts w:asciiTheme="minorHAnsi" w:hAnsiTheme="minorHAnsi" w:cstheme="minorHAnsi"/>
          <w:noProof/>
        </w:rPr>
        <w:t>,</w:t>
      </w:r>
    </w:p>
    <w:p w14:paraId="57D7B53C" w14:textId="23C24709" w:rsidR="008953BE" w:rsidRPr="0057790A" w:rsidRDefault="008953BE" w:rsidP="7480F68A">
      <w:pPr>
        <w:pStyle w:val="Odsekzoznamu"/>
        <w:numPr>
          <w:ilvl w:val="0"/>
          <w:numId w:val="65"/>
        </w:numPr>
        <w:jc w:val="both"/>
        <w:rPr>
          <w:rFonts w:asciiTheme="minorHAnsi" w:hAnsiTheme="minorHAnsi" w:cstheme="minorHAnsi"/>
          <w:szCs w:val="24"/>
        </w:rPr>
      </w:pPr>
      <w:r w:rsidRPr="0057790A">
        <w:rPr>
          <w:rFonts w:asciiTheme="minorHAnsi" w:hAnsiTheme="minorHAnsi" w:cstheme="minorHAnsi"/>
          <w:noProof/>
        </w:rPr>
        <w:t>Ročná aktualizácia</w:t>
      </w:r>
      <w:r w:rsidRPr="0057790A">
        <w:rPr>
          <w:rFonts w:asciiTheme="minorHAnsi" w:hAnsiTheme="minorHAnsi" w:cstheme="minorHAnsi"/>
        </w:rPr>
        <w:t xml:space="preserve"> </w:t>
      </w:r>
      <w:r w:rsidRPr="0057790A">
        <w:rPr>
          <w:rFonts w:asciiTheme="minorHAnsi" w:hAnsiTheme="minorHAnsi" w:cstheme="minorHAnsi"/>
          <w:noProof/>
        </w:rPr>
        <w:t>softvérových licencií SW platformy použitej v</w:t>
      </w:r>
      <w:r w:rsidR="009E4A46" w:rsidRPr="0057790A">
        <w:rPr>
          <w:rFonts w:asciiTheme="minorHAnsi" w:hAnsiTheme="minorHAnsi" w:cstheme="minorHAnsi"/>
          <w:noProof/>
        </w:rPr>
        <w:t> </w:t>
      </w:r>
      <w:r w:rsidRPr="0057790A">
        <w:rPr>
          <w:rFonts w:asciiTheme="minorHAnsi" w:hAnsiTheme="minorHAnsi" w:cstheme="minorHAnsi"/>
          <w:noProof/>
        </w:rPr>
        <w:t>IS ASR (Fabasoft),</w:t>
      </w:r>
    </w:p>
    <w:p w14:paraId="28442F78" w14:textId="4454B88B" w:rsidR="008953BE" w:rsidRPr="0057790A" w:rsidRDefault="008953BE" w:rsidP="7480F68A">
      <w:pPr>
        <w:pStyle w:val="Odsekzoznamu"/>
        <w:numPr>
          <w:ilvl w:val="0"/>
          <w:numId w:val="65"/>
        </w:numPr>
        <w:jc w:val="both"/>
        <w:rPr>
          <w:rFonts w:asciiTheme="minorHAnsi" w:hAnsiTheme="minorHAnsi" w:cstheme="minorHAnsi"/>
          <w:szCs w:val="24"/>
        </w:rPr>
      </w:pPr>
      <w:r w:rsidRPr="0057790A">
        <w:rPr>
          <w:rFonts w:asciiTheme="minorHAnsi" w:hAnsiTheme="minorHAnsi" w:cstheme="minorHAnsi"/>
          <w:noProof/>
        </w:rPr>
        <w:t>Rozvoj automatizovanej správy registratúry systému Fabasoft podľa požiadaviek objednávateľa</w:t>
      </w:r>
      <w:r w:rsidR="009E4A46" w:rsidRPr="0057790A">
        <w:rPr>
          <w:rFonts w:asciiTheme="minorHAnsi" w:hAnsiTheme="minorHAnsi" w:cstheme="minorHAnsi"/>
          <w:noProof/>
        </w:rPr>
        <w:t xml:space="preserve"> bod 5.4 zmluvy</w:t>
      </w:r>
      <w:r w:rsidRPr="0057790A">
        <w:rPr>
          <w:rFonts w:asciiTheme="minorHAnsi" w:hAnsiTheme="minorHAnsi" w:cstheme="minorHAnsi"/>
          <w:noProof/>
        </w:rPr>
        <w:t xml:space="preserve">. </w:t>
      </w:r>
    </w:p>
    <w:p w14:paraId="731E0566" w14:textId="65EAA036" w:rsidR="00C66CCB" w:rsidRPr="0057790A" w:rsidRDefault="008953BE" w:rsidP="00742CB8">
      <w:pPr>
        <w:pStyle w:val="Odsekzoznamu"/>
        <w:numPr>
          <w:ilvl w:val="1"/>
          <w:numId w:val="27"/>
        </w:numPr>
        <w:jc w:val="both"/>
        <w:rPr>
          <w:rFonts w:asciiTheme="minorHAnsi" w:hAnsiTheme="minorHAnsi" w:cstheme="minorHAnsi"/>
          <w:noProof/>
        </w:rPr>
      </w:pPr>
      <w:r w:rsidRPr="0057790A">
        <w:rPr>
          <w:rFonts w:asciiTheme="minorHAnsi" w:hAnsiTheme="minorHAnsi" w:cstheme="minorHAnsi"/>
          <w:noProof/>
        </w:rPr>
        <w:t>Služby:</w:t>
      </w:r>
    </w:p>
    <w:p w14:paraId="6F50C458" w14:textId="27239C66" w:rsidR="00FE09B4" w:rsidRPr="0057790A" w:rsidRDefault="00FE09B4" w:rsidP="005E56F9">
      <w:pPr>
        <w:pStyle w:val="Odsekzoznamu"/>
        <w:numPr>
          <w:ilvl w:val="0"/>
          <w:numId w:val="28"/>
        </w:numPr>
        <w:jc w:val="both"/>
        <w:rPr>
          <w:rFonts w:asciiTheme="minorHAnsi" w:hAnsiTheme="minorHAnsi" w:cstheme="minorHAnsi"/>
          <w:noProof/>
        </w:rPr>
      </w:pPr>
      <w:r w:rsidRPr="0057790A">
        <w:rPr>
          <w:rFonts w:asciiTheme="minorHAnsi" w:hAnsiTheme="minorHAnsi" w:cstheme="minorHAnsi"/>
          <w:b/>
          <w:bCs/>
          <w:noProof/>
        </w:rPr>
        <w:t>podľa čl. 3</w:t>
      </w:r>
      <w:r w:rsidR="004A11DD" w:rsidRPr="0057790A">
        <w:rPr>
          <w:rFonts w:asciiTheme="minorHAnsi" w:hAnsiTheme="minorHAnsi" w:cstheme="minorHAnsi"/>
          <w:b/>
          <w:bCs/>
          <w:noProof/>
        </w:rPr>
        <w:t>.1</w:t>
      </w:r>
      <w:r w:rsidRPr="0057790A">
        <w:rPr>
          <w:rFonts w:asciiTheme="minorHAnsi" w:hAnsiTheme="minorHAnsi" w:cstheme="minorHAnsi"/>
          <w:b/>
          <w:bCs/>
          <w:noProof/>
        </w:rPr>
        <w:t xml:space="preserve"> písm. a) - c) tejto zmluvy poskytuje dodávateľ mesačne (mesačný paušál</w:t>
      </w:r>
      <w:r w:rsidRPr="0057790A">
        <w:rPr>
          <w:rFonts w:asciiTheme="minorHAnsi" w:hAnsiTheme="minorHAnsi" w:cstheme="minorHAnsi"/>
          <w:noProof/>
        </w:rPr>
        <w:t xml:space="preserve">) odo dňa účinnosti zmluvy po celú dobu jej trvania uvedenej v čl. 15 tejto zmluvy. V prípade, ak by došlo ku skončeniu zmluvy v priebehu kalendárneho mesiaca, cena za paušál sa vypočíta ako alikvotná časť poskytnutých služieb pripadajúca na pracovné dni (do dňa skončenia zmluvy). </w:t>
      </w:r>
    </w:p>
    <w:p w14:paraId="08896573" w14:textId="779583A5" w:rsidR="00FE09B4" w:rsidRPr="0057790A" w:rsidRDefault="00FE09B4" w:rsidP="005E56F9">
      <w:pPr>
        <w:pStyle w:val="Odsekzoznamu"/>
        <w:numPr>
          <w:ilvl w:val="0"/>
          <w:numId w:val="28"/>
        </w:numPr>
        <w:jc w:val="both"/>
        <w:rPr>
          <w:rFonts w:asciiTheme="minorHAnsi" w:hAnsiTheme="minorHAnsi" w:cstheme="minorHAnsi"/>
          <w:noProof/>
        </w:rPr>
      </w:pPr>
      <w:r w:rsidRPr="0057790A">
        <w:rPr>
          <w:rFonts w:asciiTheme="minorHAnsi" w:hAnsiTheme="minorHAnsi" w:cstheme="minorHAnsi"/>
          <w:b/>
          <w:bCs/>
          <w:noProof/>
        </w:rPr>
        <w:t>podľa čl. 3</w:t>
      </w:r>
      <w:r w:rsidR="004A11DD" w:rsidRPr="0057790A">
        <w:rPr>
          <w:rFonts w:asciiTheme="minorHAnsi" w:hAnsiTheme="minorHAnsi" w:cstheme="minorHAnsi"/>
          <w:b/>
          <w:bCs/>
          <w:noProof/>
        </w:rPr>
        <w:t>.1</w:t>
      </w:r>
      <w:r w:rsidRPr="0057790A">
        <w:rPr>
          <w:rFonts w:asciiTheme="minorHAnsi" w:hAnsiTheme="minorHAnsi" w:cstheme="minorHAnsi"/>
          <w:b/>
          <w:bCs/>
          <w:noProof/>
        </w:rPr>
        <w:t xml:space="preserve"> písm. d) tejto zmluvy poskytuje dodávateľ 1x ročne</w:t>
      </w:r>
      <w:r w:rsidRPr="0057790A">
        <w:rPr>
          <w:rFonts w:asciiTheme="minorHAnsi" w:hAnsiTheme="minorHAnsi" w:cstheme="minorHAnsi"/>
          <w:noProof/>
        </w:rPr>
        <w:t xml:space="preserve"> odo dňa účinnosti zmluvy po celú dobu jej trvania podľa čl. 15 tejto zmluvy. </w:t>
      </w:r>
    </w:p>
    <w:p w14:paraId="2610424A" w14:textId="40B441FF" w:rsidR="008953BE" w:rsidRPr="0057790A" w:rsidRDefault="00FE09B4" w:rsidP="005E56F9">
      <w:pPr>
        <w:pStyle w:val="Odsekzoznamu"/>
        <w:numPr>
          <w:ilvl w:val="0"/>
          <w:numId w:val="28"/>
        </w:numPr>
        <w:jc w:val="both"/>
        <w:rPr>
          <w:rFonts w:asciiTheme="minorHAnsi" w:hAnsiTheme="minorHAnsi" w:cstheme="minorHAnsi"/>
          <w:noProof/>
        </w:rPr>
      </w:pPr>
      <w:r w:rsidRPr="0057790A">
        <w:rPr>
          <w:rFonts w:asciiTheme="minorHAnsi" w:hAnsiTheme="minorHAnsi" w:cstheme="minorHAnsi"/>
          <w:b/>
          <w:bCs/>
          <w:noProof/>
        </w:rPr>
        <w:t>podľa čl. 3</w:t>
      </w:r>
      <w:r w:rsidR="004A11DD" w:rsidRPr="0057790A">
        <w:rPr>
          <w:rFonts w:asciiTheme="minorHAnsi" w:hAnsiTheme="minorHAnsi" w:cstheme="minorHAnsi"/>
          <w:b/>
          <w:bCs/>
          <w:noProof/>
        </w:rPr>
        <w:t>.1</w:t>
      </w:r>
      <w:r w:rsidRPr="0057790A">
        <w:rPr>
          <w:rFonts w:asciiTheme="minorHAnsi" w:hAnsiTheme="minorHAnsi" w:cstheme="minorHAnsi"/>
          <w:b/>
          <w:bCs/>
          <w:noProof/>
        </w:rPr>
        <w:t xml:space="preserve"> písm. e) tejto zmluvy poskytuje dodávateľ na základe objednávky vystavenej objednávateľom;</w:t>
      </w:r>
      <w:r w:rsidRPr="0057790A">
        <w:rPr>
          <w:rFonts w:asciiTheme="minorHAnsi" w:hAnsiTheme="minorHAnsi" w:cstheme="minorHAnsi"/>
          <w:noProof/>
        </w:rPr>
        <w:t xml:space="preserve"> tieto služby sú riadne prebraté preberacími protokolmi ku dňu dodania služieb. Dodávateľ sa zaväzuje služby podľa tohto ustanovenia zmluvy poskytovať objednávateľovi v rozsahu uvedenom v príslušnej objednávke a za podmienok dohodnutých v zmluve a objednávateľ sa zaväzuje zaplatiť za tieto služby dohodnutú cenu. Objednávka bude obsahovať najmä predmet plnenia, čas poskytnutia </w:t>
      </w:r>
      <w:r w:rsidRPr="0057790A">
        <w:rPr>
          <w:rFonts w:asciiTheme="minorHAnsi" w:hAnsiTheme="minorHAnsi" w:cstheme="minorHAnsi"/>
          <w:noProof/>
        </w:rPr>
        <w:lastRenderedPageBreak/>
        <w:t>služby/plnenia, meno, podpis oprávnenej osoby objednávateľa, dátum vystavenia objednávky.</w:t>
      </w:r>
    </w:p>
    <w:p w14:paraId="23E4FA29" w14:textId="6173D476" w:rsidR="00742CB8" w:rsidRPr="0057790A" w:rsidRDefault="00742CB8" w:rsidP="001623B1">
      <w:pPr>
        <w:pStyle w:val="Odsekzoznamu"/>
        <w:numPr>
          <w:ilvl w:val="1"/>
          <w:numId w:val="27"/>
        </w:numPr>
        <w:jc w:val="both"/>
        <w:rPr>
          <w:rFonts w:asciiTheme="minorHAnsi" w:hAnsiTheme="minorHAnsi" w:cstheme="minorHAnsi"/>
          <w:noProof/>
        </w:rPr>
      </w:pPr>
      <w:r w:rsidRPr="0057790A">
        <w:rPr>
          <w:rFonts w:asciiTheme="minorHAnsi" w:hAnsiTheme="minorHAnsi" w:cstheme="minorHAnsi"/>
          <w:noProof/>
        </w:rPr>
        <w:t>Úplný zdrojový kód</w:t>
      </w:r>
      <w:r w:rsidR="001623B1" w:rsidRPr="0057790A">
        <w:rPr>
          <w:rFonts w:asciiTheme="minorHAnsi" w:hAnsiTheme="minorHAnsi" w:cstheme="minorHAnsi"/>
          <w:noProof/>
        </w:rPr>
        <w:t xml:space="preserve"> - Do  30  kalendárnych  dní  na  písomné  požiadanie  Objednávateľovi  bezodplatne  odovzdať aktuálny Úplný zdrojový kód IS </w:t>
      </w:r>
      <w:r w:rsidR="002F066F" w:rsidRPr="0057790A">
        <w:rPr>
          <w:rFonts w:asciiTheme="minorHAnsi" w:hAnsiTheme="minorHAnsi" w:cstheme="minorHAnsi"/>
          <w:noProof/>
        </w:rPr>
        <w:t>A</w:t>
      </w:r>
      <w:r w:rsidR="00BA6BF5" w:rsidRPr="0057790A">
        <w:rPr>
          <w:rFonts w:asciiTheme="minorHAnsi" w:hAnsiTheme="minorHAnsi" w:cstheme="minorHAnsi"/>
          <w:noProof/>
        </w:rPr>
        <w:t>SR</w:t>
      </w:r>
      <w:r w:rsidR="001623B1" w:rsidRPr="0057790A">
        <w:rPr>
          <w:rFonts w:asciiTheme="minorHAnsi" w:hAnsiTheme="minorHAnsi" w:cstheme="minorHAnsi"/>
          <w:noProof/>
        </w:rPr>
        <w:t>.</w:t>
      </w:r>
    </w:p>
    <w:p w14:paraId="4C20D74C" w14:textId="77777777" w:rsidR="004F66DF" w:rsidRPr="0057790A" w:rsidRDefault="004F66DF" w:rsidP="004F66DF">
      <w:pPr>
        <w:jc w:val="both"/>
        <w:rPr>
          <w:rFonts w:asciiTheme="minorHAnsi" w:hAnsiTheme="minorHAnsi" w:cstheme="minorHAnsi"/>
          <w:noProof/>
        </w:rPr>
      </w:pPr>
    </w:p>
    <w:p w14:paraId="51ECF5F3" w14:textId="6CB5B20C" w:rsidR="00174F92" w:rsidRPr="0057790A" w:rsidRDefault="00174F92" w:rsidP="00330BF2">
      <w:pPr>
        <w:pStyle w:val="Nadpis1"/>
        <w:rPr>
          <w:rFonts w:asciiTheme="minorHAnsi" w:hAnsiTheme="minorHAnsi" w:cstheme="minorHAnsi"/>
          <w:noProof/>
        </w:rPr>
      </w:pPr>
      <w:r w:rsidRPr="0057790A">
        <w:rPr>
          <w:rFonts w:asciiTheme="minorHAnsi" w:hAnsiTheme="minorHAnsi" w:cstheme="minorHAnsi"/>
          <w:noProof/>
        </w:rPr>
        <w:t>Z</w:t>
      </w:r>
      <w:r w:rsidR="00B72CE2" w:rsidRPr="0057790A">
        <w:rPr>
          <w:rFonts w:asciiTheme="minorHAnsi" w:hAnsiTheme="minorHAnsi" w:cstheme="minorHAnsi"/>
          <w:noProof/>
        </w:rPr>
        <w:t>DROJOVÝ KÓD</w:t>
      </w:r>
    </w:p>
    <w:p w14:paraId="3CFD6A6B" w14:textId="6B8D0631" w:rsidR="009415A3" w:rsidRPr="0057790A" w:rsidRDefault="009415A3" w:rsidP="005E56F9">
      <w:pPr>
        <w:pStyle w:val="Odsekzoznamu"/>
        <w:numPr>
          <w:ilvl w:val="1"/>
          <w:numId w:val="31"/>
        </w:numPr>
        <w:jc w:val="both"/>
        <w:rPr>
          <w:rFonts w:asciiTheme="minorHAnsi" w:hAnsiTheme="minorHAnsi" w:cstheme="minorHAnsi"/>
          <w:noProof/>
        </w:rPr>
      </w:pPr>
      <w:r w:rsidRPr="0057790A">
        <w:rPr>
          <w:rFonts w:asciiTheme="minorHAnsi" w:hAnsiTheme="minorHAnsi" w:cstheme="minorHAnsi"/>
          <w:noProof/>
        </w:rPr>
        <w:t xml:space="preserve">Dodávateľ  je  povinný  na  požiadanie  Objednávateľa  bezodplatne  odovzdať  aktuálny Úplný zdrojový kód </w:t>
      </w:r>
      <w:r w:rsidR="00950DF6" w:rsidRPr="0057790A">
        <w:rPr>
          <w:rFonts w:asciiTheme="minorHAnsi" w:hAnsiTheme="minorHAnsi" w:cstheme="minorHAnsi"/>
          <w:noProof/>
        </w:rPr>
        <w:t>IS ASR</w:t>
      </w:r>
      <w:r w:rsidRPr="0057790A">
        <w:rPr>
          <w:rFonts w:asciiTheme="minorHAnsi" w:hAnsiTheme="minorHAnsi" w:cstheme="minorHAnsi"/>
          <w:noProof/>
        </w:rPr>
        <w:t xml:space="preserve"> najneskôr do 30 kalendárnych dní od písomnej  požiadavky objednávateľa v počte 1 ks na dátovom médiu. Uvedená veta sa vzťahuje aj na  každý upgrade </w:t>
      </w:r>
      <w:r w:rsidR="00950DF6" w:rsidRPr="0057790A">
        <w:rPr>
          <w:rFonts w:asciiTheme="minorHAnsi" w:hAnsiTheme="minorHAnsi" w:cstheme="minorHAnsi"/>
          <w:noProof/>
        </w:rPr>
        <w:t>IS ASR</w:t>
      </w:r>
      <w:r w:rsidRPr="0057790A">
        <w:rPr>
          <w:rFonts w:asciiTheme="minorHAnsi" w:hAnsiTheme="minorHAnsi" w:cstheme="minorHAnsi"/>
          <w:noProof/>
        </w:rPr>
        <w:t xml:space="preserve">.   </w:t>
      </w:r>
    </w:p>
    <w:p w14:paraId="4BC60A4F" w14:textId="3EAE34E3" w:rsidR="009415A3" w:rsidRPr="0057790A" w:rsidRDefault="009415A3" w:rsidP="005E56F9">
      <w:pPr>
        <w:pStyle w:val="Odsekzoznamu"/>
        <w:numPr>
          <w:ilvl w:val="1"/>
          <w:numId w:val="31"/>
        </w:numPr>
        <w:jc w:val="both"/>
        <w:rPr>
          <w:rFonts w:asciiTheme="minorHAnsi" w:hAnsiTheme="minorHAnsi" w:cstheme="minorHAnsi"/>
          <w:noProof/>
        </w:rPr>
      </w:pPr>
      <w:r w:rsidRPr="0057790A">
        <w:rPr>
          <w:rFonts w:asciiTheme="minorHAnsi" w:hAnsiTheme="minorHAnsi" w:cstheme="minorHAnsi"/>
          <w:noProof/>
        </w:rPr>
        <w:t xml:space="preserve">Dodávateľ je povinný po upgrade </w:t>
      </w:r>
      <w:r w:rsidR="00950DF6" w:rsidRPr="0057790A">
        <w:rPr>
          <w:rFonts w:asciiTheme="minorHAnsi" w:hAnsiTheme="minorHAnsi" w:cstheme="minorHAnsi"/>
          <w:noProof/>
        </w:rPr>
        <w:t>IS ASR</w:t>
      </w:r>
      <w:r w:rsidRPr="0057790A">
        <w:rPr>
          <w:rFonts w:asciiTheme="minorHAnsi" w:hAnsiTheme="minorHAnsi" w:cstheme="minorHAnsi"/>
          <w:noProof/>
        </w:rPr>
        <w:t xml:space="preserve"> odovzdať Objednávateľovi aktuálny  Úplný zdrojový kód zapečatený, na neprepisovateľnom technickom nosiči dát s označením  časti  a  verzie  IS  </w:t>
      </w:r>
      <w:r w:rsidR="002F066F" w:rsidRPr="0057790A">
        <w:rPr>
          <w:rFonts w:asciiTheme="minorHAnsi" w:hAnsiTheme="minorHAnsi" w:cstheme="minorHAnsi"/>
          <w:noProof/>
        </w:rPr>
        <w:t>ASR</w:t>
      </w:r>
      <w:r w:rsidRPr="0057790A">
        <w:rPr>
          <w:rFonts w:asciiTheme="minorHAnsi" w:hAnsiTheme="minorHAnsi" w:cstheme="minorHAnsi"/>
          <w:noProof/>
        </w:rPr>
        <w:t xml:space="preserve">,  ktorej  sa  týka;  za  odovzdanie  Úplného  zdrojového  kódu  Objednávateľovi  sa  na  účely  tejto  Zmluvy  rozumie  odovzdanie  technického  nosiča  dát  vopred  určenej  osobe  Objednávateľa.  O  odovzdaní  a  prevzatí  technického  nosiča  dát  s  Úplným   zdrojovým   kódom   a dokumentáciou   (aktuálne   existujúce   verzie   funkčnej  špecifikácie, prevádzkovej dokumentácie, užívateľskej dokumentácie a metadáta) Úplného  zdrojového  kódu  v slovenskom  jazyku  v počte  1ks  bude  oboma  Zmluvnými  stranami  podpísaný písomný preberací protokol podľa prílohy č. </w:t>
      </w:r>
      <w:r w:rsidR="00197A96" w:rsidRPr="0057790A">
        <w:rPr>
          <w:rFonts w:asciiTheme="minorHAnsi" w:hAnsiTheme="minorHAnsi" w:cstheme="minorHAnsi"/>
          <w:noProof/>
        </w:rPr>
        <w:t>4</w:t>
      </w:r>
      <w:r w:rsidRPr="0057790A">
        <w:rPr>
          <w:rFonts w:asciiTheme="minorHAnsi" w:hAnsiTheme="minorHAnsi" w:cstheme="minorHAnsi"/>
          <w:noProof/>
        </w:rPr>
        <w:t xml:space="preserve"> tejto Zmluvy.  </w:t>
      </w:r>
    </w:p>
    <w:p w14:paraId="490D734D" w14:textId="4B26ED44" w:rsidR="009415A3" w:rsidRPr="0057790A" w:rsidRDefault="009415A3" w:rsidP="005E56F9">
      <w:pPr>
        <w:pStyle w:val="Odsekzoznamu"/>
        <w:numPr>
          <w:ilvl w:val="1"/>
          <w:numId w:val="31"/>
        </w:numPr>
        <w:jc w:val="both"/>
        <w:rPr>
          <w:rFonts w:asciiTheme="minorHAnsi" w:hAnsiTheme="minorHAnsi" w:cstheme="minorHAnsi"/>
          <w:noProof/>
        </w:rPr>
      </w:pPr>
      <w:r w:rsidRPr="0057790A">
        <w:rPr>
          <w:rFonts w:asciiTheme="minorHAnsi" w:hAnsiTheme="minorHAnsi" w:cstheme="minorHAnsi"/>
          <w:noProof/>
        </w:rPr>
        <w:t xml:space="preserve">Pre vylúčenie akýchkoľvek pochybností platí, že </w:t>
      </w:r>
      <w:r w:rsidR="00352CA6" w:rsidRPr="0057790A">
        <w:rPr>
          <w:rFonts w:asciiTheme="minorHAnsi" w:hAnsiTheme="minorHAnsi" w:cstheme="minorHAnsi"/>
          <w:noProof/>
        </w:rPr>
        <w:t>Dodávateľ</w:t>
      </w:r>
      <w:r w:rsidRPr="0057790A">
        <w:rPr>
          <w:rFonts w:asciiTheme="minorHAnsi" w:hAnsiTheme="minorHAnsi" w:cstheme="minorHAnsi"/>
          <w:noProof/>
        </w:rPr>
        <w:t xml:space="preserve"> nie je povinný dodať  zdrojové kódy vzťahujúce sa k akýmkoľvek iným softvérovým dielam alebo produktom,  ktoré neboli vytvorené, upravené alebo modifikované </w:t>
      </w:r>
      <w:r w:rsidR="00352CA6" w:rsidRPr="0057790A">
        <w:rPr>
          <w:rFonts w:asciiTheme="minorHAnsi" w:hAnsiTheme="minorHAnsi" w:cstheme="minorHAnsi"/>
          <w:noProof/>
        </w:rPr>
        <w:t>Dodávateľom</w:t>
      </w:r>
      <w:r w:rsidRPr="0057790A">
        <w:rPr>
          <w:rFonts w:asciiTheme="minorHAnsi" w:hAnsiTheme="minorHAnsi" w:cstheme="minorHAnsi"/>
          <w:noProof/>
        </w:rPr>
        <w:t xml:space="preserve"> špeciálne za účelom  dodania alebo dohodnutej podpory a rozvoja </w:t>
      </w:r>
      <w:r w:rsidR="00950DF6" w:rsidRPr="0057790A">
        <w:rPr>
          <w:rFonts w:asciiTheme="minorHAnsi" w:hAnsiTheme="minorHAnsi" w:cstheme="minorHAnsi"/>
          <w:noProof/>
        </w:rPr>
        <w:t>IS ASR</w:t>
      </w:r>
      <w:r w:rsidRPr="0057790A">
        <w:rPr>
          <w:rFonts w:asciiTheme="minorHAnsi" w:hAnsiTheme="minorHAnsi" w:cstheme="minorHAnsi"/>
          <w:noProof/>
        </w:rPr>
        <w:t xml:space="preserve">.   </w:t>
      </w:r>
    </w:p>
    <w:p w14:paraId="29E52B94" w14:textId="5FB521DA" w:rsidR="009415A3" w:rsidRPr="0057790A" w:rsidRDefault="00352CA6" w:rsidP="005E56F9">
      <w:pPr>
        <w:pStyle w:val="Odsekzoznamu"/>
        <w:numPr>
          <w:ilvl w:val="1"/>
          <w:numId w:val="31"/>
        </w:numPr>
        <w:jc w:val="both"/>
        <w:rPr>
          <w:rFonts w:asciiTheme="minorHAnsi" w:hAnsiTheme="minorHAnsi" w:cstheme="minorHAnsi"/>
          <w:noProof/>
        </w:rPr>
      </w:pPr>
      <w:r w:rsidRPr="0057790A">
        <w:rPr>
          <w:rFonts w:asciiTheme="minorHAnsi" w:hAnsiTheme="minorHAnsi" w:cstheme="minorHAnsi"/>
          <w:noProof/>
        </w:rPr>
        <w:t>Dodávateľ</w:t>
      </w:r>
      <w:r w:rsidR="009415A3" w:rsidRPr="0057790A">
        <w:rPr>
          <w:rFonts w:asciiTheme="minorHAnsi" w:hAnsiTheme="minorHAnsi" w:cstheme="minorHAnsi"/>
          <w:noProof/>
        </w:rPr>
        <w:t xml:space="preserve"> sa zaväzuje, že zdrojový kód, ktorý bude </w:t>
      </w:r>
      <w:r w:rsidRPr="0057790A">
        <w:rPr>
          <w:rFonts w:asciiTheme="minorHAnsi" w:hAnsiTheme="minorHAnsi" w:cstheme="minorHAnsi"/>
          <w:noProof/>
        </w:rPr>
        <w:t>Dodávateľom</w:t>
      </w:r>
      <w:r w:rsidR="009415A3" w:rsidRPr="0057790A">
        <w:rPr>
          <w:rFonts w:asciiTheme="minorHAnsi" w:hAnsiTheme="minorHAnsi" w:cstheme="minorHAnsi"/>
          <w:noProof/>
        </w:rPr>
        <w:t xml:space="preserve"> vytvorený  počas upgrade  </w:t>
      </w:r>
      <w:r w:rsidR="00950DF6" w:rsidRPr="0057790A">
        <w:rPr>
          <w:rFonts w:asciiTheme="minorHAnsi" w:hAnsiTheme="minorHAnsi" w:cstheme="minorHAnsi"/>
          <w:noProof/>
        </w:rPr>
        <w:t>IS ASR</w:t>
      </w:r>
      <w:r w:rsidR="009415A3" w:rsidRPr="0057790A">
        <w:rPr>
          <w:rFonts w:asciiTheme="minorHAnsi" w:hAnsiTheme="minorHAnsi" w:cstheme="minorHAnsi"/>
          <w:noProof/>
        </w:rPr>
        <w:t xml:space="preserve"> na základe tejto  Zmluvy, bude spĺňať podmienky  zákona č.  95/2019  Z.  z.  o informačných  technológiách  vo  verejnej  správe  v znení  neskorších  predpisov.    </w:t>
      </w:r>
    </w:p>
    <w:p w14:paraId="52A1307B" w14:textId="37C1255E" w:rsidR="009415A3" w:rsidRPr="0057790A" w:rsidRDefault="009415A3" w:rsidP="005E56F9">
      <w:pPr>
        <w:pStyle w:val="Odsekzoznamu"/>
        <w:numPr>
          <w:ilvl w:val="1"/>
          <w:numId w:val="31"/>
        </w:numPr>
        <w:jc w:val="both"/>
        <w:rPr>
          <w:rFonts w:asciiTheme="minorHAnsi" w:hAnsiTheme="minorHAnsi" w:cstheme="minorHAnsi"/>
          <w:noProof/>
        </w:rPr>
      </w:pPr>
      <w:r w:rsidRPr="0057790A">
        <w:rPr>
          <w:rFonts w:asciiTheme="minorHAnsi" w:hAnsiTheme="minorHAnsi" w:cstheme="minorHAnsi"/>
          <w:noProof/>
        </w:rPr>
        <w:t xml:space="preserve">Objednávateľ je povinný zachovávať dôvernosť odovzdaného  Úplného zdrojového  kódu, ak nie je ďalej stanovené inak. Objednávateľ je oprávnený sprístupniť vytvorený  Úplný zdrojový kód pre tretie osoby podľa bodu 3a.7 tohto článku.   </w:t>
      </w:r>
    </w:p>
    <w:p w14:paraId="3FEAA282" w14:textId="3B2105D7" w:rsidR="009415A3" w:rsidRPr="0057790A" w:rsidRDefault="009415A3" w:rsidP="005E56F9">
      <w:pPr>
        <w:pStyle w:val="Odsekzoznamu"/>
        <w:numPr>
          <w:ilvl w:val="1"/>
          <w:numId w:val="31"/>
        </w:numPr>
        <w:jc w:val="both"/>
        <w:rPr>
          <w:rFonts w:asciiTheme="minorHAnsi" w:hAnsiTheme="minorHAnsi" w:cstheme="minorHAnsi"/>
          <w:noProof/>
        </w:rPr>
      </w:pPr>
      <w:r w:rsidRPr="0057790A">
        <w:rPr>
          <w:rFonts w:asciiTheme="minorHAnsi" w:hAnsiTheme="minorHAnsi" w:cstheme="minorHAnsi"/>
          <w:noProof/>
        </w:rPr>
        <w:t xml:space="preserve">Úplný zdrojový kód musí byť spustiteľný v prostredí Objednávateľa a musí byť v podobe, ktorá zaručuje  možnosť overenia, že je kompletný a v správnej verzii, tzn. umožňujúcej kompiláciu, inštaláciu, spustenie a  overenie funkcionality, a to vrátane podrobnej dokumentácie (aktuálne existujúce verzie funkčnej špecifikácie, prevádzkovej  dokumentácie, užívateľskej dokumentácie a metadáta) Úplného zdrojového kódu takejto </w:t>
      </w:r>
      <w:r w:rsidR="008C4077" w:rsidRPr="0057790A">
        <w:rPr>
          <w:rFonts w:asciiTheme="minorHAnsi" w:hAnsiTheme="minorHAnsi" w:cstheme="minorHAnsi"/>
          <w:noProof/>
        </w:rPr>
        <w:t>č</w:t>
      </w:r>
      <w:r w:rsidRPr="0057790A">
        <w:rPr>
          <w:rFonts w:asciiTheme="minorHAnsi" w:hAnsiTheme="minorHAnsi" w:cstheme="minorHAnsi"/>
          <w:noProof/>
        </w:rPr>
        <w:t xml:space="preserve">asti </w:t>
      </w:r>
      <w:r w:rsidR="00950DF6" w:rsidRPr="0057790A">
        <w:rPr>
          <w:rFonts w:asciiTheme="minorHAnsi" w:hAnsiTheme="minorHAnsi" w:cstheme="minorHAnsi"/>
          <w:noProof/>
        </w:rPr>
        <w:t>IS ASR</w:t>
      </w:r>
      <w:r w:rsidRPr="0057790A">
        <w:rPr>
          <w:rFonts w:asciiTheme="minorHAnsi" w:hAnsiTheme="minorHAnsi" w:cstheme="minorHAnsi"/>
          <w:noProof/>
        </w:rPr>
        <w:t xml:space="preserve">.  </w:t>
      </w:r>
    </w:p>
    <w:p w14:paraId="729B57EE" w14:textId="5C93B0A4" w:rsidR="00F07C9F" w:rsidRPr="0057790A" w:rsidRDefault="00352CA6" w:rsidP="005E56F9">
      <w:pPr>
        <w:pStyle w:val="Odsekzoznamu"/>
        <w:numPr>
          <w:ilvl w:val="1"/>
          <w:numId w:val="31"/>
        </w:numPr>
        <w:jc w:val="both"/>
        <w:rPr>
          <w:rFonts w:asciiTheme="minorHAnsi" w:hAnsiTheme="minorHAnsi" w:cstheme="minorHAnsi"/>
          <w:noProof/>
        </w:rPr>
      </w:pPr>
      <w:r w:rsidRPr="0057790A">
        <w:rPr>
          <w:rFonts w:asciiTheme="minorHAnsi" w:hAnsiTheme="minorHAnsi" w:cstheme="minorHAnsi"/>
          <w:noProof/>
        </w:rPr>
        <w:t>Dodávateľ</w:t>
      </w:r>
      <w:r w:rsidR="009415A3" w:rsidRPr="0057790A">
        <w:rPr>
          <w:rFonts w:asciiTheme="minorHAnsi" w:hAnsiTheme="minorHAnsi" w:cstheme="minorHAnsi"/>
          <w:noProof/>
        </w:rPr>
        <w:t xml:space="preserve"> berie na vedomie, že Objednávateľ môže zdrojový kód alebo zmeny zdrojových kódov upravovať a/alebo spracúvať sám alebo poveriť úpravou tretie osoby (a to najmä zmenou,</w:t>
      </w:r>
      <w:r w:rsidR="00257F1D" w:rsidRPr="0057790A">
        <w:rPr>
          <w:rFonts w:asciiTheme="minorHAnsi" w:hAnsiTheme="minorHAnsi" w:cstheme="minorHAnsi"/>
          <w:noProof/>
        </w:rPr>
        <w:t xml:space="preserve"> </w:t>
      </w:r>
      <w:r w:rsidR="009415A3" w:rsidRPr="0057790A">
        <w:rPr>
          <w:rFonts w:asciiTheme="minorHAnsi" w:hAnsiTheme="minorHAnsi" w:cstheme="minorHAnsi"/>
          <w:noProof/>
        </w:rPr>
        <w:t>kopírovaním,</w:t>
      </w:r>
      <w:r w:rsidR="008C4077" w:rsidRPr="0057790A">
        <w:rPr>
          <w:rFonts w:asciiTheme="minorHAnsi" w:hAnsiTheme="minorHAnsi" w:cstheme="minorHAnsi"/>
          <w:noProof/>
        </w:rPr>
        <w:t xml:space="preserve"> </w:t>
      </w:r>
      <w:r w:rsidR="009415A3" w:rsidRPr="0057790A">
        <w:rPr>
          <w:rFonts w:asciiTheme="minorHAnsi" w:hAnsiTheme="minorHAnsi" w:cstheme="minorHAnsi"/>
          <w:noProof/>
        </w:rPr>
        <w:t xml:space="preserve">prekladom, prispôsobením, modifikovaním, distribuovaním, publikovaním a začlenením do iných diel). Pokiaľ však dôjde k zásahu </w:t>
      </w:r>
      <w:r w:rsidR="008C4077" w:rsidRPr="0057790A">
        <w:rPr>
          <w:rFonts w:asciiTheme="minorHAnsi" w:hAnsiTheme="minorHAnsi" w:cstheme="minorHAnsi"/>
          <w:noProof/>
        </w:rPr>
        <w:t>d</w:t>
      </w:r>
      <w:r w:rsidR="009415A3" w:rsidRPr="0057790A">
        <w:rPr>
          <w:rFonts w:asciiTheme="minorHAnsi" w:hAnsiTheme="minorHAnsi" w:cstheme="minorHAnsi"/>
          <w:noProof/>
        </w:rPr>
        <w:t xml:space="preserve">o Úplného zdrojového kódu diela zo strany Objednávateľa alebo tretej strany neautorizovanej </w:t>
      </w:r>
      <w:r w:rsidR="00257F1D" w:rsidRPr="0057790A">
        <w:rPr>
          <w:rFonts w:asciiTheme="minorHAnsi" w:hAnsiTheme="minorHAnsi" w:cstheme="minorHAnsi"/>
          <w:noProof/>
        </w:rPr>
        <w:t>Dodávateľom</w:t>
      </w:r>
      <w:r w:rsidR="009415A3" w:rsidRPr="0057790A">
        <w:rPr>
          <w:rFonts w:asciiTheme="minorHAnsi" w:hAnsiTheme="minorHAnsi" w:cstheme="minorHAnsi"/>
          <w:noProof/>
        </w:rPr>
        <w:t xml:space="preserve">, povinnosti </w:t>
      </w:r>
      <w:r w:rsidR="00257F1D" w:rsidRPr="0057790A">
        <w:rPr>
          <w:rFonts w:asciiTheme="minorHAnsi" w:hAnsiTheme="minorHAnsi" w:cstheme="minorHAnsi"/>
          <w:noProof/>
        </w:rPr>
        <w:t>Dodávateľa</w:t>
      </w:r>
      <w:r w:rsidR="009415A3" w:rsidRPr="0057790A">
        <w:rPr>
          <w:rFonts w:asciiTheme="minorHAnsi" w:hAnsiTheme="minorHAnsi" w:cstheme="minorHAnsi"/>
          <w:noProof/>
        </w:rPr>
        <w:t xml:space="preserve"> zo záruky vzťahujúcej sa k </w:t>
      </w:r>
      <w:r w:rsidR="00950DF6" w:rsidRPr="0057790A">
        <w:rPr>
          <w:rFonts w:asciiTheme="minorHAnsi" w:hAnsiTheme="minorHAnsi" w:cstheme="minorHAnsi"/>
          <w:noProof/>
        </w:rPr>
        <w:t>IS ASR</w:t>
      </w:r>
      <w:r w:rsidR="009415A3" w:rsidRPr="0057790A">
        <w:rPr>
          <w:rFonts w:asciiTheme="minorHAnsi" w:hAnsiTheme="minorHAnsi" w:cstheme="minorHAnsi"/>
          <w:noProof/>
        </w:rPr>
        <w:t xml:space="preserve"> zanikajú.</w:t>
      </w:r>
    </w:p>
    <w:p w14:paraId="1C2ADBE2" w14:textId="77777777" w:rsidR="008C4077" w:rsidRPr="0057790A" w:rsidRDefault="008C4077" w:rsidP="009415A3">
      <w:pPr>
        <w:jc w:val="both"/>
        <w:rPr>
          <w:rFonts w:asciiTheme="minorHAnsi" w:hAnsiTheme="minorHAnsi" w:cstheme="minorHAnsi"/>
          <w:noProof/>
        </w:rPr>
      </w:pPr>
    </w:p>
    <w:p w14:paraId="22F05B5F" w14:textId="03AA255D" w:rsidR="004F66DF" w:rsidRPr="0057790A" w:rsidRDefault="4F16BF4D" w:rsidP="00330BF2">
      <w:pPr>
        <w:pStyle w:val="Nadpis1"/>
        <w:rPr>
          <w:rFonts w:asciiTheme="minorHAnsi" w:hAnsiTheme="minorHAnsi" w:cstheme="minorHAnsi"/>
          <w:noProof/>
        </w:rPr>
      </w:pPr>
      <w:r w:rsidRPr="0057790A">
        <w:rPr>
          <w:rFonts w:asciiTheme="minorHAnsi" w:hAnsiTheme="minorHAnsi" w:cstheme="minorHAnsi"/>
          <w:noProof/>
        </w:rPr>
        <w:t xml:space="preserve">ROZSAH SLUŽIEB A PODMIENKY ICH POSKYTOVANIA </w:t>
      </w:r>
    </w:p>
    <w:p w14:paraId="3F5E07E7" w14:textId="77777777" w:rsidR="004F66DF" w:rsidRPr="0057790A" w:rsidRDefault="004F66DF" w:rsidP="004F66DF">
      <w:pPr>
        <w:jc w:val="both"/>
        <w:rPr>
          <w:rFonts w:asciiTheme="minorHAnsi" w:hAnsiTheme="minorHAnsi" w:cstheme="minorHAnsi"/>
          <w:noProof/>
        </w:rPr>
      </w:pPr>
      <w:r w:rsidRPr="0057790A">
        <w:rPr>
          <w:rFonts w:asciiTheme="minorHAnsi" w:hAnsiTheme="minorHAnsi" w:cstheme="minorHAnsi"/>
          <w:noProof/>
        </w:rPr>
        <w:t xml:space="preserve">Dodávateľ:  </w:t>
      </w:r>
    </w:p>
    <w:p w14:paraId="156205C2" w14:textId="05FBA91B" w:rsidR="004F66DF" w:rsidRPr="0057790A" w:rsidRDefault="4F16BF4D" w:rsidP="005E56F9">
      <w:pPr>
        <w:pStyle w:val="Odsekzoznamu"/>
        <w:numPr>
          <w:ilvl w:val="0"/>
          <w:numId w:val="40"/>
        </w:numPr>
        <w:jc w:val="both"/>
        <w:rPr>
          <w:rFonts w:asciiTheme="minorHAnsi" w:hAnsiTheme="minorHAnsi" w:cstheme="minorHAnsi"/>
          <w:noProof/>
        </w:rPr>
      </w:pPr>
      <w:r w:rsidRPr="0057790A">
        <w:rPr>
          <w:rFonts w:asciiTheme="minorHAnsi" w:hAnsiTheme="minorHAnsi" w:cstheme="minorHAnsi"/>
          <w:noProof/>
        </w:rPr>
        <w:t>zabezpečí tím prvoúrovňovej podpory Hotline a projektovú podporu pre koncových používateľov, resp. pre objednávateľa,</w:t>
      </w:r>
    </w:p>
    <w:p w14:paraId="6C8398F9" w14:textId="316812FD" w:rsidR="004F66DF" w:rsidRPr="0057790A" w:rsidRDefault="4F16BF4D" w:rsidP="005E56F9">
      <w:pPr>
        <w:pStyle w:val="Odsekzoznamu"/>
        <w:numPr>
          <w:ilvl w:val="0"/>
          <w:numId w:val="40"/>
        </w:numPr>
        <w:jc w:val="both"/>
        <w:rPr>
          <w:rFonts w:asciiTheme="minorHAnsi" w:hAnsiTheme="minorHAnsi" w:cstheme="minorHAnsi"/>
          <w:noProof/>
        </w:rPr>
      </w:pPr>
      <w:r w:rsidRPr="0057790A">
        <w:rPr>
          <w:rFonts w:asciiTheme="minorHAnsi" w:hAnsiTheme="minorHAnsi" w:cstheme="minorHAnsi"/>
          <w:noProof/>
        </w:rPr>
        <w:t xml:space="preserve">príjem všetkých dotazov, požiadaviek a chýb od objednávateľa, resp. jeho oprávnených osôb, </w:t>
      </w:r>
    </w:p>
    <w:p w14:paraId="0F907CD3" w14:textId="77777777" w:rsidR="004F66DF" w:rsidRPr="0057790A" w:rsidRDefault="004F66DF" w:rsidP="005E56F9">
      <w:pPr>
        <w:pStyle w:val="Odsekzoznamu"/>
        <w:numPr>
          <w:ilvl w:val="0"/>
          <w:numId w:val="40"/>
        </w:numPr>
        <w:jc w:val="both"/>
        <w:rPr>
          <w:rFonts w:asciiTheme="minorHAnsi" w:hAnsiTheme="minorHAnsi" w:cstheme="minorHAnsi"/>
          <w:noProof/>
        </w:rPr>
      </w:pPr>
      <w:r w:rsidRPr="0057790A">
        <w:rPr>
          <w:rFonts w:asciiTheme="minorHAnsi" w:hAnsiTheme="minorHAnsi" w:cstheme="minorHAnsi"/>
          <w:noProof/>
        </w:rPr>
        <w:t>evidenciu prijatých dotazov, požiadaviek a chýb,</w:t>
      </w:r>
    </w:p>
    <w:p w14:paraId="4C2B9305" w14:textId="12290313" w:rsidR="00002559" w:rsidRPr="0057790A" w:rsidRDefault="3613B290" w:rsidP="00002559">
      <w:pPr>
        <w:pStyle w:val="Odsekzoznamu"/>
        <w:rPr>
          <w:rFonts w:asciiTheme="minorHAnsi" w:hAnsiTheme="minorHAnsi" w:cstheme="minorHAnsi"/>
          <w:noProof/>
        </w:rPr>
      </w:pPr>
      <w:r w:rsidRPr="0057790A">
        <w:rPr>
          <w:rFonts w:asciiTheme="minorHAnsi" w:hAnsiTheme="minorHAnsi" w:cstheme="minorHAnsi"/>
          <w:noProof/>
        </w:rPr>
        <w:lastRenderedPageBreak/>
        <w:t>i</w:t>
      </w:r>
      <w:r w:rsidR="4F16BF4D" w:rsidRPr="0057790A">
        <w:rPr>
          <w:rFonts w:asciiTheme="minorHAnsi" w:hAnsiTheme="minorHAnsi" w:cstheme="minorHAnsi"/>
          <w:noProof/>
        </w:rPr>
        <w:t>dentifikáciu a riešenie prijatých dotazov, požiadaviek a chýb v rámci získaných poznatkov zo školení,</w:t>
      </w:r>
    </w:p>
    <w:p w14:paraId="10DF923F" w14:textId="6ED92E48" w:rsidR="00B72CE2" w:rsidRPr="0057790A" w:rsidRDefault="4F16BF4D" w:rsidP="00330BF2">
      <w:pPr>
        <w:pStyle w:val="Odsekzoznamu"/>
        <w:numPr>
          <w:ilvl w:val="0"/>
          <w:numId w:val="40"/>
        </w:numPr>
        <w:rPr>
          <w:rFonts w:asciiTheme="minorHAnsi" w:hAnsiTheme="minorHAnsi" w:cstheme="minorHAnsi"/>
          <w:noProof/>
        </w:rPr>
      </w:pPr>
      <w:r w:rsidRPr="0057790A">
        <w:rPr>
          <w:rFonts w:asciiTheme="minorHAnsi" w:hAnsiTheme="minorHAnsi" w:cstheme="minorHAnsi"/>
          <w:noProof/>
        </w:rPr>
        <w:t xml:space="preserve">sa zaväzuje služby podľa tejto zmluvy poskytovať počas pracovných dní okrem štátnych sviatkov </w:t>
      </w:r>
      <w:r w:rsidR="26D76B39" w:rsidRPr="0057790A">
        <w:rPr>
          <w:rFonts w:asciiTheme="minorHAnsi" w:hAnsiTheme="minorHAnsi" w:cstheme="minorHAnsi"/>
          <w:noProof/>
        </w:rPr>
        <w:t xml:space="preserve">a štátom uznaných dní pracovného pokoja </w:t>
      </w:r>
      <w:r w:rsidRPr="0057790A">
        <w:rPr>
          <w:rFonts w:asciiTheme="minorHAnsi" w:hAnsiTheme="minorHAnsi" w:cstheme="minorHAnsi"/>
          <w:noProof/>
        </w:rPr>
        <w:t xml:space="preserve">v časoch od </w:t>
      </w:r>
      <w:r w:rsidR="3613B290" w:rsidRPr="0057790A">
        <w:rPr>
          <w:rFonts w:asciiTheme="minorHAnsi" w:hAnsiTheme="minorHAnsi" w:cstheme="minorHAnsi"/>
          <w:noProof/>
        </w:rPr>
        <w:t>8</w:t>
      </w:r>
      <w:r w:rsidRPr="0057790A">
        <w:rPr>
          <w:rFonts w:asciiTheme="minorHAnsi" w:hAnsiTheme="minorHAnsi" w:cstheme="minorHAnsi"/>
          <w:noProof/>
        </w:rPr>
        <w:t>:</w:t>
      </w:r>
      <w:r w:rsidR="3613B290" w:rsidRPr="0057790A">
        <w:rPr>
          <w:rFonts w:asciiTheme="minorHAnsi" w:hAnsiTheme="minorHAnsi" w:cstheme="minorHAnsi"/>
          <w:noProof/>
        </w:rPr>
        <w:t>0</w:t>
      </w:r>
      <w:r w:rsidR="6C445E8F" w:rsidRPr="0057790A">
        <w:rPr>
          <w:rFonts w:asciiTheme="minorHAnsi" w:hAnsiTheme="minorHAnsi" w:cstheme="minorHAnsi"/>
          <w:noProof/>
        </w:rPr>
        <w:t>0 hod. do 16:0</w:t>
      </w:r>
      <w:r w:rsidRPr="0057790A">
        <w:rPr>
          <w:rFonts w:asciiTheme="minorHAnsi" w:hAnsiTheme="minorHAnsi" w:cstheme="minorHAnsi"/>
          <w:noProof/>
        </w:rPr>
        <w:t>0 hod. Uvedená povinnosť dodávateľa sa vzťahuje na všetky služby poskytované v zmysle tejto zmluvy.</w:t>
      </w:r>
    </w:p>
    <w:p w14:paraId="04314AA7" w14:textId="53D3FC55" w:rsidR="00B72CE2" w:rsidRPr="0057790A" w:rsidRDefault="00B72CE2" w:rsidP="005E56F9">
      <w:pPr>
        <w:pStyle w:val="Odsekzoznamu"/>
        <w:ind w:left="360"/>
        <w:jc w:val="both"/>
        <w:rPr>
          <w:rFonts w:asciiTheme="minorHAnsi" w:hAnsiTheme="minorHAnsi" w:cstheme="minorHAnsi"/>
          <w:noProof/>
        </w:rPr>
      </w:pPr>
    </w:p>
    <w:p w14:paraId="29F743A6" w14:textId="2E86DC48" w:rsidR="004F66DF" w:rsidRPr="0057790A" w:rsidRDefault="004C6C47" w:rsidP="005E56F9">
      <w:pPr>
        <w:pStyle w:val="Odsekzoznamu"/>
        <w:numPr>
          <w:ilvl w:val="1"/>
          <w:numId w:val="41"/>
        </w:numPr>
        <w:jc w:val="both"/>
        <w:rPr>
          <w:rFonts w:asciiTheme="minorHAnsi" w:hAnsiTheme="minorHAnsi" w:cstheme="minorHAnsi"/>
          <w:b/>
          <w:noProof/>
        </w:rPr>
      </w:pPr>
      <w:r w:rsidRPr="0057790A">
        <w:rPr>
          <w:rFonts w:asciiTheme="minorHAnsi" w:hAnsiTheme="minorHAnsi" w:cstheme="minorHAnsi"/>
          <w:b/>
          <w:bCs/>
          <w:noProof/>
        </w:rPr>
        <w:t>Služby servisnej</w:t>
      </w:r>
      <w:r w:rsidRPr="0057790A">
        <w:rPr>
          <w:rFonts w:asciiTheme="minorHAnsi" w:hAnsiTheme="minorHAnsi" w:cstheme="minorHAnsi"/>
          <w:b/>
          <w:noProof/>
        </w:rPr>
        <w:t xml:space="preserve"> podpory</w:t>
      </w:r>
    </w:p>
    <w:tbl>
      <w:tblPr>
        <w:tblStyle w:val="Mriekatabuky"/>
        <w:tblW w:w="0" w:type="auto"/>
        <w:jc w:val="center"/>
        <w:tblLook w:val="04A0" w:firstRow="1" w:lastRow="0" w:firstColumn="1" w:lastColumn="0" w:noHBand="0" w:noVBand="1"/>
      </w:tblPr>
      <w:tblGrid>
        <w:gridCol w:w="1952"/>
        <w:gridCol w:w="7336"/>
      </w:tblGrid>
      <w:tr w:rsidR="004F66DF" w:rsidRPr="0057790A" w14:paraId="0A562203" w14:textId="77777777" w:rsidTr="3011C82A">
        <w:trPr>
          <w:jc w:val="center"/>
        </w:trPr>
        <w:tc>
          <w:tcPr>
            <w:tcW w:w="1952" w:type="dxa"/>
            <w:vAlign w:val="center"/>
          </w:tcPr>
          <w:p w14:paraId="0DEB017D" w14:textId="77777777" w:rsidR="004F66DF" w:rsidRPr="0057790A" w:rsidRDefault="004F66DF" w:rsidP="004F66DF">
            <w:pPr>
              <w:rPr>
                <w:rFonts w:asciiTheme="minorHAnsi" w:hAnsiTheme="minorHAnsi" w:cstheme="minorHAnsi"/>
                <w:b/>
                <w:noProof/>
                <w:lang w:val="sk-SK"/>
              </w:rPr>
            </w:pPr>
            <w:r w:rsidRPr="0057790A">
              <w:rPr>
                <w:rFonts w:asciiTheme="minorHAnsi" w:hAnsiTheme="minorHAnsi" w:cstheme="minorHAnsi"/>
                <w:b/>
                <w:noProof/>
              </w:rPr>
              <w:t xml:space="preserve">Rozsah činností </w:t>
            </w:r>
          </w:p>
        </w:tc>
        <w:tc>
          <w:tcPr>
            <w:tcW w:w="7336" w:type="dxa"/>
          </w:tcPr>
          <w:p w14:paraId="0BA4DC26" w14:textId="2D5BAB38" w:rsidR="004F66DF" w:rsidRPr="0057790A" w:rsidRDefault="004F66DF" w:rsidP="005E56F9">
            <w:pPr>
              <w:pStyle w:val="Odsekzoznamu"/>
              <w:numPr>
                <w:ilvl w:val="0"/>
                <w:numId w:val="63"/>
              </w:numPr>
              <w:jc w:val="both"/>
              <w:rPr>
                <w:rFonts w:asciiTheme="minorHAnsi" w:hAnsiTheme="minorHAnsi" w:cstheme="minorHAnsi"/>
                <w:noProof/>
                <w:lang w:val="sk-SK"/>
              </w:rPr>
            </w:pPr>
            <w:r w:rsidRPr="0057790A">
              <w:rPr>
                <w:rFonts w:asciiTheme="minorHAnsi" w:hAnsiTheme="minorHAnsi" w:cstheme="minorHAnsi"/>
                <w:noProof/>
              </w:rPr>
              <w:t>riadenie a poskytovanie servisných služieb a činností</w:t>
            </w:r>
          </w:p>
          <w:p w14:paraId="4E9E5913" w14:textId="7FE88F18" w:rsidR="004F66DF" w:rsidRPr="0057790A" w:rsidRDefault="004F66DF" w:rsidP="005E56F9">
            <w:pPr>
              <w:pStyle w:val="Odsekzoznamu"/>
              <w:numPr>
                <w:ilvl w:val="0"/>
                <w:numId w:val="63"/>
              </w:numPr>
              <w:jc w:val="both"/>
              <w:rPr>
                <w:rFonts w:asciiTheme="minorHAnsi" w:hAnsiTheme="minorHAnsi" w:cstheme="minorHAnsi"/>
                <w:noProof/>
                <w:lang w:val="sk-SK"/>
              </w:rPr>
            </w:pPr>
            <w:r w:rsidRPr="0057790A">
              <w:rPr>
                <w:rFonts w:asciiTheme="minorHAnsi" w:hAnsiTheme="minorHAnsi" w:cstheme="minorHAnsi"/>
                <w:noProof/>
              </w:rPr>
              <w:t>vedenie evidencie nahlásených incidentov,</w:t>
            </w:r>
          </w:p>
          <w:p w14:paraId="2BCBFB61" w14:textId="4C4148DF" w:rsidR="004F66DF" w:rsidRPr="0057790A" w:rsidRDefault="004F66DF" w:rsidP="005E56F9">
            <w:pPr>
              <w:pStyle w:val="Odsekzoznamu"/>
              <w:numPr>
                <w:ilvl w:val="0"/>
                <w:numId w:val="63"/>
              </w:numPr>
              <w:jc w:val="both"/>
              <w:rPr>
                <w:rFonts w:asciiTheme="minorHAnsi" w:hAnsiTheme="minorHAnsi" w:cstheme="minorHAnsi"/>
                <w:noProof/>
                <w:lang w:val="sk-SK"/>
              </w:rPr>
            </w:pPr>
            <w:r w:rsidRPr="0057790A">
              <w:rPr>
                <w:rFonts w:asciiTheme="minorHAnsi" w:hAnsiTheme="minorHAnsi" w:cstheme="minorHAnsi"/>
                <w:noProof/>
              </w:rPr>
              <w:t>reportovanie zamerané na spracovávanie požadovaných reportov a operatívnych informácii o ich riešení,</w:t>
            </w:r>
          </w:p>
          <w:p w14:paraId="4B778B09" w14:textId="66D5181A" w:rsidR="004F66DF" w:rsidRPr="0057790A" w:rsidRDefault="004F66DF" w:rsidP="005E56F9">
            <w:pPr>
              <w:pStyle w:val="Odsekzoznamu"/>
              <w:numPr>
                <w:ilvl w:val="0"/>
                <w:numId w:val="63"/>
              </w:numPr>
              <w:jc w:val="both"/>
              <w:rPr>
                <w:rFonts w:asciiTheme="minorHAnsi" w:hAnsiTheme="minorHAnsi" w:cstheme="minorHAnsi"/>
                <w:noProof/>
                <w:lang w:val="sk-SK"/>
              </w:rPr>
            </w:pPr>
            <w:r w:rsidRPr="0057790A">
              <w:rPr>
                <w:rFonts w:asciiTheme="minorHAnsi" w:hAnsiTheme="minorHAnsi" w:cstheme="minorHAnsi"/>
                <w:noProof/>
              </w:rPr>
              <w:t>prevádzka hotline strediska,</w:t>
            </w:r>
          </w:p>
          <w:p w14:paraId="441DA718" w14:textId="2C8283DB" w:rsidR="004F66DF" w:rsidRPr="0057790A" w:rsidRDefault="004F66DF" w:rsidP="005E56F9">
            <w:pPr>
              <w:pStyle w:val="Odsekzoznamu"/>
              <w:numPr>
                <w:ilvl w:val="0"/>
                <w:numId w:val="63"/>
              </w:numPr>
              <w:jc w:val="both"/>
              <w:rPr>
                <w:rFonts w:asciiTheme="minorHAnsi" w:hAnsiTheme="minorHAnsi" w:cstheme="minorHAnsi"/>
                <w:noProof/>
                <w:lang w:val="sk-SK"/>
              </w:rPr>
            </w:pPr>
            <w:r w:rsidRPr="0057790A">
              <w:rPr>
                <w:rFonts w:asciiTheme="minorHAnsi" w:hAnsiTheme="minorHAnsi" w:cstheme="minorHAnsi"/>
                <w:noProof/>
              </w:rPr>
              <w:t>zber a evidencia incidentov,</w:t>
            </w:r>
          </w:p>
          <w:p w14:paraId="40A020DB" w14:textId="12074FFD" w:rsidR="004F66DF" w:rsidRPr="0057790A" w:rsidRDefault="004F66DF" w:rsidP="005E56F9">
            <w:pPr>
              <w:pStyle w:val="Odsekzoznamu"/>
              <w:numPr>
                <w:ilvl w:val="0"/>
                <w:numId w:val="63"/>
              </w:numPr>
              <w:jc w:val="both"/>
              <w:rPr>
                <w:rFonts w:asciiTheme="minorHAnsi" w:hAnsiTheme="minorHAnsi" w:cstheme="minorHAnsi"/>
                <w:noProof/>
                <w:lang w:val="sk-SK"/>
              </w:rPr>
            </w:pPr>
            <w:r w:rsidRPr="0057790A">
              <w:rPr>
                <w:rFonts w:asciiTheme="minorHAnsi" w:hAnsiTheme="minorHAnsi" w:cstheme="minorHAnsi"/>
                <w:noProof/>
              </w:rPr>
              <w:t>identifikácia problému, ktorý vznikol nekorektným zásahom objednávateľa, jeho analýza a samotné riešenie,</w:t>
            </w:r>
          </w:p>
          <w:p w14:paraId="5A1942EE" w14:textId="34AF6E82" w:rsidR="004F66DF" w:rsidRPr="0057790A" w:rsidRDefault="004F66DF" w:rsidP="005E56F9">
            <w:pPr>
              <w:pStyle w:val="Odsekzoznamu"/>
              <w:numPr>
                <w:ilvl w:val="0"/>
                <w:numId w:val="63"/>
              </w:numPr>
              <w:jc w:val="both"/>
              <w:rPr>
                <w:rFonts w:asciiTheme="minorHAnsi" w:hAnsiTheme="minorHAnsi" w:cstheme="minorHAnsi"/>
                <w:noProof/>
                <w:lang w:val="sk-SK"/>
              </w:rPr>
            </w:pPr>
            <w:r w:rsidRPr="0057790A">
              <w:rPr>
                <w:rFonts w:asciiTheme="minorHAnsi" w:hAnsiTheme="minorHAnsi" w:cstheme="minorHAnsi"/>
                <w:noProof/>
              </w:rPr>
              <w:t>poskytovanie konzultácii o incidentoch,</w:t>
            </w:r>
          </w:p>
          <w:p w14:paraId="16298858" w14:textId="7420F5B4" w:rsidR="004F66DF" w:rsidRPr="0057790A" w:rsidRDefault="004F66DF" w:rsidP="005E56F9">
            <w:pPr>
              <w:pStyle w:val="Odsekzoznamu"/>
              <w:numPr>
                <w:ilvl w:val="0"/>
                <w:numId w:val="63"/>
              </w:numPr>
              <w:jc w:val="both"/>
              <w:rPr>
                <w:rFonts w:asciiTheme="minorHAnsi" w:hAnsiTheme="minorHAnsi" w:cstheme="minorHAnsi"/>
                <w:noProof/>
                <w:lang w:val="sk-SK"/>
              </w:rPr>
            </w:pPr>
            <w:r w:rsidRPr="0057790A">
              <w:rPr>
                <w:rFonts w:asciiTheme="minorHAnsi" w:hAnsiTheme="minorHAnsi" w:cstheme="minorHAnsi"/>
                <w:noProof/>
              </w:rPr>
              <w:t>poskytovanie mailového hotlinu vyškolením zamestnancom objednávateľa,</w:t>
            </w:r>
          </w:p>
          <w:p w14:paraId="52605050" w14:textId="4B899AA3" w:rsidR="004F66DF" w:rsidRPr="0057790A" w:rsidRDefault="004F66DF" w:rsidP="005E56F9">
            <w:pPr>
              <w:pStyle w:val="Odsekzoznamu"/>
              <w:numPr>
                <w:ilvl w:val="0"/>
                <w:numId w:val="63"/>
              </w:numPr>
              <w:jc w:val="both"/>
              <w:rPr>
                <w:rFonts w:asciiTheme="minorHAnsi" w:hAnsiTheme="minorHAnsi" w:cstheme="minorHAnsi"/>
                <w:noProof/>
                <w:lang w:val="sk-SK"/>
              </w:rPr>
            </w:pPr>
            <w:r w:rsidRPr="0057790A">
              <w:rPr>
                <w:rFonts w:asciiTheme="minorHAnsi" w:hAnsiTheme="minorHAnsi" w:cstheme="minorHAnsi"/>
                <w:noProof/>
              </w:rPr>
              <w:t>projektové riadenie poskytovaných činností</w:t>
            </w:r>
            <w:r w:rsidR="00D2244E" w:rsidRPr="0057790A">
              <w:rPr>
                <w:rFonts w:asciiTheme="minorHAnsi" w:hAnsiTheme="minorHAnsi" w:cstheme="minorHAnsi"/>
                <w:noProof/>
              </w:rPr>
              <w:t>,</w:t>
            </w:r>
          </w:p>
          <w:p w14:paraId="53F5FDAE" w14:textId="7371E436" w:rsidR="004F66DF" w:rsidRPr="0057790A" w:rsidRDefault="004F66DF" w:rsidP="005E56F9">
            <w:pPr>
              <w:pStyle w:val="Odsekzoznamu"/>
              <w:numPr>
                <w:ilvl w:val="0"/>
                <w:numId w:val="63"/>
              </w:numPr>
              <w:jc w:val="both"/>
              <w:rPr>
                <w:rFonts w:asciiTheme="minorHAnsi" w:hAnsiTheme="minorHAnsi" w:cstheme="minorHAnsi"/>
                <w:noProof/>
                <w:lang w:val="sk-SK"/>
              </w:rPr>
            </w:pPr>
            <w:r w:rsidRPr="0057790A">
              <w:rPr>
                <w:rFonts w:asciiTheme="minorHAnsi" w:hAnsiTheme="minorHAnsi" w:cstheme="minorHAnsi"/>
                <w:noProof/>
              </w:rPr>
              <w:t>riešenie eskalácii</w:t>
            </w:r>
            <w:r w:rsidR="00D2244E" w:rsidRPr="0057790A">
              <w:rPr>
                <w:rFonts w:asciiTheme="minorHAnsi" w:hAnsiTheme="minorHAnsi" w:cstheme="minorHAnsi"/>
                <w:noProof/>
              </w:rPr>
              <w:t>,</w:t>
            </w:r>
          </w:p>
          <w:p w14:paraId="1F11D647" w14:textId="1C06FA6D" w:rsidR="004F66DF" w:rsidRPr="0057790A" w:rsidRDefault="004F66DF" w:rsidP="005E56F9">
            <w:pPr>
              <w:pStyle w:val="Odsekzoznamu"/>
              <w:numPr>
                <w:ilvl w:val="0"/>
                <w:numId w:val="63"/>
              </w:numPr>
              <w:rPr>
                <w:rFonts w:asciiTheme="minorHAnsi" w:hAnsiTheme="minorHAnsi" w:cstheme="minorHAnsi"/>
                <w:noProof/>
                <w:lang w:val="sk-SK"/>
              </w:rPr>
            </w:pPr>
            <w:r w:rsidRPr="0057790A">
              <w:rPr>
                <w:rFonts w:asciiTheme="minorHAnsi" w:hAnsiTheme="minorHAnsi" w:cstheme="minorHAnsi"/>
                <w:noProof/>
              </w:rPr>
              <w:t>poskytovanie reportovania a štatistických hlásení.</w:t>
            </w:r>
          </w:p>
        </w:tc>
      </w:tr>
    </w:tbl>
    <w:p w14:paraId="256373C1" w14:textId="77777777" w:rsidR="004F66DF" w:rsidRPr="0057790A" w:rsidRDefault="004F66DF" w:rsidP="004F66DF">
      <w:pPr>
        <w:jc w:val="both"/>
        <w:rPr>
          <w:rFonts w:asciiTheme="minorHAnsi" w:hAnsiTheme="minorHAnsi" w:cstheme="minorHAnsi"/>
          <w:noProof/>
        </w:rPr>
      </w:pPr>
    </w:p>
    <w:p w14:paraId="735C8276" w14:textId="2786054B" w:rsidR="004F66DF" w:rsidRPr="0057790A" w:rsidRDefault="004F66DF" w:rsidP="005E56F9">
      <w:pPr>
        <w:pStyle w:val="Odsekzoznamu"/>
        <w:numPr>
          <w:ilvl w:val="1"/>
          <w:numId w:val="41"/>
        </w:numPr>
        <w:jc w:val="both"/>
        <w:rPr>
          <w:rFonts w:asciiTheme="minorHAnsi" w:hAnsiTheme="minorHAnsi" w:cstheme="minorHAnsi"/>
          <w:b/>
          <w:noProof/>
        </w:rPr>
      </w:pPr>
      <w:r w:rsidRPr="0057790A">
        <w:rPr>
          <w:rFonts w:asciiTheme="minorHAnsi" w:hAnsiTheme="minorHAnsi" w:cstheme="minorHAnsi"/>
          <w:b/>
          <w:noProof/>
        </w:rPr>
        <w:t xml:space="preserve"> </w:t>
      </w:r>
      <w:r w:rsidR="004C6C47" w:rsidRPr="0057790A">
        <w:rPr>
          <w:rFonts w:asciiTheme="minorHAnsi" w:hAnsiTheme="minorHAnsi" w:cstheme="minorHAnsi"/>
          <w:b/>
          <w:noProof/>
        </w:rPr>
        <w:t>Odstraňovanie kritických a nekritických incidentov</w:t>
      </w:r>
    </w:p>
    <w:tbl>
      <w:tblPr>
        <w:tblStyle w:val="Mriekatabuky"/>
        <w:tblW w:w="0" w:type="auto"/>
        <w:jc w:val="center"/>
        <w:tblLook w:val="04A0" w:firstRow="1" w:lastRow="0" w:firstColumn="1" w:lastColumn="0" w:noHBand="0" w:noVBand="1"/>
      </w:tblPr>
      <w:tblGrid>
        <w:gridCol w:w="1980"/>
        <w:gridCol w:w="7365"/>
      </w:tblGrid>
      <w:tr w:rsidR="004F66DF" w:rsidRPr="0057790A" w14:paraId="09678F2F" w14:textId="77777777" w:rsidTr="37F81D78">
        <w:trPr>
          <w:jc w:val="center"/>
        </w:trPr>
        <w:tc>
          <w:tcPr>
            <w:tcW w:w="1980" w:type="dxa"/>
            <w:vAlign w:val="center"/>
          </w:tcPr>
          <w:p w14:paraId="3F05D06B" w14:textId="77777777" w:rsidR="004F66DF" w:rsidRPr="0057790A" w:rsidRDefault="004F66DF" w:rsidP="004F66DF">
            <w:pPr>
              <w:jc w:val="both"/>
              <w:rPr>
                <w:rFonts w:asciiTheme="minorHAnsi" w:hAnsiTheme="minorHAnsi" w:cstheme="minorHAnsi"/>
                <w:b/>
                <w:noProof/>
                <w:lang w:val="sk-SK"/>
              </w:rPr>
            </w:pPr>
            <w:r w:rsidRPr="0057790A">
              <w:rPr>
                <w:rFonts w:asciiTheme="minorHAnsi" w:hAnsiTheme="minorHAnsi" w:cstheme="minorHAnsi"/>
                <w:b/>
                <w:noProof/>
              </w:rPr>
              <w:t>Rozsah činností</w:t>
            </w:r>
          </w:p>
        </w:tc>
        <w:tc>
          <w:tcPr>
            <w:tcW w:w="7365" w:type="dxa"/>
          </w:tcPr>
          <w:p w14:paraId="5D1973E8" w14:textId="2952799F" w:rsidR="004F66DF" w:rsidRPr="0057790A" w:rsidRDefault="004F66DF" w:rsidP="005E56F9">
            <w:pPr>
              <w:pStyle w:val="Odsekzoznamu"/>
              <w:numPr>
                <w:ilvl w:val="0"/>
                <w:numId w:val="64"/>
              </w:numPr>
              <w:jc w:val="both"/>
              <w:rPr>
                <w:rFonts w:asciiTheme="minorHAnsi" w:hAnsiTheme="minorHAnsi" w:cstheme="minorHAnsi"/>
                <w:noProof/>
                <w:lang w:val="sk-SK"/>
              </w:rPr>
            </w:pPr>
            <w:r w:rsidRPr="0057790A">
              <w:rPr>
                <w:rFonts w:asciiTheme="minorHAnsi" w:eastAsia="Arial" w:hAnsiTheme="minorHAnsi" w:cstheme="minorHAnsi"/>
                <w:noProof/>
              </w:rPr>
              <w:t>dodávateľ poskytne riešenie v prípade kritických</w:t>
            </w:r>
            <w:r w:rsidR="004C6C47" w:rsidRPr="0057790A">
              <w:rPr>
                <w:rFonts w:asciiTheme="minorHAnsi" w:eastAsia="Arial" w:hAnsiTheme="minorHAnsi" w:cstheme="minorHAnsi"/>
                <w:noProof/>
              </w:rPr>
              <w:t xml:space="preserve"> </w:t>
            </w:r>
            <w:r w:rsidRPr="0057790A">
              <w:rPr>
                <w:rFonts w:asciiTheme="minorHAnsi" w:eastAsia="Arial" w:hAnsiTheme="minorHAnsi" w:cstheme="minorHAnsi"/>
                <w:noProof/>
              </w:rPr>
              <w:t>/</w:t>
            </w:r>
            <w:r w:rsidR="004C6C47" w:rsidRPr="0057790A">
              <w:rPr>
                <w:rFonts w:asciiTheme="minorHAnsi" w:eastAsia="Arial" w:hAnsiTheme="minorHAnsi" w:cstheme="minorHAnsi"/>
                <w:noProof/>
              </w:rPr>
              <w:t xml:space="preserve"> nekritických</w:t>
            </w:r>
            <w:r w:rsidRPr="0057790A">
              <w:rPr>
                <w:rFonts w:asciiTheme="minorHAnsi" w:eastAsia="Arial" w:hAnsiTheme="minorHAnsi" w:cstheme="minorHAnsi"/>
                <w:noProof/>
              </w:rPr>
              <w:t xml:space="preserve"> incidentoch v stanovenom čase</w:t>
            </w:r>
            <w:r w:rsidR="00D2244E" w:rsidRPr="0057790A">
              <w:rPr>
                <w:rFonts w:asciiTheme="minorHAnsi" w:eastAsia="Arial" w:hAnsiTheme="minorHAnsi" w:cstheme="minorHAnsi"/>
                <w:noProof/>
              </w:rPr>
              <w:t>,</w:t>
            </w:r>
          </w:p>
          <w:p w14:paraId="34807FB9" w14:textId="533FA6C3" w:rsidR="004F66DF" w:rsidRPr="0057790A" w:rsidRDefault="004F66DF" w:rsidP="005E56F9">
            <w:pPr>
              <w:pStyle w:val="Odsekzoznamu"/>
              <w:numPr>
                <w:ilvl w:val="0"/>
                <w:numId w:val="64"/>
              </w:numPr>
              <w:jc w:val="both"/>
              <w:rPr>
                <w:rFonts w:asciiTheme="minorHAnsi" w:hAnsiTheme="minorHAnsi" w:cstheme="minorHAnsi"/>
                <w:noProof/>
                <w:lang w:val="sk-SK"/>
              </w:rPr>
            </w:pPr>
            <w:r w:rsidRPr="0057790A">
              <w:rPr>
                <w:rFonts w:asciiTheme="minorHAnsi" w:hAnsiTheme="minorHAnsi" w:cstheme="minorHAnsi"/>
                <w:noProof/>
              </w:rPr>
              <w:t>o výsledku servisného zásahu bude dodávateľ informovať objednávateľa bezodkladne</w:t>
            </w:r>
            <w:r w:rsidR="00D2244E" w:rsidRPr="0057790A">
              <w:rPr>
                <w:rFonts w:asciiTheme="minorHAnsi" w:hAnsiTheme="minorHAnsi" w:cstheme="minorHAnsi"/>
                <w:noProof/>
              </w:rPr>
              <w:t>,</w:t>
            </w:r>
          </w:p>
          <w:p w14:paraId="40B09A06" w14:textId="77777777" w:rsidR="004F66DF" w:rsidRPr="0057790A" w:rsidRDefault="004F66DF" w:rsidP="005E56F9">
            <w:pPr>
              <w:pStyle w:val="Odsekzoznamu"/>
              <w:numPr>
                <w:ilvl w:val="0"/>
                <w:numId w:val="64"/>
              </w:numPr>
              <w:jc w:val="both"/>
              <w:rPr>
                <w:rFonts w:asciiTheme="minorHAnsi" w:hAnsiTheme="minorHAnsi" w:cstheme="minorHAnsi"/>
                <w:noProof/>
                <w:lang w:val="sk-SK"/>
              </w:rPr>
            </w:pPr>
            <w:r w:rsidRPr="0057790A">
              <w:rPr>
                <w:rFonts w:asciiTheme="minorHAnsi" w:hAnsiTheme="minorHAnsi" w:cstheme="minorHAnsi"/>
                <w:noProof/>
              </w:rPr>
              <w:t xml:space="preserve">objednávateľ je povinný incidenty/ problémy nahlasovať písomne </w:t>
            </w:r>
            <w:r w:rsidR="000A67BE" w:rsidRPr="0057790A">
              <w:rPr>
                <w:rFonts w:asciiTheme="minorHAnsi" w:hAnsiTheme="minorHAnsi" w:cstheme="minorHAnsi"/>
                <w:noProof/>
              </w:rPr>
              <w:t xml:space="preserve">prostredníctvom Servise Desku, resp. </w:t>
            </w:r>
            <w:r w:rsidRPr="0057790A">
              <w:rPr>
                <w:rFonts w:asciiTheme="minorHAnsi" w:hAnsiTheme="minorHAnsi" w:cstheme="minorHAnsi"/>
                <w:noProof/>
              </w:rPr>
              <w:t xml:space="preserve">na e-mailovú adresu </w:t>
            </w:r>
            <w:hyperlink r:id="rId12" w:history="1">
              <w:r w:rsidR="00D96253" w:rsidRPr="0057790A">
                <w:rPr>
                  <w:rStyle w:val="Hypertextovprepojenie"/>
                  <w:rFonts w:asciiTheme="minorHAnsi" w:hAnsiTheme="minorHAnsi" w:cstheme="minorHAnsi"/>
                  <w:noProof/>
                </w:rPr>
                <w:t>podpora@xyz.sk</w:t>
              </w:r>
            </w:hyperlink>
            <w:r w:rsidRPr="0057790A">
              <w:rPr>
                <w:rFonts w:asciiTheme="minorHAnsi" w:hAnsiTheme="minorHAnsi" w:cstheme="minorHAnsi"/>
                <w:noProof/>
              </w:rPr>
              <w:t>.</w:t>
            </w:r>
          </w:p>
          <w:p w14:paraId="5211AC66" w14:textId="77777777" w:rsidR="004F66DF" w:rsidRPr="0057790A" w:rsidRDefault="004F66DF" w:rsidP="005E56F9">
            <w:pPr>
              <w:pStyle w:val="Odsekzoznamu"/>
              <w:numPr>
                <w:ilvl w:val="0"/>
                <w:numId w:val="64"/>
              </w:numPr>
              <w:jc w:val="both"/>
              <w:rPr>
                <w:rFonts w:asciiTheme="minorHAnsi" w:hAnsiTheme="minorHAnsi" w:cstheme="minorHAnsi"/>
                <w:noProof/>
                <w:lang w:val="sk-SK"/>
              </w:rPr>
            </w:pPr>
            <w:r w:rsidRPr="0057790A">
              <w:rPr>
                <w:rFonts w:asciiTheme="minorHAnsi" w:hAnsiTheme="minorHAnsi" w:cstheme="minorHAnsi"/>
                <w:noProof/>
              </w:rPr>
              <w:t xml:space="preserve">lehota na začatie riešenia problému začína plynúť v pracovných dňoch od </w:t>
            </w:r>
            <w:r w:rsidR="000A67BE" w:rsidRPr="0057790A">
              <w:rPr>
                <w:rFonts w:asciiTheme="minorHAnsi" w:hAnsiTheme="minorHAnsi" w:cstheme="minorHAnsi"/>
                <w:noProof/>
              </w:rPr>
              <w:t>8:0</w:t>
            </w:r>
            <w:r w:rsidRPr="0057790A">
              <w:rPr>
                <w:rFonts w:asciiTheme="minorHAnsi" w:hAnsiTheme="minorHAnsi" w:cstheme="minorHAnsi"/>
                <w:noProof/>
              </w:rPr>
              <w:t>0 do 16:00 hod.</w:t>
            </w:r>
            <w:r w:rsidR="00D2244E" w:rsidRPr="0057790A">
              <w:rPr>
                <w:rFonts w:asciiTheme="minorHAnsi" w:hAnsiTheme="minorHAnsi" w:cstheme="minorHAnsi"/>
                <w:noProof/>
              </w:rPr>
              <w:t>,</w:t>
            </w:r>
          </w:p>
          <w:p w14:paraId="0B0FA531" w14:textId="77777777" w:rsidR="004F66DF" w:rsidRPr="0057790A" w:rsidRDefault="004F66DF" w:rsidP="005E56F9">
            <w:pPr>
              <w:pStyle w:val="Odsekzoznamu"/>
              <w:numPr>
                <w:ilvl w:val="0"/>
                <w:numId w:val="64"/>
              </w:numPr>
              <w:jc w:val="both"/>
              <w:rPr>
                <w:rFonts w:asciiTheme="minorHAnsi" w:hAnsiTheme="minorHAnsi" w:cstheme="minorHAnsi"/>
                <w:noProof/>
              </w:rPr>
            </w:pPr>
            <w:r w:rsidRPr="0057790A">
              <w:rPr>
                <w:rFonts w:asciiTheme="minorHAnsi" w:hAnsiTheme="minorHAnsi" w:cstheme="minorHAnsi"/>
                <w:noProof/>
              </w:rPr>
              <w:t xml:space="preserve">posúdenie problému na kritický, </w:t>
            </w:r>
            <w:r w:rsidR="004C6C47" w:rsidRPr="0057790A">
              <w:rPr>
                <w:rFonts w:asciiTheme="minorHAnsi" w:hAnsiTheme="minorHAnsi" w:cstheme="minorHAnsi"/>
                <w:noProof/>
              </w:rPr>
              <w:t>nekritický</w:t>
            </w:r>
            <w:r w:rsidRPr="0057790A">
              <w:rPr>
                <w:rFonts w:asciiTheme="minorHAnsi" w:hAnsiTheme="minorHAnsi" w:cstheme="minorHAnsi"/>
                <w:noProof/>
              </w:rPr>
              <w:t xml:space="preserve"> je v kompetencii objednávateľa</w:t>
            </w:r>
            <w:r w:rsidR="00D2244E" w:rsidRPr="0057790A">
              <w:rPr>
                <w:rFonts w:asciiTheme="minorHAnsi" w:hAnsiTheme="minorHAnsi" w:cstheme="minorHAnsi"/>
                <w:noProof/>
              </w:rPr>
              <w:t>,</w:t>
            </w:r>
          </w:p>
          <w:p w14:paraId="7240FDFF" w14:textId="77777777" w:rsidR="004F66DF" w:rsidRPr="0057790A" w:rsidRDefault="004F66DF" w:rsidP="005E56F9">
            <w:pPr>
              <w:pStyle w:val="Odsekzoznamu"/>
              <w:numPr>
                <w:ilvl w:val="0"/>
                <w:numId w:val="64"/>
              </w:numPr>
              <w:jc w:val="both"/>
              <w:rPr>
                <w:rFonts w:asciiTheme="minorHAnsi" w:hAnsiTheme="minorHAnsi" w:cstheme="minorHAnsi"/>
                <w:noProof/>
              </w:rPr>
            </w:pPr>
            <w:r w:rsidRPr="0057790A">
              <w:rPr>
                <w:rFonts w:asciiTheme="minorHAnsi" w:hAnsiTheme="minorHAnsi" w:cstheme="minorHAnsi"/>
                <w:noProof/>
              </w:rPr>
              <w:t>služba bude dodávaná počas celej platnosti tejto zmluvy</w:t>
            </w:r>
            <w:r w:rsidR="00D2244E" w:rsidRPr="0057790A">
              <w:rPr>
                <w:rFonts w:asciiTheme="minorHAnsi" w:hAnsiTheme="minorHAnsi" w:cstheme="minorHAnsi"/>
                <w:noProof/>
              </w:rPr>
              <w:t>,</w:t>
            </w:r>
          </w:p>
          <w:p w14:paraId="425D1E7E" w14:textId="77777777" w:rsidR="004F66DF" w:rsidRPr="0057790A" w:rsidRDefault="004F66DF" w:rsidP="005E56F9">
            <w:pPr>
              <w:pStyle w:val="Odsekzoznamu"/>
              <w:numPr>
                <w:ilvl w:val="0"/>
                <w:numId w:val="64"/>
              </w:numPr>
              <w:jc w:val="both"/>
              <w:rPr>
                <w:rFonts w:asciiTheme="minorHAnsi" w:hAnsiTheme="minorHAnsi" w:cstheme="minorHAnsi"/>
                <w:noProof/>
                <w:lang w:val="sk-SK"/>
              </w:rPr>
            </w:pPr>
            <w:r w:rsidRPr="0057790A">
              <w:rPr>
                <w:rFonts w:asciiTheme="minorHAnsi" w:hAnsiTheme="minorHAnsi" w:cstheme="minorHAnsi"/>
                <w:noProof/>
              </w:rPr>
              <w:t xml:space="preserve">aby nedošlo k pochybnostiam, čiastočným vyriešením problému sa rozumie aj zníženie úrovne problému, t. j. z kritického na </w:t>
            </w:r>
            <w:r w:rsidR="004C6C47" w:rsidRPr="0057790A">
              <w:rPr>
                <w:rFonts w:asciiTheme="minorHAnsi" w:hAnsiTheme="minorHAnsi" w:cstheme="minorHAnsi"/>
                <w:noProof/>
              </w:rPr>
              <w:t>nekritický</w:t>
            </w:r>
            <w:r w:rsidRPr="0057790A">
              <w:rPr>
                <w:rFonts w:asciiTheme="minorHAnsi" w:hAnsiTheme="minorHAnsi" w:cstheme="minorHAnsi"/>
                <w:noProof/>
              </w:rPr>
              <w:t>; toto však nezbavuje dodávateľa povinnosti úplne odstrániť problém v lehote určenej podľa zníženej úrovne problému</w:t>
            </w:r>
            <w:r w:rsidR="004C6C47" w:rsidRPr="0057790A">
              <w:rPr>
                <w:rFonts w:asciiTheme="minorHAnsi" w:hAnsiTheme="minorHAnsi" w:cstheme="minorHAnsi"/>
                <w:noProof/>
              </w:rPr>
              <w:t>.</w:t>
            </w:r>
          </w:p>
        </w:tc>
      </w:tr>
      <w:tr w:rsidR="004F66DF" w:rsidRPr="0057790A" w14:paraId="6087F9C9" w14:textId="77777777" w:rsidTr="37F81D78">
        <w:trPr>
          <w:jc w:val="center"/>
        </w:trPr>
        <w:tc>
          <w:tcPr>
            <w:tcW w:w="1980" w:type="dxa"/>
            <w:vAlign w:val="center"/>
          </w:tcPr>
          <w:p w14:paraId="64ECB585" w14:textId="77777777" w:rsidR="004F66DF" w:rsidRPr="0057790A" w:rsidRDefault="004F66DF" w:rsidP="004F66DF">
            <w:pPr>
              <w:jc w:val="both"/>
              <w:rPr>
                <w:rFonts w:asciiTheme="minorHAnsi" w:hAnsiTheme="minorHAnsi" w:cstheme="minorHAnsi"/>
                <w:b/>
                <w:noProof/>
                <w:lang w:val="sk-SK"/>
              </w:rPr>
            </w:pPr>
            <w:r w:rsidRPr="0057790A">
              <w:rPr>
                <w:rFonts w:asciiTheme="minorHAnsi" w:hAnsiTheme="minorHAnsi" w:cstheme="minorHAnsi"/>
                <w:b/>
                <w:noProof/>
              </w:rPr>
              <w:t>Rozsah</w:t>
            </w:r>
          </w:p>
        </w:tc>
        <w:tc>
          <w:tcPr>
            <w:tcW w:w="7365" w:type="dxa"/>
          </w:tcPr>
          <w:p w14:paraId="67FC990A" w14:textId="77777777" w:rsidR="004F66DF" w:rsidRPr="0057790A" w:rsidRDefault="004F66DF" w:rsidP="004F66DF">
            <w:pPr>
              <w:jc w:val="both"/>
              <w:rPr>
                <w:rFonts w:asciiTheme="minorHAnsi" w:hAnsiTheme="minorHAnsi" w:cstheme="minorHAnsi"/>
                <w:noProof/>
                <w:lang w:val="sk-SK"/>
              </w:rPr>
            </w:pPr>
            <w:r w:rsidRPr="0057790A">
              <w:rPr>
                <w:rFonts w:asciiTheme="minorHAnsi" w:hAnsiTheme="minorHAnsi" w:cstheme="minorHAnsi"/>
                <w:noProof/>
              </w:rPr>
              <w:t>Mesačný paušál</w:t>
            </w:r>
          </w:p>
        </w:tc>
      </w:tr>
    </w:tbl>
    <w:p w14:paraId="5B867619" w14:textId="77777777" w:rsidR="004F66DF" w:rsidRPr="0057790A" w:rsidRDefault="004F66DF" w:rsidP="004F66DF">
      <w:pPr>
        <w:jc w:val="both"/>
        <w:rPr>
          <w:rFonts w:asciiTheme="minorHAnsi" w:hAnsiTheme="minorHAnsi" w:cstheme="minorHAnsi"/>
          <w:b/>
          <w:noProof/>
        </w:rPr>
      </w:pPr>
    </w:p>
    <w:p w14:paraId="506D945E" w14:textId="77777777" w:rsidR="004F66DF" w:rsidRPr="0057790A" w:rsidRDefault="004F66DF" w:rsidP="005E56F9">
      <w:pPr>
        <w:pStyle w:val="Odsekzoznamu"/>
        <w:numPr>
          <w:ilvl w:val="2"/>
          <w:numId w:val="41"/>
        </w:numPr>
        <w:jc w:val="both"/>
        <w:rPr>
          <w:rFonts w:asciiTheme="minorHAnsi" w:hAnsiTheme="minorHAnsi" w:cstheme="minorHAnsi"/>
          <w:b/>
          <w:bCs/>
          <w:noProof/>
        </w:rPr>
      </w:pPr>
      <w:r w:rsidRPr="0057790A">
        <w:rPr>
          <w:rFonts w:asciiTheme="minorHAnsi" w:hAnsiTheme="minorHAnsi" w:cstheme="minorHAnsi"/>
          <w:b/>
          <w:noProof/>
        </w:rPr>
        <w:t>Kategórie</w:t>
      </w:r>
      <w:r w:rsidRPr="0057790A">
        <w:rPr>
          <w:rFonts w:asciiTheme="minorHAnsi" w:hAnsiTheme="minorHAnsi" w:cstheme="minorHAnsi"/>
          <w:b/>
          <w:bCs/>
          <w:noProof/>
        </w:rPr>
        <w:t xml:space="preserve"> incidentov </w:t>
      </w:r>
    </w:p>
    <w:tbl>
      <w:tblPr>
        <w:tblStyle w:val="Mriekatabuky"/>
        <w:tblW w:w="9351" w:type="dxa"/>
        <w:tblLook w:val="04A0" w:firstRow="1" w:lastRow="0" w:firstColumn="1" w:lastColumn="0" w:noHBand="0" w:noVBand="1"/>
      </w:tblPr>
      <w:tblGrid>
        <w:gridCol w:w="1980"/>
        <w:gridCol w:w="4087"/>
        <w:gridCol w:w="3284"/>
      </w:tblGrid>
      <w:tr w:rsidR="004F66DF" w:rsidRPr="0057790A" w14:paraId="74F5F975" w14:textId="77777777" w:rsidTr="005E56F9">
        <w:tc>
          <w:tcPr>
            <w:tcW w:w="1980" w:type="dxa"/>
            <w:vAlign w:val="center"/>
          </w:tcPr>
          <w:p w14:paraId="16E1BA95" w14:textId="77777777" w:rsidR="004F66DF" w:rsidRPr="0057790A" w:rsidRDefault="004F66DF" w:rsidP="001F6474">
            <w:pPr>
              <w:jc w:val="center"/>
              <w:rPr>
                <w:rFonts w:asciiTheme="minorHAnsi" w:hAnsiTheme="minorHAnsi" w:cstheme="minorHAnsi"/>
                <w:b/>
                <w:noProof/>
                <w:lang w:val="sk-SK"/>
              </w:rPr>
            </w:pPr>
            <w:r w:rsidRPr="0057790A">
              <w:rPr>
                <w:rFonts w:asciiTheme="minorHAnsi" w:hAnsiTheme="minorHAnsi" w:cstheme="minorHAnsi"/>
                <w:b/>
                <w:noProof/>
              </w:rPr>
              <w:t>Kategória chyby</w:t>
            </w:r>
          </w:p>
        </w:tc>
        <w:tc>
          <w:tcPr>
            <w:tcW w:w="4087" w:type="dxa"/>
            <w:vAlign w:val="center"/>
          </w:tcPr>
          <w:p w14:paraId="6CBFB733" w14:textId="77777777" w:rsidR="004F66DF" w:rsidRPr="0057790A" w:rsidRDefault="004F66DF" w:rsidP="001F6474">
            <w:pPr>
              <w:jc w:val="center"/>
              <w:rPr>
                <w:rFonts w:asciiTheme="minorHAnsi" w:hAnsiTheme="minorHAnsi" w:cstheme="minorHAnsi"/>
                <w:b/>
                <w:noProof/>
                <w:lang w:val="sk-SK"/>
              </w:rPr>
            </w:pPr>
            <w:r w:rsidRPr="0057790A">
              <w:rPr>
                <w:rFonts w:asciiTheme="minorHAnsi" w:hAnsiTheme="minorHAnsi" w:cstheme="minorHAnsi"/>
                <w:b/>
                <w:noProof/>
              </w:rPr>
              <w:t>Služba / Aktivita</w:t>
            </w:r>
          </w:p>
        </w:tc>
        <w:tc>
          <w:tcPr>
            <w:tcW w:w="3284" w:type="dxa"/>
          </w:tcPr>
          <w:p w14:paraId="11E40DE6" w14:textId="77777777" w:rsidR="004F66DF" w:rsidRPr="0057790A" w:rsidRDefault="004F66DF">
            <w:pPr>
              <w:jc w:val="center"/>
              <w:rPr>
                <w:rFonts w:asciiTheme="minorHAnsi" w:hAnsiTheme="minorHAnsi" w:cstheme="minorHAnsi"/>
                <w:b/>
                <w:noProof/>
                <w:lang w:val="sk-SK"/>
              </w:rPr>
            </w:pPr>
            <w:r w:rsidRPr="0057790A">
              <w:rPr>
                <w:rFonts w:asciiTheme="minorHAnsi" w:hAnsiTheme="minorHAnsi" w:cstheme="minorHAnsi"/>
                <w:b/>
                <w:noProof/>
              </w:rPr>
              <w:t>Reakčná doba</w:t>
            </w:r>
          </w:p>
        </w:tc>
      </w:tr>
      <w:tr w:rsidR="004F66DF" w:rsidRPr="0057790A" w14:paraId="38834CC3" w14:textId="77777777" w:rsidTr="005E56F9">
        <w:tc>
          <w:tcPr>
            <w:tcW w:w="1980" w:type="dxa"/>
            <w:vMerge w:val="restart"/>
            <w:vAlign w:val="center"/>
          </w:tcPr>
          <w:p w14:paraId="1B6FF398" w14:textId="77777777" w:rsidR="004F66DF" w:rsidRPr="0057790A" w:rsidRDefault="004F66DF" w:rsidP="001F6474">
            <w:pPr>
              <w:jc w:val="center"/>
              <w:rPr>
                <w:rFonts w:asciiTheme="minorHAnsi" w:hAnsiTheme="minorHAnsi" w:cstheme="minorHAnsi"/>
                <w:b/>
                <w:noProof/>
                <w:lang w:val="sk-SK"/>
              </w:rPr>
            </w:pPr>
            <w:r w:rsidRPr="0057790A">
              <w:rPr>
                <w:rFonts w:asciiTheme="minorHAnsi" w:hAnsiTheme="minorHAnsi" w:cstheme="minorHAnsi"/>
                <w:b/>
                <w:noProof/>
              </w:rPr>
              <w:t>Kritická</w:t>
            </w:r>
          </w:p>
        </w:tc>
        <w:tc>
          <w:tcPr>
            <w:tcW w:w="4087" w:type="dxa"/>
          </w:tcPr>
          <w:p w14:paraId="30E0CBE3" w14:textId="77777777" w:rsidR="004F66DF" w:rsidRPr="0057790A" w:rsidRDefault="004F66DF" w:rsidP="001F6474">
            <w:pPr>
              <w:rPr>
                <w:rFonts w:asciiTheme="minorHAnsi" w:hAnsiTheme="minorHAnsi" w:cstheme="minorHAnsi"/>
                <w:noProof/>
                <w:lang w:val="sk-SK"/>
              </w:rPr>
            </w:pPr>
            <w:r w:rsidRPr="0057790A">
              <w:rPr>
                <w:rFonts w:asciiTheme="minorHAnsi" w:eastAsia="Arial" w:hAnsiTheme="minorHAnsi" w:cstheme="minorHAnsi"/>
                <w:noProof/>
              </w:rPr>
              <w:t xml:space="preserve">Doba odozvy </w:t>
            </w:r>
          </w:p>
        </w:tc>
        <w:tc>
          <w:tcPr>
            <w:tcW w:w="3284" w:type="dxa"/>
            <w:vAlign w:val="center"/>
          </w:tcPr>
          <w:p w14:paraId="3AFA89C0" w14:textId="77777777" w:rsidR="004F66DF" w:rsidRPr="0057790A" w:rsidRDefault="00A91E6B" w:rsidP="001F6474">
            <w:pPr>
              <w:jc w:val="center"/>
              <w:rPr>
                <w:rFonts w:asciiTheme="minorHAnsi" w:hAnsiTheme="minorHAnsi" w:cstheme="minorHAnsi"/>
                <w:noProof/>
                <w:lang w:val="sk-SK"/>
              </w:rPr>
            </w:pPr>
            <w:r w:rsidRPr="0057790A">
              <w:rPr>
                <w:rFonts w:asciiTheme="minorHAnsi" w:hAnsiTheme="minorHAnsi" w:cstheme="minorHAnsi"/>
                <w:noProof/>
              </w:rPr>
              <w:t>1</w:t>
            </w:r>
            <w:r w:rsidR="004F66DF" w:rsidRPr="0057790A">
              <w:rPr>
                <w:rFonts w:asciiTheme="minorHAnsi" w:hAnsiTheme="minorHAnsi" w:cstheme="minorHAnsi"/>
                <w:noProof/>
              </w:rPr>
              <w:t xml:space="preserve"> hod</w:t>
            </w:r>
          </w:p>
        </w:tc>
      </w:tr>
      <w:tr w:rsidR="004F66DF" w:rsidRPr="0057790A" w14:paraId="6BA6A7A2" w14:textId="77777777" w:rsidTr="005E56F9">
        <w:tc>
          <w:tcPr>
            <w:tcW w:w="1980" w:type="dxa"/>
            <w:vMerge/>
            <w:vAlign w:val="center"/>
          </w:tcPr>
          <w:p w14:paraId="2024AFA8" w14:textId="77777777" w:rsidR="004F66DF" w:rsidRPr="0057790A" w:rsidRDefault="004F66DF" w:rsidP="001F6474">
            <w:pPr>
              <w:jc w:val="center"/>
              <w:rPr>
                <w:rFonts w:asciiTheme="minorHAnsi" w:hAnsiTheme="minorHAnsi" w:cstheme="minorHAnsi"/>
                <w:b/>
                <w:noProof/>
                <w:lang w:val="sk-SK"/>
              </w:rPr>
            </w:pPr>
          </w:p>
        </w:tc>
        <w:tc>
          <w:tcPr>
            <w:tcW w:w="4087" w:type="dxa"/>
          </w:tcPr>
          <w:p w14:paraId="3A737934" w14:textId="77777777" w:rsidR="004F66DF" w:rsidRPr="0057790A" w:rsidRDefault="004F66DF" w:rsidP="001F6474">
            <w:pPr>
              <w:rPr>
                <w:rFonts w:asciiTheme="minorHAnsi" w:hAnsiTheme="minorHAnsi" w:cstheme="minorHAnsi"/>
                <w:noProof/>
                <w:lang w:val="sk-SK"/>
              </w:rPr>
            </w:pPr>
            <w:r w:rsidRPr="0057790A">
              <w:rPr>
                <w:rFonts w:asciiTheme="minorHAnsi" w:hAnsiTheme="minorHAnsi" w:cstheme="minorHAnsi"/>
                <w:noProof/>
              </w:rPr>
              <w:t>Prvotná odozva</w:t>
            </w:r>
          </w:p>
        </w:tc>
        <w:tc>
          <w:tcPr>
            <w:tcW w:w="3284" w:type="dxa"/>
            <w:vAlign w:val="center"/>
          </w:tcPr>
          <w:p w14:paraId="7AFD8A11" w14:textId="77777777" w:rsidR="004F66DF" w:rsidRPr="0057790A" w:rsidRDefault="00A91E6B" w:rsidP="001F6474">
            <w:pPr>
              <w:jc w:val="center"/>
              <w:rPr>
                <w:rFonts w:asciiTheme="minorHAnsi" w:hAnsiTheme="minorHAnsi" w:cstheme="minorHAnsi"/>
                <w:noProof/>
                <w:lang w:val="sk-SK"/>
              </w:rPr>
            </w:pPr>
            <w:r w:rsidRPr="0057790A">
              <w:rPr>
                <w:rFonts w:asciiTheme="minorHAnsi" w:hAnsiTheme="minorHAnsi" w:cstheme="minorHAnsi"/>
                <w:noProof/>
              </w:rPr>
              <w:t>2</w:t>
            </w:r>
            <w:r w:rsidR="004F66DF" w:rsidRPr="0057790A">
              <w:rPr>
                <w:rFonts w:asciiTheme="minorHAnsi" w:hAnsiTheme="minorHAnsi" w:cstheme="minorHAnsi"/>
                <w:noProof/>
              </w:rPr>
              <w:t xml:space="preserve"> hod</w:t>
            </w:r>
          </w:p>
        </w:tc>
      </w:tr>
      <w:tr w:rsidR="004F66DF" w:rsidRPr="0057790A" w14:paraId="453B95A5" w14:textId="77777777" w:rsidTr="005E56F9">
        <w:tc>
          <w:tcPr>
            <w:tcW w:w="1980" w:type="dxa"/>
            <w:vMerge/>
            <w:vAlign w:val="center"/>
          </w:tcPr>
          <w:p w14:paraId="7379DC9F" w14:textId="77777777" w:rsidR="004F66DF" w:rsidRPr="0057790A" w:rsidRDefault="004F66DF" w:rsidP="001F6474">
            <w:pPr>
              <w:jc w:val="center"/>
              <w:rPr>
                <w:rFonts w:asciiTheme="minorHAnsi" w:hAnsiTheme="minorHAnsi" w:cstheme="minorHAnsi"/>
                <w:b/>
                <w:noProof/>
                <w:lang w:val="sk-SK"/>
              </w:rPr>
            </w:pPr>
          </w:p>
        </w:tc>
        <w:tc>
          <w:tcPr>
            <w:tcW w:w="4087" w:type="dxa"/>
          </w:tcPr>
          <w:p w14:paraId="2511B9D2" w14:textId="77777777" w:rsidR="004F66DF" w:rsidRPr="0057790A" w:rsidRDefault="004F66DF" w:rsidP="001F6474">
            <w:pPr>
              <w:rPr>
                <w:rFonts w:asciiTheme="minorHAnsi" w:hAnsiTheme="minorHAnsi" w:cstheme="minorHAnsi"/>
                <w:noProof/>
                <w:lang w:val="sk-SK"/>
              </w:rPr>
            </w:pPr>
            <w:r w:rsidRPr="0057790A">
              <w:rPr>
                <w:rFonts w:asciiTheme="minorHAnsi" w:hAnsiTheme="minorHAnsi" w:cstheme="minorHAnsi"/>
                <w:noProof/>
              </w:rPr>
              <w:t>Čas na zabezpečenie náhradného riešenia</w:t>
            </w:r>
          </w:p>
        </w:tc>
        <w:tc>
          <w:tcPr>
            <w:tcW w:w="3284" w:type="dxa"/>
            <w:vAlign w:val="center"/>
          </w:tcPr>
          <w:p w14:paraId="34128315" w14:textId="77777777" w:rsidR="004F66DF" w:rsidRPr="0057790A" w:rsidRDefault="00A91E6B" w:rsidP="001F6474">
            <w:pPr>
              <w:jc w:val="center"/>
              <w:rPr>
                <w:rFonts w:asciiTheme="minorHAnsi" w:hAnsiTheme="minorHAnsi" w:cstheme="minorHAnsi"/>
                <w:noProof/>
                <w:lang w:val="sk-SK"/>
              </w:rPr>
            </w:pPr>
            <w:r w:rsidRPr="0057790A">
              <w:rPr>
                <w:rFonts w:asciiTheme="minorHAnsi" w:hAnsiTheme="minorHAnsi" w:cstheme="minorHAnsi"/>
                <w:noProof/>
              </w:rPr>
              <w:t>16</w:t>
            </w:r>
            <w:r w:rsidR="004F66DF" w:rsidRPr="0057790A">
              <w:rPr>
                <w:rFonts w:asciiTheme="minorHAnsi" w:hAnsiTheme="minorHAnsi" w:cstheme="minorHAnsi"/>
                <w:noProof/>
              </w:rPr>
              <w:t xml:space="preserve"> hod</w:t>
            </w:r>
          </w:p>
        </w:tc>
      </w:tr>
      <w:tr w:rsidR="004F66DF" w:rsidRPr="0057790A" w14:paraId="219B2D9C" w14:textId="77777777" w:rsidTr="005E56F9">
        <w:tc>
          <w:tcPr>
            <w:tcW w:w="1980" w:type="dxa"/>
            <w:vMerge/>
            <w:vAlign w:val="center"/>
          </w:tcPr>
          <w:p w14:paraId="19E8ACB1" w14:textId="77777777" w:rsidR="004F66DF" w:rsidRPr="0057790A" w:rsidRDefault="004F66DF" w:rsidP="001F6474">
            <w:pPr>
              <w:jc w:val="center"/>
              <w:rPr>
                <w:rFonts w:asciiTheme="minorHAnsi" w:hAnsiTheme="minorHAnsi" w:cstheme="minorHAnsi"/>
                <w:b/>
                <w:noProof/>
                <w:lang w:val="sk-SK"/>
              </w:rPr>
            </w:pPr>
          </w:p>
        </w:tc>
        <w:tc>
          <w:tcPr>
            <w:tcW w:w="4087" w:type="dxa"/>
          </w:tcPr>
          <w:p w14:paraId="0E35BC4C" w14:textId="77777777" w:rsidR="004F66DF" w:rsidRPr="0057790A" w:rsidRDefault="004F66DF" w:rsidP="001F6474">
            <w:pPr>
              <w:rPr>
                <w:rFonts w:asciiTheme="minorHAnsi" w:hAnsiTheme="minorHAnsi" w:cstheme="minorHAnsi"/>
                <w:noProof/>
                <w:lang w:val="sk-SK"/>
              </w:rPr>
            </w:pPr>
            <w:r w:rsidRPr="0057790A">
              <w:rPr>
                <w:rFonts w:asciiTheme="minorHAnsi" w:hAnsiTheme="minorHAnsi" w:cstheme="minorHAnsi"/>
                <w:noProof/>
              </w:rPr>
              <w:t>Doba trvalého vyriešenia</w:t>
            </w:r>
          </w:p>
        </w:tc>
        <w:tc>
          <w:tcPr>
            <w:tcW w:w="3284" w:type="dxa"/>
            <w:vAlign w:val="center"/>
          </w:tcPr>
          <w:p w14:paraId="3E8579B7" w14:textId="77777777" w:rsidR="004F66DF" w:rsidRPr="0057790A" w:rsidRDefault="00A91E6B" w:rsidP="001F6474">
            <w:pPr>
              <w:jc w:val="center"/>
              <w:rPr>
                <w:rFonts w:asciiTheme="minorHAnsi" w:hAnsiTheme="minorHAnsi" w:cstheme="minorHAnsi"/>
                <w:noProof/>
                <w:lang w:val="sk-SK"/>
              </w:rPr>
            </w:pPr>
            <w:r w:rsidRPr="0057790A">
              <w:rPr>
                <w:rFonts w:asciiTheme="minorHAnsi" w:eastAsia="Arial" w:hAnsiTheme="minorHAnsi" w:cstheme="minorHAnsi"/>
                <w:noProof/>
              </w:rPr>
              <w:t>24</w:t>
            </w:r>
            <w:r w:rsidR="004F66DF" w:rsidRPr="0057790A">
              <w:rPr>
                <w:rFonts w:asciiTheme="minorHAnsi" w:eastAsia="Arial" w:hAnsiTheme="minorHAnsi" w:cstheme="minorHAnsi"/>
                <w:noProof/>
              </w:rPr>
              <w:t xml:space="preserve"> hod</w:t>
            </w:r>
          </w:p>
        </w:tc>
      </w:tr>
      <w:tr w:rsidR="004F66DF" w:rsidRPr="0057790A" w14:paraId="0B33C61F" w14:textId="77777777" w:rsidTr="005E56F9">
        <w:tc>
          <w:tcPr>
            <w:tcW w:w="1980" w:type="dxa"/>
            <w:vMerge w:val="restart"/>
            <w:vAlign w:val="center"/>
          </w:tcPr>
          <w:p w14:paraId="59318220" w14:textId="77777777" w:rsidR="004F66DF" w:rsidRPr="0057790A" w:rsidRDefault="004F66DF" w:rsidP="00A91E6B">
            <w:pPr>
              <w:jc w:val="center"/>
              <w:rPr>
                <w:rFonts w:asciiTheme="minorHAnsi" w:hAnsiTheme="minorHAnsi" w:cstheme="minorHAnsi"/>
                <w:b/>
                <w:noProof/>
                <w:lang w:val="sk-SK"/>
              </w:rPr>
            </w:pPr>
            <w:r w:rsidRPr="0057790A">
              <w:rPr>
                <w:rFonts w:asciiTheme="minorHAnsi" w:hAnsiTheme="minorHAnsi" w:cstheme="minorHAnsi"/>
                <w:b/>
                <w:noProof/>
              </w:rPr>
              <w:t>N</w:t>
            </w:r>
            <w:r w:rsidR="00A91E6B" w:rsidRPr="0057790A">
              <w:rPr>
                <w:rFonts w:asciiTheme="minorHAnsi" w:hAnsiTheme="minorHAnsi" w:cstheme="minorHAnsi"/>
                <w:b/>
                <w:noProof/>
              </w:rPr>
              <w:t>ekritický</w:t>
            </w:r>
          </w:p>
        </w:tc>
        <w:tc>
          <w:tcPr>
            <w:tcW w:w="4087" w:type="dxa"/>
          </w:tcPr>
          <w:p w14:paraId="5B59F844" w14:textId="77777777" w:rsidR="004F66DF" w:rsidRPr="0057790A" w:rsidRDefault="004F66DF" w:rsidP="001F6474">
            <w:pPr>
              <w:rPr>
                <w:rFonts w:asciiTheme="minorHAnsi" w:hAnsiTheme="minorHAnsi" w:cstheme="minorHAnsi"/>
                <w:noProof/>
                <w:lang w:val="sk-SK"/>
              </w:rPr>
            </w:pPr>
            <w:r w:rsidRPr="0057790A">
              <w:rPr>
                <w:rFonts w:asciiTheme="minorHAnsi" w:eastAsia="Arial" w:hAnsiTheme="minorHAnsi" w:cstheme="minorHAnsi"/>
                <w:noProof/>
              </w:rPr>
              <w:t>Doba odozvy</w:t>
            </w:r>
          </w:p>
        </w:tc>
        <w:tc>
          <w:tcPr>
            <w:tcW w:w="3284" w:type="dxa"/>
            <w:vAlign w:val="center"/>
          </w:tcPr>
          <w:p w14:paraId="25961F19" w14:textId="77777777" w:rsidR="004F66DF" w:rsidRPr="0057790A" w:rsidRDefault="004F66DF" w:rsidP="001F6474">
            <w:pPr>
              <w:jc w:val="center"/>
              <w:rPr>
                <w:rFonts w:asciiTheme="minorHAnsi" w:hAnsiTheme="minorHAnsi" w:cstheme="minorHAnsi"/>
                <w:noProof/>
                <w:lang w:val="sk-SK"/>
              </w:rPr>
            </w:pPr>
            <w:r w:rsidRPr="0057790A">
              <w:rPr>
                <w:rFonts w:asciiTheme="minorHAnsi" w:eastAsia="Arial" w:hAnsiTheme="minorHAnsi" w:cstheme="minorHAnsi"/>
                <w:noProof/>
              </w:rPr>
              <w:t>1 hod</w:t>
            </w:r>
          </w:p>
        </w:tc>
      </w:tr>
      <w:tr w:rsidR="004F66DF" w:rsidRPr="0057790A" w14:paraId="2DD1FDFE" w14:textId="77777777" w:rsidTr="005E56F9">
        <w:tc>
          <w:tcPr>
            <w:tcW w:w="1980" w:type="dxa"/>
            <w:vMerge/>
          </w:tcPr>
          <w:p w14:paraId="5C44440A" w14:textId="77777777" w:rsidR="004F66DF" w:rsidRPr="0057790A" w:rsidRDefault="004F66DF" w:rsidP="004F66DF">
            <w:pPr>
              <w:jc w:val="both"/>
              <w:rPr>
                <w:rFonts w:asciiTheme="minorHAnsi" w:hAnsiTheme="minorHAnsi" w:cstheme="minorHAnsi"/>
                <w:noProof/>
                <w:lang w:val="sk-SK"/>
              </w:rPr>
            </w:pPr>
          </w:p>
        </w:tc>
        <w:tc>
          <w:tcPr>
            <w:tcW w:w="4087" w:type="dxa"/>
          </w:tcPr>
          <w:p w14:paraId="41F316FD" w14:textId="77777777" w:rsidR="004F66DF" w:rsidRPr="0057790A" w:rsidRDefault="004F66DF" w:rsidP="001F6474">
            <w:pPr>
              <w:rPr>
                <w:rFonts w:asciiTheme="minorHAnsi" w:hAnsiTheme="minorHAnsi" w:cstheme="minorHAnsi"/>
                <w:noProof/>
                <w:lang w:val="sk-SK"/>
              </w:rPr>
            </w:pPr>
            <w:r w:rsidRPr="0057790A">
              <w:rPr>
                <w:rFonts w:asciiTheme="minorHAnsi" w:hAnsiTheme="minorHAnsi" w:cstheme="minorHAnsi"/>
                <w:noProof/>
              </w:rPr>
              <w:t>Prvotná odozva</w:t>
            </w:r>
          </w:p>
        </w:tc>
        <w:tc>
          <w:tcPr>
            <w:tcW w:w="3284" w:type="dxa"/>
            <w:vAlign w:val="center"/>
          </w:tcPr>
          <w:p w14:paraId="25C5BC35" w14:textId="77777777" w:rsidR="004F66DF" w:rsidRPr="0057790A" w:rsidRDefault="00A91E6B" w:rsidP="001F6474">
            <w:pPr>
              <w:jc w:val="center"/>
              <w:rPr>
                <w:rFonts w:asciiTheme="minorHAnsi" w:hAnsiTheme="minorHAnsi" w:cstheme="minorHAnsi"/>
                <w:noProof/>
                <w:lang w:val="sk-SK"/>
              </w:rPr>
            </w:pPr>
            <w:r w:rsidRPr="0057790A">
              <w:rPr>
                <w:rFonts w:asciiTheme="minorHAnsi" w:eastAsia="Arial" w:hAnsiTheme="minorHAnsi" w:cstheme="minorHAnsi"/>
                <w:noProof/>
              </w:rPr>
              <w:t>8</w:t>
            </w:r>
            <w:r w:rsidR="004F66DF" w:rsidRPr="0057790A">
              <w:rPr>
                <w:rFonts w:asciiTheme="minorHAnsi" w:eastAsia="Arial" w:hAnsiTheme="minorHAnsi" w:cstheme="minorHAnsi"/>
                <w:noProof/>
              </w:rPr>
              <w:t xml:space="preserve"> hod</w:t>
            </w:r>
          </w:p>
        </w:tc>
      </w:tr>
      <w:tr w:rsidR="004F66DF" w:rsidRPr="0057790A" w14:paraId="12AFBC6C" w14:textId="77777777" w:rsidTr="005E56F9">
        <w:tc>
          <w:tcPr>
            <w:tcW w:w="1980" w:type="dxa"/>
            <w:vMerge/>
          </w:tcPr>
          <w:p w14:paraId="6C09D0B6" w14:textId="77777777" w:rsidR="004F66DF" w:rsidRPr="0057790A" w:rsidRDefault="004F66DF" w:rsidP="004F66DF">
            <w:pPr>
              <w:jc w:val="both"/>
              <w:rPr>
                <w:rFonts w:asciiTheme="minorHAnsi" w:hAnsiTheme="minorHAnsi" w:cstheme="minorHAnsi"/>
                <w:noProof/>
                <w:lang w:val="sk-SK"/>
              </w:rPr>
            </w:pPr>
          </w:p>
        </w:tc>
        <w:tc>
          <w:tcPr>
            <w:tcW w:w="4087" w:type="dxa"/>
          </w:tcPr>
          <w:p w14:paraId="4F98D558" w14:textId="77777777" w:rsidR="004F66DF" w:rsidRPr="0057790A" w:rsidRDefault="004F66DF" w:rsidP="001F6474">
            <w:pPr>
              <w:rPr>
                <w:rFonts w:asciiTheme="minorHAnsi" w:hAnsiTheme="minorHAnsi" w:cstheme="minorHAnsi"/>
                <w:noProof/>
                <w:lang w:val="sk-SK"/>
              </w:rPr>
            </w:pPr>
            <w:r w:rsidRPr="0057790A">
              <w:rPr>
                <w:rFonts w:asciiTheme="minorHAnsi" w:hAnsiTheme="minorHAnsi" w:cstheme="minorHAnsi"/>
                <w:noProof/>
              </w:rPr>
              <w:t>Čas na zabezpečenie náhradného riešenia</w:t>
            </w:r>
          </w:p>
        </w:tc>
        <w:tc>
          <w:tcPr>
            <w:tcW w:w="3284" w:type="dxa"/>
            <w:vAlign w:val="center"/>
          </w:tcPr>
          <w:p w14:paraId="353D7B4B" w14:textId="77777777" w:rsidR="004F66DF" w:rsidRPr="0057790A" w:rsidRDefault="00A91E6B" w:rsidP="001F6474">
            <w:pPr>
              <w:jc w:val="center"/>
              <w:rPr>
                <w:rFonts w:asciiTheme="minorHAnsi" w:hAnsiTheme="minorHAnsi" w:cstheme="minorHAnsi"/>
                <w:noProof/>
                <w:lang w:val="sk-SK"/>
              </w:rPr>
            </w:pPr>
            <w:r w:rsidRPr="0057790A">
              <w:rPr>
                <w:rFonts w:asciiTheme="minorHAnsi" w:hAnsiTheme="minorHAnsi" w:cstheme="minorHAnsi"/>
                <w:noProof/>
              </w:rPr>
              <w:t>24</w:t>
            </w:r>
            <w:r w:rsidR="004F66DF" w:rsidRPr="0057790A">
              <w:rPr>
                <w:rFonts w:asciiTheme="minorHAnsi" w:hAnsiTheme="minorHAnsi" w:cstheme="minorHAnsi"/>
                <w:noProof/>
              </w:rPr>
              <w:t xml:space="preserve"> hod</w:t>
            </w:r>
          </w:p>
        </w:tc>
      </w:tr>
      <w:tr w:rsidR="004F66DF" w:rsidRPr="0057790A" w14:paraId="213B5A23" w14:textId="77777777" w:rsidTr="005E56F9">
        <w:tc>
          <w:tcPr>
            <w:tcW w:w="1980" w:type="dxa"/>
            <w:vMerge/>
          </w:tcPr>
          <w:p w14:paraId="7ADC3C58" w14:textId="77777777" w:rsidR="004F66DF" w:rsidRPr="0057790A" w:rsidRDefault="004F66DF" w:rsidP="004F66DF">
            <w:pPr>
              <w:jc w:val="both"/>
              <w:rPr>
                <w:rFonts w:asciiTheme="minorHAnsi" w:hAnsiTheme="minorHAnsi" w:cstheme="minorHAnsi"/>
                <w:noProof/>
                <w:lang w:val="sk-SK"/>
              </w:rPr>
            </w:pPr>
          </w:p>
        </w:tc>
        <w:tc>
          <w:tcPr>
            <w:tcW w:w="4087" w:type="dxa"/>
          </w:tcPr>
          <w:p w14:paraId="6E03F640" w14:textId="77777777" w:rsidR="004F66DF" w:rsidRPr="0057790A" w:rsidRDefault="004F66DF" w:rsidP="001F6474">
            <w:pPr>
              <w:rPr>
                <w:rFonts w:asciiTheme="minorHAnsi" w:hAnsiTheme="minorHAnsi" w:cstheme="minorHAnsi"/>
                <w:noProof/>
                <w:lang w:val="sk-SK"/>
              </w:rPr>
            </w:pPr>
            <w:r w:rsidRPr="0057790A">
              <w:rPr>
                <w:rFonts w:asciiTheme="minorHAnsi" w:hAnsiTheme="minorHAnsi" w:cstheme="minorHAnsi"/>
                <w:noProof/>
              </w:rPr>
              <w:t>Doba trvalého vyriešenia</w:t>
            </w:r>
          </w:p>
        </w:tc>
        <w:tc>
          <w:tcPr>
            <w:tcW w:w="3284" w:type="dxa"/>
            <w:vAlign w:val="center"/>
          </w:tcPr>
          <w:p w14:paraId="290ADFE0" w14:textId="77777777" w:rsidR="004F66DF" w:rsidRPr="0057790A" w:rsidRDefault="00A91E6B" w:rsidP="001F6474">
            <w:pPr>
              <w:jc w:val="center"/>
              <w:rPr>
                <w:rFonts w:asciiTheme="minorHAnsi" w:hAnsiTheme="minorHAnsi" w:cstheme="minorHAnsi"/>
                <w:noProof/>
                <w:lang w:val="sk-SK"/>
              </w:rPr>
            </w:pPr>
            <w:r w:rsidRPr="0057790A">
              <w:rPr>
                <w:rFonts w:asciiTheme="minorHAnsi" w:hAnsiTheme="minorHAnsi" w:cstheme="minorHAnsi"/>
                <w:noProof/>
              </w:rPr>
              <w:t>40</w:t>
            </w:r>
            <w:r w:rsidR="004F66DF" w:rsidRPr="0057790A">
              <w:rPr>
                <w:rFonts w:asciiTheme="minorHAnsi" w:hAnsiTheme="minorHAnsi" w:cstheme="minorHAnsi"/>
                <w:noProof/>
              </w:rPr>
              <w:t xml:space="preserve"> hod</w:t>
            </w:r>
          </w:p>
        </w:tc>
      </w:tr>
    </w:tbl>
    <w:p w14:paraId="7CFDA84F" w14:textId="77777777" w:rsidR="004F66DF" w:rsidRPr="0057790A" w:rsidRDefault="004F66DF" w:rsidP="004F66DF">
      <w:pPr>
        <w:jc w:val="both"/>
        <w:rPr>
          <w:rFonts w:asciiTheme="minorHAnsi" w:hAnsiTheme="minorHAnsi" w:cstheme="minorHAnsi"/>
          <w:noProof/>
        </w:rPr>
      </w:pPr>
    </w:p>
    <w:p w14:paraId="2A2ED65D" w14:textId="77777777" w:rsidR="004F66DF" w:rsidRPr="0057790A" w:rsidRDefault="004F66DF" w:rsidP="005E56F9">
      <w:pPr>
        <w:pStyle w:val="Odsekzoznamu"/>
        <w:numPr>
          <w:ilvl w:val="2"/>
          <w:numId w:val="41"/>
        </w:numPr>
        <w:jc w:val="both"/>
        <w:rPr>
          <w:rFonts w:asciiTheme="minorHAnsi" w:hAnsiTheme="minorHAnsi" w:cstheme="minorHAnsi"/>
          <w:b/>
          <w:noProof/>
        </w:rPr>
      </w:pPr>
      <w:r w:rsidRPr="0057790A">
        <w:rPr>
          <w:rFonts w:asciiTheme="minorHAnsi" w:hAnsiTheme="minorHAnsi" w:cstheme="minorHAnsi"/>
          <w:b/>
          <w:noProof/>
        </w:rPr>
        <w:t xml:space="preserve">Nahlasovanie požiadaviek/ incidentov: </w:t>
      </w:r>
    </w:p>
    <w:p w14:paraId="61E26468" w14:textId="77777777" w:rsidR="004F66DF" w:rsidRPr="0057790A" w:rsidRDefault="004F66DF" w:rsidP="004F66DF">
      <w:pPr>
        <w:jc w:val="both"/>
        <w:rPr>
          <w:rFonts w:asciiTheme="minorHAnsi" w:hAnsiTheme="minorHAnsi" w:cstheme="minorHAnsi"/>
          <w:noProof/>
        </w:rPr>
      </w:pPr>
      <w:r w:rsidRPr="0057790A">
        <w:rPr>
          <w:rFonts w:asciiTheme="minorHAnsi" w:hAnsiTheme="minorHAnsi" w:cstheme="minorHAnsi"/>
          <w:noProof/>
        </w:rPr>
        <w:t xml:space="preserve">Písomne </w:t>
      </w:r>
      <w:r w:rsidR="00585EDF" w:rsidRPr="0057790A">
        <w:rPr>
          <w:rFonts w:asciiTheme="minorHAnsi" w:hAnsiTheme="minorHAnsi" w:cstheme="minorHAnsi"/>
          <w:noProof/>
        </w:rPr>
        <w:t xml:space="preserve">prostredníctvom Servis Desku alebo </w:t>
      </w:r>
      <w:r w:rsidRPr="0057790A">
        <w:rPr>
          <w:rFonts w:asciiTheme="minorHAnsi" w:hAnsiTheme="minorHAnsi" w:cstheme="minorHAnsi"/>
          <w:noProof/>
        </w:rPr>
        <w:t xml:space="preserve">na e-mailovú adresu </w:t>
      </w:r>
      <w:hyperlink r:id="rId13" w:history="1">
        <w:r w:rsidR="00790813" w:rsidRPr="0057790A">
          <w:rPr>
            <w:rStyle w:val="Hypertextovprepojenie"/>
            <w:rFonts w:asciiTheme="minorHAnsi" w:hAnsiTheme="minorHAnsi" w:cstheme="minorHAnsi"/>
            <w:noProof/>
            <w:highlight w:val="yellow"/>
          </w:rPr>
          <w:t>podpora@xyz.sk</w:t>
        </w:r>
      </w:hyperlink>
      <w:r w:rsidRPr="0057790A">
        <w:rPr>
          <w:rFonts w:asciiTheme="minorHAnsi" w:hAnsiTheme="minorHAnsi" w:cstheme="minorHAnsi"/>
          <w:noProof/>
          <w:highlight w:val="yellow"/>
        </w:rPr>
        <w:t>.</w:t>
      </w:r>
    </w:p>
    <w:p w14:paraId="4532D394" w14:textId="77777777" w:rsidR="004F66DF" w:rsidRPr="0057790A" w:rsidRDefault="004F66DF" w:rsidP="004F66DF">
      <w:pPr>
        <w:jc w:val="both"/>
        <w:rPr>
          <w:rFonts w:asciiTheme="minorHAnsi" w:hAnsiTheme="minorHAnsi" w:cstheme="minorHAnsi"/>
          <w:noProof/>
        </w:rPr>
      </w:pPr>
    </w:p>
    <w:p w14:paraId="49EBC0E3" w14:textId="77777777" w:rsidR="004F66DF" w:rsidRPr="0057790A" w:rsidRDefault="004F66DF" w:rsidP="004F66DF">
      <w:pPr>
        <w:jc w:val="both"/>
        <w:rPr>
          <w:rFonts w:asciiTheme="minorHAnsi" w:hAnsiTheme="minorHAnsi" w:cstheme="minorHAnsi"/>
          <w:noProof/>
        </w:rPr>
      </w:pPr>
      <w:r w:rsidRPr="0057790A">
        <w:rPr>
          <w:rFonts w:asciiTheme="minorHAnsi" w:hAnsiTheme="minorHAnsi" w:cstheme="minorHAnsi"/>
          <w:noProof/>
        </w:rPr>
        <w:t xml:space="preserve">Objednávateľ môže problémy nahlasovať nepretržite 365 dní v roku 24 hodín denne. Lehota na Dobu odozvy na incident začína plynúť v pracovných dňoch od </w:t>
      </w:r>
      <w:r w:rsidR="000A67BE" w:rsidRPr="0057790A">
        <w:rPr>
          <w:rFonts w:asciiTheme="minorHAnsi" w:hAnsiTheme="minorHAnsi" w:cstheme="minorHAnsi"/>
          <w:noProof/>
        </w:rPr>
        <w:t>8</w:t>
      </w:r>
      <w:r w:rsidRPr="0057790A">
        <w:rPr>
          <w:rFonts w:asciiTheme="minorHAnsi" w:hAnsiTheme="minorHAnsi" w:cstheme="minorHAnsi"/>
          <w:noProof/>
        </w:rPr>
        <w:t>:</w:t>
      </w:r>
      <w:r w:rsidR="000A67BE" w:rsidRPr="0057790A">
        <w:rPr>
          <w:rFonts w:asciiTheme="minorHAnsi" w:hAnsiTheme="minorHAnsi" w:cstheme="minorHAnsi"/>
          <w:noProof/>
        </w:rPr>
        <w:t>0</w:t>
      </w:r>
      <w:r w:rsidRPr="0057790A">
        <w:rPr>
          <w:rFonts w:asciiTheme="minorHAnsi" w:hAnsiTheme="minorHAnsi" w:cstheme="minorHAnsi"/>
          <w:noProof/>
        </w:rPr>
        <w:t>0 do 16:00 hod.  Lehota na vyriešenie incidentu sa počíta iba v rámci pracovných hodín.</w:t>
      </w:r>
    </w:p>
    <w:p w14:paraId="7453A26C" w14:textId="77777777" w:rsidR="004F66DF" w:rsidRPr="0057790A" w:rsidRDefault="004F66DF" w:rsidP="004F66DF">
      <w:pPr>
        <w:jc w:val="both"/>
        <w:rPr>
          <w:rFonts w:asciiTheme="minorHAnsi" w:hAnsiTheme="minorHAnsi" w:cstheme="minorHAnsi"/>
          <w:noProof/>
        </w:rPr>
      </w:pPr>
    </w:p>
    <w:p w14:paraId="478B00E5" w14:textId="77777777" w:rsidR="004F66DF" w:rsidRPr="0057790A" w:rsidRDefault="004F66DF" w:rsidP="004F66DF">
      <w:pPr>
        <w:jc w:val="both"/>
        <w:rPr>
          <w:rFonts w:asciiTheme="minorHAnsi" w:hAnsiTheme="minorHAnsi" w:cstheme="minorHAnsi"/>
          <w:noProof/>
        </w:rPr>
      </w:pPr>
      <w:r w:rsidRPr="0057790A">
        <w:rPr>
          <w:rFonts w:asciiTheme="minorHAnsi" w:hAnsiTheme="minorHAnsi" w:cstheme="minorHAnsi"/>
          <w:noProof/>
        </w:rPr>
        <w:t>Nahlasovaný incident musí obsahovať tieto podrobné informácie zabezpečujúce jeho jednoznačnú simuláciu:</w:t>
      </w:r>
    </w:p>
    <w:p w14:paraId="3AAE2E2E" w14:textId="5BC66C6E" w:rsidR="004F66DF" w:rsidRPr="0057790A" w:rsidRDefault="4F16BF4D" w:rsidP="00175F0C">
      <w:pPr>
        <w:pStyle w:val="Odsekzoznamu"/>
        <w:numPr>
          <w:ilvl w:val="0"/>
          <w:numId w:val="21"/>
        </w:numPr>
        <w:jc w:val="both"/>
        <w:rPr>
          <w:rFonts w:asciiTheme="minorHAnsi" w:hAnsiTheme="minorHAnsi" w:cstheme="minorHAnsi"/>
          <w:noProof/>
        </w:rPr>
      </w:pPr>
      <w:r w:rsidRPr="0057790A">
        <w:rPr>
          <w:rFonts w:asciiTheme="minorHAnsi" w:hAnsiTheme="minorHAnsi" w:cstheme="minorHAnsi"/>
          <w:noProof/>
        </w:rPr>
        <w:t>podrobný popis;</w:t>
      </w:r>
    </w:p>
    <w:p w14:paraId="472E5E25" w14:textId="7D5D25E0" w:rsidR="004F66DF" w:rsidRPr="0057790A" w:rsidRDefault="4F16BF4D" w:rsidP="00175F0C">
      <w:pPr>
        <w:pStyle w:val="Odsekzoznamu"/>
        <w:numPr>
          <w:ilvl w:val="0"/>
          <w:numId w:val="21"/>
        </w:numPr>
        <w:jc w:val="both"/>
        <w:rPr>
          <w:rFonts w:asciiTheme="minorHAnsi" w:hAnsiTheme="minorHAnsi" w:cstheme="minorHAnsi"/>
          <w:noProof/>
        </w:rPr>
      </w:pPr>
      <w:r w:rsidRPr="0057790A">
        <w:rPr>
          <w:rFonts w:asciiTheme="minorHAnsi" w:hAnsiTheme="minorHAnsi" w:cstheme="minorHAnsi"/>
          <w:noProof/>
        </w:rPr>
        <w:t>printscreen obrazovky alebo identifikácia dotknutého objektu (číslo záznamu alebo spisu);</w:t>
      </w:r>
    </w:p>
    <w:p w14:paraId="58DE9D90" w14:textId="2180E639" w:rsidR="004F66DF" w:rsidRPr="0057790A" w:rsidRDefault="4F16BF4D" w:rsidP="00175F0C">
      <w:pPr>
        <w:pStyle w:val="Odsekzoznamu"/>
        <w:numPr>
          <w:ilvl w:val="0"/>
          <w:numId w:val="21"/>
        </w:numPr>
        <w:jc w:val="both"/>
        <w:rPr>
          <w:rFonts w:asciiTheme="minorHAnsi" w:hAnsiTheme="minorHAnsi" w:cstheme="minorHAnsi"/>
          <w:noProof/>
        </w:rPr>
      </w:pPr>
      <w:r w:rsidRPr="0057790A">
        <w:rPr>
          <w:rFonts w:asciiTheme="minorHAnsi" w:hAnsiTheme="minorHAnsi" w:cstheme="minorHAnsi"/>
          <w:noProof/>
        </w:rPr>
        <w:t>typ prostredia (prevádzkové, testovacie);</w:t>
      </w:r>
    </w:p>
    <w:p w14:paraId="6F4F7B45" w14:textId="669A1922" w:rsidR="004F66DF" w:rsidRPr="0057790A" w:rsidRDefault="4F16BF4D" w:rsidP="00175F0C">
      <w:pPr>
        <w:pStyle w:val="Odsekzoznamu"/>
        <w:numPr>
          <w:ilvl w:val="0"/>
          <w:numId w:val="21"/>
        </w:numPr>
        <w:jc w:val="both"/>
        <w:rPr>
          <w:rFonts w:asciiTheme="minorHAnsi" w:hAnsiTheme="minorHAnsi" w:cstheme="minorHAnsi"/>
          <w:noProof/>
        </w:rPr>
      </w:pPr>
      <w:r w:rsidRPr="0057790A">
        <w:rPr>
          <w:rFonts w:asciiTheme="minorHAnsi" w:hAnsiTheme="minorHAnsi" w:cstheme="minorHAnsi"/>
          <w:noProof/>
        </w:rPr>
        <w:t>identifikáciu používateľa, u ktorého sa daná chyba prejavila.</w:t>
      </w:r>
    </w:p>
    <w:p w14:paraId="5738FDBA" w14:textId="77777777" w:rsidR="004F66DF" w:rsidRPr="0057790A" w:rsidRDefault="004F66DF" w:rsidP="004F66DF">
      <w:pPr>
        <w:jc w:val="both"/>
        <w:rPr>
          <w:rFonts w:asciiTheme="minorHAnsi" w:hAnsiTheme="minorHAnsi" w:cstheme="minorHAnsi"/>
          <w:noProof/>
        </w:rPr>
      </w:pPr>
    </w:p>
    <w:p w14:paraId="406AA58E" w14:textId="77777777" w:rsidR="004F66DF" w:rsidRPr="0057790A" w:rsidRDefault="004F66DF" w:rsidP="005E56F9">
      <w:pPr>
        <w:pStyle w:val="Odsekzoznamu"/>
        <w:numPr>
          <w:ilvl w:val="2"/>
          <w:numId w:val="41"/>
        </w:numPr>
        <w:jc w:val="both"/>
        <w:rPr>
          <w:rFonts w:asciiTheme="minorHAnsi" w:hAnsiTheme="minorHAnsi" w:cstheme="minorHAnsi"/>
          <w:b/>
          <w:noProof/>
        </w:rPr>
      </w:pPr>
      <w:r w:rsidRPr="0057790A">
        <w:rPr>
          <w:rFonts w:asciiTheme="minorHAnsi" w:hAnsiTheme="minorHAnsi" w:cstheme="minorHAnsi"/>
          <w:b/>
          <w:noProof/>
        </w:rPr>
        <w:t xml:space="preserve">Správa incidentov a problémov </w:t>
      </w:r>
    </w:p>
    <w:p w14:paraId="565E2262" w14:textId="77777777" w:rsidR="004F66DF" w:rsidRPr="0057790A" w:rsidRDefault="004F66DF" w:rsidP="004F66DF">
      <w:pPr>
        <w:jc w:val="both"/>
        <w:rPr>
          <w:rFonts w:asciiTheme="minorHAnsi" w:hAnsiTheme="minorHAnsi" w:cstheme="minorHAnsi"/>
          <w:noProof/>
        </w:rPr>
      </w:pPr>
      <w:r w:rsidRPr="0057790A">
        <w:rPr>
          <w:rFonts w:asciiTheme="minorHAnsi" w:hAnsiTheme="minorHAnsi" w:cstheme="minorHAnsi"/>
          <w:noProof/>
          <w:u w:val="single"/>
        </w:rPr>
        <w:t>Klasifikácia</w:t>
      </w:r>
      <w:r w:rsidRPr="0057790A">
        <w:rPr>
          <w:rFonts w:asciiTheme="minorHAnsi" w:hAnsiTheme="minorHAnsi" w:cstheme="minorHAnsi"/>
          <w:noProof/>
        </w:rPr>
        <w:t xml:space="preserve"> – výstupom je:</w:t>
      </w:r>
    </w:p>
    <w:p w14:paraId="7459F5B8" w14:textId="77777777" w:rsidR="004F66DF" w:rsidRPr="0057790A" w:rsidRDefault="004F66DF" w:rsidP="00175F0C">
      <w:pPr>
        <w:pStyle w:val="Odsekzoznamu"/>
        <w:numPr>
          <w:ilvl w:val="0"/>
          <w:numId w:val="5"/>
        </w:numPr>
        <w:jc w:val="both"/>
        <w:rPr>
          <w:rFonts w:asciiTheme="minorHAnsi" w:hAnsiTheme="minorHAnsi" w:cstheme="minorHAnsi"/>
          <w:noProof/>
        </w:rPr>
      </w:pPr>
      <w:r w:rsidRPr="0057790A">
        <w:rPr>
          <w:rFonts w:asciiTheme="minorHAnsi" w:hAnsiTheme="minorHAnsi" w:cstheme="minorHAnsi"/>
          <w:noProof/>
        </w:rPr>
        <w:t xml:space="preserve">odsúhlasenie klasifikácie podpornej služby, </w:t>
      </w:r>
    </w:p>
    <w:p w14:paraId="3A34982B" w14:textId="77777777" w:rsidR="004F66DF" w:rsidRPr="0057790A" w:rsidRDefault="004F66DF" w:rsidP="00175F0C">
      <w:pPr>
        <w:pStyle w:val="Odsekzoznamu"/>
        <w:numPr>
          <w:ilvl w:val="0"/>
          <w:numId w:val="5"/>
        </w:numPr>
        <w:jc w:val="both"/>
        <w:rPr>
          <w:rFonts w:asciiTheme="minorHAnsi" w:hAnsiTheme="minorHAnsi" w:cstheme="minorHAnsi"/>
          <w:noProof/>
        </w:rPr>
      </w:pPr>
      <w:r w:rsidRPr="0057790A">
        <w:rPr>
          <w:rFonts w:asciiTheme="minorHAnsi" w:hAnsiTheme="minorHAnsi" w:cstheme="minorHAnsi"/>
          <w:noProof/>
        </w:rPr>
        <w:t>návrh na preklasifikovanie podpornej služby,</w:t>
      </w:r>
    </w:p>
    <w:p w14:paraId="0EBE7B12" w14:textId="77777777" w:rsidR="004F66DF" w:rsidRPr="0057790A" w:rsidRDefault="004F66DF" w:rsidP="00175F0C">
      <w:pPr>
        <w:pStyle w:val="Odsekzoznamu"/>
        <w:numPr>
          <w:ilvl w:val="0"/>
          <w:numId w:val="5"/>
        </w:numPr>
        <w:jc w:val="both"/>
        <w:rPr>
          <w:rFonts w:asciiTheme="minorHAnsi" w:hAnsiTheme="minorHAnsi" w:cstheme="minorHAnsi"/>
          <w:noProof/>
        </w:rPr>
      </w:pPr>
      <w:r w:rsidRPr="0057790A">
        <w:rPr>
          <w:rFonts w:asciiTheme="minorHAnsi" w:hAnsiTheme="minorHAnsi" w:cstheme="minorHAnsi"/>
          <w:noProof/>
        </w:rPr>
        <w:t>odsúhlasenie kategórie,</w:t>
      </w:r>
    </w:p>
    <w:p w14:paraId="3C842606" w14:textId="77777777" w:rsidR="004F66DF" w:rsidRPr="0057790A" w:rsidRDefault="004F66DF" w:rsidP="00175F0C">
      <w:pPr>
        <w:pStyle w:val="Odsekzoznamu"/>
        <w:numPr>
          <w:ilvl w:val="0"/>
          <w:numId w:val="5"/>
        </w:numPr>
        <w:jc w:val="both"/>
        <w:rPr>
          <w:rFonts w:asciiTheme="minorHAnsi" w:hAnsiTheme="minorHAnsi" w:cstheme="minorHAnsi"/>
          <w:noProof/>
        </w:rPr>
      </w:pPr>
      <w:r w:rsidRPr="0057790A">
        <w:rPr>
          <w:rFonts w:asciiTheme="minorHAnsi" w:hAnsiTheme="minorHAnsi" w:cstheme="minorHAnsi"/>
          <w:noProof/>
        </w:rPr>
        <w:t>návrh na preklasifikovanie kategórie,</w:t>
      </w:r>
    </w:p>
    <w:p w14:paraId="34B38EC5" w14:textId="77777777" w:rsidR="004F66DF" w:rsidRPr="0057790A" w:rsidRDefault="004F66DF" w:rsidP="00175F0C">
      <w:pPr>
        <w:pStyle w:val="Odsekzoznamu"/>
        <w:numPr>
          <w:ilvl w:val="0"/>
          <w:numId w:val="5"/>
        </w:numPr>
        <w:jc w:val="both"/>
        <w:rPr>
          <w:rFonts w:asciiTheme="minorHAnsi" w:hAnsiTheme="minorHAnsi" w:cstheme="minorHAnsi"/>
          <w:noProof/>
        </w:rPr>
      </w:pPr>
      <w:r w:rsidRPr="0057790A">
        <w:rPr>
          <w:rFonts w:asciiTheme="minorHAnsi" w:hAnsiTheme="minorHAnsi" w:cstheme="minorHAnsi"/>
          <w:noProof/>
        </w:rPr>
        <w:t xml:space="preserve">odsúhlasenie Priority, </w:t>
      </w:r>
    </w:p>
    <w:p w14:paraId="6778E631" w14:textId="77777777" w:rsidR="004F66DF" w:rsidRPr="0057790A" w:rsidRDefault="004F66DF" w:rsidP="00175F0C">
      <w:pPr>
        <w:pStyle w:val="Odsekzoznamu"/>
        <w:numPr>
          <w:ilvl w:val="0"/>
          <w:numId w:val="5"/>
        </w:numPr>
        <w:jc w:val="both"/>
        <w:rPr>
          <w:rFonts w:asciiTheme="minorHAnsi" w:hAnsiTheme="minorHAnsi" w:cstheme="minorHAnsi"/>
          <w:noProof/>
        </w:rPr>
      </w:pPr>
      <w:r w:rsidRPr="0057790A">
        <w:rPr>
          <w:rFonts w:asciiTheme="minorHAnsi" w:hAnsiTheme="minorHAnsi" w:cstheme="minorHAnsi"/>
          <w:noProof/>
        </w:rPr>
        <w:t>návrh na preklasifikovanie Priority.</w:t>
      </w:r>
    </w:p>
    <w:p w14:paraId="2423E2B5" w14:textId="77777777" w:rsidR="004F66DF" w:rsidRPr="0057790A" w:rsidRDefault="004F66DF" w:rsidP="004F66DF">
      <w:pPr>
        <w:jc w:val="both"/>
        <w:rPr>
          <w:rFonts w:asciiTheme="minorHAnsi" w:hAnsiTheme="minorHAnsi" w:cstheme="minorHAnsi"/>
          <w:noProof/>
        </w:rPr>
      </w:pPr>
      <w:r w:rsidRPr="0057790A">
        <w:rPr>
          <w:rFonts w:asciiTheme="minorHAnsi" w:hAnsiTheme="minorHAnsi" w:cstheme="minorHAnsi"/>
          <w:noProof/>
          <w:u w:val="single"/>
        </w:rPr>
        <w:t>Analýza - preskúmanie a</w:t>
      </w:r>
      <w:r w:rsidR="000A67BE" w:rsidRPr="0057790A">
        <w:rPr>
          <w:rFonts w:asciiTheme="minorHAnsi" w:hAnsiTheme="minorHAnsi" w:cstheme="minorHAnsi"/>
          <w:noProof/>
          <w:u w:val="single"/>
        </w:rPr>
        <w:t> </w:t>
      </w:r>
      <w:r w:rsidRPr="0057790A">
        <w:rPr>
          <w:rFonts w:asciiTheme="minorHAnsi" w:hAnsiTheme="minorHAnsi" w:cstheme="minorHAnsi"/>
          <w:noProof/>
          <w:u w:val="single"/>
        </w:rPr>
        <w:t>diagnostika</w:t>
      </w:r>
      <w:r w:rsidR="000A67BE" w:rsidRPr="0057790A">
        <w:rPr>
          <w:rFonts w:asciiTheme="minorHAnsi" w:hAnsiTheme="minorHAnsi" w:cstheme="minorHAnsi"/>
          <w:noProof/>
          <w:u w:val="single"/>
        </w:rPr>
        <w:t xml:space="preserve"> fyzicky v sídle Objednávateľa</w:t>
      </w:r>
      <w:r w:rsidRPr="0057790A">
        <w:rPr>
          <w:rFonts w:asciiTheme="minorHAnsi" w:hAnsiTheme="minorHAnsi" w:cstheme="minorHAnsi"/>
          <w:noProof/>
        </w:rPr>
        <w:t xml:space="preserve"> –výstupom je:</w:t>
      </w:r>
    </w:p>
    <w:p w14:paraId="0FBD0BBB" w14:textId="77777777" w:rsidR="004F66DF" w:rsidRPr="0057790A" w:rsidRDefault="004F66DF" w:rsidP="00175F0C">
      <w:pPr>
        <w:pStyle w:val="Odsekzoznamu"/>
        <w:numPr>
          <w:ilvl w:val="0"/>
          <w:numId w:val="6"/>
        </w:numPr>
        <w:jc w:val="both"/>
        <w:rPr>
          <w:rFonts w:asciiTheme="minorHAnsi" w:hAnsiTheme="minorHAnsi" w:cstheme="minorHAnsi"/>
          <w:noProof/>
        </w:rPr>
      </w:pPr>
      <w:r w:rsidRPr="0057790A">
        <w:rPr>
          <w:rFonts w:asciiTheme="minorHAnsi" w:hAnsiTheme="minorHAnsi" w:cstheme="minorHAnsi"/>
          <w:noProof/>
        </w:rPr>
        <w:t>hĺbková analýza incidentu/problému</w:t>
      </w:r>
    </w:p>
    <w:p w14:paraId="6277AD78" w14:textId="77777777" w:rsidR="004F66DF" w:rsidRPr="0057790A" w:rsidRDefault="004F66DF" w:rsidP="00175F0C">
      <w:pPr>
        <w:pStyle w:val="Odsekzoznamu"/>
        <w:numPr>
          <w:ilvl w:val="0"/>
          <w:numId w:val="6"/>
        </w:numPr>
        <w:jc w:val="both"/>
        <w:rPr>
          <w:rFonts w:asciiTheme="minorHAnsi" w:hAnsiTheme="minorHAnsi" w:cstheme="minorHAnsi"/>
          <w:noProof/>
        </w:rPr>
      </w:pPr>
      <w:r w:rsidRPr="0057790A">
        <w:rPr>
          <w:rFonts w:asciiTheme="minorHAnsi" w:hAnsiTheme="minorHAnsi" w:cstheme="minorHAnsi"/>
          <w:noProof/>
        </w:rPr>
        <w:t>návrh náhradného riešenia s analýzou dopadov</w:t>
      </w:r>
    </w:p>
    <w:p w14:paraId="2446B8B3" w14:textId="77777777" w:rsidR="004F66DF" w:rsidRPr="0057790A" w:rsidRDefault="004F66DF" w:rsidP="00175F0C">
      <w:pPr>
        <w:pStyle w:val="Odsekzoznamu"/>
        <w:numPr>
          <w:ilvl w:val="0"/>
          <w:numId w:val="6"/>
        </w:numPr>
        <w:jc w:val="both"/>
        <w:rPr>
          <w:rFonts w:asciiTheme="minorHAnsi" w:hAnsiTheme="minorHAnsi" w:cstheme="minorHAnsi"/>
          <w:noProof/>
        </w:rPr>
      </w:pPr>
      <w:r w:rsidRPr="0057790A">
        <w:rPr>
          <w:rFonts w:asciiTheme="minorHAnsi" w:hAnsiTheme="minorHAnsi" w:cstheme="minorHAnsi"/>
          <w:noProof/>
        </w:rPr>
        <w:t>kvalifikovaný odhad termínu jeho nasadenia, alebo</w:t>
      </w:r>
    </w:p>
    <w:p w14:paraId="48287847" w14:textId="77777777" w:rsidR="004F66DF" w:rsidRPr="0057790A" w:rsidRDefault="004F66DF" w:rsidP="00175F0C">
      <w:pPr>
        <w:pStyle w:val="Odsekzoznamu"/>
        <w:numPr>
          <w:ilvl w:val="0"/>
          <w:numId w:val="6"/>
        </w:numPr>
        <w:jc w:val="both"/>
        <w:rPr>
          <w:rFonts w:asciiTheme="minorHAnsi" w:hAnsiTheme="minorHAnsi" w:cstheme="minorHAnsi"/>
          <w:noProof/>
        </w:rPr>
      </w:pPr>
      <w:r w:rsidRPr="0057790A">
        <w:rPr>
          <w:rFonts w:asciiTheme="minorHAnsi" w:hAnsiTheme="minorHAnsi" w:cstheme="minorHAnsi"/>
          <w:noProof/>
        </w:rPr>
        <w:t>návrh konečného riešenia (kvalifikovaný odhad termínu konečného vyriešenia),</w:t>
      </w:r>
    </w:p>
    <w:p w14:paraId="539B200C" w14:textId="77777777" w:rsidR="004F66DF" w:rsidRPr="0057790A" w:rsidRDefault="004F66DF" w:rsidP="00175F0C">
      <w:pPr>
        <w:pStyle w:val="Odsekzoznamu"/>
        <w:numPr>
          <w:ilvl w:val="0"/>
          <w:numId w:val="6"/>
        </w:numPr>
        <w:jc w:val="both"/>
        <w:rPr>
          <w:rFonts w:asciiTheme="minorHAnsi" w:hAnsiTheme="minorHAnsi" w:cstheme="minorHAnsi"/>
          <w:noProof/>
        </w:rPr>
      </w:pPr>
      <w:r w:rsidRPr="0057790A">
        <w:rPr>
          <w:rFonts w:asciiTheme="minorHAnsi" w:hAnsiTheme="minorHAnsi" w:cstheme="minorHAnsi"/>
          <w:noProof/>
        </w:rPr>
        <w:t>potreba zásahu - prístupu Dodávateľa do IS,</w:t>
      </w:r>
    </w:p>
    <w:p w14:paraId="0129478D" w14:textId="77777777" w:rsidR="004F66DF" w:rsidRPr="0057790A" w:rsidRDefault="004F66DF" w:rsidP="00175F0C">
      <w:pPr>
        <w:pStyle w:val="Odsekzoznamu"/>
        <w:numPr>
          <w:ilvl w:val="0"/>
          <w:numId w:val="6"/>
        </w:numPr>
        <w:jc w:val="both"/>
        <w:rPr>
          <w:rFonts w:asciiTheme="minorHAnsi" w:hAnsiTheme="minorHAnsi" w:cstheme="minorHAnsi"/>
          <w:noProof/>
        </w:rPr>
      </w:pPr>
      <w:r w:rsidRPr="0057790A">
        <w:rPr>
          <w:rFonts w:asciiTheme="minorHAnsi" w:hAnsiTheme="minorHAnsi" w:cstheme="minorHAnsi"/>
          <w:noProof/>
        </w:rPr>
        <w:t>rozsah požadovanej súčinnosti Objednávateľa.</w:t>
      </w:r>
    </w:p>
    <w:p w14:paraId="27AAA1E0" w14:textId="77777777" w:rsidR="004F66DF" w:rsidRPr="0057790A" w:rsidRDefault="004F66DF" w:rsidP="004F66DF">
      <w:pPr>
        <w:jc w:val="both"/>
        <w:rPr>
          <w:rFonts w:asciiTheme="minorHAnsi" w:hAnsiTheme="minorHAnsi" w:cstheme="minorHAnsi"/>
          <w:noProof/>
        </w:rPr>
      </w:pPr>
      <w:r w:rsidRPr="0057790A">
        <w:rPr>
          <w:rFonts w:asciiTheme="minorHAnsi" w:hAnsiTheme="minorHAnsi" w:cstheme="minorHAnsi"/>
          <w:noProof/>
          <w:u w:val="single"/>
        </w:rPr>
        <w:t>Vyriešenie resp. dočasná obnova prevádzky IS</w:t>
      </w:r>
      <w:r w:rsidRPr="0057790A">
        <w:rPr>
          <w:rFonts w:asciiTheme="minorHAnsi" w:hAnsiTheme="minorHAnsi" w:cstheme="minorHAnsi"/>
          <w:noProof/>
        </w:rPr>
        <w:t xml:space="preserve"> – výstupom je</w:t>
      </w:r>
    </w:p>
    <w:p w14:paraId="5810C3F3" w14:textId="77777777" w:rsidR="004F66DF" w:rsidRPr="0057790A" w:rsidRDefault="004F66DF" w:rsidP="00175F0C">
      <w:pPr>
        <w:pStyle w:val="Odsekzoznamu"/>
        <w:numPr>
          <w:ilvl w:val="0"/>
          <w:numId w:val="7"/>
        </w:numPr>
        <w:jc w:val="both"/>
        <w:rPr>
          <w:rFonts w:asciiTheme="minorHAnsi" w:hAnsiTheme="minorHAnsi" w:cstheme="minorHAnsi"/>
          <w:noProof/>
        </w:rPr>
      </w:pPr>
      <w:r w:rsidRPr="0057790A">
        <w:rPr>
          <w:rFonts w:asciiTheme="minorHAnsi" w:hAnsiTheme="minorHAnsi" w:cstheme="minorHAnsi"/>
          <w:noProof/>
        </w:rPr>
        <w:t>vyriešenie, resp. náhradné riešenie,</w:t>
      </w:r>
    </w:p>
    <w:p w14:paraId="163A21C0" w14:textId="77777777" w:rsidR="004F66DF" w:rsidRPr="0057790A" w:rsidRDefault="004F66DF" w:rsidP="00175F0C">
      <w:pPr>
        <w:pStyle w:val="Odsekzoznamu"/>
        <w:numPr>
          <w:ilvl w:val="0"/>
          <w:numId w:val="7"/>
        </w:numPr>
        <w:jc w:val="both"/>
        <w:rPr>
          <w:rFonts w:asciiTheme="minorHAnsi" w:hAnsiTheme="minorHAnsi" w:cstheme="minorHAnsi"/>
          <w:noProof/>
        </w:rPr>
      </w:pPr>
      <w:r w:rsidRPr="0057790A">
        <w:rPr>
          <w:rFonts w:asciiTheme="minorHAnsi" w:hAnsiTheme="minorHAnsi" w:cstheme="minorHAnsi"/>
          <w:noProof/>
        </w:rPr>
        <w:t>obnova, resp. dočasná obnova prevádzky, funkčný test.</w:t>
      </w:r>
    </w:p>
    <w:p w14:paraId="4F2D8416" w14:textId="77777777" w:rsidR="004F66DF" w:rsidRPr="0057790A" w:rsidRDefault="004F66DF" w:rsidP="00175F0C">
      <w:pPr>
        <w:pStyle w:val="Odsekzoznamu"/>
        <w:numPr>
          <w:ilvl w:val="0"/>
          <w:numId w:val="7"/>
        </w:numPr>
        <w:jc w:val="both"/>
        <w:rPr>
          <w:rFonts w:asciiTheme="minorHAnsi" w:hAnsiTheme="minorHAnsi" w:cstheme="minorHAnsi"/>
          <w:noProof/>
        </w:rPr>
      </w:pPr>
      <w:r w:rsidRPr="0057790A">
        <w:rPr>
          <w:rFonts w:asciiTheme="minorHAnsi" w:hAnsiTheme="minorHAnsi" w:cstheme="minorHAnsi"/>
          <w:noProof/>
          <w:u w:val="single"/>
        </w:rPr>
        <w:t xml:space="preserve">Uzavretie </w:t>
      </w:r>
      <w:r w:rsidRPr="0057790A">
        <w:rPr>
          <w:rFonts w:asciiTheme="minorHAnsi" w:hAnsiTheme="minorHAnsi" w:cstheme="minorHAnsi"/>
          <w:noProof/>
        </w:rPr>
        <w:t>– výstupom je:</w:t>
      </w:r>
    </w:p>
    <w:p w14:paraId="203128D2" w14:textId="77777777" w:rsidR="004F66DF" w:rsidRPr="0057790A" w:rsidRDefault="004F66DF" w:rsidP="00175F0C">
      <w:pPr>
        <w:pStyle w:val="Odsekzoznamu"/>
        <w:numPr>
          <w:ilvl w:val="0"/>
          <w:numId w:val="7"/>
        </w:numPr>
        <w:jc w:val="both"/>
        <w:rPr>
          <w:rFonts w:asciiTheme="minorHAnsi" w:hAnsiTheme="minorHAnsi" w:cstheme="minorHAnsi"/>
          <w:noProof/>
        </w:rPr>
      </w:pPr>
      <w:r w:rsidRPr="0057790A">
        <w:rPr>
          <w:rFonts w:asciiTheme="minorHAnsi" w:hAnsiTheme="minorHAnsi" w:cstheme="minorHAnsi"/>
          <w:noProof/>
        </w:rPr>
        <w:t>akceptácia Objednávateľa,</w:t>
      </w:r>
    </w:p>
    <w:p w14:paraId="18F7B830" w14:textId="77777777" w:rsidR="004F66DF" w:rsidRPr="0057790A" w:rsidRDefault="004F66DF" w:rsidP="00175F0C">
      <w:pPr>
        <w:pStyle w:val="Odsekzoznamu"/>
        <w:numPr>
          <w:ilvl w:val="0"/>
          <w:numId w:val="7"/>
        </w:numPr>
        <w:jc w:val="both"/>
        <w:rPr>
          <w:rFonts w:asciiTheme="minorHAnsi" w:eastAsia="Arial" w:hAnsiTheme="minorHAnsi" w:cstheme="minorHAnsi"/>
          <w:noProof/>
        </w:rPr>
      </w:pPr>
      <w:r w:rsidRPr="0057790A">
        <w:rPr>
          <w:rFonts w:asciiTheme="minorHAnsi" w:eastAsia="Arial" w:hAnsiTheme="minorHAnsi" w:cstheme="minorHAnsi"/>
          <w:noProof/>
        </w:rPr>
        <w:t>zápis o ukončení podpísaný kontaktnou osobou objednávateľa,</w:t>
      </w:r>
    </w:p>
    <w:p w14:paraId="7261D03E" w14:textId="77777777" w:rsidR="004F66DF" w:rsidRPr="0057790A" w:rsidRDefault="004F66DF" w:rsidP="00175F0C">
      <w:pPr>
        <w:pStyle w:val="Odsekzoznamu"/>
        <w:numPr>
          <w:ilvl w:val="0"/>
          <w:numId w:val="7"/>
        </w:numPr>
        <w:jc w:val="both"/>
        <w:rPr>
          <w:rFonts w:asciiTheme="minorHAnsi" w:hAnsiTheme="minorHAnsi" w:cstheme="minorHAnsi"/>
          <w:noProof/>
        </w:rPr>
      </w:pPr>
      <w:r w:rsidRPr="0057790A">
        <w:rPr>
          <w:rFonts w:asciiTheme="minorHAnsi" w:hAnsiTheme="minorHAnsi" w:cstheme="minorHAnsi"/>
          <w:noProof/>
        </w:rPr>
        <w:lastRenderedPageBreak/>
        <w:t>zápis o ukončení v call centre Dodávateľa.</w:t>
      </w:r>
    </w:p>
    <w:p w14:paraId="2D7ECD51" w14:textId="77777777" w:rsidR="004F66DF" w:rsidRPr="0057790A" w:rsidRDefault="004F66DF" w:rsidP="004F66DF">
      <w:pPr>
        <w:jc w:val="both"/>
        <w:rPr>
          <w:rFonts w:asciiTheme="minorHAnsi" w:hAnsiTheme="minorHAnsi" w:cstheme="minorHAnsi"/>
          <w:noProof/>
          <w:u w:val="single"/>
        </w:rPr>
      </w:pPr>
      <w:r w:rsidRPr="0057790A">
        <w:rPr>
          <w:rFonts w:asciiTheme="minorHAnsi" w:hAnsiTheme="minorHAnsi" w:cstheme="minorHAnsi"/>
          <w:noProof/>
          <w:u w:val="single"/>
        </w:rPr>
        <w:t>Súčinnosť Objednávateľa</w:t>
      </w:r>
    </w:p>
    <w:p w14:paraId="74975A63" w14:textId="680FDC63" w:rsidR="004F66DF" w:rsidRPr="0057790A" w:rsidRDefault="004F66DF" w:rsidP="00175F0C">
      <w:pPr>
        <w:pStyle w:val="Odsekzoznamu"/>
        <w:numPr>
          <w:ilvl w:val="0"/>
          <w:numId w:val="8"/>
        </w:numPr>
        <w:jc w:val="both"/>
        <w:rPr>
          <w:rFonts w:asciiTheme="minorHAnsi" w:hAnsiTheme="minorHAnsi" w:cstheme="minorHAnsi"/>
          <w:noProof/>
        </w:rPr>
      </w:pPr>
      <w:r w:rsidRPr="0057790A">
        <w:rPr>
          <w:rFonts w:asciiTheme="minorHAnsi" w:hAnsiTheme="minorHAnsi" w:cstheme="minorHAnsi"/>
          <w:noProof/>
        </w:rPr>
        <w:t>Objednávateľ poskytne Dodávateľovi aj inú, na účely plnenia tejto zmluvy potrebnú a dodávateľom primerane a účelne požadovanú súčinnosť  najmä:</w:t>
      </w:r>
    </w:p>
    <w:p w14:paraId="6D73907B" w14:textId="77777777" w:rsidR="004F66DF" w:rsidRPr="0057790A" w:rsidRDefault="004F66DF" w:rsidP="00175F0C">
      <w:pPr>
        <w:pStyle w:val="Odsekzoznamu"/>
        <w:numPr>
          <w:ilvl w:val="0"/>
          <w:numId w:val="8"/>
        </w:numPr>
        <w:jc w:val="both"/>
        <w:rPr>
          <w:rFonts w:asciiTheme="minorHAnsi" w:hAnsiTheme="minorHAnsi" w:cstheme="minorHAnsi"/>
          <w:noProof/>
        </w:rPr>
      </w:pPr>
      <w:r w:rsidRPr="0057790A">
        <w:rPr>
          <w:rFonts w:asciiTheme="minorHAnsi" w:hAnsiTheme="minorHAnsi" w:cstheme="minorHAnsi"/>
          <w:noProof/>
        </w:rPr>
        <w:t>backup (záloha), restore &amp; recovery (obnova) časti alebo celej databázy,</w:t>
      </w:r>
    </w:p>
    <w:p w14:paraId="057ABD17" w14:textId="77777777" w:rsidR="004F66DF" w:rsidRPr="0057790A" w:rsidRDefault="004F66DF" w:rsidP="00175F0C">
      <w:pPr>
        <w:pStyle w:val="Odsekzoznamu"/>
        <w:numPr>
          <w:ilvl w:val="0"/>
          <w:numId w:val="8"/>
        </w:numPr>
        <w:jc w:val="both"/>
        <w:rPr>
          <w:rFonts w:asciiTheme="minorHAnsi" w:hAnsiTheme="minorHAnsi" w:cstheme="minorHAnsi"/>
          <w:noProof/>
        </w:rPr>
      </w:pPr>
      <w:r w:rsidRPr="0057790A">
        <w:rPr>
          <w:rFonts w:asciiTheme="minorHAnsi" w:hAnsiTheme="minorHAnsi" w:cstheme="minorHAnsi"/>
          <w:noProof/>
        </w:rPr>
        <w:t>management dátového úložiska databázy,</w:t>
      </w:r>
    </w:p>
    <w:p w14:paraId="50B4DF51" w14:textId="77777777" w:rsidR="004F66DF" w:rsidRPr="0057790A" w:rsidRDefault="004F66DF" w:rsidP="00175F0C">
      <w:pPr>
        <w:pStyle w:val="Odsekzoznamu"/>
        <w:numPr>
          <w:ilvl w:val="0"/>
          <w:numId w:val="8"/>
        </w:numPr>
        <w:jc w:val="both"/>
        <w:rPr>
          <w:rFonts w:asciiTheme="minorHAnsi" w:hAnsiTheme="minorHAnsi" w:cstheme="minorHAnsi"/>
          <w:noProof/>
        </w:rPr>
      </w:pPr>
      <w:r w:rsidRPr="0057790A">
        <w:rPr>
          <w:rFonts w:asciiTheme="minorHAnsi" w:hAnsiTheme="minorHAnsi" w:cstheme="minorHAnsi"/>
          <w:noProof/>
        </w:rPr>
        <w:t>riešenie problémov spôsobených komponentmi inštalovanými na žiadosť objednávateľa,</w:t>
      </w:r>
    </w:p>
    <w:p w14:paraId="45E7F699" w14:textId="77777777" w:rsidR="004F66DF" w:rsidRPr="0057790A" w:rsidRDefault="004F66DF" w:rsidP="00175F0C">
      <w:pPr>
        <w:pStyle w:val="Odsekzoznamu"/>
        <w:numPr>
          <w:ilvl w:val="0"/>
          <w:numId w:val="8"/>
        </w:numPr>
        <w:jc w:val="both"/>
        <w:rPr>
          <w:rFonts w:asciiTheme="minorHAnsi" w:hAnsiTheme="minorHAnsi" w:cstheme="minorHAnsi"/>
          <w:noProof/>
        </w:rPr>
      </w:pPr>
      <w:r w:rsidRPr="0057790A">
        <w:rPr>
          <w:rFonts w:asciiTheme="minorHAnsi" w:hAnsiTheme="minorHAnsi" w:cstheme="minorHAnsi"/>
          <w:noProof/>
        </w:rPr>
        <w:t>riešenie problémov infraštruktúry IKT IS v priestoroch dátových centier objednávateľa a zabezpečenie súčinnosti tretích strán,</w:t>
      </w:r>
    </w:p>
    <w:p w14:paraId="6EEC330E" w14:textId="77777777" w:rsidR="004F66DF" w:rsidRPr="0057790A" w:rsidRDefault="004F66DF" w:rsidP="00175F0C">
      <w:pPr>
        <w:pStyle w:val="Odsekzoznamu"/>
        <w:numPr>
          <w:ilvl w:val="0"/>
          <w:numId w:val="8"/>
        </w:numPr>
        <w:jc w:val="both"/>
        <w:rPr>
          <w:rFonts w:asciiTheme="minorHAnsi" w:hAnsiTheme="minorHAnsi" w:cstheme="minorHAnsi"/>
          <w:noProof/>
        </w:rPr>
      </w:pPr>
      <w:r w:rsidRPr="0057790A">
        <w:rPr>
          <w:rFonts w:asciiTheme="minorHAnsi" w:hAnsiTheme="minorHAnsi" w:cstheme="minorHAnsi"/>
          <w:noProof/>
        </w:rPr>
        <w:t>prevádzku  HW,</w:t>
      </w:r>
    </w:p>
    <w:p w14:paraId="766F9A5E" w14:textId="77777777" w:rsidR="004F66DF" w:rsidRPr="0057790A" w:rsidRDefault="004F66DF" w:rsidP="00175F0C">
      <w:pPr>
        <w:pStyle w:val="Odsekzoznamu"/>
        <w:numPr>
          <w:ilvl w:val="0"/>
          <w:numId w:val="8"/>
        </w:numPr>
        <w:jc w:val="both"/>
        <w:rPr>
          <w:rFonts w:asciiTheme="minorHAnsi" w:hAnsiTheme="minorHAnsi" w:cstheme="minorHAnsi"/>
          <w:noProof/>
        </w:rPr>
      </w:pPr>
      <w:r w:rsidRPr="0057790A">
        <w:rPr>
          <w:rFonts w:asciiTheme="minorHAnsi" w:hAnsiTheme="minorHAnsi" w:cstheme="minorHAnsi"/>
          <w:noProof/>
        </w:rPr>
        <w:t xml:space="preserve">prevádzku a inštaláciu aktualizácií a patchov štandardného systémového software, SQL DB, </w:t>
      </w:r>
    </w:p>
    <w:p w14:paraId="3281F2C6" w14:textId="77777777" w:rsidR="004F66DF" w:rsidRPr="0057790A" w:rsidRDefault="004F66DF" w:rsidP="00175F0C">
      <w:pPr>
        <w:pStyle w:val="Odsekzoznamu"/>
        <w:numPr>
          <w:ilvl w:val="0"/>
          <w:numId w:val="8"/>
        </w:numPr>
        <w:jc w:val="both"/>
        <w:rPr>
          <w:rFonts w:asciiTheme="minorHAnsi" w:hAnsiTheme="minorHAnsi" w:cstheme="minorHAnsi"/>
          <w:noProof/>
        </w:rPr>
      </w:pPr>
      <w:r w:rsidRPr="0057790A">
        <w:rPr>
          <w:rFonts w:asciiTheme="minorHAnsi" w:hAnsiTheme="minorHAnsi" w:cstheme="minorHAnsi"/>
          <w:noProof/>
        </w:rPr>
        <w:t>prevádzku sieťovej infraštruktúry.</w:t>
      </w:r>
    </w:p>
    <w:p w14:paraId="3E4B5BB0" w14:textId="77777777" w:rsidR="004F66DF" w:rsidRPr="0057790A" w:rsidRDefault="004F66DF" w:rsidP="004F66DF">
      <w:pPr>
        <w:jc w:val="both"/>
        <w:rPr>
          <w:rFonts w:asciiTheme="minorHAnsi" w:hAnsiTheme="minorHAnsi" w:cstheme="minorHAnsi"/>
          <w:noProof/>
        </w:rPr>
      </w:pPr>
    </w:p>
    <w:p w14:paraId="6C094CE5" w14:textId="77777777" w:rsidR="004F66DF" w:rsidRPr="0057790A" w:rsidRDefault="004F66DF" w:rsidP="00330BF2">
      <w:pPr>
        <w:pStyle w:val="Odsekzoznamu"/>
        <w:numPr>
          <w:ilvl w:val="2"/>
          <w:numId w:val="41"/>
        </w:numPr>
        <w:jc w:val="both"/>
        <w:rPr>
          <w:rFonts w:asciiTheme="minorHAnsi" w:hAnsiTheme="minorHAnsi" w:cstheme="minorHAnsi"/>
          <w:noProof/>
        </w:rPr>
      </w:pPr>
      <w:r w:rsidRPr="0057790A">
        <w:rPr>
          <w:rFonts w:asciiTheme="minorHAnsi" w:hAnsiTheme="minorHAnsi" w:cstheme="minorHAnsi"/>
          <w:bCs/>
          <w:noProof/>
        </w:rPr>
        <w:t>Dodávateľ</w:t>
      </w:r>
      <w:r w:rsidRPr="0057790A">
        <w:rPr>
          <w:rFonts w:asciiTheme="minorHAnsi" w:hAnsiTheme="minorHAnsi" w:cstheme="minorHAnsi"/>
          <w:noProof/>
        </w:rPr>
        <w:t xml:space="preserve"> musí vykonať činnosti Klasifikácia a Analýza - preskúmanie a diagnostika prostredníctvom svojho Hotline a výstupy poskytnúť objednávateľovi v dohodnutom čase Doby odozvy.</w:t>
      </w:r>
    </w:p>
    <w:p w14:paraId="3BD7E4DA" w14:textId="77777777" w:rsidR="004F66DF" w:rsidRPr="0057790A" w:rsidRDefault="004F66DF" w:rsidP="00330BF2">
      <w:pPr>
        <w:pStyle w:val="Odsekzoznamu"/>
        <w:numPr>
          <w:ilvl w:val="2"/>
          <w:numId w:val="41"/>
        </w:numPr>
        <w:jc w:val="both"/>
        <w:rPr>
          <w:rFonts w:asciiTheme="minorHAnsi" w:hAnsiTheme="minorHAnsi" w:cstheme="minorHAnsi"/>
          <w:bCs/>
          <w:noProof/>
        </w:rPr>
      </w:pPr>
      <w:r w:rsidRPr="0057790A">
        <w:rPr>
          <w:rFonts w:asciiTheme="minorHAnsi" w:hAnsiTheme="minorHAnsi" w:cstheme="minorHAnsi"/>
          <w:noProof/>
        </w:rPr>
        <w:t xml:space="preserve">V </w:t>
      </w:r>
      <w:r w:rsidRPr="0057790A">
        <w:rPr>
          <w:rFonts w:asciiTheme="minorHAnsi" w:hAnsiTheme="minorHAnsi" w:cstheme="minorHAnsi"/>
          <w:bCs/>
          <w:noProof/>
        </w:rPr>
        <w:t xml:space="preserve">prípade, že nahlásený Incident má za následok znemožnenie prevádzky IS (priorita KRITICKÁ), je dodávateľ povinný po vzájomnej </w:t>
      </w:r>
      <w:r w:rsidR="00D2244E" w:rsidRPr="0057790A">
        <w:rPr>
          <w:rFonts w:asciiTheme="minorHAnsi" w:hAnsiTheme="minorHAnsi" w:cstheme="minorHAnsi"/>
          <w:bCs/>
          <w:noProof/>
        </w:rPr>
        <w:t xml:space="preserve"> dohode </w:t>
      </w:r>
      <w:r w:rsidRPr="0057790A">
        <w:rPr>
          <w:rFonts w:asciiTheme="minorHAnsi" w:hAnsiTheme="minorHAnsi" w:cstheme="minorHAnsi"/>
          <w:bCs/>
          <w:noProof/>
        </w:rPr>
        <w:t xml:space="preserve">s oprávnenými osobami objednávateľa, súbežne s riešením Incidentu, zabezpečiť náhradné riešenie tak, aby neboli narušené činnosti </w:t>
      </w:r>
      <w:r w:rsidR="00D2244E" w:rsidRPr="0057790A">
        <w:rPr>
          <w:rFonts w:asciiTheme="minorHAnsi" w:hAnsiTheme="minorHAnsi" w:cstheme="minorHAnsi"/>
          <w:bCs/>
          <w:noProof/>
        </w:rPr>
        <w:t>o</w:t>
      </w:r>
      <w:r w:rsidRPr="0057790A">
        <w:rPr>
          <w:rFonts w:asciiTheme="minorHAnsi" w:hAnsiTheme="minorHAnsi" w:cstheme="minorHAnsi"/>
          <w:bCs/>
          <w:noProof/>
        </w:rPr>
        <w:t>bjednávateľa.</w:t>
      </w:r>
    </w:p>
    <w:p w14:paraId="64735C2E" w14:textId="77777777" w:rsidR="004F66DF" w:rsidRPr="0057790A" w:rsidRDefault="004F66DF" w:rsidP="00330BF2">
      <w:pPr>
        <w:pStyle w:val="Odsekzoznamu"/>
        <w:numPr>
          <w:ilvl w:val="2"/>
          <w:numId w:val="41"/>
        </w:numPr>
        <w:jc w:val="both"/>
        <w:rPr>
          <w:rFonts w:asciiTheme="minorHAnsi" w:hAnsiTheme="minorHAnsi" w:cstheme="minorHAnsi"/>
          <w:bCs/>
          <w:noProof/>
        </w:rPr>
      </w:pPr>
      <w:r w:rsidRPr="0057790A">
        <w:rPr>
          <w:rFonts w:asciiTheme="minorHAnsi" w:hAnsiTheme="minorHAnsi" w:cstheme="minorHAnsi"/>
          <w:bCs/>
          <w:noProof/>
        </w:rPr>
        <w:t xml:space="preserve">V prípade, že pri akceptácii konečného vyriešenia Incidentu dôjde </w:t>
      </w:r>
      <w:r w:rsidR="00D2244E" w:rsidRPr="0057790A">
        <w:rPr>
          <w:rFonts w:asciiTheme="minorHAnsi" w:hAnsiTheme="minorHAnsi" w:cstheme="minorHAnsi"/>
          <w:bCs/>
          <w:noProof/>
        </w:rPr>
        <w:t>o</w:t>
      </w:r>
      <w:r w:rsidRPr="0057790A">
        <w:rPr>
          <w:rFonts w:asciiTheme="minorHAnsi" w:hAnsiTheme="minorHAnsi" w:cstheme="minorHAnsi"/>
          <w:bCs/>
          <w:noProof/>
        </w:rPr>
        <w:t xml:space="preserve">bjednávateľom k zisteniu nových chýb, ktoré majú dopad na štandardnú prevádzku IS, budú pre tieto chyby </w:t>
      </w:r>
      <w:r w:rsidR="00D2244E" w:rsidRPr="0057790A">
        <w:rPr>
          <w:rFonts w:asciiTheme="minorHAnsi" w:hAnsiTheme="minorHAnsi" w:cstheme="minorHAnsi"/>
          <w:bCs/>
          <w:noProof/>
        </w:rPr>
        <w:t>o</w:t>
      </w:r>
      <w:r w:rsidRPr="0057790A">
        <w:rPr>
          <w:rFonts w:asciiTheme="minorHAnsi" w:hAnsiTheme="minorHAnsi" w:cstheme="minorHAnsi"/>
          <w:bCs/>
          <w:noProof/>
        </w:rPr>
        <w:t>bjednávateľom založené nové incidenty.</w:t>
      </w:r>
    </w:p>
    <w:p w14:paraId="38A43A83" w14:textId="77777777" w:rsidR="004F66DF" w:rsidRPr="0057790A" w:rsidRDefault="004F66DF" w:rsidP="00330BF2">
      <w:pPr>
        <w:pStyle w:val="Odsekzoznamu"/>
        <w:numPr>
          <w:ilvl w:val="2"/>
          <w:numId w:val="41"/>
        </w:numPr>
        <w:jc w:val="both"/>
        <w:rPr>
          <w:rFonts w:asciiTheme="minorHAnsi" w:hAnsiTheme="minorHAnsi" w:cstheme="minorHAnsi"/>
          <w:bCs/>
          <w:noProof/>
        </w:rPr>
      </w:pPr>
      <w:r w:rsidRPr="0057790A">
        <w:rPr>
          <w:rFonts w:asciiTheme="minorHAnsi" w:hAnsiTheme="minorHAnsi" w:cstheme="minorHAnsi"/>
          <w:bCs/>
          <w:noProof/>
        </w:rPr>
        <w:t>Novovzniknuté Incidenty budú klasifikované podľa štandardných kritérií a lehoty na ich vyriešenie sa riadia podľa klasifikácie ich priority.</w:t>
      </w:r>
    </w:p>
    <w:p w14:paraId="0F65795A" w14:textId="77777777" w:rsidR="004F66DF" w:rsidRPr="0057790A" w:rsidRDefault="004F66DF" w:rsidP="00330BF2">
      <w:pPr>
        <w:pStyle w:val="Odsekzoznamu"/>
        <w:numPr>
          <w:ilvl w:val="2"/>
          <w:numId w:val="41"/>
        </w:numPr>
        <w:jc w:val="both"/>
        <w:rPr>
          <w:rFonts w:asciiTheme="minorHAnsi" w:hAnsiTheme="minorHAnsi" w:cstheme="minorHAnsi"/>
          <w:bCs/>
          <w:noProof/>
        </w:rPr>
      </w:pPr>
      <w:r w:rsidRPr="0057790A">
        <w:rPr>
          <w:rFonts w:asciiTheme="minorHAnsi" w:hAnsiTheme="minorHAnsi" w:cstheme="minorHAnsi"/>
          <w:bCs/>
          <w:noProof/>
        </w:rPr>
        <w:t>Čas od poskytnutia riešenia – vyriešenia Incidentu dodávateľom do Akceptovania/ Neakceptovania, resp. nahlásenia defektov, alebo súvisiacich nových Incidentov objednávateľom sa do času riešenia Incidentu/Problému dodávateľom nezapočítava.</w:t>
      </w:r>
    </w:p>
    <w:p w14:paraId="42ED294B" w14:textId="6D18BE71" w:rsidR="004F66DF" w:rsidRPr="0057790A" w:rsidRDefault="4F16BF4D" w:rsidP="00330BF2">
      <w:pPr>
        <w:pStyle w:val="Odsekzoznamu"/>
        <w:numPr>
          <w:ilvl w:val="2"/>
          <w:numId w:val="41"/>
        </w:numPr>
        <w:jc w:val="both"/>
        <w:rPr>
          <w:rFonts w:asciiTheme="minorHAnsi" w:hAnsiTheme="minorHAnsi" w:cstheme="minorHAnsi"/>
          <w:noProof/>
        </w:rPr>
      </w:pPr>
      <w:r w:rsidRPr="0057790A">
        <w:rPr>
          <w:rFonts w:asciiTheme="minorHAnsi" w:hAnsiTheme="minorHAnsi" w:cstheme="minorHAnsi"/>
          <w:bCs/>
          <w:noProof/>
        </w:rPr>
        <w:t>V prípade nutnosti zabezpečenia nevyhnutnej súčinnosti iného partnera alebo zamestnanca na strane objednávateľa pre potreby vyriešenia incidentu</w:t>
      </w:r>
      <w:r w:rsidR="17F14B57" w:rsidRPr="0057790A">
        <w:rPr>
          <w:rFonts w:asciiTheme="minorHAnsi" w:hAnsiTheme="minorHAnsi" w:cstheme="minorHAnsi"/>
          <w:bCs/>
          <w:noProof/>
        </w:rPr>
        <w:t>,</w:t>
      </w:r>
      <w:r w:rsidRPr="0057790A">
        <w:rPr>
          <w:rFonts w:asciiTheme="minorHAnsi" w:hAnsiTheme="minorHAnsi" w:cstheme="minorHAnsi"/>
          <w:bCs/>
          <w:noProof/>
        </w:rPr>
        <w:t xml:space="preserve"> čas na zabezpečenie náhradného riešenia a /alebo doba trvalého vyriešenia začína plynúť od poskytnutia súčinnosti v zmysle tohto bodu/o</w:t>
      </w:r>
      <w:r w:rsidRPr="0057790A">
        <w:rPr>
          <w:rFonts w:asciiTheme="minorHAnsi" w:hAnsiTheme="minorHAnsi" w:cstheme="minorHAnsi"/>
          <w:noProof/>
        </w:rPr>
        <w:t xml:space="preserve">dseku zmluvy.  </w:t>
      </w:r>
    </w:p>
    <w:p w14:paraId="75F2A0E9" w14:textId="77777777" w:rsidR="004F66DF" w:rsidRPr="0057790A" w:rsidRDefault="004F66DF" w:rsidP="004F66DF">
      <w:pPr>
        <w:ind w:left="426"/>
        <w:jc w:val="both"/>
        <w:rPr>
          <w:rFonts w:asciiTheme="minorHAnsi" w:hAnsiTheme="minorHAnsi" w:cstheme="minorHAnsi"/>
          <w:b/>
          <w:noProof/>
        </w:rPr>
      </w:pPr>
    </w:p>
    <w:p w14:paraId="78140E97" w14:textId="5697F90B" w:rsidR="004F66DF" w:rsidRPr="0057790A" w:rsidRDefault="004F66DF" w:rsidP="00330BF2">
      <w:pPr>
        <w:pStyle w:val="Odsekzoznamu"/>
        <w:numPr>
          <w:ilvl w:val="1"/>
          <w:numId w:val="41"/>
        </w:numPr>
        <w:jc w:val="both"/>
        <w:rPr>
          <w:rFonts w:asciiTheme="minorHAnsi" w:hAnsiTheme="minorHAnsi" w:cstheme="minorHAnsi"/>
          <w:b/>
          <w:noProof/>
        </w:rPr>
      </w:pPr>
      <w:r w:rsidRPr="0057790A">
        <w:rPr>
          <w:rFonts w:asciiTheme="minorHAnsi" w:hAnsiTheme="minorHAnsi" w:cstheme="minorHAnsi"/>
          <w:b/>
          <w:noProof/>
        </w:rPr>
        <w:t>Profylakti</w:t>
      </w:r>
      <w:r w:rsidR="00A91E6B" w:rsidRPr="0057790A">
        <w:rPr>
          <w:rFonts w:asciiTheme="minorHAnsi" w:hAnsiTheme="minorHAnsi" w:cstheme="minorHAnsi"/>
          <w:b/>
          <w:noProof/>
        </w:rPr>
        <w:t>cké činnosti</w:t>
      </w:r>
    </w:p>
    <w:tbl>
      <w:tblPr>
        <w:tblStyle w:val="Mriekatabuky"/>
        <w:tblW w:w="0" w:type="auto"/>
        <w:jc w:val="center"/>
        <w:tblLook w:val="04A0" w:firstRow="1" w:lastRow="0" w:firstColumn="1" w:lastColumn="0" w:noHBand="0" w:noVBand="1"/>
      </w:tblPr>
      <w:tblGrid>
        <w:gridCol w:w="2777"/>
        <w:gridCol w:w="6568"/>
      </w:tblGrid>
      <w:tr w:rsidR="004F66DF" w:rsidRPr="0057790A" w14:paraId="1C478A51" w14:textId="77777777" w:rsidTr="3011C82A">
        <w:trPr>
          <w:jc w:val="center"/>
        </w:trPr>
        <w:tc>
          <w:tcPr>
            <w:tcW w:w="2802" w:type="dxa"/>
            <w:vAlign w:val="center"/>
          </w:tcPr>
          <w:p w14:paraId="3480B21D" w14:textId="77777777" w:rsidR="004F66DF" w:rsidRPr="0057790A" w:rsidRDefault="004F66DF" w:rsidP="00040AD7">
            <w:pPr>
              <w:jc w:val="center"/>
              <w:rPr>
                <w:rFonts w:asciiTheme="minorHAnsi" w:hAnsiTheme="minorHAnsi" w:cstheme="minorHAnsi"/>
                <w:b/>
                <w:noProof/>
                <w:lang w:val="sk-SK"/>
              </w:rPr>
            </w:pPr>
            <w:r w:rsidRPr="0057790A">
              <w:rPr>
                <w:rFonts w:asciiTheme="minorHAnsi" w:hAnsiTheme="minorHAnsi" w:cstheme="minorHAnsi"/>
                <w:b/>
                <w:noProof/>
              </w:rPr>
              <w:t>Rozsah činností</w:t>
            </w:r>
          </w:p>
        </w:tc>
        <w:tc>
          <w:tcPr>
            <w:tcW w:w="6628" w:type="dxa"/>
          </w:tcPr>
          <w:p w14:paraId="483DD4BB" w14:textId="42F0C11C" w:rsidR="004F66DF" w:rsidRPr="0057790A" w:rsidRDefault="004F66DF" w:rsidP="00330BF2">
            <w:pPr>
              <w:pStyle w:val="Odsekzoznamu"/>
              <w:numPr>
                <w:ilvl w:val="0"/>
                <w:numId w:val="29"/>
              </w:numPr>
              <w:jc w:val="both"/>
              <w:rPr>
                <w:rFonts w:asciiTheme="minorHAnsi" w:hAnsiTheme="minorHAnsi" w:cstheme="minorHAnsi"/>
                <w:noProof/>
                <w:lang w:val="sk-SK"/>
              </w:rPr>
            </w:pPr>
            <w:r w:rsidRPr="0057790A">
              <w:rPr>
                <w:rFonts w:asciiTheme="minorHAnsi" w:hAnsiTheme="minorHAnsi" w:cstheme="minorHAnsi"/>
                <w:noProof/>
              </w:rPr>
              <w:t>pravidelná kontrola funkčnosti aplikácie, softvérového vybavenia</w:t>
            </w:r>
            <w:r w:rsidR="00C26A30" w:rsidRPr="0057790A">
              <w:rPr>
                <w:rFonts w:asciiTheme="minorHAnsi" w:hAnsiTheme="minorHAnsi" w:cstheme="minorHAnsi"/>
                <w:noProof/>
              </w:rPr>
              <w:t>,</w:t>
            </w:r>
          </w:p>
          <w:p w14:paraId="0716EDBE" w14:textId="2AEAF677" w:rsidR="004F66DF" w:rsidRPr="0057790A" w:rsidRDefault="004F66DF" w:rsidP="00330BF2">
            <w:pPr>
              <w:pStyle w:val="Odsekzoznamu"/>
              <w:numPr>
                <w:ilvl w:val="0"/>
                <w:numId w:val="29"/>
              </w:numPr>
              <w:jc w:val="both"/>
              <w:rPr>
                <w:rFonts w:asciiTheme="minorHAnsi" w:hAnsiTheme="minorHAnsi" w:cstheme="minorHAnsi"/>
                <w:noProof/>
                <w:lang w:val="sk-SK"/>
              </w:rPr>
            </w:pPr>
            <w:r w:rsidRPr="0057790A">
              <w:rPr>
                <w:rFonts w:asciiTheme="minorHAnsi" w:hAnsiTheme="minorHAnsi" w:cstheme="minorHAnsi"/>
                <w:noProof/>
              </w:rPr>
              <w:t xml:space="preserve">pravidelná kontrola nastavenia systému podľa posledne odsúhlaseného stavu IS, kontrola synchronizácie služieb v prípade clustrovaných služieb, - kontrola správnosti smerovania, </w:t>
            </w:r>
          </w:p>
          <w:p w14:paraId="15AB4367" w14:textId="11C4C8C5" w:rsidR="004F66DF" w:rsidRPr="0057790A" w:rsidRDefault="004F66DF" w:rsidP="00330BF2">
            <w:pPr>
              <w:pStyle w:val="Odsekzoznamu"/>
              <w:numPr>
                <w:ilvl w:val="0"/>
                <w:numId w:val="29"/>
              </w:numPr>
              <w:jc w:val="both"/>
              <w:rPr>
                <w:rFonts w:asciiTheme="minorHAnsi" w:hAnsiTheme="minorHAnsi" w:cstheme="minorHAnsi"/>
                <w:noProof/>
                <w:lang w:val="sk-SK"/>
              </w:rPr>
            </w:pPr>
            <w:r w:rsidRPr="0057790A">
              <w:rPr>
                <w:rFonts w:asciiTheme="minorHAnsi" w:hAnsiTheme="minorHAnsi" w:cstheme="minorHAnsi"/>
                <w:noProof/>
              </w:rPr>
              <w:t>pravidelná kontrola parametrov systému definovaných v akceptačných a výkonnostných testoch</w:t>
            </w:r>
            <w:r w:rsidR="00C26A30" w:rsidRPr="0057790A">
              <w:rPr>
                <w:rFonts w:asciiTheme="minorHAnsi" w:hAnsiTheme="minorHAnsi" w:cstheme="minorHAnsi"/>
                <w:noProof/>
              </w:rPr>
              <w:t>,</w:t>
            </w:r>
          </w:p>
          <w:p w14:paraId="664594CA" w14:textId="0DFE4746" w:rsidR="004F66DF" w:rsidRPr="0057790A" w:rsidRDefault="004F66DF" w:rsidP="00330BF2">
            <w:pPr>
              <w:pStyle w:val="Odsekzoznamu"/>
              <w:numPr>
                <w:ilvl w:val="0"/>
                <w:numId w:val="29"/>
              </w:numPr>
              <w:jc w:val="both"/>
              <w:rPr>
                <w:rFonts w:asciiTheme="minorHAnsi" w:hAnsiTheme="minorHAnsi" w:cstheme="minorHAnsi"/>
                <w:noProof/>
                <w:lang w:val="sk-SK"/>
              </w:rPr>
            </w:pPr>
            <w:r w:rsidRPr="0057790A">
              <w:rPr>
                <w:rFonts w:asciiTheme="minorHAnsi" w:hAnsiTheme="minorHAnsi" w:cstheme="minorHAnsi"/>
                <w:noProof/>
              </w:rPr>
              <w:t>logovanie činností za účelom optimálnej prevádzky a vyhodnocovania incidentov</w:t>
            </w:r>
            <w:r w:rsidR="00C26A30" w:rsidRPr="0057790A">
              <w:rPr>
                <w:rFonts w:asciiTheme="minorHAnsi" w:hAnsiTheme="minorHAnsi" w:cstheme="minorHAnsi"/>
                <w:noProof/>
              </w:rPr>
              <w:t>,</w:t>
            </w:r>
          </w:p>
          <w:p w14:paraId="166A0970" w14:textId="517107DD" w:rsidR="004F66DF" w:rsidRPr="0057790A" w:rsidRDefault="004F66DF" w:rsidP="00330BF2">
            <w:pPr>
              <w:pStyle w:val="Odsekzoznamu"/>
              <w:numPr>
                <w:ilvl w:val="0"/>
                <w:numId w:val="29"/>
              </w:numPr>
              <w:jc w:val="both"/>
              <w:rPr>
                <w:rFonts w:asciiTheme="minorHAnsi" w:hAnsiTheme="minorHAnsi" w:cstheme="minorHAnsi"/>
                <w:noProof/>
                <w:lang w:val="sk-SK"/>
              </w:rPr>
            </w:pPr>
            <w:r w:rsidRPr="0057790A">
              <w:rPr>
                <w:rFonts w:asciiTheme="minorHAnsi" w:hAnsiTheme="minorHAnsi" w:cstheme="minorHAnsi"/>
                <w:noProof/>
              </w:rPr>
              <w:t>kontrola a vyhodnocovanie záznamov zo systémových logov, aplikačných logov</w:t>
            </w:r>
            <w:r w:rsidR="00C26A30" w:rsidRPr="0057790A">
              <w:rPr>
                <w:rFonts w:asciiTheme="minorHAnsi" w:hAnsiTheme="minorHAnsi" w:cstheme="minorHAnsi"/>
                <w:noProof/>
              </w:rPr>
              <w:t>,</w:t>
            </w:r>
          </w:p>
          <w:p w14:paraId="7CF8D16B" w14:textId="035F44FD" w:rsidR="004F66DF" w:rsidRPr="0057790A" w:rsidRDefault="004F66DF" w:rsidP="00330BF2">
            <w:pPr>
              <w:pStyle w:val="Odsekzoznamu"/>
              <w:numPr>
                <w:ilvl w:val="0"/>
                <w:numId w:val="29"/>
              </w:numPr>
              <w:jc w:val="both"/>
              <w:rPr>
                <w:rFonts w:asciiTheme="minorHAnsi" w:hAnsiTheme="minorHAnsi" w:cstheme="minorHAnsi"/>
                <w:noProof/>
                <w:lang w:val="sk-SK"/>
              </w:rPr>
            </w:pPr>
            <w:r w:rsidRPr="0057790A">
              <w:rPr>
                <w:rFonts w:asciiTheme="minorHAnsi" w:hAnsiTheme="minorHAnsi" w:cstheme="minorHAnsi"/>
                <w:noProof/>
              </w:rPr>
              <w:t xml:space="preserve">kontrola prostredia, v ktorom IS beží, </w:t>
            </w:r>
          </w:p>
          <w:p w14:paraId="7086FDDD" w14:textId="35A52158" w:rsidR="004F66DF" w:rsidRPr="0057790A" w:rsidRDefault="004F66DF" w:rsidP="00330BF2">
            <w:pPr>
              <w:pStyle w:val="Odsekzoznamu"/>
              <w:numPr>
                <w:ilvl w:val="0"/>
                <w:numId w:val="29"/>
              </w:numPr>
              <w:jc w:val="both"/>
              <w:rPr>
                <w:rFonts w:asciiTheme="minorHAnsi" w:hAnsiTheme="minorHAnsi" w:cstheme="minorHAnsi"/>
                <w:noProof/>
                <w:lang w:val="sk-SK"/>
              </w:rPr>
            </w:pPr>
            <w:r w:rsidRPr="0057790A">
              <w:rPr>
                <w:rFonts w:asciiTheme="minorHAnsi" w:hAnsiTheme="minorHAnsi" w:cstheme="minorHAnsi"/>
                <w:noProof/>
              </w:rPr>
              <w:lastRenderedPageBreak/>
              <w:t>udržiavanie repozitára zdrojov kódov,</w:t>
            </w:r>
          </w:p>
          <w:p w14:paraId="05C5FB34" w14:textId="67ABA741" w:rsidR="004F66DF" w:rsidRPr="0057790A" w:rsidRDefault="004F66DF" w:rsidP="00330BF2">
            <w:pPr>
              <w:pStyle w:val="Odsekzoznamu"/>
              <w:numPr>
                <w:ilvl w:val="0"/>
                <w:numId w:val="29"/>
              </w:numPr>
              <w:jc w:val="both"/>
              <w:rPr>
                <w:rFonts w:asciiTheme="minorHAnsi" w:hAnsiTheme="minorHAnsi" w:cstheme="minorHAnsi"/>
                <w:noProof/>
                <w:lang w:val="sk-SK"/>
              </w:rPr>
            </w:pPr>
            <w:r w:rsidRPr="0057790A">
              <w:rPr>
                <w:rFonts w:asciiTheme="minorHAnsi" w:hAnsiTheme="minorHAnsi" w:cstheme="minorHAnsi"/>
                <w:noProof/>
              </w:rPr>
              <w:t>udržiavanie dokumentácie v aktuálnosti – inštalačnej, prevádzkovej, administrátorskej a</w:t>
            </w:r>
            <w:r w:rsidR="00C26A30" w:rsidRPr="0057790A">
              <w:rPr>
                <w:rFonts w:asciiTheme="minorHAnsi" w:hAnsiTheme="minorHAnsi" w:cstheme="minorHAnsi"/>
                <w:noProof/>
              </w:rPr>
              <w:t> </w:t>
            </w:r>
            <w:r w:rsidRPr="0057790A">
              <w:rPr>
                <w:rFonts w:asciiTheme="minorHAnsi" w:hAnsiTheme="minorHAnsi" w:cstheme="minorHAnsi"/>
                <w:noProof/>
              </w:rPr>
              <w:t>užívateľskej</w:t>
            </w:r>
            <w:r w:rsidR="00C26A30" w:rsidRPr="0057790A">
              <w:rPr>
                <w:rFonts w:asciiTheme="minorHAnsi" w:hAnsiTheme="minorHAnsi" w:cstheme="minorHAnsi"/>
                <w:noProof/>
              </w:rPr>
              <w:t>,</w:t>
            </w:r>
          </w:p>
          <w:p w14:paraId="1742AD5F" w14:textId="0428FEE2" w:rsidR="004F66DF" w:rsidRPr="0057790A" w:rsidRDefault="004F66DF" w:rsidP="00330BF2">
            <w:pPr>
              <w:pStyle w:val="Odsekzoznamu"/>
              <w:numPr>
                <w:ilvl w:val="0"/>
                <w:numId w:val="29"/>
              </w:numPr>
              <w:jc w:val="both"/>
              <w:rPr>
                <w:rFonts w:asciiTheme="minorHAnsi" w:hAnsiTheme="minorHAnsi" w:cstheme="minorHAnsi"/>
                <w:noProof/>
                <w:lang w:val="sk-SK"/>
              </w:rPr>
            </w:pPr>
            <w:r w:rsidRPr="0057790A">
              <w:rPr>
                <w:rFonts w:asciiTheme="minorHAnsi" w:hAnsiTheme="minorHAnsi" w:cstheme="minorHAnsi"/>
                <w:noProof/>
              </w:rPr>
              <w:t>realizácia prevádzkových zásahov (správa systému)</w:t>
            </w:r>
            <w:r w:rsidR="00C26A30" w:rsidRPr="0057790A">
              <w:rPr>
                <w:rFonts w:asciiTheme="minorHAnsi" w:hAnsiTheme="minorHAnsi" w:cstheme="minorHAnsi"/>
                <w:noProof/>
              </w:rPr>
              <w:t>,</w:t>
            </w:r>
            <w:r w:rsidRPr="0057790A">
              <w:rPr>
                <w:rFonts w:asciiTheme="minorHAnsi" w:hAnsiTheme="minorHAnsi" w:cstheme="minorHAnsi"/>
                <w:noProof/>
              </w:rPr>
              <w:t xml:space="preserve"> </w:t>
            </w:r>
          </w:p>
          <w:p w14:paraId="7401C0D1" w14:textId="44551288" w:rsidR="004F66DF" w:rsidRPr="0057790A" w:rsidRDefault="004F66DF" w:rsidP="00330BF2">
            <w:pPr>
              <w:pStyle w:val="Odsekzoznamu"/>
              <w:numPr>
                <w:ilvl w:val="0"/>
                <w:numId w:val="29"/>
              </w:numPr>
              <w:jc w:val="both"/>
              <w:rPr>
                <w:rFonts w:asciiTheme="minorHAnsi" w:hAnsiTheme="minorHAnsi" w:cstheme="minorHAnsi"/>
                <w:noProof/>
                <w:lang w:val="sk-SK"/>
              </w:rPr>
            </w:pPr>
            <w:r w:rsidRPr="0057790A">
              <w:rPr>
                <w:rFonts w:asciiTheme="minorHAnsi" w:hAnsiTheme="minorHAnsi" w:cstheme="minorHAnsi"/>
                <w:noProof/>
              </w:rPr>
              <w:t>predkladanie Pracovného výkazu o vykonaných službách (príloha č.2)</w:t>
            </w:r>
            <w:r w:rsidR="00C26A30" w:rsidRPr="0057790A">
              <w:rPr>
                <w:rFonts w:asciiTheme="minorHAnsi" w:hAnsiTheme="minorHAnsi" w:cstheme="minorHAnsi"/>
                <w:noProof/>
              </w:rPr>
              <w:t>,</w:t>
            </w:r>
          </w:p>
          <w:p w14:paraId="024F11AF" w14:textId="74C300A2" w:rsidR="004F66DF" w:rsidRPr="0057790A" w:rsidRDefault="004F66DF" w:rsidP="00330BF2">
            <w:pPr>
              <w:pStyle w:val="Odsekzoznamu"/>
              <w:numPr>
                <w:ilvl w:val="0"/>
                <w:numId w:val="29"/>
              </w:numPr>
              <w:jc w:val="both"/>
              <w:rPr>
                <w:rFonts w:asciiTheme="minorHAnsi" w:hAnsiTheme="minorHAnsi" w:cstheme="minorHAnsi"/>
                <w:noProof/>
                <w:lang w:val="sk-SK"/>
              </w:rPr>
            </w:pPr>
            <w:r w:rsidRPr="0057790A">
              <w:rPr>
                <w:rFonts w:asciiTheme="minorHAnsi" w:hAnsiTheme="minorHAnsi" w:cstheme="minorHAnsi"/>
                <w:noProof/>
              </w:rPr>
              <w:t>podpora, resp. aktualizácia konfigurácie systému,</w:t>
            </w:r>
          </w:p>
          <w:p w14:paraId="2E660E83" w14:textId="306ADA8F" w:rsidR="004F66DF" w:rsidRPr="0057790A" w:rsidRDefault="004F66DF" w:rsidP="00330BF2">
            <w:pPr>
              <w:pStyle w:val="Odsekzoznamu"/>
              <w:numPr>
                <w:ilvl w:val="0"/>
                <w:numId w:val="29"/>
              </w:numPr>
              <w:jc w:val="both"/>
              <w:rPr>
                <w:rFonts w:asciiTheme="minorHAnsi" w:hAnsiTheme="minorHAnsi" w:cstheme="minorHAnsi"/>
                <w:noProof/>
                <w:lang w:val="sk-SK"/>
              </w:rPr>
            </w:pPr>
            <w:r w:rsidRPr="0057790A">
              <w:rPr>
                <w:rFonts w:asciiTheme="minorHAnsi" w:hAnsiTheme="minorHAnsi" w:cstheme="minorHAnsi"/>
                <w:noProof/>
              </w:rPr>
              <w:t>monitorovanie aplikácie</w:t>
            </w:r>
            <w:r w:rsidR="00C26A30" w:rsidRPr="0057790A">
              <w:rPr>
                <w:rFonts w:asciiTheme="minorHAnsi" w:hAnsiTheme="minorHAnsi" w:cstheme="minorHAnsi"/>
                <w:noProof/>
              </w:rPr>
              <w:t>.</w:t>
            </w:r>
          </w:p>
        </w:tc>
      </w:tr>
      <w:tr w:rsidR="004F66DF" w:rsidRPr="0057790A" w14:paraId="57FA3BFE" w14:textId="77777777" w:rsidTr="3011C82A">
        <w:trPr>
          <w:jc w:val="center"/>
        </w:trPr>
        <w:tc>
          <w:tcPr>
            <w:tcW w:w="2802" w:type="dxa"/>
            <w:vAlign w:val="center"/>
          </w:tcPr>
          <w:p w14:paraId="7F91FDEB" w14:textId="77777777" w:rsidR="004F66DF" w:rsidRPr="0057790A" w:rsidRDefault="004F66DF" w:rsidP="00040AD7">
            <w:pPr>
              <w:rPr>
                <w:rFonts w:asciiTheme="minorHAnsi" w:hAnsiTheme="minorHAnsi" w:cstheme="minorHAnsi"/>
                <w:b/>
                <w:noProof/>
                <w:lang w:val="sk-SK"/>
              </w:rPr>
            </w:pPr>
            <w:r w:rsidRPr="0057790A">
              <w:rPr>
                <w:rFonts w:asciiTheme="minorHAnsi" w:hAnsiTheme="minorHAnsi" w:cstheme="minorHAnsi"/>
                <w:b/>
                <w:noProof/>
              </w:rPr>
              <w:lastRenderedPageBreak/>
              <w:t>Rozsah</w:t>
            </w:r>
          </w:p>
        </w:tc>
        <w:tc>
          <w:tcPr>
            <w:tcW w:w="6628" w:type="dxa"/>
          </w:tcPr>
          <w:p w14:paraId="1EC71EED" w14:textId="77777777" w:rsidR="004F66DF" w:rsidRPr="0057790A" w:rsidRDefault="004F66DF" w:rsidP="004F66DF">
            <w:pPr>
              <w:jc w:val="both"/>
              <w:rPr>
                <w:rFonts w:asciiTheme="minorHAnsi" w:hAnsiTheme="minorHAnsi" w:cstheme="minorHAnsi"/>
                <w:noProof/>
                <w:lang w:val="sk-SK"/>
              </w:rPr>
            </w:pPr>
            <w:r w:rsidRPr="0057790A">
              <w:rPr>
                <w:rFonts w:asciiTheme="minorHAnsi" w:hAnsiTheme="minorHAnsi" w:cstheme="minorHAnsi"/>
                <w:noProof/>
              </w:rPr>
              <w:t>Mesačný paušál</w:t>
            </w:r>
          </w:p>
        </w:tc>
      </w:tr>
    </w:tbl>
    <w:p w14:paraId="35DC6D92" w14:textId="77777777" w:rsidR="004F66DF" w:rsidRPr="0057790A" w:rsidRDefault="004F66DF" w:rsidP="004F66DF">
      <w:pPr>
        <w:jc w:val="both"/>
        <w:rPr>
          <w:rFonts w:asciiTheme="minorHAnsi" w:hAnsiTheme="minorHAnsi" w:cstheme="minorHAnsi"/>
          <w:noProof/>
        </w:rPr>
      </w:pPr>
    </w:p>
    <w:p w14:paraId="64643BE6" w14:textId="77777777" w:rsidR="004F66DF" w:rsidRPr="0057790A" w:rsidRDefault="004F66DF" w:rsidP="00330BF2">
      <w:pPr>
        <w:pStyle w:val="Odsekzoznamu"/>
        <w:numPr>
          <w:ilvl w:val="2"/>
          <w:numId w:val="41"/>
        </w:numPr>
        <w:jc w:val="both"/>
        <w:rPr>
          <w:rFonts w:asciiTheme="minorHAnsi" w:hAnsiTheme="minorHAnsi" w:cstheme="minorHAnsi"/>
          <w:b/>
          <w:noProof/>
        </w:rPr>
      </w:pPr>
      <w:r w:rsidRPr="0057790A">
        <w:rPr>
          <w:rFonts w:asciiTheme="minorHAnsi" w:hAnsiTheme="minorHAnsi" w:cstheme="minorHAnsi"/>
          <w:b/>
          <w:noProof/>
        </w:rPr>
        <w:t>Podpora pri plánovaných odstávkach IS</w:t>
      </w:r>
    </w:p>
    <w:p w14:paraId="745AD9CB" w14:textId="77777777" w:rsidR="004F66DF" w:rsidRPr="0057790A" w:rsidRDefault="00CC21F0" w:rsidP="00175F0C">
      <w:pPr>
        <w:pStyle w:val="Odsekzoznamu"/>
        <w:numPr>
          <w:ilvl w:val="0"/>
          <w:numId w:val="9"/>
        </w:numPr>
        <w:jc w:val="both"/>
        <w:rPr>
          <w:rFonts w:asciiTheme="minorHAnsi" w:hAnsiTheme="minorHAnsi" w:cstheme="minorHAnsi"/>
          <w:noProof/>
        </w:rPr>
      </w:pPr>
      <w:r w:rsidRPr="0057790A">
        <w:rPr>
          <w:rFonts w:asciiTheme="minorHAnsi" w:hAnsiTheme="minorHAnsi" w:cstheme="minorHAnsi"/>
          <w:noProof/>
        </w:rPr>
        <w:t>V</w:t>
      </w:r>
      <w:r w:rsidR="004F66DF" w:rsidRPr="0057790A">
        <w:rPr>
          <w:rFonts w:asciiTheme="minorHAnsi" w:hAnsiTheme="minorHAnsi" w:cstheme="minorHAnsi"/>
          <w:noProof/>
        </w:rPr>
        <w:t>šetky činnosti budú vykonávané na dennej báze</w:t>
      </w:r>
      <w:r w:rsidRPr="0057790A">
        <w:rPr>
          <w:rFonts w:asciiTheme="minorHAnsi" w:hAnsiTheme="minorHAnsi" w:cstheme="minorHAnsi"/>
          <w:noProof/>
        </w:rPr>
        <w:t>,</w:t>
      </w:r>
      <w:r w:rsidR="004F66DF" w:rsidRPr="0057790A">
        <w:rPr>
          <w:rFonts w:asciiTheme="minorHAnsi" w:hAnsiTheme="minorHAnsi" w:cstheme="minorHAnsi"/>
          <w:noProof/>
        </w:rPr>
        <w:t xml:space="preserve"> pokiaľ sa nedohodne inak. Dodávateľ môže činnosti vykonávať iba v mieste inštalácie systému a môže použiť aj automatické nástroje na monitorovanie a sledovanie parametrov tejto služby alebo môže využiť nástroje objednávateľa. V takom prípade dodá zoznam potrebných nastavení na adekvátne vyhodnocovanie parametrov.</w:t>
      </w:r>
    </w:p>
    <w:p w14:paraId="5C622885" w14:textId="77777777" w:rsidR="004F66DF" w:rsidRPr="0057790A" w:rsidRDefault="00CC21F0" w:rsidP="00175F0C">
      <w:pPr>
        <w:pStyle w:val="Odsekzoznamu"/>
        <w:numPr>
          <w:ilvl w:val="0"/>
          <w:numId w:val="9"/>
        </w:numPr>
        <w:jc w:val="both"/>
        <w:rPr>
          <w:rFonts w:asciiTheme="minorHAnsi" w:hAnsiTheme="minorHAnsi" w:cstheme="minorHAnsi"/>
          <w:noProof/>
        </w:rPr>
      </w:pPr>
      <w:r w:rsidRPr="0057790A">
        <w:rPr>
          <w:rFonts w:asciiTheme="minorHAnsi" w:hAnsiTheme="minorHAnsi" w:cstheme="minorHAnsi"/>
          <w:noProof/>
        </w:rPr>
        <w:t>V</w:t>
      </w:r>
      <w:r w:rsidR="004F66DF" w:rsidRPr="0057790A">
        <w:rPr>
          <w:rFonts w:asciiTheme="minorHAnsi" w:hAnsiTheme="minorHAnsi" w:cstheme="minorHAnsi"/>
          <w:noProof/>
        </w:rPr>
        <w:t xml:space="preserve"> prípade potreby odstávky prevádzky IS pre vykonanie Profylaktiky aplikačnej vrstvy, bude Profylaktika</w:t>
      </w:r>
      <w:r w:rsidR="00A91E6B" w:rsidRPr="0057790A">
        <w:rPr>
          <w:rFonts w:asciiTheme="minorHAnsi" w:hAnsiTheme="minorHAnsi" w:cstheme="minorHAnsi"/>
          <w:noProof/>
        </w:rPr>
        <w:t xml:space="preserve"> vykonaná v čase, na ktorom sa Objednávateľ a D</w:t>
      </w:r>
      <w:r w:rsidR="004F66DF" w:rsidRPr="0057790A">
        <w:rPr>
          <w:rFonts w:asciiTheme="minorHAnsi" w:hAnsiTheme="minorHAnsi" w:cstheme="minorHAnsi"/>
          <w:noProof/>
        </w:rPr>
        <w:t>odávateľ vzájomne dohodnú. Technologické odstávky budú pláno</w:t>
      </w:r>
      <w:r w:rsidR="00A91E6B" w:rsidRPr="0057790A">
        <w:rPr>
          <w:rFonts w:asciiTheme="minorHAnsi" w:hAnsiTheme="minorHAnsi" w:cstheme="minorHAnsi"/>
          <w:noProof/>
        </w:rPr>
        <w:t>vané v čase, na ktorom sa Objednávateľ a D</w:t>
      </w:r>
      <w:r w:rsidR="004F66DF" w:rsidRPr="0057790A">
        <w:rPr>
          <w:rFonts w:asciiTheme="minorHAnsi" w:hAnsiTheme="minorHAnsi" w:cstheme="minorHAnsi"/>
          <w:noProof/>
        </w:rPr>
        <w:t>odávateľ vzájomne dohodnú.</w:t>
      </w:r>
    </w:p>
    <w:p w14:paraId="3CB9662F" w14:textId="77777777" w:rsidR="004F66DF" w:rsidRPr="0057790A" w:rsidRDefault="00CC21F0" w:rsidP="00175F0C">
      <w:pPr>
        <w:pStyle w:val="Odsekzoznamu"/>
        <w:numPr>
          <w:ilvl w:val="0"/>
          <w:numId w:val="9"/>
        </w:numPr>
        <w:jc w:val="both"/>
        <w:rPr>
          <w:rFonts w:asciiTheme="minorHAnsi" w:hAnsiTheme="minorHAnsi" w:cstheme="minorHAnsi"/>
          <w:noProof/>
        </w:rPr>
      </w:pPr>
      <w:r w:rsidRPr="0057790A">
        <w:rPr>
          <w:rFonts w:asciiTheme="minorHAnsi" w:hAnsiTheme="minorHAnsi" w:cstheme="minorHAnsi"/>
          <w:noProof/>
        </w:rPr>
        <w:t>V</w:t>
      </w:r>
      <w:r w:rsidR="004F66DF" w:rsidRPr="0057790A">
        <w:rPr>
          <w:rFonts w:asciiTheme="minorHAnsi" w:hAnsiTheme="minorHAnsi" w:cstheme="minorHAnsi"/>
          <w:noProof/>
        </w:rPr>
        <w:t xml:space="preserve"> prípade plánovanej technologickej odstávky bude Profylaktika vykonaná v dohodnutom rozsahu</w:t>
      </w:r>
    </w:p>
    <w:p w14:paraId="2F91FA2F" w14:textId="77777777" w:rsidR="004F66DF" w:rsidRPr="0057790A" w:rsidRDefault="004F66DF" w:rsidP="004F66DF">
      <w:pPr>
        <w:pStyle w:val="Odsekzoznamu"/>
        <w:jc w:val="both"/>
        <w:rPr>
          <w:rFonts w:asciiTheme="minorHAnsi" w:hAnsiTheme="minorHAnsi" w:cstheme="minorHAnsi"/>
          <w:noProof/>
        </w:rPr>
      </w:pPr>
      <w:r w:rsidRPr="0057790A">
        <w:rPr>
          <w:rFonts w:asciiTheme="minorHAnsi" w:hAnsiTheme="minorHAnsi" w:cstheme="minorHAnsi"/>
          <w:noProof/>
        </w:rPr>
        <w:t>vyžiadanom Objednávateľom.</w:t>
      </w:r>
    </w:p>
    <w:p w14:paraId="0E37A023" w14:textId="77777777" w:rsidR="004F66DF" w:rsidRPr="0057790A" w:rsidRDefault="00CC21F0" w:rsidP="00175F0C">
      <w:pPr>
        <w:pStyle w:val="Odsekzoznamu"/>
        <w:numPr>
          <w:ilvl w:val="0"/>
          <w:numId w:val="9"/>
        </w:numPr>
        <w:jc w:val="both"/>
        <w:rPr>
          <w:rFonts w:asciiTheme="minorHAnsi" w:hAnsiTheme="minorHAnsi" w:cstheme="minorHAnsi"/>
          <w:noProof/>
        </w:rPr>
      </w:pPr>
      <w:r w:rsidRPr="0057790A">
        <w:rPr>
          <w:rFonts w:asciiTheme="minorHAnsi" w:hAnsiTheme="minorHAnsi" w:cstheme="minorHAnsi"/>
          <w:noProof/>
        </w:rPr>
        <w:t>Z</w:t>
      </w:r>
      <w:r w:rsidR="004F66DF" w:rsidRPr="0057790A">
        <w:rPr>
          <w:rFonts w:asciiTheme="minorHAnsi" w:hAnsiTheme="minorHAnsi" w:cstheme="minorHAnsi"/>
          <w:noProof/>
        </w:rPr>
        <w:t>áznamy o vykonaných činnostiach tejto služby dodáva dodávateľ objednávateľovi prostredníctvom služby Reporting /Hodnotenie.</w:t>
      </w:r>
    </w:p>
    <w:p w14:paraId="07072800" w14:textId="77777777" w:rsidR="004F66DF" w:rsidRPr="0057790A" w:rsidRDefault="004F66DF" w:rsidP="004F66DF">
      <w:pPr>
        <w:jc w:val="both"/>
        <w:rPr>
          <w:rFonts w:asciiTheme="minorHAnsi" w:hAnsiTheme="minorHAnsi" w:cstheme="minorHAnsi"/>
          <w:noProof/>
        </w:rPr>
      </w:pPr>
    </w:p>
    <w:p w14:paraId="38962DD7" w14:textId="77777777" w:rsidR="004F66DF" w:rsidRPr="0057790A" w:rsidRDefault="004F66DF" w:rsidP="00330BF2">
      <w:pPr>
        <w:pStyle w:val="Odsekzoznamu"/>
        <w:numPr>
          <w:ilvl w:val="2"/>
          <w:numId w:val="41"/>
        </w:numPr>
        <w:jc w:val="both"/>
        <w:rPr>
          <w:rFonts w:asciiTheme="minorHAnsi" w:hAnsiTheme="minorHAnsi" w:cstheme="minorHAnsi"/>
          <w:b/>
          <w:noProof/>
          <w:szCs w:val="24"/>
        </w:rPr>
      </w:pPr>
      <w:r w:rsidRPr="0057790A">
        <w:rPr>
          <w:rFonts w:asciiTheme="minorHAnsi" w:hAnsiTheme="minorHAnsi" w:cstheme="minorHAnsi"/>
          <w:b/>
          <w:noProof/>
        </w:rPr>
        <w:t>Eskalačný</w:t>
      </w:r>
      <w:r w:rsidRPr="0057790A">
        <w:rPr>
          <w:rFonts w:asciiTheme="minorHAnsi" w:hAnsiTheme="minorHAnsi" w:cstheme="minorHAnsi"/>
          <w:b/>
          <w:noProof/>
          <w:szCs w:val="24"/>
        </w:rPr>
        <w:t xml:space="preserve"> proces</w:t>
      </w:r>
    </w:p>
    <w:p w14:paraId="74696087" w14:textId="2F1CD18A" w:rsidR="004F66DF" w:rsidRPr="0057790A" w:rsidRDefault="4F16BF4D" w:rsidP="6BFB1199">
      <w:pPr>
        <w:pStyle w:val="Odsekzoznamu"/>
        <w:jc w:val="both"/>
        <w:rPr>
          <w:rFonts w:asciiTheme="minorHAnsi" w:hAnsiTheme="minorHAnsi" w:cstheme="minorHAnsi"/>
          <w:noProof/>
        </w:rPr>
      </w:pPr>
      <w:r w:rsidRPr="0057790A">
        <w:rPr>
          <w:rFonts w:asciiTheme="minorHAnsi" w:hAnsiTheme="minorHAnsi" w:cstheme="minorHAnsi"/>
          <w:noProof/>
        </w:rPr>
        <w:t>V prípade, ak sa strany zmluvy nedohodnú na:</w:t>
      </w:r>
    </w:p>
    <w:p w14:paraId="09A90991" w14:textId="77777777" w:rsidR="004F66DF" w:rsidRPr="0057790A" w:rsidRDefault="004F66DF" w:rsidP="00175F0C">
      <w:pPr>
        <w:pStyle w:val="Odsekzoznamu"/>
        <w:numPr>
          <w:ilvl w:val="0"/>
          <w:numId w:val="10"/>
        </w:numPr>
        <w:jc w:val="both"/>
        <w:rPr>
          <w:rFonts w:asciiTheme="minorHAnsi" w:hAnsiTheme="minorHAnsi" w:cstheme="minorHAnsi"/>
          <w:noProof/>
          <w:szCs w:val="24"/>
        </w:rPr>
      </w:pPr>
      <w:r w:rsidRPr="0057790A">
        <w:rPr>
          <w:rFonts w:asciiTheme="minorHAnsi" w:hAnsiTheme="minorHAnsi" w:cstheme="minorHAnsi"/>
          <w:noProof/>
          <w:szCs w:val="24"/>
        </w:rPr>
        <w:t>činnostiach zmenového procesu alebo</w:t>
      </w:r>
    </w:p>
    <w:p w14:paraId="34E0B028" w14:textId="77777777" w:rsidR="004F66DF" w:rsidRPr="0057790A" w:rsidRDefault="004F66DF" w:rsidP="00175F0C">
      <w:pPr>
        <w:pStyle w:val="Odsekzoznamu"/>
        <w:numPr>
          <w:ilvl w:val="0"/>
          <w:numId w:val="10"/>
        </w:numPr>
        <w:jc w:val="both"/>
        <w:rPr>
          <w:rFonts w:asciiTheme="minorHAnsi" w:hAnsiTheme="minorHAnsi" w:cstheme="minorHAnsi"/>
          <w:noProof/>
          <w:szCs w:val="24"/>
        </w:rPr>
      </w:pPr>
      <w:r w:rsidRPr="0057790A">
        <w:rPr>
          <w:rFonts w:asciiTheme="minorHAnsi" w:hAnsiTheme="minorHAnsi" w:cstheme="minorHAnsi"/>
          <w:noProof/>
          <w:szCs w:val="24"/>
        </w:rPr>
        <w:t>na rovnakej klasifikácií služby, resp. kategorizácií služby, resp. rovnakej kategorizácii priority</w:t>
      </w:r>
      <w:r w:rsidR="00CC21F0" w:rsidRPr="0057790A">
        <w:rPr>
          <w:rFonts w:asciiTheme="minorHAnsi" w:hAnsiTheme="minorHAnsi" w:cstheme="minorHAnsi"/>
          <w:noProof/>
          <w:szCs w:val="24"/>
        </w:rPr>
        <w:t>,</w:t>
      </w:r>
    </w:p>
    <w:p w14:paraId="2AD2B604" w14:textId="1A86DF82" w:rsidR="004F66DF" w:rsidRPr="0057790A" w:rsidRDefault="4F16BF4D" w:rsidP="6BFB1199">
      <w:pPr>
        <w:pStyle w:val="Odsekzoznamu"/>
        <w:jc w:val="both"/>
        <w:rPr>
          <w:rFonts w:asciiTheme="minorHAnsi" w:hAnsiTheme="minorHAnsi" w:cstheme="minorHAnsi"/>
          <w:noProof/>
        </w:rPr>
      </w:pPr>
      <w:r w:rsidRPr="0057790A">
        <w:rPr>
          <w:rFonts w:asciiTheme="minorHAnsi" w:eastAsia="Arial" w:hAnsiTheme="minorHAnsi" w:cstheme="minorHAnsi"/>
          <w:noProof/>
        </w:rPr>
        <w:t xml:space="preserve">eskalujú to na </w:t>
      </w:r>
      <w:r w:rsidR="0C1D6B95" w:rsidRPr="0057790A">
        <w:rPr>
          <w:rFonts w:asciiTheme="minorHAnsi" w:eastAsia="Arial" w:hAnsiTheme="minorHAnsi" w:cstheme="minorHAnsi"/>
          <w:noProof/>
        </w:rPr>
        <w:t xml:space="preserve">oprávnené </w:t>
      </w:r>
      <w:r w:rsidRPr="0057790A">
        <w:rPr>
          <w:rFonts w:asciiTheme="minorHAnsi" w:eastAsia="Arial" w:hAnsiTheme="minorHAnsi" w:cstheme="minorHAnsi"/>
          <w:noProof/>
        </w:rPr>
        <w:t>osoby oboch strán zmluvy, ktoré sú uvedené s</w:t>
      </w:r>
      <w:r w:rsidR="0C1D6B95" w:rsidRPr="0057790A">
        <w:rPr>
          <w:rFonts w:asciiTheme="minorHAnsi" w:eastAsia="Arial" w:hAnsiTheme="minorHAnsi" w:cstheme="minorHAnsi"/>
          <w:noProof/>
        </w:rPr>
        <w:t> čl.</w:t>
      </w:r>
      <w:r w:rsidRPr="0057790A">
        <w:rPr>
          <w:rFonts w:asciiTheme="minorHAnsi" w:eastAsia="Arial" w:hAnsiTheme="minorHAnsi" w:cstheme="minorHAnsi"/>
          <w:noProof/>
        </w:rPr>
        <w:t xml:space="preserve"> 1.</w:t>
      </w:r>
      <w:r w:rsidR="0C1D6B95" w:rsidRPr="0057790A">
        <w:rPr>
          <w:rFonts w:asciiTheme="minorHAnsi" w:eastAsia="Arial" w:hAnsiTheme="minorHAnsi" w:cstheme="minorHAnsi"/>
          <w:noProof/>
        </w:rPr>
        <w:t xml:space="preserve"> tejto zmluvy</w:t>
      </w:r>
      <w:r w:rsidRPr="0057790A">
        <w:rPr>
          <w:rFonts w:asciiTheme="minorHAnsi" w:eastAsia="Arial" w:hAnsiTheme="minorHAnsi" w:cstheme="minorHAnsi"/>
          <w:noProof/>
        </w:rPr>
        <w:t xml:space="preserve">. </w:t>
      </w:r>
    </w:p>
    <w:p w14:paraId="709D75DE" w14:textId="77777777" w:rsidR="004F66DF" w:rsidRPr="0057790A" w:rsidRDefault="004F66DF" w:rsidP="004F66DF">
      <w:pPr>
        <w:jc w:val="both"/>
        <w:rPr>
          <w:rFonts w:asciiTheme="minorHAnsi" w:hAnsiTheme="minorHAnsi" w:cstheme="minorHAnsi"/>
          <w:b/>
          <w:noProof/>
        </w:rPr>
      </w:pPr>
    </w:p>
    <w:p w14:paraId="63BFAB40" w14:textId="7DECEEAB" w:rsidR="004F66DF" w:rsidRPr="0057790A" w:rsidRDefault="004F66DF" w:rsidP="00330BF2">
      <w:pPr>
        <w:pStyle w:val="Odsekzoznamu"/>
        <w:numPr>
          <w:ilvl w:val="1"/>
          <w:numId w:val="41"/>
        </w:numPr>
        <w:jc w:val="both"/>
        <w:rPr>
          <w:rFonts w:asciiTheme="minorHAnsi" w:hAnsiTheme="minorHAnsi" w:cstheme="minorHAnsi"/>
          <w:b/>
          <w:noProof/>
        </w:rPr>
      </w:pPr>
      <w:r w:rsidRPr="0057790A">
        <w:rPr>
          <w:rFonts w:asciiTheme="minorHAnsi" w:hAnsiTheme="minorHAnsi" w:cstheme="minorHAnsi"/>
          <w:b/>
          <w:noProof/>
        </w:rPr>
        <w:t xml:space="preserve"> Rozvoj ASR systému</w:t>
      </w:r>
      <w:r w:rsidR="00D46230" w:rsidRPr="0057790A">
        <w:rPr>
          <w:rFonts w:asciiTheme="minorHAnsi" w:hAnsiTheme="minorHAnsi" w:cstheme="minorHAnsi"/>
          <w:b/>
          <w:noProof/>
        </w:rPr>
        <w:t xml:space="preserve"> na platforme</w:t>
      </w:r>
      <w:r w:rsidRPr="0057790A">
        <w:rPr>
          <w:rFonts w:asciiTheme="minorHAnsi" w:hAnsiTheme="minorHAnsi" w:cstheme="minorHAnsi"/>
          <w:b/>
          <w:noProof/>
        </w:rPr>
        <w:t xml:space="preserve"> Fabasoft podľa požiadaviek objednávateľa</w:t>
      </w:r>
    </w:p>
    <w:tbl>
      <w:tblPr>
        <w:tblStyle w:val="Mriekatabuky"/>
        <w:tblW w:w="0" w:type="auto"/>
        <w:tblInd w:w="-5" w:type="dxa"/>
        <w:tblLook w:val="04A0" w:firstRow="1" w:lastRow="0" w:firstColumn="1" w:lastColumn="0" w:noHBand="0" w:noVBand="1"/>
      </w:tblPr>
      <w:tblGrid>
        <w:gridCol w:w="2890"/>
        <w:gridCol w:w="6460"/>
      </w:tblGrid>
      <w:tr w:rsidR="004F66DF" w:rsidRPr="0057790A" w14:paraId="4581A692" w14:textId="77777777" w:rsidTr="00330BF2">
        <w:tc>
          <w:tcPr>
            <w:tcW w:w="2890" w:type="dxa"/>
            <w:vAlign w:val="center"/>
          </w:tcPr>
          <w:p w14:paraId="4B199BC7" w14:textId="77777777" w:rsidR="004F66DF" w:rsidRPr="0057790A" w:rsidRDefault="004F66DF" w:rsidP="00040AD7">
            <w:pPr>
              <w:jc w:val="center"/>
              <w:rPr>
                <w:rFonts w:asciiTheme="minorHAnsi" w:hAnsiTheme="minorHAnsi" w:cstheme="minorHAnsi"/>
                <w:noProof/>
                <w:lang w:val="sk-SK"/>
              </w:rPr>
            </w:pPr>
            <w:r w:rsidRPr="0057790A">
              <w:rPr>
                <w:rFonts w:asciiTheme="minorHAnsi" w:hAnsiTheme="minorHAnsi" w:cstheme="minorHAnsi"/>
                <w:b/>
                <w:noProof/>
              </w:rPr>
              <w:t>Rozvoj systému na platforme Fabasoft</w:t>
            </w:r>
          </w:p>
        </w:tc>
        <w:tc>
          <w:tcPr>
            <w:tcW w:w="6460" w:type="dxa"/>
          </w:tcPr>
          <w:p w14:paraId="3079FFDB" w14:textId="43393440" w:rsidR="004F66DF" w:rsidRPr="0057790A" w:rsidRDefault="2C2FFE0D" w:rsidP="6BFB1199">
            <w:pPr>
              <w:pStyle w:val="Odsekzoznamu"/>
              <w:numPr>
                <w:ilvl w:val="0"/>
                <w:numId w:val="13"/>
              </w:numPr>
              <w:tabs>
                <w:tab w:val="left" w:pos="317"/>
              </w:tabs>
              <w:ind w:left="317" w:hanging="317"/>
              <w:jc w:val="both"/>
              <w:rPr>
                <w:rFonts w:asciiTheme="minorHAnsi" w:eastAsia="Times New Roman" w:hAnsiTheme="minorHAnsi" w:cstheme="minorHAnsi"/>
                <w:noProof/>
                <w:color w:val="000000"/>
                <w:lang w:eastAsia="sk-SK"/>
              </w:rPr>
            </w:pPr>
            <w:r w:rsidRPr="0057790A">
              <w:rPr>
                <w:rFonts w:asciiTheme="minorHAnsi" w:eastAsia="Times New Roman" w:hAnsiTheme="minorHAnsi" w:cstheme="minorHAnsi"/>
                <w:noProof/>
                <w:color w:val="000000" w:themeColor="text1"/>
                <w:lang w:eastAsia="sk-SK"/>
              </w:rPr>
              <w:t>o</w:t>
            </w:r>
            <w:r w:rsidR="4F16BF4D" w:rsidRPr="0057790A">
              <w:rPr>
                <w:rFonts w:asciiTheme="minorHAnsi" w:eastAsia="Times New Roman" w:hAnsiTheme="minorHAnsi" w:cstheme="minorHAnsi"/>
                <w:noProof/>
                <w:color w:val="000000" w:themeColor="text1"/>
                <w:lang w:eastAsia="sk-SK"/>
              </w:rPr>
              <w:t>bjednávateľ už v súčasnosti používa nasadený informačný systém dokument manažment systém pre správu elektronickej registratúry, ktorý spĺňa všetky požiadavky kladené Ministerstvom vnútra Slovenskej republiky podľa zákona č. 395/2002 Z. z. o archívoch a</w:t>
            </w:r>
            <w:r w:rsidR="0C1D6B95" w:rsidRPr="0057790A">
              <w:rPr>
                <w:rFonts w:asciiTheme="minorHAnsi" w:eastAsia="Times New Roman" w:hAnsiTheme="minorHAnsi" w:cstheme="minorHAnsi"/>
                <w:noProof/>
                <w:color w:val="000000" w:themeColor="text1"/>
                <w:lang w:eastAsia="sk-SK"/>
              </w:rPr>
              <w:t> </w:t>
            </w:r>
            <w:r w:rsidR="4F16BF4D" w:rsidRPr="0057790A">
              <w:rPr>
                <w:rFonts w:asciiTheme="minorHAnsi" w:eastAsia="Times New Roman" w:hAnsiTheme="minorHAnsi" w:cstheme="minorHAnsi"/>
                <w:noProof/>
                <w:color w:val="000000" w:themeColor="text1"/>
                <w:lang w:eastAsia="sk-SK"/>
              </w:rPr>
              <w:t>registratúrach</w:t>
            </w:r>
            <w:r w:rsidR="0C1D6B95" w:rsidRPr="0057790A">
              <w:rPr>
                <w:rFonts w:asciiTheme="minorHAnsi" w:eastAsia="Times New Roman" w:hAnsiTheme="minorHAnsi" w:cstheme="minorHAnsi"/>
                <w:noProof/>
                <w:color w:val="000000" w:themeColor="text1"/>
                <w:lang w:eastAsia="sk-SK"/>
              </w:rPr>
              <w:t xml:space="preserve"> a o doplnení niektorých zákonov v znení neskorších predpisov,</w:t>
            </w:r>
            <w:r w:rsidR="4F16BF4D" w:rsidRPr="0057790A">
              <w:rPr>
                <w:rFonts w:asciiTheme="minorHAnsi" w:eastAsia="Times New Roman" w:hAnsiTheme="minorHAnsi" w:cstheme="minorHAnsi"/>
                <w:noProof/>
                <w:color w:val="000000" w:themeColor="text1"/>
                <w:lang w:eastAsia="sk-SK"/>
              </w:rPr>
              <w:t xml:space="preserve"> a taktiež podľa výnosu Ministerstva vnútra Slovenskej republiky č. 525/2011 Z. z. o štandardoch pre elektronické informačné systémy na správu registratúry v znení neskorších predpisov. V súčasnosti je informačný systém plne nasadený do rutinnej prevádzk</w:t>
            </w:r>
            <w:r w:rsidR="0C1D6B95" w:rsidRPr="0057790A">
              <w:rPr>
                <w:rFonts w:asciiTheme="minorHAnsi" w:eastAsia="Times New Roman" w:hAnsiTheme="minorHAnsi" w:cstheme="minorHAnsi"/>
                <w:noProof/>
                <w:color w:val="000000" w:themeColor="text1"/>
                <w:lang w:eastAsia="sk-SK"/>
              </w:rPr>
              <w:t>y</w:t>
            </w:r>
            <w:r w:rsidR="4F16BF4D" w:rsidRPr="0057790A">
              <w:rPr>
                <w:rFonts w:asciiTheme="minorHAnsi" w:eastAsia="Times New Roman" w:hAnsiTheme="minorHAnsi" w:cstheme="minorHAnsi"/>
                <w:noProof/>
                <w:color w:val="000000" w:themeColor="text1"/>
                <w:lang w:eastAsia="sk-SK"/>
              </w:rPr>
              <w:t xml:space="preserve">, t.j. dielo je plne funkčné a objednávateľ ho využíva v rámci určenia. V informačnom dokument manažment systéme je dôsledne implementovaný </w:t>
            </w:r>
            <w:r w:rsidR="4F16BF4D" w:rsidRPr="0057790A">
              <w:rPr>
                <w:rFonts w:asciiTheme="minorHAnsi" w:eastAsia="Times New Roman" w:hAnsiTheme="minorHAnsi" w:cstheme="minorHAnsi"/>
                <w:noProof/>
                <w:color w:val="000000" w:themeColor="text1"/>
                <w:lang w:eastAsia="sk-SK"/>
              </w:rPr>
              <w:lastRenderedPageBreak/>
              <w:t>a dodržiavaný registratúrny plán organizácie/objednávateľa, a s tým súvisiaci adresár zamestnancov objednávateľa a ich pracovné zaradenie a pod. Zároveň informačný systém slúži v súčasnosti ako úložisko dokumentov.</w:t>
            </w:r>
          </w:p>
          <w:p w14:paraId="535930E0" w14:textId="049653AB" w:rsidR="004F66DF" w:rsidRPr="0057790A" w:rsidRDefault="4F16BF4D" w:rsidP="6BFB1199">
            <w:pPr>
              <w:pStyle w:val="Odsekzoznamu"/>
              <w:numPr>
                <w:ilvl w:val="0"/>
                <w:numId w:val="13"/>
              </w:numPr>
              <w:tabs>
                <w:tab w:val="left" w:pos="317"/>
              </w:tabs>
              <w:ind w:left="317" w:hanging="317"/>
              <w:jc w:val="both"/>
              <w:rPr>
                <w:rFonts w:asciiTheme="minorHAnsi" w:eastAsia="Times New Roman" w:hAnsiTheme="minorHAnsi" w:cstheme="minorHAnsi"/>
                <w:noProof/>
                <w:color w:val="000000"/>
                <w:lang w:val="sk-SK" w:eastAsia="sk-SK"/>
              </w:rPr>
            </w:pPr>
            <w:r w:rsidRPr="0057790A">
              <w:rPr>
                <w:rFonts w:asciiTheme="minorHAnsi" w:eastAsia="Times New Roman" w:hAnsiTheme="minorHAnsi" w:cstheme="minorHAnsi"/>
                <w:noProof/>
                <w:color w:val="000000" w:themeColor="text1"/>
                <w:lang w:eastAsia="sk-SK"/>
              </w:rPr>
              <w:t>objednávateľ vzhľadom na nové požiadavky na elektronizáciu a automatizáciu, rýchlosť spracovania požiadaviek a unifikáciu administratívnych procesov objednávateľa potrebuje nasadiť do systému nové rozširujúce funkcionality, ktoré zachovajú základný princíp systému</w:t>
            </w:r>
            <w:r w:rsidR="2C2FFE0D" w:rsidRPr="0057790A">
              <w:rPr>
                <w:rFonts w:asciiTheme="minorHAnsi" w:eastAsia="Times New Roman" w:hAnsiTheme="minorHAnsi" w:cstheme="minorHAnsi"/>
                <w:noProof/>
                <w:color w:val="000000" w:themeColor="text1"/>
                <w:lang w:eastAsia="sk-SK"/>
              </w:rPr>
              <w:t>,</w:t>
            </w:r>
            <w:r w:rsidRPr="0057790A">
              <w:rPr>
                <w:rFonts w:asciiTheme="minorHAnsi" w:eastAsia="Times New Roman" w:hAnsiTheme="minorHAnsi" w:cstheme="minorHAnsi"/>
                <w:noProof/>
                <w:color w:val="000000" w:themeColor="text1"/>
                <w:lang w:eastAsia="sk-SK"/>
              </w:rPr>
              <w:t xml:space="preserve"> a zároveň rozšíria a doplnia funkcionalitu a vytvoria tiež možnosti pre integráciu na prípadne ďalšie informačné systémy objednávateľa. Tieto funkcionality jednoducho a intuitívne rozšíria možnosti existujúceho informačného systému o potrebnú funkcionalitu pre správu dokumentov a ich bezpečné dlhodobé uloženie (archiváciu), automatizované a unifikované procesné spracovanie administratívnych procesov organizácie (workflow/ proces manažment), možnosti fulltextového a fazetového vyhľadávania dát a kľúčových reťazcov v komplexnom dokument manažment systéme a jeho nadstavbových modulov vrátane podpory sémantiky. </w:t>
            </w:r>
          </w:p>
          <w:p w14:paraId="1FB4E3AF" w14:textId="1050549C" w:rsidR="004F66DF" w:rsidRPr="0057790A" w:rsidRDefault="4F16BF4D" w:rsidP="6BFB1199">
            <w:pPr>
              <w:pStyle w:val="Odsekzoznamu"/>
              <w:numPr>
                <w:ilvl w:val="0"/>
                <w:numId w:val="13"/>
              </w:numPr>
              <w:tabs>
                <w:tab w:val="left" w:pos="317"/>
              </w:tabs>
              <w:ind w:left="317" w:hanging="317"/>
              <w:jc w:val="both"/>
              <w:rPr>
                <w:rFonts w:asciiTheme="minorHAnsi" w:hAnsiTheme="minorHAnsi" w:cstheme="minorHAnsi"/>
                <w:noProof/>
                <w:lang w:val="sk-SK"/>
              </w:rPr>
            </w:pPr>
            <w:r w:rsidRPr="0057790A">
              <w:rPr>
                <w:rFonts w:asciiTheme="minorHAnsi" w:eastAsia="Times New Roman" w:hAnsiTheme="minorHAnsi" w:cstheme="minorHAnsi"/>
                <w:noProof/>
                <w:color w:val="000000" w:themeColor="text1"/>
                <w:lang w:eastAsia="sk-SK"/>
              </w:rPr>
              <w:t xml:space="preserve">pod </w:t>
            </w:r>
            <w:r w:rsidRPr="0057790A">
              <w:rPr>
                <w:rFonts w:asciiTheme="minorHAnsi" w:hAnsiTheme="minorHAnsi" w:cstheme="minorHAnsi"/>
                <w:b/>
                <w:bCs/>
                <w:noProof/>
              </w:rPr>
              <w:t>rozvojom ASR na platforme Fabasoft</w:t>
            </w:r>
            <w:r w:rsidRPr="0057790A">
              <w:rPr>
                <w:rFonts w:asciiTheme="minorHAnsi" w:eastAsia="Times New Roman" w:hAnsiTheme="minorHAnsi" w:cstheme="minorHAnsi"/>
                <w:noProof/>
                <w:color w:val="000000" w:themeColor="text1"/>
                <w:lang w:eastAsia="sk-SK"/>
              </w:rPr>
              <w:t xml:space="preserve"> rozumieme analytické a komplexné programátorské služby pre rozvoj a rozšírenie funkcionalít a možnosti širšieho využitia existujúceho systému ASR na platforme Fabasoft.</w:t>
            </w:r>
          </w:p>
          <w:p w14:paraId="798F7009" w14:textId="77777777" w:rsidR="004F66DF" w:rsidRPr="0057790A" w:rsidRDefault="004F66DF" w:rsidP="00175F0C">
            <w:pPr>
              <w:pStyle w:val="Odsekzoznamu"/>
              <w:numPr>
                <w:ilvl w:val="0"/>
                <w:numId w:val="13"/>
              </w:numPr>
              <w:tabs>
                <w:tab w:val="left" w:pos="317"/>
              </w:tabs>
              <w:ind w:left="317" w:hanging="317"/>
              <w:jc w:val="both"/>
              <w:rPr>
                <w:rFonts w:asciiTheme="minorHAnsi" w:hAnsiTheme="minorHAnsi" w:cstheme="minorHAnsi"/>
                <w:noProof/>
                <w:szCs w:val="24"/>
                <w:lang w:val="sk-SK"/>
              </w:rPr>
            </w:pPr>
            <w:r w:rsidRPr="0057790A">
              <w:rPr>
                <w:rFonts w:asciiTheme="minorHAnsi" w:eastAsia="Times New Roman" w:hAnsiTheme="minorHAnsi" w:cstheme="minorHAnsi"/>
                <w:noProof/>
                <w:color w:val="000000"/>
                <w:szCs w:val="24"/>
                <w:lang w:eastAsia="sk-SK"/>
              </w:rPr>
              <w:t xml:space="preserve">ďalej pod </w:t>
            </w:r>
            <w:r w:rsidRPr="0057790A">
              <w:rPr>
                <w:rFonts w:asciiTheme="minorHAnsi" w:eastAsia="Times New Roman" w:hAnsiTheme="minorHAnsi" w:cstheme="minorHAnsi"/>
                <w:b/>
                <w:noProof/>
                <w:color w:val="000000"/>
                <w:szCs w:val="24"/>
                <w:lang w:eastAsia="sk-SK"/>
              </w:rPr>
              <w:t>rozvojom</w:t>
            </w:r>
            <w:r w:rsidRPr="0057790A">
              <w:rPr>
                <w:rFonts w:asciiTheme="minorHAnsi" w:eastAsia="Times New Roman" w:hAnsiTheme="minorHAnsi" w:cstheme="minorHAnsi"/>
                <w:noProof/>
                <w:color w:val="000000"/>
                <w:szCs w:val="24"/>
                <w:lang w:eastAsia="sk-SK"/>
              </w:rPr>
              <w:t xml:space="preserve"> </w:t>
            </w:r>
            <w:r w:rsidRPr="0057790A">
              <w:rPr>
                <w:rFonts w:asciiTheme="minorHAnsi" w:hAnsiTheme="minorHAnsi" w:cstheme="minorHAnsi"/>
                <w:b/>
                <w:noProof/>
                <w:szCs w:val="24"/>
              </w:rPr>
              <w:t>ASR systému</w:t>
            </w:r>
            <w:r w:rsidRPr="0057790A">
              <w:rPr>
                <w:rFonts w:asciiTheme="minorHAnsi" w:eastAsia="Times New Roman" w:hAnsiTheme="minorHAnsi" w:cstheme="minorHAnsi"/>
                <w:b/>
                <w:noProof/>
                <w:color w:val="000000"/>
                <w:szCs w:val="24"/>
                <w:lang w:eastAsia="sk-SK"/>
              </w:rPr>
              <w:t xml:space="preserve"> na platforme Fabasoft </w:t>
            </w:r>
            <w:r w:rsidRPr="0057790A">
              <w:rPr>
                <w:rFonts w:asciiTheme="minorHAnsi" w:eastAsia="Times New Roman" w:hAnsiTheme="minorHAnsi" w:cstheme="minorHAnsi"/>
                <w:noProof/>
                <w:color w:val="000000"/>
                <w:szCs w:val="24"/>
                <w:lang w:eastAsia="sk-SK"/>
              </w:rPr>
              <w:t>rozumieme implementáciu odborných aplikácii na elektronické spracovanie administratívnych procesov objednávateľa. Pod odbornými aplikáciami rozumieme funkčné celky so špecifickou funkcionalitou pre danú oblasť alebo typy dokumentov. Sú určené na automatizáciu komplexných procesov, kde sa pracuje s papierovými dokumentmi alebo inými formami obsahu, pričom je ich možné integrovať s externými systémami. Umožňuje ľahko archivovať svoje dáta, nezávisle na ich druhu a pôvodu, na jednom mieste, s podporou pre automatizáciu a audit s cieľom transparentnosti vo všetkých spracovávaných dokumentoch.</w:t>
            </w:r>
          </w:p>
          <w:p w14:paraId="0ECA03B5" w14:textId="77777777" w:rsidR="004F66DF" w:rsidRPr="0057790A" w:rsidRDefault="004F66DF" w:rsidP="00722822">
            <w:pPr>
              <w:tabs>
                <w:tab w:val="left" w:pos="459"/>
              </w:tabs>
              <w:jc w:val="both"/>
              <w:rPr>
                <w:rFonts w:asciiTheme="minorHAnsi" w:hAnsiTheme="minorHAnsi" w:cstheme="minorHAnsi"/>
                <w:noProof/>
                <w:szCs w:val="24"/>
                <w:lang w:val="sk-SK"/>
              </w:rPr>
            </w:pPr>
            <w:r w:rsidRPr="0057790A">
              <w:rPr>
                <w:rFonts w:asciiTheme="minorHAnsi" w:eastAsia="Times New Roman" w:hAnsiTheme="minorHAnsi" w:cstheme="minorHAnsi"/>
                <w:noProof/>
                <w:color w:val="000000"/>
                <w:szCs w:val="24"/>
                <w:lang w:eastAsia="sk-SK"/>
              </w:rPr>
              <w:t>Napríklad môže ísť:</w:t>
            </w:r>
          </w:p>
          <w:p w14:paraId="76FCE2BC" w14:textId="77777777" w:rsidR="004F66DF" w:rsidRPr="0057790A" w:rsidRDefault="004F66DF" w:rsidP="00175F0C">
            <w:pPr>
              <w:pStyle w:val="Odsekzoznamu"/>
              <w:numPr>
                <w:ilvl w:val="0"/>
                <w:numId w:val="13"/>
              </w:numPr>
              <w:tabs>
                <w:tab w:val="left" w:pos="601"/>
              </w:tabs>
              <w:ind w:left="601" w:hanging="284"/>
              <w:jc w:val="both"/>
              <w:rPr>
                <w:rFonts w:asciiTheme="minorHAnsi" w:hAnsiTheme="minorHAnsi" w:cstheme="minorHAnsi"/>
                <w:noProof/>
                <w:szCs w:val="24"/>
                <w:lang w:val="sk-SK"/>
              </w:rPr>
            </w:pPr>
            <w:r w:rsidRPr="0057790A">
              <w:rPr>
                <w:rFonts w:asciiTheme="minorHAnsi" w:eastAsia="Times New Roman" w:hAnsiTheme="minorHAnsi" w:cstheme="minorHAnsi"/>
                <w:noProof/>
                <w:color w:val="000000"/>
                <w:szCs w:val="24"/>
                <w:lang w:eastAsia="sk-SK"/>
              </w:rPr>
              <w:t>o implementáciu služieb umožňujúcich plne elektronické spracovanie celého životného cyklu doručených faktúr – od ich evidencie vrátane skenovania, cez overenie formálnej správnosti, overenie vecnej správnosti a rozúčtovanie na nákladové štruktúry, schválenie až po zaúčtovanie,</w:t>
            </w:r>
          </w:p>
          <w:p w14:paraId="5E933809" w14:textId="77777777" w:rsidR="004F66DF" w:rsidRPr="0057790A" w:rsidRDefault="004F66DF" w:rsidP="00175F0C">
            <w:pPr>
              <w:pStyle w:val="Odsekzoznamu"/>
              <w:numPr>
                <w:ilvl w:val="0"/>
                <w:numId w:val="13"/>
              </w:numPr>
              <w:tabs>
                <w:tab w:val="left" w:pos="601"/>
              </w:tabs>
              <w:ind w:left="601" w:hanging="284"/>
              <w:jc w:val="both"/>
              <w:rPr>
                <w:rFonts w:asciiTheme="minorHAnsi" w:hAnsiTheme="minorHAnsi" w:cstheme="minorHAnsi"/>
                <w:noProof/>
                <w:szCs w:val="24"/>
                <w:lang w:val="sk-SK"/>
              </w:rPr>
            </w:pPr>
            <w:r w:rsidRPr="0057790A">
              <w:rPr>
                <w:rFonts w:asciiTheme="minorHAnsi" w:eastAsia="Times New Roman" w:hAnsiTheme="minorHAnsi" w:cstheme="minorHAnsi"/>
                <w:noProof/>
                <w:color w:val="000000"/>
                <w:szCs w:val="24"/>
                <w:lang w:eastAsia="sk-SK"/>
              </w:rPr>
              <w:t>podporuje evidenciu, tvorbu a procesné spracovanie všetkých typov požiadaviek na objednávky,</w:t>
            </w:r>
          </w:p>
          <w:p w14:paraId="50D9A748" w14:textId="77777777" w:rsidR="004F66DF" w:rsidRPr="0057790A" w:rsidRDefault="004F66DF" w:rsidP="00175F0C">
            <w:pPr>
              <w:pStyle w:val="Odsekzoznamu"/>
              <w:numPr>
                <w:ilvl w:val="0"/>
                <w:numId w:val="13"/>
              </w:numPr>
              <w:tabs>
                <w:tab w:val="left" w:pos="601"/>
              </w:tabs>
              <w:ind w:left="601" w:hanging="284"/>
              <w:jc w:val="both"/>
              <w:rPr>
                <w:rFonts w:asciiTheme="minorHAnsi" w:hAnsiTheme="minorHAnsi" w:cstheme="minorHAnsi"/>
                <w:noProof/>
                <w:szCs w:val="24"/>
                <w:lang w:val="sk-SK"/>
              </w:rPr>
            </w:pPr>
            <w:r w:rsidRPr="0057790A">
              <w:rPr>
                <w:rFonts w:asciiTheme="minorHAnsi" w:eastAsia="Times New Roman" w:hAnsiTheme="minorHAnsi" w:cstheme="minorHAnsi"/>
                <w:noProof/>
                <w:color w:val="000000"/>
                <w:szCs w:val="24"/>
                <w:lang w:eastAsia="sk-SK"/>
              </w:rPr>
              <w:t xml:space="preserve">služby vedúce k podpore komplexnej evidencii, tvorbe a spracovaniu všetkých typov zmlúv a dodatkov, s ktorými </w:t>
            </w:r>
            <w:r w:rsidRPr="0057790A">
              <w:rPr>
                <w:rFonts w:asciiTheme="minorHAnsi" w:eastAsia="Times New Roman" w:hAnsiTheme="minorHAnsi" w:cstheme="minorHAnsi"/>
                <w:noProof/>
                <w:color w:val="000000"/>
                <w:szCs w:val="24"/>
                <w:lang w:eastAsia="sk-SK"/>
              </w:rPr>
              <w:lastRenderedPageBreak/>
              <w:t>organizácia pracuje. Elektronizácia procesu tvorby nových zmlúv a dodatkov na základe preddefinovaných šablón podľa typu zmluvy, ich pripomienkovanie, schvaľovanie a publikovanie,</w:t>
            </w:r>
          </w:p>
          <w:p w14:paraId="48F35238" w14:textId="77777777" w:rsidR="004F66DF" w:rsidRPr="0057790A" w:rsidRDefault="004F66DF" w:rsidP="00175F0C">
            <w:pPr>
              <w:pStyle w:val="Odsekzoznamu"/>
              <w:numPr>
                <w:ilvl w:val="0"/>
                <w:numId w:val="13"/>
              </w:numPr>
              <w:tabs>
                <w:tab w:val="left" w:pos="601"/>
              </w:tabs>
              <w:ind w:left="601" w:hanging="284"/>
              <w:jc w:val="both"/>
              <w:rPr>
                <w:rFonts w:asciiTheme="minorHAnsi" w:hAnsiTheme="minorHAnsi" w:cstheme="minorHAnsi"/>
                <w:noProof/>
                <w:szCs w:val="24"/>
                <w:lang w:val="sk-SK"/>
              </w:rPr>
            </w:pPr>
            <w:r w:rsidRPr="0057790A">
              <w:rPr>
                <w:rFonts w:asciiTheme="minorHAnsi" w:eastAsia="Times New Roman" w:hAnsiTheme="minorHAnsi" w:cstheme="minorHAnsi"/>
                <w:noProof/>
                <w:color w:val="000000"/>
                <w:szCs w:val="24"/>
                <w:lang w:eastAsia="sk-SK"/>
              </w:rPr>
              <w:t>implementácia služieb, ktorých výsledkom bude riešenie podporujúce riadiacu a kontrolnú činnosť vedúcich pracovníkov v oblasti zadávania a sledovania pracovných úloh a porád. Bude umožňovať vedúcim pracovníkom plánovať a realizovať porady, zadávať úlohy riešiteľom, sledovať a vyhodnocovať ich riešenie,</w:t>
            </w:r>
          </w:p>
          <w:p w14:paraId="39A5F8C0" w14:textId="77777777" w:rsidR="004F66DF" w:rsidRPr="0057790A" w:rsidRDefault="004F66DF" w:rsidP="00175F0C">
            <w:pPr>
              <w:pStyle w:val="Odsekzoznamu"/>
              <w:numPr>
                <w:ilvl w:val="0"/>
                <w:numId w:val="13"/>
              </w:numPr>
              <w:tabs>
                <w:tab w:val="left" w:pos="601"/>
              </w:tabs>
              <w:ind w:left="601" w:hanging="284"/>
              <w:jc w:val="both"/>
              <w:rPr>
                <w:rFonts w:asciiTheme="minorHAnsi" w:hAnsiTheme="minorHAnsi" w:cstheme="minorHAnsi"/>
                <w:noProof/>
                <w:szCs w:val="24"/>
                <w:lang w:val="sk-SK"/>
              </w:rPr>
            </w:pPr>
            <w:r w:rsidRPr="0057790A">
              <w:rPr>
                <w:rFonts w:asciiTheme="minorHAnsi" w:eastAsia="Times New Roman" w:hAnsiTheme="minorHAnsi" w:cstheme="minorHAnsi"/>
                <w:noProof/>
                <w:color w:val="000000"/>
                <w:szCs w:val="24"/>
                <w:lang w:eastAsia="sk-SK"/>
              </w:rPr>
              <w:t>implementácia služieb pre elektronickú evidenciu, tvorbu a procesné spracovanie tuzemských aj zahraničných cestovných príkazov so zohľadnením legislatívnych požiadaviek a schvaľovacích postupov v organizácii s podporou spracovania všetkých potrebn</w:t>
            </w:r>
            <w:r w:rsidR="00B70969" w:rsidRPr="0057790A">
              <w:rPr>
                <w:rFonts w:asciiTheme="minorHAnsi" w:eastAsia="Times New Roman" w:hAnsiTheme="minorHAnsi" w:cstheme="minorHAnsi"/>
                <w:noProof/>
                <w:color w:val="000000"/>
                <w:szCs w:val="24"/>
                <w:lang w:eastAsia="sk-SK"/>
              </w:rPr>
              <w:t>ých</w:t>
            </w:r>
            <w:r w:rsidRPr="0057790A">
              <w:rPr>
                <w:rFonts w:asciiTheme="minorHAnsi" w:eastAsia="Times New Roman" w:hAnsiTheme="minorHAnsi" w:cstheme="minorHAnsi"/>
                <w:noProof/>
                <w:color w:val="000000"/>
                <w:szCs w:val="24"/>
                <w:lang w:eastAsia="sk-SK"/>
              </w:rPr>
              <w:t xml:space="preserve"> činnost</w:t>
            </w:r>
            <w:r w:rsidR="00B70969" w:rsidRPr="0057790A">
              <w:rPr>
                <w:rFonts w:asciiTheme="minorHAnsi" w:eastAsia="Times New Roman" w:hAnsiTheme="minorHAnsi" w:cstheme="minorHAnsi"/>
                <w:noProof/>
                <w:color w:val="000000"/>
                <w:szCs w:val="24"/>
                <w:lang w:eastAsia="sk-SK"/>
              </w:rPr>
              <w:t>í</w:t>
            </w:r>
            <w:r w:rsidRPr="0057790A">
              <w:rPr>
                <w:rFonts w:asciiTheme="minorHAnsi" w:eastAsia="Times New Roman" w:hAnsiTheme="minorHAnsi" w:cstheme="minorHAnsi"/>
                <w:noProof/>
                <w:color w:val="000000"/>
                <w:szCs w:val="24"/>
                <w:lang w:eastAsia="sk-SK"/>
              </w:rPr>
              <w:t xml:space="preserve"> s cestovnými príkazmi pred uskutočnením pracovnej cesty, ako aj po jej ukončení,</w:t>
            </w:r>
          </w:p>
          <w:p w14:paraId="2F449F63" w14:textId="77777777" w:rsidR="004F66DF" w:rsidRPr="0057790A" w:rsidRDefault="004F66DF" w:rsidP="00175F0C">
            <w:pPr>
              <w:pStyle w:val="Odsekzoznamu"/>
              <w:numPr>
                <w:ilvl w:val="0"/>
                <w:numId w:val="13"/>
              </w:numPr>
              <w:tabs>
                <w:tab w:val="left" w:pos="601"/>
              </w:tabs>
              <w:ind w:left="601" w:hanging="241"/>
              <w:jc w:val="both"/>
              <w:rPr>
                <w:rFonts w:asciiTheme="minorHAnsi" w:hAnsiTheme="minorHAnsi" w:cstheme="minorHAnsi"/>
                <w:noProof/>
                <w:szCs w:val="24"/>
                <w:lang w:val="sk-SK"/>
              </w:rPr>
            </w:pPr>
            <w:r w:rsidRPr="0057790A">
              <w:rPr>
                <w:rFonts w:asciiTheme="minorHAnsi" w:eastAsia="Times New Roman" w:hAnsiTheme="minorHAnsi" w:cstheme="minorHAnsi"/>
                <w:noProof/>
                <w:color w:val="000000"/>
                <w:szCs w:val="24"/>
                <w:lang w:eastAsia="sk-SK"/>
              </w:rPr>
              <w:t>rozvoj vedúci k elektronickej evidencii, tvorbe a spracovaniu žiadaniek o motorové vozidlo s podporou procesného riadenia organizácie, uľahčuje a sprehľadňuje manipuláciu so žiadankami,</w:t>
            </w:r>
          </w:p>
          <w:p w14:paraId="76A3774C" w14:textId="77777777" w:rsidR="004F66DF" w:rsidRPr="0057790A" w:rsidRDefault="004F66DF" w:rsidP="00175F0C">
            <w:pPr>
              <w:pStyle w:val="Odsekzoznamu"/>
              <w:numPr>
                <w:ilvl w:val="0"/>
                <w:numId w:val="13"/>
              </w:numPr>
              <w:tabs>
                <w:tab w:val="left" w:pos="601"/>
              </w:tabs>
              <w:ind w:left="601" w:hanging="241"/>
              <w:jc w:val="both"/>
              <w:rPr>
                <w:rFonts w:asciiTheme="minorHAnsi" w:hAnsiTheme="minorHAnsi" w:cstheme="minorHAnsi"/>
                <w:noProof/>
                <w:szCs w:val="24"/>
                <w:lang w:val="sk-SK"/>
              </w:rPr>
            </w:pPr>
            <w:r w:rsidRPr="0057790A">
              <w:rPr>
                <w:rFonts w:asciiTheme="minorHAnsi" w:eastAsia="Times New Roman" w:hAnsiTheme="minorHAnsi" w:cstheme="minorHAnsi"/>
                <w:noProof/>
                <w:color w:val="000000"/>
                <w:szCs w:val="24"/>
                <w:lang w:eastAsia="sk-SK"/>
              </w:rPr>
              <w:t>implementáci</w:t>
            </w:r>
            <w:r w:rsidR="00B70969" w:rsidRPr="0057790A">
              <w:rPr>
                <w:rFonts w:asciiTheme="minorHAnsi" w:eastAsia="Times New Roman" w:hAnsiTheme="minorHAnsi" w:cstheme="minorHAnsi"/>
                <w:noProof/>
                <w:color w:val="000000"/>
                <w:szCs w:val="24"/>
                <w:lang w:eastAsia="sk-SK"/>
              </w:rPr>
              <w:t>a</w:t>
            </w:r>
            <w:r w:rsidRPr="0057790A">
              <w:rPr>
                <w:rFonts w:asciiTheme="minorHAnsi" w:eastAsia="Times New Roman" w:hAnsiTheme="minorHAnsi" w:cstheme="minorHAnsi"/>
                <w:noProof/>
                <w:color w:val="000000"/>
                <w:szCs w:val="24"/>
                <w:lang w:eastAsia="sk-SK"/>
              </w:rPr>
              <w:t xml:space="preserve"> procesov pre komplexnú evidenciu, tvorba a procesné spracovanie žiadostí o dovolenku so zohľadnením hierarchického organizačného členenia a schvaľovacích postupov v organizácii.</w:t>
            </w:r>
          </w:p>
          <w:p w14:paraId="782492BF" w14:textId="77777777" w:rsidR="004F66DF" w:rsidRPr="0057790A" w:rsidRDefault="004F66DF" w:rsidP="00175F0C">
            <w:pPr>
              <w:pStyle w:val="Odsekzoznamu"/>
              <w:numPr>
                <w:ilvl w:val="0"/>
                <w:numId w:val="13"/>
              </w:numPr>
              <w:ind w:left="605" w:hanging="245"/>
              <w:jc w:val="both"/>
              <w:rPr>
                <w:rFonts w:asciiTheme="minorHAnsi" w:hAnsiTheme="minorHAnsi" w:cstheme="minorHAnsi"/>
                <w:noProof/>
                <w:szCs w:val="24"/>
                <w:lang w:val="sk-SK"/>
              </w:rPr>
            </w:pPr>
            <w:r w:rsidRPr="0057790A">
              <w:rPr>
                <w:rFonts w:asciiTheme="minorHAnsi" w:hAnsiTheme="minorHAnsi" w:cstheme="minorHAnsi"/>
                <w:noProof/>
                <w:szCs w:val="24"/>
              </w:rPr>
              <w:t>implementáci</w:t>
            </w:r>
            <w:r w:rsidR="00B70969" w:rsidRPr="0057790A">
              <w:rPr>
                <w:rFonts w:asciiTheme="minorHAnsi" w:hAnsiTheme="minorHAnsi" w:cstheme="minorHAnsi"/>
                <w:noProof/>
                <w:szCs w:val="24"/>
              </w:rPr>
              <w:t>a</w:t>
            </w:r>
            <w:r w:rsidRPr="0057790A">
              <w:rPr>
                <w:rFonts w:asciiTheme="minorHAnsi" w:hAnsiTheme="minorHAnsi" w:cstheme="minorHAnsi"/>
                <w:noProof/>
                <w:szCs w:val="24"/>
              </w:rPr>
              <w:t xml:space="preserve"> komunikačného rozhrania na ústredný portál verejnej správy.</w:t>
            </w:r>
          </w:p>
          <w:p w14:paraId="2E1E9835" w14:textId="77777777" w:rsidR="004F66DF" w:rsidRPr="0057790A" w:rsidRDefault="004F66DF" w:rsidP="00175F0C">
            <w:pPr>
              <w:pStyle w:val="Odsekzoznamu"/>
              <w:numPr>
                <w:ilvl w:val="0"/>
                <w:numId w:val="13"/>
              </w:numPr>
              <w:ind w:left="605" w:hanging="245"/>
              <w:jc w:val="both"/>
              <w:rPr>
                <w:rFonts w:asciiTheme="minorHAnsi" w:hAnsiTheme="minorHAnsi" w:cstheme="minorHAnsi"/>
                <w:noProof/>
                <w:szCs w:val="24"/>
                <w:lang w:val="sk-SK"/>
              </w:rPr>
            </w:pPr>
            <w:r w:rsidRPr="0057790A">
              <w:rPr>
                <w:rFonts w:asciiTheme="minorHAnsi" w:hAnsiTheme="minorHAnsi" w:cstheme="minorHAnsi"/>
                <w:noProof/>
                <w:szCs w:val="24"/>
              </w:rPr>
              <w:t>implementáci</w:t>
            </w:r>
            <w:r w:rsidR="00B70969" w:rsidRPr="0057790A">
              <w:rPr>
                <w:rFonts w:asciiTheme="minorHAnsi" w:hAnsiTheme="minorHAnsi" w:cstheme="minorHAnsi"/>
                <w:noProof/>
                <w:szCs w:val="24"/>
              </w:rPr>
              <w:t>a</w:t>
            </w:r>
            <w:r w:rsidRPr="0057790A">
              <w:rPr>
                <w:rFonts w:asciiTheme="minorHAnsi" w:hAnsiTheme="minorHAnsi" w:cstheme="minorHAnsi"/>
                <w:noProof/>
                <w:szCs w:val="24"/>
              </w:rPr>
              <w:t xml:space="preserve"> procesov zaručenej konverzie alebo rovnopisu elektronického úradného dokumentu, ktorý nie je možné doručiť elektronicky a takto konvertovaný dokument doručiť v papierovej podobe</w:t>
            </w:r>
          </w:p>
          <w:p w14:paraId="66C1F59B" w14:textId="77777777" w:rsidR="004F66DF" w:rsidRPr="0057790A" w:rsidRDefault="004F66DF" w:rsidP="00175F0C">
            <w:pPr>
              <w:pStyle w:val="Odsekzoznamu"/>
              <w:numPr>
                <w:ilvl w:val="0"/>
                <w:numId w:val="13"/>
              </w:numPr>
              <w:tabs>
                <w:tab w:val="left" w:pos="317"/>
              </w:tabs>
              <w:ind w:left="317" w:hanging="317"/>
              <w:jc w:val="both"/>
              <w:rPr>
                <w:rFonts w:asciiTheme="minorHAnsi" w:hAnsiTheme="minorHAnsi" w:cstheme="minorHAnsi"/>
                <w:noProof/>
                <w:szCs w:val="24"/>
                <w:lang w:val="sk-SK"/>
              </w:rPr>
            </w:pPr>
            <w:r w:rsidRPr="0057790A">
              <w:rPr>
                <w:rFonts w:asciiTheme="minorHAnsi" w:eastAsia="Times New Roman" w:hAnsiTheme="minorHAnsi" w:cstheme="minorHAnsi"/>
                <w:noProof/>
                <w:color w:val="000000"/>
                <w:szCs w:val="24"/>
                <w:lang w:eastAsia="sk-SK"/>
              </w:rPr>
              <w:t xml:space="preserve">ďalej pod </w:t>
            </w:r>
            <w:r w:rsidRPr="0057790A">
              <w:rPr>
                <w:rFonts w:asciiTheme="minorHAnsi" w:hAnsiTheme="minorHAnsi" w:cstheme="minorHAnsi"/>
                <w:b/>
                <w:bCs/>
                <w:noProof/>
                <w:szCs w:val="24"/>
              </w:rPr>
              <w:t xml:space="preserve">rozvojom ASR na platforme Fabasoft </w:t>
            </w:r>
            <w:r w:rsidRPr="0057790A">
              <w:rPr>
                <w:rFonts w:asciiTheme="minorHAnsi" w:eastAsia="Times New Roman" w:hAnsiTheme="minorHAnsi" w:cstheme="minorHAnsi"/>
                <w:noProof/>
                <w:color w:val="000000"/>
                <w:szCs w:val="24"/>
                <w:lang w:eastAsia="sk-SK"/>
              </w:rPr>
              <w:t xml:space="preserve"> rozumieme služby školenia užívateľov aplikácii na platforme Fabasoft a administrátorov platformy Fabasoft, rozšírenie počtu licencii a aktualizácii licencii platformy Fabasoft.</w:t>
            </w:r>
          </w:p>
          <w:p w14:paraId="39F818AC" w14:textId="77777777" w:rsidR="004F66DF" w:rsidRPr="0057790A" w:rsidRDefault="004F66DF" w:rsidP="00175F0C">
            <w:pPr>
              <w:pStyle w:val="Odsekzoznamu"/>
              <w:numPr>
                <w:ilvl w:val="0"/>
                <w:numId w:val="13"/>
              </w:numPr>
              <w:tabs>
                <w:tab w:val="left" w:pos="317"/>
              </w:tabs>
              <w:ind w:left="317" w:hanging="317"/>
              <w:jc w:val="both"/>
              <w:rPr>
                <w:rFonts w:asciiTheme="minorHAnsi" w:hAnsiTheme="minorHAnsi" w:cstheme="minorHAnsi"/>
                <w:noProof/>
                <w:szCs w:val="24"/>
                <w:lang w:val="sk-SK"/>
              </w:rPr>
            </w:pPr>
            <w:r w:rsidRPr="0057790A">
              <w:rPr>
                <w:rFonts w:asciiTheme="minorHAnsi" w:eastAsia="Times New Roman" w:hAnsiTheme="minorHAnsi" w:cstheme="minorHAnsi"/>
                <w:noProof/>
                <w:color w:val="000000"/>
                <w:szCs w:val="24"/>
                <w:lang w:eastAsia="sk-SK"/>
              </w:rPr>
              <w:t xml:space="preserve">pod </w:t>
            </w:r>
            <w:r w:rsidRPr="0057790A">
              <w:rPr>
                <w:rFonts w:asciiTheme="minorHAnsi" w:hAnsiTheme="minorHAnsi" w:cstheme="minorHAnsi"/>
                <w:b/>
                <w:noProof/>
                <w:szCs w:val="24"/>
              </w:rPr>
              <w:t>rozvojom ASR na platforme Fabasoft</w:t>
            </w:r>
            <w:r w:rsidRPr="0057790A">
              <w:rPr>
                <w:rFonts w:asciiTheme="minorHAnsi" w:eastAsia="Times New Roman" w:hAnsiTheme="minorHAnsi" w:cstheme="minorHAnsi"/>
                <w:noProof/>
                <w:color w:val="000000"/>
                <w:szCs w:val="24"/>
                <w:lang w:eastAsia="sk-SK"/>
              </w:rPr>
              <w:t xml:space="preserve"> rozumieme aj analytické a komplexné programátorské a testovacie práce súvisiace s prechodom (technologický update) na vyššiu verziu platformy Fabasoft. </w:t>
            </w:r>
          </w:p>
          <w:p w14:paraId="7DD73E65" w14:textId="1614877D" w:rsidR="004F66DF" w:rsidRPr="0057790A" w:rsidRDefault="4F16BF4D" w:rsidP="00175F0C">
            <w:pPr>
              <w:pStyle w:val="Odsekzoznamu"/>
              <w:numPr>
                <w:ilvl w:val="0"/>
                <w:numId w:val="13"/>
              </w:numPr>
              <w:ind w:left="317"/>
              <w:jc w:val="both"/>
              <w:rPr>
                <w:rFonts w:asciiTheme="minorHAnsi" w:hAnsiTheme="minorHAnsi" w:cstheme="minorHAnsi"/>
                <w:noProof/>
                <w:lang w:val="sk-SK"/>
              </w:rPr>
            </w:pPr>
            <w:r w:rsidRPr="0057790A">
              <w:rPr>
                <w:rFonts w:asciiTheme="minorHAnsi" w:hAnsiTheme="minorHAnsi" w:cstheme="minorHAnsi"/>
                <w:noProof/>
              </w:rPr>
              <w:t xml:space="preserve">služba Rozvoj ASR na platforme Fabasoft podľa požiadaviek objednávateľa bude realizovaná na základe objednávok so strany objednávateľa. Objednávka bude prílohou faktúry. </w:t>
            </w:r>
          </w:p>
        </w:tc>
      </w:tr>
    </w:tbl>
    <w:p w14:paraId="0F6AE676" w14:textId="62FE6EF3" w:rsidR="3011C82A" w:rsidRPr="0057790A" w:rsidRDefault="3011C82A">
      <w:pPr>
        <w:rPr>
          <w:rFonts w:asciiTheme="minorHAnsi" w:hAnsiTheme="minorHAnsi" w:cstheme="minorHAnsi"/>
        </w:rPr>
      </w:pPr>
    </w:p>
    <w:p w14:paraId="43A76710" w14:textId="77777777" w:rsidR="004F66DF" w:rsidRPr="0057790A" w:rsidRDefault="004F66DF" w:rsidP="004F66DF">
      <w:pPr>
        <w:jc w:val="both"/>
        <w:rPr>
          <w:rFonts w:asciiTheme="minorHAnsi" w:hAnsiTheme="minorHAnsi" w:cstheme="minorHAnsi"/>
          <w:noProof/>
        </w:rPr>
      </w:pPr>
    </w:p>
    <w:p w14:paraId="0829B9CA" w14:textId="77777777" w:rsidR="004F66DF" w:rsidRPr="0057790A" w:rsidRDefault="004F66DF" w:rsidP="00330BF2">
      <w:pPr>
        <w:pStyle w:val="Nadpis1"/>
        <w:rPr>
          <w:rFonts w:asciiTheme="minorHAnsi" w:hAnsiTheme="minorHAnsi" w:cstheme="minorHAnsi"/>
          <w:noProof/>
          <w:vanish/>
        </w:rPr>
      </w:pPr>
      <w:r w:rsidRPr="0057790A">
        <w:rPr>
          <w:rFonts w:asciiTheme="minorHAnsi" w:hAnsiTheme="minorHAnsi" w:cstheme="minorHAnsi"/>
          <w:noProof/>
        </w:rPr>
        <w:t xml:space="preserve">SÚČINNOSŤ </w:t>
      </w:r>
    </w:p>
    <w:p w14:paraId="1AB162E9" w14:textId="77777777" w:rsidR="004F66DF" w:rsidRPr="0057790A" w:rsidRDefault="004F66DF" w:rsidP="004F66DF">
      <w:pPr>
        <w:jc w:val="both"/>
        <w:rPr>
          <w:rFonts w:asciiTheme="minorHAnsi" w:hAnsiTheme="minorHAnsi" w:cstheme="minorHAnsi"/>
          <w:noProof/>
          <w:szCs w:val="24"/>
        </w:rPr>
      </w:pPr>
    </w:p>
    <w:p w14:paraId="222C51D3" w14:textId="33BC0B77" w:rsidR="004F66DF" w:rsidRPr="0057790A" w:rsidRDefault="4F16BF4D" w:rsidP="6BFB1199">
      <w:pPr>
        <w:ind w:left="360"/>
        <w:jc w:val="both"/>
        <w:rPr>
          <w:rFonts w:asciiTheme="minorHAnsi" w:hAnsiTheme="minorHAnsi" w:cstheme="minorHAnsi"/>
          <w:noProof/>
        </w:rPr>
      </w:pPr>
      <w:r w:rsidRPr="0057790A">
        <w:rPr>
          <w:rFonts w:asciiTheme="minorHAnsi" w:hAnsiTheme="minorHAnsi" w:cstheme="minorHAnsi"/>
          <w:noProof/>
        </w:rPr>
        <w:lastRenderedPageBreak/>
        <w:t>Objednávateľ sa zaväzuje, že pre riadne plnenie záväzkov dodávateľa v rámci tejto zmluvy poskytne dodávateľovi bezodplatne všetku nevyhnutne potrebnú súčinnosť, a to najmä tým, že:</w:t>
      </w:r>
    </w:p>
    <w:p w14:paraId="194BC294" w14:textId="5DDA183D" w:rsidR="004F66DF" w:rsidRPr="0057790A" w:rsidRDefault="4F16BF4D" w:rsidP="00330BF2">
      <w:pPr>
        <w:pStyle w:val="Odsekzoznamu"/>
        <w:numPr>
          <w:ilvl w:val="1"/>
          <w:numId w:val="42"/>
        </w:numPr>
        <w:jc w:val="both"/>
        <w:rPr>
          <w:rFonts w:asciiTheme="minorHAnsi" w:hAnsiTheme="minorHAnsi" w:cstheme="minorHAnsi"/>
          <w:noProof/>
        </w:rPr>
      </w:pPr>
      <w:r w:rsidRPr="0057790A">
        <w:rPr>
          <w:rFonts w:asciiTheme="minorHAnsi" w:hAnsiTheme="minorHAnsi" w:cstheme="minorHAnsi"/>
          <w:bCs/>
          <w:noProof/>
        </w:rPr>
        <w:t>zabezpečí</w:t>
      </w:r>
      <w:r w:rsidRPr="0057790A">
        <w:rPr>
          <w:rFonts w:asciiTheme="minorHAnsi" w:hAnsiTheme="minorHAnsi" w:cstheme="minorHAnsi"/>
          <w:noProof/>
        </w:rPr>
        <w:t xml:space="preserve"> odborný personál pre definovanie požiadaviek objednávateľa na zmeny, úpravy alebo rozvoj systému automatizovanej správy registratúry,</w:t>
      </w:r>
    </w:p>
    <w:p w14:paraId="0A7460B7" w14:textId="77777777" w:rsidR="004F66DF" w:rsidRPr="0057790A" w:rsidRDefault="004F66DF" w:rsidP="00330BF2">
      <w:pPr>
        <w:pStyle w:val="Odsekzoznamu"/>
        <w:numPr>
          <w:ilvl w:val="1"/>
          <w:numId w:val="42"/>
        </w:numPr>
        <w:jc w:val="both"/>
        <w:rPr>
          <w:rFonts w:asciiTheme="minorHAnsi" w:hAnsiTheme="minorHAnsi" w:cstheme="minorHAnsi"/>
          <w:noProof/>
          <w:szCs w:val="24"/>
        </w:rPr>
      </w:pPr>
      <w:r w:rsidRPr="0057790A">
        <w:rPr>
          <w:rFonts w:asciiTheme="minorHAnsi" w:hAnsiTheme="minorHAnsi" w:cstheme="minorHAnsi"/>
          <w:bCs/>
          <w:noProof/>
        </w:rPr>
        <w:t>umožní</w:t>
      </w:r>
      <w:r w:rsidRPr="0057790A">
        <w:rPr>
          <w:rFonts w:asciiTheme="minorHAnsi" w:hAnsiTheme="minorHAnsi" w:cstheme="minorHAnsi"/>
          <w:noProof/>
          <w:szCs w:val="24"/>
        </w:rPr>
        <w:t xml:space="preserve"> dodávateľovi monitoring systému automatizovanej správy registratúry a jeho testovacej a prevádzkovej infraštruktúry v prevádzkovom prostredí objednávateľa,</w:t>
      </w:r>
    </w:p>
    <w:p w14:paraId="2DAF01C2" w14:textId="77777777" w:rsidR="004F66DF" w:rsidRPr="0057790A" w:rsidRDefault="004F66DF" w:rsidP="00330BF2">
      <w:pPr>
        <w:pStyle w:val="Odsekzoznamu"/>
        <w:numPr>
          <w:ilvl w:val="1"/>
          <w:numId w:val="42"/>
        </w:numPr>
        <w:jc w:val="both"/>
        <w:rPr>
          <w:rFonts w:asciiTheme="minorHAnsi" w:hAnsiTheme="minorHAnsi" w:cstheme="minorHAnsi"/>
          <w:noProof/>
          <w:szCs w:val="24"/>
        </w:rPr>
      </w:pPr>
      <w:r w:rsidRPr="0057790A">
        <w:rPr>
          <w:rFonts w:asciiTheme="minorHAnsi" w:hAnsiTheme="minorHAnsi" w:cstheme="minorHAnsi"/>
          <w:bCs/>
          <w:noProof/>
        </w:rPr>
        <w:t>zabezpečí</w:t>
      </w:r>
      <w:r w:rsidRPr="0057790A">
        <w:rPr>
          <w:rFonts w:asciiTheme="minorHAnsi" w:hAnsiTheme="minorHAnsi" w:cstheme="minorHAnsi"/>
          <w:noProof/>
          <w:szCs w:val="24"/>
        </w:rPr>
        <w:t xml:space="preserve"> zálohovanie a obnovu</w:t>
      </w:r>
      <w:r w:rsidRPr="0057790A" w:rsidDel="005C0C7B">
        <w:rPr>
          <w:rFonts w:asciiTheme="minorHAnsi" w:hAnsiTheme="minorHAnsi" w:cstheme="minorHAnsi"/>
          <w:noProof/>
          <w:szCs w:val="24"/>
        </w:rPr>
        <w:t xml:space="preserve"> </w:t>
      </w:r>
      <w:r w:rsidRPr="0057790A">
        <w:rPr>
          <w:rFonts w:asciiTheme="minorHAnsi" w:hAnsiTheme="minorHAnsi" w:cstheme="minorHAnsi"/>
          <w:noProof/>
          <w:szCs w:val="24"/>
        </w:rPr>
        <w:t>produkčnej infraštruktúry automatizovanej správy registratúry,</w:t>
      </w:r>
    </w:p>
    <w:p w14:paraId="2DE32893" w14:textId="77777777" w:rsidR="004F66DF" w:rsidRPr="0057790A" w:rsidRDefault="004F66DF" w:rsidP="00330BF2">
      <w:pPr>
        <w:pStyle w:val="Odsekzoznamu"/>
        <w:numPr>
          <w:ilvl w:val="1"/>
          <w:numId w:val="42"/>
        </w:numPr>
        <w:jc w:val="both"/>
        <w:rPr>
          <w:rFonts w:asciiTheme="minorHAnsi" w:hAnsiTheme="minorHAnsi" w:cstheme="minorHAnsi"/>
          <w:bCs/>
          <w:noProof/>
        </w:rPr>
      </w:pPr>
      <w:r w:rsidRPr="0057790A">
        <w:rPr>
          <w:rFonts w:asciiTheme="minorHAnsi" w:hAnsiTheme="minorHAnsi" w:cstheme="minorHAnsi"/>
          <w:bCs/>
          <w:noProof/>
        </w:rPr>
        <w:t>zabezpečí nasadzovanie nových verzií, záručných opráv, funkčných a bezpečnostných záplat IS Fabasoft na testovaciu a prevádzkovú zostavu v správe objednávateľa,</w:t>
      </w:r>
    </w:p>
    <w:p w14:paraId="7E98529C" w14:textId="563C251F" w:rsidR="00274AAA" w:rsidRPr="0057790A" w:rsidRDefault="371D1426" w:rsidP="00330BF2">
      <w:pPr>
        <w:pStyle w:val="Odsekzoznamu"/>
        <w:numPr>
          <w:ilvl w:val="1"/>
          <w:numId w:val="42"/>
        </w:numPr>
        <w:jc w:val="both"/>
        <w:rPr>
          <w:rFonts w:asciiTheme="minorHAnsi" w:hAnsiTheme="minorHAnsi" w:cstheme="minorHAnsi"/>
          <w:bCs/>
          <w:noProof/>
        </w:rPr>
      </w:pPr>
      <w:r w:rsidRPr="0057790A">
        <w:rPr>
          <w:rFonts w:asciiTheme="minorHAnsi" w:hAnsiTheme="minorHAnsi" w:cstheme="minorHAnsi"/>
          <w:bCs/>
          <w:noProof/>
        </w:rPr>
        <w:t xml:space="preserve">zabezpečí na vlastné náklady štandardnú podporu systémového softvéru (ďalej ako”SW”). V prípade potreby vykonať aktivity nad aplikáciou, ktoré si vyžadujú podporu Softvérového produktu (tzv. maintenance), je objednávateľ povinný si túto podporu zabezpečiť v zmysle licenčných podmienok </w:t>
      </w:r>
      <w:r w:rsidR="00257F1D" w:rsidRPr="0057790A">
        <w:rPr>
          <w:rFonts w:asciiTheme="minorHAnsi" w:hAnsiTheme="minorHAnsi" w:cstheme="minorHAnsi"/>
          <w:bCs/>
          <w:noProof/>
        </w:rPr>
        <w:t xml:space="preserve">Dodávateľa </w:t>
      </w:r>
      <w:r w:rsidRPr="0057790A">
        <w:rPr>
          <w:rFonts w:asciiTheme="minorHAnsi" w:hAnsiTheme="minorHAnsi" w:cstheme="minorHAnsi"/>
          <w:bCs/>
          <w:noProof/>
        </w:rPr>
        <w:t>licenčných práv jednotlivých SW.</w:t>
      </w:r>
    </w:p>
    <w:p w14:paraId="34A62841" w14:textId="77777777" w:rsidR="004F66DF" w:rsidRPr="0057790A" w:rsidRDefault="00A91E6B" w:rsidP="00330BF2">
      <w:pPr>
        <w:pStyle w:val="Odsekzoznamu"/>
        <w:numPr>
          <w:ilvl w:val="1"/>
          <w:numId w:val="42"/>
        </w:numPr>
        <w:jc w:val="both"/>
        <w:rPr>
          <w:rFonts w:asciiTheme="minorHAnsi" w:hAnsiTheme="minorHAnsi" w:cstheme="minorHAnsi"/>
          <w:bCs/>
          <w:noProof/>
        </w:rPr>
      </w:pPr>
      <w:r w:rsidRPr="0057790A">
        <w:rPr>
          <w:rFonts w:asciiTheme="minorHAnsi" w:hAnsiTheme="minorHAnsi" w:cstheme="minorHAnsi"/>
          <w:bCs/>
          <w:noProof/>
        </w:rPr>
        <w:t>sa zaväzuje D</w:t>
      </w:r>
      <w:r w:rsidR="004F66DF" w:rsidRPr="0057790A">
        <w:rPr>
          <w:rFonts w:asciiTheme="minorHAnsi" w:hAnsiTheme="minorHAnsi" w:cstheme="minorHAnsi"/>
          <w:bCs/>
          <w:noProof/>
        </w:rPr>
        <w:t>odávateľovi včas poskytnúť aj súčinnosť určenú v dohodnutých podmienkach realizácie úprav systému automatizovanej správy registratúry, resp. riešenia incidentov.</w:t>
      </w:r>
    </w:p>
    <w:p w14:paraId="65630992" w14:textId="2A0CC48F" w:rsidR="004F66DF" w:rsidRPr="0057790A" w:rsidRDefault="4F16BF4D" w:rsidP="00330BF2">
      <w:pPr>
        <w:pStyle w:val="Odsekzoznamu"/>
        <w:numPr>
          <w:ilvl w:val="1"/>
          <w:numId w:val="42"/>
        </w:numPr>
        <w:jc w:val="both"/>
        <w:rPr>
          <w:rFonts w:asciiTheme="minorHAnsi" w:hAnsiTheme="minorHAnsi" w:cstheme="minorHAnsi"/>
          <w:noProof/>
        </w:rPr>
      </w:pPr>
      <w:r w:rsidRPr="0057790A">
        <w:rPr>
          <w:rFonts w:asciiTheme="minorHAnsi" w:hAnsiTheme="minorHAnsi" w:cstheme="minorHAnsi"/>
          <w:bCs/>
          <w:noProof/>
        </w:rPr>
        <w:t>Dodávateľ</w:t>
      </w:r>
      <w:r w:rsidRPr="0057790A">
        <w:rPr>
          <w:rFonts w:asciiTheme="minorHAnsi" w:hAnsiTheme="minorHAnsi" w:cstheme="minorHAnsi"/>
          <w:noProof/>
        </w:rPr>
        <w:t xml:space="preserve"> nebude v omeškaní, ak jeho záväzok na plnenia/ činnosti vzniknutý podľa tejto zmluvy alebo na jej základe nemohol byť riadne a včas splnený </w:t>
      </w:r>
      <w:r w:rsidR="0FBD1F8B" w:rsidRPr="0057790A">
        <w:rPr>
          <w:rFonts w:asciiTheme="minorHAnsi" w:hAnsiTheme="minorHAnsi" w:cstheme="minorHAnsi"/>
          <w:noProof/>
        </w:rPr>
        <w:t>z toho dôvodu</w:t>
      </w:r>
      <w:r w:rsidRPr="0057790A">
        <w:rPr>
          <w:rFonts w:asciiTheme="minorHAnsi" w:hAnsiTheme="minorHAnsi" w:cstheme="minorHAnsi"/>
          <w:noProof/>
        </w:rPr>
        <w:t xml:space="preserve">, že mu objednávateľ  z akéhokoľvek dôvodu riadne a včas neposkytol nevhnutne potrebnú súčinnosť povinnú podľa tejto zmluvy alebo určenú v dohodnutých podmienkach realizácie úprav automatizovanej správy registratúry. Dodávateľ sa zaväzuje poskytnúť objednávateľovi súčinnosť potrebnú na splnenie jeho povinností v zmysle tejto zmluvy. </w:t>
      </w:r>
    </w:p>
    <w:p w14:paraId="23731C94" w14:textId="77777777" w:rsidR="004F66DF" w:rsidRPr="0057790A" w:rsidRDefault="004F66DF" w:rsidP="004F66DF">
      <w:pPr>
        <w:pStyle w:val="Odsekzoznamu"/>
        <w:ind w:left="786"/>
        <w:jc w:val="both"/>
        <w:rPr>
          <w:rFonts w:asciiTheme="minorHAnsi" w:hAnsiTheme="minorHAnsi" w:cstheme="minorHAnsi"/>
          <w:noProof/>
          <w:szCs w:val="24"/>
        </w:rPr>
      </w:pPr>
    </w:p>
    <w:p w14:paraId="121C1AE2" w14:textId="77777777" w:rsidR="004F66DF" w:rsidRPr="0057790A" w:rsidRDefault="004F66DF" w:rsidP="00330BF2">
      <w:pPr>
        <w:pStyle w:val="Nadpis1"/>
        <w:rPr>
          <w:rFonts w:asciiTheme="minorHAnsi" w:hAnsiTheme="minorHAnsi" w:cstheme="minorHAnsi"/>
          <w:noProof/>
          <w:vanish/>
        </w:rPr>
      </w:pPr>
      <w:r w:rsidRPr="0057790A">
        <w:rPr>
          <w:rFonts w:asciiTheme="minorHAnsi" w:hAnsiTheme="minorHAnsi" w:cstheme="minorHAnsi"/>
          <w:noProof/>
        </w:rPr>
        <w:t xml:space="preserve">PREBERANIE PREDMETU ZMLUVY </w:t>
      </w:r>
    </w:p>
    <w:p w14:paraId="40F300A8" w14:textId="77777777" w:rsidR="004F66DF" w:rsidRPr="0057790A" w:rsidRDefault="004F66DF" w:rsidP="004F66DF">
      <w:pPr>
        <w:jc w:val="both"/>
        <w:rPr>
          <w:rFonts w:asciiTheme="minorHAnsi" w:hAnsiTheme="minorHAnsi" w:cstheme="minorHAnsi"/>
          <w:noProof/>
          <w:szCs w:val="24"/>
        </w:rPr>
      </w:pPr>
      <w:r w:rsidRPr="0057790A">
        <w:rPr>
          <w:rFonts w:asciiTheme="minorHAnsi" w:hAnsiTheme="minorHAnsi" w:cstheme="minorHAnsi"/>
          <w:noProof/>
          <w:szCs w:val="24"/>
        </w:rPr>
        <w:t xml:space="preserve"> </w:t>
      </w:r>
    </w:p>
    <w:p w14:paraId="456CF2B7" w14:textId="2F5C829C" w:rsidR="004F66DF" w:rsidRPr="0057790A" w:rsidRDefault="4F16BF4D" w:rsidP="00330BF2">
      <w:pPr>
        <w:pStyle w:val="Odsekzoznamu"/>
        <w:numPr>
          <w:ilvl w:val="1"/>
          <w:numId w:val="45"/>
        </w:numPr>
        <w:jc w:val="both"/>
        <w:rPr>
          <w:rFonts w:asciiTheme="minorHAnsi" w:hAnsiTheme="minorHAnsi" w:cstheme="minorHAnsi"/>
          <w:noProof/>
        </w:rPr>
      </w:pPr>
      <w:r w:rsidRPr="0057790A">
        <w:rPr>
          <w:rFonts w:asciiTheme="minorHAnsi" w:hAnsiTheme="minorHAnsi" w:cstheme="minorHAnsi"/>
          <w:bCs/>
          <w:noProof/>
        </w:rPr>
        <w:t>Služby</w:t>
      </w:r>
      <w:r w:rsidRPr="0057790A">
        <w:rPr>
          <w:rFonts w:asciiTheme="minorHAnsi" w:hAnsiTheme="minorHAnsi" w:cstheme="minorHAnsi"/>
          <w:noProof/>
        </w:rPr>
        <w:t xml:space="preserve"> poskytnuté zo strany dodávateľa podľa čl. 3</w:t>
      </w:r>
      <w:r w:rsidR="004A11DD" w:rsidRPr="0057790A">
        <w:rPr>
          <w:rFonts w:asciiTheme="minorHAnsi" w:hAnsiTheme="minorHAnsi" w:cstheme="minorHAnsi"/>
          <w:noProof/>
        </w:rPr>
        <w:t>.1</w:t>
      </w:r>
      <w:r w:rsidRPr="0057790A">
        <w:rPr>
          <w:rFonts w:asciiTheme="minorHAnsi" w:hAnsiTheme="minorHAnsi" w:cstheme="minorHAnsi"/>
          <w:noProof/>
        </w:rPr>
        <w:t xml:space="preserve"> písm. a) - c) tejto zmluvy sú zo strany objednávateľa riadne prebraté až dňom podpisu Pracovného výkazu o vykonaných službách zo strany objednávateľa, ktorého vzor tvorí prílohu č. 2 tejto zmluvy.</w:t>
      </w:r>
    </w:p>
    <w:p w14:paraId="7FA82D78" w14:textId="09BF24A0" w:rsidR="004F66DF" w:rsidRPr="0057790A" w:rsidRDefault="4F16BF4D" w:rsidP="00330BF2">
      <w:pPr>
        <w:pStyle w:val="Odsekzoznamu"/>
        <w:numPr>
          <w:ilvl w:val="1"/>
          <w:numId w:val="45"/>
        </w:numPr>
        <w:jc w:val="both"/>
        <w:rPr>
          <w:rFonts w:asciiTheme="minorHAnsi" w:hAnsiTheme="minorHAnsi" w:cstheme="minorHAnsi"/>
          <w:noProof/>
        </w:rPr>
      </w:pPr>
      <w:r w:rsidRPr="0057790A">
        <w:rPr>
          <w:rFonts w:asciiTheme="minorHAnsi" w:hAnsiTheme="minorHAnsi" w:cstheme="minorHAnsi"/>
          <w:noProof/>
        </w:rPr>
        <w:t>Služby  podľa čl. 3.</w:t>
      </w:r>
      <w:r w:rsidR="004A11DD" w:rsidRPr="0057790A">
        <w:rPr>
          <w:rFonts w:asciiTheme="minorHAnsi" w:hAnsiTheme="minorHAnsi" w:cstheme="minorHAnsi"/>
          <w:noProof/>
        </w:rPr>
        <w:t>1</w:t>
      </w:r>
      <w:r w:rsidRPr="0057790A">
        <w:rPr>
          <w:rFonts w:asciiTheme="minorHAnsi" w:hAnsiTheme="minorHAnsi" w:cstheme="minorHAnsi"/>
          <w:noProof/>
        </w:rPr>
        <w:t xml:space="preserve"> písm. d) a </w:t>
      </w:r>
      <w:r w:rsidR="204F18F9" w:rsidRPr="0057790A">
        <w:rPr>
          <w:rFonts w:asciiTheme="minorHAnsi" w:hAnsiTheme="minorHAnsi" w:cstheme="minorHAnsi"/>
          <w:noProof/>
        </w:rPr>
        <w:t xml:space="preserve">e) tejto zmluvy </w:t>
      </w:r>
      <w:r w:rsidRPr="0057790A">
        <w:rPr>
          <w:rFonts w:asciiTheme="minorHAnsi" w:hAnsiTheme="minorHAnsi" w:cstheme="minorHAnsi"/>
          <w:noProof/>
        </w:rPr>
        <w:t>sú riadne prebraté akcetačno-preberacími protokolmi ku dňu ich podpísania zo strany objednávateľa.</w:t>
      </w:r>
    </w:p>
    <w:p w14:paraId="71E5505F" w14:textId="77777777" w:rsidR="004F66DF" w:rsidRPr="0057790A" w:rsidRDefault="004F66DF" w:rsidP="004F66DF">
      <w:pPr>
        <w:jc w:val="both"/>
        <w:rPr>
          <w:rFonts w:asciiTheme="minorHAnsi" w:hAnsiTheme="minorHAnsi" w:cstheme="minorHAnsi"/>
          <w:noProof/>
          <w:szCs w:val="24"/>
        </w:rPr>
      </w:pPr>
      <w:r w:rsidRPr="0057790A">
        <w:rPr>
          <w:rFonts w:asciiTheme="minorHAnsi" w:hAnsiTheme="minorHAnsi" w:cstheme="minorHAnsi"/>
          <w:noProof/>
          <w:szCs w:val="24"/>
        </w:rPr>
        <w:tab/>
      </w:r>
    </w:p>
    <w:p w14:paraId="05494F6A" w14:textId="77777777" w:rsidR="004F66DF" w:rsidRPr="0057790A" w:rsidRDefault="004F66DF" w:rsidP="00330BF2">
      <w:pPr>
        <w:pStyle w:val="Nadpis1"/>
        <w:rPr>
          <w:rFonts w:asciiTheme="minorHAnsi" w:hAnsiTheme="minorHAnsi" w:cstheme="minorHAnsi"/>
          <w:noProof/>
        </w:rPr>
      </w:pPr>
      <w:r w:rsidRPr="0057790A">
        <w:rPr>
          <w:rFonts w:asciiTheme="minorHAnsi" w:hAnsiTheme="minorHAnsi" w:cstheme="minorHAnsi"/>
          <w:noProof/>
        </w:rPr>
        <w:t xml:space="preserve">CENA </w:t>
      </w:r>
    </w:p>
    <w:p w14:paraId="68785592" w14:textId="6350FF4E" w:rsidR="004F66DF" w:rsidRPr="0057790A" w:rsidRDefault="4F16BF4D" w:rsidP="00330BF2">
      <w:pPr>
        <w:pStyle w:val="Odsekzoznamu"/>
        <w:numPr>
          <w:ilvl w:val="1"/>
          <w:numId w:val="46"/>
        </w:numPr>
        <w:jc w:val="both"/>
        <w:rPr>
          <w:rFonts w:asciiTheme="minorHAnsi" w:hAnsiTheme="minorHAnsi" w:cstheme="minorHAnsi"/>
          <w:noProof/>
        </w:rPr>
      </w:pPr>
      <w:r w:rsidRPr="0057790A">
        <w:rPr>
          <w:rFonts w:asciiTheme="minorHAnsi" w:hAnsiTheme="minorHAnsi" w:cstheme="minorHAnsi"/>
          <w:noProof/>
        </w:rPr>
        <w:t xml:space="preserve">Celková cena predmetu zmluvy za poskytovanie služieb podľa tejto zmluvy je stanovená dohodou zmluvných strán  v zmysle zákona NR SR č. 18/1996 Z. z. o cenách  v znení neskorších predpisov maximálne vo výške </w:t>
      </w:r>
      <w:r w:rsidR="1A2E76DC" w:rsidRPr="0057790A">
        <w:rPr>
          <w:rFonts w:asciiTheme="minorHAnsi" w:hAnsiTheme="minorHAnsi" w:cstheme="minorHAnsi"/>
          <w:b/>
          <w:bCs/>
          <w:noProof/>
        </w:rPr>
        <w:t>xy</w:t>
      </w:r>
      <w:r w:rsidRPr="0057790A">
        <w:rPr>
          <w:rFonts w:asciiTheme="minorHAnsi" w:hAnsiTheme="minorHAnsi" w:cstheme="minorHAnsi"/>
          <w:b/>
          <w:bCs/>
          <w:noProof/>
        </w:rPr>
        <w:t xml:space="preserve"> bez DPH</w:t>
      </w:r>
      <w:r w:rsidR="1D710E80" w:rsidRPr="0057790A">
        <w:rPr>
          <w:rFonts w:asciiTheme="minorHAnsi" w:hAnsiTheme="minorHAnsi" w:cstheme="minorHAnsi"/>
          <w:b/>
          <w:bCs/>
          <w:noProof/>
        </w:rPr>
        <w:t xml:space="preserve">, </w:t>
      </w:r>
      <w:r w:rsidR="1D710E80" w:rsidRPr="0057790A">
        <w:rPr>
          <w:rFonts w:asciiTheme="minorHAnsi" w:hAnsiTheme="minorHAnsi" w:cstheme="minorHAnsi"/>
          <w:noProof/>
        </w:rPr>
        <w:t xml:space="preserve">t. j. </w:t>
      </w:r>
      <w:r w:rsidR="1A2E76DC" w:rsidRPr="0057790A">
        <w:rPr>
          <w:rFonts w:asciiTheme="minorHAnsi" w:hAnsiTheme="minorHAnsi" w:cstheme="minorHAnsi"/>
          <w:b/>
          <w:bCs/>
          <w:noProof/>
        </w:rPr>
        <w:t>xy</w:t>
      </w:r>
      <w:r w:rsidR="1D710E80" w:rsidRPr="0057790A">
        <w:rPr>
          <w:rFonts w:asciiTheme="minorHAnsi" w:hAnsiTheme="minorHAnsi" w:cstheme="minorHAnsi"/>
          <w:b/>
          <w:bCs/>
          <w:noProof/>
        </w:rPr>
        <w:t xml:space="preserve"> s DPH (slovom .............................. EUR vrátane DPH).</w:t>
      </w:r>
      <w:r w:rsidRPr="0057790A">
        <w:rPr>
          <w:rFonts w:asciiTheme="minorHAnsi" w:hAnsiTheme="minorHAnsi" w:cstheme="minorHAnsi"/>
          <w:noProof/>
        </w:rPr>
        <w:t xml:space="preserve"> V celkovej cene sú zahrnuté všetky náklady dodávateľa súvisiace s poskytovaním služieb podľa tejto zmluvy. Špecifikácia ceny tvorí Prílohu č. 1 tejto zmluvy. </w:t>
      </w:r>
    </w:p>
    <w:p w14:paraId="6B77A77D" w14:textId="4AA785D9" w:rsidR="00F953A3" w:rsidRPr="0057790A" w:rsidRDefault="1D710E80" w:rsidP="00330BF2">
      <w:pPr>
        <w:pStyle w:val="Odsekzoznamu"/>
        <w:numPr>
          <w:ilvl w:val="1"/>
          <w:numId w:val="46"/>
        </w:numPr>
        <w:jc w:val="both"/>
        <w:rPr>
          <w:rFonts w:asciiTheme="minorHAnsi" w:eastAsiaTheme="minorEastAsia" w:hAnsiTheme="minorHAnsi" w:cstheme="minorHAnsi"/>
          <w:b/>
          <w:bCs/>
          <w:noProof/>
          <w:szCs w:val="24"/>
        </w:rPr>
      </w:pPr>
      <w:r w:rsidRPr="0057790A">
        <w:rPr>
          <w:rFonts w:asciiTheme="minorHAnsi" w:hAnsiTheme="minorHAnsi" w:cstheme="minorHAnsi"/>
          <w:noProof/>
        </w:rPr>
        <w:t xml:space="preserve">Cena za mesačný paušál je </w:t>
      </w:r>
      <w:r w:rsidR="1A2E76DC" w:rsidRPr="0057790A">
        <w:rPr>
          <w:rFonts w:asciiTheme="minorHAnsi" w:hAnsiTheme="minorHAnsi" w:cstheme="minorHAnsi"/>
          <w:b/>
          <w:bCs/>
          <w:noProof/>
        </w:rPr>
        <w:t>xy</w:t>
      </w:r>
      <w:r w:rsidRPr="0057790A">
        <w:rPr>
          <w:rFonts w:asciiTheme="minorHAnsi" w:hAnsiTheme="minorHAnsi" w:cstheme="minorHAnsi"/>
          <w:b/>
          <w:bCs/>
          <w:noProof/>
        </w:rPr>
        <w:t xml:space="preserve"> bez DPH</w:t>
      </w:r>
      <w:r w:rsidRPr="0057790A">
        <w:rPr>
          <w:rFonts w:asciiTheme="minorHAnsi" w:hAnsiTheme="minorHAnsi" w:cstheme="minorHAnsi"/>
          <w:noProof/>
        </w:rPr>
        <w:t xml:space="preserve">, t. j. </w:t>
      </w:r>
      <w:r w:rsidR="1A2E76DC" w:rsidRPr="0057790A">
        <w:rPr>
          <w:rFonts w:asciiTheme="minorHAnsi" w:hAnsiTheme="minorHAnsi" w:cstheme="minorHAnsi"/>
          <w:b/>
          <w:bCs/>
          <w:noProof/>
        </w:rPr>
        <w:t>xy</w:t>
      </w:r>
      <w:r w:rsidRPr="0057790A">
        <w:rPr>
          <w:rFonts w:asciiTheme="minorHAnsi" w:hAnsiTheme="minorHAnsi" w:cstheme="minorHAnsi"/>
          <w:b/>
          <w:bCs/>
          <w:noProof/>
        </w:rPr>
        <w:t xml:space="preserve"> s DPH (slovom .............................. EUR vrátane DPH).</w:t>
      </w:r>
      <w:r w:rsidRPr="0057790A">
        <w:rPr>
          <w:rFonts w:asciiTheme="minorHAnsi" w:hAnsiTheme="minorHAnsi" w:cstheme="minorHAnsi"/>
          <w:noProof/>
        </w:rPr>
        <w:t xml:space="preserve"> </w:t>
      </w:r>
    </w:p>
    <w:p w14:paraId="6861645D" w14:textId="77777777" w:rsidR="004F66DF" w:rsidRPr="0057790A" w:rsidRDefault="004F66DF" w:rsidP="004F66DF">
      <w:pPr>
        <w:jc w:val="both"/>
        <w:rPr>
          <w:rFonts w:asciiTheme="minorHAnsi" w:hAnsiTheme="minorHAnsi" w:cstheme="minorHAnsi"/>
          <w:noProof/>
          <w:szCs w:val="24"/>
        </w:rPr>
      </w:pPr>
      <w:r w:rsidRPr="0057790A">
        <w:rPr>
          <w:rFonts w:asciiTheme="minorHAnsi" w:hAnsiTheme="minorHAnsi" w:cstheme="minorHAnsi"/>
          <w:noProof/>
          <w:szCs w:val="24"/>
        </w:rPr>
        <w:tab/>
      </w:r>
    </w:p>
    <w:p w14:paraId="7B542AA9" w14:textId="77777777" w:rsidR="004F66DF" w:rsidRPr="0057790A" w:rsidRDefault="004F66DF" w:rsidP="00330BF2">
      <w:pPr>
        <w:pStyle w:val="Nadpis1"/>
        <w:rPr>
          <w:rFonts w:asciiTheme="minorHAnsi" w:hAnsiTheme="minorHAnsi" w:cstheme="minorHAnsi"/>
          <w:noProof/>
        </w:rPr>
      </w:pPr>
      <w:r w:rsidRPr="0057790A">
        <w:rPr>
          <w:rFonts w:asciiTheme="minorHAnsi" w:hAnsiTheme="minorHAnsi" w:cstheme="minorHAnsi"/>
          <w:noProof/>
        </w:rPr>
        <w:t>FAKTURÁCIA A PLATOBNÉ PODMIENKY</w:t>
      </w:r>
    </w:p>
    <w:p w14:paraId="72FAE879" w14:textId="4386C0AB" w:rsidR="004F66DF" w:rsidRPr="0057790A" w:rsidRDefault="4F16BF4D" w:rsidP="00330BF2">
      <w:pPr>
        <w:pStyle w:val="Odsekzoznamu"/>
        <w:numPr>
          <w:ilvl w:val="1"/>
          <w:numId w:val="47"/>
        </w:numPr>
        <w:jc w:val="both"/>
        <w:rPr>
          <w:rFonts w:asciiTheme="minorHAnsi" w:hAnsiTheme="minorHAnsi" w:cstheme="minorHAnsi"/>
          <w:noProof/>
        </w:rPr>
      </w:pPr>
      <w:r w:rsidRPr="0057790A">
        <w:rPr>
          <w:rFonts w:asciiTheme="minorHAnsi" w:hAnsiTheme="minorHAnsi" w:cstheme="minorHAnsi"/>
          <w:noProof/>
        </w:rPr>
        <w:t>Cenu za poskytnutie mesačných paušálnych služieb podľa čl</w:t>
      </w:r>
      <w:r w:rsidR="00A13D9C" w:rsidRPr="0057790A">
        <w:rPr>
          <w:rFonts w:asciiTheme="minorHAnsi" w:hAnsiTheme="minorHAnsi" w:cstheme="minorHAnsi"/>
          <w:noProof/>
        </w:rPr>
        <w:t>.</w:t>
      </w:r>
      <w:r w:rsidRPr="0057790A">
        <w:rPr>
          <w:rFonts w:asciiTheme="minorHAnsi" w:hAnsiTheme="minorHAnsi" w:cstheme="minorHAnsi"/>
          <w:noProof/>
        </w:rPr>
        <w:t xml:space="preserve"> 3</w:t>
      </w:r>
      <w:r w:rsidR="00A13D9C" w:rsidRPr="0057790A">
        <w:rPr>
          <w:rFonts w:asciiTheme="minorHAnsi" w:hAnsiTheme="minorHAnsi" w:cstheme="minorHAnsi"/>
          <w:noProof/>
        </w:rPr>
        <w:t>.1</w:t>
      </w:r>
      <w:r w:rsidRPr="0057790A">
        <w:rPr>
          <w:rFonts w:asciiTheme="minorHAnsi" w:hAnsiTheme="minorHAnsi" w:cstheme="minorHAnsi"/>
          <w:noProof/>
        </w:rPr>
        <w:t xml:space="preserve"> písm. a) až c) tejto zmluvy je objednávateľ povinný uhrádzať mesačne vcelku na základe faktúry – účtovného dokladu vystaveného dodávateľom. Právo na zaplatenie ceny vznikne uplynutím príslušného kalendárneho mesiaca, v ktorom bola predmetná služba poskytovaná. Prílohou faktúry je </w:t>
      </w:r>
      <w:r w:rsidRPr="0057790A">
        <w:rPr>
          <w:rFonts w:asciiTheme="minorHAnsi" w:hAnsiTheme="minorHAnsi" w:cstheme="minorHAnsi"/>
          <w:noProof/>
        </w:rPr>
        <w:lastRenderedPageBreak/>
        <w:t>Pracovný výkaz o vykonaných službách (Príloha č. 2 tejto zmluvy). Faktúra je splatná do 30 dní odo dňa jej doručenia objednávateľovi.</w:t>
      </w:r>
    </w:p>
    <w:p w14:paraId="1EB55302" w14:textId="2EC563E2" w:rsidR="004F66DF" w:rsidRPr="0057790A" w:rsidRDefault="4F16BF4D" w:rsidP="00330BF2">
      <w:pPr>
        <w:pStyle w:val="Odsekzoznamu"/>
        <w:numPr>
          <w:ilvl w:val="1"/>
          <w:numId w:val="47"/>
        </w:numPr>
        <w:jc w:val="both"/>
        <w:rPr>
          <w:rFonts w:asciiTheme="minorHAnsi" w:hAnsiTheme="minorHAnsi" w:cstheme="minorHAnsi"/>
          <w:noProof/>
        </w:rPr>
      </w:pPr>
      <w:r w:rsidRPr="0057790A">
        <w:rPr>
          <w:rFonts w:asciiTheme="minorHAnsi" w:hAnsiTheme="minorHAnsi" w:cstheme="minorHAnsi"/>
          <w:noProof/>
        </w:rPr>
        <w:t xml:space="preserve">Cena za </w:t>
      </w:r>
      <w:r w:rsidR="49833A93" w:rsidRPr="0057790A">
        <w:rPr>
          <w:rFonts w:asciiTheme="minorHAnsi" w:hAnsiTheme="minorHAnsi" w:cstheme="minorHAnsi"/>
          <w:noProof/>
        </w:rPr>
        <w:t xml:space="preserve">ostatné </w:t>
      </w:r>
      <w:r w:rsidRPr="0057790A">
        <w:rPr>
          <w:rFonts w:asciiTheme="minorHAnsi" w:hAnsiTheme="minorHAnsi" w:cstheme="minorHAnsi"/>
          <w:noProof/>
        </w:rPr>
        <w:t>služby</w:t>
      </w:r>
      <w:r w:rsidR="49833A93" w:rsidRPr="0057790A">
        <w:rPr>
          <w:rFonts w:asciiTheme="minorHAnsi" w:hAnsiTheme="minorHAnsi" w:cstheme="minorHAnsi"/>
          <w:noProof/>
        </w:rPr>
        <w:t xml:space="preserve"> uvedené v čl. 3</w:t>
      </w:r>
      <w:r w:rsidR="004A11DD" w:rsidRPr="0057790A">
        <w:rPr>
          <w:rFonts w:asciiTheme="minorHAnsi" w:hAnsiTheme="minorHAnsi" w:cstheme="minorHAnsi"/>
          <w:noProof/>
        </w:rPr>
        <w:t>.1</w:t>
      </w:r>
      <w:r w:rsidR="49833A93" w:rsidRPr="0057790A">
        <w:rPr>
          <w:rFonts w:asciiTheme="minorHAnsi" w:hAnsiTheme="minorHAnsi" w:cstheme="minorHAnsi"/>
          <w:noProof/>
        </w:rPr>
        <w:t xml:space="preserve"> písm. d) a e) tejto zmluvy</w:t>
      </w:r>
      <w:r w:rsidRPr="0057790A">
        <w:rPr>
          <w:rFonts w:asciiTheme="minorHAnsi" w:hAnsiTheme="minorHAnsi" w:cstheme="minorHAnsi"/>
          <w:noProof/>
        </w:rPr>
        <w:t xml:space="preserve"> poskytované dodávateľom na základe objednávky budú uhradené na základe vystavenej faktúry, ktorej súčasťou bude akceptačno-preberací protokol podpísaný oboma zmluvnými stranami. Splatnosť faktúry je 30 dní odo dňa jej doručenia objednávateľovi. </w:t>
      </w:r>
    </w:p>
    <w:p w14:paraId="2D3E40AE" w14:textId="77777777" w:rsidR="004F66DF" w:rsidRPr="0057790A" w:rsidRDefault="004F66DF" w:rsidP="00330BF2">
      <w:pPr>
        <w:pStyle w:val="Odsekzoznamu"/>
        <w:numPr>
          <w:ilvl w:val="1"/>
          <w:numId w:val="47"/>
        </w:numPr>
        <w:jc w:val="both"/>
        <w:rPr>
          <w:rFonts w:asciiTheme="minorHAnsi" w:hAnsiTheme="minorHAnsi" w:cstheme="minorHAnsi"/>
          <w:noProof/>
        </w:rPr>
      </w:pPr>
      <w:r w:rsidRPr="0057790A">
        <w:rPr>
          <w:rFonts w:asciiTheme="minorHAnsi" w:hAnsiTheme="minorHAnsi" w:cstheme="minorHAnsi"/>
          <w:noProof/>
        </w:rPr>
        <w:t>Daň z pridanej hodnoty sa účtuje v zmysle platných predpisov v deň vystavenia faktúry.</w:t>
      </w:r>
    </w:p>
    <w:p w14:paraId="48441B97" w14:textId="5C50C695" w:rsidR="004F66DF" w:rsidRPr="0057790A" w:rsidRDefault="4F16BF4D" w:rsidP="00330BF2">
      <w:pPr>
        <w:pStyle w:val="Odsekzoznamu"/>
        <w:numPr>
          <w:ilvl w:val="1"/>
          <w:numId w:val="47"/>
        </w:numPr>
        <w:jc w:val="both"/>
        <w:rPr>
          <w:rFonts w:asciiTheme="minorHAnsi" w:hAnsiTheme="minorHAnsi" w:cstheme="minorHAnsi"/>
          <w:noProof/>
        </w:rPr>
      </w:pPr>
      <w:r w:rsidRPr="0057790A">
        <w:rPr>
          <w:rFonts w:asciiTheme="minorHAnsi" w:hAnsiTheme="minorHAnsi" w:cstheme="minorHAnsi"/>
          <w:noProof/>
        </w:rPr>
        <w:t>Objednávateľ je oprávnený pred uplynutím lehoty splatnosti vrátiť bez zaplatenia faktúru späť dodávateľovi na dopracovanie, ktorá neobsahuje náležitosti daňového dokladu</w:t>
      </w:r>
      <w:r w:rsidR="74182053" w:rsidRPr="0057790A">
        <w:rPr>
          <w:rFonts w:asciiTheme="minorHAnsi" w:hAnsiTheme="minorHAnsi" w:cstheme="minorHAnsi"/>
          <w:noProof/>
        </w:rPr>
        <w:t xml:space="preserve"> v zmysle zákona č. 222/2004 </w:t>
      </w:r>
      <w:r w:rsidR="3BF39A34" w:rsidRPr="0057790A">
        <w:rPr>
          <w:rFonts w:asciiTheme="minorHAnsi" w:hAnsiTheme="minorHAnsi" w:cstheme="minorHAnsi"/>
          <w:noProof/>
        </w:rPr>
        <w:t xml:space="preserve">Z. z. o dani z pridanej hodnoty </w:t>
      </w:r>
      <w:r w:rsidRPr="0057790A">
        <w:rPr>
          <w:rFonts w:asciiTheme="minorHAnsi" w:hAnsiTheme="minorHAnsi" w:cstheme="minorHAnsi"/>
          <w:noProof/>
        </w:rPr>
        <w:t xml:space="preserve">alebo náležitosti stanovené ďalšími príslušnými právnymi predpismi alebo má iné vady v obsahu podľa tejto zmluvy. Vo vrátenej faktúre musí objednávateľ uviesť/vyznačiť dôvod vrátenia faktúry dodávateľovi na dopracovanie. Dodávateľ je v tomto prípade povinný podľa povahy nesprávnosti faktúru opraviť alebo </w:t>
      </w:r>
      <w:r w:rsidR="0FBD1F8B" w:rsidRPr="0057790A">
        <w:rPr>
          <w:rFonts w:asciiTheme="minorHAnsi" w:hAnsiTheme="minorHAnsi" w:cstheme="minorHAnsi"/>
          <w:noProof/>
        </w:rPr>
        <w:t>vyhotoviť novú faktúru</w:t>
      </w:r>
      <w:r w:rsidRPr="0057790A">
        <w:rPr>
          <w:rFonts w:asciiTheme="minorHAnsi" w:hAnsiTheme="minorHAnsi" w:cstheme="minorHAnsi"/>
          <w:noProof/>
        </w:rPr>
        <w:t>. Oprávneným vrátením faktúry prestáva plynúť pôvodná lehota splatnosti. Nová lehota splatnosti</w:t>
      </w:r>
      <w:r w:rsidR="0FBD1F8B" w:rsidRPr="0057790A">
        <w:rPr>
          <w:rFonts w:asciiTheme="minorHAnsi" w:hAnsiTheme="minorHAnsi" w:cstheme="minorHAnsi"/>
          <w:noProof/>
        </w:rPr>
        <w:t xml:space="preserve"> 30 dní </w:t>
      </w:r>
      <w:r w:rsidRPr="0057790A">
        <w:rPr>
          <w:rFonts w:asciiTheme="minorHAnsi" w:hAnsiTheme="minorHAnsi" w:cstheme="minorHAnsi"/>
          <w:noProof/>
        </w:rPr>
        <w:t xml:space="preserve">plynie znovu odo dňa doručenia opravenej alebo </w:t>
      </w:r>
      <w:r w:rsidR="0FBD1F8B" w:rsidRPr="0057790A">
        <w:rPr>
          <w:rFonts w:asciiTheme="minorHAnsi" w:hAnsiTheme="minorHAnsi" w:cstheme="minorHAnsi"/>
          <w:noProof/>
        </w:rPr>
        <w:t>novo vyhotovenej</w:t>
      </w:r>
      <w:r w:rsidRPr="0057790A">
        <w:rPr>
          <w:rFonts w:asciiTheme="minorHAnsi" w:hAnsiTheme="minorHAnsi" w:cstheme="minorHAnsi"/>
          <w:noProof/>
        </w:rPr>
        <w:t xml:space="preserve"> faktúry objednávateľovi.</w:t>
      </w:r>
    </w:p>
    <w:p w14:paraId="77E35B86" w14:textId="77777777" w:rsidR="004F66DF" w:rsidRPr="0057790A" w:rsidRDefault="004F66DF" w:rsidP="004F66DF">
      <w:pPr>
        <w:jc w:val="both"/>
        <w:rPr>
          <w:rFonts w:asciiTheme="minorHAnsi" w:hAnsiTheme="minorHAnsi" w:cstheme="minorHAnsi"/>
          <w:noProof/>
        </w:rPr>
      </w:pPr>
    </w:p>
    <w:p w14:paraId="683B248E" w14:textId="77777777" w:rsidR="004F66DF" w:rsidRPr="0057790A" w:rsidRDefault="004F66DF" w:rsidP="00330BF2">
      <w:pPr>
        <w:pStyle w:val="Nadpis1"/>
        <w:rPr>
          <w:rFonts w:asciiTheme="minorHAnsi" w:hAnsiTheme="minorHAnsi" w:cstheme="minorHAnsi"/>
          <w:noProof/>
          <w:vanish/>
        </w:rPr>
      </w:pPr>
      <w:r w:rsidRPr="0057790A">
        <w:rPr>
          <w:rFonts w:asciiTheme="minorHAnsi" w:hAnsiTheme="minorHAnsi" w:cstheme="minorHAnsi"/>
          <w:noProof/>
        </w:rPr>
        <w:t xml:space="preserve">ZÁRUKA </w:t>
      </w:r>
    </w:p>
    <w:p w14:paraId="3FF6459C" w14:textId="77777777" w:rsidR="004F66DF" w:rsidRPr="0057790A" w:rsidRDefault="004F66DF" w:rsidP="00330BF2">
      <w:pPr>
        <w:pStyle w:val="Nadpis1"/>
        <w:numPr>
          <w:ilvl w:val="0"/>
          <w:numId w:val="0"/>
        </w:numPr>
        <w:rPr>
          <w:rFonts w:asciiTheme="minorHAnsi" w:hAnsiTheme="minorHAnsi" w:cstheme="minorHAnsi"/>
          <w:noProof/>
        </w:rPr>
      </w:pPr>
    </w:p>
    <w:p w14:paraId="65D94C55" w14:textId="545E437F" w:rsidR="004F66DF" w:rsidRPr="0057790A" w:rsidRDefault="004F66DF" w:rsidP="00330BF2">
      <w:pPr>
        <w:pStyle w:val="Odsekzoznamu"/>
        <w:numPr>
          <w:ilvl w:val="1"/>
          <w:numId w:val="48"/>
        </w:numPr>
        <w:jc w:val="both"/>
        <w:rPr>
          <w:rFonts w:asciiTheme="minorHAnsi" w:hAnsiTheme="minorHAnsi" w:cstheme="minorHAnsi"/>
          <w:noProof/>
        </w:rPr>
      </w:pPr>
      <w:r w:rsidRPr="0057790A">
        <w:rPr>
          <w:rFonts w:asciiTheme="minorHAnsi" w:hAnsiTheme="minorHAnsi" w:cstheme="minorHAnsi"/>
          <w:noProof/>
          <w:szCs w:val="24"/>
        </w:rPr>
        <w:t>Dodávateľ sa zaväzuje, že bude riadne, včas a v dohodnutej kvalite poskytovať služby podľa tejto zmluvy a jej príloh, ako aj podľa príslušných objednávok.</w:t>
      </w:r>
    </w:p>
    <w:p w14:paraId="5C5250D6" w14:textId="53D5D01F" w:rsidR="004F66DF" w:rsidRPr="0057790A" w:rsidRDefault="4F16BF4D" w:rsidP="00330BF2">
      <w:pPr>
        <w:pStyle w:val="Odsekzoznamu"/>
        <w:numPr>
          <w:ilvl w:val="1"/>
          <w:numId w:val="48"/>
        </w:numPr>
        <w:jc w:val="both"/>
        <w:rPr>
          <w:rFonts w:asciiTheme="minorHAnsi" w:hAnsiTheme="minorHAnsi" w:cstheme="minorHAnsi"/>
          <w:noProof/>
          <w:szCs w:val="24"/>
        </w:rPr>
      </w:pPr>
      <w:r w:rsidRPr="0057790A">
        <w:rPr>
          <w:rFonts w:asciiTheme="minorHAnsi" w:hAnsiTheme="minorHAnsi" w:cstheme="minorHAnsi"/>
          <w:noProof/>
          <w:szCs w:val="24"/>
        </w:rPr>
        <w:t xml:space="preserve">Dodávateľ sa zaväzuje, že služby podľa tejto zmluvy a jej príloh poskytne s odbornou starostlivosťou a že zabezpečí  všetko primerané úsilie na to, aby za podmienok stanovených v tejto zmluve mali všetky ním poskytované služby požadovanú kvalitu a dohodnutú funkcionalitu a to </w:t>
      </w:r>
      <w:r w:rsidR="5245F8BB" w:rsidRPr="0057790A">
        <w:rPr>
          <w:rFonts w:asciiTheme="minorHAnsi" w:hAnsiTheme="minorHAnsi" w:cstheme="minorHAnsi"/>
          <w:noProof/>
          <w:szCs w:val="24"/>
        </w:rPr>
        <w:t xml:space="preserve">po dobu </w:t>
      </w:r>
      <w:r w:rsidR="49833A93" w:rsidRPr="0057790A">
        <w:rPr>
          <w:rFonts w:asciiTheme="minorHAnsi" w:hAnsiTheme="minorHAnsi" w:cstheme="minorHAnsi"/>
          <w:noProof/>
          <w:szCs w:val="24"/>
        </w:rPr>
        <w:t>24</w:t>
      </w:r>
      <w:r w:rsidR="5245F8BB" w:rsidRPr="0057790A">
        <w:rPr>
          <w:rFonts w:asciiTheme="minorHAnsi" w:hAnsiTheme="minorHAnsi" w:cstheme="minorHAnsi"/>
          <w:noProof/>
          <w:szCs w:val="24"/>
        </w:rPr>
        <w:t xml:space="preserve"> </w:t>
      </w:r>
      <w:r w:rsidRPr="0057790A">
        <w:rPr>
          <w:rFonts w:asciiTheme="minorHAnsi" w:hAnsiTheme="minorHAnsi" w:cstheme="minorHAnsi"/>
          <w:noProof/>
          <w:szCs w:val="24"/>
        </w:rPr>
        <w:t>mesiacov odo dňa ich riadneho prebratia zo strany objednávateľa. Záruka za kvalitu predmetu zmluvy platí za predpokladu, že IS ASR na platforme Fabasoft  je prevádzkovaný na dohodnutom prostredí bez dokázateľných rušivých vplyvov iného programového vybavenia, ktorých inštalácia nebola s dodávateľov vopred konzultovaná. Dohodnutým prostredím sa rozumie prevádzkové prostredie objednávateľa v čase podpisu tejto zmluvy.</w:t>
      </w:r>
    </w:p>
    <w:p w14:paraId="5CF41A86" w14:textId="1BCAB34E" w:rsidR="004F66DF" w:rsidRPr="0057790A" w:rsidRDefault="4F16BF4D" w:rsidP="00330BF2">
      <w:pPr>
        <w:pStyle w:val="Odsekzoznamu"/>
        <w:numPr>
          <w:ilvl w:val="1"/>
          <w:numId w:val="48"/>
        </w:numPr>
        <w:jc w:val="both"/>
        <w:rPr>
          <w:rFonts w:asciiTheme="minorHAnsi" w:hAnsiTheme="minorHAnsi" w:cstheme="minorHAnsi"/>
          <w:noProof/>
        </w:rPr>
      </w:pPr>
      <w:r w:rsidRPr="0057790A">
        <w:rPr>
          <w:rFonts w:asciiTheme="minorHAnsi" w:hAnsiTheme="minorHAnsi" w:cstheme="minorHAnsi"/>
          <w:noProof/>
          <w:szCs w:val="24"/>
        </w:rPr>
        <w:t>Záručná doba na každú službu dohodnutú podľa tejto zmluvy je  dvadsaťštyri  (24) mesiacov odo dňa jej prevzatia</w:t>
      </w:r>
      <w:r w:rsidRPr="0057790A">
        <w:rPr>
          <w:rFonts w:asciiTheme="minorHAnsi" w:hAnsiTheme="minorHAnsi" w:cstheme="minorHAnsi"/>
          <w:noProof/>
        </w:rPr>
        <w:t xml:space="preserve"> zo strany objednávateľa.</w:t>
      </w:r>
    </w:p>
    <w:p w14:paraId="1BAA7F64" w14:textId="77777777" w:rsidR="004F66DF" w:rsidRPr="0057790A" w:rsidRDefault="004F66DF" w:rsidP="00330BF2">
      <w:pPr>
        <w:pStyle w:val="Odsekzoznamu"/>
        <w:ind w:left="375"/>
        <w:jc w:val="both"/>
        <w:rPr>
          <w:rFonts w:asciiTheme="minorHAnsi" w:hAnsiTheme="minorHAnsi" w:cstheme="minorHAnsi"/>
          <w:noProof/>
          <w:szCs w:val="24"/>
        </w:rPr>
      </w:pPr>
      <w:r w:rsidRPr="0057790A">
        <w:rPr>
          <w:rFonts w:asciiTheme="minorHAnsi" w:hAnsiTheme="minorHAnsi" w:cstheme="minorHAnsi"/>
          <w:noProof/>
          <w:szCs w:val="24"/>
        </w:rPr>
        <w:t xml:space="preserve">Ak sa počas používania IS  zistí, že  funkcionalita a/alebo kvalita poskytnutej služby nie je v súlade s touto zmluvou z dôvodov na strane dodávateľa, dodávateľ sa zaväzuje  takýto nesúlad </w:t>
      </w:r>
      <w:r w:rsidR="00EA3729" w:rsidRPr="0057790A">
        <w:rPr>
          <w:rFonts w:asciiTheme="minorHAnsi" w:hAnsiTheme="minorHAnsi" w:cstheme="minorHAnsi"/>
          <w:noProof/>
          <w:szCs w:val="24"/>
        </w:rPr>
        <w:t xml:space="preserve"> bezodkladne </w:t>
      </w:r>
      <w:r w:rsidRPr="0057790A">
        <w:rPr>
          <w:rFonts w:asciiTheme="minorHAnsi" w:hAnsiTheme="minorHAnsi" w:cstheme="minorHAnsi"/>
          <w:noProof/>
          <w:szCs w:val="24"/>
        </w:rPr>
        <w:t xml:space="preserve">odstrániť na svoje náklady </w:t>
      </w:r>
    </w:p>
    <w:p w14:paraId="76E5EAB4" w14:textId="615C5F4F" w:rsidR="004F66DF" w:rsidRPr="0057790A" w:rsidRDefault="4F16BF4D" w:rsidP="00330BF2">
      <w:pPr>
        <w:pStyle w:val="Odsekzoznamu"/>
        <w:numPr>
          <w:ilvl w:val="1"/>
          <w:numId w:val="48"/>
        </w:numPr>
        <w:jc w:val="both"/>
        <w:rPr>
          <w:rFonts w:asciiTheme="minorHAnsi" w:hAnsiTheme="minorHAnsi" w:cstheme="minorHAnsi"/>
          <w:noProof/>
        </w:rPr>
      </w:pPr>
      <w:r w:rsidRPr="0057790A">
        <w:rPr>
          <w:rFonts w:asciiTheme="minorHAnsi" w:hAnsiTheme="minorHAnsi" w:cstheme="minorHAnsi"/>
          <w:b/>
          <w:bCs/>
          <w:noProof/>
        </w:rPr>
        <w:t>Obmedzenie záruky -</w:t>
      </w:r>
      <w:r w:rsidR="00AD497F" w:rsidRPr="0057790A">
        <w:rPr>
          <w:rFonts w:asciiTheme="minorHAnsi" w:hAnsiTheme="minorHAnsi" w:cstheme="minorHAnsi"/>
          <w:b/>
          <w:bCs/>
          <w:noProof/>
        </w:rPr>
        <w:t xml:space="preserve"> </w:t>
      </w:r>
      <w:r w:rsidRPr="0057790A">
        <w:rPr>
          <w:rFonts w:asciiTheme="minorHAnsi" w:hAnsiTheme="minorHAnsi" w:cstheme="minorHAnsi"/>
          <w:noProof/>
        </w:rPr>
        <w:t>dodávateľ  neručí za problémy vzniknuté v dôsledku dodatočne inštalovaného programového vybavenia, resp. zmien v jestvujúcom systéme pre automatizovanú správu registratúry, ktoré boli preukázateľne spôsobené neodborným zásahom tretích strán. Táto podmienka však neplatí, ak dodávateľ poruší svoje povinnosti podľa tejto zmluvy alebo iné všeobecne záväzné predpisy.</w:t>
      </w:r>
    </w:p>
    <w:p w14:paraId="6D69F140" w14:textId="77777777" w:rsidR="004F66DF" w:rsidRPr="0057790A" w:rsidRDefault="004F66DF" w:rsidP="004F66DF">
      <w:pPr>
        <w:jc w:val="both"/>
        <w:rPr>
          <w:rFonts w:asciiTheme="minorHAnsi" w:hAnsiTheme="minorHAnsi" w:cstheme="minorHAnsi"/>
          <w:noProof/>
        </w:rPr>
      </w:pPr>
    </w:p>
    <w:p w14:paraId="145919D1" w14:textId="77777777" w:rsidR="004F66DF" w:rsidRPr="0057790A" w:rsidRDefault="004F66DF" w:rsidP="00330BF2">
      <w:pPr>
        <w:pStyle w:val="Nadpis1"/>
        <w:rPr>
          <w:rFonts w:asciiTheme="minorHAnsi" w:hAnsiTheme="minorHAnsi" w:cstheme="minorHAnsi"/>
          <w:noProof/>
          <w:vanish/>
        </w:rPr>
      </w:pPr>
      <w:r w:rsidRPr="0057790A">
        <w:rPr>
          <w:rFonts w:asciiTheme="minorHAnsi" w:hAnsiTheme="minorHAnsi" w:cstheme="minorHAnsi"/>
          <w:noProof/>
        </w:rPr>
        <w:t xml:space="preserve">AUTORSKÉ A LICENČNÉ PRÁVA </w:t>
      </w:r>
    </w:p>
    <w:p w14:paraId="6B3BF359" w14:textId="77777777" w:rsidR="004F66DF" w:rsidRPr="0057790A" w:rsidRDefault="004F66DF" w:rsidP="004F66DF">
      <w:pPr>
        <w:autoSpaceDE w:val="0"/>
        <w:autoSpaceDN w:val="0"/>
        <w:adjustRightInd w:val="0"/>
        <w:spacing w:after="0"/>
        <w:rPr>
          <w:rFonts w:asciiTheme="minorHAnsi" w:hAnsiTheme="minorHAnsi" w:cstheme="minorHAnsi"/>
          <w:noProof/>
        </w:rPr>
      </w:pPr>
    </w:p>
    <w:p w14:paraId="75F37EF6" w14:textId="421B6CD1" w:rsidR="004F66DF" w:rsidRPr="0057790A" w:rsidRDefault="4F16BF4D" w:rsidP="00330BF2">
      <w:pPr>
        <w:pStyle w:val="Odsekzoznamu"/>
        <w:numPr>
          <w:ilvl w:val="1"/>
          <w:numId w:val="50"/>
        </w:numPr>
        <w:jc w:val="both"/>
        <w:rPr>
          <w:rFonts w:asciiTheme="minorHAnsi" w:hAnsiTheme="minorHAnsi" w:cstheme="minorHAnsi"/>
          <w:noProof/>
        </w:rPr>
      </w:pPr>
      <w:r w:rsidRPr="0057790A">
        <w:rPr>
          <w:rFonts w:asciiTheme="minorHAnsi" w:hAnsiTheme="minorHAnsi" w:cstheme="minorHAnsi"/>
          <w:noProof/>
        </w:rPr>
        <w:t xml:space="preserve">Dodávateľ  </w:t>
      </w:r>
      <w:r w:rsidR="0FBD1F8B" w:rsidRPr="0057790A">
        <w:rPr>
          <w:rFonts w:asciiTheme="minorHAnsi" w:hAnsiTheme="minorHAnsi" w:cstheme="minorHAnsi"/>
          <w:noProof/>
        </w:rPr>
        <w:t>vy</w:t>
      </w:r>
      <w:r w:rsidRPr="0057790A">
        <w:rPr>
          <w:rFonts w:asciiTheme="minorHAnsi" w:hAnsiTheme="minorHAnsi" w:cstheme="minorHAnsi"/>
          <w:noProof/>
        </w:rPr>
        <w:t xml:space="preserve">hlasuje, že služby  poskytnuté na základe tejto zmluvy  sú bez akýchkoľvek právnych vád vyplývajúcich z autorských práv a to v zmysle ustanovení autorského zákona. Dodávateľ  vyhlasuje a svojim podpisom na zmluve ručí, že k jednotlivým službám   dodaným, </w:t>
      </w:r>
      <w:r w:rsidRPr="0057790A">
        <w:rPr>
          <w:rFonts w:asciiTheme="minorHAnsi" w:hAnsiTheme="minorHAnsi" w:cstheme="minorHAnsi"/>
          <w:noProof/>
        </w:rPr>
        <w:lastRenderedPageBreak/>
        <w:t>poskytnutým, vykonaným  a/alebo vytvoreným</w:t>
      </w:r>
      <w:r w:rsidR="0FBD1F8B" w:rsidRPr="0057790A">
        <w:rPr>
          <w:rFonts w:asciiTheme="minorHAnsi" w:hAnsiTheme="minorHAnsi" w:cstheme="minorHAnsi"/>
          <w:noProof/>
        </w:rPr>
        <w:t xml:space="preserve"> dodávateľom</w:t>
      </w:r>
      <w:r w:rsidRPr="0057790A">
        <w:rPr>
          <w:rFonts w:asciiTheme="minorHAnsi" w:hAnsiTheme="minorHAnsi" w:cstheme="minorHAnsi"/>
          <w:noProof/>
        </w:rPr>
        <w:t xml:space="preserve"> alebo tretími osobami pre objednávateľa na základe tejto zmluvy:</w:t>
      </w:r>
    </w:p>
    <w:p w14:paraId="195A9749" w14:textId="77777777" w:rsidR="004F66DF" w:rsidRPr="0057790A" w:rsidRDefault="004F66DF" w:rsidP="00330BF2">
      <w:pPr>
        <w:pStyle w:val="Odsekzoznamu"/>
        <w:numPr>
          <w:ilvl w:val="0"/>
          <w:numId w:val="22"/>
        </w:numPr>
        <w:jc w:val="both"/>
        <w:rPr>
          <w:rFonts w:asciiTheme="minorHAnsi" w:hAnsiTheme="minorHAnsi" w:cstheme="minorHAnsi"/>
          <w:noProof/>
        </w:rPr>
      </w:pPr>
      <w:r w:rsidRPr="0057790A">
        <w:rPr>
          <w:rFonts w:asciiTheme="minorHAnsi" w:hAnsiTheme="minorHAnsi" w:cstheme="minorHAnsi"/>
          <w:noProof/>
        </w:rPr>
        <w:t xml:space="preserve">má alebo vykonáva autorské práva alebo iné duševné  vlastníctvo; a /alebo  </w:t>
      </w:r>
    </w:p>
    <w:p w14:paraId="436A7EFF" w14:textId="77777777" w:rsidR="004F66DF" w:rsidRPr="0057790A" w:rsidRDefault="004F66DF" w:rsidP="00330BF2">
      <w:pPr>
        <w:pStyle w:val="Odsekzoznamu"/>
        <w:numPr>
          <w:ilvl w:val="0"/>
          <w:numId w:val="22"/>
        </w:numPr>
        <w:jc w:val="both"/>
        <w:rPr>
          <w:rFonts w:asciiTheme="minorHAnsi" w:hAnsiTheme="minorHAnsi" w:cstheme="minorHAnsi"/>
          <w:noProof/>
        </w:rPr>
      </w:pPr>
      <w:r w:rsidRPr="0057790A">
        <w:rPr>
          <w:rFonts w:asciiTheme="minorHAnsi" w:hAnsiTheme="minorHAnsi" w:cstheme="minorHAnsi"/>
          <w:noProof/>
        </w:rPr>
        <w:t xml:space="preserve">má a/alebo vykonáva právo na ich používanie na základe licencií udelených mu tretími stranami, ktoré k nim majú a/alebo vykonávajú autorské práva  a/alebo iné duševné vlastníctvo. </w:t>
      </w:r>
    </w:p>
    <w:p w14:paraId="6796CE4E" w14:textId="65EDE413" w:rsidR="004F66DF" w:rsidRPr="0057790A" w:rsidRDefault="4F16BF4D" w:rsidP="00330BF2">
      <w:pPr>
        <w:pStyle w:val="Odsekzoznamu"/>
        <w:numPr>
          <w:ilvl w:val="1"/>
          <w:numId w:val="50"/>
        </w:numPr>
        <w:jc w:val="both"/>
        <w:rPr>
          <w:rFonts w:asciiTheme="minorHAnsi" w:hAnsiTheme="minorHAnsi" w:cstheme="minorHAnsi"/>
          <w:noProof/>
        </w:rPr>
      </w:pPr>
      <w:r w:rsidRPr="0057790A">
        <w:rPr>
          <w:rFonts w:asciiTheme="minorHAnsi" w:hAnsiTheme="minorHAnsi" w:cstheme="minorHAnsi"/>
          <w:noProof/>
        </w:rPr>
        <w:t>V prípade, že sa akékoľvek tvrdenie dodávateľ</w:t>
      </w:r>
      <w:r w:rsidR="060C0555" w:rsidRPr="0057790A">
        <w:rPr>
          <w:rFonts w:asciiTheme="minorHAnsi" w:hAnsiTheme="minorHAnsi" w:cstheme="minorHAnsi"/>
          <w:noProof/>
        </w:rPr>
        <w:t>a</w:t>
      </w:r>
      <w:r w:rsidRPr="0057790A">
        <w:rPr>
          <w:rFonts w:asciiTheme="minorHAnsi" w:hAnsiTheme="minorHAnsi" w:cstheme="minorHAnsi"/>
          <w:noProof/>
        </w:rPr>
        <w:t xml:space="preserve"> uvedené v </w:t>
      </w:r>
      <w:r w:rsidR="060C0555" w:rsidRPr="0057790A">
        <w:rPr>
          <w:rFonts w:asciiTheme="minorHAnsi" w:hAnsiTheme="minorHAnsi" w:cstheme="minorHAnsi"/>
          <w:noProof/>
        </w:rPr>
        <w:t xml:space="preserve">čl. </w:t>
      </w:r>
      <w:r w:rsidRPr="0057790A">
        <w:rPr>
          <w:rFonts w:asciiTheme="minorHAnsi" w:hAnsiTheme="minorHAnsi" w:cstheme="minorHAnsi"/>
          <w:noProof/>
        </w:rPr>
        <w:t>1</w:t>
      </w:r>
      <w:r w:rsidR="008B2861" w:rsidRPr="0057790A">
        <w:rPr>
          <w:rFonts w:asciiTheme="minorHAnsi" w:hAnsiTheme="minorHAnsi" w:cstheme="minorHAnsi"/>
          <w:noProof/>
        </w:rPr>
        <w:t>1</w:t>
      </w:r>
      <w:r w:rsidR="060C0555" w:rsidRPr="0057790A">
        <w:rPr>
          <w:rFonts w:asciiTheme="minorHAnsi" w:hAnsiTheme="minorHAnsi" w:cstheme="minorHAnsi"/>
          <w:noProof/>
        </w:rPr>
        <w:t xml:space="preserve"> bod/ods. 1</w:t>
      </w:r>
      <w:r w:rsidR="008B2861" w:rsidRPr="0057790A">
        <w:rPr>
          <w:rFonts w:asciiTheme="minorHAnsi" w:hAnsiTheme="minorHAnsi" w:cstheme="minorHAnsi"/>
          <w:noProof/>
        </w:rPr>
        <w:t>1</w:t>
      </w:r>
      <w:r w:rsidR="060C0555" w:rsidRPr="0057790A">
        <w:rPr>
          <w:rFonts w:asciiTheme="minorHAnsi" w:hAnsiTheme="minorHAnsi" w:cstheme="minorHAnsi"/>
          <w:noProof/>
        </w:rPr>
        <w:t>.1.</w:t>
      </w:r>
      <w:r w:rsidRPr="0057790A">
        <w:rPr>
          <w:rFonts w:asciiTheme="minorHAnsi" w:hAnsiTheme="minorHAnsi" w:cstheme="minorHAnsi"/>
          <w:noProof/>
        </w:rPr>
        <w:t xml:space="preserve"> tejto zmluvy  ukáže byť ako nepravdivé alebo si akákoľvek tretia strana, vrátane zamestnancov dodávateľa alebo tretej strany, ktorá plnila za dodávateľa, uplatní akýkoľvek  nárok proti objednávateľovi z titulu porušenia autorských práv alebo iného práva duševného vlastníctva tejto tretej strany alebo akékoľvek iné nároky v akejkoľvek súvislosti so zmluvou  zaväzuje sa dodávateľ:</w:t>
      </w:r>
    </w:p>
    <w:p w14:paraId="1F758617" w14:textId="166B50E9" w:rsidR="004F66DF" w:rsidRPr="0057790A" w:rsidRDefault="4F16BF4D" w:rsidP="00330BF2">
      <w:pPr>
        <w:pStyle w:val="Odsekzoznamu"/>
        <w:numPr>
          <w:ilvl w:val="0"/>
          <w:numId w:val="51"/>
        </w:numPr>
        <w:jc w:val="both"/>
        <w:rPr>
          <w:rFonts w:asciiTheme="minorHAnsi" w:hAnsiTheme="minorHAnsi" w:cstheme="minorHAnsi"/>
          <w:noProof/>
        </w:rPr>
      </w:pPr>
      <w:r w:rsidRPr="0057790A">
        <w:rPr>
          <w:rFonts w:asciiTheme="minorHAnsi" w:hAnsiTheme="minorHAnsi" w:cstheme="minorHAnsi"/>
          <w:noProof/>
        </w:rPr>
        <w:t>bezodkladne obstarať na svoje vlastné náklady a výdavky od takejto tretej strany potrebný súhlas na používanie jednotlivých služieb  dodaných, poskytnutých, vykonaných a/alebo vytvorených dodávateľom alebo tretími stranami pre objednávateľa, alebo upraviť jednotlivé služby dodané, poskytnuté, vykonané a/alebo vytvorené dodávateľom, alebo tretími stranami pre objednávateľa tak, aby už ďalej neporušovali autorské práva  a/alebo iné práva duševného vlastníctva tretej strany, alebo nahradiť jednotlivé plnenie dodané, poskytnuté, vykonané a/alebo vytvorené dodávateľom alebo tretími stranami pre objednávateľa rovnakými alebo aspoň takými plneniami, ktoré majú aspoň podstatne podobné kvalitatívne, operačné a technické parametre a funkčnosti  a zároveň</w:t>
      </w:r>
    </w:p>
    <w:p w14:paraId="7AA5EE94" w14:textId="77777777" w:rsidR="004F66DF" w:rsidRPr="0057790A" w:rsidRDefault="004F66DF" w:rsidP="00330BF2">
      <w:pPr>
        <w:pStyle w:val="Odsekzoznamu"/>
        <w:numPr>
          <w:ilvl w:val="0"/>
          <w:numId w:val="51"/>
        </w:numPr>
        <w:jc w:val="both"/>
        <w:rPr>
          <w:rFonts w:asciiTheme="minorHAnsi" w:hAnsiTheme="minorHAnsi" w:cstheme="minorHAnsi"/>
          <w:noProof/>
          <w:szCs w:val="24"/>
        </w:rPr>
      </w:pPr>
      <w:r w:rsidRPr="0057790A">
        <w:rPr>
          <w:rFonts w:asciiTheme="minorHAnsi" w:hAnsiTheme="minorHAnsi" w:cstheme="minorHAnsi"/>
          <w:noProof/>
          <w:szCs w:val="24"/>
        </w:rPr>
        <w:t xml:space="preserve"> uhradiť škodu, ktorá vznikne objednávateľovi v prípade, ak sa tvrdenie dodávateľa ukáže byť nepravdivým a/alebo v dôsledku uplatnenia vyššie uvedeného nároku   tretej strany  a to v plnej výške bez akéhokoľvek obmedzenia.</w:t>
      </w:r>
    </w:p>
    <w:p w14:paraId="4ABE95E2" w14:textId="77777777" w:rsidR="004F66DF" w:rsidRPr="0057790A" w:rsidRDefault="004F66DF" w:rsidP="00330BF2">
      <w:pPr>
        <w:pStyle w:val="Odsekzoznamu"/>
        <w:numPr>
          <w:ilvl w:val="1"/>
          <w:numId w:val="50"/>
        </w:numPr>
        <w:jc w:val="both"/>
        <w:rPr>
          <w:rFonts w:asciiTheme="minorHAnsi" w:hAnsiTheme="minorHAnsi" w:cstheme="minorHAnsi"/>
          <w:noProof/>
        </w:rPr>
      </w:pPr>
      <w:r w:rsidRPr="0057790A">
        <w:rPr>
          <w:rFonts w:asciiTheme="minorHAnsi" w:hAnsiTheme="minorHAnsi" w:cstheme="minorHAnsi"/>
          <w:noProof/>
        </w:rPr>
        <w:t>Dodávateľ sa ďalej zaväzuje poskytnúť objednávateľovi akúkoľvek účinnú pomoc a uhradiť akékoľvek  náklady a výdavky, ktoré vznikli/vzniknú objednávateľovi v súvislosti s uplatnením vyššie uvedeného nároku/nárokov tretej strany.</w:t>
      </w:r>
    </w:p>
    <w:p w14:paraId="0C88CB28" w14:textId="204D0E1E" w:rsidR="004F66DF" w:rsidRPr="0057790A" w:rsidRDefault="4F16BF4D" w:rsidP="00330BF2">
      <w:pPr>
        <w:pStyle w:val="Odsekzoznamu"/>
        <w:numPr>
          <w:ilvl w:val="1"/>
          <w:numId w:val="50"/>
        </w:numPr>
        <w:jc w:val="both"/>
        <w:rPr>
          <w:rFonts w:asciiTheme="minorHAnsi" w:hAnsiTheme="minorHAnsi" w:cstheme="minorHAnsi"/>
          <w:noProof/>
        </w:rPr>
      </w:pPr>
      <w:r w:rsidRPr="0057790A">
        <w:rPr>
          <w:rFonts w:asciiTheme="minorHAnsi" w:hAnsiTheme="minorHAnsi" w:cstheme="minorHAnsi"/>
          <w:noProof/>
        </w:rPr>
        <w:t xml:space="preserve"> Objednávateľ je oprávnený používať  dielo  len v rámci útvarov organizačnej štruktúry </w:t>
      </w:r>
      <w:r w:rsidR="060C0555" w:rsidRPr="0057790A">
        <w:rPr>
          <w:rFonts w:asciiTheme="minorHAnsi" w:hAnsiTheme="minorHAnsi" w:cstheme="minorHAnsi"/>
          <w:noProof/>
        </w:rPr>
        <w:t>o</w:t>
      </w:r>
      <w:r w:rsidRPr="0057790A">
        <w:rPr>
          <w:rFonts w:asciiTheme="minorHAnsi" w:hAnsiTheme="minorHAnsi" w:cstheme="minorHAnsi"/>
          <w:noProof/>
        </w:rPr>
        <w:t>bjednávateľa, resp. aj v organizáciách v zriaďovateľskej/zakladateľskej pôsobnosti objednávateľa, a to na počítačových (informačných) systémoch k tomu určených.</w:t>
      </w:r>
    </w:p>
    <w:p w14:paraId="76E67F04" w14:textId="77777777" w:rsidR="004F66DF" w:rsidRPr="0057790A" w:rsidRDefault="004F66DF" w:rsidP="00330BF2">
      <w:pPr>
        <w:pStyle w:val="Odsekzoznamu"/>
        <w:numPr>
          <w:ilvl w:val="1"/>
          <w:numId w:val="50"/>
        </w:numPr>
        <w:jc w:val="both"/>
        <w:rPr>
          <w:rFonts w:asciiTheme="minorHAnsi" w:hAnsiTheme="minorHAnsi" w:cstheme="minorHAnsi"/>
          <w:noProof/>
        </w:rPr>
      </w:pPr>
      <w:r w:rsidRPr="0057790A">
        <w:rPr>
          <w:rFonts w:asciiTheme="minorHAnsi" w:hAnsiTheme="minorHAnsi" w:cstheme="minorHAnsi"/>
          <w:noProof/>
        </w:rPr>
        <w:t xml:space="preserve">Práva udelené v tejto zmluve sa udeľujú osobitne objednávateľovi a nesmú sa preniesť na tretiu </w:t>
      </w:r>
      <w:r w:rsidR="007D05BB" w:rsidRPr="0057790A">
        <w:rPr>
          <w:rFonts w:asciiTheme="minorHAnsi" w:hAnsiTheme="minorHAnsi" w:cstheme="minorHAnsi"/>
          <w:noProof/>
        </w:rPr>
        <w:t xml:space="preserve">osobu </w:t>
      </w:r>
      <w:r w:rsidRPr="0057790A">
        <w:rPr>
          <w:rFonts w:asciiTheme="minorHAnsi" w:hAnsiTheme="minorHAnsi" w:cstheme="minorHAnsi"/>
          <w:noProof/>
        </w:rPr>
        <w:t>bez predchádzajúceho súhlasu dodávateľa.</w:t>
      </w:r>
    </w:p>
    <w:p w14:paraId="03A3B338" w14:textId="47234D78" w:rsidR="004F66DF" w:rsidRPr="0057790A" w:rsidRDefault="4F16BF4D" w:rsidP="00330BF2">
      <w:pPr>
        <w:pStyle w:val="Odsekzoznamu"/>
        <w:numPr>
          <w:ilvl w:val="1"/>
          <w:numId w:val="50"/>
        </w:numPr>
        <w:jc w:val="both"/>
        <w:rPr>
          <w:rFonts w:asciiTheme="minorHAnsi" w:hAnsiTheme="minorHAnsi" w:cstheme="minorHAnsi"/>
          <w:noProof/>
        </w:rPr>
      </w:pPr>
      <w:r w:rsidRPr="0057790A">
        <w:rPr>
          <w:rFonts w:asciiTheme="minorHAnsi" w:hAnsiTheme="minorHAnsi" w:cstheme="minorHAnsi"/>
          <w:noProof/>
        </w:rPr>
        <w:t>Objednávateľ je oprávnený vytvoriť kópie aplikácií na archívne účely v súlade</w:t>
      </w:r>
      <w:r w:rsidR="004F66DF" w:rsidRPr="0057790A">
        <w:rPr>
          <w:rFonts w:asciiTheme="minorHAnsi" w:hAnsiTheme="minorHAnsi" w:cstheme="minorHAnsi"/>
          <w:noProof/>
        </w:rPr>
        <w:br/>
      </w:r>
      <w:r w:rsidRPr="0057790A">
        <w:rPr>
          <w:rFonts w:asciiTheme="minorHAnsi" w:hAnsiTheme="minorHAnsi" w:cstheme="minorHAnsi"/>
          <w:noProof/>
        </w:rPr>
        <w:t>s ustanoveniami zákona č. 185/2015 Z. z. autorský zákon v znení neskorších predpisov.</w:t>
      </w:r>
    </w:p>
    <w:p w14:paraId="3A1F1B13" w14:textId="305FD3C1" w:rsidR="004F66DF" w:rsidRPr="0057790A" w:rsidRDefault="4F16BF4D" w:rsidP="00330BF2">
      <w:pPr>
        <w:pStyle w:val="Odsekzoznamu"/>
        <w:numPr>
          <w:ilvl w:val="1"/>
          <w:numId w:val="50"/>
        </w:numPr>
        <w:jc w:val="both"/>
        <w:rPr>
          <w:rFonts w:asciiTheme="minorHAnsi" w:hAnsiTheme="minorHAnsi" w:cstheme="minorHAnsi"/>
          <w:noProof/>
        </w:rPr>
      </w:pPr>
      <w:r w:rsidRPr="0057790A">
        <w:rPr>
          <w:rFonts w:asciiTheme="minorHAnsi" w:hAnsiTheme="minorHAnsi" w:cstheme="minorHAnsi"/>
          <w:noProof/>
        </w:rPr>
        <w:t>Objednávateľ nebude používať predmet zmluvy na zdieľanie technológie, prenájom, servisné služby alebo školenie tretej strany.</w:t>
      </w:r>
    </w:p>
    <w:p w14:paraId="324529E5" w14:textId="7CFDE3F2" w:rsidR="6BFB1199" w:rsidRPr="0057790A" w:rsidRDefault="6BFB1199" w:rsidP="00330BF2">
      <w:pPr>
        <w:pStyle w:val="Odsekzoznamu"/>
        <w:numPr>
          <w:ilvl w:val="1"/>
          <w:numId w:val="50"/>
        </w:numPr>
        <w:jc w:val="both"/>
        <w:rPr>
          <w:rFonts w:asciiTheme="minorHAnsi" w:eastAsiaTheme="minorEastAsia" w:hAnsiTheme="minorHAnsi" w:cstheme="minorHAnsi"/>
          <w:noProof/>
          <w:szCs w:val="24"/>
        </w:rPr>
      </w:pPr>
      <w:r w:rsidRPr="0057790A">
        <w:rPr>
          <w:rFonts w:asciiTheme="minorHAnsi" w:hAnsiTheme="minorHAnsi" w:cstheme="minorHAnsi"/>
          <w:noProof/>
        </w:rPr>
        <w:t>V prípade, že predmet zmluvy alebo ktorákoľvek jeho časť bude spĺňať náležitosti autorského diela podľa zákona</w:t>
      </w:r>
      <w:r w:rsidRPr="0057790A">
        <w:rPr>
          <w:rFonts w:asciiTheme="minorHAnsi" w:eastAsia="Arial Narrow" w:hAnsiTheme="minorHAnsi" w:cstheme="minorHAnsi"/>
          <w:noProof/>
          <w:sz w:val="22"/>
        </w:rPr>
        <w:t xml:space="preserve"> č. 185/2015 Z. z. autorský zákon v znení neskorších predpisov (ďalej len „autorský zákon“), dodávateľ udeľuje objednávateľovi dňom jeho prevzatia zo strany objednávateľa licenciu podľa autorského zákona, a to výhradnú, neobmedzenú (najmä bez vecného, časového a teritoriálneho obmedzenia), v rozsahu uvedenom v § 19 autorského zákona, tak aby predmet zmluvy alebo jeho časť mohol objednávateľ používať pre vlastnú potrebu, a za týmto účelom ho poskytovať aj tretím osobám, ako podklady pre plnenie úloh objednávateľa. Objednávateľ je tiež oprávnený tieto predmety duševného vlastníctva spracovávať, vyhotovovať rozmnoženiny, zverejňovať, rozširovať akokoľvek inak používať v zmysle príslušných právnych predpisov, ale najmä ich poskytnúť orgánom a organizáciám štátnej správy a územnej samosprávy. Dodávateľ zároveň udeľuje dňom prevzatia predmetu zmluvy alebo jeho časti, objednávateľovi právo udeliť tretej osobe súhlas na jeho použite v rozsahu udelenej licencie a tiež súhlas na postúpenie licencie. Zmluvné strany sa zároveň dohodli, že odmena dodávateľa v zmysle tohto ustanovenia zmluvy je zahrnutá v celom rozsahu v cene za predmet zmluvy. Dodávateľ sa zaväzuje v záujme naplnenia vyššie uvedeného </w:t>
      </w:r>
      <w:r w:rsidRPr="0057790A">
        <w:rPr>
          <w:rFonts w:asciiTheme="minorHAnsi" w:eastAsia="Arial Narrow" w:hAnsiTheme="minorHAnsi" w:cstheme="minorHAnsi"/>
          <w:noProof/>
          <w:sz w:val="22"/>
        </w:rPr>
        <w:lastRenderedPageBreak/>
        <w:t>vysporiadať všetky právne vzťahy s tretími osobami, ktoré sa budú podieľať na plnení predmetu zmluvy tak, aby si tieto osoby nemohli uplatňovať voči objednávateľovi žiadne nároky. Objednávateľ sa zaväzuje použiť predmet zmluvy výlučne pre potreby vyplývajúce z tejto zmluvy a v súlade s ustanoveniami autorského zákona.</w:t>
      </w:r>
    </w:p>
    <w:p w14:paraId="3119F027" w14:textId="538EEA59" w:rsidR="6BFB1199" w:rsidRPr="0057790A" w:rsidRDefault="6BFB1199" w:rsidP="00330BF2">
      <w:pPr>
        <w:pStyle w:val="Odsekzoznamu"/>
        <w:numPr>
          <w:ilvl w:val="1"/>
          <w:numId w:val="50"/>
        </w:numPr>
        <w:jc w:val="both"/>
        <w:rPr>
          <w:rFonts w:asciiTheme="minorHAnsi" w:eastAsiaTheme="minorEastAsia" w:hAnsiTheme="minorHAnsi" w:cstheme="minorHAnsi"/>
          <w:noProof/>
          <w:szCs w:val="24"/>
        </w:rPr>
      </w:pPr>
      <w:r w:rsidRPr="0057790A">
        <w:rPr>
          <w:rFonts w:asciiTheme="minorHAnsi" w:hAnsiTheme="minorHAnsi" w:cstheme="minorHAnsi"/>
          <w:noProof/>
        </w:rPr>
        <w:t>Dodávateľ</w:t>
      </w:r>
      <w:r w:rsidRPr="0057790A">
        <w:rPr>
          <w:rFonts w:asciiTheme="minorHAnsi" w:eastAsia="Arial Narrow" w:hAnsiTheme="minorHAnsi" w:cstheme="minorHAnsi"/>
          <w:noProof/>
          <w:sz w:val="22"/>
        </w:rPr>
        <w:t xml:space="preserve"> bude jediným legitimovaným disponentom / držiteľom  dotknutých autorských práv. V prípade, ak si tretia osoba uplatní voči objednávateľovi nárok z titulu porušenia autorských alebo iných práv, ktorý preukáže príslušným dokladom preukazujúcim pravdivosť jej tvrdenia, dodávateľ sa zaväzuje, že po doručení písomnej výzvy uhradí objednávateľovi všetky legitímne nároky tretej osoby a zároveň nahradí prípadnú inú škodu priamo súvisiacu s vyššie uvedenou situáciou, ktorá objednávateľovi vznikne v dôsledku uplatnenia takéhoto nároku tretej / tretích osôb, a to v plnej výške (vrátane sankcií, úhrady nákladov na právne zastúpenie a pod. – ak vzniknú). Ustanovenia tohto článku platia aj po zániku tejto zmluvy, z akéhokoľvek dôvodu. Ostatné nároky objednávateľa z tejto zmluvy alebo vyplývajúce z aplikovateľných právnych predpisov tým ostávajú nedotknuté. Objednávateľ sa zaväzuje použiť predmet zmluvy výlučne pre potreby vyplývajúce z tejto zmluvy a v súlade s ustanoveniami autorského zákona.</w:t>
      </w:r>
    </w:p>
    <w:p w14:paraId="565E766D" w14:textId="77777777" w:rsidR="004F66DF" w:rsidRPr="0057790A" w:rsidRDefault="004F66DF" w:rsidP="004F66DF">
      <w:pPr>
        <w:jc w:val="both"/>
        <w:rPr>
          <w:rFonts w:asciiTheme="minorHAnsi" w:hAnsiTheme="minorHAnsi" w:cstheme="minorHAnsi"/>
          <w:noProof/>
        </w:rPr>
      </w:pPr>
    </w:p>
    <w:p w14:paraId="00F21B3A" w14:textId="77777777" w:rsidR="004F66DF" w:rsidRPr="0057790A" w:rsidRDefault="4F16BF4D" w:rsidP="00330BF2">
      <w:pPr>
        <w:pStyle w:val="Nadpis1"/>
        <w:rPr>
          <w:rFonts w:asciiTheme="minorHAnsi" w:hAnsiTheme="minorHAnsi" w:cstheme="minorHAnsi"/>
          <w:noProof/>
          <w:vanish/>
        </w:rPr>
      </w:pPr>
      <w:r w:rsidRPr="0057790A">
        <w:rPr>
          <w:rFonts w:asciiTheme="minorHAnsi" w:hAnsiTheme="minorHAnsi" w:cstheme="minorHAnsi"/>
          <w:noProof/>
        </w:rPr>
        <w:t>POVINNOSTI ZMLUVNÝCH STRÁN</w:t>
      </w:r>
    </w:p>
    <w:p w14:paraId="40F8E5B2" w14:textId="77777777" w:rsidR="004F66DF" w:rsidRPr="0057790A" w:rsidRDefault="004F66DF" w:rsidP="004F66DF">
      <w:pPr>
        <w:jc w:val="both"/>
        <w:rPr>
          <w:rFonts w:asciiTheme="minorHAnsi" w:hAnsiTheme="minorHAnsi" w:cstheme="minorHAnsi"/>
          <w:b/>
          <w:noProof/>
        </w:rPr>
      </w:pPr>
    </w:p>
    <w:p w14:paraId="2790AF90" w14:textId="4E2C99FC" w:rsidR="004F66DF" w:rsidRPr="0057790A" w:rsidRDefault="4F16BF4D" w:rsidP="00330BF2">
      <w:pPr>
        <w:pStyle w:val="Odsekzoznamu"/>
        <w:numPr>
          <w:ilvl w:val="1"/>
          <w:numId w:val="52"/>
        </w:numPr>
        <w:jc w:val="both"/>
        <w:rPr>
          <w:rFonts w:asciiTheme="minorHAnsi" w:hAnsiTheme="minorHAnsi" w:cstheme="minorHAnsi"/>
          <w:b/>
          <w:bCs/>
          <w:noProof/>
        </w:rPr>
      </w:pPr>
      <w:r w:rsidRPr="0057790A">
        <w:rPr>
          <w:rFonts w:asciiTheme="minorHAnsi" w:eastAsia="Arial Narrow" w:hAnsiTheme="minorHAnsi" w:cstheme="minorHAnsi"/>
          <w:noProof/>
          <w:sz w:val="22"/>
        </w:rPr>
        <w:t>Dodávateľ</w:t>
      </w:r>
      <w:r w:rsidRPr="0057790A">
        <w:rPr>
          <w:rFonts w:asciiTheme="minorHAnsi" w:hAnsiTheme="minorHAnsi" w:cstheme="minorHAnsi"/>
          <w:b/>
          <w:bCs/>
          <w:noProof/>
        </w:rPr>
        <w:t xml:space="preserve"> je povinný:</w:t>
      </w:r>
    </w:p>
    <w:p w14:paraId="74ABEF3E" w14:textId="77777777" w:rsidR="004F66DF" w:rsidRPr="0057790A" w:rsidRDefault="004F66DF" w:rsidP="00330BF2">
      <w:pPr>
        <w:pStyle w:val="Odsekzoznamu"/>
        <w:numPr>
          <w:ilvl w:val="0"/>
          <w:numId w:val="53"/>
        </w:numPr>
        <w:jc w:val="both"/>
        <w:rPr>
          <w:rFonts w:asciiTheme="minorHAnsi" w:hAnsiTheme="minorHAnsi" w:cstheme="minorHAnsi"/>
          <w:noProof/>
        </w:rPr>
      </w:pPr>
      <w:r w:rsidRPr="0057790A">
        <w:rPr>
          <w:rFonts w:asciiTheme="minorHAnsi" w:hAnsiTheme="minorHAnsi" w:cstheme="minorHAnsi"/>
          <w:noProof/>
        </w:rPr>
        <w:t>dodať používateľskú, servisnú a administrátorskú dokumentáciu, prípadne jej doplnky, zodpovedajúce aktuálnemu stavu poskytnutých plnení,</w:t>
      </w:r>
    </w:p>
    <w:p w14:paraId="030605C1" w14:textId="77777777" w:rsidR="004F66DF" w:rsidRPr="0057790A" w:rsidRDefault="004F66DF" w:rsidP="00330BF2">
      <w:pPr>
        <w:pStyle w:val="Odsekzoznamu"/>
        <w:numPr>
          <w:ilvl w:val="0"/>
          <w:numId w:val="53"/>
        </w:numPr>
        <w:jc w:val="both"/>
        <w:rPr>
          <w:rFonts w:asciiTheme="minorHAnsi" w:hAnsiTheme="minorHAnsi" w:cstheme="minorHAnsi"/>
          <w:noProof/>
        </w:rPr>
      </w:pPr>
      <w:r w:rsidRPr="0057790A">
        <w:rPr>
          <w:rFonts w:asciiTheme="minorHAnsi" w:hAnsiTheme="minorHAnsi" w:cstheme="minorHAnsi"/>
          <w:noProof/>
        </w:rPr>
        <w:t xml:space="preserve">dodať inštalačnú príručku a spôsob a rozsah zálohovania, </w:t>
      </w:r>
    </w:p>
    <w:p w14:paraId="191763B4" w14:textId="64FA3A2A" w:rsidR="004F66DF" w:rsidRPr="0057790A" w:rsidRDefault="4F16BF4D" w:rsidP="00330BF2">
      <w:pPr>
        <w:pStyle w:val="Odsekzoznamu"/>
        <w:numPr>
          <w:ilvl w:val="0"/>
          <w:numId w:val="53"/>
        </w:numPr>
        <w:jc w:val="both"/>
        <w:rPr>
          <w:rFonts w:asciiTheme="minorHAnsi" w:hAnsiTheme="minorHAnsi" w:cstheme="minorHAnsi"/>
          <w:noProof/>
        </w:rPr>
      </w:pPr>
      <w:r w:rsidRPr="0057790A">
        <w:rPr>
          <w:rFonts w:asciiTheme="minorHAnsi" w:hAnsiTheme="minorHAnsi" w:cstheme="minorHAnsi"/>
          <w:noProof/>
        </w:rPr>
        <w:t>zapracovávať všetky zmeny do existujúceho systému objednávateľa pre elektronickú správu registratúry v dohodnutých časových termínoch. V prípadoch, kde to nie je stanovené, dodávateľ  bude okamžite informovať objednávateľa o lehote vykonania  týchto zmien,</w:t>
      </w:r>
    </w:p>
    <w:p w14:paraId="3158B8C6" w14:textId="141BA68B" w:rsidR="004F66DF" w:rsidRPr="0057790A" w:rsidRDefault="4F16BF4D" w:rsidP="00330BF2">
      <w:pPr>
        <w:pStyle w:val="Odsekzoznamu"/>
        <w:numPr>
          <w:ilvl w:val="0"/>
          <w:numId w:val="53"/>
        </w:numPr>
        <w:jc w:val="both"/>
        <w:rPr>
          <w:rFonts w:asciiTheme="minorHAnsi" w:hAnsiTheme="minorHAnsi" w:cstheme="minorHAnsi"/>
          <w:noProof/>
        </w:rPr>
      </w:pPr>
      <w:r w:rsidRPr="0057790A">
        <w:rPr>
          <w:rFonts w:asciiTheme="minorHAnsi" w:hAnsiTheme="minorHAnsi" w:cstheme="minorHAnsi"/>
          <w:noProof/>
        </w:rPr>
        <w:t>vyšpecifikovať a dodať požiadavky na potrebný hardvér (HW) a kompatibilitu softvéru (SW) v minimálnej HW a SW konfigurácii a v doporučenej HW a SW konfigurácii. V prípade akejkoľvek zmeny, ktorá si bude vyžadovať zmenu jestvujúceho HW alebo SW licencií tretích strán</w:t>
      </w:r>
      <w:r w:rsidR="060C0555" w:rsidRPr="0057790A">
        <w:rPr>
          <w:rFonts w:asciiTheme="minorHAnsi" w:hAnsiTheme="minorHAnsi" w:cstheme="minorHAnsi"/>
          <w:noProof/>
        </w:rPr>
        <w:t>,</w:t>
      </w:r>
      <w:r w:rsidRPr="0057790A">
        <w:rPr>
          <w:rFonts w:asciiTheme="minorHAnsi" w:hAnsiTheme="minorHAnsi" w:cstheme="minorHAnsi"/>
          <w:noProof/>
        </w:rPr>
        <w:t xml:space="preserve"> predloží návrh objednávateľovi na schválenie,</w:t>
      </w:r>
    </w:p>
    <w:p w14:paraId="33B5603E" w14:textId="77777777" w:rsidR="004F66DF" w:rsidRPr="0057790A" w:rsidRDefault="004F66DF" w:rsidP="00330BF2">
      <w:pPr>
        <w:pStyle w:val="Odsekzoznamu"/>
        <w:numPr>
          <w:ilvl w:val="0"/>
          <w:numId w:val="53"/>
        </w:numPr>
        <w:jc w:val="both"/>
        <w:rPr>
          <w:rFonts w:asciiTheme="minorHAnsi" w:hAnsiTheme="minorHAnsi" w:cstheme="minorHAnsi"/>
          <w:noProof/>
        </w:rPr>
      </w:pPr>
      <w:r w:rsidRPr="0057790A">
        <w:rPr>
          <w:rFonts w:asciiTheme="minorHAnsi" w:hAnsiTheme="minorHAnsi" w:cstheme="minorHAnsi"/>
          <w:noProof/>
        </w:rPr>
        <w:t xml:space="preserve">zachovať všetky obchodné tajomstvá a dôverné informácie, poskytnuté, odovzdané, oznámené, sprístupnené alebo akýmkoľvek iným spôsobom získané dodávateľom (ním vedených údajov) od objednávateľa na základe </w:t>
      </w:r>
      <w:r w:rsidR="008A568F" w:rsidRPr="0057790A">
        <w:rPr>
          <w:rFonts w:asciiTheme="minorHAnsi" w:hAnsiTheme="minorHAnsi" w:cstheme="minorHAnsi"/>
          <w:noProof/>
        </w:rPr>
        <w:t xml:space="preserve">zmluvy </w:t>
      </w:r>
      <w:r w:rsidRPr="0057790A">
        <w:rPr>
          <w:rFonts w:asciiTheme="minorHAnsi" w:hAnsiTheme="minorHAnsi" w:cstheme="minorHAnsi"/>
          <w:noProof/>
        </w:rPr>
        <w:t xml:space="preserve">alebo </w:t>
      </w:r>
      <w:r w:rsidR="007D05BB" w:rsidRPr="0057790A">
        <w:rPr>
          <w:rFonts w:asciiTheme="minorHAnsi" w:hAnsiTheme="minorHAnsi" w:cstheme="minorHAnsi"/>
          <w:noProof/>
        </w:rPr>
        <w:t xml:space="preserve">v </w:t>
      </w:r>
      <w:r w:rsidRPr="0057790A">
        <w:rPr>
          <w:rFonts w:asciiTheme="minorHAnsi" w:hAnsiTheme="minorHAnsi" w:cstheme="minorHAnsi"/>
          <w:noProof/>
        </w:rPr>
        <w:t>akejkoľvek súvislosti so zmluvou. Tieto  môžu byť použité výhradne na účely plnenia predmetu zmluvy a dodávateľ sa zaväzuje  ich  udržiavať v prísnej tajnosti, zachovávať o nich mlčanlivosť a chrániť ich pred zneužitím</w:t>
      </w:r>
      <w:r w:rsidR="007D05BB" w:rsidRPr="0057790A">
        <w:rPr>
          <w:rFonts w:asciiTheme="minorHAnsi" w:hAnsiTheme="minorHAnsi" w:cstheme="minorHAnsi"/>
          <w:noProof/>
        </w:rPr>
        <w:t>,</w:t>
      </w:r>
      <w:r w:rsidRPr="0057790A">
        <w:rPr>
          <w:rFonts w:asciiTheme="minorHAnsi" w:hAnsiTheme="minorHAnsi" w:cstheme="minorHAnsi"/>
          <w:noProof/>
        </w:rPr>
        <w:t xml:space="preserve"> poškodení</w:t>
      </w:r>
      <w:r w:rsidR="007D05BB" w:rsidRPr="0057790A">
        <w:rPr>
          <w:rFonts w:asciiTheme="minorHAnsi" w:hAnsiTheme="minorHAnsi" w:cstheme="minorHAnsi"/>
          <w:noProof/>
        </w:rPr>
        <w:t>m</w:t>
      </w:r>
      <w:r w:rsidRPr="0057790A">
        <w:rPr>
          <w:rFonts w:asciiTheme="minorHAnsi" w:hAnsiTheme="minorHAnsi" w:cstheme="minorHAnsi"/>
          <w:noProof/>
        </w:rPr>
        <w:t>, zničením, znehodnotením</w:t>
      </w:r>
      <w:r w:rsidR="007D05BB" w:rsidRPr="0057790A">
        <w:rPr>
          <w:rFonts w:asciiTheme="minorHAnsi" w:hAnsiTheme="minorHAnsi" w:cstheme="minorHAnsi"/>
          <w:noProof/>
        </w:rPr>
        <w:t xml:space="preserve"> tak,</w:t>
      </w:r>
      <w:r w:rsidRPr="0057790A">
        <w:rPr>
          <w:rFonts w:asciiTheme="minorHAnsi" w:hAnsiTheme="minorHAnsi" w:cstheme="minorHAnsi"/>
          <w:noProof/>
        </w:rPr>
        <w:t xml:space="preserve">   aby sa o nich nedozvedeli tretie </w:t>
      </w:r>
      <w:r w:rsidR="007D05BB" w:rsidRPr="0057790A">
        <w:rPr>
          <w:rFonts w:asciiTheme="minorHAnsi" w:hAnsiTheme="minorHAnsi" w:cstheme="minorHAnsi"/>
          <w:noProof/>
        </w:rPr>
        <w:t>osoby</w:t>
      </w:r>
      <w:r w:rsidRPr="0057790A">
        <w:rPr>
          <w:rFonts w:asciiTheme="minorHAnsi" w:hAnsiTheme="minorHAnsi" w:cstheme="minorHAnsi"/>
          <w:noProof/>
        </w:rPr>
        <w:t xml:space="preserve">. Na účely tejto zmluvy sa dôvernými informáciami rozumejú aj osobné údaje, </w:t>
      </w:r>
    </w:p>
    <w:p w14:paraId="5039FBF8" w14:textId="77777777" w:rsidR="004F66DF" w:rsidRPr="0057790A" w:rsidRDefault="004F66DF" w:rsidP="00330BF2">
      <w:pPr>
        <w:pStyle w:val="Odsekzoznamu"/>
        <w:numPr>
          <w:ilvl w:val="0"/>
          <w:numId w:val="53"/>
        </w:numPr>
        <w:jc w:val="both"/>
        <w:rPr>
          <w:rFonts w:asciiTheme="minorHAnsi" w:hAnsiTheme="minorHAnsi" w:cstheme="minorHAnsi"/>
          <w:noProof/>
        </w:rPr>
      </w:pPr>
      <w:r w:rsidRPr="0057790A">
        <w:rPr>
          <w:rFonts w:asciiTheme="minorHAnsi" w:hAnsiTheme="minorHAnsi" w:cstheme="minorHAnsi"/>
          <w:noProof/>
        </w:rPr>
        <w:t xml:space="preserve">zabezpečiť riadne a včasné utajenie dôverných informácií a zachovávanie povinnosti mlčanlivosti o dôverných informáciách aj u svojich zamestnancov, štatutárnych orgánov, členov štatutárnych orgánov, dozorných rád, členov dozorných orgánov, zástupcov, splnomocnencov, subdodávateľov ako i iných spolupracujúcich tretích </w:t>
      </w:r>
      <w:r w:rsidR="007D05BB" w:rsidRPr="0057790A">
        <w:rPr>
          <w:rFonts w:asciiTheme="minorHAnsi" w:hAnsiTheme="minorHAnsi" w:cstheme="minorHAnsi"/>
          <w:noProof/>
        </w:rPr>
        <w:t>osôb</w:t>
      </w:r>
      <w:r w:rsidRPr="0057790A">
        <w:rPr>
          <w:rFonts w:asciiTheme="minorHAnsi" w:hAnsiTheme="minorHAnsi" w:cstheme="minorHAnsi"/>
          <w:noProof/>
        </w:rPr>
        <w:t>, pokiaľ im takéto dôverné informácie boli poskytnuté, odovzdané, oznámené alebo sprístupnené v súlade so zmluvou,</w:t>
      </w:r>
    </w:p>
    <w:p w14:paraId="5B8443F1" w14:textId="6E963B84" w:rsidR="004F66DF" w:rsidRPr="0057790A" w:rsidRDefault="4F16BF4D" w:rsidP="00330BF2">
      <w:pPr>
        <w:pStyle w:val="Odsekzoznamu"/>
        <w:numPr>
          <w:ilvl w:val="0"/>
          <w:numId w:val="53"/>
        </w:numPr>
        <w:jc w:val="both"/>
        <w:rPr>
          <w:rFonts w:asciiTheme="minorHAnsi" w:hAnsiTheme="minorHAnsi" w:cstheme="minorHAnsi"/>
          <w:noProof/>
        </w:rPr>
      </w:pPr>
      <w:r w:rsidRPr="0057790A">
        <w:rPr>
          <w:rFonts w:asciiTheme="minorHAnsi" w:hAnsiTheme="minorHAnsi" w:cstheme="minorHAnsi"/>
          <w:noProof/>
        </w:rPr>
        <w:t>písomne reagovať na každú požiadavku objednávateľa, týkajúcu sa predmetu tejto zmluvy. Formou písomne sa rozumie aj email,</w:t>
      </w:r>
    </w:p>
    <w:p w14:paraId="7C2F4F23" w14:textId="77777777" w:rsidR="004F66DF" w:rsidRPr="0057790A" w:rsidRDefault="004F66DF" w:rsidP="00330BF2">
      <w:pPr>
        <w:pStyle w:val="Odsekzoznamu"/>
        <w:numPr>
          <w:ilvl w:val="0"/>
          <w:numId w:val="53"/>
        </w:numPr>
        <w:jc w:val="both"/>
        <w:rPr>
          <w:rFonts w:asciiTheme="minorHAnsi" w:hAnsiTheme="minorHAnsi" w:cstheme="minorHAnsi"/>
          <w:noProof/>
        </w:rPr>
      </w:pPr>
      <w:r w:rsidRPr="0057790A">
        <w:rPr>
          <w:rFonts w:asciiTheme="minorHAnsi" w:hAnsiTheme="minorHAnsi" w:cstheme="minorHAnsi"/>
          <w:noProof/>
        </w:rPr>
        <w:t>plniť jednotlivé služby podľa tejto zmluvy,</w:t>
      </w:r>
    </w:p>
    <w:p w14:paraId="3DFBE2B5" w14:textId="14762420" w:rsidR="004F66DF" w:rsidRPr="0057790A" w:rsidRDefault="4F16BF4D" w:rsidP="00330BF2">
      <w:pPr>
        <w:pStyle w:val="Odsekzoznamu"/>
        <w:numPr>
          <w:ilvl w:val="0"/>
          <w:numId w:val="53"/>
        </w:numPr>
        <w:jc w:val="both"/>
        <w:rPr>
          <w:rFonts w:asciiTheme="minorHAnsi" w:hAnsiTheme="minorHAnsi" w:cstheme="minorHAnsi"/>
          <w:noProof/>
        </w:rPr>
      </w:pPr>
      <w:r w:rsidRPr="0057790A">
        <w:rPr>
          <w:rFonts w:asciiTheme="minorHAnsi" w:hAnsiTheme="minorHAnsi" w:cstheme="minorHAnsi"/>
          <w:noProof/>
        </w:rPr>
        <w:t>informovať objednávateľa o všetkých faktoch, ktoré by mohli negatívne vplývať na plnenia dodávateľa vyplývajúce z predmetu tejto zmluvy,</w:t>
      </w:r>
    </w:p>
    <w:p w14:paraId="0335104D" w14:textId="4D5F583D" w:rsidR="004F66DF" w:rsidRPr="0057790A" w:rsidRDefault="4F16BF4D" w:rsidP="00330BF2">
      <w:pPr>
        <w:pStyle w:val="Odsekzoznamu"/>
        <w:numPr>
          <w:ilvl w:val="0"/>
          <w:numId w:val="53"/>
        </w:numPr>
        <w:jc w:val="both"/>
        <w:rPr>
          <w:rFonts w:asciiTheme="minorHAnsi" w:hAnsiTheme="minorHAnsi" w:cstheme="minorHAnsi"/>
          <w:noProof/>
        </w:rPr>
      </w:pPr>
      <w:r w:rsidRPr="0057790A">
        <w:rPr>
          <w:rFonts w:asciiTheme="minorHAnsi" w:hAnsiTheme="minorHAnsi" w:cstheme="minorHAnsi"/>
          <w:noProof/>
        </w:rPr>
        <w:lastRenderedPageBreak/>
        <w:t>na základe žiadosti objednávateľa zabezpečiť prítomnosť kvalifikovaných špecialistov (expertov), ktorá je nevyhnutná pre poskytovanie služieb podľa tejto zmluvy v dohodnutom čase a mieste plnenia.</w:t>
      </w:r>
    </w:p>
    <w:p w14:paraId="25BF0595" w14:textId="1354AC21" w:rsidR="004F66DF" w:rsidRPr="0057790A" w:rsidRDefault="4F16BF4D" w:rsidP="00330BF2">
      <w:pPr>
        <w:pStyle w:val="Odsekzoznamu"/>
        <w:numPr>
          <w:ilvl w:val="0"/>
          <w:numId w:val="53"/>
        </w:numPr>
        <w:jc w:val="both"/>
        <w:rPr>
          <w:rFonts w:asciiTheme="minorHAnsi" w:hAnsiTheme="minorHAnsi" w:cstheme="minorHAnsi"/>
          <w:noProof/>
        </w:rPr>
      </w:pPr>
      <w:r w:rsidRPr="0057790A">
        <w:rPr>
          <w:rFonts w:asciiTheme="minorHAnsi" w:hAnsiTheme="minorHAnsi" w:cstheme="minorHAnsi"/>
          <w:noProof/>
        </w:rPr>
        <w:t>zabezpečiť pre všetky servery, na ktorých sú predmetné IS prevádzkované:</w:t>
      </w:r>
    </w:p>
    <w:p w14:paraId="2C45F408" w14:textId="161A65C6" w:rsidR="004F66DF" w:rsidRPr="0057790A" w:rsidRDefault="4F16BF4D" w:rsidP="00175F0C">
      <w:pPr>
        <w:pStyle w:val="Odsekzoznamu"/>
        <w:numPr>
          <w:ilvl w:val="0"/>
          <w:numId w:val="24"/>
        </w:numPr>
        <w:ind w:left="1276"/>
        <w:jc w:val="both"/>
        <w:rPr>
          <w:rFonts w:asciiTheme="minorHAnsi" w:hAnsiTheme="minorHAnsi" w:cstheme="minorHAnsi"/>
          <w:noProof/>
        </w:rPr>
      </w:pPr>
      <w:r w:rsidRPr="0057790A">
        <w:rPr>
          <w:rFonts w:asciiTheme="minorHAnsi" w:hAnsiTheme="minorHAnsi" w:cstheme="minorHAnsi"/>
          <w:noProof/>
        </w:rPr>
        <w:t>Patche spoločnosti Microsoft sa nesmú automaticky inštalovať na servery, ale musia byť v stave pripravených na inštaláciu. Samotnú inštaláciu vykonať až po dohode s objednávateľom;</w:t>
      </w:r>
    </w:p>
    <w:p w14:paraId="12AFABA7" w14:textId="5977BC04" w:rsidR="004F66DF" w:rsidRPr="0057790A" w:rsidRDefault="4F16BF4D" w:rsidP="00175F0C">
      <w:pPr>
        <w:pStyle w:val="Odsekzoznamu"/>
        <w:numPr>
          <w:ilvl w:val="0"/>
          <w:numId w:val="24"/>
        </w:numPr>
        <w:ind w:left="1276"/>
        <w:jc w:val="both"/>
        <w:rPr>
          <w:rFonts w:asciiTheme="minorHAnsi" w:hAnsiTheme="minorHAnsi" w:cstheme="minorHAnsi"/>
          <w:noProof/>
        </w:rPr>
      </w:pPr>
      <w:r w:rsidRPr="0057790A">
        <w:rPr>
          <w:rFonts w:asciiTheme="minorHAnsi" w:hAnsiTheme="minorHAnsi" w:cstheme="minorHAnsi"/>
          <w:noProof/>
        </w:rPr>
        <w:t>Service pack-y operačných systémov a service pack-y softvérových produktov Microsoft aplikovať až po dohode s objednávateľom;</w:t>
      </w:r>
    </w:p>
    <w:p w14:paraId="7858E9D9" w14:textId="77777777" w:rsidR="004F66DF" w:rsidRPr="0057790A" w:rsidRDefault="004F66DF" w:rsidP="00330BF2">
      <w:pPr>
        <w:pStyle w:val="Odsekzoznamu"/>
        <w:numPr>
          <w:ilvl w:val="0"/>
          <w:numId w:val="53"/>
        </w:numPr>
        <w:jc w:val="both"/>
        <w:rPr>
          <w:rFonts w:asciiTheme="minorHAnsi" w:hAnsiTheme="minorHAnsi" w:cstheme="minorHAnsi"/>
          <w:noProof/>
        </w:rPr>
      </w:pPr>
      <w:r w:rsidRPr="0057790A">
        <w:rPr>
          <w:rFonts w:asciiTheme="minorHAnsi" w:hAnsiTheme="minorHAnsi" w:cstheme="minorHAnsi"/>
          <w:noProof/>
        </w:rPr>
        <w:t>sledovať legislatívne zmeny a tieto zapracovať do IS.</w:t>
      </w:r>
    </w:p>
    <w:p w14:paraId="06103547" w14:textId="77777777" w:rsidR="004F66DF" w:rsidRPr="0057790A" w:rsidRDefault="004F66DF" w:rsidP="004F66DF">
      <w:pPr>
        <w:pStyle w:val="Odsekzoznamu"/>
        <w:jc w:val="both"/>
        <w:rPr>
          <w:rFonts w:asciiTheme="minorHAnsi" w:hAnsiTheme="minorHAnsi" w:cstheme="minorHAnsi"/>
          <w:noProof/>
        </w:rPr>
      </w:pPr>
    </w:p>
    <w:p w14:paraId="36D8999E" w14:textId="2234291C" w:rsidR="004F66DF" w:rsidRPr="0057790A" w:rsidRDefault="4F16BF4D" w:rsidP="00330BF2">
      <w:pPr>
        <w:pStyle w:val="Odsekzoznamu"/>
        <w:numPr>
          <w:ilvl w:val="1"/>
          <w:numId w:val="52"/>
        </w:numPr>
        <w:jc w:val="both"/>
        <w:rPr>
          <w:rFonts w:asciiTheme="minorHAnsi" w:hAnsiTheme="minorHAnsi" w:cstheme="minorHAnsi"/>
          <w:b/>
          <w:bCs/>
          <w:noProof/>
        </w:rPr>
      </w:pPr>
      <w:r w:rsidRPr="0057790A">
        <w:rPr>
          <w:rFonts w:asciiTheme="minorHAnsi" w:eastAsia="Arial Narrow" w:hAnsiTheme="minorHAnsi" w:cstheme="minorHAnsi"/>
          <w:noProof/>
          <w:sz w:val="22"/>
        </w:rPr>
        <w:t>Objednávateľ</w:t>
      </w:r>
      <w:r w:rsidRPr="0057790A">
        <w:rPr>
          <w:rFonts w:asciiTheme="minorHAnsi" w:hAnsiTheme="minorHAnsi" w:cstheme="minorHAnsi"/>
          <w:b/>
          <w:bCs/>
          <w:noProof/>
        </w:rPr>
        <w:t xml:space="preserve"> je povinný:</w:t>
      </w:r>
    </w:p>
    <w:p w14:paraId="2E8A1E69" w14:textId="77777777" w:rsidR="004F66DF" w:rsidRPr="0057790A" w:rsidRDefault="004F66DF" w:rsidP="00330BF2">
      <w:pPr>
        <w:pStyle w:val="Odsekzoznamu"/>
        <w:numPr>
          <w:ilvl w:val="0"/>
          <w:numId w:val="54"/>
        </w:numPr>
        <w:jc w:val="both"/>
        <w:rPr>
          <w:rFonts w:asciiTheme="minorHAnsi" w:hAnsiTheme="minorHAnsi" w:cstheme="minorHAnsi"/>
          <w:noProof/>
        </w:rPr>
      </w:pPr>
      <w:r w:rsidRPr="0057790A">
        <w:rPr>
          <w:rFonts w:asciiTheme="minorHAnsi" w:hAnsiTheme="minorHAnsi" w:cstheme="minorHAnsi"/>
          <w:noProof/>
        </w:rPr>
        <w:t xml:space="preserve">zabezpečiť vstup zamestnancov dodávateľa a jeho subdodávateľov do všetkých potrebných priestorov objednávateľa a to v rámci obvyklej pracovnej doby v prítomnosti zodpovedného zamestnanca objednávateľa s tým, že nenarušia prevádzku IS a ani ostatných systémov objednávateľa, </w:t>
      </w:r>
    </w:p>
    <w:p w14:paraId="03BD7E16" w14:textId="2B1BDCDB" w:rsidR="004F66DF" w:rsidRPr="0057790A" w:rsidRDefault="4F16BF4D" w:rsidP="00330BF2">
      <w:pPr>
        <w:pStyle w:val="Odsekzoznamu"/>
        <w:numPr>
          <w:ilvl w:val="0"/>
          <w:numId w:val="54"/>
        </w:numPr>
        <w:jc w:val="both"/>
        <w:rPr>
          <w:rFonts w:asciiTheme="minorHAnsi" w:hAnsiTheme="minorHAnsi" w:cstheme="minorHAnsi"/>
          <w:noProof/>
        </w:rPr>
      </w:pPr>
      <w:r w:rsidRPr="0057790A">
        <w:rPr>
          <w:rFonts w:asciiTheme="minorHAnsi" w:hAnsiTheme="minorHAnsi" w:cstheme="minorHAnsi"/>
          <w:noProof/>
        </w:rPr>
        <w:t>zabezpečiť, aby dodávateľ bol okamžite upovedomený o aktuálnych legislatívnych zmenách interného charakteru objednávateľa, zmenách organizačnej štruktúry objednávateľa, príp. iných zmenách u objednávateľa,  ktoré majú vplyv na predmet zmluvy a IS Fabasoft,</w:t>
      </w:r>
    </w:p>
    <w:p w14:paraId="179AC09A" w14:textId="120E6B24" w:rsidR="004F66DF" w:rsidRPr="0057790A" w:rsidRDefault="4F16BF4D" w:rsidP="00330BF2">
      <w:pPr>
        <w:pStyle w:val="Odsekzoznamu"/>
        <w:numPr>
          <w:ilvl w:val="0"/>
          <w:numId w:val="54"/>
        </w:numPr>
        <w:jc w:val="both"/>
        <w:rPr>
          <w:rFonts w:asciiTheme="minorHAnsi" w:hAnsiTheme="minorHAnsi" w:cstheme="minorHAnsi"/>
          <w:noProof/>
        </w:rPr>
      </w:pPr>
      <w:r w:rsidRPr="0057790A">
        <w:rPr>
          <w:rFonts w:asciiTheme="minorHAnsi" w:hAnsiTheme="minorHAnsi" w:cstheme="minorHAnsi"/>
          <w:noProof/>
        </w:rPr>
        <w:t>zabezpečiť účinnú ochranu autorských, príp. Iných práv duševného vlastníctva a licenčných práv na dodané plnenie v zmysle zmluvy,</w:t>
      </w:r>
    </w:p>
    <w:p w14:paraId="26DB86AC" w14:textId="0198E5D8" w:rsidR="004F66DF" w:rsidRPr="0057790A" w:rsidRDefault="4F16BF4D" w:rsidP="00330BF2">
      <w:pPr>
        <w:pStyle w:val="Odsekzoznamu"/>
        <w:numPr>
          <w:ilvl w:val="0"/>
          <w:numId w:val="54"/>
        </w:numPr>
        <w:jc w:val="both"/>
        <w:rPr>
          <w:rFonts w:asciiTheme="minorHAnsi" w:hAnsiTheme="minorHAnsi" w:cstheme="minorHAnsi"/>
          <w:noProof/>
        </w:rPr>
      </w:pPr>
      <w:r w:rsidRPr="0057790A">
        <w:rPr>
          <w:rFonts w:asciiTheme="minorHAnsi" w:hAnsiTheme="minorHAnsi" w:cstheme="minorHAnsi"/>
          <w:noProof/>
        </w:rPr>
        <w:t>všetky pripomienky, sťažnosti, výhrady, doplnky a pod. týkajúce sa poskytnutých služieb odovzdávať písomnou formou</w:t>
      </w:r>
      <w:r w:rsidR="060C0555" w:rsidRPr="0057790A">
        <w:rPr>
          <w:rFonts w:asciiTheme="minorHAnsi" w:hAnsiTheme="minorHAnsi" w:cstheme="minorHAnsi"/>
          <w:noProof/>
        </w:rPr>
        <w:t>,</w:t>
      </w:r>
      <w:r w:rsidRPr="0057790A">
        <w:rPr>
          <w:rFonts w:asciiTheme="minorHAnsi" w:hAnsiTheme="minorHAnsi" w:cstheme="minorHAnsi"/>
          <w:noProof/>
        </w:rPr>
        <w:t xml:space="preserve"> prípadne formou e-mailu dodávateľovi,</w:t>
      </w:r>
    </w:p>
    <w:p w14:paraId="4ECA4D33" w14:textId="77777777" w:rsidR="004F66DF" w:rsidRPr="0057790A" w:rsidRDefault="004F66DF" w:rsidP="00330BF2">
      <w:pPr>
        <w:pStyle w:val="Odsekzoznamu"/>
        <w:numPr>
          <w:ilvl w:val="0"/>
          <w:numId w:val="54"/>
        </w:numPr>
        <w:jc w:val="both"/>
        <w:rPr>
          <w:rFonts w:asciiTheme="minorHAnsi" w:hAnsiTheme="minorHAnsi" w:cstheme="minorHAnsi"/>
          <w:noProof/>
        </w:rPr>
      </w:pPr>
      <w:r w:rsidRPr="0057790A">
        <w:rPr>
          <w:rFonts w:asciiTheme="minorHAnsi" w:hAnsiTheme="minorHAnsi" w:cstheme="minorHAnsi"/>
          <w:noProof/>
        </w:rPr>
        <w:t>na základe žiadosti dodávateľa zabezpečiť prítomnosť kvalifikovaných špecialistov, ktorá je nevyhnutná pre poskytovanie plnení v dohodnutom mieste plnenia,</w:t>
      </w:r>
    </w:p>
    <w:p w14:paraId="420079C4" w14:textId="0DBF0ED6" w:rsidR="004F66DF" w:rsidRPr="0057790A" w:rsidRDefault="4F16BF4D" w:rsidP="00330BF2">
      <w:pPr>
        <w:pStyle w:val="Odsekzoznamu"/>
        <w:numPr>
          <w:ilvl w:val="0"/>
          <w:numId w:val="54"/>
        </w:numPr>
        <w:jc w:val="both"/>
        <w:rPr>
          <w:rFonts w:asciiTheme="minorHAnsi" w:hAnsiTheme="minorHAnsi" w:cstheme="minorHAnsi"/>
          <w:noProof/>
        </w:rPr>
      </w:pPr>
      <w:r w:rsidRPr="0057790A">
        <w:rPr>
          <w:rFonts w:asciiTheme="minorHAnsi" w:hAnsiTheme="minorHAnsi" w:cstheme="minorHAnsi"/>
          <w:noProof/>
        </w:rPr>
        <w:t>zabezpečiť pre všetky servery, na ktorých sú predmetné IS prevádzkované:</w:t>
      </w:r>
    </w:p>
    <w:p w14:paraId="274C1EAF" w14:textId="75A8DA2A" w:rsidR="004F66DF" w:rsidRPr="0057790A" w:rsidRDefault="4F16BF4D" w:rsidP="00330BF2">
      <w:pPr>
        <w:pStyle w:val="Odsekzoznamu"/>
        <w:numPr>
          <w:ilvl w:val="0"/>
          <w:numId w:val="54"/>
        </w:numPr>
        <w:jc w:val="both"/>
        <w:rPr>
          <w:rFonts w:asciiTheme="minorHAnsi" w:hAnsiTheme="minorHAnsi" w:cstheme="minorHAnsi"/>
          <w:noProof/>
        </w:rPr>
      </w:pPr>
      <w:r w:rsidRPr="0057790A">
        <w:rPr>
          <w:rFonts w:asciiTheme="minorHAnsi" w:hAnsiTheme="minorHAnsi" w:cstheme="minorHAnsi"/>
          <w:noProof/>
        </w:rPr>
        <w:t>1.Patche spoločnosti Microsoft sa nesmú automaticky inštalovať na servery, ale musia byť v stave pripravených na inštaláciu. Samotnú inštaláciu vykonať až po dohode s dodávateľom.</w:t>
      </w:r>
    </w:p>
    <w:p w14:paraId="2E41E82E" w14:textId="77777777" w:rsidR="004F66DF" w:rsidRPr="0057790A" w:rsidRDefault="004F66DF" w:rsidP="00330BF2">
      <w:pPr>
        <w:pStyle w:val="Odsekzoznamu"/>
        <w:numPr>
          <w:ilvl w:val="0"/>
          <w:numId w:val="54"/>
        </w:numPr>
        <w:jc w:val="both"/>
        <w:rPr>
          <w:rFonts w:asciiTheme="minorHAnsi" w:hAnsiTheme="minorHAnsi" w:cstheme="minorHAnsi"/>
          <w:noProof/>
        </w:rPr>
      </w:pPr>
      <w:r w:rsidRPr="0057790A">
        <w:rPr>
          <w:rFonts w:asciiTheme="minorHAnsi" w:hAnsiTheme="minorHAnsi" w:cstheme="minorHAnsi"/>
          <w:noProof/>
        </w:rPr>
        <w:t xml:space="preserve">2.Service pack-y operačných systémov a service pack-y softvérových produktov Microsoft aplikovať až po dohode s dodávateľom. </w:t>
      </w:r>
    </w:p>
    <w:p w14:paraId="317506ED" w14:textId="77777777" w:rsidR="007D05BB" w:rsidRPr="0057790A" w:rsidRDefault="007D05BB" w:rsidP="000C3309">
      <w:pPr>
        <w:pStyle w:val="Odsekzoznamu"/>
        <w:jc w:val="both"/>
        <w:rPr>
          <w:rFonts w:asciiTheme="minorHAnsi" w:hAnsiTheme="minorHAnsi" w:cstheme="minorHAnsi"/>
          <w:noProof/>
        </w:rPr>
      </w:pPr>
    </w:p>
    <w:p w14:paraId="48279E57" w14:textId="5152F4F1" w:rsidR="001D768B" w:rsidRPr="0057790A" w:rsidRDefault="4F16BF4D" w:rsidP="00330BF2">
      <w:pPr>
        <w:pStyle w:val="Odsekzoznamu"/>
        <w:numPr>
          <w:ilvl w:val="1"/>
          <w:numId w:val="52"/>
        </w:numPr>
        <w:jc w:val="both"/>
        <w:rPr>
          <w:rFonts w:asciiTheme="minorHAnsi" w:hAnsiTheme="minorHAnsi" w:cstheme="minorHAnsi"/>
          <w:noProof/>
        </w:rPr>
      </w:pPr>
      <w:r w:rsidRPr="0057790A">
        <w:rPr>
          <w:rFonts w:asciiTheme="minorHAnsi" w:eastAsia="Arial Narrow" w:hAnsiTheme="minorHAnsi" w:cstheme="minorHAnsi"/>
          <w:noProof/>
          <w:sz w:val="22"/>
        </w:rPr>
        <w:t>Zmluvné</w:t>
      </w:r>
      <w:r w:rsidRPr="0057790A">
        <w:rPr>
          <w:rFonts w:asciiTheme="minorHAnsi" w:hAnsiTheme="minorHAnsi" w:cstheme="minorHAnsi"/>
          <w:noProof/>
        </w:rPr>
        <w:t xml:space="preserve"> strany sú </w:t>
      </w:r>
      <w:r w:rsidRPr="0057790A">
        <w:rPr>
          <w:rFonts w:asciiTheme="minorHAnsi" w:hAnsiTheme="minorHAnsi" w:cstheme="minorHAnsi"/>
          <w:b/>
          <w:bCs/>
          <w:noProof/>
        </w:rPr>
        <w:t>povinné</w:t>
      </w:r>
      <w:r w:rsidR="00BF55E2" w:rsidRPr="0057790A">
        <w:rPr>
          <w:rFonts w:asciiTheme="minorHAnsi" w:hAnsiTheme="minorHAnsi" w:cstheme="minorHAnsi"/>
          <w:noProof/>
        </w:rPr>
        <w:t>:</w:t>
      </w:r>
    </w:p>
    <w:p w14:paraId="7197803F" w14:textId="0454E6D1" w:rsidR="004F66DF" w:rsidRPr="0057790A" w:rsidRDefault="4F16BF4D" w:rsidP="00330BF2">
      <w:pPr>
        <w:pStyle w:val="Odsekzoznamu"/>
        <w:ind w:left="709"/>
        <w:jc w:val="both"/>
        <w:rPr>
          <w:rFonts w:asciiTheme="minorHAnsi" w:hAnsiTheme="minorHAnsi" w:cstheme="minorHAnsi"/>
          <w:noProof/>
        </w:rPr>
      </w:pPr>
      <w:r w:rsidRPr="0057790A">
        <w:rPr>
          <w:rFonts w:asciiTheme="minorHAnsi" w:hAnsiTheme="minorHAnsi" w:cstheme="minorHAnsi"/>
          <w:noProof/>
        </w:rPr>
        <w:t>zachovať obchodné tajomstvo vo vzťahu ku skutočnostiam obchodnej, výrobnej alebo technickej povahy, ktoré majú skutočnú alebo aspoň potenciálnu materiálnu alebo nemateriálnu hodnotu, nie sú v príslušných odborných kruhoch bežne dostupné, majú byť podľa vôle jednej zo zmluvných strán utajené a táto zmluvná strana ich utajenie zodpovedajúcim spôsobom zabezpečuje, a to však iba v prípade, ak tieto informácie tvoriace obchodné tajomstvo nie sú zmluvné strany povinné zverejniť a/alebo sprístupniť na základe osobitných právnych predpisov.</w:t>
      </w:r>
    </w:p>
    <w:p w14:paraId="5C1FDC08" w14:textId="77777777" w:rsidR="004F66DF" w:rsidRPr="0057790A" w:rsidRDefault="004F66DF" w:rsidP="004F66DF">
      <w:pPr>
        <w:jc w:val="both"/>
        <w:rPr>
          <w:rFonts w:asciiTheme="minorHAnsi" w:hAnsiTheme="minorHAnsi" w:cstheme="minorHAnsi"/>
          <w:noProof/>
        </w:rPr>
      </w:pPr>
    </w:p>
    <w:p w14:paraId="4D491584" w14:textId="77777777" w:rsidR="004F66DF" w:rsidRPr="0057790A" w:rsidRDefault="4F16BF4D" w:rsidP="00330BF2">
      <w:pPr>
        <w:pStyle w:val="Nadpis1"/>
        <w:rPr>
          <w:rFonts w:asciiTheme="minorHAnsi" w:hAnsiTheme="minorHAnsi" w:cstheme="minorHAnsi"/>
          <w:noProof/>
          <w:vanish/>
        </w:rPr>
      </w:pPr>
      <w:r w:rsidRPr="0057790A">
        <w:rPr>
          <w:rFonts w:asciiTheme="minorHAnsi" w:hAnsiTheme="minorHAnsi" w:cstheme="minorHAnsi"/>
          <w:noProof/>
        </w:rPr>
        <w:t>MLČANLIVOS</w:t>
      </w:r>
      <w:r w:rsidR="3BA88B75" w:rsidRPr="0057790A">
        <w:rPr>
          <w:rFonts w:asciiTheme="minorHAnsi" w:hAnsiTheme="minorHAnsi" w:cstheme="minorHAnsi"/>
          <w:noProof/>
        </w:rPr>
        <w:t>Ť</w:t>
      </w:r>
      <w:r w:rsidRPr="0057790A">
        <w:rPr>
          <w:rFonts w:asciiTheme="minorHAnsi" w:hAnsiTheme="minorHAnsi" w:cstheme="minorHAnsi"/>
          <w:noProof/>
        </w:rPr>
        <w:t xml:space="preserve"> A OCHRANA INFORÁCIÍ </w:t>
      </w:r>
    </w:p>
    <w:p w14:paraId="1EE4B3DB" w14:textId="77777777" w:rsidR="004F66DF" w:rsidRPr="0057790A" w:rsidRDefault="004F66DF" w:rsidP="004F66DF">
      <w:pPr>
        <w:rPr>
          <w:rFonts w:asciiTheme="minorHAnsi" w:hAnsiTheme="minorHAnsi" w:cstheme="minorHAnsi"/>
          <w:noProof/>
        </w:rPr>
      </w:pPr>
    </w:p>
    <w:p w14:paraId="46D49D31" w14:textId="1C1DC374" w:rsidR="004F66DF" w:rsidRPr="0057790A" w:rsidRDefault="4F16BF4D" w:rsidP="00330BF2">
      <w:pPr>
        <w:pStyle w:val="Odsekzoznamu"/>
        <w:numPr>
          <w:ilvl w:val="1"/>
          <w:numId w:val="55"/>
        </w:numPr>
        <w:jc w:val="both"/>
        <w:rPr>
          <w:rFonts w:asciiTheme="minorHAnsi" w:hAnsiTheme="minorHAnsi" w:cstheme="minorHAnsi"/>
          <w:noProof/>
        </w:rPr>
      </w:pPr>
      <w:r w:rsidRPr="0057790A">
        <w:rPr>
          <w:rFonts w:asciiTheme="minorHAnsi" w:hAnsiTheme="minorHAnsi" w:cstheme="minorHAnsi"/>
          <w:noProof/>
        </w:rPr>
        <w:t xml:space="preserve">Dodávateľ sa zaväzuje </w:t>
      </w:r>
      <w:r w:rsidR="4FBF8861" w:rsidRPr="0057790A">
        <w:rPr>
          <w:rFonts w:asciiTheme="minorHAnsi" w:hAnsiTheme="minorHAnsi" w:cstheme="minorHAnsi"/>
          <w:noProof/>
        </w:rPr>
        <w:t xml:space="preserve">zachovávať </w:t>
      </w:r>
      <w:r w:rsidRPr="0057790A">
        <w:rPr>
          <w:rFonts w:asciiTheme="minorHAnsi" w:hAnsiTheme="minorHAnsi" w:cstheme="minorHAnsi"/>
          <w:noProof/>
        </w:rPr>
        <w:t>mlčanlivosť o v</w:t>
      </w:r>
      <w:r w:rsidR="74182053" w:rsidRPr="0057790A">
        <w:rPr>
          <w:rFonts w:asciiTheme="minorHAnsi" w:hAnsiTheme="minorHAnsi" w:cstheme="minorHAnsi"/>
          <w:noProof/>
        </w:rPr>
        <w:t xml:space="preserve">šetkých informáciách, ktoré sa </w:t>
      </w:r>
      <w:r w:rsidRPr="0057790A">
        <w:rPr>
          <w:rFonts w:asciiTheme="minorHAnsi" w:hAnsiTheme="minorHAnsi" w:cstheme="minorHAnsi"/>
          <w:noProof/>
        </w:rPr>
        <w:t>dozvedel počas doby trvania zmluvy, pokiaľ ho objednávateľ v konkrétnom prípade tejto povinnosti</w:t>
      </w:r>
      <w:r w:rsidR="74182053" w:rsidRPr="0057790A">
        <w:rPr>
          <w:rFonts w:asciiTheme="minorHAnsi" w:hAnsiTheme="minorHAnsi" w:cstheme="minorHAnsi"/>
          <w:noProof/>
        </w:rPr>
        <w:t xml:space="preserve"> </w:t>
      </w:r>
      <w:r w:rsidRPr="0057790A">
        <w:rPr>
          <w:rFonts w:asciiTheme="minorHAnsi" w:hAnsiTheme="minorHAnsi" w:cstheme="minorHAnsi"/>
          <w:noProof/>
        </w:rPr>
        <w:t xml:space="preserve">písomne </w:t>
      </w:r>
      <w:r w:rsidR="74182053" w:rsidRPr="0057790A">
        <w:rPr>
          <w:rFonts w:asciiTheme="minorHAnsi" w:hAnsiTheme="minorHAnsi" w:cstheme="minorHAnsi"/>
          <w:noProof/>
        </w:rPr>
        <w:t>n</w:t>
      </w:r>
      <w:r w:rsidRPr="0057790A">
        <w:rPr>
          <w:rFonts w:asciiTheme="minorHAnsi" w:hAnsiTheme="minorHAnsi" w:cstheme="minorHAnsi"/>
          <w:noProof/>
        </w:rPr>
        <w:t xml:space="preserve">ezbaví, alebo predmetné informácie nie sú verejne známe. Táto povinnosť platí aj pre subdodávateľov dodávateľa. V rozsahu zaisťujúcom možnosť splnenia tejto povinnosti </w:t>
      </w:r>
      <w:r w:rsidRPr="0057790A">
        <w:rPr>
          <w:rFonts w:asciiTheme="minorHAnsi" w:hAnsiTheme="minorHAnsi" w:cstheme="minorHAnsi"/>
          <w:noProof/>
        </w:rPr>
        <w:lastRenderedPageBreak/>
        <w:t>dodávateľ uzatvorí s každým subdodávateľom  dohodu o</w:t>
      </w:r>
      <w:r w:rsidR="4FBF8861" w:rsidRPr="0057790A">
        <w:rPr>
          <w:rFonts w:asciiTheme="minorHAnsi" w:hAnsiTheme="minorHAnsi" w:cstheme="minorHAnsi"/>
          <w:noProof/>
        </w:rPr>
        <w:t> </w:t>
      </w:r>
      <w:r w:rsidRPr="0057790A">
        <w:rPr>
          <w:rFonts w:asciiTheme="minorHAnsi" w:hAnsiTheme="minorHAnsi" w:cstheme="minorHAnsi"/>
          <w:noProof/>
        </w:rPr>
        <w:t>mlčanlivosti</w:t>
      </w:r>
      <w:r w:rsidR="4FBF8861" w:rsidRPr="0057790A">
        <w:rPr>
          <w:rFonts w:asciiTheme="minorHAnsi" w:hAnsiTheme="minorHAnsi" w:cstheme="minorHAnsi"/>
          <w:noProof/>
        </w:rPr>
        <w:t>.</w:t>
      </w:r>
      <w:r w:rsidR="74182053" w:rsidRPr="0057790A">
        <w:rPr>
          <w:rFonts w:asciiTheme="minorHAnsi" w:hAnsiTheme="minorHAnsi" w:cstheme="minorHAnsi"/>
          <w:noProof/>
        </w:rPr>
        <w:t xml:space="preserve"> </w:t>
      </w:r>
      <w:r w:rsidRPr="0057790A">
        <w:rPr>
          <w:rFonts w:asciiTheme="minorHAnsi" w:hAnsiTheme="minorHAnsi" w:cstheme="minorHAnsi"/>
          <w:noProof/>
        </w:rPr>
        <w:t>Záväzok mlčanlivosti  dodávateľa trvá aj po ukončení platnosti  zmluvy.</w:t>
      </w:r>
      <w:r w:rsidR="004F66DF" w:rsidRPr="0057790A">
        <w:rPr>
          <w:rFonts w:asciiTheme="minorHAnsi" w:hAnsiTheme="minorHAnsi" w:cstheme="minorHAnsi"/>
        </w:rPr>
        <w:tab/>
      </w:r>
    </w:p>
    <w:p w14:paraId="659F4953" w14:textId="05970842" w:rsidR="004F66DF" w:rsidRPr="0057790A" w:rsidRDefault="4F16BF4D" w:rsidP="00330BF2">
      <w:pPr>
        <w:pStyle w:val="Odsekzoznamu"/>
        <w:numPr>
          <w:ilvl w:val="1"/>
          <w:numId w:val="55"/>
        </w:numPr>
        <w:jc w:val="both"/>
        <w:rPr>
          <w:rFonts w:asciiTheme="minorHAnsi" w:hAnsiTheme="minorHAnsi" w:cstheme="minorHAnsi"/>
          <w:noProof/>
        </w:rPr>
      </w:pPr>
      <w:r w:rsidRPr="0057790A">
        <w:rPr>
          <w:rFonts w:asciiTheme="minorHAnsi" w:hAnsiTheme="minorHAnsi" w:cstheme="minorHAnsi"/>
          <w:noProof/>
        </w:rPr>
        <w:t xml:space="preserve">Objednávateľ sa zaväzuje chrániť pred vyzradením informácií dodávateľa, ktoré sú jasne a písomne označené dodávateľom ako dôverné. Táto povinnosť trvá aj po ukončení  platnosti tejto zmluvy. Za informáciu podliehajúcu ustanoveniam tohto článku zmluvy nebude považovaná taká informácia, ktorá je objednávateľovi známa alebo je verejne dostupná, či bola vyvinutá, alebo zákonne získaná od tretej </w:t>
      </w:r>
      <w:r w:rsidR="4FBF8861" w:rsidRPr="0057790A">
        <w:rPr>
          <w:rFonts w:asciiTheme="minorHAnsi" w:hAnsiTheme="minorHAnsi" w:cstheme="minorHAnsi"/>
          <w:noProof/>
        </w:rPr>
        <w:t>osoby</w:t>
      </w:r>
      <w:r w:rsidRPr="0057790A">
        <w:rPr>
          <w:rFonts w:asciiTheme="minorHAnsi" w:hAnsiTheme="minorHAnsi" w:cstheme="minorHAnsi"/>
          <w:noProof/>
        </w:rPr>
        <w:t xml:space="preserve"> bez obmedzenia s jej nakladaním v rámci zmluvy alebo je objednávateľ povinný ju sprístupniť alebo zverejniť podľa osobitných právnych predpisov, ako napr.: podľa zák. č. 211/2000 Z. z. o slobodnom prístupe k informáciám a o zmene a doplnení niektorých zákonov (zákon o slobode informácií) v znení neskorších predpisov, pričom v takomto prípade sa zaväzuje chrániť dôverné informácie a obchodné tajomstvá dodávateľa v súlade s platnou právnou úpravou. </w:t>
      </w:r>
    </w:p>
    <w:p w14:paraId="2ACCDDE7" w14:textId="2349FBEB" w:rsidR="004F66DF" w:rsidRPr="0057790A" w:rsidRDefault="4F16BF4D" w:rsidP="00330BF2">
      <w:pPr>
        <w:pStyle w:val="Odsekzoznamu"/>
        <w:numPr>
          <w:ilvl w:val="1"/>
          <w:numId w:val="55"/>
        </w:numPr>
        <w:jc w:val="both"/>
        <w:rPr>
          <w:rFonts w:asciiTheme="minorHAnsi" w:hAnsiTheme="minorHAnsi" w:cstheme="minorHAnsi"/>
          <w:noProof/>
        </w:rPr>
      </w:pPr>
      <w:r w:rsidRPr="0057790A">
        <w:rPr>
          <w:rFonts w:asciiTheme="minorHAnsi" w:hAnsiTheme="minorHAnsi" w:cstheme="minorHAnsi"/>
          <w:noProof/>
        </w:rPr>
        <w:t xml:space="preserve">Dodávateľ sa zaväzuje zaobchádzať s  informáciami poskytnutými objednávateľom ako s dôvernými  najmä v súlade s § 17 zákona č. 513/1991 Zb. Obchodného zákonníka v platnom znení a zák. č. </w:t>
      </w:r>
      <w:r w:rsidR="508EB863" w:rsidRPr="0057790A">
        <w:rPr>
          <w:rFonts w:asciiTheme="minorHAnsi" w:hAnsiTheme="minorHAnsi" w:cstheme="minorHAnsi"/>
          <w:noProof/>
        </w:rPr>
        <w:t>18/2018</w:t>
      </w:r>
      <w:r w:rsidR="7E147901" w:rsidRPr="0057790A">
        <w:rPr>
          <w:rFonts w:asciiTheme="minorHAnsi" w:hAnsiTheme="minorHAnsi" w:cstheme="minorHAnsi"/>
          <w:noProof/>
        </w:rPr>
        <w:t xml:space="preserve"> Z.z.</w:t>
      </w:r>
      <w:r w:rsidRPr="0057790A">
        <w:rPr>
          <w:rFonts w:asciiTheme="minorHAnsi" w:hAnsiTheme="minorHAnsi" w:cstheme="minorHAnsi"/>
          <w:noProof/>
        </w:rPr>
        <w:t xml:space="preserve">. o ochrane osobných údajov a o zmene a doplnení niektorých zákonov (ďalej len „dôverné informácie“) a je povinný zabezpečiť ich ochranu pred tretími osobami. Dodávateľ je oprávnený poskytnúť tretej osobe dôverné informácie len s predchádzajúcim písomným súhlasom objednávateľa, okrem prípadu, ak by povinnosť zverejnenia vyplývala zo zákona alebo z právoplatného rozhodnutia príslušného štátneho orgánu. Dodávateľ je ďalej oprávnený poskytnúť dôverné informácie svojim subdodávateľom podieľajúcim sa na plnení tejto zmluvy, avšak vždy len v nevyhnutnom rozsahu a výlučne za predpokladu, že príslušný subdodávateľ bol zaviazaný povinnosťou mlčanlivosti podľa bodu/ods. 12.1 tohto článku zmluvy. Táto zmluva neovplyvňuje akúkoľvek zmluvu medzi zmluvnými stranami o dôvernosti informácií. </w:t>
      </w:r>
    </w:p>
    <w:p w14:paraId="1B392C4C" w14:textId="3729FBAB" w:rsidR="6BFB1199" w:rsidRPr="0057790A" w:rsidRDefault="6BFB1199" w:rsidP="00330BF2">
      <w:pPr>
        <w:pStyle w:val="Odsekzoznamu"/>
        <w:numPr>
          <w:ilvl w:val="1"/>
          <w:numId w:val="55"/>
        </w:numPr>
        <w:jc w:val="both"/>
        <w:rPr>
          <w:rFonts w:asciiTheme="minorHAnsi" w:eastAsiaTheme="minorEastAsia" w:hAnsiTheme="minorHAnsi" w:cstheme="minorHAnsi"/>
          <w:noProof/>
          <w:szCs w:val="24"/>
        </w:rPr>
      </w:pPr>
      <w:r w:rsidRPr="0057790A">
        <w:rPr>
          <w:rFonts w:asciiTheme="minorHAnsi" w:hAnsiTheme="minorHAnsi" w:cstheme="minorHAnsi"/>
          <w:noProof/>
        </w:rPr>
        <w:t>Zmluvné strany sa týmto zaväzujú, že budú dodržiavať záväzok mlčanlivosti na základe zákona č. 18/2018 Z. z. o ochrane osobných údajov v znení neskorších predpisov, ktorý sa vzťahuje na všetky citlivé informácie</w:t>
      </w:r>
      <w:r w:rsidRPr="0057790A">
        <w:rPr>
          <w:rFonts w:asciiTheme="minorHAnsi" w:eastAsia="Arial Narrow" w:hAnsiTheme="minorHAnsi" w:cstheme="minorHAnsi"/>
          <w:noProof/>
          <w:sz w:val="22"/>
        </w:rPr>
        <w:t xml:space="preserv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069BE36" w14:textId="77777777" w:rsidR="004F66DF" w:rsidRPr="0057790A" w:rsidRDefault="004F66DF" w:rsidP="004F66DF">
      <w:pPr>
        <w:jc w:val="both"/>
        <w:rPr>
          <w:rFonts w:asciiTheme="minorHAnsi" w:hAnsiTheme="minorHAnsi" w:cstheme="minorHAnsi"/>
          <w:noProof/>
        </w:rPr>
      </w:pPr>
    </w:p>
    <w:p w14:paraId="43B2E88C" w14:textId="77777777" w:rsidR="004F66DF" w:rsidRPr="0057790A" w:rsidRDefault="4F16BF4D" w:rsidP="00330BF2">
      <w:pPr>
        <w:pStyle w:val="Nadpis1"/>
        <w:rPr>
          <w:rFonts w:asciiTheme="minorHAnsi" w:hAnsiTheme="minorHAnsi" w:cstheme="minorHAnsi"/>
          <w:noProof/>
          <w:vanish/>
        </w:rPr>
      </w:pPr>
      <w:r w:rsidRPr="0057790A">
        <w:rPr>
          <w:rFonts w:asciiTheme="minorHAnsi" w:hAnsiTheme="minorHAnsi" w:cstheme="minorHAnsi"/>
          <w:noProof/>
        </w:rPr>
        <w:t xml:space="preserve">NÁHRADA ŠKODY A ZMLUVNÉ POKUTY </w:t>
      </w:r>
    </w:p>
    <w:p w14:paraId="41900EE9" w14:textId="77777777" w:rsidR="004F66DF" w:rsidRPr="0057790A" w:rsidRDefault="004F66DF" w:rsidP="004F66DF">
      <w:pPr>
        <w:jc w:val="both"/>
        <w:rPr>
          <w:rFonts w:asciiTheme="minorHAnsi" w:hAnsiTheme="minorHAnsi" w:cstheme="minorHAnsi"/>
          <w:noProof/>
        </w:rPr>
      </w:pPr>
    </w:p>
    <w:p w14:paraId="4E98E87F" w14:textId="52627519" w:rsidR="004F66DF" w:rsidRPr="0057790A" w:rsidRDefault="4F16BF4D" w:rsidP="00330BF2">
      <w:pPr>
        <w:pStyle w:val="Odsekzoznamu"/>
        <w:numPr>
          <w:ilvl w:val="1"/>
          <w:numId w:val="56"/>
        </w:numPr>
        <w:jc w:val="both"/>
        <w:rPr>
          <w:rFonts w:asciiTheme="minorHAnsi" w:hAnsiTheme="minorHAnsi" w:cstheme="minorHAnsi"/>
          <w:noProof/>
        </w:rPr>
      </w:pPr>
      <w:r w:rsidRPr="0057790A">
        <w:rPr>
          <w:rFonts w:asciiTheme="minorHAnsi" w:hAnsiTheme="minorHAnsi" w:cstheme="minorHAnsi"/>
          <w:noProof/>
        </w:rPr>
        <w:t xml:space="preserve">Dodávateľ zodpovedá za škodu vzniknutú v súvislosti s poskytovaním služby v zmysle tejto zmluvy, a to v súlade s platnými právnymi predpismi. </w:t>
      </w:r>
    </w:p>
    <w:p w14:paraId="5B1C2089" w14:textId="0E246D8C" w:rsidR="004F66DF" w:rsidRPr="0057790A" w:rsidRDefault="4F16BF4D" w:rsidP="00330BF2">
      <w:pPr>
        <w:pStyle w:val="Odsekzoznamu"/>
        <w:numPr>
          <w:ilvl w:val="1"/>
          <w:numId w:val="56"/>
        </w:numPr>
        <w:jc w:val="both"/>
        <w:rPr>
          <w:rFonts w:asciiTheme="minorHAnsi" w:hAnsiTheme="minorHAnsi" w:cstheme="minorHAnsi"/>
          <w:noProof/>
        </w:rPr>
      </w:pPr>
      <w:r w:rsidRPr="0057790A">
        <w:rPr>
          <w:rFonts w:asciiTheme="minorHAnsi" w:hAnsiTheme="minorHAnsi" w:cstheme="minorHAnsi"/>
          <w:noProof/>
        </w:rPr>
        <w:t>V prípade omeškania objednávateľa s úhradou faktúr sa objednávateľ zaväzuje uhradiť dodávateľovi úrok z omeškania v príslušnej zákonnej z nezaplatených čiastok za každý, aj  začatý deň omeškania.</w:t>
      </w:r>
    </w:p>
    <w:p w14:paraId="6118FDC9" w14:textId="77777777" w:rsidR="004F66DF" w:rsidRPr="0057790A" w:rsidRDefault="4F16BF4D" w:rsidP="00330BF2">
      <w:pPr>
        <w:pStyle w:val="Odsekzoznamu"/>
        <w:numPr>
          <w:ilvl w:val="1"/>
          <w:numId w:val="56"/>
        </w:numPr>
        <w:jc w:val="both"/>
        <w:rPr>
          <w:rFonts w:asciiTheme="minorHAnsi" w:hAnsiTheme="minorHAnsi" w:cstheme="minorHAnsi"/>
          <w:noProof/>
        </w:rPr>
      </w:pPr>
      <w:r w:rsidRPr="0057790A">
        <w:rPr>
          <w:rFonts w:asciiTheme="minorHAnsi" w:hAnsiTheme="minorHAnsi" w:cstheme="minorHAnsi"/>
          <w:noProof/>
        </w:rPr>
        <w:t>V prípade, ak dodávateľ nepotvrdí  alebo  nevyrieši  incidenty  v lehotách v zmysle tejto zmluvy</w:t>
      </w:r>
      <w:r w:rsidR="05DAB59D" w:rsidRPr="0057790A">
        <w:rPr>
          <w:rFonts w:asciiTheme="minorHAnsi" w:hAnsiTheme="minorHAnsi" w:cstheme="minorHAnsi"/>
          <w:noProof/>
        </w:rPr>
        <w:t>,</w:t>
      </w:r>
      <w:r w:rsidRPr="0057790A">
        <w:rPr>
          <w:rFonts w:asciiTheme="minorHAnsi" w:hAnsiTheme="minorHAnsi" w:cstheme="minorHAnsi"/>
          <w:noProof/>
        </w:rPr>
        <w:t xml:space="preserve"> je povinný zaplatiť nasledovné  zmluvné pokuty:</w:t>
      </w:r>
    </w:p>
    <w:p w14:paraId="16CCF5F1" w14:textId="20A8AD76" w:rsidR="004F66DF" w:rsidRPr="0057790A" w:rsidRDefault="4F16BF4D" w:rsidP="00330BF2">
      <w:pPr>
        <w:pStyle w:val="Odsekzoznamu"/>
        <w:numPr>
          <w:ilvl w:val="0"/>
          <w:numId w:val="57"/>
        </w:numPr>
        <w:jc w:val="both"/>
        <w:rPr>
          <w:rFonts w:asciiTheme="minorHAnsi" w:hAnsiTheme="minorHAnsi" w:cstheme="minorHAnsi"/>
          <w:noProof/>
        </w:rPr>
      </w:pPr>
      <w:r w:rsidRPr="0057790A">
        <w:rPr>
          <w:rFonts w:asciiTheme="minorHAnsi" w:hAnsiTheme="minorHAnsi" w:cstheme="minorHAnsi"/>
          <w:noProof/>
        </w:rPr>
        <w:t xml:space="preserve">pri kritickom incidente vo výške </w:t>
      </w:r>
      <w:r w:rsidR="49833A93" w:rsidRPr="0057790A">
        <w:rPr>
          <w:rFonts w:asciiTheme="minorHAnsi" w:hAnsiTheme="minorHAnsi" w:cstheme="minorHAnsi"/>
          <w:noProof/>
        </w:rPr>
        <w:t>5</w:t>
      </w:r>
      <w:r w:rsidRPr="0057790A">
        <w:rPr>
          <w:rFonts w:asciiTheme="minorHAnsi" w:hAnsiTheme="minorHAnsi" w:cstheme="minorHAnsi"/>
          <w:noProof/>
        </w:rPr>
        <w:t>00</w:t>
      </w:r>
      <w:r w:rsidR="49F4F4CF" w:rsidRPr="0057790A">
        <w:rPr>
          <w:rFonts w:asciiTheme="minorHAnsi" w:hAnsiTheme="minorHAnsi" w:cstheme="minorHAnsi"/>
          <w:noProof/>
        </w:rPr>
        <w:t>,00 eur</w:t>
      </w:r>
      <w:r w:rsidRPr="0057790A">
        <w:rPr>
          <w:rFonts w:asciiTheme="minorHAnsi" w:hAnsiTheme="minorHAnsi" w:cstheme="minorHAnsi"/>
          <w:noProof/>
        </w:rPr>
        <w:t xml:space="preserve"> za každé individuálne porušenie tejto povinnosti, najviac však do výšky jednej dvanástiny ročnej sadzby ceny  mesačného paušálu (príloha č. 1 tejto zmluvy),</w:t>
      </w:r>
    </w:p>
    <w:p w14:paraId="5003E3EF" w14:textId="7452102C" w:rsidR="004F66DF" w:rsidRPr="0057790A" w:rsidRDefault="4F16BF4D" w:rsidP="00330BF2">
      <w:pPr>
        <w:pStyle w:val="Odsekzoznamu"/>
        <w:numPr>
          <w:ilvl w:val="0"/>
          <w:numId w:val="57"/>
        </w:numPr>
        <w:jc w:val="both"/>
        <w:rPr>
          <w:rFonts w:asciiTheme="minorHAnsi" w:eastAsiaTheme="minorEastAsia" w:hAnsiTheme="minorHAnsi" w:cstheme="minorHAnsi"/>
          <w:noProof/>
          <w:szCs w:val="24"/>
        </w:rPr>
      </w:pPr>
      <w:r w:rsidRPr="0057790A">
        <w:rPr>
          <w:rFonts w:asciiTheme="minorHAnsi" w:hAnsiTheme="minorHAnsi" w:cstheme="minorHAnsi"/>
          <w:noProof/>
        </w:rPr>
        <w:t xml:space="preserve">pri </w:t>
      </w:r>
      <w:r w:rsidR="49833A93" w:rsidRPr="0057790A">
        <w:rPr>
          <w:rFonts w:asciiTheme="minorHAnsi" w:hAnsiTheme="minorHAnsi" w:cstheme="minorHAnsi"/>
          <w:noProof/>
        </w:rPr>
        <w:t xml:space="preserve">nekritickom </w:t>
      </w:r>
      <w:r w:rsidRPr="0057790A">
        <w:rPr>
          <w:rFonts w:asciiTheme="minorHAnsi" w:hAnsiTheme="minorHAnsi" w:cstheme="minorHAnsi"/>
          <w:noProof/>
        </w:rPr>
        <w:t xml:space="preserve">incidente vo výške </w:t>
      </w:r>
      <w:r w:rsidR="49833A93" w:rsidRPr="0057790A">
        <w:rPr>
          <w:rFonts w:asciiTheme="minorHAnsi" w:hAnsiTheme="minorHAnsi" w:cstheme="minorHAnsi"/>
          <w:noProof/>
        </w:rPr>
        <w:t>15</w:t>
      </w:r>
      <w:r w:rsidRPr="0057790A">
        <w:rPr>
          <w:rFonts w:asciiTheme="minorHAnsi" w:hAnsiTheme="minorHAnsi" w:cstheme="minorHAnsi"/>
          <w:noProof/>
        </w:rPr>
        <w:t>0,- € za každé individuálne porušenie tejto povinnosti, najviac však do výšky jednej dvanástiny ročnej sadzby ceny  mesačného paušálu (príloha č.</w:t>
      </w:r>
      <w:r w:rsidR="7E147901" w:rsidRPr="0057790A">
        <w:rPr>
          <w:rFonts w:asciiTheme="minorHAnsi" w:hAnsiTheme="minorHAnsi" w:cstheme="minorHAnsi"/>
          <w:noProof/>
        </w:rPr>
        <w:t> </w:t>
      </w:r>
      <w:r w:rsidRPr="0057790A">
        <w:rPr>
          <w:rFonts w:asciiTheme="minorHAnsi" w:hAnsiTheme="minorHAnsi" w:cstheme="minorHAnsi"/>
          <w:noProof/>
        </w:rPr>
        <w:t>1 tejto zmluvy),</w:t>
      </w:r>
    </w:p>
    <w:p w14:paraId="404C294E" w14:textId="268B55B9" w:rsidR="004F66DF" w:rsidRPr="0057790A" w:rsidRDefault="4F16BF4D" w:rsidP="00330BF2">
      <w:pPr>
        <w:pStyle w:val="Odsekzoznamu"/>
        <w:numPr>
          <w:ilvl w:val="1"/>
          <w:numId w:val="56"/>
        </w:numPr>
        <w:jc w:val="both"/>
        <w:rPr>
          <w:rFonts w:asciiTheme="minorHAnsi" w:hAnsiTheme="minorHAnsi" w:cstheme="minorHAnsi"/>
          <w:noProof/>
        </w:rPr>
      </w:pPr>
      <w:r w:rsidRPr="0057790A">
        <w:rPr>
          <w:rFonts w:asciiTheme="minorHAnsi" w:hAnsiTheme="minorHAnsi" w:cstheme="minorHAnsi"/>
          <w:noProof/>
        </w:rPr>
        <w:lastRenderedPageBreak/>
        <w:t xml:space="preserve">Zaplatenie zmluvnej pokuty dodávateľom nebude mať vplyv na právo objednávateľa na náhraduškody preukázateľne vzniknutej v súvislosti s porušením povinností dodávateľa .  </w:t>
      </w:r>
    </w:p>
    <w:p w14:paraId="44D97B3D" w14:textId="08D37869" w:rsidR="004F66DF" w:rsidRPr="0057790A" w:rsidRDefault="4F16BF4D" w:rsidP="00330BF2">
      <w:pPr>
        <w:pStyle w:val="Odsekzoznamu"/>
        <w:numPr>
          <w:ilvl w:val="1"/>
          <w:numId w:val="56"/>
        </w:numPr>
        <w:jc w:val="both"/>
        <w:rPr>
          <w:rFonts w:asciiTheme="minorHAnsi" w:hAnsiTheme="minorHAnsi" w:cstheme="minorHAnsi"/>
          <w:noProof/>
        </w:rPr>
      </w:pPr>
      <w:r w:rsidRPr="0057790A">
        <w:rPr>
          <w:rFonts w:asciiTheme="minorHAnsi" w:hAnsiTheme="minorHAnsi" w:cstheme="minorHAnsi"/>
          <w:noProof/>
        </w:rPr>
        <w:t>Zmluvná pokuta alebo úrok z omeškania sú splatné do 30 dní od vyčíslenia a doručenia druhej</w:t>
      </w:r>
      <w:r w:rsidR="7E147901" w:rsidRPr="0057790A">
        <w:rPr>
          <w:rFonts w:asciiTheme="minorHAnsi" w:hAnsiTheme="minorHAnsi" w:cstheme="minorHAnsi"/>
          <w:noProof/>
        </w:rPr>
        <w:t xml:space="preserve"> zmluvnej </w:t>
      </w:r>
      <w:r w:rsidRPr="0057790A">
        <w:rPr>
          <w:rFonts w:asciiTheme="minorHAnsi" w:hAnsiTheme="minorHAnsi" w:cstheme="minorHAnsi"/>
          <w:noProof/>
        </w:rPr>
        <w:t>strane na základe faktúry vystavenej dotknutou zmluvnou stranou, ak sa zmluvné strany nedohodnú písomne inak.</w:t>
      </w:r>
    </w:p>
    <w:p w14:paraId="6659AE32" w14:textId="1E258C2E" w:rsidR="004F66DF" w:rsidRPr="0057790A" w:rsidRDefault="4F16BF4D" w:rsidP="00330BF2">
      <w:pPr>
        <w:pStyle w:val="Odsekzoznamu"/>
        <w:numPr>
          <w:ilvl w:val="1"/>
          <w:numId w:val="56"/>
        </w:numPr>
        <w:jc w:val="both"/>
        <w:rPr>
          <w:rFonts w:asciiTheme="minorHAnsi" w:hAnsiTheme="minorHAnsi" w:cstheme="minorHAnsi"/>
          <w:noProof/>
        </w:rPr>
      </w:pPr>
      <w:r w:rsidRPr="0057790A">
        <w:rPr>
          <w:rFonts w:asciiTheme="minorHAnsi" w:hAnsiTheme="minorHAnsi" w:cstheme="minorHAnsi"/>
          <w:noProof/>
        </w:rPr>
        <w:t xml:space="preserve">Žiadna zo zmluvných strán nebude v omeškaní a úrok z omeškania jej neprináleží, ak je omeškanie spôsobené okolnosťami vylučujúcimi zodpovednosť alebo okolnosťami spôsobenými druhou zmluvnou stranou. </w:t>
      </w:r>
    </w:p>
    <w:p w14:paraId="605ECE0A" w14:textId="0CA29345" w:rsidR="6BFB1199" w:rsidRPr="0057790A" w:rsidRDefault="6BFB1199" w:rsidP="00330BF2">
      <w:pPr>
        <w:pStyle w:val="Odsekzoznamu"/>
        <w:numPr>
          <w:ilvl w:val="1"/>
          <w:numId w:val="56"/>
        </w:numPr>
        <w:jc w:val="both"/>
        <w:rPr>
          <w:rFonts w:asciiTheme="minorHAnsi" w:eastAsiaTheme="minorEastAsia" w:hAnsiTheme="minorHAnsi" w:cstheme="minorHAnsi"/>
          <w:noProof/>
          <w:szCs w:val="24"/>
        </w:rPr>
      </w:pPr>
      <w:r w:rsidRPr="0057790A">
        <w:rPr>
          <w:rFonts w:asciiTheme="minorHAnsi" w:hAnsiTheme="minorHAnsi" w:cstheme="minorHAnsi"/>
          <w:noProof/>
        </w:rPr>
        <w:t>Zmluvné strany prehlasujú, že výšky zmluvných pokút dohodnuté v zmluve považujú za primerané, pretože</w:t>
      </w:r>
      <w:r w:rsidRPr="0057790A">
        <w:rPr>
          <w:rFonts w:asciiTheme="minorHAnsi" w:eastAsia="Arial Narrow" w:hAnsiTheme="minorHAnsi" w:cstheme="minorHAnsi"/>
          <w:noProof/>
          <w:sz w:val="22"/>
        </w:rPr>
        <w:t xml:space="preserve"> pri rokovaniach o dohode o výškach zmluvných pokút prihliadali na hodnotu a význam týmito zmluvnými pokutami zabezpečovaných zmluvných povinností.</w:t>
      </w:r>
    </w:p>
    <w:p w14:paraId="197CA89B" w14:textId="77777777" w:rsidR="004F66DF" w:rsidRPr="0057790A" w:rsidRDefault="004F66DF" w:rsidP="004F66DF">
      <w:pPr>
        <w:jc w:val="both"/>
        <w:rPr>
          <w:rFonts w:asciiTheme="minorHAnsi" w:hAnsiTheme="minorHAnsi" w:cstheme="minorHAnsi"/>
          <w:noProof/>
        </w:rPr>
      </w:pPr>
    </w:p>
    <w:p w14:paraId="5E5D001F" w14:textId="77777777" w:rsidR="004F66DF" w:rsidRPr="0057790A" w:rsidRDefault="4F16BF4D" w:rsidP="00330BF2">
      <w:pPr>
        <w:pStyle w:val="Nadpis1"/>
        <w:rPr>
          <w:rFonts w:asciiTheme="minorHAnsi" w:hAnsiTheme="minorHAnsi" w:cstheme="minorHAnsi"/>
          <w:noProof/>
          <w:vanish/>
        </w:rPr>
      </w:pPr>
      <w:r w:rsidRPr="0057790A">
        <w:rPr>
          <w:rFonts w:asciiTheme="minorHAnsi" w:hAnsiTheme="minorHAnsi" w:cstheme="minorHAnsi"/>
          <w:noProof/>
        </w:rPr>
        <w:t xml:space="preserve">OSTATNÉ DOJEDNANIA </w:t>
      </w:r>
    </w:p>
    <w:p w14:paraId="30DA9FD8" w14:textId="77777777" w:rsidR="004F66DF" w:rsidRPr="0057790A" w:rsidRDefault="004F66DF" w:rsidP="004F66DF">
      <w:pPr>
        <w:pStyle w:val="Odsekzoznamu"/>
        <w:ind w:left="786"/>
        <w:rPr>
          <w:rFonts w:asciiTheme="minorHAnsi" w:hAnsiTheme="minorHAnsi" w:cstheme="minorHAnsi"/>
          <w:noProof/>
        </w:rPr>
      </w:pPr>
    </w:p>
    <w:p w14:paraId="4E33019A" w14:textId="1CCDE9B3" w:rsidR="004F66DF" w:rsidRPr="0057790A" w:rsidRDefault="4F16BF4D" w:rsidP="00330BF2">
      <w:pPr>
        <w:pStyle w:val="Odsekzoznamu"/>
        <w:numPr>
          <w:ilvl w:val="1"/>
          <w:numId w:val="58"/>
        </w:numPr>
        <w:jc w:val="both"/>
        <w:rPr>
          <w:rFonts w:asciiTheme="minorHAnsi" w:hAnsiTheme="minorHAnsi" w:cstheme="minorHAnsi"/>
          <w:noProof/>
        </w:rPr>
      </w:pPr>
      <w:r w:rsidRPr="0057790A">
        <w:rPr>
          <w:rFonts w:asciiTheme="minorHAnsi" w:hAnsiTheme="minorHAnsi" w:cstheme="minorHAnsi"/>
          <w:noProof/>
        </w:rPr>
        <w:t xml:space="preserve">V prípadoch stanovených touto zmluvou je oprávnená rokovať za objednávateľa kontaktná osoba, ktorou je: </w:t>
      </w:r>
    </w:p>
    <w:p w14:paraId="1970EFB8" w14:textId="6F567422" w:rsidR="00371815" w:rsidRPr="0057790A" w:rsidRDefault="002C30C3" w:rsidP="00E94ED8">
      <w:pPr>
        <w:pStyle w:val="Odsekzoznamu"/>
        <w:ind w:left="735"/>
        <w:jc w:val="both"/>
        <w:rPr>
          <w:rFonts w:asciiTheme="minorHAnsi" w:hAnsiTheme="minorHAnsi" w:cstheme="minorHAnsi"/>
          <w:noProof/>
        </w:rPr>
      </w:pPr>
      <w:r w:rsidRPr="0057790A">
        <w:rPr>
          <w:rFonts w:asciiTheme="minorHAnsi" w:hAnsiTheme="minorHAnsi" w:cstheme="minorHAnsi"/>
          <w:noProof/>
        </w:rPr>
        <w:t>Vladimír Mižúr</w:t>
      </w:r>
      <w:r w:rsidR="00E94ED8" w:rsidRPr="0057790A">
        <w:rPr>
          <w:rFonts w:asciiTheme="minorHAnsi" w:hAnsiTheme="minorHAnsi" w:cstheme="minorHAnsi"/>
          <w:noProof/>
        </w:rPr>
        <w:t xml:space="preserve">, </w:t>
      </w:r>
      <w:r w:rsidR="00371815" w:rsidRPr="0057790A">
        <w:rPr>
          <w:rFonts w:asciiTheme="minorHAnsi" w:hAnsiTheme="minorHAnsi" w:cstheme="minorHAnsi"/>
          <w:noProof/>
        </w:rPr>
        <w:t xml:space="preserve">tel.: </w:t>
      </w:r>
      <w:r w:rsidR="00635822" w:rsidRPr="0057790A">
        <w:rPr>
          <w:rFonts w:asciiTheme="minorHAnsi" w:hAnsiTheme="minorHAnsi" w:cstheme="minorHAnsi"/>
          <w:noProof/>
        </w:rPr>
        <w:t>+421 910 847 009</w:t>
      </w:r>
      <w:r w:rsidR="00371815" w:rsidRPr="0057790A">
        <w:rPr>
          <w:rFonts w:asciiTheme="minorHAnsi" w:hAnsiTheme="minorHAnsi" w:cstheme="minorHAnsi"/>
          <w:noProof/>
        </w:rPr>
        <w:t xml:space="preserve">, e-mail: </w:t>
      </w:r>
      <w:r w:rsidR="00141C49" w:rsidRPr="0057790A">
        <w:rPr>
          <w:rFonts w:asciiTheme="minorHAnsi" w:hAnsiTheme="minorHAnsi" w:cstheme="minorHAnsi"/>
          <w:noProof/>
        </w:rPr>
        <w:t>vladimi</w:t>
      </w:r>
      <w:r w:rsidR="0058583B" w:rsidRPr="0057790A">
        <w:rPr>
          <w:rFonts w:asciiTheme="minorHAnsi" w:hAnsiTheme="minorHAnsi" w:cstheme="minorHAnsi"/>
          <w:noProof/>
        </w:rPr>
        <w:t>r.mizur</w:t>
      </w:r>
      <w:r w:rsidR="00141C49" w:rsidRPr="0057790A">
        <w:rPr>
          <w:rFonts w:asciiTheme="minorHAnsi" w:hAnsiTheme="minorHAnsi" w:cstheme="minorHAnsi"/>
          <w:noProof/>
        </w:rPr>
        <w:t>@bbsk.sk</w:t>
      </w:r>
    </w:p>
    <w:p w14:paraId="7D10E17A" w14:textId="63A36FC0" w:rsidR="0040237A" w:rsidRPr="0057790A" w:rsidRDefault="0040237A" w:rsidP="00E94ED8">
      <w:pPr>
        <w:pStyle w:val="Odsekzoznamu"/>
        <w:ind w:left="735"/>
        <w:jc w:val="both"/>
        <w:rPr>
          <w:rFonts w:asciiTheme="minorHAnsi" w:hAnsiTheme="minorHAnsi" w:cstheme="minorHAnsi"/>
          <w:noProof/>
        </w:rPr>
      </w:pPr>
      <w:r w:rsidRPr="0057790A">
        <w:rPr>
          <w:rFonts w:asciiTheme="minorHAnsi" w:hAnsiTheme="minorHAnsi" w:cstheme="minorHAnsi"/>
          <w:noProof/>
        </w:rPr>
        <w:t xml:space="preserve">Branislav Diško, </w:t>
      </w:r>
      <w:r w:rsidR="00A411CE" w:rsidRPr="0057790A">
        <w:rPr>
          <w:rFonts w:asciiTheme="minorHAnsi" w:hAnsiTheme="minorHAnsi" w:cstheme="minorHAnsi"/>
          <w:noProof/>
        </w:rPr>
        <w:t xml:space="preserve">tel.: </w:t>
      </w:r>
      <w:r w:rsidR="0058583B" w:rsidRPr="0057790A">
        <w:rPr>
          <w:rFonts w:asciiTheme="minorHAnsi" w:hAnsiTheme="minorHAnsi" w:cstheme="minorHAnsi"/>
          <w:noProof/>
        </w:rPr>
        <w:t xml:space="preserve">+421 </w:t>
      </w:r>
      <w:r w:rsidR="00A411CE" w:rsidRPr="0057790A">
        <w:rPr>
          <w:rFonts w:asciiTheme="minorHAnsi" w:hAnsiTheme="minorHAnsi" w:cstheme="minorHAnsi"/>
          <w:noProof/>
        </w:rPr>
        <w:t xml:space="preserve">948 169 375, e-mail: </w:t>
      </w:r>
      <w:r w:rsidR="00803514" w:rsidRPr="0057790A">
        <w:rPr>
          <w:rFonts w:asciiTheme="minorHAnsi" w:hAnsiTheme="minorHAnsi" w:cstheme="minorHAnsi"/>
          <w:noProof/>
        </w:rPr>
        <w:t>branislav.disko@bbsk.sk</w:t>
      </w:r>
    </w:p>
    <w:p w14:paraId="1CA92D2E" w14:textId="082E84E8" w:rsidR="004F66DF" w:rsidRPr="0057790A" w:rsidRDefault="4F16BF4D" w:rsidP="00330BF2">
      <w:pPr>
        <w:pStyle w:val="Odsekzoznamu"/>
        <w:numPr>
          <w:ilvl w:val="1"/>
          <w:numId w:val="58"/>
        </w:numPr>
        <w:jc w:val="both"/>
        <w:rPr>
          <w:rFonts w:asciiTheme="minorHAnsi" w:hAnsiTheme="minorHAnsi" w:cstheme="minorHAnsi"/>
          <w:noProof/>
        </w:rPr>
      </w:pPr>
      <w:r w:rsidRPr="0057790A">
        <w:rPr>
          <w:rFonts w:asciiTheme="minorHAnsi" w:hAnsiTheme="minorHAnsi" w:cstheme="minorHAnsi"/>
          <w:noProof/>
        </w:rPr>
        <w:t>Zmenu osôb uvedených v čl. 1</w:t>
      </w:r>
      <w:r w:rsidR="003F69A7" w:rsidRPr="0057790A">
        <w:rPr>
          <w:rFonts w:asciiTheme="minorHAnsi" w:hAnsiTheme="minorHAnsi" w:cstheme="minorHAnsi"/>
          <w:noProof/>
        </w:rPr>
        <w:t>5</w:t>
      </w:r>
      <w:r w:rsidRPr="0057790A">
        <w:rPr>
          <w:rFonts w:asciiTheme="minorHAnsi" w:hAnsiTheme="minorHAnsi" w:cstheme="minorHAnsi"/>
          <w:noProof/>
        </w:rPr>
        <w:t xml:space="preserve">  bode/ods. 1</w:t>
      </w:r>
      <w:r w:rsidR="003F69A7" w:rsidRPr="0057790A">
        <w:rPr>
          <w:rFonts w:asciiTheme="minorHAnsi" w:hAnsiTheme="minorHAnsi" w:cstheme="minorHAnsi"/>
          <w:noProof/>
        </w:rPr>
        <w:t>5</w:t>
      </w:r>
      <w:r w:rsidRPr="0057790A">
        <w:rPr>
          <w:rFonts w:asciiTheme="minorHAnsi" w:hAnsiTheme="minorHAnsi" w:cstheme="minorHAnsi"/>
          <w:noProof/>
        </w:rPr>
        <w:t>.</w:t>
      </w:r>
      <w:r w:rsidR="05DAB59D" w:rsidRPr="0057790A">
        <w:rPr>
          <w:rFonts w:asciiTheme="minorHAnsi" w:hAnsiTheme="minorHAnsi" w:cstheme="minorHAnsi"/>
          <w:noProof/>
        </w:rPr>
        <w:t>1</w:t>
      </w:r>
      <w:r w:rsidRPr="0057790A">
        <w:rPr>
          <w:rFonts w:asciiTheme="minorHAnsi" w:hAnsiTheme="minorHAnsi" w:cstheme="minorHAnsi"/>
          <w:noProof/>
        </w:rPr>
        <w:t xml:space="preserve"> tejto zmluvy je povinný objednávateľ oznámiť dodávateľovi bez zbytočného odkladu písomne alebo e-mailom na adresu</w:t>
      </w:r>
      <w:r w:rsidR="11E11000" w:rsidRPr="0057790A">
        <w:rPr>
          <w:rFonts w:asciiTheme="minorHAnsi" w:hAnsiTheme="minorHAnsi" w:cstheme="minorHAnsi"/>
          <w:noProof/>
        </w:rPr>
        <w:t xml:space="preserve"> podpora@</w:t>
      </w:r>
      <w:r w:rsidR="1A2E76DC" w:rsidRPr="0057790A">
        <w:rPr>
          <w:rFonts w:asciiTheme="minorHAnsi" w:hAnsiTheme="minorHAnsi" w:cstheme="minorHAnsi"/>
          <w:noProof/>
        </w:rPr>
        <w:t>xyz</w:t>
      </w:r>
      <w:r w:rsidRPr="0057790A">
        <w:rPr>
          <w:rFonts w:asciiTheme="minorHAnsi" w:hAnsiTheme="minorHAnsi" w:cstheme="minorHAnsi"/>
          <w:noProof/>
        </w:rPr>
        <w:t xml:space="preserve"> zmena je účinná dňom jej oznámenia dodávateľovi.</w:t>
      </w:r>
    </w:p>
    <w:p w14:paraId="2136EE31" w14:textId="77777777" w:rsidR="004F66DF" w:rsidRPr="0057790A" w:rsidRDefault="4F16BF4D" w:rsidP="00330BF2">
      <w:pPr>
        <w:pStyle w:val="Odsekzoznamu"/>
        <w:numPr>
          <w:ilvl w:val="1"/>
          <w:numId w:val="58"/>
        </w:numPr>
        <w:jc w:val="both"/>
        <w:rPr>
          <w:rFonts w:asciiTheme="minorHAnsi" w:hAnsiTheme="minorHAnsi" w:cstheme="minorHAnsi"/>
          <w:noProof/>
        </w:rPr>
      </w:pPr>
      <w:r w:rsidRPr="0057790A">
        <w:rPr>
          <w:rFonts w:asciiTheme="minorHAnsi" w:hAnsiTheme="minorHAnsi" w:cstheme="minorHAnsi"/>
          <w:noProof/>
        </w:rPr>
        <w:t xml:space="preserve">Miestom plnenia predmetu tejto zmluvy je sídlo </w:t>
      </w:r>
      <w:r w:rsidR="05DAB59D" w:rsidRPr="0057790A">
        <w:rPr>
          <w:rFonts w:asciiTheme="minorHAnsi" w:hAnsiTheme="minorHAnsi" w:cstheme="minorHAnsi"/>
          <w:noProof/>
        </w:rPr>
        <w:t>o</w:t>
      </w:r>
      <w:r w:rsidRPr="0057790A">
        <w:rPr>
          <w:rFonts w:asciiTheme="minorHAnsi" w:hAnsiTheme="minorHAnsi" w:cstheme="minorHAnsi"/>
          <w:noProof/>
        </w:rPr>
        <w:t>bjednávateľa.</w:t>
      </w:r>
    </w:p>
    <w:p w14:paraId="535C9548" w14:textId="00A0FD4E" w:rsidR="004F66DF" w:rsidRPr="0057790A" w:rsidRDefault="4F16BF4D" w:rsidP="00330BF2">
      <w:pPr>
        <w:pStyle w:val="Odsekzoznamu"/>
        <w:numPr>
          <w:ilvl w:val="1"/>
          <w:numId w:val="58"/>
        </w:numPr>
        <w:jc w:val="both"/>
        <w:rPr>
          <w:rFonts w:asciiTheme="minorHAnsi" w:hAnsiTheme="minorHAnsi" w:cstheme="minorHAnsi"/>
          <w:noProof/>
        </w:rPr>
      </w:pPr>
      <w:r w:rsidRPr="0057790A">
        <w:rPr>
          <w:rFonts w:asciiTheme="minorHAnsi" w:hAnsiTheme="minorHAnsi" w:cstheme="minorHAnsi"/>
          <w:noProof/>
        </w:rPr>
        <w:t>Dodávateľ nesmie plnenie predmetu tejto tejto zmluvy ako celok odovzdať na vykonanie inému subjektu. Časť plnenia predmetu tejto zmluvy môže odovzdať na vykonanie svojmu subdodávateľovi uvedenému v zozname subdodávateľov predloženom v ponuke v rámci verejného obstarávania, ktorého výsledkom je uzatvorenie tejto zmluvy, pokiaľ objednávateľ písomne nepožiadal o zmenu subdodávateľa uvedeného v predmetnom zozname. V prípade zmeny subdodávateľa počas trvania tejto zmluvy je</w:t>
      </w:r>
      <w:r w:rsidR="05DAB59D" w:rsidRPr="0057790A">
        <w:rPr>
          <w:rFonts w:asciiTheme="minorHAnsi" w:hAnsiTheme="minorHAnsi" w:cstheme="minorHAnsi"/>
          <w:noProof/>
        </w:rPr>
        <w:t xml:space="preserve"> dodávateľ</w:t>
      </w:r>
      <w:r w:rsidRPr="0057790A">
        <w:rPr>
          <w:rFonts w:asciiTheme="minorHAnsi" w:hAnsiTheme="minorHAnsi" w:cstheme="minorHAnsi"/>
          <w:noProof/>
        </w:rPr>
        <w:t xml:space="preserve"> oprávnený zmeniť subdodávateľa len s predchádzajúcim písomným súhlasom objednávateľa. Subdodávateľ, ktorého sa návrh na zmenu týka</w:t>
      </w:r>
      <w:r w:rsidR="05DAB59D" w:rsidRPr="0057790A">
        <w:rPr>
          <w:rFonts w:asciiTheme="minorHAnsi" w:hAnsiTheme="minorHAnsi" w:cstheme="minorHAnsi"/>
          <w:noProof/>
        </w:rPr>
        <w:t>,</w:t>
      </w:r>
      <w:r w:rsidRPr="0057790A">
        <w:rPr>
          <w:rFonts w:asciiTheme="minorHAnsi" w:hAnsiTheme="minorHAnsi" w:cstheme="minorHAnsi"/>
          <w:noProof/>
        </w:rPr>
        <w:t xml:space="preserve"> musí spĺňať podmienky podľa §</w:t>
      </w:r>
      <w:r w:rsidR="498B9687" w:rsidRPr="0057790A">
        <w:rPr>
          <w:rFonts w:asciiTheme="minorHAnsi" w:hAnsiTheme="minorHAnsi" w:cstheme="minorHAnsi"/>
          <w:noProof/>
        </w:rPr>
        <w:t xml:space="preserve"> 32 ods. 1 </w:t>
      </w:r>
      <w:r w:rsidR="38B424D6" w:rsidRPr="0057790A">
        <w:rPr>
          <w:rFonts w:asciiTheme="minorHAnsi" w:hAnsiTheme="minorHAnsi" w:cstheme="minorHAnsi"/>
          <w:noProof/>
        </w:rPr>
        <w:t>a § 11 ods. 1</w:t>
      </w:r>
      <w:r w:rsidRPr="0057790A">
        <w:rPr>
          <w:rFonts w:asciiTheme="minorHAnsi" w:hAnsiTheme="minorHAnsi" w:cstheme="minorHAnsi"/>
          <w:noProof/>
        </w:rPr>
        <w:t xml:space="preserve"> zákona č. </w:t>
      </w:r>
      <w:r w:rsidR="421E6500" w:rsidRPr="0057790A">
        <w:rPr>
          <w:rFonts w:asciiTheme="minorHAnsi" w:hAnsiTheme="minorHAnsi" w:cstheme="minorHAnsi"/>
          <w:noProof/>
        </w:rPr>
        <w:t>343/2015</w:t>
      </w:r>
      <w:r w:rsidRPr="0057790A">
        <w:rPr>
          <w:rFonts w:asciiTheme="minorHAnsi" w:hAnsiTheme="minorHAnsi" w:cstheme="minorHAnsi"/>
          <w:noProof/>
        </w:rPr>
        <w:t xml:space="preserve"> Z. z. o verejnom obstarávaní v znení neskorších predpisov (ďalej len „ZVO“). Identifikáciu navrhovaného subdodávateľa spolu s čestným vyhlásením dodávateľa, že tento subdodávateľ spĺňa podmienky podľa </w:t>
      </w:r>
      <w:r w:rsidR="498B9687" w:rsidRPr="0057790A">
        <w:rPr>
          <w:rFonts w:asciiTheme="minorHAnsi" w:hAnsiTheme="minorHAnsi" w:cstheme="minorHAnsi"/>
          <w:noProof/>
        </w:rPr>
        <w:t xml:space="preserve">§ 32 ods. 1 </w:t>
      </w:r>
      <w:r w:rsidR="38B424D6" w:rsidRPr="0057790A">
        <w:rPr>
          <w:rFonts w:asciiTheme="minorHAnsi" w:hAnsiTheme="minorHAnsi" w:cstheme="minorHAnsi"/>
          <w:noProof/>
        </w:rPr>
        <w:t xml:space="preserve">a § 11 ods. 1 </w:t>
      </w:r>
      <w:r w:rsidRPr="0057790A">
        <w:rPr>
          <w:rFonts w:asciiTheme="minorHAnsi" w:hAnsiTheme="minorHAnsi" w:cstheme="minorHAnsi"/>
          <w:noProof/>
        </w:rPr>
        <w:t>ZVO, musí dodávateľ predložiť objednávateľovi najneskôr tri pracovné dni pred začatím plánovanej subdodávky. Súhlas objednávateľa nezbavuje dodávateľa povinnosti a zodpovednosti za všetky práce a činnosti subdodávateľa. Objednávateľ má právo požiadať dodávateľa o zmenu subdodávateľa vybra</w:t>
      </w:r>
      <w:r w:rsidR="05DAB59D" w:rsidRPr="0057790A">
        <w:rPr>
          <w:rFonts w:asciiTheme="minorHAnsi" w:hAnsiTheme="minorHAnsi" w:cstheme="minorHAnsi"/>
          <w:noProof/>
        </w:rPr>
        <w:t>n</w:t>
      </w:r>
      <w:r w:rsidRPr="0057790A">
        <w:rPr>
          <w:rFonts w:asciiTheme="minorHAnsi" w:hAnsiTheme="minorHAnsi" w:cstheme="minorHAnsi"/>
          <w:noProof/>
        </w:rPr>
        <w:t xml:space="preserve">ého </w:t>
      </w:r>
      <w:r w:rsidR="05DAB59D" w:rsidRPr="0057790A">
        <w:rPr>
          <w:rFonts w:asciiTheme="minorHAnsi" w:hAnsiTheme="minorHAnsi" w:cstheme="minorHAnsi"/>
          <w:noProof/>
        </w:rPr>
        <w:t>dodávateľom</w:t>
      </w:r>
      <w:r w:rsidRPr="0057790A">
        <w:rPr>
          <w:rFonts w:asciiTheme="minorHAnsi" w:hAnsiTheme="minorHAnsi" w:cstheme="minorHAnsi"/>
          <w:noProof/>
        </w:rPr>
        <w:t xml:space="preserve">, ak má na to závažné dôvody. Dodávateľ je povinný žiadosti objednávateľa podľa predchádzajúcej vety bezodkladne vyhovieť a zmeniť subdodávateľa, pričom nový subdodávateľ musí spĺňať podmienky podľa </w:t>
      </w:r>
      <w:r w:rsidR="498B9687" w:rsidRPr="0057790A">
        <w:rPr>
          <w:rFonts w:asciiTheme="minorHAnsi" w:hAnsiTheme="minorHAnsi" w:cstheme="minorHAnsi"/>
          <w:noProof/>
        </w:rPr>
        <w:t xml:space="preserve">§ 32 ods. 1 </w:t>
      </w:r>
      <w:r w:rsidR="38B424D6" w:rsidRPr="0057790A">
        <w:rPr>
          <w:rFonts w:asciiTheme="minorHAnsi" w:hAnsiTheme="minorHAnsi" w:cstheme="minorHAnsi"/>
          <w:noProof/>
        </w:rPr>
        <w:t xml:space="preserve">a § 11 ods. 1 </w:t>
      </w:r>
      <w:r w:rsidR="498B9687" w:rsidRPr="0057790A">
        <w:rPr>
          <w:rFonts w:asciiTheme="minorHAnsi" w:hAnsiTheme="minorHAnsi" w:cstheme="minorHAnsi"/>
          <w:noProof/>
        </w:rPr>
        <w:t>ZVO</w:t>
      </w:r>
      <w:r w:rsidRPr="0057790A">
        <w:rPr>
          <w:rFonts w:asciiTheme="minorHAnsi" w:hAnsiTheme="minorHAnsi" w:cstheme="minorHAnsi"/>
          <w:noProof/>
        </w:rPr>
        <w:t xml:space="preserve"> a musí byť objednávateľom odsúhlasený.</w:t>
      </w:r>
    </w:p>
    <w:p w14:paraId="409ECB67" w14:textId="4ACDB27F" w:rsidR="6BFB1199" w:rsidRPr="0057790A" w:rsidRDefault="6BFB1199" w:rsidP="00330BF2">
      <w:pPr>
        <w:pStyle w:val="Odsekzoznamu"/>
        <w:numPr>
          <w:ilvl w:val="1"/>
          <w:numId w:val="58"/>
        </w:numPr>
        <w:jc w:val="both"/>
        <w:rPr>
          <w:rFonts w:asciiTheme="minorHAnsi" w:eastAsiaTheme="minorEastAsia" w:hAnsiTheme="minorHAnsi" w:cstheme="minorHAnsi"/>
          <w:noProof/>
          <w:szCs w:val="24"/>
        </w:rPr>
      </w:pPr>
      <w:r w:rsidRPr="0057790A">
        <w:rPr>
          <w:rFonts w:asciiTheme="minorHAnsi" w:hAnsiTheme="minorHAnsi" w:cstheme="minorHAnsi"/>
          <w:noProof/>
        </w:rPr>
        <w:t>Každá zo zmluvných strán sa zaväzuje, že neprevedie nijaké práva a povinnosti (záväzky) vyplývajúce z tejto zmluvy, resp</w:t>
      </w:r>
      <w:r w:rsidRPr="0057790A">
        <w:rPr>
          <w:rFonts w:asciiTheme="minorHAnsi" w:eastAsia="Arial Narrow" w:hAnsiTheme="minorHAnsi" w:cstheme="minorHAnsi"/>
          <w:noProof/>
          <w:sz w:val="22"/>
        </w:rPr>
        <w:t xml:space="preserve">. ich časť na iný subjekt bez predchádzajúceho písomného súhlasu druhej zmluvnej strany. V </w:t>
      </w:r>
      <w:r w:rsidRPr="0057790A">
        <w:rPr>
          <w:rFonts w:asciiTheme="minorHAnsi" w:hAnsiTheme="minorHAnsi" w:cstheme="minorHAnsi"/>
          <w:noProof/>
        </w:rPr>
        <w:t>prípade</w:t>
      </w:r>
      <w:r w:rsidRPr="0057790A">
        <w:rPr>
          <w:rFonts w:asciiTheme="minorHAnsi" w:eastAsia="Arial Narrow" w:hAnsiTheme="minorHAnsi" w:cstheme="minorHAnsi"/>
          <w:noProof/>
          <w:sz w:val="22"/>
        </w:rPr>
        <w:t xml:space="preserv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zmluvy doručené druhej zmluvnej strane.</w:t>
      </w:r>
    </w:p>
    <w:p w14:paraId="21D7CFF0" w14:textId="77777777" w:rsidR="004F66DF" w:rsidRPr="0057790A" w:rsidRDefault="004F66DF" w:rsidP="004F66DF">
      <w:pPr>
        <w:jc w:val="both"/>
        <w:rPr>
          <w:rFonts w:asciiTheme="minorHAnsi" w:hAnsiTheme="minorHAnsi" w:cstheme="minorHAnsi"/>
          <w:noProof/>
        </w:rPr>
      </w:pPr>
    </w:p>
    <w:p w14:paraId="6F50E96D" w14:textId="77777777" w:rsidR="004F66DF" w:rsidRPr="0057790A" w:rsidRDefault="4F16BF4D" w:rsidP="00330BF2">
      <w:pPr>
        <w:pStyle w:val="Nadpis1"/>
        <w:rPr>
          <w:rFonts w:asciiTheme="minorHAnsi" w:hAnsiTheme="minorHAnsi" w:cstheme="minorHAnsi"/>
          <w:noProof/>
          <w:vanish/>
        </w:rPr>
      </w:pPr>
      <w:r w:rsidRPr="0057790A">
        <w:rPr>
          <w:rFonts w:asciiTheme="minorHAnsi" w:hAnsiTheme="minorHAnsi" w:cstheme="minorHAnsi"/>
          <w:noProof/>
        </w:rPr>
        <w:t xml:space="preserve">TRVANIE ZMLUVY </w:t>
      </w:r>
    </w:p>
    <w:p w14:paraId="44FE0A42" w14:textId="77777777" w:rsidR="004F66DF" w:rsidRPr="0057790A" w:rsidRDefault="004F66DF" w:rsidP="004F66DF">
      <w:pPr>
        <w:jc w:val="both"/>
        <w:rPr>
          <w:rFonts w:asciiTheme="minorHAnsi" w:hAnsiTheme="minorHAnsi" w:cstheme="minorHAnsi"/>
          <w:noProof/>
        </w:rPr>
      </w:pPr>
    </w:p>
    <w:p w14:paraId="60DC6FA0" w14:textId="344DD113" w:rsidR="004F66DF" w:rsidRPr="0057790A" w:rsidRDefault="4F16BF4D" w:rsidP="00330BF2">
      <w:pPr>
        <w:pStyle w:val="Odsekzoznamu"/>
        <w:numPr>
          <w:ilvl w:val="1"/>
          <w:numId w:val="60"/>
        </w:numPr>
        <w:jc w:val="both"/>
        <w:rPr>
          <w:rFonts w:asciiTheme="minorHAnsi" w:hAnsiTheme="minorHAnsi" w:cstheme="minorHAnsi"/>
          <w:noProof/>
        </w:rPr>
      </w:pPr>
      <w:r w:rsidRPr="0057790A">
        <w:rPr>
          <w:rFonts w:asciiTheme="minorHAnsi" w:hAnsiTheme="minorHAnsi" w:cstheme="minorHAnsi"/>
          <w:noProof/>
        </w:rPr>
        <w:t xml:space="preserve">Táto zmluva sa uzatvára na dobu určitú, a to na </w:t>
      </w:r>
      <w:r w:rsidR="18FF8572" w:rsidRPr="0057790A">
        <w:rPr>
          <w:rFonts w:asciiTheme="minorHAnsi" w:hAnsiTheme="minorHAnsi" w:cstheme="minorHAnsi"/>
          <w:noProof/>
        </w:rPr>
        <w:t>12</w:t>
      </w:r>
      <w:r w:rsidRPr="0057790A">
        <w:rPr>
          <w:rFonts w:asciiTheme="minorHAnsi" w:hAnsiTheme="minorHAnsi" w:cstheme="minorHAnsi"/>
          <w:noProof/>
        </w:rPr>
        <w:t xml:space="preserve"> mesiacov odo dňa nadobudnutia </w:t>
      </w:r>
      <w:r w:rsidR="14F2526B" w:rsidRPr="0057790A">
        <w:rPr>
          <w:rFonts w:asciiTheme="minorHAnsi" w:hAnsiTheme="minorHAnsi" w:cstheme="minorHAnsi"/>
          <w:noProof/>
        </w:rPr>
        <w:t xml:space="preserve">účinnosti </w:t>
      </w:r>
      <w:r w:rsidRPr="0057790A">
        <w:rPr>
          <w:rFonts w:asciiTheme="minorHAnsi" w:hAnsiTheme="minorHAnsi" w:cstheme="minorHAnsi"/>
          <w:noProof/>
        </w:rPr>
        <w:t>zmluvy</w:t>
      </w:r>
      <w:r w:rsidR="74182053" w:rsidRPr="0057790A">
        <w:rPr>
          <w:rFonts w:asciiTheme="minorHAnsi" w:hAnsiTheme="minorHAnsi" w:cstheme="minorHAnsi"/>
          <w:noProof/>
        </w:rPr>
        <w:t xml:space="preserve">, </w:t>
      </w:r>
      <w:r w:rsidRPr="0057790A">
        <w:rPr>
          <w:rFonts w:asciiTheme="minorHAnsi" w:hAnsiTheme="minorHAnsi" w:cstheme="minorHAnsi"/>
          <w:noProof/>
        </w:rPr>
        <w:t xml:space="preserve"> alebo do vyčerpania maximálneho finančného limitu uvedeného v</w:t>
      </w:r>
      <w:r w:rsidR="14F2526B" w:rsidRPr="0057790A">
        <w:rPr>
          <w:rFonts w:asciiTheme="minorHAnsi" w:hAnsiTheme="minorHAnsi" w:cstheme="minorHAnsi"/>
          <w:noProof/>
        </w:rPr>
        <w:t> čl.</w:t>
      </w:r>
      <w:r w:rsidRPr="0057790A">
        <w:rPr>
          <w:rFonts w:asciiTheme="minorHAnsi" w:hAnsiTheme="minorHAnsi" w:cstheme="minorHAnsi"/>
          <w:noProof/>
        </w:rPr>
        <w:t xml:space="preserve"> </w:t>
      </w:r>
      <w:r w:rsidR="003F69A7" w:rsidRPr="0057790A">
        <w:rPr>
          <w:rFonts w:asciiTheme="minorHAnsi" w:hAnsiTheme="minorHAnsi" w:cstheme="minorHAnsi"/>
          <w:noProof/>
        </w:rPr>
        <w:t>8</w:t>
      </w:r>
      <w:r w:rsidRPr="0057790A">
        <w:rPr>
          <w:rFonts w:asciiTheme="minorHAnsi" w:hAnsiTheme="minorHAnsi" w:cstheme="minorHAnsi"/>
          <w:noProof/>
        </w:rPr>
        <w:t xml:space="preserve"> bod/ods. </w:t>
      </w:r>
      <w:r w:rsidR="003F69A7" w:rsidRPr="0057790A">
        <w:rPr>
          <w:rFonts w:asciiTheme="minorHAnsi" w:hAnsiTheme="minorHAnsi" w:cstheme="minorHAnsi"/>
          <w:noProof/>
        </w:rPr>
        <w:t>8</w:t>
      </w:r>
      <w:r w:rsidRPr="0057790A">
        <w:rPr>
          <w:rFonts w:asciiTheme="minorHAnsi" w:hAnsiTheme="minorHAnsi" w:cstheme="minorHAnsi"/>
          <w:noProof/>
        </w:rPr>
        <w:t>.1 tejto zmluvy, a to podľa toho</w:t>
      </w:r>
      <w:r w:rsidR="14F2526B" w:rsidRPr="0057790A">
        <w:rPr>
          <w:rFonts w:asciiTheme="minorHAnsi" w:hAnsiTheme="minorHAnsi" w:cstheme="minorHAnsi"/>
          <w:noProof/>
        </w:rPr>
        <w:t>,</w:t>
      </w:r>
      <w:r w:rsidRPr="0057790A">
        <w:rPr>
          <w:rFonts w:asciiTheme="minorHAnsi" w:hAnsiTheme="minorHAnsi" w:cstheme="minorHAnsi"/>
          <w:noProof/>
        </w:rPr>
        <w:t xml:space="preserve"> ktorá skutočnosť nastane skôr. </w:t>
      </w:r>
    </w:p>
    <w:p w14:paraId="03B32B50" w14:textId="77777777" w:rsidR="004F66DF" w:rsidRPr="0057790A" w:rsidRDefault="4F16BF4D" w:rsidP="00330BF2">
      <w:pPr>
        <w:pStyle w:val="Odsekzoznamu"/>
        <w:numPr>
          <w:ilvl w:val="1"/>
          <w:numId w:val="60"/>
        </w:numPr>
        <w:jc w:val="both"/>
        <w:rPr>
          <w:rFonts w:asciiTheme="minorHAnsi" w:hAnsiTheme="minorHAnsi" w:cstheme="minorHAnsi"/>
          <w:noProof/>
        </w:rPr>
      </w:pPr>
      <w:r w:rsidRPr="0057790A">
        <w:rPr>
          <w:rFonts w:asciiTheme="minorHAnsi" w:hAnsiTheme="minorHAnsi" w:cstheme="minorHAnsi"/>
          <w:noProof/>
          <w:color w:val="000000" w:themeColor="text1"/>
        </w:rPr>
        <w:t>Táto zmluva zaniká:</w:t>
      </w:r>
    </w:p>
    <w:p w14:paraId="0B915BE8" w14:textId="77777777" w:rsidR="004F66DF" w:rsidRPr="0057790A" w:rsidRDefault="004F66DF" w:rsidP="00330BF2">
      <w:pPr>
        <w:pStyle w:val="Odsekzoznamu"/>
        <w:numPr>
          <w:ilvl w:val="0"/>
          <w:numId w:val="61"/>
        </w:numPr>
        <w:jc w:val="both"/>
        <w:rPr>
          <w:rFonts w:asciiTheme="minorHAnsi" w:hAnsiTheme="minorHAnsi" w:cstheme="minorHAnsi"/>
          <w:noProof/>
        </w:rPr>
      </w:pPr>
      <w:r w:rsidRPr="0057790A">
        <w:rPr>
          <w:rFonts w:asciiTheme="minorHAnsi" w:hAnsiTheme="minorHAnsi" w:cstheme="minorHAnsi"/>
          <w:noProof/>
        </w:rPr>
        <w:t xml:space="preserve">písomnou dohodou podpísanou obidvoma </w:t>
      </w:r>
      <w:r w:rsidR="00E952C0" w:rsidRPr="0057790A">
        <w:rPr>
          <w:rFonts w:asciiTheme="minorHAnsi" w:hAnsiTheme="minorHAnsi" w:cstheme="minorHAnsi"/>
          <w:noProof/>
        </w:rPr>
        <w:t>zmluvnými stranami,</w:t>
      </w:r>
    </w:p>
    <w:p w14:paraId="627F7D77" w14:textId="77777777" w:rsidR="004F66DF" w:rsidRPr="0057790A" w:rsidRDefault="004F66DF" w:rsidP="00330BF2">
      <w:pPr>
        <w:pStyle w:val="Odsekzoznamu"/>
        <w:numPr>
          <w:ilvl w:val="0"/>
          <w:numId w:val="61"/>
        </w:numPr>
        <w:jc w:val="both"/>
        <w:rPr>
          <w:rFonts w:asciiTheme="minorHAnsi" w:hAnsiTheme="minorHAnsi" w:cstheme="minorHAnsi"/>
          <w:noProof/>
        </w:rPr>
      </w:pPr>
      <w:r w:rsidRPr="0057790A">
        <w:rPr>
          <w:rFonts w:asciiTheme="minorHAnsi" w:hAnsiTheme="minorHAnsi" w:cstheme="minorHAnsi"/>
          <w:noProof/>
        </w:rPr>
        <w:t>písomnou výpoveďou,</w:t>
      </w:r>
    </w:p>
    <w:p w14:paraId="4FFD222F" w14:textId="77777777" w:rsidR="004F66DF" w:rsidRPr="0057790A" w:rsidRDefault="004F66DF" w:rsidP="00330BF2">
      <w:pPr>
        <w:pStyle w:val="Odsekzoznamu"/>
        <w:numPr>
          <w:ilvl w:val="0"/>
          <w:numId w:val="61"/>
        </w:numPr>
        <w:jc w:val="both"/>
        <w:rPr>
          <w:rFonts w:asciiTheme="minorHAnsi" w:hAnsiTheme="minorHAnsi" w:cstheme="minorHAnsi"/>
          <w:noProof/>
        </w:rPr>
      </w:pPr>
      <w:r w:rsidRPr="0057790A">
        <w:rPr>
          <w:rFonts w:asciiTheme="minorHAnsi" w:hAnsiTheme="minorHAnsi" w:cstheme="minorHAnsi"/>
          <w:noProof/>
        </w:rPr>
        <w:t>odstúpením od zmluvy.</w:t>
      </w:r>
    </w:p>
    <w:p w14:paraId="3D154AC1" w14:textId="77777777" w:rsidR="004F66DF" w:rsidRPr="0057790A" w:rsidRDefault="14F2526B" w:rsidP="00330BF2">
      <w:pPr>
        <w:pStyle w:val="Odsekzoznamu"/>
        <w:numPr>
          <w:ilvl w:val="1"/>
          <w:numId w:val="60"/>
        </w:numPr>
        <w:jc w:val="both"/>
        <w:rPr>
          <w:rFonts w:asciiTheme="minorHAnsi" w:hAnsiTheme="minorHAnsi" w:cstheme="minorHAnsi"/>
          <w:noProof/>
          <w:color w:val="000000" w:themeColor="text1"/>
        </w:rPr>
      </w:pPr>
      <w:r w:rsidRPr="0057790A">
        <w:rPr>
          <w:rFonts w:asciiTheme="minorHAnsi" w:hAnsiTheme="minorHAnsi" w:cstheme="minorHAnsi"/>
          <w:noProof/>
          <w:color w:val="000000" w:themeColor="text1"/>
        </w:rPr>
        <w:t>Zmluvné strany sú</w:t>
      </w:r>
      <w:r w:rsidR="4F16BF4D" w:rsidRPr="0057790A">
        <w:rPr>
          <w:rFonts w:asciiTheme="minorHAnsi" w:hAnsiTheme="minorHAnsi" w:cstheme="minorHAnsi"/>
          <w:noProof/>
          <w:color w:val="000000" w:themeColor="text1"/>
        </w:rPr>
        <w:t xml:space="preserve"> oprávnené vypovedať zmluvu bez udania dôvodu, výpovedná doba je 3 mesiace a</w:t>
      </w:r>
      <w:r w:rsidRPr="0057790A">
        <w:rPr>
          <w:rFonts w:asciiTheme="minorHAnsi" w:hAnsiTheme="minorHAnsi" w:cstheme="minorHAnsi"/>
          <w:noProof/>
          <w:color w:val="000000" w:themeColor="text1"/>
        </w:rPr>
        <w:t> začína plynúť</w:t>
      </w:r>
      <w:r w:rsidR="4F16BF4D" w:rsidRPr="0057790A">
        <w:rPr>
          <w:rFonts w:asciiTheme="minorHAnsi" w:hAnsiTheme="minorHAnsi" w:cstheme="minorHAnsi"/>
          <w:noProof/>
          <w:color w:val="000000" w:themeColor="text1"/>
        </w:rPr>
        <w:t xml:space="preserve"> prvým dňom kalendárneho mesiaca nasledujúceho po </w:t>
      </w:r>
      <w:r w:rsidRPr="0057790A">
        <w:rPr>
          <w:rFonts w:asciiTheme="minorHAnsi" w:hAnsiTheme="minorHAnsi" w:cstheme="minorHAnsi"/>
          <w:noProof/>
          <w:color w:val="000000" w:themeColor="text1"/>
        </w:rPr>
        <w:t>mesiaci, v ktorom bola výpoveď doručená druhej zmluvnej strane</w:t>
      </w:r>
      <w:r w:rsidR="4F16BF4D" w:rsidRPr="0057790A">
        <w:rPr>
          <w:rFonts w:asciiTheme="minorHAnsi" w:hAnsiTheme="minorHAnsi" w:cstheme="minorHAnsi"/>
          <w:noProof/>
          <w:color w:val="000000" w:themeColor="text1"/>
        </w:rPr>
        <w:t>. Výpoveďou podľa tohto bodu nie je dotknuté právo dodávateľa na zaplatenia ceny resp. jej časti za služby  riadne poskytnuté a prevzaté objednávateľom do uplynutia výpovednej</w:t>
      </w:r>
      <w:r w:rsidRPr="0057790A">
        <w:rPr>
          <w:rFonts w:asciiTheme="minorHAnsi" w:hAnsiTheme="minorHAnsi" w:cstheme="minorHAnsi"/>
          <w:noProof/>
          <w:color w:val="000000" w:themeColor="text1"/>
        </w:rPr>
        <w:t xml:space="preserve"> doby</w:t>
      </w:r>
      <w:r w:rsidR="4F16BF4D" w:rsidRPr="0057790A">
        <w:rPr>
          <w:rFonts w:asciiTheme="minorHAnsi" w:hAnsiTheme="minorHAnsi" w:cstheme="minorHAnsi"/>
          <w:noProof/>
          <w:color w:val="000000" w:themeColor="text1"/>
        </w:rPr>
        <w:t>.</w:t>
      </w:r>
    </w:p>
    <w:p w14:paraId="74E1943E" w14:textId="77777777" w:rsidR="004F66DF" w:rsidRPr="0057790A" w:rsidRDefault="4F16BF4D" w:rsidP="00330BF2">
      <w:pPr>
        <w:pStyle w:val="Odsekzoznamu"/>
        <w:numPr>
          <w:ilvl w:val="1"/>
          <w:numId w:val="60"/>
        </w:numPr>
        <w:jc w:val="both"/>
        <w:rPr>
          <w:rFonts w:asciiTheme="minorHAnsi" w:hAnsiTheme="minorHAnsi" w:cstheme="minorHAnsi"/>
          <w:noProof/>
          <w:color w:val="000000" w:themeColor="text1"/>
        </w:rPr>
      </w:pPr>
      <w:r w:rsidRPr="0057790A">
        <w:rPr>
          <w:rFonts w:asciiTheme="minorHAnsi" w:hAnsiTheme="minorHAnsi" w:cstheme="minorHAnsi"/>
          <w:noProof/>
          <w:color w:val="000000" w:themeColor="text1"/>
        </w:rPr>
        <w:t>Dodávateľ je oprávnený odstúpiť od zmluvy v prípade, ak objednávateľ</w:t>
      </w:r>
      <w:r w:rsidR="74182053" w:rsidRPr="0057790A">
        <w:rPr>
          <w:rFonts w:asciiTheme="minorHAnsi" w:hAnsiTheme="minorHAnsi" w:cstheme="minorHAnsi"/>
          <w:noProof/>
          <w:color w:val="000000" w:themeColor="text1"/>
        </w:rPr>
        <w:t xml:space="preserve"> bezdôvodne</w:t>
      </w:r>
      <w:r w:rsidRPr="0057790A">
        <w:rPr>
          <w:rFonts w:asciiTheme="minorHAnsi" w:hAnsiTheme="minorHAnsi" w:cstheme="minorHAnsi"/>
          <w:noProof/>
          <w:color w:val="000000" w:themeColor="text1"/>
        </w:rPr>
        <w:t xml:space="preserve"> i napriek písomnému upozorneniu  dodávateľa a stanoveniu primeraného dodatočného termínu na plnenie je v omeškaní s úhradou faktúry podľa tejto zmluvy.</w:t>
      </w:r>
    </w:p>
    <w:p w14:paraId="0D010F54" w14:textId="559F0C9F" w:rsidR="004F66DF" w:rsidRPr="0057790A" w:rsidRDefault="4F16BF4D" w:rsidP="00330BF2">
      <w:pPr>
        <w:pStyle w:val="Odsekzoznamu"/>
        <w:numPr>
          <w:ilvl w:val="1"/>
          <w:numId w:val="60"/>
        </w:numPr>
        <w:jc w:val="both"/>
        <w:rPr>
          <w:rFonts w:asciiTheme="minorHAnsi" w:hAnsiTheme="minorHAnsi" w:cstheme="minorHAnsi"/>
          <w:noProof/>
          <w:color w:val="000000" w:themeColor="text1"/>
        </w:rPr>
      </w:pPr>
      <w:r w:rsidRPr="0057790A">
        <w:rPr>
          <w:rFonts w:asciiTheme="minorHAnsi" w:hAnsiTheme="minorHAnsi" w:cstheme="minorHAnsi"/>
          <w:noProof/>
          <w:color w:val="000000" w:themeColor="text1"/>
        </w:rPr>
        <w:t xml:space="preserve">Objednávateľ je oprávnený odstúpiť od zmluvy, ak dodávateľ opakovanie t. j. minimálne </w:t>
      </w:r>
      <w:r w:rsidR="14F2526B" w:rsidRPr="0057790A">
        <w:rPr>
          <w:rFonts w:asciiTheme="minorHAnsi" w:hAnsiTheme="minorHAnsi" w:cstheme="minorHAnsi"/>
          <w:noProof/>
          <w:color w:val="000000" w:themeColor="text1"/>
        </w:rPr>
        <w:t>2</w:t>
      </w:r>
      <w:r w:rsidRPr="0057790A">
        <w:rPr>
          <w:rFonts w:asciiTheme="minorHAnsi" w:hAnsiTheme="minorHAnsi" w:cstheme="minorHAnsi"/>
          <w:noProof/>
          <w:color w:val="000000" w:themeColor="text1"/>
        </w:rPr>
        <w:t>x nedodrží príslušné lehoty vzťahujúce sa k plneniu predmetu zmluvy (napr. uvedené v</w:t>
      </w:r>
      <w:r w:rsidR="14F2526B" w:rsidRPr="0057790A">
        <w:rPr>
          <w:rFonts w:asciiTheme="minorHAnsi" w:hAnsiTheme="minorHAnsi" w:cstheme="minorHAnsi"/>
          <w:noProof/>
          <w:color w:val="000000" w:themeColor="text1"/>
        </w:rPr>
        <w:t> čl.</w:t>
      </w:r>
      <w:r w:rsidRPr="0057790A">
        <w:rPr>
          <w:rFonts w:asciiTheme="minorHAnsi" w:hAnsiTheme="minorHAnsi" w:cstheme="minorHAnsi"/>
          <w:noProof/>
          <w:color w:val="000000" w:themeColor="text1"/>
        </w:rPr>
        <w:t xml:space="preserve"> 4 zmluvy) </w:t>
      </w:r>
      <w:r w:rsidR="6BFB1199" w:rsidRPr="0057790A">
        <w:rPr>
          <w:rFonts w:asciiTheme="minorHAnsi" w:hAnsiTheme="minorHAnsi" w:cstheme="minorHAnsi"/>
          <w:noProof/>
          <w:color w:val="000000" w:themeColor="text1"/>
        </w:rPr>
        <w:t>alebo ak dodávateľ poruší ktorúkoľvek svoju zmluvnú povinnosť a nápravu nevykoná ani v dodatočnej lehote, ktorú mu objednávateľ poskytne na vykonanie nápravy</w:t>
      </w:r>
      <w:r w:rsidRPr="0057790A">
        <w:rPr>
          <w:rFonts w:asciiTheme="minorHAnsi" w:hAnsiTheme="minorHAnsi" w:cstheme="minorHAnsi"/>
          <w:noProof/>
          <w:color w:val="000000" w:themeColor="text1"/>
        </w:rPr>
        <w:t>.</w:t>
      </w:r>
    </w:p>
    <w:p w14:paraId="7CB5C647" w14:textId="77777777" w:rsidR="004F66DF" w:rsidRPr="0057790A" w:rsidRDefault="4F16BF4D" w:rsidP="00330BF2">
      <w:pPr>
        <w:pStyle w:val="Odsekzoznamu"/>
        <w:numPr>
          <w:ilvl w:val="1"/>
          <w:numId w:val="60"/>
        </w:numPr>
        <w:jc w:val="both"/>
        <w:rPr>
          <w:rFonts w:asciiTheme="minorHAnsi" w:hAnsiTheme="minorHAnsi" w:cstheme="minorHAnsi"/>
          <w:noProof/>
          <w:color w:val="000000" w:themeColor="text1"/>
        </w:rPr>
      </w:pPr>
      <w:r w:rsidRPr="0057790A">
        <w:rPr>
          <w:rFonts w:asciiTheme="minorHAnsi" w:hAnsiTheme="minorHAnsi" w:cstheme="minorHAnsi"/>
          <w:noProof/>
          <w:color w:val="000000" w:themeColor="text1"/>
        </w:rPr>
        <w:t>Objednávateľ aj dodávateľ sú ďalej oprávnení  odstúpiť od zmluvy, ak druhá</w:t>
      </w:r>
      <w:r w:rsidR="14F2526B" w:rsidRPr="0057790A">
        <w:rPr>
          <w:rFonts w:asciiTheme="minorHAnsi" w:hAnsiTheme="minorHAnsi" w:cstheme="minorHAnsi"/>
          <w:noProof/>
          <w:color w:val="000000" w:themeColor="text1"/>
        </w:rPr>
        <w:t xml:space="preserve"> zmluvná</w:t>
      </w:r>
      <w:r w:rsidRPr="0057790A">
        <w:rPr>
          <w:rFonts w:asciiTheme="minorHAnsi" w:hAnsiTheme="minorHAnsi" w:cstheme="minorHAnsi"/>
          <w:noProof/>
          <w:color w:val="000000" w:themeColor="text1"/>
        </w:rPr>
        <w:t xml:space="preserve">  strana  nesplní svoju povinnosť vyplývajúcu z tejto zmluvy ani v primeranej lehote na to určenej druhou  </w:t>
      </w:r>
      <w:r w:rsidR="14F2526B" w:rsidRPr="0057790A">
        <w:rPr>
          <w:rFonts w:asciiTheme="minorHAnsi" w:hAnsiTheme="minorHAnsi" w:cstheme="minorHAnsi"/>
          <w:noProof/>
          <w:color w:val="000000" w:themeColor="text1"/>
        </w:rPr>
        <w:t>zmluvnou stranou.</w:t>
      </w:r>
      <w:r w:rsidRPr="0057790A">
        <w:rPr>
          <w:rFonts w:asciiTheme="minorHAnsi" w:hAnsiTheme="minorHAnsi" w:cstheme="minorHAnsi"/>
          <w:noProof/>
          <w:color w:val="000000" w:themeColor="text1"/>
        </w:rPr>
        <w:t xml:space="preserve"> </w:t>
      </w:r>
    </w:p>
    <w:p w14:paraId="64849DE8" w14:textId="77777777" w:rsidR="004F66DF" w:rsidRPr="0057790A" w:rsidRDefault="4F16BF4D" w:rsidP="00330BF2">
      <w:pPr>
        <w:pStyle w:val="Odsekzoznamu"/>
        <w:numPr>
          <w:ilvl w:val="1"/>
          <w:numId w:val="60"/>
        </w:numPr>
        <w:jc w:val="both"/>
        <w:rPr>
          <w:rFonts w:asciiTheme="minorHAnsi" w:hAnsiTheme="minorHAnsi" w:cstheme="minorHAnsi"/>
          <w:noProof/>
          <w:color w:val="000000" w:themeColor="text1"/>
        </w:rPr>
      </w:pPr>
      <w:r w:rsidRPr="0057790A">
        <w:rPr>
          <w:rFonts w:asciiTheme="minorHAnsi" w:hAnsiTheme="minorHAnsi" w:cstheme="minorHAnsi"/>
          <w:noProof/>
          <w:color w:val="000000" w:themeColor="text1"/>
        </w:rPr>
        <w:t>Odstúpením od zmluvy nebudú dotknuté práva a</w:t>
      </w:r>
      <w:r w:rsidR="14F2526B" w:rsidRPr="0057790A">
        <w:rPr>
          <w:rFonts w:asciiTheme="minorHAnsi" w:hAnsiTheme="minorHAnsi" w:cstheme="minorHAnsi"/>
          <w:noProof/>
          <w:color w:val="000000" w:themeColor="text1"/>
        </w:rPr>
        <w:t> </w:t>
      </w:r>
      <w:r w:rsidRPr="0057790A">
        <w:rPr>
          <w:rFonts w:asciiTheme="minorHAnsi" w:hAnsiTheme="minorHAnsi" w:cstheme="minorHAnsi"/>
          <w:noProof/>
          <w:color w:val="000000" w:themeColor="text1"/>
        </w:rPr>
        <w:t>povinnosti</w:t>
      </w:r>
      <w:r w:rsidR="14F2526B" w:rsidRPr="0057790A">
        <w:rPr>
          <w:rFonts w:asciiTheme="minorHAnsi" w:hAnsiTheme="minorHAnsi" w:cstheme="minorHAnsi"/>
          <w:noProof/>
          <w:color w:val="000000" w:themeColor="text1"/>
        </w:rPr>
        <w:t xml:space="preserve"> zmluvných</w:t>
      </w:r>
      <w:r w:rsidRPr="0057790A">
        <w:rPr>
          <w:rFonts w:asciiTheme="minorHAnsi" w:hAnsiTheme="minorHAnsi" w:cstheme="minorHAnsi"/>
          <w:noProof/>
          <w:color w:val="000000" w:themeColor="text1"/>
        </w:rPr>
        <w:t xml:space="preserve">  strán ohľadom plnení, ktoré boli do tejto doby riadne objednané, dodané a prevzaté, vrátane práv vyplývajúcich z licencií. </w:t>
      </w:r>
    </w:p>
    <w:p w14:paraId="1D44F264" w14:textId="6E5BB5DD" w:rsidR="00E8468A" w:rsidRPr="0057790A" w:rsidRDefault="4F16BF4D" w:rsidP="00330BF2">
      <w:pPr>
        <w:pStyle w:val="Odsekzoznamu"/>
        <w:numPr>
          <w:ilvl w:val="1"/>
          <w:numId w:val="60"/>
        </w:numPr>
        <w:jc w:val="both"/>
        <w:rPr>
          <w:rFonts w:asciiTheme="minorHAnsi" w:hAnsiTheme="minorHAnsi" w:cstheme="minorHAnsi"/>
          <w:noProof/>
          <w:color w:val="000000" w:themeColor="text1"/>
        </w:rPr>
      </w:pPr>
      <w:r w:rsidRPr="0057790A">
        <w:rPr>
          <w:rFonts w:asciiTheme="minorHAnsi" w:hAnsiTheme="minorHAnsi" w:cstheme="minorHAnsi"/>
          <w:noProof/>
          <w:color w:val="000000" w:themeColor="text1"/>
        </w:rPr>
        <w:t>Odstúpenie je účinné jeho doručením druhej</w:t>
      </w:r>
      <w:r w:rsidR="14F2526B" w:rsidRPr="0057790A">
        <w:rPr>
          <w:rFonts w:asciiTheme="minorHAnsi" w:hAnsiTheme="minorHAnsi" w:cstheme="minorHAnsi"/>
          <w:noProof/>
          <w:color w:val="000000" w:themeColor="text1"/>
        </w:rPr>
        <w:t xml:space="preserve"> zmluvnej</w:t>
      </w:r>
      <w:r w:rsidRPr="0057790A">
        <w:rPr>
          <w:rFonts w:asciiTheme="minorHAnsi" w:hAnsiTheme="minorHAnsi" w:cstheme="minorHAnsi"/>
          <w:noProof/>
          <w:color w:val="000000" w:themeColor="text1"/>
        </w:rPr>
        <w:t xml:space="preserve">  strane , týmto dňom zmluva zaniká.</w:t>
      </w:r>
    </w:p>
    <w:p w14:paraId="10CA66B3" w14:textId="565BDD48" w:rsidR="6BFB1199" w:rsidRPr="0057790A" w:rsidRDefault="6BFB1199" w:rsidP="00330BF2">
      <w:pPr>
        <w:pStyle w:val="Odsekzoznamu"/>
        <w:numPr>
          <w:ilvl w:val="1"/>
          <w:numId w:val="60"/>
        </w:numPr>
        <w:jc w:val="both"/>
        <w:rPr>
          <w:rFonts w:asciiTheme="minorHAnsi" w:eastAsiaTheme="minorEastAsia" w:hAnsiTheme="minorHAnsi" w:cstheme="minorHAnsi"/>
          <w:noProof/>
          <w:szCs w:val="24"/>
        </w:rPr>
      </w:pPr>
      <w:r w:rsidRPr="0057790A">
        <w:rPr>
          <w:rFonts w:asciiTheme="minorHAnsi" w:hAnsiTheme="minorHAnsi" w:cstheme="minorHAnsi"/>
          <w:noProof/>
          <w:color w:val="000000" w:themeColor="text1"/>
        </w:rPr>
        <w:t>Zánikom tejto zmluvy nezanikajú ustanovenia zmluvy, ak z ich povahy vyplýva, že majú ostať zachované aj po</w:t>
      </w:r>
      <w:r w:rsidRPr="0057790A">
        <w:rPr>
          <w:rFonts w:asciiTheme="minorHAnsi" w:eastAsia="Arial Narrow" w:hAnsiTheme="minorHAnsi" w:cstheme="minorHAnsi"/>
          <w:noProof/>
          <w:sz w:val="22"/>
        </w:rPr>
        <w:t xml:space="preserve"> zániku tejto zmluvy, resp. aj ustanovenia, vo vzťahu ku ktorým to tak vyplýva z aplikovateľných právnych predpisov (ako napr. zodpovednosť za škodu, náhrada škody, zmluvné pokuty, ai.).</w:t>
      </w:r>
    </w:p>
    <w:p w14:paraId="07B6F573" w14:textId="77777777" w:rsidR="004F66DF" w:rsidRPr="0057790A" w:rsidRDefault="004F66DF" w:rsidP="004F66DF">
      <w:pPr>
        <w:pStyle w:val="Odsekzoznamu"/>
        <w:ind w:left="786"/>
        <w:jc w:val="both"/>
        <w:rPr>
          <w:rFonts w:asciiTheme="minorHAnsi" w:hAnsiTheme="minorHAnsi" w:cstheme="minorHAnsi"/>
          <w:noProof/>
        </w:rPr>
      </w:pPr>
    </w:p>
    <w:p w14:paraId="10F2F19B" w14:textId="77777777" w:rsidR="004F66DF" w:rsidRPr="0057790A" w:rsidRDefault="4F16BF4D" w:rsidP="00330BF2">
      <w:pPr>
        <w:pStyle w:val="Nadpis1"/>
        <w:rPr>
          <w:rFonts w:asciiTheme="minorHAnsi" w:hAnsiTheme="minorHAnsi" w:cstheme="minorHAnsi"/>
          <w:noProof/>
          <w:vanish/>
        </w:rPr>
      </w:pPr>
      <w:r w:rsidRPr="0057790A">
        <w:rPr>
          <w:rFonts w:asciiTheme="minorHAnsi" w:hAnsiTheme="minorHAnsi" w:cstheme="minorHAnsi"/>
          <w:noProof/>
        </w:rPr>
        <w:t xml:space="preserve">ZÁVEREČNÉ USTANOVENIA </w:t>
      </w:r>
    </w:p>
    <w:p w14:paraId="46659EF1" w14:textId="77777777" w:rsidR="004F66DF" w:rsidRPr="0057790A" w:rsidRDefault="004F66DF" w:rsidP="004F66DF">
      <w:pPr>
        <w:jc w:val="both"/>
        <w:rPr>
          <w:rFonts w:asciiTheme="minorHAnsi" w:hAnsiTheme="minorHAnsi" w:cstheme="minorHAnsi"/>
          <w:noProof/>
        </w:rPr>
      </w:pPr>
    </w:p>
    <w:p w14:paraId="438F5885" w14:textId="134C0373" w:rsidR="004F66DF" w:rsidRPr="0057790A" w:rsidRDefault="4F16BF4D" w:rsidP="00330BF2">
      <w:pPr>
        <w:pStyle w:val="Odsekzoznamu"/>
        <w:numPr>
          <w:ilvl w:val="1"/>
          <w:numId w:val="62"/>
        </w:numPr>
        <w:jc w:val="both"/>
        <w:rPr>
          <w:rFonts w:asciiTheme="minorHAnsi" w:hAnsiTheme="minorHAnsi" w:cstheme="minorHAnsi"/>
          <w:noProof/>
        </w:rPr>
      </w:pPr>
      <w:r w:rsidRPr="0057790A">
        <w:rPr>
          <w:rFonts w:asciiTheme="minorHAnsi" w:hAnsiTheme="minorHAnsi" w:cstheme="minorHAnsi"/>
          <w:noProof/>
        </w:rPr>
        <w:t>Zmluvné strany  sa dohodli, že záväzkové vzťahy založené touto zmluvou, ktoré v nej nie sú výslovne upravené, sa riadia príslušnými ustanoveniami zákona č. 513/1991 Zb. Obchodného zákonníka v platnom znení</w:t>
      </w:r>
      <w:r w:rsidR="14F2526B" w:rsidRPr="0057790A">
        <w:rPr>
          <w:rFonts w:asciiTheme="minorHAnsi" w:hAnsiTheme="minorHAnsi" w:cstheme="minorHAnsi"/>
          <w:noProof/>
        </w:rPr>
        <w:t xml:space="preserve"> a ostatných platných právnych predpisov Slovenskej republiky</w:t>
      </w:r>
      <w:r w:rsidRPr="0057790A">
        <w:rPr>
          <w:rFonts w:asciiTheme="minorHAnsi" w:hAnsiTheme="minorHAnsi" w:cstheme="minorHAnsi"/>
          <w:noProof/>
        </w:rPr>
        <w:t>.</w:t>
      </w:r>
    </w:p>
    <w:p w14:paraId="6D43BF67" w14:textId="77777777" w:rsidR="004F66DF" w:rsidRPr="0057790A" w:rsidRDefault="4F16BF4D" w:rsidP="00330BF2">
      <w:pPr>
        <w:pStyle w:val="Odsekzoznamu"/>
        <w:numPr>
          <w:ilvl w:val="1"/>
          <w:numId w:val="62"/>
        </w:numPr>
        <w:jc w:val="both"/>
        <w:rPr>
          <w:rFonts w:asciiTheme="minorHAnsi" w:hAnsiTheme="minorHAnsi" w:cstheme="minorHAnsi"/>
          <w:noProof/>
        </w:rPr>
      </w:pPr>
      <w:r w:rsidRPr="0057790A">
        <w:rPr>
          <w:rFonts w:asciiTheme="minorHAnsi" w:hAnsiTheme="minorHAnsi" w:cstheme="minorHAnsi"/>
          <w:noProof/>
        </w:rPr>
        <w:t>Ak niektoré ustanovenia tejto zmluvy prestanú byť aktuálne, neznamená to, že by celá zmluva strácala platnosť. V takomto prípade sa zmluvné strany dohodli, že nájdu formulácie a znenie čo najviac podobné pôvodnému zámeru a nahradia ich tak, aby bol zachovaný účel a cieľ tejto zmluvy, pri rešpektovaní nových faktov, bez ujmy pre obidve</w:t>
      </w:r>
      <w:r w:rsidR="14F2526B" w:rsidRPr="0057790A">
        <w:rPr>
          <w:rFonts w:asciiTheme="minorHAnsi" w:hAnsiTheme="minorHAnsi" w:cstheme="minorHAnsi"/>
          <w:noProof/>
        </w:rPr>
        <w:t xml:space="preserve"> zmluvné</w:t>
      </w:r>
      <w:r w:rsidRPr="0057790A">
        <w:rPr>
          <w:rFonts w:asciiTheme="minorHAnsi" w:hAnsiTheme="minorHAnsi" w:cstheme="minorHAnsi"/>
          <w:noProof/>
        </w:rPr>
        <w:t xml:space="preserve">  strany.</w:t>
      </w:r>
    </w:p>
    <w:p w14:paraId="5B12D17F" w14:textId="01E9AB52" w:rsidR="004F66DF" w:rsidRPr="0057790A" w:rsidRDefault="4F16BF4D" w:rsidP="00330BF2">
      <w:pPr>
        <w:pStyle w:val="Odsekzoznamu"/>
        <w:numPr>
          <w:ilvl w:val="1"/>
          <w:numId w:val="62"/>
        </w:numPr>
        <w:jc w:val="both"/>
        <w:rPr>
          <w:rFonts w:asciiTheme="minorHAnsi" w:hAnsiTheme="minorHAnsi" w:cstheme="minorHAnsi"/>
          <w:noProof/>
        </w:rPr>
      </w:pPr>
      <w:r w:rsidRPr="0057790A">
        <w:rPr>
          <w:rFonts w:asciiTheme="minorHAnsi" w:hAnsiTheme="minorHAnsi" w:cstheme="minorHAnsi"/>
          <w:noProof/>
        </w:rPr>
        <w:t xml:space="preserve">V prípade nezhôd sa zmluvné strany zaväzujú riešiť spor spoločným </w:t>
      </w:r>
      <w:r w:rsidR="14F2526B" w:rsidRPr="0057790A">
        <w:rPr>
          <w:rFonts w:asciiTheme="minorHAnsi" w:hAnsiTheme="minorHAnsi" w:cstheme="minorHAnsi"/>
          <w:noProof/>
        </w:rPr>
        <w:t>konsenzom</w:t>
      </w:r>
      <w:r w:rsidRPr="0057790A">
        <w:rPr>
          <w:rFonts w:asciiTheme="minorHAnsi" w:hAnsiTheme="minorHAnsi" w:cstheme="minorHAnsi"/>
          <w:noProof/>
        </w:rPr>
        <w:t>.</w:t>
      </w:r>
      <w:r w:rsidR="6CB5B982" w:rsidRPr="0057790A">
        <w:rPr>
          <w:rFonts w:asciiTheme="minorHAnsi" w:hAnsiTheme="minorHAnsi" w:cstheme="minorHAnsi"/>
          <w:noProof/>
        </w:rPr>
        <w:t xml:space="preserve"> Ak sa zmluvné strany nedohodnú, je oprávnená ktorákoľvek zo zmluvných strán podať návrh na príslušný súd v Slovenskej republike.</w:t>
      </w:r>
      <w:r w:rsidRPr="0057790A">
        <w:rPr>
          <w:rFonts w:asciiTheme="minorHAnsi" w:hAnsiTheme="minorHAnsi" w:cstheme="minorHAnsi"/>
          <w:noProof/>
        </w:rPr>
        <w:t xml:space="preserve"> </w:t>
      </w:r>
    </w:p>
    <w:p w14:paraId="7BFBD15F" w14:textId="77777777" w:rsidR="004F66DF" w:rsidRPr="0057790A" w:rsidRDefault="4F16BF4D" w:rsidP="00330BF2">
      <w:pPr>
        <w:pStyle w:val="Odsekzoznamu"/>
        <w:numPr>
          <w:ilvl w:val="1"/>
          <w:numId w:val="62"/>
        </w:numPr>
        <w:jc w:val="both"/>
        <w:rPr>
          <w:rFonts w:asciiTheme="minorHAnsi" w:hAnsiTheme="minorHAnsi" w:cstheme="minorHAnsi"/>
          <w:noProof/>
        </w:rPr>
      </w:pPr>
      <w:r w:rsidRPr="0057790A">
        <w:rPr>
          <w:rFonts w:asciiTheme="minorHAnsi" w:hAnsiTheme="minorHAnsi" w:cstheme="minorHAnsi"/>
          <w:noProof/>
        </w:rPr>
        <w:t>Ustanovenia tejto zmluvy je možné meniť len  formou písomných a očíslovaných dodatkov k zmluve, podpísaných</w:t>
      </w:r>
      <w:r w:rsidR="14F2526B" w:rsidRPr="0057790A">
        <w:rPr>
          <w:rFonts w:asciiTheme="minorHAnsi" w:hAnsiTheme="minorHAnsi" w:cstheme="minorHAnsi"/>
          <w:noProof/>
        </w:rPr>
        <w:t xml:space="preserve"> oboma zmluvnými</w:t>
      </w:r>
      <w:r w:rsidRPr="0057790A">
        <w:rPr>
          <w:rFonts w:asciiTheme="minorHAnsi" w:hAnsiTheme="minorHAnsi" w:cstheme="minorHAnsi"/>
          <w:noProof/>
        </w:rPr>
        <w:t xml:space="preserve">  stranami.</w:t>
      </w:r>
    </w:p>
    <w:p w14:paraId="069C1A5C" w14:textId="40373D21" w:rsidR="004F66DF" w:rsidRPr="0057790A" w:rsidRDefault="4F16BF4D" w:rsidP="00330BF2">
      <w:pPr>
        <w:pStyle w:val="Odsekzoznamu"/>
        <w:numPr>
          <w:ilvl w:val="1"/>
          <w:numId w:val="62"/>
        </w:numPr>
        <w:jc w:val="both"/>
        <w:rPr>
          <w:rFonts w:asciiTheme="minorHAnsi" w:hAnsiTheme="minorHAnsi" w:cstheme="minorHAnsi"/>
          <w:noProof/>
        </w:rPr>
      </w:pPr>
      <w:r w:rsidRPr="0057790A">
        <w:rPr>
          <w:rFonts w:asciiTheme="minorHAnsi" w:hAnsiTheme="minorHAnsi" w:cstheme="minorHAnsi"/>
          <w:noProof/>
        </w:rPr>
        <w:lastRenderedPageBreak/>
        <w:t>Zmluva  sa vyhotovuje v dvoch rovnopisoch, pričom každá zo zmluvných strán obdrží jeden rovnopis tejto zmluvy s platnosťou originálu.</w:t>
      </w:r>
    </w:p>
    <w:p w14:paraId="3F0E9382" w14:textId="45C76307" w:rsidR="6BFB1199" w:rsidRPr="0057790A" w:rsidRDefault="6BFB1199" w:rsidP="00330BF2">
      <w:pPr>
        <w:pStyle w:val="Odsekzoznamu"/>
        <w:numPr>
          <w:ilvl w:val="1"/>
          <w:numId w:val="62"/>
        </w:numPr>
        <w:jc w:val="both"/>
        <w:rPr>
          <w:rFonts w:asciiTheme="minorHAnsi" w:eastAsiaTheme="minorEastAsia" w:hAnsiTheme="minorHAnsi" w:cstheme="minorHAnsi"/>
          <w:noProof/>
          <w:szCs w:val="24"/>
        </w:rPr>
      </w:pPr>
      <w:r w:rsidRPr="0057790A">
        <w:rPr>
          <w:rFonts w:asciiTheme="minorHAnsi" w:hAnsiTheme="minorHAnsi" w:cstheme="minorHAnsi"/>
          <w:noProof/>
        </w:rPr>
        <w:t>Dodávateľ sa zaväzuje byť riadne zapísaný v registri partnerov verejného sektora po dobu trvania tejto zmluvy</w:t>
      </w:r>
      <w:r w:rsidRPr="0057790A">
        <w:rPr>
          <w:rFonts w:asciiTheme="minorHAnsi" w:eastAsia="Arial Narrow" w:hAnsiTheme="minorHAnsi" w:cstheme="minorHAnsi"/>
          <w:noProof/>
          <w:color w:val="000000" w:themeColor="text1"/>
          <w:sz w:val="22"/>
        </w:rPr>
        <w:t xml:space="preserve">, ak mu taká povinnosť vyplýva zo zákona č. 315/2016 Z. z. o registri partnerov verejného sektora a o zmene a doplnení niektorých zákonov v znení neskorších predpisov (ďalej len „ZRPVS“). Dodávateľ sa zaväzuje zabezpečiť, aby jeho subdodávatelia v zmysle § 2 ods. 1 písm. a) bod 7 ZRPVS boli riadne zapísaní v registri partnerov verejného sektora po dobu trvania subdodávateľskej zmluvy, ak im taká povinnosť vyplýva zo ZRPVS. Dodávateľ je povinný na požiadanie objenávateľa predložiť všetky zmluvy so subdodávateľmi. Porušenie ktorejkoľvek z povinností dodávateľa podľa tohto odseku tohto článku zmluvy je jej podstatným porušením a zakladá právo objednávateľa na odstúpenie od tejto zmluvy s právnymi účinkami ukončenia zmluvy ex tunc a/alebo právo objednávateľa požadovať zaplatenie zmluvnej pokuty vo výške celkovej ceny za plnenie predmetu tejto zmluvy podľa článku </w:t>
      </w:r>
      <w:r w:rsidR="00D777F1" w:rsidRPr="0057790A">
        <w:rPr>
          <w:rFonts w:asciiTheme="minorHAnsi" w:eastAsia="Arial Narrow" w:hAnsiTheme="minorHAnsi" w:cstheme="minorHAnsi"/>
          <w:noProof/>
          <w:color w:val="000000" w:themeColor="text1"/>
          <w:sz w:val="22"/>
        </w:rPr>
        <w:t>8</w:t>
      </w:r>
      <w:r w:rsidRPr="0057790A">
        <w:rPr>
          <w:rFonts w:asciiTheme="minorHAnsi" w:eastAsia="Arial Narrow" w:hAnsiTheme="minorHAnsi" w:cstheme="minorHAnsi"/>
          <w:noProof/>
          <w:color w:val="000000" w:themeColor="text1"/>
          <w:sz w:val="22"/>
        </w:rPr>
        <w:t xml:space="preserve"> bod/ods. </w:t>
      </w:r>
      <w:r w:rsidR="00D777F1" w:rsidRPr="0057790A">
        <w:rPr>
          <w:rFonts w:asciiTheme="minorHAnsi" w:eastAsia="Arial Narrow" w:hAnsiTheme="minorHAnsi" w:cstheme="minorHAnsi"/>
          <w:noProof/>
          <w:color w:val="000000" w:themeColor="text1"/>
          <w:sz w:val="22"/>
        </w:rPr>
        <w:t>8</w:t>
      </w:r>
      <w:r w:rsidRPr="0057790A">
        <w:rPr>
          <w:rFonts w:asciiTheme="minorHAnsi" w:eastAsia="Arial Narrow" w:hAnsiTheme="minorHAnsi" w:cstheme="minorHAnsi"/>
          <w:noProof/>
          <w:color w:val="000000" w:themeColor="text1"/>
          <w:sz w:val="22"/>
        </w:rPr>
        <w:t>.1 zmluvy. Zaplatením zmluvnej pokuty nie je dotknuté právo objednávateľa požadovať od dodávateľa náhradu škody, ktorá nesplnením vyššie uvedených povinností dodávateľa vznikne objednávateľovi.</w:t>
      </w:r>
    </w:p>
    <w:p w14:paraId="2313DEFC" w14:textId="39BB27AA" w:rsidR="6BFB1199" w:rsidRPr="0057790A" w:rsidRDefault="6BFB1199" w:rsidP="00330BF2">
      <w:pPr>
        <w:pStyle w:val="Odsekzoznamu"/>
        <w:numPr>
          <w:ilvl w:val="1"/>
          <w:numId w:val="62"/>
        </w:numPr>
        <w:jc w:val="both"/>
        <w:rPr>
          <w:rFonts w:asciiTheme="minorHAnsi" w:eastAsiaTheme="minorEastAsia" w:hAnsiTheme="minorHAnsi" w:cstheme="minorHAnsi"/>
          <w:noProof/>
          <w:color w:val="000000" w:themeColor="text1"/>
          <w:szCs w:val="24"/>
        </w:rPr>
      </w:pPr>
      <w:r w:rsidRPr="0057790A">
        <w:rPr>
          <w:rFonts w:asciiTheme="minorHAnsi" w:eastAsia="Arial Narrow" w:hAnsiTheme="minorHAnsi" w:cstheme="minorHAnsi"/>
          <w:noProof/>
          <w:color w:val="000000" w:themeColor="text1"/>
          <w:sz w:val="22"/>
        </w:rPr>
        <w:t>V prípade, ak bude podľa tejto zmluvy potrebné doručovať inej zmluvnej strane akúkoľvek písomnosť, doručuje sa táto písomnosť na adresu zmluvnej strany uvedenú v tejto zmluve, dokiaľ nie je zmena adresy písomne oznámená zmluvnej strane, ktorá písomnosť doručuje. V prípade, ak sa písomnosť aj pri dodržaní týchto podmienok vráti nedoručená, zmluvné strany sa dohodli, že účinky doručenia nastávajú tretím dňom po vrátení zásielky zmluvnej strane, ktorá zásielku doručuje, a to aj v prípade, ak sa o tom adresát nedozvedel.</w:t>
      </w:r>
    </w:p>
    <w:p w14:paraId="2DABDDD1" w14:textId="77777777" w:rsidR="004F66DF" w:rsidRPr="0057790A" w:rsidRDefault="6CB5B982" w:rsidP="00330BF2">
      <w:pPr>
        <w:pStyle w:val="Odsekzoznamu"/>
        <w:numPr>
          <w:ilvl w:val="1"/>
          <w:numId w:val="62"/>
        </w:numPr>
        <w:jc w:val="both"/>
        <w:rPr>
          <w:rFonts w:asciiTheme="minorHAnsi" w:eastAsia="Arial Narrow" w:hAnsiTheme="minorHAnsi" w:cstheme="minorHAnsi"/>
          <w:noProof/>
          <w:color w:val="000000" w:themeColor="text1"/>
          <w:sz w:val="22"/>
        </w:rPr>
      </w:pPr>
      <w:r w:rsidRPr="0057790A">
        <w:rPr>
          <w:rFonts w:asciiTheme="minorHAnsi" w:eastAsia="Arial Narrow" w:hAnsiTheme="minorHAnsi" w:cstheme="minorHAnsi"/>
          <w:noProof/>
          <w:color w:val="000000" w:themeColor="text1"/>
          <w:sz w:val="22"/>
        </w:rPr>
        <w:t>Zmluvné strany</w:t>
      </w:r>
      <w:r w:rsidR="4F16BF4D" w:rsidRPr="0057790A">
        <w:rPr>
          <w:rFonts w:asciiTheme="minorHAnsi" w:eastAsia="Arial Narrow" w:hAnsiTheme="minorHAnsi" w:cstheme="minorHAnsi"/>
          <w:noProof/>
          <w:color w:val="000000" w:themeColor="text1"/>
          <w:sz w:val="22"/>
        </w:rPr>
        <w:t xml:space="preserve"> vyhlasujú, že zmluvu uzatvárajú na základe ich skutočnej, slobodnej a vážnej vôle, ktorú prejavili určito a zrozumiteľne, zmluvu uzatvorili dobromyseľne a v dobrej viere a neuzatvorili ju v omyle, ani pod nátlakom a ani za nápadne nevýhodných podmienok, zmluvu si prečítali, obsahu porozumeli a na znak súhlasu s obsahom zmluvy ju vlastnoručne podpisujú.</w:t>
      </w:r>
    </w:p>
    <w:p w14:paraId="35695CB7" w14:textId="2B5989A6" w:rsidR="004F66DF" w:rsidRPr="0057790A" w:rsidRDefault="4F16BF4D" w:rsidP="00330BF2">
      <w:pPr>
        <w:pStyle w:val="Odsekzoznamu"/>
        <w:numPr>
          <w:ilvl w:val="1"/>
          <w:numId w:val="62"/>
        </w:numPr>
        <w:jc w:val="both"/>
        <w:rPr>
          <w:rFonts w:asciiTheme="minorHAnsi" w:eastAsia="Arial Narrow" w:hAnsiTheme="minorHAnsi" w:cstheme="minorHAnsi"/>
          <w:noProof/>
          <w:color w:val="000000" w:themeColor="text1"/>
          <w:sz w:val="22"/>
        </w:rPr>
      </w:pPr>
      <w:r w:rsidRPr="0057790A">
        <w:rPr>
          <w:rFonts w:asciiTheme="minorHAnsi" w:eastAsia="Arial Narrow" w:hAnsiTheme="minorHAnsi" w:cstheme="minorHAnsi"/>
          <w:noProof/>
          <w:color w:val="000000" w:themeColor="text1"/>
          <w:sz w:val="22"/>
        </w:rPr>
        <w:t>Zmluva nadobúda platnosť dňom podpisu oprávnenými zástupcami oboch zmluvných strán a účinnosť nasledujúci deň po jej zverejnení v centrálnom registri zmlúv</w:t>
      </w:r>
      <w:r w:rsidR="6BFB1199" w:rsidRPr="0057790A">
        <w:rPr>
          <w:rFonts w:asciiTheme="minorHAnsi" w:eastAsia="Arial Narrow" w:hAnsiTheme="minorHAnsi" w:cstheme="minorHAnsi"/>
          <w:noProof/>
          <w:color w:val="000000" w:themeColor="text1"/>
          <w:sz w:val="22"/>
        </w:rPr>
        <w:t xml:space="preserve"> v zmysle § 47a zákona č. 40/1964 Zb. Občianskeho zákonníka v platnom znení a § 5a zákona č. 211/2000 Z. z. o slobodnom prístupe k informáciám a o zmene a doplnení niektorých zákonov (zákon o slobode informácií) v znení neskorších predpisov</w:t>
      </w:r>
      <w:r w:rsidRPr="0057790A">
        <w:rPr>
          <w:rFonts w:asciiTheme="minorHAnsi" w:eastAsia="Arial Narrow" w:hAnsiTheme="minorHAnsi" w:cstheme="minorHAnsi"/>
          <w:noProof/>
          <w:color w:val="000000" w:themeColor="text1"/>
          <w:sz w:val="22"/>
        </w:rPr>
        <w:t>.</w:t>
      </w:r>
    </w:p>
    <w:p w14:paraId="080D8946" w14:textId="6DC0A4DB" w:rsidR="6BFB1199" w:rsidRPr="0057790A" w:rsidRDefault="6BFB1199" w:rsidP="00330BF2">
      <w:pPr>
        <w:pStyle w:val="Odsekzoznamu"/>
        <w:numPr>
          <w:ilvl w:val="1"/>
          <w:numId w:val="62"/>
        </w:numPr>
        <w:jc w:val="both"/>
        <w:rPr>
          <w:rFonts w:asciiTheme="minorHAnsi" w:eastAsia="Arial Narrow" w:hAnsiTheme="minorHAnsi" w:cstheme="minorHAnsi"/>
          <w:noProof/>
          <w:color w:val="000000" w:themeColor="text1"/>
          <w:sz w:val="22"/>
        </w:rPr>
      </w:pPr>
      <w:r w:rsidRPr="0057790A">
        <w:rPr>
          <w:rFonts w:asciiTheme="minorHAnsi" w:eastAsia="Arial Narrow" w:hAnsiTheme="minorHAnsi" w:cstheme="minorHAnsi"/>
          <w:noProof/>
          <w:color w:val="000000" w:themeColor="text1"/>
          <w:sz w:val="22"/>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16A7A3CB" w14:textId="3C26D8F4" w:rsidR="6BFB1199" w:rsidRPr="0057790A" w:rsidRDefault="6BFB1199" w:rsidP="00330BF2">
      <w:pPr>
        <w:pStyle w:val="Odsekzoznamu"/>
        <w:numPr>
          <w:ilvl w:val="1"/>
          <w:numId w:val="62"/>
        </w:numPr>
        <w:jc w:val="both"/>
        <w:rPr>
          <w:rFonts w:asciiTheme="minorHAnsi" w:eastAsia="Arial Narrow" w:hAnsiTheme="minorHAnsi" w:cstheme="minorHAnsi"/>
          <w:noProof/>
          <w:color w:val="000000" w:themeColor="text1"/>
          <w:sz w:val="22"/>
        </w:rPr>
      </w:pPr>
      <w:r w:rsidRPr="0057790A">
        <w:rPr>
          <w:rFonts w:asciiTheme="minorHAnsi" w:eastAsia="Arial Narrow" w:hAnsiTheme="minorHAnsi" w:cstheme="minorHAnsi"/>
          <w:noProof/>
          <w:color w:val="000000" w:themeColor="text1"/>
          <w:sz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26169E64" w14:textId="77777777" w:rsidR="004F66DF" w:rsidRPr="0057790A" w:rsidRDefault="4F16BF4D" w:rsidP="00330BF2">
      <w:pPr>
        <w:pStyle w:val="Odsekzoznamu"/>
        <w:numPr>
          <w:ilvl w:val="1"/>
          <w:numId w:val="62"/>
        </w:numPr>
        <w:jc w:val="both"/>
        <w:rPr>
          <w:rFonts w:asciiTheme="minorHAnsi" w:hAnsiTheme="minorHAnsi" w:cstheme="minorHAnsi"/>
          <w:noProof/>
        </w:rPr>
      </w:pPr>
      <w:r w:rsidRPr="0057790A">
        <w:rPr>
          <w:rFonts w:asciiTheme="minorHAnsi" w:eastAsia="Arial Narrow" w:hAnsiTheme="minorHAnsi" w:cstheme="minorHAnsi"/>
          <w:noProof/>
          <w:color w:val="000000" w:themeColor="text1"/>
          <w:sz w:val="22"/>
        </w:rPr>
        <w:t>Neoddeliteľnou</w:t>
      </w:r>
      <w:r w:rsidRPr="0057790A">
        <w:rPr>
          <w:rFonts w:asciiTheme="minorHAnsi" w:hAnsiTheme="minorHAnsi" w:cstheme="minorHAnsi"/>
          <w:noProof/>
        </w:rPr>
        <w:t xml:space="preserve"> súčasťou tejto zmluvy sú prílohy: </w:t>
      </w:r>
    </w:p>
    <w:p w14:paraId="4CC727DC" w14:textId="77777777" w:rsidR="004F66DF" w:rsidRPr="0057790A" w:rsidRDefault="004F66DF" w:rsidP="00330BF2">
      <w:pPr>
        <w:rPr>
          <w:rFonts w:asciiTheme="minorHAnsi" w:hAnsiTheme="minorHAnsi" w:cstheme="minorHAnsi"/>
          <w:noProof/>
        </w:rPr>
      </w:pPr>
      <w:r w:rsidRPr="0057790A">
        <w:rPr>
          <w:rFonts w:asciiTheme="minorHAnsi" w:hAnsiTheme="minorHAnsi" w:cstheme="minorHAnsi"/>
          <w:noProof/>
        </w:rPr>
        <w:t>Príloha č.1 – Špecifikácia ceny</w:t>
      </w:r>
    </w:p>
    <w:p w14:paraId="0F511258" w14:textId="77777777" w:rsidR="004F66DF" w:rsidRPr="0057790A" w:rsidRDefault="004F66DF" w:rsidP="00330BF2">
      <w:pPr>
        <w:rPr>
          <w:rFonts w:asciiTheme="minorHAnsi" w:hAnsiTheme="minorHAnsi" w:cstheme="minorHAnsi"/>
          <w:noProof/>
        </w:rPr>
      </w:pPr>
      <w:r w:rsidRPr="0057790A">
        <w:rPr>
          <w:rFonts w:asciiTheme="minorHAnsi" w:hAnsiTheme="minorHAnsi" w:cstheme="minorHAnsi"/>
          <w:noProof/>
        </w:rPr>
        <w:t xml:space="preserve">Príloha č.2 - Výkaz prác </w:t>
      </w:r>
      <w:r w:rsidR="00D75FA0" w:rsidRPr="0057790A">
        <w:rPr>
          <w:rFonts w:asciiTheme="minorHAnsi" w:hAnsiTheme="minorHAnsi" w:cstheme="minorHAnsi"/>
          <w:noProof/>
        </w:rPr>
        <w:t xml:space="preserve">a </w:t>
      </w:r>
      <w:r w:rsidRPr="0057790A">
        <w:rPr>
          <w:rFonts w:asciiTheme="minorHAnsi" w:hAnsiTheme="minorHAnsi" w:cstheme="minorHAnsi"/>
          <w:noProof/>
        </w:rPr>
        <w:t>nahlasovaných požiadaviek za kalendárny mesiac</w:t>
      </w:r>
    </w:p>
    <w:p w14:paraId="34397144" w14:textId="77777777" w:rsidR="004F66DF" w:rsidRPr="0057790A" w:rsidRDefault="004F66DF" w:rsidP="00330BF2">
      <w:pPr>
        <w:rPr>
          <w:rFonts w:asciiTheme="minorHAnsi" w:hAnsiTheme="minorHAnsi" w:cstheme="minorHAnsi"/>
          <w:noProof/>
        </w:rPr>
      </w:pPr>
      <w:r w:rsidRPr="0057790A">
        <w:rPr>
          <w:rFonts w:asciiTheme="minorHAnsi" w:hAnsiTheme="minorHAnsi" w:cstheme="minorHAnsi"/>
          <w:noProof/>
        </w:rPr>
        <w:t xml:space="preserve">Príloha č.3 – </w:t>
      </w:r>
      <w:r w:rsidR="00DB029B" w:rsidRPr="0057790A">
        <w:rPr>
          <w:rFonts w:asciiTheme="minorHAnsi" w:hAnsiTheme="minorHAnsi" w:cstheme="minorHAnsi"/>
          <w:noProof/>
        </w:rPr>
        <w:t>Formulár o nahlásení problému/požiadavky</w:t>
      </w:r>
    </w:p>
    <w:tbl>
      <w:tblPr>
        <w:tblStyle w:val="Mriekatabuky"/>
        <w:tblpPr w:leftFromText="180" w:rightFromText="180" w:vertAnchor="text" w:horzAnchor="margin" w:tblpY="1022"/>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53"/>
        <w:gridCol w:w="4592"/>
      </w:tblGrid>
      <w:tr w:rsidR="004F66DF" w:rsidRPr="0057790A" w14:paraId="6DF7692A" w14:textId="77777777" w:rsidTr="3011C82A">
        <w:tc>
          <w:tcPr>
            <w:tcW w:w="2543" w:type="pct"/>
            <w:vAlign w:val="center"/>
          </w:tcPr>
          <w:p w14:paraId="1ABB197E" w14:textId="7C5E2374" w:rsidR="004F66DF" w:rsidRPr="0057790A" w:rsidRDefault="4F16BF4D" w:rsidP="004F66DF">
            <w:pPr>
              <w:spacing w:after="0"/>
              <w:jc w:val="both"/>
              <w:rPr>
                <w:rFonts w:asciiTheme="minorHAnsi" w:hAnsiTheme="minorHAnsi" w:cstheme="minorHAnsi"/>
                <w:noProof/>
                <w:lang w:val="sk-SK"/>
              </w:rPr>
            </w:pPr>
            <w:r w:rsidRPr="0057790A">
              <w:rPr>
                <w:rFonts w:asciiTheme="minorHAnsi" w:hAnsiTheme="minorHAnsi" w:cstheme="minorHAnsi"/>
                <w:noProof/>
              </w:rPr>
              <w:t>Dátum a miesto:</w:t>
            </w:r>
          </w:p>
        </w:tc>
        <w:tc>
          <w:tcPr>
            <w:tcW w:w="2457" w:type="pct"/>
            <w:vAlign w:val="center"/>
          </w:tcPr>
          <w:p w14:paraId="16CDBDCF" w14:textId="428321F6" w:rsidR="004F66DF" w:rsidRPr="0057790A" w:rsidRDefault="4F16BF4D" w:rsidP="6BFB1199">
            <w:pPr>
              <w:spacing w:before="100" w:beforeAutospacing="1" w:after="100" w:afterAutospacing="1"/>
              <w:contextualSpacing/>
              <w:jc w:val="both"/>
              <w:rPr>
                <w:rFonts w:asciiTheme="minorHAnsi" w:hAnsiTheme="minorHAnsi" w:cstheme="minorHAnsi"/>
                <w:noProof/>
                <w:lang w:val="sk-SK"/>
              </w:rPr>
            </w:pPr>
            <w:r w:rsidRPr="0057790A">
              <w:rPr>
                <w:rFonts w:asciiTheme="minorHAnsi" w:hAnsiTheme="minorHAnsi" w:cstheme="minorHAnsi"/>
                <w:noProof/>
              </w:rPr>
              <w:t>Dátum a miesto:</w:t>
            </w:r>
          </w:p>
        </w:tc>
      </w:tr>
      <w:tr w:rsidR="004F66DF" w:rsidRPr="0057790A" w14:paraId="27BD6000" w14:textId="77777777" w:rsidTr="3011C82A">
        <w:tc>
          <w:tcPr>
            <w:tcW w:w="2543" w:type="pct"/>
            <w:vAlign w:val="center"/>
          </w:tcPr>
          <w:p w14:paraId="478A6E96" w14:textId="77777777" w:rsidR="004F66DF" w:rsidRPr="0057790A" w:rsidRDefault="004F66DF" w:rsidP="004F66DF">
            <w:pPr>
              <w:spacing w:after="0"/>
              <w:jc w:val="both"/>
              <w:rPr>
                <w:rFonts w:asciiTheme="minorHAnsi" w:hAnsiTheme="minorHAnsi" w:cstheme="minorHAnsi"/>
                <w:noProof/>
                <w:lang w:val="sk-SK"/>
              </w:rPr>
            </w:pPr>
            <w:r w:rsidRPr="0057790A">
              <w:rPr>
                <w:rFonts w:asciiTheme="minorHAnsi" w:hAnsiTheme="minorHAnsi" w:cstheme="minorHAnsi"/>
                <w:noProof/>
              </w:rPr>
              <w:t>Za dodávateľa:</w:t>
            </w:r>
          </w:p>
        </w:tc>
        <w:tc>
          <w:tcPr>
            <w:tcW w:w="2457" w:type="pct"/>
            <w:vAlign w:val="center"/>
          </w:tcPr>
          <w:p w14:paraId="24C153ED" w14:textId="77777777" w:rsidR="004F66DF" w:rsidRPr="0057790A" w:rsidRDefault="004F66DF" w:rsidP="004F66DF">
            <w:pPr>
              <w:spacing w:before="100" w:beforeAutospacing="1" w:after="100" w:afterAutospacing="1"/>
              <w:contextualSpacing/>
              <w:jc w:val="both"/>
              <w:rPr>
                <w:rFonts w:asciiTheme="minorHAnsi" w:hAnsiTheme="minorHAnsi" w:cstheme="minorHAnsi"/>
                <w:noProof/>
                <w:lang w:val="sk-SK"/>
              </w:rPr>
            </w:pPr>
            <w:r w:rsidRPr="0057790A">
              <w:rPr>
                <w:rFonts w:asciiTheme="minorHAnsi" w:hAnsiTheme="minorHAnsi" w:cstheme="minorHAnsi"/>
                <w:noProof/>
              </w:rPr>
              <w:t>Za objednávateľa:</w:t>
            </w:r>
          </w:p>
        </w:tc>
      </w:tr>
      <w:tr w:rsidR="004F66DF" w:rsidRPr="0057790A" w14:paraId="2495E053" w14:textId="77777777" w:rsidTr="3011C82A">
        <w:tc>
          <w:tcPr>
            <w:tcW w:w="2543" w:type="pct"/>
            <w:vAlign w:val="center"/>
          </w:tcPr>
          <w:p w14:paraId="771CDE3F" w14:textId="69F50404" w:rsidR="004F66DF" w:rsidRPr="0057790A" w:rsidRDefault="004F66DF" w:rsidP="6BFB1199">
            <w:pPr>
              <w:spacing w:after="0"/>
              <w:jc w:val="center"/>
              <w:rPr>
                <w:rFonts w:asciiTheme="minorHAnsi" w:hAnsiTheme="minorHAnsi" w:cstheme="minorHAnsi"/>
                <w:noProof/>
                <w:highlight w:val="yellow"/>
                <w:lang w:val="sk-SK"/>
              </w:rPr>
            </w:pPr>
          </w:p>
          <w:p w14:paraId="11A64737" w14:textId="742B7083" w:rsidR="004F66DF" w:rsidRPr="0057790A" w:rsidRDefault="004F66DF" w:rsidP="6BFB1199">
            <w:pPr>
              <w:spacing w:after="0"/>
              <w:jc w:val="center"/>
              <w:rPr>
                <w:rFonts w:asciiTheme="minorHAnsi" w:eastAsia="Calibri" w:hAnsiTheme="minorHAnsi" w:cstheme="minorHAnsi"/>
                <w:noProof/>
                <w:szCs w:val="24"/>
                <w:highlight w:val="yellow"/>
                <w:lang w:val="sk-SK"/>
              </w:rPr>
            </w:pPr>
          </w:p>
          <w:p w14:paraId="1E5D3A86" w14:textId="5A9F8E55" w:rsidR="004F66DF" w:rsidRPr="0057790A" w:rsidRDefault="004F66DF" w:rsidP="6BFB1199">
            <w:pPr>
              <w:spacing w:after="0"/>
              <w:jc w:val="center"/>
              <w:rPr>
                <w:rFonts w:asciiTheme="minorHAnsi" w:eastAsia="Calibri" w:hAnsiTheme="minorHAnsi" w:cstheme="minorHAnsi"/>
                <w:noProof/>
                <w:szCs w:val="24"/>
                <w:highlight w:val="yellow"/>
                <w:lang w:val="sk-SK"/>
              </w:rPr>
            </w:pPr>
          </w:p>
          <w:p w14:paraId="27189C9E" w14:textId="6E5190A4" w:rsidR="004F66DF" w:rsidRPr="0057790A" w:rsidRDefault="004F66DF" w:rsidP="6BFB1199">
            <w:pPr>
              <w:spacing w:after="0"/>
              <w:jc w:val="center"/>
              <w:rPr>
                <w:rFonts w:asciiTheme="minorHAnsi" w:eastAsia="Calibri" w:hAnsiTheme="minorHAnsi" w:cstheme="minorHAnsi"/>
                <w:noProof/>
                <w:szCs w:val="24"/>
                <w:highlight w:val="yellow"/>
                <w:lang w:val="sk-SK"/>
              </w:rPr>
            </w:pPr>
          </w:p>
        </w:tc>
        <w:tc>
          <w:tcPr>
            <w:tcW w:w="2457" w:type="pct"/>
            <w:vAlign w:val="center"/>
          </w:tcPr>
          <w:p w14:paraId="763D3136" w14:textId="77777777" w:rsidR="004F66DF" w:rsidRPr="0057790A" w:rsidRDefault="004F66DF" w:rsidP="00033510">
            <w:pPr>
              <w:spacing w:before="100" w:beforeAutospacing="1" w:after="100" w:afterAutospacing="1"/>
              <w:contextualSpacing/>
              <w:jc w:val="center"/>
              <w:rPr>
                <w:rFonts w:asciiTheme="minorHAnsi" w:hAnsiTheme="minorHAnsi" w:cstheme="minorHAnsi"/>
                <w:noProof/>
                <w:highlight w:val="yellow"/>
                <w:lang w:val="sk-SK"/>
              </w:rPr>
            </w:pPr>
          </w:p>
        </w:tc>
      </w:tr>
      <w:tr w:rsidR="004F66DF" w:rsidRPr="0057790A" w14:paraId="4158616D" w14:textId="77777777" w:rsidTr="3011C82A">
        <w:tc>
          <w:tcPr>
            <w:tcW w:w="2543" w:type="pct"/>
            <w:vAlign w:val="center"/>
          </w:tcPr>
          <w:p w14:paraId="24CBA5CC" w14:textId="77777777" w:rsidR="004F66DF" w:rsidRPr="0057790A" w:rsidRDefault="004F66DF" w:rsidP="00A650DB">
            <w:pPr>
              <w:spacing w:after="0"/>
              <w:rPr>
                <w:rFonts w:asciiTheme="minorHAnsi" w:hAnsiTheme="minorHAnsi" w:cstheme="minorHAnsi"/>
                <w:noProof/>
                <w:lang w:val="sk-SK"/>
              </w:rPr>
            </w:pPr>
            <w:r w:rsidRPr="0057790A">
              <w:rPr>
                <w:rFonts w:asciiTheme="minorHAnsi" w:hAnsiTheme="minorHAnsi" w:cstheme="minorHAnsi"/>
                <w:noProof/>
              </w:rPr>
              <w:lastRenderedPageBreak/>
              <w:t>.........................................</w:t>
            </w:r>
          </w:p>
        </w:tc>
        <w:tc>
          <w:tcPr>
            <w:tcW w:w="2457" w:type="pct"/>
            <w:vAlign w:val="center"/>
          </w:tcPr>
          <w:p w14:paraId="33A44E30" w14:textId="77777777" w:rsidR="004F66DF" w:rsidRPr="0057790A" w:rsidRDefault="004F66DF" w:rsidP="00033510">
            <w:pPr>
              <w:spacing w:before="100" w:beforeAutospacing="1" w:after="100" w:afterAutospacing="1"/>
              <w:contextualSpacing/>
              <w:jc w:val="center"/>
              <w:rPr>
                <w:rFonts w:asciiTheme="minorHAnsi" w:hAnsiTheme="minorHAnsi" w:cstheme="minorHAnsi"/>
                <w:noProof/>
                <w:lang w:val="sk-SK"/>
              </w:rPr>
            </w:pPr>
            <w:r w:rsidRPr="0057790A">
              <w:rPr>
                <w:rFonts w:asciiTheme="minorHAnsi" w:hAnsiTheme="minorHAnsi" w:cstheme="minorHAnsi"/>
                <w:noProof/>
              </w:rPr>
              <w:t>.........................................</w:t>
            </w:r>
          </w:p>
        </w:tc>
      </w:tr>
      <w:tr w:rsidR="004F66DF" w:rsidRPr="0057790A" w14:paraId="31043A78" w14:textId="77777777" w:rsidTr="3011C82A">
        <w:tc>
          <w:tcPr>
            <w:tcW w:w="2543" w:type="pct"/>
            <w:vAlign w:val="center"/>
          </w:tcPr>
          <w:p w14:paraId="769E7234" w14:textId="77777777" w:rsidR="004F66DF" w:rsidRPr="0057790A" w:rsidRDefault="004F66DF" w:rsidP="00A650DB">
            <w:pPr>
              <w:spacing w:after="0"/>
              <w:rPr>
                <w:rFonts w:asciiTheme="minorHAnsi" w:hAnsiTheme="minorHAnsi" w:cstheme="minorHAnsi"/>
                <w:noProof/>
                <w:lang w:val="sk-SK"/>
              </w:rPr>
            </w:pPr>
            <w:r w:rsidRPr="0057790A">
              <w:rPr>
                <w:rFonts w:asciiTheme="minorHAnsi" w:hAnsiTheme="minorHAnsi" w:cstheme="minorHAnsi"/>
                <w:noProof/>
              </w:rPr>
              <w:t>Meno a priezvisko</w:t>
            </w:r>
          </w:p>
        </w:tc>
        <w:tc>
          <w:tcPr>
            <w:tcW w:w="2457" w:type="pct"/>
            <w:vAlign w:val="center"/>
          </w:tcPr>
          <w:p w14:paraId="697E441F" w14:textId="77777777" w:rsidR="004F66DF" w:rsidRPr="0057790A" w:rsidRDefault="6BFB1199">
            <w:pPr>
              <w:spacing w:beforeAutospacing="1" w:afterAutospacing="1"/>
              <w:contextualSpacing/>
              <w:jc w:val="center"/>
              <w:rPr>
                <w:rFonts w:asciiTheme="minorHAnsi" w:hAnsiTheme="minorHAnsi" w:cstheme="minorHAnsi"/>
                <w:noProof/>
              </w:rPr>
            </w:pPr>
            <w:r w:rsidRPr="0057790A">
              <w:rPr>
                <w:rFonts w:asciiTheme="minorHAnsi" w:hAnsiTheme="minorHAnsi" w:cstheme="minorHAnsi"/>
                <w:noProof/>
              </w:rPr>
              <w:t>Ing. Ján Lunter, predseda</w:t>
            </w:r>
          </w:p>
          <w:p w14:paraId="37902C67" w14:textId="07EDB526" w:rsidR="001B248D" w:rsidRPr="0057790A" w:rsidRDefault="001B248D">
            <w:pPr>
              <w:spacing w:beforeAutospacing="1" w:afterAutospacing="1"/>
              <w:contextualSpacing/>
              <w:jc w:val="center"/>
              <w:rPr>
                <w:rFonts w:asciiTheme="minorHAnsi" w:hAnsiTheme="minorHAnsi" w:cstheme="minorHAnsi"/>
                <w:noProof/>
              </w:rPr>
            </w:pPr>
            <w:r w:rsidRPr="0057790A">
              <w:rPr>
                <w:rFonts w:asciiTheme="minorHAnsi" w:hAnsiTheme="minorHAnsi" w:cstheme="minorHAnsi"/>
                <w:noProof/>
              </w:rPr>
              <w:t>Banskobystrického samosprávneho kraja</w:t>
            </w:r>
          </w:p>
        </w:tc>
      </w:tr>
    </w:tbl>
    <w:p w14:paraId="67F31770" w14:textId="77777777" w:rsidR="004F66DF" w:rsidRPr="0057790A" w:rsidRDefault="004F66DF" w:rsidP="004F66DF">
      <w:pPr>
        <w:spacing w:after="0"/>
        <w:jc w:val="both"/>
        <w:rPr>
          <w:rFonts w:asciiTheme="minorHAnsi" w:hAnsiTheme="minorHAnsi" w:cstheme="minorHAnsi"/>
          <w:noProof/>
        </w:rPr>
      </w:pPr>
    </w:p>
    <w:p w14:paraId="73D708B0" w14:textId="77777777" w:rsidR="004F66DF" w:rsidRPr="0057790A" w:rsidRDefault="004F66DF" w:rsidP="004F66DF">
      <w:pPr>
        <w:spacing w:after="0"/>
        <w:jc w:val="both"/>
        <w:rPr>
          <w:rFonts w:asciiTheme="minorHAnsi" w:hAnsiTheme="minorHAnsi" w:cstheme="minorHAnsi"/>
          <w:noProof/>
        </w:rPr>
      </w:pPr>
    </w:p>
    <w:p w14:paraId="1B754273" w14:textId="77777777" w:rsidR="004F66DF" w:rsidRPr="0057790A" w:rsidRDefault="004F66DF" w:rsidP="004F66DF">
      <w:pPr>
        <w:spacing w:after="0"/>
        <w:jc w:val="both"/>
        <w:rPr>
          <w:rFonts w:asciiTheme="minorHAnsi" w:hAnsiTheme="minorHAnsi" w:cstheme="minorHAnsi"/>
          <w:noProof/>
        </w:rPr>
      </w:pPr>
    </w:p>
    <w:p w14:paraId="7C82E8A6" w14:textId="77777777" w:rsidR="004F66DF" w:rsidRPr="0057790A" w:rsidRDefault="004F66DF" w:rsidP="004F66DF">
      <w:pPr>
        <w:spacing w:after="0"/>
        <w:jc w:val="both"/>
        <w:rPr>
          <w:rFonts w:asciiTheme="minorHAnsi" w:hAnsiTheme="minorHAnsi" w:cstheme="minorHAnsi"/>
          <w:noProof/>
        </w:rPr>
      </w:pPr>
    </w:p>
    <w:p w14:paraId="45243552" w14:textId="77777777" w:rsidR="004F66DF" w:rsidRPr="0057790A" w:rsidRDefault="004F66DF" w:rsidP="004F66DF">
      <w:pPr>
        <w:spacing w:after="0"/>
        <w:jc w:val="both"/>
        <w:rPr>
          <w:rFonts w:asciiTheme="minorHAnsi" w:hAnsiTheme="minorHAnsi" w:cstheme="minorHAnsi"/>
          <w:noProof/>
        </w:rPr>
        <w:sectPr w:rsidR="004F66DF" w:rsidRPr="0057790A" w:rsidSect="004F66DF">
          <w:footerReference w:type="default" r:id="rId14"/>
          <w:pgSz w:w="11906" w:h="16838"/>
          <w:pgMar w:top="851" w:right="1417" w:bottom="993" w:left="1134" w:header="708" w:footer="708" w:gutter="0"/>
          <w:cols w:space="708"/>
          <w:docGrid w:linePitch="360"/>
        </w:sectPr>
      </w:pPr>
    </w:p>
    <w:p w14:paraId="191E5EF0" w14:textId="77777777" w:rsidR="004F66DF" w:rsidRPr="0057790A" w:rsidRDefault="004F66DF" w:rsidP="004F66DF">
      <w:pPr>
        <w:spacing w:after="0"/>
        <w:jc w:val="both"/>
        <w:rPr>
          <w:rFonts w:asciiTheme="minorHAnsi" w:hAnsiTheme="minorHAnsi" w:cstheme="minorHAnsi"/>
          <w:b/>
          <w:noProof/>
        </w:rPr>
      </w:pPr>
      <w:r w:rsidRPr="0057790A">
        <w:rPr>
          <w:rFonts w:asciiTheme="minorHAnsi" w:hAnsiTheme="minorHAnsi" w:cstheme="minorHAnsi"/>
          <w:b/>
          <w:noProof/>
        </w:rPr>
        <w:lastRenderedPageBreak/>
        <w:t>Príloha č. 1 Špecifikácia ceny</w:t>
      </w:r>
    </w:p>
    <w:p w14:paraId="3D2CCFFD" w14:textId="77777777" w:rsidR="004F66DF" w:rsidRPr="0057790A" w:rsidRDefault="004F66DF" w:rsidP="004F66DF">
      <w:pPr>
        <w:spacing w:after="0"/>
        <w:jc w:val="both"/>
        <w:rPr>
          <w:rFonts w:asciiTheme="minorHAnsi" w:hAnsiTheme="minorHAnsi" w:cstheme="minorHAnsi"/>
          <w:noProof/>
        </w:rPr>
      </w:pPr>
    </w:p>
    <w:p w14:paraId="19B0CF1A" w14:textId="77777777" w:rsidR="004F66DF" w:rsidRPr="0057790A" w:rsidRDefault="004F66DF" w:rsidP="004F66DF">
      <w:pPr>
        <w:spacing w:after="0"/>
        <w:jc w:val="both"/>
        <w:rPr>
          <w:rFonts w:asciiTheme="minorHAnsi" w:hAnsiTheme="minorHAnsi" w:cstheme="minorHAnsi"/>
          <w:noProof/>
        </w:rPr>
      </w:pPr>
    </w:p>
    <w:p w14:paraId="2F05D344" w14:textId="77777777" w:rsidR="004F66DF" w:rsidRPr="0057790A" w:rsidRDefault="004F66DF" w:rsidP="004F66DF">
      <w:pPr>
        <w:spacing w:after="0"/>
        <w:jc w:val="both"/>
        <w:rPr>
          <w:rFonts w:asciiTheme="minorHAnsi" w:hAnsiTheme="minorHAnsi" w:cstheme="minorHAnsi"/>
          <w:noProof/>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4140"/>
        <w:gridCol w:w="1815"/>
        <w:gridCol w:w="2085"/>
        <w:gridCol w:w="1320"/>
        <w:gridCol w:w="2160"/>
        <w:gridCol w:w="1935"/>
      </w:tblGrid>
      <w:tr w:rsidR="005317B2" w:rsidRPr="0057790A" w14:paraId="5E2646DB" w14:textId="77777777" w:rsidTr="005317B2">
        <w:trPr>
          <w:trHeight w:val="1020"/>
        </w:trPr>
        <w:tc>
          <w:tcPr>
            <w:tcW w:w="51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28119C8" w14:textId="77777777" w:rsidR="005317B2" w:rsidRPr="0057790A" w:rsidRDefault="005317B2" w:rsidP="005317B2">
            <w:pPr>
              <w:spacing w:after="0"/>
              <w:jc w:val="center"/>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b/>
                <w:bCs/>
                <w:color w:val="000000"/>
                <w:sz w:val="22"/>
                <w:lang w:eastAsia="sk-SK"/>
              </w:rPr>
              <w:t>č.</w:t>
            </w:r>
            <w:r w:rsidRPr="0057790A">
              <w:rPr>
                <w:rFonts w:asciiTheme="minorHAnsi" w:eastAsia="Times New Roman" w:hAnsiTheme="minorHAnsi" w:cstheme="minorHAnsi"/>
                <w:color w:val="000000"/>
                <w:sz w:val="22"/>
                <w:lang w:eastAsia="sk-SK"/>
              </w:rPr>
              <w:t> </w:t>
            </w:r>
          </w:p>
        </w:tc>
        <w:tc>
          <w:tcPr>
            <w:tcW w:w="414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DC6C5A1" w14:textId="77777777" w:rsidR="005317B2" w:rsidRPr="0057790A" w:rsidRDefault="005317B2" w:rsidP="005317B2">
            <w:pPr>
              <w:spacing w:after="0"/>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b/>
                <w:bCs/>
                <w:color w:val="000000"/>
                <w:sz w:val="22"/>
                <w:lang w:eastAsia="sk-SK"/>
              </w:rPr>
              <w:t>Názov položky</w:t>
            </w:r>
            <w:r w:rsidRPr="0057790A">
              <w:rPr>
                <w:rFonts w:asciiTheme="minorHAnsi" w:eastAsia="Times New Roman" w:hAnsiTheme="minorHAnsi" w:cstheme="minorHAnsi"/>
                <w:color w:val="000000"/>
                <w:sz w:val="22"/>
                <w:lang w:eastAsia="sk-SK"/>
              </w:rPr>
              <w:t> </w:t>
            </w:r>
          </w:p>
        </w:tc>
        <w:tc>
          <w:tcPr>
            <w:tcW w:w="1815" w:type="dxa"/>
            <w:tcBorders>
              <w:top w:val="single" w:sz="6" w:space="0" w:color="auto"/>
              <w:left w:val="single" w:sz="6" w:space="0" w:color="auto"/>
              <w:bottom w:val="single" w:sz="6" w:space="0" w:color="auto"/>
              <w:right w:val="single" w:sz="6" w:space="0" w:color="auto"/>
            </w:tcBorders>
            <w:shd w:val="clear" w:color="auto" w:fill="F2F2F2"/>
            <w:hideMark/>
          </w:tcPr>
          <w:p w14:paraId="3D987F44" w14:textId="77777777" w:rsidR="005317B2" w:rsidRPr="0057790A" w:rsidRDefault="005317B2" w:rsidP="005317B2">
            <w:pPr>
              <w:spacing w:after="0"/>
              <w:jc w:val="center"/>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color w:val="000000"/>
                <w:sz w:val="22"/>
                <w:lang w:eastAsia="sk-SK"/>
              </w:rPr>
              <w:t> </w:t>
            </w:r>
          </w:p>
          <w:p w14:paraId="1E573304" w14:textId="77777777" w:rsidR="005317B2" w:rsidRPr="0057790A" w:rsidRDefault="005317B2" w:rsidP="005317B2">
            <w:pPr>
              <w:spacing w:after="0"/>
              <w:jc w:val="center"/>
              <w:textAlignment w:val="baseline"/>
              <w:rPr>
                <w:rFonts w:asciiTheme="minorHAnsi" w:eastAsia="Times New Roman" w:hAnsiTheme="minorHAnsi" w:cstheme="minorHAnsi"/>
                <w:sz w:val="18"/>
                <w:szCs w:val="18"/>
                <w:lang w:eastAsia="sk-SK"/>
              </w:rPr>
            </w:pPr>
            <w:proofErr w:type="spellStart"/>
            <w:r w:rsidRPr="0057790A">
              <w:rPr>
                <w:rFonts w:asciiTheme="minorHAnsi" w:eastAsia="Times New Roman" w:hAnsiTheme="minorHAnsi" w:cstheme="minorHAnsi"/>
                <w:b/>
                <w:bCs/>
                <w:color w:val="000000"/>
                <w:sz w:val="22"/>
                <w:lang w:eastAsia="sk-SK"/>
              </w:rPr>
              <w:t>M.j</w:t>
            </w:r>
            <w:proofErr w:type="spellEnd"/>
            <w:r w:rsidRPr="0057790A">
              <w:rPr>
                <w:rFonts w:asciiTheme="minorHAnsi" w:eastAsia="Times New Roman" w:hAnsiTheme="minorHAnsi" w:cstheme="minorHAnsi"/>
                <w:b/>
                <w:bCs/>
                <w:color w:val="000000"/>
                <w:sz w:val="22"/>
                <w:lang w:eastAsia="sk-SK"/>
              </w:rPr>
              <w:t>.</w:t>
            </w:r>
            <w:r w:rsidRPr="0057790A">
              <w:rPr>
                <w:rFonts w:asciiTheme="minorHAnsi" w:eastAsia="Times New Roman" w:hAnsiTheme="minorHAnsi" w:cstheme="minorHAnsi"/>
                <w:color w:val="000000"/>
                <w:sz w:val="22"/>
                <w:lang w:eastAsia="sk-SK"/>
              </w:rPr>
              <w:t> </w:t>
            </w:r>
          </w:p>
        </w:tc>
        <w:tc>
          <w:tcPr>
            <w:tcW w:w="208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24CD5BB" w14:textId="77777777" w:rsidR="005317B2" w:rsidRPr="0057790A" w:rsidRDefault="005317B2" w:rsidP="005317B2">
            <w:pPr>
              <w:spacing w:after="0"/>
              <w:jc w:val="center"/>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b/>
                <w:bCs/>
                <w:color w:val="000000"/>
                <w:sz w:val="22"/>
                <w:lang w:eastAsia="sk-SK"/>
              </w:rPr>
              <w:t>Množstvo</w:t>
            </w:r>
            <w:r w:rsidRPr="0057790A">
              <w:rPr>
                <w:rFonts w:asciiTheme="minorHAnsi" w:eastAsia="Times New Roman" w:hAnsiTheme="minorHAnsi" w:cstheme="minorHAnsi"/>
                <w:color w:val="000000"/>
                <w:sz w:val="22"/>
                <w:lang w:eastAsia="sk-SK"/>
              </w:rPr>
              <w:t> </w:t>
            </w:r>
          </w:p>
        </w:tc>
        <w:tc>
          <w:tcPr>
            <w:tcW w:w="132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8B02008" w14:textId="77777777" w:rsidR="005317B2" w:rsidRPr="0057790A" w:rsidRDefault="005317B2" w:rsidP="005317B2">
            <w:pPr>
              <w:spacing w:after="0"/>
              <w:jc w:val="center"/>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b/>
                <w:bCs/>
                <w:color w:val="000000"/>
                <w:sz w:val="22"/>
                <w:lang w:eastAsia="sk-SK"/>
              </w:rPr>
              <w:t>Jednotková cena v EUR</w:t>
            </w:r>
            <w:r w:rsidRPr="0057790A">
              <w:rPr>
                <w:rFonts w:asciiTheme="minorHAnsi" w:eastAsia="Times New Roman" w:hAnsiTheme="minorHAnsi" w:cstheme="minorHAnsi"/>
                <w:color w:val="000000"/>
                <w:sz w:val="22"/>
                <w:lang w:eastAsia="sk-SK"/>
              </w:rPr>
              <w:t> </w:t>
            </w:r>
            <w:r w:rsidRPr="0057790A">
              <w:rPr>
                <w:rFonts w:asciiTheme="minorHAnsi" w:eastAsia="Times New Roman" w:hAnsiTheme="minorHAnsi" w:cstheme="minorHAnsi"/>
                <w:color w:val="000000"/>
                <w:sz w:val="22"/>
                <w:lang w:eastAsia="sk-SK"/>
              </w:rPr>
              <w:br/>
            </w:r>
            <w:r w:rsidRPr="0057790A">
              <w:rPr>
                <w:rFonts w:asciiTheme="minorHAnsi" w:eastAsia="Times New Roman" w:hAnsiTheme="minorHAnsi" w:cstheme="minorHAnsi"/>
                <w:b/>
                <w:bCs/>
                <w:color w:val="000000"/>
                <w:sz w:val="22"/>
                <w:lang w:eastAsia="sk-SK"/>
              </w:rPr>
              <w:t>bez DPH</w:t>
            </w:r>
            <w:r w:rsidRPr="0057790A">
              <w:rPr>
                <w:rFonts w:asciiTheme="minorHAnsi" w:eastAsia="Times New Roman" w:hAnsiTheme="minorHAnsi" w:cstheme="minorHAnsi"/>
                <w:color w:val="000000"/>
                <w:sz w:val="22"/>
                <w:lang w:eastAsia="sk-SK"/>
              </w:rPr>
              <w:t> </w:t>
            </w:r>
            <w:r w:rsidRPr="0057790A">
              <w:rPr>
                <w:rFonts w:asciiTheme="minorHAnsi" w:eastAsia="Times New Roman" w:hAnsiTheme="minorHAnsi" w:cstheme="minorHAnsi"/>
                <w:color w:val="000000"/>
                <w:sz w:val="22"/>
                <w:lang w:eastAsia="sk-SK"/>
              </w:rPr>
              <w:br/>
              <w:t> </w:t>
            </w:r>
          </w:p>
        </w:tc>
        <w:tc>
          <w:tcPr>
            <w:tcW w:w="211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7C9961F" w14:textId="77777777" w:rsidR="005317B2" w:rsidRPr="0057790A" w:rsidRDefault="005317B2" w:rsidP="005317B2">
            <w:pPr>
              <w:spacing w:after="0"/>
              <w:jc w:val="center"/>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b/>
                <w:bCs/>
                <w:color w:val="000000"/>
                <w:sz w:val="22"/>
                <w:lang w:eastAsia="sk-SK"/>
              </w:rPr>
              <w:t>Celková cena v EUR</w:t>
            </w:r>
            <w:r w:rsidRPr="0057790A">
              <w:rPr>
                <w:rFonts w:asciiTheme="minorHAnsi" w:eastAsia="Times New Roman" w:hAnsiTheme="minorHAnsi" w:cstheme="minorHAnsi"/>
                <w:color w:val="000000"/>
                <w:sz w:val="22"/>
                <w:lang w:eastAsia="sk-SK"/>
              </w:rPr>
              <w:t> </w:t>
            </w:r>
            <w:r w:rsidRPr="0057790A">
              <w:rPr>
                <w:rFonts w:asciiTheme="minorHAnsi" w:eastAsia="Times New Roman" w:hAnsiTheme="minorHAnsi" w:cstheme="minorHAnsi"/>
                <w:color w:val="000000"/>
                <w:sz w:val="22"/>
                <w:lang w:eastAsia="sk-SK"/>
              </w:rPr>
              <w:br/>
            </w:r>
            <w:r w:rsidRPr="0057790A">
              <w:rPr>
                <w:rFonts w:asciiTheme="minorHAnsi" w:eastAsia="Times New Roman" w:hAnsiTheme="minorHAnsi" w:cstheme="minorHAnsi"/>
                <w:b/>
                <w:bCs/>
                <w:color w:val="000000"/>
                <w:sz w:val="22"/>
                <w:lang w:eastAsia="sk-SK"/>
              </w:rPr>
              <w:t>bez DPH</w:t>
            </w:r>
            <w:r w:rsidRPr="0057790A">
              <w:rPr>
                <w:rFonts w:asciiTheme="minorHAnsi" w:eastAsia="Times New Roman" w:hAnsiTheme="minorHAnsi" w:cstheme="minorHAnsi"/>
                <w:color w:val="000000"/>
                <w:sz w:val="22"/>
                <w:lang w:eastAsia="sk-SK"/>
              </w:rPr>
              <w:t> </w:t>
            </w:r>
          </w:p>
        </w:tc>
        <w:tc>
          <w:tcPr>
            <w:tcW w:w="1935" w:type="dxa"/>
            <w:tcBorders>
              <w:top w:val="single" w:sz="6" w:space="0" w:color="auto"/>
              <w:left w:val="single" w:sz="6" w:space="0" w:color="auto"/>
              <w:bottom w:val="single" w:sz="6" w:space="0" w:color="auto"/>
              <w:right w:val="single" w:sz="6" w:space="0" w:color="auto"/>
            </w:tcBorders>
            <w:shd w:val="clear" w:color="auto" w:fill="F2F2F2"/>
            <w:hideMark/>
          </w:tcPr>
          <w:p w14:paraId="5B90D41D" w14:textId="77777777" w:rsidR="005317B2" w:rsidRPr="0057790A" w:rsidRDefault="005317B2" w:rsidP="005317B2">
            <w:pPr>
              <w:spacing w:after="0"/>
              <w:jc w:val="center"/>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b/>
                <w:bCs/>
                <w:color w:val="000000"/>
                <w:sz w:val="22"/>
                <w:lang w:eastAsia="sk-SK"/>
              </w:rPr>
              <w:t>Celková cena v EUR</w:t>
            </w:r>
            <w:r w:rsidRPr="0057790A">
              <w:rPr>
                <w:rFonts w:asciiTheme="minorHAnsi" w:eastAsia="Times New Roman" w:hAnsiTheme="minorHAnsi" w:cstheme="minorHAnsi"/>
                <w:color w:val="000000"/>
                <w:sz w:val="22"/>
                <w:lang w:eastAsia="sk-SK"/>
              </w:rPr>
              <w:t> </w:t>
            </w:r>
            <w:r w:rsidRPr="0057790A">
              <w:rPr>
                <w:rFonts w:asciiTheme="minorHAnsi" w:eastAsia="Times New Roman" w:hAnsiTheme="minorHAnsi" w:cstheme="minorHAnsi"/>
                <w:color w:val="000000"/>
                <w:sz w:val="22"/>
                <w:lang w:eastAsia="sk-SK"/>
              </w:rPr>
              <w:br/>
            </w:r>
            <w:r w:rsidRPr="0057790A">
              <w:rPr>
                <w:rFonts w:asciiTheme="minorHAnsi" w:eastAsia="Times New Roman" w:hAnsiTheme="minorHAnsi" w:cstheme="minorHAnsi"/>
                <w:b/>
                <w:bCs/>
                <w:color w:val="000000"/>
                <w:sz w:val="22"/>
                <w:lang w:eastAsia="sk-SK"/>
              </w:rPr>
              <w:t>s DPH</w:t>
            </w:r>
            <w:r w:rsidRPr="0057790A">
              <w:rPr>
                <w:rFonts w:asciiTheme="minorHAnsi" w:eastAsia="Times New Roman" w:hAnsiTheme="minorHAnsi" w:cstheme="minorHAnsi"/>
                <w:color w:val="000000"/>
                <w:sz w:val="22"/>
                <w:lang w:eastAsia="sk-SK"/>
              </w:rPr>
              <w:t> </w:t>
            </w:r>
          </w:p>
        </w:tc>
      </w:tr>
      <w:tr w:rsidR="005317B2" w:rsidRPr="0057790A" w14:paraId="218FB54E" w14:textId="77777777" w:rsidTr="005317B2">
        <w:trPr>
          <w:trHeight w:val="300"/>
        </w:trPr>
        <w:tc>
          <w:tcPr>
            <w:tcW w:w="5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793617" w14:textId="77777777" w:rsidR="005317B2" w:rsidRPr="0057790A" w:rsidRDefault="005317B2" w:rsidP="005317B2">
            <w:pPr>
              <w:spacing w:after="0"/>
              <w:jc w:val="right"/>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color w:val="000000"/>
                <w:sz w:val="22"/>
                <w:lang w:eastAsia="sk-SK"/>
              </w:rPr>
              <w:t>1.1 </w:t>
            </w:r>
          </w:p>
        </w:tc>
        <w:tc>
          <w:tcPr>
            <w:tcW w:w="4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1D1E32" w14:textId="77777777" w:rsidR="005317B2" w:rsidRPr="0057790A" w:rsidRDefault="005317B2" w:rsidP="005317B2">
            <w:pPr>
              <w:spacing w:after="0"/>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color w:val="000000"/>
                <w:sz w:val="22"/>
                <w:lang w:eastAsia="sk-SK"/>
              </w:rPr>
              <w:t>Služby servisnej podpory </w:t>
            </w:r>
          </w:p>
        </w:tc>
        <w:tc>
          <w:tcPr>
            <w:tcW w:w="181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E1C3829" w14:textId="77777777" w:rsidR="005317B2" w:rsidRPr="0057790A" w:rsidRDefault="005317B2" w:rsidP="005317B2">
            <w:pPr>
              <w:spacing w:after="0"/>
              <w:jc w:val="center"/>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color w:val="000000"/>
                <w:sz w:val="22"/>
                <w:lang w:eastAsia="sk-SK"/>
              </w:rPr>
              <w:t>mesiac (paušál) </w:t>
            </w:r>
          </w:p>
        </w:tc>
        <w:tc>
          <w:tcPr>
            <w:tcW w:w="208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BA34820" w14:textId="77777777" w:rsidR="005317B2" w:rsidRPr="0057790A" w:rsidRDefault="005317B2" w:rsidP="005317B2">
            <w:pPr>
              <w:spacing w:after="0"/>
              <w:jc w:val="center"/>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color w:val="000000"/>
                <w:sz w:val="22"/>
                <w:lang w:eastAsia="sk-SK"/>
              </w:rPr>
              <w:t>12 </w:t>
            </w:r>
          </w:p>
        </w:tc>
        <w:tc>
          <w:tcPr>
            <w:tcW w:w="1320"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1212B531" w14:textId="77777777" w:rsidR="005317B2" w:rsidRPr="0057790A" w:rsidRDefault="005317B2" w:rsidP="005317B2">
            <w:pPr>
              <w:spacing w:after="0"/>
              <w:jc w:val="right"/>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color w:val="000000"/>
                <w:sz w:val="22"/>
                <w:lang w:eastAsia="sk-SK"/>
              </w:rPr>
              <w:t> </w:t>
            </w:r>
          </w:p>
        </w:tc>
        <w:tc>
          <w:tcPr>
            <w:tcW w:w="211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2BDC9CD" w14:textId="77777777" w:rsidR="005317B2" w:rsidRPr="0057790A" w:rsidRDefault="005317B2" w:rsidP="005317B2">
            <w:pPr>
              <w:spacing w:after="0"/>
              <w:jc w:val="right"/>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color w:val="000000"/>
                <w:sz w:val="22"/>
                <w:lang w:eastAsia="sk-SK"/>
              </w:rPr>
              <w:t> </w:t>
            </w:r>
          </w:p>
        </w:tc>
        <w:tc>
          <w:tcPr>
            <w:tcW w:w="193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5F3B5BB" w14:textId="77777777" w:rsidR="005317B2" w:rsidRPr="0057790A" w:rsidRDefault="005317B2" w:rsidP="005317B2">
            <w:pPr>
              <w:spacing w:after="0"/>
              <w:jc w:val="right"/>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color w:val="000000"/>
                <w:sz w:val="22"/>
                <w:lang w:eastAsia="sk-SK"/>
              </w:rPr>
              <w:t> </w:t>
            </w:r>
          </w:p>
        </w:tc>
      </w:tr>
      <w:tr w:rsidR="005317B2" w:rsidRPr="0057790A" w14:paraId="6B3B7CB7" w14:textId="77777777" w:rsidTr="005317B2">
        <w:trPr>
          <w:trHeight w:val="315"/>
        </w:trPr>
        <w:tc>
          <w:tcPr>
            <w:tcW w:w="5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2B3A3E" w14:textId="77777777" w:rsidR="005317B2" w:rsidRPr="0057790A" w:rsidRDefault="005317B2" w:rsidP="005317B2">
            <w:pPr>
              <w:spacing w:after="0"/>
              <w:jc w:val="right"/>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color w:val="000000"/>
                <w:sz w:val="22"/>
                <w:lang w:eastAsia="sk-SK"/>
              </w:rPr>
              <w:t>1.2 </w:t>
            </w:r>
          </w:p>
        </w:tc>
        <w:tc>
          <w:tcPr>
            <w:tcW w:w="4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662C40" w14:textId="77777777" w:rsidR="005317B2" w:rsidRPr="0057790A" w:rsidRDefault="005317B2" w:rsidP="005317B2">
            <w:pPr>
              <w:spacing w:after="0"/>
              <w:ind w:left="-15" w:hanging="30"/>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sz w:val="22"/>
                <w:lang w:eastAsia="sk-SK"/>
              </w:rPr>
              <w:t> Profylaktické činnosti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BC50EA" w14:textId="77777777" w:rsidR="005317B2" w:rsidRPr="0057790A" w:rsidRDefault="005317B2" w:rsidP="005317B2">
            <w:pPr>
              <w:spacing w:after="0"/>
              <w:rPr>
                <w:rFonts w:asciiTheme="minorHAnsi" w:eastAsia="Times New Roman" w:hAnsiTheme="minorHAnsi" w:cstheme="minorHAnsi"/>
                <w:sz w:val="18"/>
                <w:szCs w:val="18"/>
                <w:lang w:eastAsia="sk-SK"/>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7790DA7" w14:textId="77777777" w:rsidR="005317B2" w:rsidRPr="0057790A" w:rsidRDefault="005317B2" w:rsidP="005317B2">
            <w:pPr>
              <w:spacing w:after="0"/>
              <w:rPr>
                <w:rFonts w:asciiTheme="minorHAnsi" w:eastAsia="Times New Roman" w:hAnsiTheme="minorHAnsi" w:cstheme="minorHAnsi"/>
                <w:sz w:val="18"/>
                <w:szCs w:val="18"/>
                <w:lang w:eastAsia="sk-SK"/>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A0DA831" w14:textId="77777777" w:rsidR="005317B2" w:rsidRPr="0057790A" w:rsidRDefault="005317B2" w:rsidP="005317B2">
            <w:pPr>
              <w:spacing w:after="0"/>
              <w:rPr>
                <w:rFonts w:asciiTheme="minorHAnsi" w:eastAsia="Times New Roman" w:hAnsiTheme="minorHAnsi" w:cstheme="minorHAnsi"/>
                <w:sz w:val="18"/>
                <w:szCs w:val="18"/>
                <w:lang w:eastAsia="sk-SK"/>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8FA489F" w14:textId="77777777" w:rsidR="005317B2" w:rsidRPr="0057790A" w:rsidRDefault="005317B2" w:rsidP="005317B2">
            <w:pPr>
              <w:spacing w:after="0"/>
              <w:rPr>
                <w:rFonts w:asciiTheme="minorHAnsi" w:eastAsia="Times New Roman" w:hAnsiTheme="minorHAnsi" w:cstheme="minorHAnsi"/>
                <w:sz w:val="18"/>
                <w:szCs w:val="18"/>
                <w:lang w:eastAsia="sk-SK"/>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C10076" w14:textId="77777777" w:rsidR="005317B2" w:rsidRPr="0057790A" w:rsidRDefault="005317B2" w:rsidP="005317B2">
            <w:pPr>
              <w:spacing w:after="0"/>
              <w:rPr>
                <w:rFonts w:asciiTheme="minorHAnsi" w:eastAsia="Times New Roman" w:hAnsiTheme="minorHAnsi" w:cstheme="minorHAnsi"/>
                <w:sz w:val="18"/>
                <w:szCs w:val="18"/>
                <w:lang w:eastAsia="sk-SK"/>
              </w:rPr>
            </w:pPr>
          </w:p>
        </w:tc>
      </w:tr>
      <w:tr w:rsidR="005317B2" w:rsidRPr="0057790A" w14:paraId="47DB6DEA" w14:textId="77777777" w:rsidTr="005317B2">
        <w:trPr>
          <w:trHeight w:val="855"/>
        </w:trPr>
        <w:tc>
          <w:tcPr>
            <w:tcW w:w="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2C6E1E" w14:textId="77777777" w:rsidR="005317B2" w:rsidRPr="0057790A" w:rsidRDefault="005317B2" w:rsidP="005317B2">
            <w:pPr>
              <w:spacing w:after="0"/>
              <w:jc w:val="right"/>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color w:val="000000"/>
                <w:sz w:val="22"/>
                <w:lang w:eastAsia="sk-SK"/>
              </w:rPr>
              <w:t>1.3 </w:t>
            </w:r>
          </w:p>
        </w:tc>
        <w:tc>
          <w:tcPr>
            <w:tcW w:w="4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8955A2" w14:textId="77777777" w:rsidR="005317B2" w:rsidRPr="0057790A" w:rsidRDefault="005317B2" w:rsidP="005317B2">
            <w:pPr>
              <w:spacing w:after="0"/>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sz w:val="22"/>
                <w:lang w:eastAsia="sk-SK"/>
              </w:rPr>
              <w:t>Odstraňovanie kritických a nekritických incidentov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AA6EE70" w14:textId="77777777" w:rsidR="005317B2" w:rsidRPr="0057790A" w:rsidRDefault="005317B2" w:rsidP="005317B2">
            <w:pPr>
              <w:spacing w:after="0"/>
              <w:rPr>
                <w:rFonts w:asciiTheme="minorHAnsi" w:eastAsia="Times New Roman" w:hAnsiTheme="minorHAnsi" w:cstheme="minorHAnsi"/>
                <w:sz w:val="18"/>
                <w:szCs w:val="18"/>
                <w:lang w:eastAsia="sk-SK"/>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115F636" w14:textId="77777777" w:rsidR="005317B2" w:rsidRPr="0057790A" w:rsidRDefault="005317B2" w:rsidP="005317B2">
            <w:pPr>
              <w:spacing w:after="0"/>
              <w:rPr>
                <w:rFonts w:asciiTheme="minorHAnsi" w:eastAsia="Times New Roman" w:hAnsiTheme="minorHAnsi" w:cstheme="minorHAnsi"/>
                <w:sz w:val="18"/>
                <w:szCs w:val="18"/>
                <w:lang w:eastAsia="sk-SK"/>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2933FF3" w14:textId="77777777" w:rsidR="005317B2" w:rsidRPr="0057790A" w:rsidRDefault="005317B2" w:rsidP="005317B2">
            <w:pPr>
              <w:spacing w:after="0"/>
              <w:rPr>
                <w:rFonts w:asciiTheme="minorHAnsi" w:eastAsia="Times New Roman" w:hAnsiTheme="minorHAnsi" w:cstheme="minorHAnsi"/>
                <w:sz w:val="18"/>
                <w:szCs w:val="18"/>
                <w:lang w:eastAsia="sk-SK"/>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60907F2" w14:textId="77777777" w:rsidR="005317B2" w:rsidRPr="0057790A" w:rsidRDefault="005317B2" w:rsidP="005317B2">
            <w:pPr>
              <w:spacing w:after="0"/>
              <w:rPr>
                <w:rFonts w:asciiTheme="minorHAnsi" w:eastAsia="Times New Roman" w:hAnsiTheme="minorHAnsi" w:cstheme="minorHAnsi"/>
                <w:sz w:val="18"/>
                <w:szCs w:val="18"/>
                <w:lang w:eastAsia="sk-SK"/>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82B160" w14:textId="77777777" w:rsidR="005317B2" w:rsidRPr="0057790A" w:rsidRDefault="005317B2" w:rsidP="005317B2">
            <w:pPr>
              <w:spacing w:after="0"/>
              <w:rPr>
                <w:rFonts w:asciiTheme="minorHAnsi" w:eastAsia="Times New Roman" w:hAnsiTheme="minorHAnsi" w:cstheme="minorHAnsi"/>
                <w:sz w:val="18"/>
                <w:szCs w:val="18"/>
                <w:lang w:eastAsia="sk-SK"/>
              </w:rPr>
            </w:pPr>
          </w:p>
        </w:tc>
      </w:tr>
      <w:tr w:rsidR="005317B2" w:rsidRPr="0057790A" w14:paraId="164CC186" w14:textId="77777777" w:rsidTr="005317B2">
        <w:trPr>
          <w:trHeight w:val="405"/>
        </w:trPr>
        <w:tc>
          <w:tcPr>
            <w:tcW w:w="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149322" w14:textId="77777777" w:rsidR="005317B2" w:rsidRPr="0057790A" w:rsidRDefault="005317B2" w:rsidP="005317B2">
            <w:pPr>
              <w:spacing w:after="0"/>
              <w:jc w:val="right"/>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color w:val="000000"/>
                <w:sz w:val="22"/>
                <w:lang w:eastAsia="sk-SK"/>
              </w:rPr>
              <w:t>1.4 </w:t>
            </w:r>
          </w:p>
        </w:tc>
        <w:tc>
          <w:tcPr>
            <w:tcW w:w="4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5D531F" w14:textId="77777777" w:rsidR="005317B2" w:rsidRPr="0057790A" w:rsidRDefault="005317B2" w:rsidP="005317B2">
            <w:pPr>
              <w:spacing w:after="0"/>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sz w:val="22"/>
                <w:lang w:eastAsia="sk-SK"/>
              </w:rPr>
              <w:t xml:space="preserve">Nákup nových licencií SW platformy použitej v IS </w:t>
            </w:r>
            <w:r w:rsidRPr="0057790A">
              <w:rPr>
                <w:rFonts w:asciiTheme="minorHAnsi" w:eastAsia="Times New Roman" w:hAnsiTheme="minorHAnsi" w:cstheme="minorHAnsi"/>
                <w:color w:val="000000"/>
                <w:sz w:val="22"/>
                <w:lang w:eastAsia="sk-SK"/>
              </w:rPr>
              <w:t xml:space="preserve">Automatizovaná správa registratúry (ďalej len </w:t>
            </w:r>
            <w:r w:rsidRPr="0057790A">
              <w:rPr>
                <w:rFonts w:asciiTheme="minorHAnsi" w:eastAsia="Times New Roman" w:hAnsiTheme="minorHAnsi" w:cstheme="minorHAnsi"/>
                <w:sz w:val="22"/>
                <w:lang w:eastAsia="sk-SK"/>
              </w:rPr>
              <w:t>ASR) </w:t>
            </w:r>
          </w:p>
        </w:tc>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0F4AA8F4" w14:textId="77777777" w:rsidR="005317B2" w:rsidRPr="0057790A" w:rsidRDefault="005317B2" w:rsidP="005317B2">
            <w:pPr>
              <w:spacing w:after="0"/>
              <w:jc w:val="center"/>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sz w:val="22"/>
                <w:lang w:eastAsia="sk-SK"/>
              </w:rPr>
              <w:t>licencia </w:t>
            </w:r>
          </w:p>
        </w:tc>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3E404034" w14:textId="77777777" w:rsidR="005317B2" w:rsidRPr="0057790A" w:rsidRDefault="005317B2" w:rsidP="005317B2">
            <w:pPr>
              <w:spacing w:after="0"/>
              <w:jc w:val="center"/>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sz w:val="22"/>
                <w:lang w:eastAsia="sk-SK"/>
              </w:rPr>
              <w:t>50* </w:t>
            </w:r>
          </w:p>
        </w:tc>
        <w:tc>
          <w:tcPr>
            <w:tcW w:w="132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1EBE122" w14:textId="77777777" w:rsidR="005317B2" w:rsidRPr="0057790A" w:rsidRDefault="005317B2" w:rsidP="005317B2">
            <w:pPr>
              <w:spacing w:after="0"/>
              <w:jc w:val="right"/>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color w:val="000000"/>
                <w:sz w:val="22"/>
                <w:lang w:eastAsia="sk-SK"/>
              </w:rPr>
              <w:t>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28B1D1" w14:textId="77777777" w:rsidR="005317B2" w:rsidRPr="0057790A" w:rsidRDefault="005317B2" w:rsidP="005317B2">
            <w:pPr>
              <w:spacing w:after="0"/>
              <w:jc w:val="right"/>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color w:val="000000"/>
                <w:sz w:val="22"/>
                <w:lang w:eastAsia="sk-SK"/>
              </w:rPr>
              <w:t> </w:t>
            </w:r>
          </w:p>
        </w:tc>
        <w:tc>
          <w:tcPr>
            <w:tcW w:w="1935" w:type="dxa"/>
            <w:tcBorders>
              <w:top w:val="single" w:sz="6" w:space="0" w:color="auto"/>
              <w:left w:val="single" w:sz="6" w:space="0" w:color="auto"/>
              <w:bottom w:val="single" w:sz="6" w:space="0" w:color="auto"/>
              <w:right w:val="single" w:sz="6" w:space="0" w:color="auto"/>
            </w:tcBorders>
            <w:shd w:val="clear" w:color="auto" w:fill="auto"/>
            <w:hideMark/>
          </w:tcPr>
          <w:p w14:paraId="613A57F2" w14:textId="77777777" w:rsidR="005317B2" w:rsidRPr="0057790A" w:rsidRDefault="005317B2" w:rsidP="005317B2">
            <w:pPr>
              <w:spacing w:after="0"/>
              <w:jc w:val="right"/>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color w:val="000000"/>
                <w:sz w:val="22"/>
                <w:lang w:eastAsia="sk-SK"/>
              </w:rPr>
              <w:t> </w:t>
            </w:r>
          </w:p>
        </w:tc>
      </w:tr>
      <w:tr w:rsidR="005317B2" w:rsidRPr="0057790A" w14:paraId="735CAB84" w14:textId="77777777" w:rsidTr="005317B2">
        <w:trPr>
          <w:trHeight w:val="405"/>
        </w:trPr>
        <w:tc>
          <w:tcPr>
            <w:tcW w:w="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A8E6A8" w14:textId="77777777" w:rsidR="005317B2" w:rsidRPr="0057790A" w:rsidRDefault="005317B2" w:rsidP="005317B2">
            <w:pPr>
              <w:spacing w:after="0"/>
              <w:jc w:val="right"/>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color w:val="000000"/>
                <w:sz w:val="22"/>
                <w:lang w:eastAsia="sk-SK"/>
              </w:rPr>
              <w:t>1.5 </w:t>
            </w:r>
          </w:p>
        </w:tc>
        <w:tc>
          <w:tcPr>
            <w:tcW w:w="4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A57E9D" w14:textId="77777777" w:rsidR="005317B2" w:rsidRPr="0057790A" w:rsidRDefault="005317B2" w:rsidP="005317B2">
            <w:pPr>
              <w:spacing w:after="0"/>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sz w:val="22"/>
                <w:lang w:eastAsia="sk-SK"/>
              </w:rPr>
              <w:t>Ročná aktualizácia licencií SW platformy použitej v IS ASR </w:t>
            </w:r>
          </w:p>
        </w:tc>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0AF74719" w14:textId="77777777" w:rsidR="005317B2" w:rsidRPr="0057790A" w:rsidRDefault="005317B2" w:rsidP="005317B2">
            <w:pPr>
              <w:spacing w:after="0"/>
              <w:jc w:val="center"/>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color w:val="000000"/>
                <w:sz w:val="22"/>
                <w:lang w:eastAsia="sk-SK"/>
              </w:rPr>
              <w:t>licencia </w:t>
            </w:r>
          </w:p>
        </w:tc>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4B6F3983" w14:textId="77777777" w:rsidR="005317B2" w:rsidRPr="0057790A" w:rsidRDefault="005317B2" w:rsidP="005317B2">
            <w:pPr>
              <w:spacing w:after="0"/>
              <w:jc w:val="center"/>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color w:val="000000"/>
                <w:sz w:val="22"/>
                <w:lang w:eastAsia="sk-SK"/>
              </w:rPr>
              <w:t>480**  </w:t>
            </w:r>
          </w:p>
        </w:tc>
        <w:tc>
          <w:tcPr>
            <w:tcW w:w="132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4FE2F9C" w14:textId="77777777" w:rsidR="005317B2" w:rsidRPr="0057790A" w:rsidRDefault="005317B2" w:rsidP="005317B2">
            <w:pPr>
              <w:spacing w:after="0"/>
              <w:jc w:val="right"/>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color w:val="000000"/>
                <w:sz w:val="22"/>
                <w:lang w:eastAsia="sk-SK"/>
              </w:rPr>
              <w:t>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751F0F" w14:textId="77777777" w:rsidR="005317B2" w:rsidRPr="0057790A" w:rsidRDefault="005317B2" w:rsidP="005317B2">
            <w:pPr>
              <w:spacing w:after="0"/>
              <w:jc w:val="right"/>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color w:val="000000"/>
                <w:sz w:val="22"/>
                <w:lang w:eastAsia="sk-SK"/>
              </w:rPr>
              <w:t> </w:t>
            </w:r>
          </w:p>
        </w:tc>
        <w:tc>
          <w:tcPr>
            <w:tcW w:w="1935" w:type="dxa"/>
            <w:tcBorders>
              <w:top w:val="single" w:sz="6" w:space="0" w:color="auto"/>
              <w:left w:val="single" w:sz="6" w:space="0" w:color="auto"/>
              <w:bottom w:val="single" w:sz="6" w:space="0" w:color="auto"/>
              <w:right w:val="single" w:sz="6" w:space="0" w:color="auto"/>
            </w:tcBorders>
            <w:shd w:val="clear" w:color="auto" w:fill="auto"/>
            <w:hideMark/>
          </w:tcPr>
          <w:p w14:paraId="76353C71" w14:textId="77777777" w:rsidR="005317B2" w:rsidRPr="0057790A" w:rsidRDefault="005317B2" w:rsidP="005317B2">
            <w:pPr>
              <w:spacing w:after="0"/>
              <w:jc w:val="right"/>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color w:val="000000"/>
                <w:sz w:val="22"/>
                <w:lang w:eastAsia="sk-SK"/>
              </w:rPr>
              <w:t> </w:t>
            </w:r>
          </w:p>
        </w:tc>
      </w:tr>
      <w:tr w:rsidR="005317B2" w:rsidRPr="0057790A" w14:paraId="7BE44BD5" w14:textId="77777777" w:rsidTr="005317B2">
        <w:trPr>
          <w:trHeight w:val="495"/>
        </w:trPr>
        <w:tc>
          <w:tcPr>
            <w:tcW w:w="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2CD985" w14:textId="77777777" w:rsidR="005317B2" w:rsidRPr="0057790A" w:rsidRDefault="005317B2" w:rsidP="005317B2">
            <w:pPr>
              <w:spacing w:after="0"/>
              <w:jc w:val="center"/>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color w:val="000000"/>
                <w:sz w:val="22"/>
                <w:lang w:eastAsia="sk-SK"/>
              </w:rPr>
              <w:t>1.6 </w:t>
            </w:r>
          </w:p>
        </w:tc>
        <w:tc>
          <w:tcPr>
            <w:tcW w:w="4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A192D0" w14:textId="77777777" w:rsidR="005317B2" w:rsidRPr="0057790A" w:rsidRDefault="005317B2" w:rsidP="005317B2">
            <w:pPr>
              <w:spacing w:after="0"/>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sz w:val="22"/>
                <w:lang w:eastAsia="sk-SK"/>
              </w:rPr>
              <w:t xml:space="preserve">Rozvoj ASR systému na platforme </w:t>
            </w:r>
            <w:proofErr w:type="spellStart"/>
            <w:r w:rsidRPr="0057790A">
              <w:rPr>
                <w:rFonts w:asciiTheme="minorHAnsi" w:eastAsia="Times New Roman" w:hAnsiTheme="minorHAnsi" w:cstheme="minorHAnsi"/>
                <w:sz w:val="22"/>
                <w:lang w:eastAsia="sk-SK"/>
              </w:rPr>
              <w:t>Fabasoft</w:t>
            </w:r>
            <w:proofErr w:type="spellEnd"/>
            <w:r w:rsidRPr="0057790A">
              <w:rPr>
                <w:rFonts w:asciiTheme="minorHAnsi" w:eastAsia="Times New Roman" w:hAnsiTheme="minorHAnsi" w:cstheme="minorHAnsi"/>
                <w:sz w:val="22"/>
                <w:lang w:eastAsia="sk-SK"/>
              </w:rPr>
              <w:t> </w:t>
            </w:r>
          </w:p>
        </w:tc>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258A2B0D" w14:textId="77777777" w:rsidR="005317B2" w:rsidRPr="0057790A" w:rsidRDefault="005317B2" w:rsidP="005317B2">
            <w:pPr>
              <w:spacing w:after="0"/>
              <w:jc w:val="center"/>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sz w:val="22"/>
                <w:lang w:eastAsia="sk-SK"/>
              </w:rPr>
              <w:t>MD </w:t>
            </w:r>
          </w:p>
        </w:tc>
        <w:tc>
          <w:tcPr>
            <w:tcW w:w="2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A2645E" w14:textId="77777777" w:rsidR="005317B2" w:rsidRPr="0057790A" w:rsidRDefault="005317B2" w:rsidP="005317B2">
            <w:pPr>
              <w:spacing w:after="0"/>
              <w:jc w:val="center"/>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sz w:val="22"/>
                <w:lang w:eastAsia="sk-SK"/>
              </w:rPr>
              <w:t>50*  </w:t>
            </w:r>
          </w:p>
        </w:tc>
        <w:tc>
          <w:tcPr>
            <w:tcW w:w="132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0F15167" w14:textId="77777777" w:rsidR="005317B2" w:rsidRPr="0057790A" w:rsidRDefault="005317B2" w:rsidP="005317B2">
            <w:pPr>
              <w:spacing w:after="0"/>
              <w:jc w:val="right"/>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color w:val="000000"/>
                <w:sz w:val="22"/>
                <w:lang w:eastAsia="sk-SK"/>
              </w:rPr>
              <w:t>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CC9B6F" w14:textId="77777777" w:rsidR="005317B2" w:rsidRPr="0057790A" w:rsidRDefault="005317B2" w:rsidP="005317B2">
            <w:pPr>
              <w:spacing w:after="0"/>
              <w:jc w:val="right"/>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color w:val="000000"/>
                <w:sz w:val="22"/>
                <w:lang w:eastAsia="sk-SK"/>
              </w:rPr>
              <w:t> </w:t>
            </w:r>
          </w:p>
        </w:tc>
        <w:tc>
          <w:tcPr>
            <w:tcW w:w="1935" w:type="dxa"/>
            <w:tcBorders>
              <w:top w:val="single" w:sz="6" w:space="0" w:color="auto"/>
              <w:left w:val="single" w:sz="6" w:space="0" w:color="auto"/>
              <w:bottom w:val="single" w:sz="6" w:space="0" w:color="auto"/>
              <w:right w:val="single" w:sz="6" w:space="0" w:color="auto"/>
            </w:tcBorders>
            <w:shd w:val="clear" w:color="auto" w:fill="auto"/>
            <w:hideMark/>
          </w:tcPr>
          <w:p w14:paraId="2873C1F3" w14:textId="77777777" w:rsidR="005317B2" w:rsidRPr="0057790A" w:rsidRDefault="005317B2" w:rsidP="005317B2">
            <w:pPr>
              <w:spacing w:after="0"/>
              <w:jc w:val="right"/>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color w:val="000000"/>
                <w:sz w:val="22"/>
                <w:lang w:eastAsia="sk-SK"/>
              </w:rPr>
              <w:t> </w:t>
            </w:r>
          </w:p>
        </w:tc>
      </w:tr>
      <w:tr w:rsidR="005317B2" w:rsidRPr="0057790A" w14:paraId="78995757" w14:textId="77777777" w:rsidTr="005317B2">
        <w:trPr>
          <w:trHeight w:val="495"/>
        </w:trPr>
        <w:tc>
          <w:tcPr>
            <w:tcW w:w="12030"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003E324E" w14:textId="77777777" w:rsidR="005317B2" w:rsidRPr="0057790A" w:rsidRDefault="005317B2" w:rsidP="005317B2">
            <w:pPr>
              <w:spacing w:after="0"/>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b/>
                <w:bCs/>
                <w:color w:val="000000"/>
                <w:sz w:val="22"/>
                <w:lang w:eastAsia="sk-SK"/>
              </w:rPr>
              <w:t>Celková cena v EUR s DPH za obdobie trvania zmluvného vzťahu (kritérium na vyhodnotenie ponúk)</w:t>
            </w:r>
            <w:r w:rsidRPr="0057790A">
              <w:rPr>
                <w:rFonts w:asciiTheme="minorHAnsi" w:eastAsia="Times New Roman" w:hAnsiTheme="minorHAnsi" w:cstheme="minorHAnsi"/>
                <w:color w:val="000000"/>
                <w:sz w:val="22"/>
                <w:lang w:eastAsia="sk-SK"/>
              </w:rPr>
              <w:t> </w:t>
            </w:r>
          </w:p>
        </w:tc>
        <w:tc>
          <w:tcPr>
            <w:tcW w:w="1935" w:type="dxa"/>
            <w:tcBorders>
              <w:top w:val="single" w:sz="6" w:space="0" w:color="auto"/>
              <w:left w:val="single" w:sz="6" w:space="0" w:color="auto"/>
              <w:bottom w:val="single" w:sz="6" w:space="0" w:color="auto"/>
              <w:right w:val="single" w:sz="6" w:space="0" w:color="auto"/>
            </w:tcBorders>
            <w:shd w:val="clear" w:color="auto" w:fill="auto"/>
            <w:hideMark/>
          </w:tcPr>
          <w:p w14:paraId="6D1C7AA1" w14:textId="77777777" w:rsidR="005317B2" w:rsidRPr="0057790A" w:rsidRDefault="005317B2" w:rsidP="005317B2">
            <w:pPr>
              <w:spacing w:after="0"/>
              <w:jc w:val="right"/>
              <w:textAlignment w:val="baseline"/>
              <w:rPr>
                <w:rFonts w:asciiTheme="minorHAnsi" w:eastAsia="Times New Roman" w:hAnsiTheme="minorHAnsi" w:cstheme="minorHAnsi"/>
                <w:sz w:val="18"/>
                <w:szCs w:val="18"/>
                <w:lang w:eastAsia="sk-SK"/>
              </w:rPr>
            </w:pPr>
            <w:r w:rsidRPr="0057790A">
              <w:rPr>
                <w:rFonts w:asciiTheme="minorHAnsi" w:eastAsia="Times New Roman" w:hAnsiTheme="minorHAnsi" w:cstheme="minorHAnsi"/>
                <w:color w:val="000000"/>
                <w:sz w:val="22"/>
                <w:lang w:eastAsia="sk-SK"/>
              </w:rPr>
              <w:t> </w:t>
            </w:r>
          </w:p>
        </w:tc>
      </w:tr>
    </w:tbl>
    <w:p w14:paraId="0D86A1BC" w14:textId="55595029" w:rsidR="004F66DF" w:rsidRPr="0057790A" w:rsidRDefault="004F66DF" w:rsidP="004F66DF">
      <w:pPr>
        <w:spacing w:after="0"/>
        <w:jc w:val="both"/>
        <w:rPr>
          <w:rFonts w:asciiTheme="minorHAnsi" w:hAnsiTheme="minorHAnsi" w:cstheme="minorHAnsi"/>
          <w:noProof/>
        </w:rPr>
      </w:pPr>
    </w:p>
    <w:p w14:paraId="4BA5A861" w14:textId="77777777" w:rsidR="00C10DB2" w:rsidRPr="0057790A" w:rsidRDefault="00C10DB2" w:rsidP="00C10DB2">
      <w:pPr>
        <w:pStyle w:val="paragraph"/>
        <w:spacing w:before="0" w:beforeAutospacing="0" w:after="0" w:afterAutospacing="0"/>
        <w:textAlignment w:val="baseline"/>
        <w:rPr>
          <w:rFonts w:asciiTheme="minorHAnsi" w:hAnsiTheme="minorHAnsi" w:cstheme="minorHAnsi"/>
          <w:sz w:val="18"/>
          <w:szCs w:val="18"/>
        </w:rPr>
      </w:pPr>
      <w:r w:rsidRPr="0057790A">
        <w:rPr>
          <w:rStyle w:val="normaltextrun"/>
          <w:rFonts w:asciiTheme="minorHAnsi" w:hAnsiTheme="minorHAnsi" w:cstheme="minorHAnsi"/>
          <w:sz w:val="22"/>
          <w:szCs w:val="22"/>
        </w:rPr>
        <w:t>* predpokladané množstvo na obdobie trvania zmluvného vzťahu</w:t>
      </w:r>
      <w:r w:rsidRPr="0057790A">
        <w:rPr>
          <w:rStyle w:val="eop"/>
          <w:rFonts w:asciiTheme="minorHAnsi" w:eastAsiaTheme="majorEastAsia" w:hAnsiTheme="minorHAnsi" w:cstheme="minorHAnsi"/>
          <w:sz w:val="22"/>
          <w:szCs w:val="22"/>
        </w:rPr>
        <w:t> </w:t>
      </w:r>
    </w:p>
    <w:p w14:paraId="2D396FE0" w14:textId="77777777" w:rsidR="00C10DB2" w:rsidRPr="0057790A" w:rsidRDefault="00C10DB2" w:rsidP="00C10DB2">
      <w:pPr>
        <w:pStyle w:val="paragraph"/>
        <w:spacing w:before="0" w:beforeAutospacing="0" w:after="0" w:afterAutospacing="0"/>
        <w:textAlignment w:val="baseline"/>
        <w:rPr>
          <w:rFonts w:asciiTheme="minorHAnsi" w:hAnsiTheme="minorHAnsi" w:cstheme="minorHAnsi"/>
          <w:sz w:val="18"/>
          <w:szCs w:val="18"/>
        </w:rPr>
      </w:pPr>
      <w:r w:rsidRPr="0057790A">
        <w:rPr>
          <w:rStyle w:val="normaltextrun"/>
          <w:rFonts w:asciiTheme="minorHAnsi" w:hAnsiTheme="minorHAnsi" w:cstheme="minorHAnsi"/>
          <w:sz w:val="22"/>
          <w:szCs w:val="22"/>
        </w:rPr>
        <w:t>** aktuálny počet licencií</w:t>
      </w:r>
      <w:r w:rsidRPr="0057790A">
        <w:rPr>
          <w:rStyle w:val="eop"/>
          <w:rFonts w:asciiTheme="minorHAnsi" w:eastAsiaTheme="majorEastAsia" w:hAnsiTheme="minorHAnsi" w:cstheme="minorHAnsi"/>
          <w:sz w:val="22"/>
          <w:szCs w:val="22"/>
        </w:rPr>
        <w:t> </w:t>
      </w:r>
    </w:p>
    <w:p w14:paraId="00F76E76" w14:textId="77777777" w:rsidR="004F66DF" w:rsidRPr="0057790A" w:rsidRDefault="004F66DF" w:rsidP="004F66DF">
      <w:pPr>
        <w:spacing w:after="0"/>
        <w:jc w:val="both"/>
        <w:rPr>
          <w:rFonts w:asciiTheme="minorHAnsi" w:hAnsiTheme="minorHAnsi" w:cstheme="minorHAnsi"/>
          <w:noProof/>
        </w:rPr>
      </w:pPr>
    </w:p>
    <w:p w14:paraId="69FEA9DF" w14:textId="77777777" w:rsidR="004F66DF" w:rsidRPr="0057790A" w:rsidRDefault="004F66DF" w:rsidP="004F66DF">
      <w:pPr>
        <w:spacing w:after="0"/>
        <w:jc w:val="both"/>
        <w:rPr>
          <w:rFonts w:asciiTheme="minorHAnsi" w:hAnsiTheme="minorHAnsi" w:cstheme="minorHAnsi"/>
          <w:noProof/>
        </w:rPr>
      </w:pPr>
    </w:p>
    <w:p w14:paraId="69C7B59D" w14:textId="77777777" w:rsidR="0071659C" w:rsidRPr="0057790A" w:rsidRDefault="0071659C">
      <w:pPr>
        <w:rPr>
          <w:rFonts w:asciiTheme="minorHAnsi" w:hAnsiTheme="minorHAnsi" w:cstheme="minorHAnsi"/>
          <w:noProof/>
        </w:rPr>
        <w:sectPr w:rsidR="0071659C" w:rsidRPr="0057790A" w:rsidSect="004F66DF">
          <w:pgSz w:w="16838" w:h="11906" w:orient="landscape"/>
          <w:pgMar w:top="1134" w:right="851" w:bottom="1417" w:left="993" w:header="708" w:footer="708" w:gutter="0"/>
          <w:cols w:space="708"/>
          <w:docGrid w:linePitch="360"/>
        </w:sectPr>
      </w:pPr>
    </w:p>
    <w:p w14:paraId="2D8F2D90" w14:textId="77777777" w:rsidR="0071659C" w:rsidRPr="0057790A" w:rsidRDefault="0071659C" w:rsidP="0071659C">
      <w:pPr>
        <w:rPr>
          <w:rFonts w:asciiTheme="minorHAnsi" w:hAnsiTheme="minorHAnsi" w:cstheme="minorHAnsi"/>
          <w:b/>
          <w:noProof/>
        </w:rPr>
      </w:pPr>
      <w:r w:rsidRPr="0057790A">
        <w:rPr>
          <w:rFonts w:asciiTheme="minorHAnsi" w:hAnsiTheme="minorHAnsi" w:cstheme="minorHAnsi"/>
          <w:b/>
          <w:noProof/>
        </w:rPr>
        <w:lastRenderedPageBreak/>
        <w:t>Príloha č.2 - Výkaz prác nahlasovaných požiadaviek za kalendárny mesiac</w:t>
      </w:r>
    </w:p>
    <w:p w14:paraId="68D3CBDF" w14:textId="77777777" w:rsidR="0071659C" w:rsidRPr="0057790A" w:rsidRDefault="0071659C" w:rsidP="0071659C">
      <w:pPr>
        <w:rPr>
          <w:rFonts w:asciiTheme="minorHAnsi" w:hAnsiTheme="minorHAnsi" w:cstheme="minorHAnsi"/>
          <w:b/>
          <w:noProof/>
        </w:rPr>
      </w:pPr>
    </w:p>
    <w:p w14:paraId="20410CB2" w14:textId="77777777" w:rsidR="0071659C" w:rsidRPr="0057790A" w:rsidRDefault="0071659C" w:rsidP="0071659C">
      <w:pPr>
        <w:rPr>
          <w:rFonts w:asciiTheme="minorHAnsi" w:hAnsiTheme="minorHAnsi" w:cstheme="minorHAnsi"/>
          <w:b/>
          <w:noProof/>
        </w:rPr>
      </w:pPr>
    </w:p>
    <w:p w14:paraId="7A90C49A" w14:textId="77777777" w:rsidR="0071659C" w:rsidRPr="0057790A" w:rsidRDefault="0071659C">
      <w:pPr>
        <w:spacing w:after="160" w:line="259" w:lineRule="auto"/>
        <w:rPr>
          <w:rFonts w:asciiTheme="minorHAnsi" w:hAnsiTheme="minorHAnsi" w:cstheme="minorHAnsi"/>
          <w:b/>
          <w:noProof/>
        </w:rPr>
      </w:pPr>
      <w:r w:rsidRPr="0057790A">
        <w:rPr>
          <w:rFonts w:asciiTheme="minorHAnsi" w:hAnsiTheme="minorHAnsi" w:cstheme="minorHAnsi"/>
          <w:b/>
          <w:noProof/>
        </w:rPr>
        <w:br w:type="page"/>
      </w:r>
    </w:p>
    <w:p w14:paraId="1ED35423" w14:textId="77777777" w:rsidR="004F66DF" w:rsidRPr="0057790A" w:rsidRDefault="0071659C" w:rsidP="0071659C">
      <w:pPr>
        <w:rPr>
          <w:rFonts w:asciiTheme="minorHAnsi" w:hAnsiTheme="minorHAnsi" w:cstheme="minorHAnsi"/>
          <w:b/>
          <w:noProof/>
        </w:rPr>
      </w:pPr>
      <w:r w:rsidRPr="0057790A">
        <w:rPr>
          <w:rFonts w:asciiTheme="minorHAnsi" w:hAnsiTheme="minorHAnsi" w:cstheme="minorHAnsi"/>
          <w:b/>
          <w:noProof/>
        </w:rPr>
        <w:lastRenderedPageBreak/>
        <w:t>Príloha č.3 – Formulár o nahlásení problému/požiadavky</w:t>
      </w:r>
    </w:p>
    <w:p w14:paraId="2C4F96DC" w14:textId="77777777" w:rsidR="00B16F8C" w:rsidRPr="0057790A" w:rsidRDefault="00B16F8C" w:rsidP="0071659C">
      <w:pPr>
        <w:rPr>
          <w:rFonts w:asciiTheme="minorHAnsi" w:hAnsiTheme="minorHAnsi" w:cstheme="minorHAnsi"/>
          <w:noProof/>
        </w:rPr>
      </w:pPr>
    </w:p>
    <w:tbl>
      <w:tblPr>
        <w:tblW w:w="479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36"/>
        <w:gridCol w:w="2818"/>
        <w:gridCol w:w="1577"/>
        <w:gridCol w:w="1721"/>
      </w:tblGrid>
      <w:tr w:rsidR="00B16F8C" w:rsidRPr="0057790A" w14:paraId="06505096" w14:textId="77777777" w:rsidTr="0027724F">
        <w:trPr>
          <w:jc w:val="center"/>
        </w:trPr>
        <w:tc>
          <w:tcPr>
            <w:tcW w:w="4039" w:type="pct"/>
            <w:gridSpan w:val="3"/>
            <w:shd w:val="clear" w:color="auto" w:fill="F2F2F2" w:themeFill="background1" w:themeFillShade="F2"/>
            <w:vAlign w:val="center"/>
          </w:tcPr>
          <w:p w14:paraId="045B4F17" w14:textId="77777777" w:rsidR="00B16F8C" w:rsidRPr="0057790A" w:rsidRDefault="00B16F8C" w:rsidP="0027724F">
            <w:pPr>
              <w:keepNext/>
              <w:keepLines/>
              <w:spacing w:before="100" w:line="264" w:lineRule="auto"/>
              <w:jc w:val="center"/>
              <w:rPr>
                <w:rFonts w:asciiTheme="minorHAnsi" w:hAnsiTheme="minorHAnsi" w:cstheme="minorHAnsi"/>
                <w:b/>
                <w:noProof/>
              </w:rPr>
            </w:pPr>
            <w:r w:rsidRPr="0057790A">
              <w:rPr>
                <w:rFonts w:asciiTheme="minorHAnsi" w:hAnsiTheme="minorHAnsi" w:cstheme="minorHAnsi"/>
                <w:b/>
                <w:noProof/>
              </w:rPr>
              <w:t>Formulár o nahlásení problému/požiadavky</w:t>
            </w:r>
          </w:p>
        </w:tc>
        <w:tc>
          <w:tcPr>
            <w:tcW w:w="961" w:type="pct"/>
            <w:shd w:val="clear" w:color="auto" w:fill="F2F2F2" w:themeFill="background1" w:themeFillShade="F2"/>
          </w:tcPr>
          <w:p w14:paraId="3DF5DEAD" w14:textId="77777777" w:rsidR="00B16F8C" w:rsidRPr="0057790A" w:rsidRDefault="00B16F8C" w:rsidP="0027724F">
            <w:pPr>
              <w:pStyle w:val="TableMedium"/>
              <w:spacing w:line="264" w:lineRule="auto"/>
              <w:jc w:val="center"/>
              <w:rPr>
                <w:rFonts w:asciiTheme="minorHAnsi" w:hAnsiTheme="minorHAnsi" w:cstheme="minorHAnsi"/>
                <w:noProof/>
                <w:sz w:val="22"/>
                <w:szCs w:val="22"/>
              </w:rPr>
            </w:pPr>
          </w:p>
          <w:p w14:paraId="1C6C6AF7" w14:textId="77777777" w:rsidR="00B16F8C" w:rsidRPr="0057790A" w:rsidRDefault="00B16F8C" w:rsidP="0027724F">
            <w:pPr>
              <w:pStyle w:val="TableMedium"/>
              <w:spacing w:line="264" w:lineRule="auto"/>
              <w:jc w:val="center"/>
              <w:rPr>
                <w:rFonts w:asciiTheme="minorHAnsi" w:hAnsiTheme="minorHAnsi" w:cstheme="minorHAnsi"/>
                <w:b/>
                <w:noProof/>
                <w:sz w:val="22"/>
                <w:szCs w:val="22"/>
              </w:rPr>
            </w:pPr>
            <w:r w:rsidRPr="0057790A">
              <w:rPr>
                <w:rFonts w:asciiTheme="minorHAnsi" w:hAnsiTheme="minorHAnsi" w:cstheme="minorHAnsi"/>
                <w:b/>
                <w:noProof/>
                <w:sz w:val="22"/>
                <w:szCs w:val="22"/>
              </w:rPr>
              <w:t>Číslo Zmeny zo Service Desku</w:t>
            </w:r>
          </w:p>
        </w:tc>
      </w:tr>
      <w:tr w:rsidR="00B16F8C" w:rsidRPr="0057790A" w14:paraId="334B61E2" w14:textId="77777777" w:rsidTr="0027724F">
        <w:trPr>
          <w:jc w:val="center"/>
        </w:trPr>
        <w:tc>
          <w:tcPr>
            <w:tcW w:w="1584" w:type="pct"/>
          </w:tcPr>
          <w:p w14:paraId="52304F93" w14:textId="77777777" w:rsidR="00B16F8C" w:rsidRPr="0057790A" w:rsidRDefault="00B16F8C" w:rsidP="0027724F">
            <w:pPr>
              <w:pStyle w:val="TableSmHeadingRight"/>
              <w:spacing w:line="264" w:lineRule="auto"/>
              <w:rPr>
                <w:rFonts w:asciiTheme="minorHAnsi" w:hAnsiTheme="minorHAnsi" w:cstheme="minorHAnsi"/>
                <w:noProof/>
                <w:sz w:val="22"/>
                <w:szCs w:val="22"/>
              </w:rPr>
            </w:pPr>
            <w:r w:rsidRPr="0057790A">
              <w:rPr>
                <w:rFonts w:asciiTheme="minorHAnsi" w:hAnsiTheme="minorHAnsi" w:cstheme="minorHAnsi"/>
                <w:noProof/>
                <w:sz w:val="22"/>
                <w:szCs w:val="22"/>
              </w:rPr>
              <w:t>Iniciátor zmeny (Objednávateľ):</w:t>
            </w:r>
          </w:p>
        </w:tc>
        <w:tc>
          <w:tcPr>
            <w:tcW w:w="1574" w:type="pct"/>
          </w:tcPr>
          <w:p w14:paraId="2269A660" w14:textId="77777777" w:rsidR="00B16F8C" w:rsidRPr="0057790A" w:rsidRDefault="00B16F8C" w:rsidP="0027724F">
            <w:pPr>
              <w:pStyle w:val="Table"/>
              <w:spacing w:line="264" w:lineRule="auto"/>
              <w:rPr>
                <w:rFonts w:asciiTheme="minorHAnsi" w:hAnsiTheme="minorHAnsi" w:cstheme="minorHAnsi"/>
                <w:noProof/>
                <w:sz w:val="22"/>
                <w:szCs w:val="22"/>
              </w:rPr>
            </w:pPr>
          </w:p>
        </w:tc>
        <w:tc>
          <w:tcPr>
            <w:tcW w:w="881" w:type="pct"/>
          </w:tcPr>
          <w:p w14:paraId="4A2080E6" w14:textId="77777777" w:rsidR="00B16F8C" w:rsidRPr="0057790A" w:rsidRDefault="00B16F8C" w:rsidP="0027724F">
            <w:pPr>
              <w:pStyle w:val="TableSmHeadingRight"/>
              <w:spacing w:line="264" w:lineRule="auto"/>
              <w:rPr>
                <w:rFonts w:asciiTheme="minorHAnsi" w:hAnsiTheme="minorHAnsi" w:cstheme="minorHAnsi"/>
                <w:noProof/>
                <w:sz w:val="22"/>
                <w:szCs w:val="22"/>
              </w:rPr>
            </w:pPr>
            <w:r w:rsidRPr="0057790A">
              <w:rPr>
                <w:rFonts w:asciiTheme="minorHAnsi" w:hAnsiTheme="minorHAnsi" w:cstheme="minorHAnsi"/>
                <w:noProof/>
                <w:sz w:val="22"/>
                <w:szCs w:val="22"/>
              </w:rPr>
              <w:t>Organizácia:</w:t>
            </w:r>
          </w:p>
        </w:tc>
        <w:tc>
          <w:tcPr>
            <w:tcW w:w="961" w:type="pct"/>
          </w:tcPr>
          <w:p w14:paraId="5BFDD118" w14:textId="77777777" w:rsidR="00B16F8C" w:rsidRPr="0057790A" w:rsidRDefault="00B16F8C" w:rsidP="0027724F">
            <w:pPr>
              <w:pStyle w:val="Table"/>
              <w:spacing w:line="264" w:lineRule="auto"/>
              <w:rPr>
                <w:rFonts w:asciiTheme="minorHAnsi" w:hAnsiTheme="minorHAnsi" w:cstheme="minorHAnsi"/>
                <w:noProof/>
                <w:sz w:val="22"/>
                <w:szCs w:val="22"/>
              </w:rPr>
            </w:pPr>
          </w:p>
        </w:tc>
      </w:tr>
      <w:tr w:rsidR="00B16F8C" w:rsidRPr="0057790A" w14:paraId="3AE48A7E" w14:textId="77777777" w:rsidTr="0027724F">
        <w:trPr>
          <w:jc w:val="center"/>
        </w:trPr>
        <w:tc>
          <w:tcPr>
            <w:tcW w:w="1584" w:type="pct"/>
          </w:tcPr>
          <w:p w14:paraId="6DF6DE9C" w14:textId="77777777" w:rsidR="00B16F8C" w:rsidRPr="0057790A" w:rsidRDefault="00B16F8C" w:rsidP="0027724F">
            <w:pPr>
              <w:pStyle w:val="TableSmHeadingRight"/>
              <w:spacing w:line="264" w:lineRule="auto"/>
              <w:rPr>
                <w:rFonts w:asciiTheme="minorHAnsi" w:hAnsiTheme="minorHAnsi" w:cstheme="minorHAnsi"/>
                <w:noProof/>
                <w:sz w:val="22"/>
                <w:szCs w:val="22"/>
              </w:rPr>
            </w:pPr>
            <w:r w:rsidRPr="0057790A">
              <w:rPr>
                <w:rFonts w:asciiTheme="minorHAnsi" w:hAnsiTheme="minorHAnsi" w:cstheme="minorHAnsi"/>
                <w:noProof/>
                <w:sz w:val="22"/>
                <w:szCs w:val="22"/>
              </w:rPr>
              <w:t>Telefón:</w:t>
            </w:r>
          </w:p>
        </w:tc>
        <w:tc>
          <w:tcPr>
            <w:tcW w:w="1574" w:type="pct"/>
          </w:tcPr>
          <w:p w14:paraId="32C6F9C3" w14:textId="77777777" w:rsidR="00B16F8C" w:rsidRPr="0057790A" w:rsidRDefault="00B16F8C" w:rsidP="0027724F">
            <w:pPr>
              <w:pStyle w:val="Table"/>
              <w:spacing w:line="264" w:lineRule="auto"/>
              <w:rPr>
                <w:rFonts w:asciiTheme="minorHAnsi" w:hAnsiTheme="minorHAnsi" w:cstheme="minorHAnsi"/>
                <w:noProof/>
                <w:sz w:val="22"/>
                <w:szCs w:val="22"/>
              </w:rPr>
            </w:pPr>
          </w:p>
        </w:tc>
        <w:tc>
          <w:tcPr>
            <w:tcW w:w="881" w:type="pct"/>
          </w:tcPr>
          <w:p w14:paraId="166887AF" w14:textId="77777777" w:rsidR="00B16F8C" w:rsidRPr="0057790A" w:rsidRDefault="00B16F8C" w:rsidP="0027724F">
            <w:pPr>
              <w:pStyle w:val="TableSmHeadingRight"/>
              <w:spacing w:line="264" w:lineRule="auto"/>
              <w:rPr>
                <w:rFonts w:asciiTheme="minorHAnsi" w:hAnsiTheme="minorHAnsi" w:cstheme="minorHAnsi"/>
                <w:noProof/>
                <w:sz w:val="22"/>
                <w:szCs w:val="22"/>
              </w:rPr>
            </w:pPr>
            <w:r w:rsidRPr="0057790A">
              <w:rPr>
                <w:rFonts w:asciiTheme="minorHAnsi" w:hAnsiTheme="minorHAnsi" w:cstheme="minorHAnsi"/>
                <w:noProof/>
                <w:sz w:val="22"/>
                <w:szCs w:val="22"/>
              </w:rPr>
              <w:t>E-mail:</w:t>
            </w:r>
          </w:p>
        </w:tc>
        <w:tc>
          <w:tcPr>
            <w:tcW w:w="961" w:type="pct"/>
          </w:tcPr>
          <w:p w14:paraId="4329EFE2" w14:textId="77777777" w:rsidR="00B16F8C" w:rsidRPr="0057790A" w:rsidRDefault="00B16F8C" w:rsidP="0027724F">
            <w:pPr>
              <w:pStyle w:val="Table"/>
              <w:spacing w:line="264" w:lineRule="auto"/>
              <w:rPr>
                <w:rFonts w:asciiTheme="minorHAnsi" w:hAnsiTheme="minorHAnsi" w:cstheme="minorHAnsi"/>
                <w:noProof/>
                <w:sz w:val="22"/>
                <w:szCs w:val="22"/>
              </w:rPr>
            </w:pPr>
          </w:p>
        </w:tc>
      </w:tr>
      <w:tr w:rsidR="00B16F8C" w:rsidRPr="0057790A" w14:paraId="15A86A93" w14:textId="77777777" w:rsidTr="0027724F">
        <w:trPr>
          <w:jc w:val="center"/>
        </w:trPr>
        <w:tc>
          <w:tcPr>
            <w:tcW w:w="1584" w:type="pct"/>
          </w:tcPr>
          <w:p w14:paraId="6CA1D1FF" w14:textId="77777777" w:rsidR="00B16F8C" w:rsidRPr="0057790A" w:rsidRDefault="00B16F8C" w:rsidP="0027724F">
            <w:pPr>
              <w:pStyle w:val="TableSmHeadingRight"/>
              <w:spacing w:line="264" w:lineRule="auto"/>
              <w:rPr>
                <w:rFonts w:asciiTheme="minorHAnsi" w:hAnsiTheme="minorHAnsi" w:cstheme="minorHAnsi"/>
                <w:noProof/>
                <w:sz w:val="22"/>
                <w:szCs w:val="22"/>
              </w:rPr>
            </w:pPr>
            <w:r w:rsidRPr="0057790A">
              <w:rPr>
                <w:rFonts w:asciiTheme="minorHAnsi" w:hAnsiTheme="minorHAnsi" w:cstheme="minorHAnsi"/>
                <w:noProof/>
                <w:sz w:val="22"/>
                <w:szCs w:val="22"/>
              </w:rPr>
              <w:t>Manažér zmien (Objednávateľ):</w:t>
            </w:r>
          </w:p>
        </w:tc>
        <w:tc>
          <w:tcPr>
            <w:tcW w:w="1574" w:type="pct"/>
          </w:tcPr>
          <w:p w14:paraId="170215C1" w14:textId="77777777" w:rsidR="00B16F8C" w:rsidRPr="0057790A" w:rsidRDefault="00B16F8C" w:rsidP="0027724F">
            <w:pPr>
              <w:pStyle w:val="Table"/>
              <w:spacing w:line="264" w:lineRule="auto"/>
              <w:rPr>
                <w:rFonts w:asciiTheme="minorHAnsi" w:hAnsiTheme="minorHAnsi" w:cstheme="minorHAnsi"/>
                <w:noProof/>
                <w:sz w:val="22"/>
                <w:szCs w:val="22"/>
              </w:rPr>
            </w:pPr>
          </w:p>
        </w:tc>
        <w:tc>
          <w:tcPr>
            <w:tcW w:w="881" w:type="pct"/>
          </w:tcPr>
          <w:p w14:paraId="4609592A" w14:textId="77777777" w:rsidR="00B16F8C" w:rsidRPr="0057790A" w:rsidRDefault="00B16F8C" w:rsidP="0027724F">
            <w:pPr>
              <w:pStyle w:val="TableSmHeadingRight"/>
              <w:spacing w:line="264" w:lineRule="auto"/>
              <w:rPr>
                <w:rFonts w:asciiTheme="minorHAnsi" w:hAnsiTheme="minorHAnsi" w:cstheme="minorHAnsi"/>
                <w:noProof/>
                <w:sz w:val="22"/>
                <w:szCs w:val="22"/>
              </w:rPr>
            </w:pPr>
            <w:r w:rsidRPr="0057790A">
              <w:rPr>
                <w:rFonts w:asciiTheme="minorHAnsi" w:hAnsiTheme="minorHAnsi" w:cstheme="minorHAnsi"/>
                <w:noProof/>
                <w:sz w:val="22"/>
                <w:szCs w:val="22"/>
              </w:rPr>
              <w:t>Telefón:</w:t>
            </w:r>
          </w:p>
        </w:tc>
        <w:tc>
          <w:tcPr>
            <w:tcW w:w="961" w:type="pct"/>
          </w:tcPr>
          <w:p w14:paraId="6FAE881B" w14:textId="77777777" w:rsidR="00B16F8C" w:rsidRPr="0057790A" w:rsidRDefault="00B16F8C" w:rsidP="0027724F">
            <w:pPr>
              <w:pStyle w:val="Table"/>
              <w:spacing w:line="264" w:lineRule="auto"/>
              <w:rPr>
                <w:rFonts w:asciiTheme="minorHAnsi" w:hAnsiTheme="minorHAnsi" w:cstheme="minorHAnsi"/>
                <w:noProof/>
                <w:sz w:val="22"/>
                <w:szCs w:val="22"/>
              </w:rPr>
            </w:pPr>
          </w:p>
        </w:tc>
      </w:tr>
      <w:tr w:rsidR="00B16F8C" w:rsidRPr="0057790A" w14:paraId="054D3BBB" w14:textId="77777777" w:rsidTr="0027724F">
        <w:trPr>
          <w:jc w:val="center"/>
        </w:trPr>
        <w:tc>
          <w:tcPr>
            <w:tcW w:w="1584" w:type="pct"/>
          </w:tcPr>
          <w:p w14:paraId="790D3921" w14:textId="77777777" w:rsidR="00B16F8C" w:rsidRPr="0057790A" w:rsidRDefault="00B16F8C" w:rsidP="0027724F">
            <w:pPr>
              <w:pStyle w:val="TableSmHeadingRight"/>
              <w:spacing w:line="264" w:lineRule="auto"/>
              <w:rPr>
                <w:rFonts w:asciiTheme="minorHAnsi" w:hAnsiTheme="minorHAnsi" w:cstheme="minorHAnsi"/>
                <w:noProof/>
                <w:sz w:val="22"/>
                <w:szCs w:val="22"/>
              </w:rPr>
            </w:pPr>
            <w:r w:rsidRPr="0057790A">
              <w:rPr>
                <w:rFonts w:asciiTheme="minorHAnsi" w:hAnsiTheme="minorHAnsi" w:cstheme="minorHAnsi"/>
                <w:noProof/>
                <w:sz w:val="22"/>
                <w:szCs w:val="22"/>
              </w:rPr>
              <w:t>Dátum a čas zadania požiadavky:</w:t>
            </w:r>
          </w:p>
        </w:tc>
        <w:tc>
          <w:tcPr>
            <w:tcW w:w="1574" w:type="pct"/>
          </w:tcPr>
          <w:p w14:paraId="0B559BE1" w14:textId="77777777" w:rsidR="00B16F8C" w:rsidRPr="0057790A" w:rsidRDefault="00B16F8C" w:rsidP="0027724F">
            <w:pPr>
              <w:pStyle w:val="Table"/>
              <w:spacing w:line="264" w:lineRule="auto"/>
              <w:rPr>
                <w:rFonts w:asciiTheme="minorHAnsi" w:hAnsiTheme="minorHAnsi" w:cstheme="minorHAnsi"/>
                <w:noProof/>
                <w:sz w:val="22"/>
                <w:szCs w:val="22"/>
              </w:rPr>
            </w:pPr>
          </w:p>
        </w:tc>
        <w:tc>
          <w:tcPr>
            <w:tcW w:w="881" w:type="pct"/>
          </w:tcPr>
          <w:p w14:paraId="6E49C800" w14:textId="77777777" w:rsidR="00B16F8C" w:rsidRPr="0057790A" w:rsidRDefault="00B16F8C" w:rsidP="0027724F">
            <w:pPr>
              <w:pStyle w:val="TableSmHeadingRight"/>
              <w:spacing w:line="264" w:lineRule="auto"/>
              <w:rPr>
                <w:rFonts w:asciiTheme="minorHAnsi" w:hAnsiTheme="minorHAnsi" w:cstheme="minorHAnsi"/>
                <w:noProof/>
                <w:sz w:val="22"/>
                <w:szCs w:val="22"/>
              </w:rPr>
            </w:pPr>
            <w:r w:rsidRPr="0057790A">
              <w:rPr>
                <w:rFonts w:asciiTheme="minorHAnsi" w:hAnsiTheme="minorHAnsi" w:cstheme="minorHAnsi"/>
                <w:noProof/>
                <w:sz w:val="22"/>
                <w:szCs w:val="22"/>
              </w:rPr>
              <w:t>Požadovaný termín ukončenia realizácie:</w:t>
            </w:r>
          </w:p>
        </w:tc>
        <w:tc>
          <w:tcPr>
            <w:tcW w:w="961" w:type="pct"/>
          </w:tcPr>
          <w:p w14:paraId="1F8A89DC" w14:textId="77777777" w:rsidR="00B16F8C" w:rsidRPr="0057790A" w:rsidRDefault="00B16F8C" w:rsidP="0027724F">
            <w:pPr>
              <w:pStyle w:val="Table"/>
              <w:spacing w:line="264" w:lineRule="auto"/>
              <w:rPr>
                <w:rFonts w:asciiTheme="minorHAnsi" w:hAnsiTheme="minorHAnsi" w:cstheme="minorHAnsi"/>
                <w:noProof/>
                <w:sz w:val="22"/>
                <w:szCs w:val="22"/>
              </w:rPr>
            </w:pPr>
          </w:p>
          <w:p w14:paraId="20D77917" w14:textId="77777777" w:rsidR="00B16F8C" w:rsidRPr="0057790A" w:rsidRDefault="00B16F8C" w:rsidP="0027724F">
            <w:pPr>
              <w:pStyle w:val="Table"/>
              <w:spacing w:line="264" w:lineRule="auto"/>
              <w:rPr>
                <w:rFonts w:asciiTheme="minorHAnsi" w:hAnsiTheme="minorHAnsi" w:cstheme="minorHAnsi"/>
                <w:noProof/>
                <w:sz w:val="22"/>
                <w:szCs w:val="22"/>
              </w:rPr>
            </w:pPr>
          </w:p>
        </w:tc>
      </w:tr>
      <w:tr w:rsidR="00B16F8C" w:rsidRPr="0057790A" w14:paraId="15043C96" w14:textId="77777777" w:rsidTr="0027724F">
        <w:trPr>
          <w:jc w:val="center"/>
        </w:trPr>
        <w:tc>
          <w:tcPr>
            <w:tcW w:w="1584" w:type="pct"/>
          </w:tcPr>
          <w:p w14:paraId="7EF91646" w14:textId="77777777" w:rsidR="00B16F8C" w:rsidRPr="0057790A" w:rsidRDefault="00B16F8C" w:rsidP="0027724F">
            <w:pPr>
              <w:pStyle w:val="TableSmHeadingRight"/>
              <w:spacing w:line="264" w:lineRule="auto"/>
              <w:rPr>
                <w:rFonts w:asciiTheme="minorHAnsi" w:hAnsiTheme="minorHAnsi" w:cstheme="minorHAnsi"/>
                <w:noProof/>
                <w:sz w:val="22"/>
                <w:szCs w:val="22"/>
              </w:rPr>
            </w:pPr>
            <w:r w:rsidRPr="0057790A">
              <w:rPr>
                <w:rFonts w:asciiTheme="minorHAnsi" w:hAnsiTheme="minorHAnsi" w:cstheme="minorHAnsi"/>
                <w:noProof/>
                <w:sz w:val="22"/>
                <w:szCs w:val="22"/>
              </w:rPr>
              <w:t>Kategória zmeny</w:t>
            </w:r>
          </w:p>
        </w:tc>
        <w:tc>
          <w:tcPr>
            <w:tcW w:w="1574" w:type="pct"/>
          </w:tcPr>
          <w:p w14:paraId="34D8751D" w14:textId="77777777" w:rsidR="00B16F8C" w:rsidRPr="0057790A" w:rsidRDefault="00B16F8C" w:rsidP="0027724F">
            <w:pPr>
              <w:pStyle w:val="Table"/>
              <w:spacing w:line="264" w:lineRule="auto"/>
              <w:rPr>
                <w:rFonts w:asciiTheme="minorHAnsi" w:hAnsiTheme="minorHAnsi" w:cstheme="minorHAnsi"/>
                <w:noProof/>
                <w:sz w:val="22"/>
                <w:szCs w:val="22"/>
              </w:rPr>
            </w:pPr>
          </w:p>
        </w:tc>
        <w:tc>
          <w:tcPr>
            <w:tcW w:w="1842" w:type="pct"/>
            <w:gridSpan w:val="2"/>
          </w:tcPr>
          <w:p w14:paraId="6F11B2C6" w14:textId="77777777" w:rsidR="00B16F8C" w:rsidRPr="0057790A" w:rsidRDefault="00B16F8C" w:rsidP="0027724F">
            <w:pPr>
              <w:pStyle w:val="Table"/>
              <w:spacing w:line="264" w:lineRule="auto"/>
              <w:rPr>
                <w:rFonts w:asciiTheme="minorHAnsi" w:hAnsiTheme="minorHAnsi" w:cstheme="minorHAnsi"/>
                <w:noProof/>
                <w:sz w:val="22"/>
                <w:szCs w:val="22"/>
              </w:rPr>
            </w:pPr>
            <w:r w:rsidRPr="0057790A">
              <w:rPr>
                <w:rFonts w:asciiTheme="minorHAnsi" w:hAnsiTheme="minorHAnsi" w:cstheme="minorHAnsi"/>
                <w:noProof/>
                <w:sz w:val="22"/>
                <w:szCs w:val="22"/>
              </w:rPr>
              <w:fldChar w:fldCharType="begin">
                <w:ffData>
                  <w:name w:val="KP_VERZIA"/>
                  <w:enabled/>
                  <w:calcOnExit w:val="0"/>
                  <w:textInput/>
                </w:ffData>
              </w:fldChar>
            </w:r>
            <w:r w:rsidRPr="0057790A">
              <w:rPr>
                <w:rFonts w:asciiTheme="minorHAnsi" w:hAnsiTheme="minorHAnsi" w:cstheme="minorHAnsi"/>
                <w:noProof/>
                <w:sz w:val="22"/>
                <w:szCs w:val="22"/>
              </w:rPr>
              <w:instrText xml:space="preserve"> FORMTEXT </w:instrText>
            </w:r>
            <w:r w:rsidR="006044D7" w:rsidRPr="0057790A">
              <w:rPr>
                <w:rFonts w:asciiTheme="minorHAnsi" w:hAnsiTheme="minorHAnsi" w:cstheme="minorHAnsi"/>
                <w:noProof/>
                <w:sz w:val="22"/>
                <w:szCs w:val="22"/>
              </w:rPr>
            </w:r>
            <w:r w:rsidR="006044D7" w:rsidRPr="0057790A">
              <w:rPr>
                <w:rFonts w:asciiTheme="minorHAnsi" w:hAnsiTheme="minorHAnsi" w:cstheme="minorHAnsi"/>
                <w:noProof/>
                <w:sz w:val="22"/>
                <w:szCs w:val="22"/>
              </w:rPr>
              <w:fldChar w:fldCharType="separate"/>
            </w:r>
            <w:r w:rsidRPr="0057790A">
              <w:rPr>
                <w:rFonts w:asciiTheme="minorHAnsi" w:hAnsiTheme="minorHAnsi" w:cstheme="minorHAnsi"/>
                <w:noProof/>
                <w:sz w:val="22"/>
                <w:szCs w:val="22"/>
              </w:rPr>
              <w:fldChar w:fldCharType="end"/>
            </w:r>
          </w:p>
        </w:tc>
      </w:tr>
      <w:tr w:rsidR="00B16F8C" w:rsidRPr="0057790A" w14:paraId="3F200E09" w14:textId="77777777" w:rsidTr="0027724F">
        <w:trPr>
          <w:jc w:val="center"/>
        </w:trPr>
        <w:tc>
          <w:tcPr>
            <w:tcW w:w="1584" w:type="pct"/>
          </w:tcPr>
          <w:p w14:paraId="5E94F446" w14:textId="77777777" w:rsidR="00B16F8C" w:rsidRPr="0057790A" w:rsidRDefault="00B16F8C" w:rsidP="0027724F">
            <w:pPr>
              <w:pStyle w:val="TableSmHeadingRight"/>
              <w:spacing w:line="264" w:lineRule="auto"/>
              <w:rPr>
                <w:rFonts w:asciiTheme="minorHAnsi" w:hAnsiTheme="minorHAnsi" w:cstheme="minorHAnsi"/>
                <w:b w:val="0"/>
                <w:noProof/>
                <w:sz w:val="22"/>
                <w:szCs w:val="22"/>
              </w:rPr>
            </w:pPr>
            <w:r w:rsidRPr="0057790A">
              <w:rPr>
                <w:rFonts w:asciiTheme="minorHAnsi" w:hAnsiTheme="minorHAnsi" w:cstheme="minorHAnsi"/>
                <w:b w:val="0"/>
                <w:noProof/>
                <w:sz w:val="22"/>
                <w:szCs w:val="22"/>
              </w:rPr>
              <w:t>Štandardná zmena:</w:t>
            </w:r>
          </w:p>
        </w:tc>
        <w:tc>
          <w:tcPr>
            <w:tcW w:w="1574" w:type="pct"/>
          </w:tcPr>
          <w:p w14:paraId="136BFA99" w14:textId="77777777" w:rsidR="00B16F8C" w:rsidRPr="0057790A" w:rsidRDefault="00B16F8C" w:rsidP="0027724F">
            <w:pPr>
              <w:pStyle w:val="Table"/>
              <w:spacing w:line="264" w:lineRule="auto"/>
              <w:rPr>
                <w:rFonts w:asciiTheme="minorHAnsi" w:hAnsiTheme="minorHAnsi" w:cstheme="minorHAnsi"/>
                <w:noProof/>
                <w:sz w:val="22"/>
                <w:szCs w:val="22"/>
              </w:rPr>
            </w:pPr>
          </w:p>
        </w:tc>
        <w:tc>
          <w:tcPr>
            <w:tcW w:w="1842" w:type="pct"/>
            <w:gridSpan w:val="2"/>
          </w:tcPr>
          <w:p w14:paraId="307978E7" w14:textId="77777777" w:rsidR="00B16F8C" w:rsidRPr="0057790A" w:rsidRDefault="00B16F8C" w:rsidP="0027724F">
            <w:pPr>
              <w:pStyle w:val="Table"/>
              <w:spacing w:line="264" w:lineRule="auto"/>
              <w:rPr>
                <w:rFonts w:asciiTheme="minorHAnsi" w:hAnsiTheme="minorHAnsi" w:cstheme="minorHAnsi"/>
                <w:noProof/>
                <w:sz w:val="22"/>
                <w:szCs w:val="22"/>
              </w:rPr>
            </w:pPr>
          </w:p>
        </w:tc>
      </w:tr>
      <w:tr w:rsidR="00B16F8C" w:rsidRPr="0057790A" w14:paraId="00A4E099" w14:textId="77777777" w:rsidTr="0027724F">
        <w:trPr>
          <w:jc w:val="center"/>
        </w:trPr>
        <w:tc>
          <w:tcPr>
            <w:tcW w:w="1584" w:type="pct"/>
          </w:tcPr>
          <w:p w14:paraId="4BC73A1F" w14:textId="77777777" w:rsidR="00B16F8C" w:rsidRPr="0057790A" w:rsidRDefault="00B16F8C" w:rsidP="0027724F">
            <w:pPr>
              <w:pStyle w:val="TableSmHeadingRight"/>
              <w:spacing w:line="264" w:lineRule="auto"/>
              <w:rPr>
                <w:rFonts w:asciiTheme="minorHAnsi" w:hAnsiTheme="minorHAnsi" w:cstheme="minorHAnsi"/>
                <w:b w:val="0"/>
                <w:noProof/>
                <w:sz w:val="22"/>
                <w:szCs w:val="22"/>
              </w:rPr>
            </w:pPr>
            <w:r w:rsidRPr="0057790A">
              <w:rPr>
                <w:rFonts w:asciiTheme="minorHAnsi" w:hAnsiTheme="minorHAnsi" w:cstheme="minorHAnsi"/>
                <w:b w:val="0"/>
                <w:noProof/>
                <w:sz w:val="22"/>
                <w:szCs w:val="22"/>
              </w:rPr>
              <w:t>Urgentná zmena:</w:t>
            </w:r>
          </w:p>
        </w:tc>
        <w:tc>
          <w:tcPr>
            <w:tcW w:w="1574" w:type="pct"/>
          </w:tcPr>
          <w:p w14:paraId="350DA2B6" w14:textId="77777777" w:rsidR="00B16F8C" w:rsidRPr="0057790A" w:rsidRDefault="00B16F8C" w:rsidP="0027724F">
            <w:pPr>
              <w:pStyle w:val="Table"/>
              <w:spacing w:line="264" w:lineRule="auto"/>
              <w:rPr>
                <w:rFonts w:asciiTheme="minorHAnsi" w:hAnsiTheme="minorHAnsi" w:cstheme="minorHAnsi"/>
                <w:noProof/>
                <w:sz w:val="22"/>
                <w:szCs w:val="22"/>
              </w:rPr>
            </w:pPr>
          </w:p>
        </w:tc>
        <w:tc>
          <w:tcPr>
            <w:tcW w:w="1842" w:type="pct"/>
            <w:gridSpan w:val="2"/>
          </w:tcPr>
          <w:p w14:paraId="6727E5B9" w14:textId="77777777" w:rsidR="00B16F8C" w:rsidRPr="0057790A" w:rsidRDefault="00B16F8C" w:rsidP="0027724F">
            <w:pPr>
              <w:pStyle w:val="Table"/>
              <w:spacing w:line="264" w:lineRule="auto"/>
              <w:rPr>
                <w:rFonts w:asciiTheme="minorHAnsi" w:hAnsiTheme="minorHAnsi" w:cstheme="minorHAnsi"/>
                <w:noProof/>
                <w:sz w:val="22"/>
                <w:szCs w:val="22"/>
              </w:rPr>
            </w:pPr>
          </w:p>
        </w:tc>
      </w:tr>
      <w:tr w:rsidR="00B16F8C" w:rsidRPr="0057790A" w14:paraId="1BAEEEA4" w14:textId="77777777" w:rsidTr="0027724F">
        <w:trPr>
          <w:jc w:val="center"/>
        </w:trPr>
        <w:tc>
          <w:tcPr>
            <w:tcW w:w="5000" w:type="pct"/>
            <w:gridSpan w:val="4"/>
          </w:tcPr>
          <w:p w14:paraId="504900C2" w14:textId="77777777" w:rsidR="00B16F8C" w:rsidRPr="0057790A" w:rsidRDefault="00B16F8C" w:rsidP="0027724F">
            <w:pPr>
              <w:pStyle w:val="Table"/>
              <w:spacing w:line="264" w:lineRule="auto"/>
              <w:jc w:val="center"/>
              <w:rPr>
                <w:rFonts w:asciiTheme="minorHAnsi" w:hAnsiTheme="minorHAnsi" w:cstheme="minorHAnsi"/>
                <w:b/>
                <w:noProof/>
                <w:sz w:val="22"/>
                <w:szCs w:val="22"/>
              </w:rPr>
            </w:pPr>
            <w:r w:rsidRPr="0057790A">
              <w:rPr>
                <w:rFonts w:asciiTheme="minorHAnsi" w:hAnsiTheme="minorHAnsi" w:cstheme="minorHAnsi"/>
                <w:b/>
                <w:noProof/>
                <w:sz w:val="22"/>
                <w:szCs w:val="22"/>
              </w:rPr>
              <w:t>Popis zmeny:</w:t>
            </w:r>
          </w:p>
        </w:tc>
      </w:tr>
      <w:tr w:rsidR="00B16F8C" w:rsidRPr="0057790A" w14:paraId="6A4D20BD" w14:textId="77777777" w:rsidTr="0027724F">
        <w:trPr>
          <w:jc w:val="center"/>
        </w:trPr>
        <w:tc>
          <w:tcPr>
            <w:tcW w:w="1584" w:type="pct"/>
          </w:tcPr>
          <w:p w14:paraId="2105D88E" w14:textId="77777777" w:rsidR="00B16F8C" w:rsidRPr="0057790A" w:rsidRDefault="00B16F8C" w:rsidP="0027724F">
            <w:pPr>
              <w:pStyle w:val="TableSmHeadingRight"/>
              <w:spacing w:line="264" w:lineRule="auto"/>
              <w:rPr>
                <w:rFonts w:asciiTheme="minorHAnsi" w:hAnsiTheme="minorHAnsi" w:cstheme="minorHAnsi"/>
                <w:b w:val="0"/>
                <w:noProof/>
                <w:sz w:val="22"/>
                <w:szCs w:val="22"/>
              </w:rPr>
            </w:pPr>
            <w:r w:rsidRPr="0057790A">
              <w:rPr>
                <w:rFonts w:asciiTheme="minorHAnsi" w:hAnsiTheme="minorHAnsi" w:cstheme="minorHAnsi"/>
                <w:noProof/>
                <w:sz w:val="22"/>
                <w:szCs w:val="22"/>
              </w:rPr>
              <w:t>Detailný popis požiadavky na zmenu:</w:t>
            </w:r>
          </w:p>
        </w:tc>
        <w:tc>
          <w:tcPr>
            <w:tcW w:w="3416" w:type="pct"/>
            <w:gridSpan w:val="3"/>
          </w:tcPr>
          <w:p w14:paraId="7851844B" w14:textId="77777777" w:rsidR="00B16F8C" w:rsidRPr="0057790A" w:rsidRDefault="00B16F8C" w:rsidP="0027724F">
            <w:pPr>
              <w:pStyle w:val="Table"/>
              <w:spacing w:line="264" w:lineRule="auto"/>
              <w:rPr>
                <w:rFonts w:asciiTheme="minorHAnsi" w:hAnsiTheme="minorHAnsi" w:cstheme="minorHAnsi"/>
                <w:noProof/>
                <w:sz w:val="22"/>
                <w:szCs w:val="22"/>
              </w:rPr>
            </w:pPr>
          </w:p>
        </w:tc>
      </w:tr>
      <w:tr w:rsidR="00B16F8C" w:rsidRPr="0057790A" w14:paraId="6203574C" w14:textId="77777777" w:rsidTr="0027724F">
        <w:trPr>
          <w:jc w:val="center"/>
        </w:trPr>
        <w:tc>
          <w:tcPr>
            <w:tcW w:w="1584" w:type="pct"/>
          </w:tcPr>
          <w:p w14:paraId="2BEDD74A" w14:textId="77777777" w:rsidR="00B16F8C" w:rsidRPr="0057790A" w:rsidRDefault="00B16F8C" w:rsidP="0027724F">
            <w:pPr>
              <w:pStyle w:val="TableSmHeadingRight"/>
              <w:spacing w:line="264" w:lineRule="auto"/>
              <w:rPr>
                <w:rFonts w:asciiTheme="minorHAnsi" w:hAnsiTheme="minorHAnsi" w:cstheme="minorHAnsi"/>
                <w:b w:val="0"/>
                <w:noProof/>
                <w:sz w:val="22"/>
                <w:szCs w:val="22"/>
              </w:rPr>
            </w:pPr>
            <w:r w:rsidRPr="0057790A">
              <w:rPr>
                <w:rFonts w:asciiTheme="minorHAnsi" w:hAnsiTheme="minorHAnsi" w:cstheme="minorHAnsi"/>
                <w:noProof/>
                <w:sz w:val="22"/>
                <w:szCs w:val="22"/>
              </w:rPr>
              <w:t>Prílohy:</w:t>
            </w:r>
          </w:p>
        </w:tc>
        <w:tc>
          <w:tcPr>
            <w:tcW w:w="1574" w:type="pct"/>
          </w:tcPr>
          <w:p w14:paraId="5E69098C" w14:textId="77777777" w:rsidR="00B16F8C" w:rsidRPr="0057790A" w:rsidRDefault="00B16F8C" w:rsidP="0027724F">
            <w:pPr>
              <w:pStyle w:val="Table"/>
              <w:spacing w:line="264" w:lineRule="auto"/>
              <w:rPr>
                <w:rFonts w:asciiTheme="minorHAnsi" w:hAnsiTheme="minorHAnsi" w:cstheme="minorHAnsi"/>
                <w:noProof/>
                <w:sz w:val="22"/>
                <w:szCs w:val="22"/>
              </w:rPr>
            </w:pPr>
          </w:p>
        </w:tc>
        <w:tc>
          <w:tcPr>
            <w:tcW w:w="1842" w:type="pct"/>
            <w:gridSpan w:val="2"/>
          </w:tcPr>
          <w:p w14:paraId="7EA02DA0" w14:textId="77777777" w:rsidR="00B16F8C" w:rsidRPr="0057790A" w:rsidRDefault="00B16F8C" w:rsidP="0027724F">
            <w:pPr>
              <w:pStyle w:val="Table"/>
              <w:spacing w:line="264" w:lineRule="auto"/>
              <w:rPr>
                <w:rFonts w:asciiTheme="minorHAnsi" w:hAnsiTheme="minorHAnsi" w:cstheme="minorHAnsi"/>
                <w:noProof/>
                <w:sz w:val="22"/>
                <w:szCs w:val="22"/>
              </w:rPr>
            </w:pPr>
          </w:p>
        </w:tc>
      </w:tr>
    </w:tbl>
    <w:p w14:paraId="3538E856" w14:textId="203BE9C5" w:rsidR="00B32098" w:rsidRPr="0057790A" w:rsidRDefault="00B32098" w:rsidP="0071659C">
      <w:pPr>
        <w:rPr>
          <w:rFonts w:asciiTheme="minorHAnsi" w:hAnsiTheme="minorHAnsi" w:cstheme="minorHAnsi"/>
          <w:noProof/>
        </w:rPr>
      </w:pPr>
    </w:p>
    <w:p w14:paraId="35840083" w14:textId="77777777" w:rsidR="00B32098" w:rsidRPr="0057790A" w:rsidRDefault="00B32098">
      <w:pPr>
        <w:spacing w:after="160" w:line="259" w:lineRule="auto"/>
        <w:rPr>
          <w:rFonts w:asciiTheme="minorHAnsi" w:hAnsiTheme="minorHAnsi" w:cstheme="minorHAnsi"/>
          <w:noProof/>
        </w:rPr>
      </w:pPr>
      <w:r w:rsidRPr="0057790A">
        <w:rPr>
          <w:rFonts w:asciiTheme="minorHAnsi" w:hAnsiTheme="minorHAnsi" w:cstheme="minorHAnsi"/>
          <w:noProof/>
        </w:rPr>
        <w:br w:type="page"/>
      </w:r>
    </w:p>
    <w:p w14:paraId="7225690C" w14:textId="792E8D77" w:rsidR="00B16F8C" w:rsidRPr="0057790A" w:rsidRDefault="00B32098" w:rsidP="0071659C">
      <w:pPr>
        <w:rPr>
          <w:rFonts w:asciiTheme="minorHAnsi" w:hAnsiTheme="minorHAnsi" w:cstheme="minorHAnsi"/>
          <w:b/>
          <w:bCs/>
          <w:noProof/>
        </w:rPr>
      </w:pPr>
      <w:r w:rsidRPr="0057790A">
        <w:rPr>
          <w:rFonts w:asciiTheme="minorHAnsi" w:hAnsiTheme="minorHAnsi" w:cstheme="minorHAnsi"/>
          <w:b/>
          <w:bCs/>
          <w:noProof/>
        </w:rPr>
        <w:lastRenderedPageBreak/>
        <w:t>Príloha č. 4</w:t>
      </w:r>
      <w:r w:rsidR="00E2600A" w:rsidRPr="0057790A">
        <w:rPr>
          <w:rFonts w:asciiTheme="minorHAnsi" w:hAnsiTheme="minorHAnsi" w:cstheme="minorHAnsi"/>
          <w:b/>
          <w:bCs/>
          <w:noProof/>
        </w:rPr>
        <w:t xml:space="preserve"> – Preberací protokol o odovzdaní a prevzatí zdrojového kódu</w:t>
      </w:r>
    </w:p>
    <w:p w14:paraId="6D9A8AD8" w14:textId="77777777" w:rsidR="00E2600A" w:rsidRPr="0057790A" w:rsidRDefault="00E2600A" w:rsidP="0071659C">
      <w:pPr>
        <w:rPr>
          <w:rFonts w:asciiTheme="minorHAnsi" w:hAnsiTheme="minorHAnsi" w:cstheme="minorHAnsi"/>
          <w:b/>
          <w:bCs/>
          <w:noProof/>
        </w:rPr>
      </w:pPr>
    </w:p>
    <w:p w14:paraId="7FB3728D" w14:textId="723D8899" w:rsidR="00E2600A" w:rsidRPr="0057790A" w:rsidRDefault="001E5E0F" w:rsidP="00330BF2">
      <w:pPr>
        <w:jc w:val="center"/>
        <w:rPr>
          <w:rFonts w:asciiTheme="minorHAnsi" w:hAnsiTheme="minorHAnsi" w:cstheme="minorHAnsi"/>
          <w:noProof/>
        </w:rPr>
      </w:pPr>
      <w:r w:rsidRPr="0057790A">
        <w:rPr>
          <w:rFonts w:asciiTheme="minorHAnsi" w:hAnsiTheme="minorHAnsi" w:cstheme="minorHAnsi"/>
          <w:noProof/>
        </w:rPr>
        <w:t>Preberací protokol</w:t>
      </w:r>
    </w:p>
    <w:p w14:paraId="5A0F3331" w14:textId="4FD06FB5" w:rsidR="001E5E0F" w:rsidRPr="0057790A" w:rsidRDefault="001E5E0F" w:rsidP="00330BF2">
      <w:pPr>
        <w:jc w:val="center"/>
        <w:rPr>
          <w:rFonts w:asciiTheme="minorHAnsi" w:hAnsiTheme="minorHAnsi" w:cstheme="minorHAnsi"/>
          <w:noProof/>
        </w:rPr>
      </w:pPr>
      <w:r w:rsidRPr="0057790A">
        <w:rPr>
          <w:rFonts w:asciiTheme="minorHAnsi" w:hAnsiTheme="minorHAnsi" w:cstheme="minorHAnsi"/>
          <w:noProof/>
        </w:rPr>
        <w:t xml:space="preserve">O odovzdaní a prevzatí zdrojového </w:t>
      </w:r>
      <w:r w:rsidR="00EA6DF7" w:rsidRPr="0057790A">
        <w:rPr>
          <w:rFonts w:asciiTheme="minorHAnsi" w:hAnsiTheme="minorHAnsi" w:cstheme="minorHAnsi"/>
          <w:noProof/>
        </w:rPr>
        <w:t>kódu</w:t>
      </w:r>
    </w:p>
    <w:p w14:paraId="004A5AD0" w14:textId="77777777" w:rsidR="00EA6DF7" w:rsidRPr="0057790A" w:rsidRDefault="00EA6DF7" w:rsidP="0071659C">
      <w:pPr>
        <w:rPr>
          <w:rFonts w:asciiTheme="minorHAnsi" w:hAnsiTheme="minorHAnsi" w:cstheme="minorHAnsi"/>
          <w:noProof/>
        </w:rPr>
      </w:pPr>
    </w:p>
    <w:p w14:paraId="34C969CD" w14:textId="77777777" w:rsidR="00AE099C" w:rsidRPr="0057790A" w:rsidRDefault="00E85482" w:rsidP="0071659C">
      <w:pPr>
        <w:rPr>
          <w:rFonts w:asciiTheme="minorHAnsi" w:hAnsiTheme="minorHAnsi" w:cstheme="minorHAnsi"/>
          <w:noProof/>
        </w:rPr>
      </w:pPr>
      <w:r w:rsidRPr="0057790A">
        <w:rPr>
          <w:rFonts w:asciiTheme="minorHAnsi" w:hAnsiTheme="minorHAnsi" w:cstheme="minorHAnsi"/>
          <w:noProof/>
        </w:rPr>
        <w:t xml:space="preserve">Podľa </w:t>
      </w:r>
      <w:r w:rsidR="00AE099C" w:rsidRPr="0057790A">
        <w:rPr>
          <w:rFonts w:asciiTheme="minorHAnsi" w:hAnsiTheme="minorHAnsi" w:cstheme="minorHAnsi"/>
          <w:noProof/>
        </w:rPr>
        <w:t xml:space="preserve">Servisnej zmluva na poskytovanie služieb údržby a rozvoja existujúceho systému pre podporu elektronickej správy registratúry </w:t>
      </w:r>
      <w:r w:rsidRPr="0057790A">
        <w:rPr>
          <w:rFonts w:asciiTheme="minorHAnsi" w:hAnsiTheme="minorHAnsi" w:cstheme="minorHAnsi"/>
          <w:noProof/>
        </w:rPr>
        <w:t xml:space="preserve">zo dňa </w:t>
      </w:r>
      <w:r w:rsidR="00AE099C" w:rsidRPr="0057790A">
        <w:rPr>
          <w:rFonts w:asciiTheme="minorHAnsi" w:hAnsiTheme="minorHAnsi" w:cstheme="minorHAnsi"/>
          <w:noProof/>
        </w:rPr>
        <w:t>________________</w:t>
      </w:r>
      <w:r w:rsidRPr="0057790A">
        <w:rPr>
          <w:rFonts w:asciiTheme="minorHAnsi" w:hAnsiTheme="minorHAnsi" w:cstheme="minorHAnsi"/>
          <w:noProof/>
        </w:rPr>
        <w:t xml:space="preserve">  (ďalej len „Zmluva“)</w:t>
      </w:r>
    </w:p>
    <w:p w14:paraId="3567BC89" w14:textId="77777777" w:rsidR="00AE099C" w:rsidRPr="0057790A" w:rsidRDefault="00AE099C" w:rsidP="0071659C">
      <w:pPr>
        <w:rPr>
          <w:rFonts w:asciiTheme="minorHAnsi" w:hAnsiTheme="minorHAnsi" w:cstheme="minorHAnsi"/>
          <w:noProof/>
        </w:rPr>
      </w:pPr>
    </w:p>
    <w:p w14:paraId="39F8B36A" w14:textId="77777777" w:rsidR="00AE099C" w:rsidRPr="0057790A" w:rsidRDefault="00AE099C" w:rsidP="0071659C">
      <w:pPr>
        <w:rPr>
          <w:rFonts w:asciiTheme="minorHAnsi" w:hAnsiTheme="minorHAnsi" w:cstheme="minorHAnsi"/>
          <w:noProof/>
        </w:rPr>
      </w:pPr>
      <w:r w:rsidRPr="0057790A">
        <w:rPr>
          <w:rFonts w:asciiTheme="minorHAnsi" w:hAnsiTheme="minorHAnsi" w:cstheme="minorHAnsi"/>
          <w:noProof/>
        </w:rPr>
        <w:t xml:space="preserve">Dodávateľ: </w:t>
      </w:r>
    </w:p>
    <w:p w14:paraId="06E4C288" w14:textId="77777777" w:rsidR="006E3A34" w:rsidRPr="0057790A" w:rsidRDefault="006E3A34" w:rsidP="0071659C">
      <w:pPr>
        <w:rPr>
          <w:rFonts w:asciiTheme="minorHAnsi" w:hAnsiTheme="minorHAnsi" w:cstheme="minorHAnsi"/>
          <w:noProof/>
        </w:rPr>
      </w:pPr>
      <w:r w:rsidRPr="0057790A">
        <w:rPr>
          <w:rFonts w:asciiTheme="minorHAnsi" w:hAnsiTheme="minorHAnsi" w:cstheme="minorHAnsi"/>
          <w:noProof/>
        </w:rPr>
        <w:t>Sídlo:</w:t>
      </w:r>
    </w:p>
    <w:p w14:paraId="04D4818D" w14:textId="77777777" w:rsidR="006E3A34" w:rsidRPr="0057790A" w:rsidRDefault="00E85482" w:rsidP="0071659C">
      <w:pPr>
        <w:rPr>
          <w:rFonts w:asciiTheme="minorHAnsi" w:hAnsiTheme="minorHAnsi" w:cstheme="minorHAnsi"/>
          <w:noProof/>
        </w:rPr>
      </w:pPr>
      <w:r w:rsidRPr="0057790A">
        <w:rPr>
          <w:rFonts w:asciiTheme="minorHAnsi" w:hAnsiTheme="minorHAnsi" w:cstheme="minorHAnsi"/>
          <w:noProof/>
        </w:rPr>
        <w:t xml:space="preserve">IČO: </w:t>
      </w:r>
    </w:p>
    <w:p w14:paraId="5C8E38C5" w14:textId="77777777" w:rsidR="006E3A34" w:rsidRPr="0057790A" w:rsidRDefault="006E3A34" w:rsidP="0071659C">
      <w:pPr>
        <w:rPr>
          <w:rFonts w:asciiTheme="minorHAnsi" w:hAnsiTheme="minorHAnsi" w:cstheme="minorHAnsi"/>
          <w:noProof/>
        </w:rPr>
      </w:pPr>
    </w:p>
    <w:p w14:paraId="6C763D1B" w14:textId="77777777" w:rsidR="009A0D7A" w:rsidRPr="0057790A" w:rsidRDefault="00E85482" w:rsidP="0071659C">
      <w:pPr>
        <w:rPr>
          <w:rFonts w:asciiTheme="minorHAnsi" w:hAnsiTheme="minorHAnsi" w:cstheme="minorHAnsi"/>
          <w:b/>
          <w:bCs/>
          <w:noProof/>
        </w:rPr>
      </w:pPr>
      <w:r w:rsidRPr="0057790A">
        <w:rPr>
          <w:rFonts w:asciiTheme="minorHAnsi" w:hAnsiTheme="minorHAnsi" w:cstheme="minorHAnsi"/>
          <w:b/>
          <w:bCs/>
          <w:noProof/>
        </w:rPr>
        <w:t xml:space="preserve">odovzdáva </w:t>
      </w:r>
    </w:p>
    <w:p w14:paraId="44615A62" w14:textId="77777777" w:rsidR="009A0D7A" w:rsidRPr="0057790A" w:rsidRDefault="009A0D7A" w:rsidP="0071659C">
      <w:pPr>
        <w:rPr>
          <w:rFonts w:asciiTheme="minorHAnsi" w:hAnsiTheme="minorHAnsi" w:cstheme="minorHAnsi"/>
          <w:noProof/>
        </w:rPr>
      </w:pPr>
    </w:p>
    <w:p w14:paraId="02E51FC9" w14:textId="2979E560" w:rsidR="006E3A34" w:rsidRPr="0057790A" w:rsidRDefault="00E85482" w:rsidP="0071659C">
      <w:pPr>
        <w:rPr>
          <w:rFonts w:asciiTheme="minorHAnsi" w:hAnsiTheme="minorHAnsi" w:cstheme="minorHAnsi"/>
          <w:noProof/>
        </w:rPr>
      </w:pPr>
      <w:r w:rsidRPr="0057790A">
        <w:rPr>
          <w:rFonts w:asciiTheme="minorHAnsi" w:hAnsiTheme="minorHAnsi" w:cstheme="minorHAnsi"/>
          <w:noProof/>
        </w:rPr>
        <w:t xml:space="preserve">a </w:t>
      </w:r>
    </w:p>
    <w:p w14:paraId="6BFBB874" w14:textId="77777777" w:rsidR="006E3A34" w:rsidRPr="0057790A" w:rsidRDefault="006E3A34" w:rsidP="0071659C">
      <w:pPr>
        <w:rPr>
          <w:rFonts w:asciiTheme="minorHAnsi" w:hAnsiTheme="minorHAnsi" w:cstheme="minorHAnsi"/>
          <w:noProof/>
        </w:rPr>
      </w:pPr>
    </w:p>
    <w:p w14:paraId="7E0AC7CB" w14:textId="42C12297" w:rsidR="005B2E89" w:rsidRPr="0057790A" w:rsidRDefault="006E3A34" w:rsidP="0071659C">
      <w:pPr>
        <w:rPr>
          <w:rFonts w:asciiTheme="minorHAnsi" w:hAnsiTheme="minorHAnsi" w:cstheme="minorHAnsi"/>
          <w:noProof/>
        </w:rPr>
      </w:pPr>
      <w:r w:rsidRPr="0057790A">
        <w:rPr>
          <w:rFonts w:asciiTheme="minorHAnsi" w:hAnsiTheme="minorHAnsi" w:cstheme="minorHAnsi"/>
          <w:noProof/>
        </w:rPr>
        <w:t>O</w:t>
      </w:r>
      <w:r w:rsidR="00E85482" w:rsidRPr="0057790A">
        <w:rPr>
          <w:rFonts w:asciiTheme="minorHAnsi" w:hAnsiTheme="minorHAnsi" w:cstheme="minorHAnsi"/>
          <w:noProof/>
        </w:rPr>
        <w:t>bjednávateľ</w:t>
      </w:r>
      <w:r w:rsidRPr="0057790A">
        <w:rPr>
          <w:rFonts w:asciiTheme="minorHAnsi" w:hAnsiTheme="minorHAnsi" w:cstheme="minorHAnsi"/>
          <w:noProof/>
        </w:rPr>
        <w:t>:</w:t>
      </w:r>
      <w:r w:rsidR="005B2E89" w:rsidRPr="0057790A">
        <w:rPr>
          <w:rFonts w:asciiTheme="minorHAnsi" w:hAnsiTheme="minorHAnsi" w:cstheme="minorHAnsi"/>
          <w:noProof/>
        </w:rPr>
        <w:tab/>
      </w:r>
      <w:r w:rsidR="005B2E89" w:rsidRPr="0057790A">
        <w:rPr>
          <w:rFonts w:asciiTheme="minorHAnsi" w:hAnsiTheme="minorHAnsi" w:cstheme="minorHAnsi"/>
          <w:noProof/>
        </w:rPr>
        <w:tab/>
        <w:t>Banskobystrický samosprávny kraj</w:t>
      </w:r>
    </w:p>
    <w:p w14:paraId="126FC2E0" w14:textId="27BF236F" w:rsidR="005B2E89" w:rsidRPr="0057790A" w:rsidRDefault="005B2E89" w:rsidP="0071659C">
      <w:pPr>
        <w:rPr>
          <w:rFonts w:asciiTheme="minorHAnsi" w:eastAsia="Arial Narrow" w:hAnsiTheme="minorHAnsi" w:cstheme="minorHAnsi"/>
          <w:noProof/>
          <w:sz w:val="22"/>
        </w:rPr>
      </w:pPr>
      <w:r w:rsidRPr="0057790A">
        <w:rPr>
          <w:rFonts w:asciiTheme="minorHAnsi" w:hAnsiTheme="minorHAnsi" w:cstheme="minorHAnsi"/>
          <w:noProof/>
        </w:rPr>
        <w:t>Sídlo:</w:t>
      </w:r>
      <w:r w:rsidRPr="0057790A">
        <w:rPr>
          <w:rFonts w:asciiTheme="minorHAnsi" w:hAnsiTheme="minorHAnsi" w:cstheme="minorHAnsi"/>
          <w:noProof/>
        </w:rPr>
        <w:tab/>
      </w:r>
      <w:r w:rsidRPr="0057790A">
        <w:rPr>
          <w:rFonts w:asciiTheme="minorHAnsi" w:hAnsiTheme="minorHAnsi" w:cstheme="minorHAnsi"/>
          <w:noProof/>
        </w:rPr>
        <w:tab/>
      </w:r>
      <w:r w:rsidRPr="0057790A">
        <w:rPr>
          <w:rFonts w:asciiTheme="minorHAnsi" w:hAnsiTheme="minorHAnsi" w:cstheme="minorHAnsi"/>
          <w:noProof/>
        </w:rPr>
        <w:tab/>
      </w:r>
      <w:r w:rsidRPr="0057790A">
        <w:rPr>
          <w:rFonts w:asciiTheme="minorHAnsi" w:eastAsia="Arial Narrow" w:hAnsiTheme="minorHAnsi" w:cstheme="minorHAnsi"/>
          <w:noProof/>
          <w:sz w:val="22"/>
        </w:rPr>
        <w:t>Námestie SNP 23/23, 974 01 Banská Bystrica</w:t>
      </w:r>
    </w:p>
    <w:p w14:paraId="02F37DE6" w14:textId="402F0DC9" w:rsidR="00DE1C4B" w:rsidRPr="0057790A" w:rsidRDefault="00DE1C4B" w:rsidP="0071659C">
      <w:pPr>
        <w:rPr>
          <w:rFonts w:asciiTheme="minorHAnsi" w:hAnsiTheme="minorHAnsi" w:cstheme="minorHAnsi"/>
          <w:noProof/>
        </w:rPr>
      </w:pPr>
      <w:r w:rsidRPr="0057790A">
        <w:rPr>
          <w:rFonts w:asciiTheme="minorHAnsi" w:eastAsia="Arial Narrow" w:hAnsiTheme="minorHAnsi" w:cstheme="minorHAnsi"/>
          <w:noProof/>
          <w:sz w:val="22"/>
        </w:rPr>
        <w:t>IČO:</w:t>
      </w:r>
      <w:r w:rsidRPr="0057790A">
        <w:rPr>
          <w:rFonts w:asciiTheme="minorHAnsi" w:eastAsia="Arial Narrow" w:hAnsiTheme="minorHAnsi" w:cstheme="minorHAnsi"/>
          <w:noProof/>
          <w:sz w:val="22"/>
        </w:rPr>
        <w:tab/>
      </w:r>
      <w:r w:rsidRPr="0057790A">
        <w:rPr>
          <w:rFonts w:asciiTheme="minorHAnsi" w:eastAsia="Arial Narrow" w:hAnsiTheme="minorHAnsi" w:cstheme="minorHAnsi"/>
          <w:noProof/>
          <w:sz w:val="22"/>
        </w:rPr>
        <w:tab/>
      </w:r>
      <w:r w:rsidRPr="0057790A">
        <w:rPr>
          <w:rFonts w:asciiTheme="minorHAnsi" w:eastAsia="Arial Narrow" w:hAnsiTheme="minorHAnsi" w:cstheme="minorHAnsi"/>
          <w:noProof/>
          <w:sz w:val="22"/>
        </w:rPr>
        <w:tab/>
        <w:t>37828100</w:t>
      </w:r>
    </w:p>
    <w:p w14:paraId="7D03E57E" w14:textId="77777777" w:rsidR="00DE1C4B" w:rsidRPr="0057790A" w:rsidRDefault="00DE1C4B" w:rsidP="0071659C">
      <w:pPr>
        <w:rPr>
          <w:rFonts w:asciiTheme="minorHAnsi" w:hAnsiTheme="minorHAnsi" w:cstheme="minorHAnsi"/>
          <w:noProof/>
        </w:rPr>
      </w:pPr>
    </w:p>
    <w:p w14:paraId="1FE263F4" w14:textId="77777777" w:rsidR="009A0D7A" w:rsidRPr="0057790A" w:rsidRDefault="00E85482" w:rsidP="0071659C">
      <w:pPr>
        <w:rPr>
          <w:rFonts w:asciiTheme="minorHAnsi" w:hAnsiTheme="minorHAnsi" w:cstheme="minorHAnsi"/>
          <w:b/>
          <w:bCs/>
          <w:noProof/>
        </w:rPr>
      </w:pPr>
      <w:r w:rsidRPr="0057790A">
        <w:rPr>
          <w:rFonts w:asciiTheme="minorHAnsi" w:hAnsiTheme="minorHAnsi" w:cstheme="minorHAnsi"/>
          <w:b/>
          <w:bCs/>
          <w:noProof/>
        </w:rPr>
        <w:t xml:space="preserve">preberá </w:t>
      </w:r>
    </w:p>
    <w:p w14:paraId="1216ED0B" w14:textId="77777777" w:rsidR="009A0D7A" w:rsidRPr="0057790A" w:rsidRDefault="009A0D7A" w:rsidP="0071659C">
      <w:pPr>
        <w:rPr>
          <w:rFonts w:asciiTheme="minorHAnsi" w:hAnsiTheme="minorHAnsi" w:cstheme="minorHAnsi"/>
          <w:noProof/>
        </w:rPr>
      </w:pPr>
    </w:p>
    <w:p w14:paraId="1683C88B" w14:textId="1E7538F6" w:rsidR="00EA6DF7" w:rsidRPr="0057790A" w:rsidRDefault="00E85482" w:rsidP="0071659C">
      <w:pPr>
        <w:rPr>
          <w:rFonts w:asciiTheme="minorHAnsi" w:hAnsiTheme="minorHAnsi" w:cstheme="minorHAnsi"/>
          <w:noProof/>
        </w:rPr>
      </w:pPr>
      <w:r w:rsidRPr="0057790A">
        <w:rPr>
          <w:rFonts w:asciiTheme="minorHAnsi" w:hAnsiTheme="minorHAnsi" w:cstheme="minorHAnsi"/>
          <w:noProof/>
        </w:rPr>
        <w:t xml:space="preserve">plnenie predmetu citovanej </w:t>
      </w:r>
      <w:r w:rsidR="000E72C3" w:rsidRPr="0057790A">
        <w:rPr>
          <w:rFonts w:asciiTheme="minorHAnsi" w:hAnsiTheme="minorHAnsi" w:cstheme="minorHAnsi"/>
          <w:noProof/>
        </w:rPr>
        <w:t>zmluvy</w:t>
      </w:r>
      <w:r w:rsidRPr="0057790A">
        <w:rPr>
          <w:rFonts w:asciiTheme="minorHAnsi" w:hAnsiTheme="minorHAnsi" w:cstheme="minorHAnsi"/>
          <w:noProof/>
        </w:rPr>
        <w:t xml:space="preserve"> v rozsahu:</w:t>
      </w:r>
    </w:p>
    <w:p w14:paraId="0BC651A5" w14:textId="77777777" w:rsidR="00D90B2C" w:rsidRPr="0057790A" w:rsidRDefault="00D90B2C" w:rsidP="0071659C">
      <w:pPr>
        <w:rPr>
          <w:rFonts w:asciiTheme="minorHAnsi" w:hAnsiTheme="minorHAnsi" w:cstheme="minorHAnsi"/>
          <w:noProof/>
        </w:rPr>
      </w:pPr>
    </w:p>
    <w:p w14:paraId="1058DE72" w14:textId="77777777" w:rsidR="00877AE1" w:rsidRPr="0057790A" w:rsidRDefault="00305EBE" w:rsidP="00877AE1">
      <w:pPr>
        <w:pStyle w:val="Odsekzoznamu"/>
        <w:numPr>
          <w:ilvl w:val="0"/>
          <w:numId w:val="13"/>
        </w:numPr>
        <w:rPr>
          <w:rFonts w:asciiTheme="minorHAnsi" w:hAnsiTheme="minorHAnsi" w:cstheme="minorHAnsi"/>
          <w:noProof/>
        </w:rPr>
      </w:pPr>
      <w:r w:rsidRPr="0057790A">
        <w:rPr>
          <w:rFonts w:asciiTheme="minorHAnsi" w:hAnsiTheme="minorHAnsi" w:cstheme="minorHAnsi"/>
          <w:noProof/>
        </w:rPr>
        <w:t>Úplný zdrojový kód prevzatý na dátovom médiu (doplniť prípadne inú formu prevzatia zdrojového kódu) v počte 1 ks,</w:t>
      </w:r>
    </w:p>
    <w:p w14:paraId="00AFDE0D" w14:textId="6FBCCB59" w:rsidR="00305EBE" w:rsidRPr="0057790A" w:rsidRDefault="00305EBE" w:rsidP="00877AE1">
      <w:pPr>
        <w:pStyle w:val="Odsekzoznamu"/>
        <w:numPr>
          <w:ilvl w:val="0"/>
          <w:numId w:val="13"/>
        </w:numPr>
        <w:rPr>
          <w:rFonts w:asciiTheme="minorHAnsi" w:hAnsiTheme="minorHAnsi" w:cstheme="minorHAnsi"/>
          <w:noProof/>
        </w:rPr>
      </w:pPr>
      <w:r w:rsidRPr="0057790A">
        <w:rPr>
          <w:rFonts w:asciiTheme="minorHAnsi" w:hAnsiTheme="minorHAnsi" w:cstheme="minorHAnsi"/>
          <w:noProof/>
        </w:rPr>
        <w:t>dokumentácia zdrojového kódu v slovenskom jazyku na dátovom médiu  v počte 1 ks</w:t>
      </w:r>
      <w:r w:rsidR="00D90B2C" w:rsidRPr="0057790A">
        <w:rPr>
          <w:rFonts w:asciiTheme="minorHAnsi" w:hAnsiTheme="minorHAnsi" w:cstheme="minorHAnsi"/>
          <w:noProof/>
        </w:rPr>
        <w:t>.</w:t>
      </w:r>
    </w:p>
    <w:p w14:paraId="0FCCFA1B" w14:textId="77777777" w:rsidR="00D90B2C" w:rsidRPr="0057790A" w:rsidRDefault="00D90B2C" w:rsidP="00D90B2C">
      <w:pPr>
        <w:rPr>
          <w:rFonts w:asciiTheme="minorHAnsi" w:hAnsiTheme="minorHAnsi" w:cstheme="minorHAnsi"/>
          <w:noProof/>
        </w:rPr>
      </w:pPr>
    </w:p>
    <w:p w14:paraId="662DE5E3" w14:textId="63379946" w:rsidR="00D90B2C" w:rsidRPr="0057790A" w:rsidRDefault="00D90B2C" w:rsidP="00D90B2C">
      <w:pPr>
        <w:rPr>
          <w:rFonts w:asciiTheme="minorHAnsi" w:hAnsiTheme="minorHAnsi" w:cstheme="minorHAnsi"/>
          <w:noProof/>
        </w:rPr>
      </w:pPr>
      <w:r w:rsidRPr="0057790A">
        <w:rPr>
          <w:rFonts w:asciiTheme="minorHAnsi" w:hAnsiTheme="minorHAnsi" w:cstheme="minorHAnsi"/>
          <w:noProof/>
        </w:rPr>
        <w:t>V Banskej Bystrici dňa</w:t>
      </w:r>
    </w:p>
    <w:p w14:paraId="1FA72BA7" w14:textId="77777777" w:rsidR="00D00E95" w:rsidRPr="0057790A" w:rsidRDefault="00D00E95" w:rsidP="00D90B2C">
      <w:pPr>
        <w:rPr>
          <w:rFonts w:asciiTheme="minorHAnsi" w:hAnsiTheme="minorHAnsi" w:cstheme="minorHAnsi"/>
          <w:noProof/>
        </w:rPr>
      </w:pPr>
    </w:p>
    <w:p w14:paraId="69A14231" w14:textId="77777777" w:rsidR="00D00E95" w:rsidRPr="0057790A" w:rsidRDefault="00D00E95" w:rsidP="00D90B2C">
      <w:pPr>
        <w:rPr>
          <w:rFonts w:asciiTheme="minorHAnsi" w:hAnsiTheme="minorHAnsi" w:cstheme="minorHAnsi"/>
          <w:noProof/>
        </w:rPr>
      </w:pPr>
    </w:p>
    <w:p w14:paraId="28FE21D5" w14:textId="77777777" w:rsidR="00D00E95" w:rsidRPr="0057790A" w:rsidRDefault="00D00E95" w:rsidP="00D90B2C">
      <w:pPr>
        <w:rPr>
          <w:rFonts w:asciiTheme="minorHAnsi" w:hAnsiTheme="minorHAnsi" w:cstheme="minorHAnsi"/>
          <w:noProof/>
        </w:rPr>
      </w:pPr>
    </w:p>
    <w:p w14:paraId="3DCC55C3" w14:textId="77777777" w:rsidR="00D00E95" w:rsidRPr="0057790A" w:rsidRDefault="00D00E95" w:rsidP="00D90B2C">
      <w:pPr>
        <w:rPr>
          <w:rFonts w:asciiTheme="minorHAnsi" w:hAnsiTheme="minorHAnsi" w:cstheme="minorHAnsi"/>
          <w:noProof/>
        </w:rPr>
      </w:pPr>
    </w:p>
    <w:p w14:paraId="7306E3FA" w14:textId="77777777" w:rsidR="000932E0" w:rsidRPr="0057790A" w:rsidRDefault="009D205A" w:rsidP="000932E0">
      <w:pPr>
        <w:tabs>
          <w:tab w:val="left" w:pos="0"/>
          <w:tab w:val="center" w:pos="1418"/>
          <w:tab w:val="center" w:pos="7371"/>
        </w:tabs>
        <w:rPr>
          <w:rFonts w:asciiTheme="minorHAnsi" w:hAnsiTheme="minorHAnsi" w:cstheme="minorHAnsi"/>
          <w:noProof/>
        </w:rPr>
      </w:pPr>
      <w:r w:rsidRPr="0057790A">
        <w:rPr>
          <w:rFonts w:asciiTheme="minorHAnsi" w:hAnsiTheme="minorHAnsi" w:cstheme="minorHAnsi"/>
          <w:noProof/>
        </w:rPr>
        <w:tab/>
        <w:t>........................</w:t>
      </w:r>
      <w:r w:rsidRPr="0057790A">
        <w:rPr>
          <w:rFonts w:asciiTheme="minorHAnsi" w:hAnsiTheme="minorHAnsi" w:cstheme="minorHAnsi"/>
          <w:noProof/>
        </w:rPr>
        <w:tab/>
      </w:r>
      <w:r w:rsidR="000932E0" w:rsidRPr="0057790A">
        <w:rPr>
          <w:rFonts w:asciiTheme="minorHAnsi" w:hAnsiTheme="minorHAnsi" w:cstheme="minorHAnsi"/>
          <w:noProof/>
        </w:rPr>
        <w:t>........................</w:t>
      </w:r>
    </w:p>
    <w:p w14:paraId="3CF8F4AA" w14:textId="6F880389" w:rsidR="00D00E95" w:rsidRPr="0057790A" w:rsidRDefault="009F5ABC" w:rsidP="00330BF2">
      <w:pPr>
        <w:tabs>
          <w:tab w:val="left" w:pos="0"/>
          <w:tab w:val="center" w:pos="1418"/>
          <w:tab w:val="center" w:pos="7371"/>
        </w:tabs>
        <w:rPr>
          <w:rFonts w:asciiTheme="minorHAnsi" w:hAnsiTheme="minorHAnsi" w:cstheme="minorHAnsi"/>
          <w:noProof/>
        </w:rPr>
      </w:pPr>
      <w:r w:rsidRPr="0057790A">
        <w:rPr>
          <w:rFonts w:asciiTheme="minorHAnsi" w:hAnsiTheme="minorHAnsi" w:cstheme="minorHAnsi"/>
          <w:noProof/>
        </w:rPr>
        <w:tab/>
      </w:r>
      <w:r w:rsidR="00D00E95" w:rsidRPr="0057790A">
        <w:rPr>
          <w:rFonts w:asciiTheme="minorHAnsi" w:hAnsiTheme="minorHAnsi" w:cstheme="minorHAnsi"/>
          <w:noProof/>
        </w:rPr>
        <w:t>Za Dodávateľa</w:t>
      </w:r>
      <w:r w:rsidRPr="0057790A">
        <w:rPr>
          <w:rFonts w:asciiTheme="minorHAnsi" w:hAnsiTheme="minorHAnsi" w:cstheme="minorHAnsi"/>
          <w:noProof/>
        </w:rPr>
        <w:tab/>
      </w:r>
      <w:r w:rsidR="00D00E95" w:rsidRPr="0057790A">
        <w:rPr>
          <w:rFonts w:asciiTheme="minorHAnsi" w:hAnsiTheme="minorHAnsi" w:cstheme="minorHAnsi"/>
          <w:noProof/>
        </w:rPr>
        <w:t>Za Objednávateľa</w:t>
      </w:r>
    </w:p>
    <w:sectPr w:rsidR="00D00E95" w:rsidRPr="0057790A" w:rsidSect="0071659C">
      <w:pgSz w:w="11906" w:h="16838"/>
      <w:pgMar w:top="851" w:right="141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2253E" w14:textId="77777777" w:rsidR="00977584" w:rsidRDefault="00977584">
      <w:pPr>
        <w:spacing w:after="0"/>
      </w:pPr>
      <w:r>
        <w:separator/>
      </w:r>
    </w:p>
  </w:endnote>
  <w:endnote w:type="continuationSeparator" w:id="0">
    <w:p w14:paraId="5EE4650B" w14:textId="77777777" w:rsidR="00977584" w:rsidRDefault="00977584">
      <w:pPr>
        <w:spacing w:after="0"/>
      </w:pPr>
      <w:r>
        <w:continuationSeparator/>
      </w:r>
    </w:p>
  </w:endnote>
  <w:endnote w:type="continuationNotice" w:id="1">
    <w:p w14:paraId="11F88A5D" w14:textId="77777777" w:rsidR="00977584" w:rsidRDefault="009775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183222"/>
      <w:docPartObj>
        <w:docPartGallery w:val="Page Numbers (Bottom of Page)"/>
        <w:docPartUnique/>
      </w:docPartObj>
    </w:sdtPr>
    <w:sdtEndPr>
      <w:rPr>
        <w:rFonts w:ascii="Times New Roman" w:hAnsi="Times New Roman" w:cs="Times New Roman"/>
        <w:sz w:val="20"/>
      </w:rPr>
    </w:sdtEndPr>
    <w:sdtContent>
      <w:p w14:paraId="62334205" w14:textId="77777777" w:rsidR="004C6C47" w:rsidRPr="0071354F" w:rsidRDefault="004C6C47" w:rsidP="00A91DF9">
        <w:pPr>
          <w:pStyle w:val="Pta"/>
          <w:spacing w:before="120"/>
          <w:jc w:val="center"/>
          <w:rPr>
            <w:rFonts w:ascii="Times New Roman" w:hAnsi="Times New Roman" w:cs="Times New Roman"/>
            <w:sz w:val="20"/>
          </w:rPr>
        </w:pPr>
        <w:r w:rsidRPr="0071354F">
          <w:rPr>
            <w:rFonts w:ascii="Times New Roman" w:hAnsi="Times New Roman" w:cs="Times New Roman"/>
            <w:sz w:val="20"/>
          </w:rPr>
          <w:fldChar w:fldCharType="begin"/>
        </w:r>
        <w:r w:rsidRPr="0071354F">
          <w:rPr>
            <w:rFonts w:ascii="Times New Roman" w:hAnsi="Times New Roman" w:cs="Times New Roman"/>
            <w:sz w:val="20"/>
          </w:rPr>
          <w:instrText>PAGE   \* MERGEFORMAT</w:instrText>
        </w:r>
        <w:r w:rsidRPr="0071354F">
          <w:rPr>
            <w:rFonts w:ascii="Times New Roman" w:hAnsi="Times New Roman" w:cs="Times New Roman"/>
            <w:sz w:val="20"/>
          </w:rPr>
          <w:fldChar w:fldCharType="separate"/>
        </w:r>
        <w:r w:rsidR="00680E6E">
          <w:rPr>
            <w:rFonts w:ascii="Times New Roman" w:hAnsi="Times New Roman" w:cs="Times New Roman"/>
            <w:noProof/>
            <w:sz w:val="20"/>
          </w:rPr>
          <w:t>1</w:t>
        </w:r>
        <w:r w:rsidR="00680E6E">
          <w:rPr>
            <w:rFonts w:ascii="Times New Roman" w:hAnsi="Times New Roman" w:cs="Times New Roman"/>
            <w:noProof/>
            <w:sz w:val="20"/>
          </w:rPr>
          <w:t>7</w:t>
        </w:r>
        <w:r w:rsidRPr="0071354F">
          <w:rPr>
            <w:rFonts w:ascii="Times New Roman" w:hAnsi="Times New Roman" w:cs="Times New Roman"/>
            <w:sz w:val="20"/>
          </w:rPr>
          <w:fldChar w:fldCharType="end"/>
        </w:r>
      </w:p>
    </w:sdtContent>
  </w:sdt>
  <w:p w14:paraId="22FDA313" w14:textId="77777777" w:rsidR="00874698" w:rsidRDefault="008746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43842" w14:textId="77777777" w:rsidR="00977584" w:rsidRDefault="00977584">
      <w:pPr>
        <w:spacing w:after="0"/>
      </w:pPr>
      <w:r>
        <w:separator/>
      </w:r>
    </w:p>
  </w:footnote>
  <w:footnote w:type="continuationSeparator" w:id="0">
    <w:p w14:paraId="283B99F4" w14:textId="77777777" w:rsidR="00977584" w:rsidRDefault="00977584">
      <w:pPr>
        <w:spacing w:after="0"/>
      </w:pPr>
      <w:r>
        <w:continuationSeparator/>
      </w:r>
    </w:p>
  </w:footnote>
  <w:footnote w:type="continuationNotice" w:id="1">
    <w:p w14:paraId="0EE82ADC" w14:textId="77777777" w:rsidR="00977584" w:rsidRDefault="0097758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0511"/>
    <w:multiLevelType w:val="hybridMultilevel"/>
    <w:tmpl w:val="4B3E0810"/>
    <w:lvl w:ilvl="0" w:tplc="FFFFFFFF">
      <w:start w:val="1"/>
      <w:numFmt w:val="lowerLetter"/>
      <w:lvlText w:val="%1)"/>
      <w:lvlJc w:val="left"/>
      <w:pPr>
        <w:ind w:left="735" w:hanging="360"/>
      </w:pPr>
    </w:lvl>
    <w:lvl w:ilvl="1" w:tplc="FFFFFFFF">
      <w:start w:val="1"/>
      <w:numFmt w:val="lowerLetter"/>
      <w:lvlText w:val="%2)"/>
      <w:lvlJc w:val="left"/>
      <w:pPr>
        <w:ind w:left="1455" w:hanging="360"/>
      </w:p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1" w15:restartNumberingAfterBreak="0">
    <w:nsid w:val="02604E4A"/>
    <w:multiLevelType w:val="hybridMultilevel"/>
    <w:tmpl w:val="DD00EF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FB11EB"/>
    <w:multiLevelType w:val="multilevel"/>
    <w:tmpl w:val="1CA64D7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C15BE1"/>
    <w:multiLevelType w:val="multilevel"/>
    <w:tmpl w:val="E2B618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37479A"/>
    <w:multiLevelType w:val="multilevel"/>
    <w:tmpl w:val="E2B618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3B5A3D"/>
    <w:multiLevelType w:val="hybridMultilevel"/>
    <w:tmpl w:val="49A23D1C"/>
    <w:lvl w:ilvl="0" w:tplc="CD54CDCE">
      <w:start w:val="1"/>
      <w:numFmt w:val="lowerLetter"/>
      <w:lvlText w:val="%1)"/>
      <w:lvlJc w:val="left"/>
      <w:pPr>
        <w:ind w:left="720" w:hanging="360"/>
      </w:pPr>
    </w:lvl>
    <w:lvl w:ilvl="1" w:tplc="E9DAF8F6">
      <w:start w:val="1"/>
      <w:numFmt w:val="lowerLetter"/>
      <w:lvlText w:val="%2."/>
      <w:lvlJc w:val="left"/>
      <w:pPr>
        <w:ind w:left="1440" w:hanging="360"/>
      </w:pPr>
    </w:lvl>
    <w:lvl w:ilvl="2" w:tplc="B75A903A">
      <w:start w:val="1"/>
      <w:numFmt w:val="lowerRoman"/>
      <w:lvlText w:val="%3."/>
      <w:lvlJc w:val="right"/>
      <w:pPr>
        <w:ind w:left="2160" w:hanging="180"/>
      </w:pPr>
    </w:lvl>
    <w:lvl w:ilvl="3" w:tplc="9370B060">
      <w:start w:val="1"/>
      <w:numFmt w:val="decimal"/>
      <w:lvlText w:val="%4."/>
      <w:lvlJc w:val="left"/>
      <w:pPr>
        <w:ind w:left="2880" w:hanging="360"/>
      </w:pPr>
    </w:lvl>
    <w:lvl w:ilvl="4" w:tplc="C6C041C2">
      <w:start w:val="1"/>
      <w:numFmt w:val="lowerLetter"/>
      <w:lvlText w:val="%5."/>
      <w:lvlJc w:val="left"/>
      <w:pPr>
        <w:ind w:left="3600" w:hanging="360"/>
      </w:pPr>
    </w:lvl>
    <w:lvl w:ilvl="5" w:tplc="242066C6">
      <w:start w:val="1"/>
      <w:numFmt w:val="lowerRoman"/>
      <w:lvlText w:val="%6."/>
      <w:lvlJc w:val="right"/>
      <w:pPr>
        <w:ind w:left="4320" w:hanging="180"/>
      </w:pPr>
    </w:lvl>
    <w:lvl w:ilvl="6" w:tplc="30F0F79A">
      <w:start w:val="1"/>
      <w:numFmt w:val="decimal"/>
      <w:lvlText w:val="%7."/>
      <w:lvlJc w:val="left"/>
      <w:pPr>
        <w:ind w:left="5040" w:hanging="360"/>
      </w:pPr>
    </w:lvl>
    <w:lvl w:ilvl="7" w:tplc="5C488A86">
      <w:start w:val="1"/>
      <w:numFmt w:val="lowerLetter"/>
      <w:lvlText w:val="%8."/>
      <w:lvlJc w:val="left"/>
      <w:pPr>
        <w:ind w:left="5760" w:hanging="360"/>
      </w:pPr>
    </w:lvl>
    <w:lvl w:ilvl="8" w:tplc="D3D2DEA2">
      <w:start w:val="1"/>
      <w:numFmt w:val="lowerRoman"/>
      <w:lvlText w:val="%9."/>
      <w:lvlJc w:val="right"/>
      <w:pPr>
        <w:ind w:left="6480" w:hanging="180"/>
      </w:pPr>
    </w:lvl>
  </w:abstractNum>
  <w:abstractNum w:abstractNumId="6" w15:restartNumberingAfterBreak="0">
    <w:nsid w:val="0D0D4DF2"/>
    <w:multiLevelType w:val="multilevel"/>
    <w:tmpl w:val="1F127CF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8D07F2"/>
    <w:multiLevelType w:val="hybridMultilevel"/>
    <w:tmpl w:val="4B3E0810"/>
    <w:lvl w:ilvl="0" w:tplc="FFFFFFFF">
      <w:start w:val="1"/>
      <w:numFmt w:val="lowerLetter"/>
      <w:lvlText w:val="%1)"/>
      <w:lvlJc w:val="left"/>
      <w:pPr>
        <w:ind w:left="735" w:hanging="360"/>
      </w:pPr>
    </w:lvl>
    <w:lvl w:ilvl="1" w:tplc="FFFFFFFF">
      <w:start w:val="1"/>
      <w:numFmt w:val="lowerLetter"/>
      <w:lvlText w:val="%2)"/>
      <w:lvlJc w:val="left"/>
      <w:pPr>
        <w:ind w:left="1455" w:hanging="360"/>
      </w:p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8" w15:restartNumberingAfterBreak="0">
    <w:nsid w:val="12904960"/>
    <w:multiLevelType w:val="hybridMultilevel"/>
    <w:tmpl w:val="54F0D6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154BAE"/>
    <w:multiLevelType w:val="multilevel"/>
    <w:tmpl w:val="29561828"/>
    <w:lvl w:ilvl="0">
      <w:start w:val="1"/>
      <w:numFmt w:val="decimal"/>
      <w:pStyle w:val="Nadpis1"/>
      <w:lvlText w:val="%1."/>
      <w:lvlJc w:val="left"/>
      <w:pPr>
        <w:ind w:left="360" w:hanging="360"/>
      </w:pPr>
      <w:rPr>
        <w:rFonts w:ascii="Arial Narrow" w:hAnsi="Arial Narrow" w:hint="default"/>
      </w:rPr>
    </w:lvl>
    <w:lvl w:ilvl="1">
      <w:start w:val="1"/>
      <w:numFmt w:val="decimal"/>
      <w:isLgl/>
      <w:lvlText w:val="%1.%2."/>
      <w:lvlJc w:val="left"/>
      <w:pPr>
        <w:ind w:left="786" w:hanging="360"/>
      </w:pPr>
      <w:rPr>
        <w:rFonts w:ascii="Arial Narrow" w:hAnsi="Arial Narrow"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B116F6"/>
    <w:multiLevelType w:val="multilevel"/>
    <w:tmpl w:val="829C03C6"/>
    <w:lvl w:ilvl="0">
      <w:start w:val="15"/>
      <w:numFmt w:val="decimal"/>
      <w:lvlText w:val="%1"/>
      <w:lvlJc w:val="left"/>
      <w:pPr>
        <w:ind w:left="375" w:hanging="375"/>
      </w:pPr>
      <w:rPr>
        <w:rFonts w:hint="default"/>
      </w:rPr>
    </w:lvl>
    <w:lvl w:ilvl="1">
      <w:start w:val="1"/>
      <w:numFmt w:val="decimal"/>
      <w:lvlText w:val="%1.%2"/>
      <w:lvlJc w:val="left"/>
      <w:pPr>
        <w:ind w:left="375" w:hanging="375"/>
      </w:pPr>
      <w:rPr>
        <w:rFonts w:ascii="Arial Narrow" w:hAnsi="Arial Narrow"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873B8"/>
    <w:multiLevelType w:val="hybridMultilevel"/>
    <w:tmpl w:val="366C19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774541"/>
    <w:multiLevelType w:val="hybridMultilevel"/>
    <w:tmpl w:val="4B3E0810"/>
    <w:lvl w:ilvl="0" w:tplc="FFFFFFFF">
      <w:start w:val="1"/>
      <w:numFmt w:val="lowerLetter"/>
      <w:lvlText w:val="%1)"/>
      <w:lvlJc w:val="left"/>
      <w:pPr>
        <w:ind w:left="735" w:hanging="360"/>
      </w:pPr>
    </w:lvl>
    <w:lvl w:ilvl="1" w:tplc="FFFFFFFF">
      <w:start w:val="1"/>
      <w:numFmt w:val="lowerLetter"/>
      <w:lvlText w:val="%2)"/>
      <w:lvlJc w:val="left"/>
      <w:pPr>
        <w:ind w:left="1455" w:hanging="360"/>
      </w:p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13" w15:restartNumberingAfterBreak="0">
    <w:nsid w:val="194E713C"/>
    <w:multiLevelType w:val="multilevel"/>
    <w:tmpl w:val="9E8A995A"/>
    <w:lvl w:ilvl="0">
      <w:start w:val="12"/>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1AC65162"/>
    <w:multiLevelType w:val="multilevel"/>
    <w:tmpl w:val="3C7494D8"/>
    <w:lvl w:ilvl="0">
      <w:start w:val="9"/>
      <w:numFmt w:val="decimal"/>
      <w:lvlText w:val="%1"/>
      <w:lvlJc w:val="left"/>
      <w:pPr>
        <w:ind w:left="360" w:hanging="360"/>
      </w:pPr>
      <w:rPr>
        <w:rFonts w:hint="default"/>
      </w:rPr>
    </w:lvl>
    <w:lvl w:ilvl="1">
      <w:start w:val="1"/>
      <w:numFmt w:val="decimal"/>
      <w:lvlText w:val="%1.%2"/>
      <w:lvlJc w:val="left"/>
      <w:pPr>
        <w:ind w:left="720" w:hanging="360"/>
      </w:pPr>
      <w:rPr>
        <w:rFonts w:ascii="Arial Narrow" w:hAnsi="Arial Narrow"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137E5B"/>
    <w:multiLevelType w:val="hybridMultilevel"/>
    <w:tmpl w:val="4B3E0810"/>
    <w:lvl w:ilvl="0" w:tplc="FFFFFFFF">
      <w:start w:val="1"/>
      <w:numFmt w:val="lowerLetter"/>
      <w:lvlText w:val="%1)"/>
      <w:lvlJc w:val="left"/>
      <w:pPr>
        <w:ind w:left="735" w:hanging="360"/>
      </w:pPr>
    </w:lvl>
    <w:lvl w:ilvl="1" w:tplc="FFFFFFFF">
      <w:start w:val="1"/>
      <w:numFmt w:val="lowerLetter"/>
      <w:lvlText w:val="%2)"/>
      <w:lvlJc w:val="left"/>
      <w:pPr>
        <w:ind w:left="1455" w:hanging="360"/>
      </w:p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16" w15:restartNumberingAfterBreak="0">
    <w:nsid w:val="1ECA57A4"/>
    <w:multiLevelType w:val="multilevel"/>
    <w:tmpl w:val="E2B618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F2505A8"/>
    <w:multiLevelType w:val="multilevel"/>
    <w:tmpl w:val="79A6761E"/>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F960456"/>
    <w:multiLevelType w:val="multilevel"/>
    <w:tmpl w:val="306C0714"/>
    <w:lvl w:ilvl="0">
      <w:start w:val="10"/>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238A2732"/>
    <w:multiLevelType w:val="multilevel"/>
    <w:tmpl w:val="C578454C"/>
    <w:lvl w:ilvl="0">
      <w:start w:val="11"/>
      <w:numFmt w:val="decimal"/>
      <w:lvlText w:val="%1"/>
      <w:lvlJc w:val="left"/>
      <w:pPr>
        <w:ind w:left="375" w:hanging="375"/>
      </w:pPr>
      <w:rPr>
        <w:rFonts w:hint="default"/>
      </w:rPr>
    </w:lvl>
    <w:lvl w:ilvl="1">
      <w:start w:val="1"/>
      <w:numFmt w:val="decimal"/>
      <w:lvlText w:val="%1.%2"/>
      <w:lvlJc w:val="left"/>
      <w:pPr>
        <w:ind w:left="375" w:hanging="375"/>
      </w:pPr>
      <w:rPr>
        <w:rFonts w:ascii="Arial Narrow" w:hAnsi="Arial Narrow"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5D2248D"/>
    <w:multiLevelType w:val="multilevel"/>
    <w:tmpl w:val="E2B618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8395201"/>
    <w:multiLevelType w:val="hybridMultilevel"/>
    <w:tmpl w:val="7A824EE2"/>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2AAB14D4"/>
    <w:multiLevelType w:val="multilevel"/>
    <w:tmpl w:val="6AD279A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C7A076D"/>
    <w:multiLevelType w:val="multilevel"/>
    <w:tmpl w:val="E2B618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FB60EC0"/>
    <w:multiLevelType w:val="multilevel"/>
    <w:tmpl w:val="9DECF53A"/>
    <w:lvl w:ilvl="0">
      <w:start w:val="16"/>
      <w:numFmt w:val="decimal"/>
      <w:lvlText w:val="%1"/>
      <w:lvlJc w:val="left"/>
      <w:pPr>
        <w:ind w:left="375" w:hanging="375"/>
      </w:pPr>
      <w:rPr>
        <w:rFonts w:hint="default"/>
      </w:rPr>
    </w:lvl>
    <w:lvl w:ilvl="1">
      <w:start w:val="1"/>
      <w:numFmt w:val="decimal"/>
      <w:lvlText w:val="%1.%2"/>
      <w:lvlJc w:val="left"/>
      <w:pPr>
        <w:ind w:left="375" w:hanging="375"/>
      </w:pPr>
      <w:rPr>
        <w:rFonts w:ascii="Arial Narrow" w:hAnsi="Arial Narrow"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32C6336"/>
    <w:multiLevelType w:val="multilevel"/>
    <w:tmpl w:val="B3848060"/>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70914BD"/>
    <w:multiLevelType w:val="hybridMultilevel"/>
    <w:tmpl w:val="7E7E4C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7BD117D"/>
    <w:multiLevelType w:val="multilevel"/>
    <w:tmpl w:val="13B0A61E"/>
    <w:lvl w:ilvl="0">
      <w:start w:val="9"/>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28" w15:restartNumberingAfterBreak="0">
    <w:nsid w:val="3FF02234"/>
    <w:multiLevelType w:val="hybridMultilevel"/>
    <w:tmpl w:val="D30E5AAA"/>
    <w:lvl w:ilvl="0" w:tplc="A138840A">
      <w:start w:val="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2F15540"/>
    <w:multiLevelType w:val="hybridMultilevel"/>
    <w:tmpl w:val="8B7C8E6A"/>
    <w:lvl w:ilvl="0" w:tplc="A138840A">
      <w:start w:val="4"/>
      <w:numFmt w:val="bullet"/>
      <w:lvlText w:val="-"/>
      <w:lvlJc w:val="left"/>
      <w:pPr>
        <w:ind w:left="360" w:hanging="360"/>
      </w:pPr>
      <w:rPr>
        <w:rFonts w:ascii="Arial Narrow" w:eastAsiaTheme="minorHAnsi" w:hAnsi="Arial Narrow" w:cstheme="minorBid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44FB0BAD"/>
    <w:multiLevelType w:val="hybridMultilevel"/>
    <w:tmpl w:val="4B3E0810"/>
    <w:lvl w:ilvl="0" w:tplc="041B0017">
      <w:start w:val="1"/>
      <w:numFmt w:val="lowerLetter"/>
      <w:lvlText w:val="%1)"/>
      <w:lvlJc w:val="left"/>
      <w:pPr>
        <w:ind w:left="735" w:hanging="360"/>
      </w:pPr>
    </w:lvl>
    <w:lvl w:ilvl="1" w:tplc="041B0017">
      <w:start w:val="1"/>
      <w:numFmt w:val="lowerLetter"/>
      <w:lvlText w:val="%2)"/>
      <w:lvlJc w:val="left"/>
      <w:pPr>
        <w:ind w:left="1455" w:hanging="360"/>
      </w:pPr>
    </w:lvl>
    <w:lvl w:ilvl="2" w:tplc="041B001B" w:tentative="1">
      <w:start w:val="1"/>
      <w:numFmt w:val="lowerRoman"/>
      <w:lvlText w:val="%3."/>
      <w:lvlJc w:val="right"/>
      <w:pPr>
        <w:ind w:left="2175" w:hanging="180"/>
      </w:pPr>
    </w:lvl>
    <w:lvl w:ilvl="3" w:tplc="041B000F" w:tentative="1">
      <w:start w:val="1"/>
      <w:numFmt w:val="decimal"/>
      <w:lvlText w:val="%4."/>
      <w:lvlJc w:val="left"/>
      <w:pPr>
        <w:ind w:left="2895" w:hanging="360"/>
      </w:pPr>
    </w:lvl>
    <w:lvl w:ilvl="4" w:tplc="041B0019" w:tentative="1">
      <w:start w:val="1"/>
      <w:numFmt w:val="lowerLetter"/>
      <w:lvlText w:val="%5."/>
      <w:lvlJc w:val="left"/>
      <w:pPr>
        <w:ind w:left="3615" w:hanging="360"/>
      </w:pPr>
    </w:lvl>
    <w:lvl w:ilvl="5" w:tplc="041B001B" w:tentative="1">
      <w:start w:val="1"/>
      <w:numFmt w:val="lowerRoman"/>
      <w:lvlText w:val="%6."/>
      <w:lvlJc w:val="right"/>
      <w:pPr>
        <w:ind w:left="4335" w:hanging="180"/>
      </w:pPr>
    </w:lvl>
    <w:lvl w:ilvl="6" w:tplc="041B000F" w:tentative="1">
      <w:start w:val="1"/>
      <w:numFmt w:val="decimal"/>
      <w:lvlText w:val="%7."/>
      <w:lvlJc w:val="left"/>
      <w:pPr>
        <w:ind w:left="5055" w:hanging="360"/>
      </w:pPr>
    </w:lvl>
    <w:lvl w:ilvl="7" w:tplc="041B0019" w:tentative="1">
      <w:start w:val="1"/>
      <w:numFmt w:val="lowerLetter"/>
      <w:lvlText w:val="%8."/>
      <w:lvlJc w:val="left"/>
      <w:pPr>
        <w:ind w:left="5775" w:hanging="360"/>
      </w:pPr>
    </w:lvl>
    <w:lvl w:ilvl="8" w:tplc="041B001B" w:tentative="1">
      <w:start w:val="1"/>
      <w:numFmt w:val="lowerRoman"/>
      <w:lvlText w:val="%9."/>
      <w:lvlJc w:val="right"/>
      <w:pPr>
        <w:ind w:left="6495" w:hanging="180"/>
      </w:pPr>
    </w:lvl>
  </w:abstractNum>
  <w:abstractNum w:abstractNumId="31" w15:restartNumberingAfterBreak="0">
    <w:nsid w:val="47972036"/>
    <w:multiLevelType w:val="multilevel"/>
    <w:tmpl w:val="F3FC9B0A"/>
    <w:lvl w:ilvl="0">
      <w:start w:val="1"/>
      <w:numFmt w:val="decimal"/>
      <w:lvlText w:val="%1."/>
      <w:lvlJc w:val="left"/>
      <w:pPr>
        <w:ind w:left="360" w:hanging="360"/>
      </w:pPr>
    </w:lvl>
    <w:lvl w:ilvl="1">
      <w:start w:val="1"/>
      <w:numFmt w:val="decimal"/>
      <w:pStyle w:val="Nadpis2"/>
      <w:lvlText w:val="%1.%2."/>
      <w:lvlJc w:val="left"/>
      <w:pPr>
        <w:ind w:left="1567" w:hanging="432"/>
      </w:pPr>
      <w:rPr>
        <w:strike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A94625F"/>
    <w:multiLevelType w:val="hybridMultilevel"/>
    <w:tmpl w:val="DD00EF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03B30CD"/>
    <w:multiLevelType w:val="multilevel"/>
    <w:tmpl w:val="E2B618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0E533B2"/>
    <w:multiLevelType w:val="hybridMultilevel"/>
    <w:tmpl w:val="E4B45282"/>
    <w:lvl w:ilvl="0" w:tplc="9E3CEF24">
      <w:start w:val="1"/>
      <w:numFmt w:val="upperLetter"/>
      <w:lvlText w:val="%1)"/>
      <w:lvlJc w:val="left"/>
      <w:pPr>
        <w:ind w:left="720" w:hanging="360"/>
      </w:pPr>
    </w:lvl>
    <w:lvl w:ilvl="1" w:tplc="DD4641DE">
      <w:start w:val="1"/>
      <w:numFmt w:val="lowerLetter"/>
      <w:lvlText w:val="%2."/>
      <w:lvlJc w:val="left"/>
      <w:pPr>
        <w:ind w:left="1440" w:hanging="360"/>
      </w:pPr>
    </w:lvl>
    <w:lvl w:ilvl="2" w:tplc="499C6B06">
      <w:start w:val="1"/>
      <w:numFmt w:val="lowerRoman"/>
      <w:lvlText w:val="%3."/>
      <w:lvlJc w:val="right"/>
      <w:pPr>
        <w:ind w:left="2160" w:hanging="180"/>
      </w:pPr>
    </w:lvl>
    <w:lvl w:ilvl="3" w:tplc="36F6E33C">
      <w:start w:val="1"/>
      <w:numFmt w:val="decimal"/>
      <w:lvlText w:val="%4."/>
      <w:lvlJc w:val="left"/>
      <w:pPr>
        <w:ind w:left="2880" w:hanging="360"/>
      </w:pPr>
    </w:lvl>
    <w:lvl w:ilvl="4" w:tplc="26CCD838">
      <w:start w:val="1"/>
      <w:numFmt w:val="lowerLetter"/>
      <w:lvlText w:val="%5."/>
      <w:lvlJc w:val="left"/>
      <w:pPr>
        <w:ind w:left="3600" w:hanging="360"/>
      </w:pPr>
    </w:lvl>
    <w:lvl w:ilvl="5" w:tplc="77986A6A">
      <w:start w:val="1"/>
      <w:numFmt w:val="lowerRoman"/>
      <w:lvlText w:val="%6."/>
      <w:lvlJc w:val="right"/>
      <w:pPr>
        <w:ind w:left="4320" w:hanging="180"/>
      </w:pPr>
    </w:lvl>
    <w:lvl w:ilvl="6" w:tplc="DF9E3190">
      <w:start w:val="1"/>
      <w:numFmt w:val="decimal"/>
      <w:lvlText w:val="%7."/>
      <w:lvlJc w:val="left"/>
      <w:pPr>
        <w:ind w:left="5040" w:hanging="360"/>
      </w:pPr>
    </w:lvl>
    <w:lvl w:ilvl="7" w:tplc="D7489330">
      <w:start w:val="1"/>
      <w:numFmt w:val="lowerLetter"/>
      <w:lvlText w:val="%8."/>
      <w:lvlJc w:val="left"/>
      <w:pPr>
        <w:ind w:left="5760" w:hanging="360"/>
      </w:pPr>
    </w:lvl>
    <w:lvl w:ilvl="8" w:tplc="2702E6DE">
      <w:start w:val="1"/>
      <w:numFmt w:val="lowerRoman"/>
      <w:lvlText w:val="%9."/>
      <w:lvlJc w:val="right"/>
      <w:pPr>
        <w:ind w:left="6480" w:hanging="180"/>
      </w:pPr>
    </w:lvl>
  </w:abstractNum>
  <w:abstractNum w:abstractNumId="35" w15:restartNumberingAfterBreak="0">
    <w:nsid w:val="510F76E4"/>
    <w:multiLevelType w:val="hybridMultilevel"/>
    <w:tmpl w:val="4B3E0810"/>
    <w:lvl w:ilvl="0" w:tplc="FFFFFFFF">
      <w:start w:val="1"/>
      <w:numFmt w:val="lowerLetter"/>
      <w:lvlText w:val="%1)"/>
      <w:lvlJc w:val="left"/>
      <w:pPr>
        <w:ind w:left="735" w:hanging="360"/>
      </w:pPr>
    </w:lvl>
    <w:lvl w:ilvl="1" w:tplc="FFFFFFFF">
      <w:start w:val="1"/>
      <w:numFmt w:val="lowerLetter"/>
      <w:lvlText w:val="%2)"/>
      <w:lvlJc w:val="left"/>
      <w:pPr>
        <w:ind w:left="1455" w:hanging="360"/>
      </w:p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36" w15:restartNumberingAfterBreak="0">
    <w:nsid w:val="52223C4D"/>
    <w:multiLevelType w:val="hybridMultilevel"/>
    <w:tmpl w:val="2EAA85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5170FEC"/>
    <w:multiLevelType w:val="multilevel"/>
    <w:tmpl w:val="2500E1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51B46B3"/>
    <w:multiLevelType w:val="hybridMultilevel"/>
    <w:tmpl w:val="EA324810"/>
    <w:lvl w:ilvl="0" w:tplc="041B0017">
      <w:start w:val="1"/>
      <w:numFmt w:val="lowerLetter"/>
      <w:lvlText w:val="%1)"/>
      <w:lvlJc w:val="left"/>
      <w:pPr>
        <w:ind w:left="1106" w:hanging="360"/>
      </w:pPr>
    </w:lvl>
    <w:lvl w:ilvl="1" w:tplc="041B0019" w:tentative="1">
      <w:start w:val="1"/>
      <w:numFmt w:val="lowerLetter"/>
      <w:lvlText w:val="%2."/>
      <w:lvlJc w:val="left"/>
      <w:pPr>
        <w:ind w:left="1826" w:hanging="360"/>
      </w:pPr>
    </w:lvl>
    <w:lvl w:ilvl="2" w:tplc="041B001B" w:tentative="1">
      <w:start w:val="1"/>
      <w:numFmt w:val="lowerRoman"/>
      <w:lvlText w:val="%3."/>
      <w:lvlJc w:val="right"/>
      <w:pPr>
        <w:ind w:left="2546" w:hanging="180"/>
      </w:pPr>
    </w:lvl>
    <w:lvl w:ilvl="3" w:tplc="041B000F" w:tentative="1">
      <w:start w:val="1"/>
      <w:numFmt w:val="decimal"/>
      <w:lvlText w:val="%4."/>
      <w:lvlJc w:val="left"/>
      <w:pPr>
        <w:ind w:left="3266" w:hanging="360"/>
      </w:pPr>
    </w:lvl>
    <w:lvl w:ilvl="4" w:tplc="041B0019" w:tentative="1">
      <w:start w:val="1"/>
      <w:numFmt w:val="lowerLetter"/>
      <w:lvlText w:val="%5."/>
      <w:lvlJc w:val="left"/>
      <w:pPr>
        <w:ind w:left="3986" w:hanging="360"/>
      </w:pPr>
    </w:lvl>
    <w:lvl w:ilvl="5" w:tplc="041B001B" w:tentative="1">
      <w:start w:val="1"/>
      <w:numFmt w:val="lowerRoman"/>
      <w:lvlText w:val="%6."/>
      <w:lvlJc w:val="right"/>
      <w:pPr>
        <w:ind w:left="4706" w:hanging="180"/>
      </w:pPr>
    </w:lvl>
    <w:lvl w:ilvl="6" w:tplc="041B000F" w:tentative="1">
      <w:start w:val="1"/>
      <w:numFmt w:val="decimal"/>
      <w:lvlText w:val="%7."/>
      <w:lvlJc w:val="left"/>
      <w:pPr>
        <w:ind w:left="5426" w:hanging="360"/>
      </w:pPr>
    </w:lvl>
    <w:lvl w:ilvl="7" w:tplc="041B0019" w:tentative="1">
      <w:start w:val="1"/>
      <w:numFmt w:val="lowerLetter"/>
      <w:lvlText w:val="%8."/>
      <w:lvlJc w:val="left"/>
      <w:pPr>
        <w:ind w:left="6146" w:hanging="360"/>
      </w:pPr>
    </w:lvl>
    <w:lvl w:ilvl="8" w:tplc="041B001B" w:tentative="1">
      <w:start w:val="1"/>
      <w:numFmt w:val="lowerRoman"/>
      <w:lvlText w:val="%9."/>
      <w:lvlJc w:val="right"/>
      <w:pPr>
        <w:ind w:left="6866" w:hanging="180"/>
      </w:pPr>
    </w:lvl>
  </w:abstractNum>
  <w:abstractNum w:abstractNumId="39" w15:restartNumberingAfterBreak="0">
    <w:nsid w:val="55235F92"/>
    <w:multiLevelType w:val="multilevel"/>
    <w:tmpl w:val="E2B618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73B47B5"/>
    <w:multiLevelType w:val="hybridMultilevel"/>
    <w:tmpl w:val="43602B4A"/>
    <w:lvl w:ilvl="0" w:tplc="50C4EFF6">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5743707F"/>
    <w:multiLevelType w:val="multilevel"/>
    <w:tmpl w:val="211C761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B016BC6"/>
    <w:multiLevelType w:val="multilevel"/>
    <w:tmpl w:val="D64E04A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F087413"/>
    <w:multiLevelType w:val="multilevel"/>
    <w:tmpl w:val="E2B618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F7A13E2"/>
    <w:multiLevelType w:val="hybridMultilevel"/>
    <w:tmpl w:val="0D48FE6E"/>
    <w:lvl w:ilvl="0" w:tplc="041B0017">
      <w:start w:val="1"/>
      <w:numFmt w:val="lowerLetter"/>
      <w:lvlText w:val="%1)"/>
      <w:lvlJc w:val="left"/>
      <w:pPr>
        <w:ind w:left="720" w:hanging="360"/>
      </w:pPr>
    </w:lvl>
    <w:lvl w:ilvl="1" w:tplc="4FD88E9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05449F9"/>
    <w:multiLevelType w:val="hybridMultilevel"/>
    <w:tmpl w:val="58C4C0D2"/>
    <w:lvl w:ilvl="0" w:tplc="A138840A">
      <w:start w:val="4"/>
      <w:numFmt w:val="bullet"/>
      <w:lvlText w:val="-"/>
      <w:lvlJc w:val="left"/>
      <w:pPr>
        <w:ind w:left="360" w:hanging="360"/>
      </w:pPr>
      <w:rPr>
        <w:rFonts w:ascii="Arial Narrow" w:eastAsiaTheme="minorHAnsi" w:hAnsi="Arial Narrow" w:cstheme="minorBid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6" w15:restartNumberingAfterBreak="0">
    <w:nsid w:val="609B63AA"/>
    <w:multiLevelType w:val="hybridMultilevel"/>
    <w:tmpl w:val="9A0060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6213C5E"/>
    <w:multiLevelType w:val="hybridMultilevel"/>
    <w:tmpl w:val="490A5924"/>
    <w:lvl w:ilvl="0" w:tplc="F4D6431E">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691054DB"/>
    <w:multiLevelType w:val="hybridMultilevel"/>
    <w:tmpl w:val="528A01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AA34613"/>
    <w:multiLevelType w:val="multilevel"/>
    <w:tmpl w:val="F9DAD78E"/>
    <w:lvl w:ilvl="0">
      <w:start w:val="5"/>
      <w:numFmt w:val="decimal"/>
      <w:lvlText w:val="%1"/>
      <w:lvlJc w:val="left"/>
      <w:pPr>
        <w:ind w:left="360" w:hanging="360"/>
      </w:pPr>
      <w:rPr>
        <w:rFonts w:cs="Times New Roman" w:hint="default"/>
        <w:b w:val="0"/>
      </w:rPr>
    </w:lvl>
    <w:lvl w:ilvl="1">
      <w:start w:val="1"/>
      <w:numFmt w:val="decimal"/>
      <w:lvlText w:val="%1.%2"/>
      <w:lvlJc w:val="left"/>
      <w:pPr>
        <w:ind w:left="720" w:hanging="360"/>
      </w:pPr>
      <w:rPr>
        <w:rFonts w:cs="Times New Roman" w:hint="default"/>
        <w:b w:val="0"/>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b w:val="0"/>
      </w:rPr>
    </w:lvl>
    <w:lvl w:ilvl="4">
      <w:start w:val="1"/>
      <w:numFmt w:val="decimal"/>
      <w:lvlText w:val="%1.%2.%3.%4.%5"/>
      <w:lvlJc w:val="left"/>
      <w:pPr>
        <w:ind w:left="2520" w:hanging="1080"/>
      </w:pPr>
      <w:rPr>
        <w:rFonts w:cs="Times New Roman" w:hint="default"/>
        <w:b w:val="0"/>
      </w:rPr>
    </w:lvl>
    <w:lvl w:ilvl="5">
      <w:start w:val="1"/>
      <w:numFmt w:val="decimal"/>
      <w:lvlText w:val="%1.%2.%3.%4.%5.%6"/>
      <w:lvlJc w:val="left"/>
      <w:pPr>
        <w:ind w:left="2880" w:hanging="1080"/>
      </w:pPr>
      <w:rPr>
        <w:rFonts w:cs="Times New Roman" w:hint="default"/>
        <w:b w:val="0"/>
      </w:rPr>
    </w:lvl>
    <w:lvl w:ilvl="6">
      <w:start w:val="1"/>
      <w:numFmt w:val="decimal"/>
      <w:lvlText w:val="%1.%2.%3.%4.%5.%6.%7"/>
      <w:lvlJc w:val="left"/>
      <w:pPr>
        <w:ind w:left="3600" w:hanging="1440"/>
      </w:pPr>
      <w:rPr>
        <w:rFonts w:cs="Times New Roman" w:hint="default"/>
        <w:b w:val="0"/>
      </w:rPr>
    </w:lvl>
    <w:lvl w:ilvl="7">
      <w:start w:val="1"/>
      <w:numFmt w:val="decimal"/>
      <w:lvlText w:val="%1.%2.%3.%4.%5.%6.%7.%8"/>
      <w:lvlJc w:val="left"/>
      <w:pPr>
        <w:ind w:left="3960" w:hanging="1440"/>
      </w:pPr>
      <w:rPr>
        <w:rFonts w:cs="Times New Roman" w:hint="default"/>
        <w:b w:val="0"/>
      </w:rPr>
    </w:lvl>
    <w:lvl w:ilvl="8">
      <w:start w:val="1"/>
      <w:numFmt w:val="decimal"/>
      <w:lvlText w:val="%1.%2.%3.%4.%5.%6.%7.%8.%9"/>
      <w:lvlJc w:val="left"/>
      <w:pPr>
        <w:ind w:left="4320" w:hanging="1440"/>
      </w:pPr>
      <w:rPr>
        <w:rFonts w:cs="Times New Roman" w:hint="default"/>
        <w:b w:val="0"/>
      </w:rPr>
    </w:lvl>
  </w:abstractNum>
  <w:abstractNum w:abstractNumId="50" w15:restartNumberingAfterBreak="0">
    <w:nsid w:val="6E27115A"/>
    <w:multiLevelType w:val="hybridMultilevel"/>
    <w:tmpl w:val="96DC109E"/>
    <w:lvl w:ilvl="0" w:tplc="A138840A">
      <w:start w:val="4"/>
      <w:numFmt w:val="bullet"/>
      <w:lvlText w:val="-"/>
      <w:lvlJc w:val="left"/>
      <w:pPr>
        <w:ind w:left="360" w:hanging="360"/>
      </w:pPr>
      <w:rPr>
        <w:rFonts w:ascii="Arial Narrow" w:eastAsiaTheme="minorHAnsi" w:hAnsi="Arial Narrow" w:cstheme="minorBid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1" w15:restartNumberingAfterBreak="0">
    <w:nsid w:val="71C97A51"/>
    <w:multiLevelType w:val="hybridMultilevel"/>
    <w:tmpl w:val="9618B7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3DD2A9A"/>
    <w:multiLevelType w:val="hybridMultilevel"/>
    <w:tmpl w:val="0C50BA26"/>
    <w:lvl w:ilvl="0" w:tplc="A138840A">
      <w:start w:val="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9A87568"/>
    <w:multiLevelType w:val="hybridMultilevel"/>
    <w:tmpl w:val="9A0060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A4C0EBA"/>
    <w:multiLevelType w:val="hybridMultilevel"/>
    <w:tmpl w:val="6540D424"/>
    <w:lvl w:ilvl="0" w:tplc="A138840A">
      <w:start w:val="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B780744"/>
    <w:multiLevelType w:val="hybridMultilevel"/>
    <w:tmpl w:val="4B3E0810"/>
    <w:lvl w:ilvl="0" w:tplc="FFFFFFFF">
      <w:start w:val="1"/>
      <w:numFmt w:val="lowerLetter"/>
      <w:lvlText w:val="%1)"/>
      <w:lvlJc w:val="left"/>
      <w:pPr>
        <w:ind w:left="735" w:hanging="360"/>
      </w:pPr>
    </w:lvl>
    <w:lvl w:ilvl="1" w:tplc="FFFFFFFF">
      <w:start w:val="1"/>
      <w:numFmt w:val="lowerLetter"/>
      <w:lvlText w:val="%2)"/>
      <w:lvlJc w:val="left"/>
      <w:pPr>
        <w:ind w:left="1455" w:hanging="360"/>
      </w:p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56" w15:restartNumberingAfterBreak="0">
    <w:nsid w:val="7D36432C"/>
    <w:multiLevelType w:val="hybridMultilevel"/>
    <w:tmpl w:val="C3B2278E"/>
    <w:lvl w:ilvl="0" w:tplc="D7FA4594">
      <w:start w:val="3"/>
      <w:numFmt w:val="bullet"/>
      <w:lvlText w:val="-"/>
      <w:lvlJc w:val="left"/>
      <w:pPr>
        <w:ind w:left="720" w:hanging="360"/>
      </w:pPr>
      <w:rPr>
        <w:rFonts w:ascii="Arial Narrow" w:eastAsiaTheme="minorHAnsi" w:hAnsi="Arial Narrow"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FC49CA"/>
    <w:multiLevelType w:val="hybridMultilevel"/>
    <w:tmpl w:val="4008FE0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20393041">
    <w:abstractNumId w:val="31"/>
  </w:num>
  <w:num w:numId="2" w16cid:durableId="725489654">
    <w:abstractNumId w:val="9"/>
  </w:num>
  <w:num w:numId="3" w16cid:durableId="199632048">
    <w:abstractNumId w:val="41"/>
  </w:num>
  <w:num w:numId="4" w16cid:durableId="444466798">
    <w:abstractNumId w:val="44"/>
  </w:num>
  <w:num w:numId="5" w16cid:durableId="1412433673">
    <w:abstractNumId w:val="26"/>
  </w:num>
  <w:num w:numId="6" w16cid:durableId="1414400931">
    <w:abstractNumId w:val="48"/>
  </w:num>
  <w:num w:numId="7" w16cid:durableId="1552686510">
    <w:abstractNumId w:val="8"/>
  </w:num>
  <w:num w:numId="8" w16cid:durableId="128785671">
    <w:abstractNumId w:val="11"/>
  </w:num>
  <w:num w:numId="9" w16cid:durableId="965626662">
    <w:abstractNumId w:val="36"/>
  </w:num>
  <w:num w:numId="10" w16cid:durableId="1332639219">
    <w:abstractNumId w:val="57"/>
  </w:num>
  <w:num w:numId="11" w16cid:durableId="1976250119">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3704614">
    <w:abstractNumId w:val="46"/>
  </w:num>
  <w:num w:numId="13" w16cid:durableId="770514732">
    <w:abstractNumId w:val="52"/>
  </w:num>
  <w:num w:numId="14" w16cid:durableId="1670059109">
    <w:abstractNumId w:val="2"/>
  </w:num>
  <w:num w:numId="15" w16cid:durableId="666709250">
    <w:abstractNumId w:val="47"/>
  </w:num>
  <w:num w:numId="16" w16cid:durableId="769352106">
    <w:abstractNumId w:val="14"/>
  </w:num>
  <w:num w:numId="17" w16cid:durableId="1543984441">
    <w:abstractNumId w:val="32"/>
  </w:num>
  <w:num w:numId="18" w16cid:durableId="1292055102">
    <w:abstractNumId w:val="51"/>
  </w:num>
  <w:num w:numId="19" w16cid:durableId="10508843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2763654">
    <w:abstractNumId w:val="54"/>
  </w:num>
  <w:num w:numId="21" w16cid:durableId="1972130166">
    <w:abstractNumId w:val="40"/>
  </w:num>
  <w:num w:numId="22" w16cid:durableId="1823500331">
    <w:abstractNumId w:val="30"/>
  </w:num>
  <w:num w:numId="23" w16cid:durableId="1280180589">
    <w:abstractNumId w:val="38"/>
  </w:num>
  <w:num w:numId="24" w16cid:durableId="1447919572">
    <w:abstractNumId w:val="21"/>
  </w:num>
  <w:num w:numId="25" w16cid:durableId="13774347">
    <w:abstractNumId w:val="53"/>
  </w:num>
  <w:num w:numId="26" w16cid:durableId="2016150748">
    <w:abstractNumId w:val="1"/>
  </w:num>
  <w:num w:numId="27" w16cid:durableId="1478106809">
    <w:abstractNumId w:val="37"/>
  </w:num>
  <w:num w:numId="28" w16cid:durableId="363363235">
    <w:abstractNumId w:val="56"/>
  </w:num>
  <w:num w:numId="29" w16cid:durableId="1509254616">
    <w:abstractNumId w:val="50"/>
  </w:num>
  <w:num w:numId="30" w16cid:durableId="1868332508">
    <w:abstractNumId w:val="9"/>
  </w:num>
  <w:num w:numId="31" w16cid:durableId="1695107968">
    <w:abstractNumId w:val="16"/>
  </w:num>
  <w:num w:numId="32" w16cid:durableId="2021665101">
    <w:abstractNumId w:val="20"/>
  </w:num>
  <w:num w:numId="33" w16cid:durableId="2138255939">
    <w:abstractNumId w:val="49"/>
  </w:num>
  <w:num w:numId="34" w16cid:durableId="1820415998">
    <w:abstractNumId w:val="9"/>
  </w:num>
  <w:num w:numId="35" w16cid:durableId="988438120">
    <w:abstractNumId w:val="39"/>
  </w:num>
  <w:num w:numId="36" w16cid:durableId="1763791579">
    <w:abstractNumId w:val="42"/>
  </w:num>
  <w:num w:numId="37" w16cid:durableId="232666617">
    <w:abstractNumId w:val="9"/>
  </w:num>
  <w:num w:numId="38" w16cid:durableId="1952468073">
    <w:abstractNumId w:val="9"/>
  </w:num>
  <w:num w:numId="39" w16cid:durableId="1244099277">
    <w:abstractNumId w:val="9"/>
  </w:num>
  <w:num w:numId="40" w16cid:durableId="1004891828">
    <w:abstractNumId w:val="28"/>
  </w:num>
  <w:num w:numId="41" w16cid:durableId="1991640200">
    <w:abstractNumId w:val="33"/>
  </w:num>
  <w:num w:numId="42" w16cid:durableId="87041131">
    <w:abstractNumId w:val="3"/>
  </w:num>
  <w:num w:numId="43" w16cid:durableId="890926974">
    <w:abstractNumId w:val="43"/>
  </w:num>
  <w:num w:numId="44" w16cid:durableId="2049140687">
    <w:abstractNumId w:val="6"/>
  </w:num>
  <w:num w:numId="45" w16cid:durableId="308169203">
    <w:abstractNumId w:val="4"/>
  </w:num>
  <w:num w:numId="46" w16cid:durableId="14889857">
    <w:abstractNumId w:val="23"/>
  </w:num>
  <w:num w:numId="47" w16cid:durableId="934090427">
    <w:abstractNumId w:val="27"/>
  </w:num>
  <w:num w:numId="48" w16cid:durableId="1779254469">
    <w:abstractNumId w:val="18"/>
  </w:num>
  <w:num w:numId="49" w16cid:durableId="1557400394">
    <w:abstractNumId w:val="9"/>
  </w:num>
  <w:num w:numId="50" w16cid:durableId="1598099913">
    <w:abstractNumId w:val="19"/>
  </w:num>
  <w:num w:numId="51" w16cid:durableId="314913169">
    <w:abstractNumId w:val="12"/>
  </w:num>
  <w:num w:numId="52" w16cid:durableId="1570337461">
    <w:abstractNumId w:val="13"/>
  </w:num>
  <w:num w:numId="53" w16cid:durableId="1801728607">
    <w:abstractNumId w:val="55"/>
  </w:num>
  <w:num w:numId="54" w16cid:durableId="831871381">
    <w:abstractNumId w:val="15"/>
  </w:num>
  <w:num w:numId="55" w16cid:durableId="1582330528">
    <w:abstractNumId w:val="17"/>
  </w:num>
  <w:num w:numId="56" w16cid:durableId="44646179">
    <w:abstractNumId w:val="22"/>
  </w:num>
  <w:num w:numId="57" w16cid:durableId="127940775">
    <w:abstractNumId w:val="7"/>
  </w:num>
  <w:num w:numId="58" w16cid:durableId="686756874">
    <w:abstractNumId w:val="10"/>
  </w:num>
  <w:num w:numId="59" w16cid:durableId="1298026354">
    <w:abstractNumId w:val="35"/>
  </w:num>
  <w:num w:numId="60" w16cid:durableId="493842985">
    <w:abstractNumId w:val="24"/>
  </w:num>
  <w:num w:numId="61" w16cid:durableId="446432211">
    <w:abstractNumId w:val="0"/>
  </w:num>
  <w:num w:numId="62" w16cid:durableId="924067825">
    <w:abstractNumId w:val="25"/>
  </w:num>
  <w:num w:numId="63" w16cid:durableId="308174512">
    <w:abstractNumId w:val="45"/>
  </w:num>
  <w:num w:numId="64" w16cid:durableId="2106340316">
    <w:abstractNumId w:val="29"/>
  </w:num>
  <w:num w:numId="65" w16cid:durableId="1728916105">
    <w:abstractNumId w:val="5"/>
  </w:num>
  <w:num w:numId="66" w16cid:durableId="2099788227">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6DF"/>
    <w:rsid w:val="00002559"/>
    <w:rsid w:val="00020832"/>
    <w:rsid w:val="00023BE6"/>
    <w:rsid w:val="00030223"/>
    <w:rsid w:val="00033510"/>
    <w:rsid w:val="000370E5"/>
    <w:rsid w:val="00037F60"/>
    <w:rsid w:val="00040AD7"/>
    <w:rsid w:val="00054691"/>
    <w:rsid w:val="00074DF4"/>
    <w:rsid w:val="000932E0"/>
    <w:rsid w:val="000A67BE"/>
    <w:rsid w:val="000C3309"/>
    <w:rsid w:val="000E72C3"/>
    <w:rsid w:val="000F0D17"/>
    <w:rsid w:val="00104A92"/>
    <w:rsid w:val="001105BF"/>
    <w:rsid w:val="001148BD"/>
    <w:rsid w:val="00115C74"/>
    <w:rsid w:val="001331A8"/>
    <w:rsid w:val="00135472"/>
    <w:rsid w:val="00141C49"/>
    <w:rsid w:val="001506A3"/>
    <w:rsid w:val="00150960"/>
    <w:rsid w:val="00152F20"/>
    <w:rsid w:val="00157513"/>
    <w:rsid w:val="001623B1"/>
    <w:rsid w:val="00172FBA"/>
    <w:rsid w:val="00174F92"/>
    <w:rsid w:val="00175F0C"/>
    <w:rsid w:val="001763BD"/>
    <w:rsid w:val="00196133"/>
    <w:rsid w:val="00197A96"/>
    <w:rsid w:val="001B248D"/>
    <w:rsid w:val="001B77CD"/>
    <w:rsid w:val="001C4836"/>
    <w:rsid w:val="001D677D"/>
    <w:rsid w:val="001D768B"/>
    <w:rsid w:val="001E25A5"/>
    <w:rsid w:val="001E5E0F"/>
    <w:rsid w:val="001F6474"/>
    <w:rsid w:val="00203FB5"/>
    <w:rsid w:val="00214D51"/>
    <w:rsid w:val="00217AE9"/>
    <w:rsid w:val="002218DD"/>
    <w:rsid w:val="00227D38"/>
    <w:rsid w:val="00231581"/>
    <w:rsid w:val="00231FF3"/>
    <w:rsid w:val="00237149"/>
    <w:rsid w:val="00240863"/>
    <w:rsid w:val="00242F4C"/>
    <w:rsid w:val="00257F1D"/>
    <w:rsid w:val="00266064"/>
    <w:rsid w:val="00274AAA"/>
    <w:rsid w:val="0027724F"/>
    <w:rsid w:val="0028710B"/>
    <w:rsid w:val="002A0BC5"/>
    <w:rsid w:val="002C30C3"/>
    <w:rsid w:val="002D63FA"/>
    <w:rsid w:val="002E46BB"/>
    <w:rsid w:val="002F066F"/>
    <w:rsid w:val="002F4F83"/>
    <w:rsid w:val="003007A5"/>
    <w:rsid w:val="00300FBA"/>
    <w:rsid w:val="00304CD6"/>
    <w:rsid w:val="00305EBE"/>
    <w:rsid w:val="00330BF2"/>
    <w:rsid w:val="00337931"/>
    <w:rsid w:val="00352CA6"/>
    <w:rsid w:val="00365B91"/>
    <w:rsid w:val="00371815"/>
    <w:rsid w:val="00382253"/>
    <w:rsid w:val="00385D1C"/>
    <w:rsid w:val="003A5DC0"/>
    <w:rsid w:val="003B0183"/>
    <w:rsid w:val="003D0593"/>
    <w:rsid w:val="003D2F05"/>
    <w:rsid w:val="003D578B"/>
    <w:rsid w:val="003D755E"/>
    <w:rsid w:val="003E47C4"/>
    <w:rsid w:val="003F3200"/>
    <w:rsid w:val="003F69A7"/>
    <w:rsid w:val="0040237A"/>
    <w:rsid w:val="004030CC"/>
    <w:rsid w:val="00411925"/>
    <w:rsid w:val="00414337"/>
    <w:rsid w:val="00446F6D"/>
    <w:rsid w:val="0044753B"/>
    <w:rsid w:val="004644FB"/>
    <w:rsid w:val="0047636F"/>
    <w:rsid w:val="004A11DD"/>
    <w:rsid w:val="004A2329"/>
    <w:rsid w:val="004B348F"/>
    <w:rsid w:val="004C6C47"/>
    <w:rsid w:val="004D1718"/>
    <w:rsid w:val="004E022B"/>
    <w:rsid w:val="004F66DF"/>
    <w:rsid w:val="005030F9"/>
    <w:rsid w:val="005072E7"/>
    <w:rsid w:val="005317B2"/>
    <w:rsid w:val="005350FF"/>
    <w:rsid w:val="005421B1"/>
    <w:rsid w:val="0057790A"/>
    <w:rsid w:val="0058583B"/>
    <w:rsid w:val="00585EDF"/>
    <w:rsid w:val="005907FC"/>
    <w:rsid w:val="00596F80"/>
    <w:rsid w:val="005B2E89"/>
    <w:rsid w:val="005D611F"/>
    <w:rsid w:val="005E56F9"/>
    <w:rsid w:val="006007B1"/>
    <w:rsid w:val="00602433"/>
    <w:rsid w:val="006044D7"/>
    <w:rsid w:val="0061484E"/>
    <w:rsid w:val="00615EFD"/>
    <w:rsid w:val="006176EA"/>
    <w:rsid w:val="0062092E"/>
    <w:rsid w:val="00625CB0"/>
    <w:rsid w:val="006266A8"/>
    <w:rsid w:val="00626C66"/>
    <w:rsid w:val="0062CF6F"/>
    <w:rsid w:val="00631B0D"/>
    <w:rsid w:val="00634948"/>
    <w:rsid w:val="00635822"/>
    <w:rsid w:val="006451C5"/>
    <w:rsid w:val="00645503"/>
    <w:rsid w:val="006679D1"/>
    <w:rsid w:val="006744CA"/>
    <w:rsid w:val="00680E6E"/>
    <w:rsid w:val="006A5DA0"/>
    <w:rsid w:val="006A751E"/>
    <w:rsid w:val="006B18D2"/>
    <w:rsid w:val="006B3A24"/>
    <w:rsid w:val="006B5D62"/>
    <w:rsid w:val="006E3A34"/>
    <w:rsid w:val="006F4C33"/>
    <w:rsid w:val="006F74F0"/>
    <w:rsid w:val="0070389B"/>
    <w:rsid w:val="0071659C"/>
    <w:rsid w:val="00722822"/>
    <w:rsid w:val="0072398F"/>
    <w:rsid w:val="00742CB8"/>
    <w:rsid w:val="00752EAA"/>
    <w:rsid w:val="007530A0"/>
    <w:rsid w:val="007658D6"/>
    <w:rsid w:val="00790813"/>
    <w:rsid w:val="007A13FC"/>
    <w:rsid w:val="007B22FE"/>
    <w:rsid w:val="007B5F9C"/>
    <w:rsid w:val="007C6258"/>
    <w:rsid w:val="007C7413"/>
    <w:rsid w:val="007D05BB"/>
    <w:rsid w:val="007E4F95"/>
    <w:rsid w:val="00803514"/>
    <w:rsid w:val="00812D92"/>
    <w:rsid w:val="0081367E"/>
    <w:rsid w:val="008210C4"/>
    <w:rsid w:val="0083540F"/>
    <w:rsid w:val="00835640"/>
    <w:rsid w:val="00852404"/>
    <w:rsid w:val="00874698"/>
    <w:rsid w:val="008775B7"/>
    <w:rsid w:val="00877AE1"/>
    <w:rsid w:val="008953BE"/>
    <w:rsid w:val="00895797"/>
    <w:rsid w:val="008A568F"/>
    <w:rsid w:val="008B2861"/>
    <w:rsid w:val="008C3BF4"/>
    <w:rsid w:val="008C4077"/>
    <w:rsid w:val="008D53B8"/>
    <w:rsid w:val="008E7B1D"/>
    <w:rsid w:val="009027E2"/>
    <w:rsid w:val="0091061F"/>
    <w:rsid w:val="00915C50"/>
    <w:rsid w:val="009415A3"/>
    <w:rsid w:val="00950DF6"/>
    <w:rsid w:val="00962B30"/>
    <w:rsid w:val="00977584"/>
    <w:rsid w:val="009819FF"/>
    <w:rsid w:val="00983BD7"/>
    <w:rsid w:val="00987811"/>
    <w:rsid w:val="009A0D7A"/>
    <w:rsid w:val="009A3C24"/>
    <w:rsid w:val="009B1414"/>
    <w:rsid w:val="009C5D14"/>
    <w:rsid w:val="009D0652"/>
    <w:rsid w:val="009D205A"/>
    <w:rsid w:val="009E2CB6"/>
    <w:rsid w:val="009E4A46"/>
    <w:rsid w:val="009F5ABC"/>
    <w:rsid w:val="00A03E5E"/>
    <w:rsid w:val="00A067B8"/>
    <w:rsid w:val="00A13D9C"/>
    <w:rsid w:val="00A14FA1"/>
    <w:rsid w:val="00A17A9F"/>
    <w:rsid w:val="00A22BB1"/>
    <w:rsid w:val="00A34804"/>
    <w:rsid w:val="00A411CE"/>
    <w:rsid w:val="00A4339F"/>
    <w:rsid w:val="00A650DB"/>
    <w:rsid w:val="00A7584C"/>
    <w:rsid w:val="00A77CDF"/>
    <w:rsid w:val="00A91DF9"/>
    <w:rsid w:val="00A91E6B"/>
    <w:rsid w:val="00A97C51"/>
    <w:rsid w:val="00AA62FA"/>
    <w:rsid w:val="00AB043E"/>
    <w:rsid w:val="00AC3504"/>
    <w:rsid w:val="00AD497F"/>
    <w:rsid w:val="00AE099C"/>
    <w:rsid w:val="00B05F48"/>
    <w:rsid w:val="00B11636"/>
    <w:rsid w:val="00B16F8C"/>
    <w:rsid w:val="00B26A09"/>
    <w:rsid w:val="00B31639"/>
    <w:rsid w:val="00B32098"/>
    <w:rsid w:val="00B70969"/>
    <w:rsid w:val="00B72CE2"/>
    <w:rsid w:val="00B9283A"/>
    <w:rsid w:val="00B948CD"/>
    <w:rsid w:val="00B97879"/>
    <w:rsid w:val="00BA6BF5"/>
    <w:rsid w:val="00BA7F08"/>
    <w:rsid w:val="00BC2F06"/>
    <w:rsid w:val="00BC591E"/>
    <w:rsid w:val="00BD1FF0"/>
    <w:rsid w:val="00BD37E5"/>
    <w:rsid w:val="00BE1308"/>
    <w:rsid w:val="00BE7756"/>
    <w:rsid w:val="00BF55E2"/>
    <w:rsid w:val="00C01FBA"/>
    <w:rsid w:val="00C10DB2"/>
    <w:rsid w:val="00C10FFC"/>
    <w:rsid w:val="00C15F57"/>
    <w:rsid w:val="00C2331D"/>
    <w:rsid w:val="00C26A30"/>
    <w:rsid w:val="00C35B3B"/>
    <w:rsid w:val="00C540F6"/>
    <w:rsid w:val="00C561FE"/>
    <w:rsid w:val="00C65ACD"/>
    <w:rsid w:val="00C66CCB"/>
    <w:rsid w:val="00C82D15"/>
    <w:rsid w:val="00C85EF2"/>
    <w:rsid w:val="00C91F4D"/>
    <w:rsid w:val="00CA39FD"/>
    <w:rsid w:val="00CA5F2A"/>
    <w:rsid w:val="00CC21F0"/>
    <w:rsid w:val="00CC743E"/>
    <w:rsid w:val="00CD6ABC"/>
    <w:rsid w:val="00D00E95"/>
    <w:rsid w:val="00D05138"/>
    <w:rsid w:val="00D06EE0"/>
    <w:rsid w:val="00D10777"/>
    <w:rsid w:val="00D129DC"/>
    <w:rsid w:val="00D15EC2"/>
    <w:rsid w:val="00D2244E"/>
    <w:rsid w:val="00D265A8"/>
    <w:rsid w:val="00D46230"/>
    <w:rsid w:val="00D4799D"/>
    <w:rsid w:val="00D64FD0"/>
    <w:rsid w:val="00D75FA0"/>
    <w:rsid w:val="00D777F1"/>
    <w:rsid w:val="00D80EF4"/>
    <w:rsid w:val="00D84DCC"/>
    <w:rsid w:val="00D90B2C"/>
    <w:rsid w:val="00D91863"/>
    <w:rsid w:val="00D9465D"/>
    <w:rsid w:val="00D94E16"/>
    <w:rsid w:val="00D96253"/>
    <w:rsid w:val="00DA3C01"/>
    <w:rsid w:val="00DA4A58"/>
    <w:rsid w:val="00DB029B"/>
    <w:rsid w:val="00DE1C4B"/>
    <w:rsid w:val="00E11B7D"/>
    <w:rsid w:val="00E236F3"/>
    <w:rsid w:val="00E2458E"/>
    <w:rsid w:val="00E2600A"/>
    <w:rsid w:val="00E2633C"/>
    <w:rsid w:val="00E518FE"/>
    <w:rsid w:val="00E56152"/>
    <w:rsid w:val="00E6084D"/>
    <w:rsid w:val="00E76E86"/>
    <w:rsid w:val="00E8468A"/>
    <w:rsid w:val="00E85482"/>
    <w:rsid w:val="00E94ED8"/>
    <w:rsid w:val="00E952C0"/>
    <w:rsid w:val="00EA3729"/>
    <w:rsid w:val="00EA6DF7"/>
    <w:rsid w:val="00EB1747"/>
    <w:rsid w:val="00EB7340"/>
    <w:rsid w:val="00EC1C2B"/>
    <w:rsid w:val="00EC327A"/>
    <w:rsid w:val="00EC3C32"/>
    <w:rsid w:val="00ED5743"/>
    <w:rsid w:val="00EE7AED"/>
    <w:rsid w:val="00F07C9F"/>
    <w:rsid w:val="00F145BB"/>
    <w:rsid w:val="00F14F27"/>
    <w:rsid w:val="00F25ECA"/>
    <w:rsid w:val="00F620EB"/>
    <w:rsid w:val="00F63EB3"/>
    <w:rsid w:val="00F80059"/>
    <w:rsid w:val="00F82FD6"/>
    <w:rsid w:val="00F8463A"/>
    <w:rsid w:val="00F87AB2"/>
    <w:rsid w:val="00F90D66"/>
    <w:rsid w:val="00F94801"/>
    <w:rsid w:val="00F953A3"/>
    <w:rsid w:val="00FA26AF"/>
    <w:rsid w:val="00FD2D3A"/>
    <w:rsid w:val="00FD3E30"/>
    <w:rsid w:val="00FD53A2"/>
    <w:rsid w:val="00FE09B4"/>
    <w:rsid w:val="00FE48F2"/>
    <w:rsid w:val="00FF0734"/>
    <w:rsid w:val="00FF08B1"/>
    <w:rsid w:val="00FF4FCF"/>
    <w:rsid w:val="01891F8A"/>
    <w:rsid w:val="0255690E"/>
    <w:rsid w:val="02ABF132"/>
    <w:rsid w:val="0303D06B"/>
    <w:rsid w:val="03DDD6A9"/>
    <w:rsid w:val="052798C5"/>
    <w:rsid w:val="05DAB59D"/>
    <w:rsid w:val="060C0555"/>
    <w:rsid w:val="07441C99"/>
    <w:rsid w:val="08BFF013"/>
    <w:rsid w:val="096BC679"/>
    <w:rsid w:val="09E6D6AB"/>
    <w:rsid w:val="0A34183D"/>
    <w:rsid w:val="0BBF8B6B"/>
    <w:rsid w:val="0C0A6ABD"/>
    <w:rsid w:val="0C181153"/>
    <w:rsid w:val="0C1D6B95"/>
    <w:rsid w:val="0CB3535A"/>
    <w:rsid w:val="0CFEB5B9"/>
    <w:rsid w:val="0D99ECB5"/>
    <w:rsid w:val="0DA92F4E"/>
    <w:rsid w:val="0F4C54C2"/>
    <w:rsid w:val="0F842D09"/>
    <w:rsid w:val="0FBD1F8B"/>
    <w:rsid w:val="0FCFDD6A"/>
    <w:rsid w:val="10574C23"/>
    <w:rsid w:val="10D58242"/>
    <w:rsid w:val="117D5CDF"/>
    <w:rsid w:val="11E11000"/>
    <w:rsid w:val="11F0CB68"/>
    <w:rsid w:val="126AB6AB"/>
    <w:rsid w:val="12A0C65C"/>
    <w:rsid w:val="12D69758"/>
    <w:rsid w:val="1404C02B"/>
    <w:rsid w:val="14791ED9"/>
    <w:rsid w:val="147D41E2"/>
    <w:rsid w:val="14817BE4"/>
    <w:rsid w:val="14AA8011"/>
    <w:rsid w:val="14F2526B"/>
    <w:rsid w:val="14FB202C"/>
    <w:rsid w:val="15854ABE"/>
    <w:rsid w:val="162985EC"/>
    <w:rsid w:val="165BFB0D"/>
    <w:rsid w:val="1682F8F4"/>
    <w:rsid w:val="168F6F24"/>
    <w:rsid w:val="1727A69E"/>
    <w:rsid w:val="1731A78D"/>
    <w:rsid w:val="1736E937"/>
    <w:rsid w:val="17B9B5DD"/>
    <w:rsid w:val="17F14B57"/>
    <w:rsid w:val="18FF8572"/>
    <w:rsid w:val="19D0BC5E"/>
    <w:rsid w:val="1A2E76DC"/>
    <w:rsid w:val="1A5F72ED"/>
    <w:rsid w:val="1A79A201"/>
    <w:rsid w:val="1AFDF496"/>
    <w:rsid w:val="1B5BD335"/>
    <w:rsid w:val="1BC8A29C"/>
    <w:rsid w:val="1BEEFD51"/>
    <w:rsid w:val="1CBD3621"/>
    <w:rsid w:val="1D3F1660"/>
    <w:rsid w:val="1D6CBB6F"/>
    <w:rsid w:val="1D710E80"/>
    <w:rsid w:val="1DCE8A1E"/>
    <w:rsid w:val="1F112F39"/>
    <w:rsid w:val="1F828FDC"/>
    <w:rsid w:val="1F9BF203"/>
    <w:rsid w:val="1F9D68F4"/>
    <w:rsid w:val="204F18F9"/>
    <w:rsid w:val="214554C0"/>
    <w:rsid w:val="2194E9AE"/>
    <w:rsid w:val="21C07833"/>
    <w:rsid w:val="21C07AD7"/>
    <w:rsid w:val="2210D984"/>
    <w:rsid w:val="235C4B38"/>
    <w:rsid w:val="24800929"/>
    <w:rsid w:val="24F3C9FC"/>
    <w:rsid w:val="2528B49D"/>
    <w:rsid w:val="252E7245"/>
    <w:rsid w:val="256B5BA0"/>
    <w:rsid w:val="25E02C17"/>
    <w:rsid w:val="2665AAE2"/>
    <w:rsid w:val="26833E03"/>
    <w:rsid w:val="26D76B39"/>
    <w:rsid w:val="288F1734"/>
    <w:rsid w:val="28C4FB5B"/>
    <w:rsid w:val="291BFDE5"/>
    <w:rsid w:val="29C0C7C5"/>
    <w:rsid w:val="29F6AE53"/>
    <w:rsid w:val="2A00C640"/>
    <w:rsid w:val="2A8BF83E"/>
    <w:rsid w:val="2AEBCA83"/>
    <w:rsid w:val="2B0671AD"/>
    <w:rsid w:val="2C295C36"/>
    <w:rsid w:val="2C2FFE0D"/>
    <w:rsid w:val="2CE94DE1"/>
    <w:rsid w:val="2CF32D57"/>
    <w:rsid w:val="2D7D5C20"/>
    <w:rsid w:val="2EED5FC0"/>
    <w:rsid w:val="2F8E693B"/>
    <w:rsid w:val="2FDAB9B6"/>
    <w:rsid w:val="3011C82A"/>
    <w:rsid w:val="30299369"/>
    <w:rsid w:val="307007C4"/>
    <w:rsid w:val="3241E00F"/>
    <w:rsid w:val="3318FB40"/>
    <w:rsid w:val="331BD895"/>
    <w:rsid w:val="338ACD16"/>
    <w:rsid w:val="33DCDEE3"/>
    <w:rsid w:val="33E3D276"/>
    <w:rsid w:val="3423E348"/>
    <w:rsid w:val="3427FCF0"/>
    <w:rsid w:val="358B71EA"/>
    <w:rsid w:val="3613B290"/>
    <w:rsid w:val="36385902"/>
    <w:rsid w:val="36C26DD8"/>
    <w:rsid w:val="36DA5BF8"/>
    <w:rsid w:val="371B7338"/>
    <w:rsid w:val="371D1426"/>
    <w:rsid w:val="3742DEE8"/>
    <w:rsid w:val="37EC137F"/>
    <w:rsid w:val="37F81D78"/>
    <w:rsid w:val="37F98C90"/>
    <w:rsid w:val="38B424D6"/>
    <w:rsid w:val="39852C47"/>
    <w:rsid w:val="39BE40BE"/>
    <w:rsid w:val="3A143DAE"/>
    <w:rsid w:val="3A5313FA"/>
    <w:rsid w:val="3BA88B75"/>
    <w:rsid w:val="3BB00E0F"/>
    <w:rsid w:val="3BF39A34"/>
    <w:rsid w:val="3C4DC67A"/>
    <w:rsid w:val="3C600903"/>
    <w:rsid w:val="3C8CF05A"/>
    <w:rsid w:val="3CB807AC"/>
    <w:rsid w:val="3D0F2383"/>
    <w:rsid w:val="3D4BDE70"/>
    <w:rsid w:val="3D72B5CF"/>
    <w:rsid w:val="3E2F4C80"/>
    <w:rsid w:val="3ECCC5C4"/>
    <w:rsid w:val="3F26851D"/>
    <w:rsid w:val="3F8A1254"/>
    <w:rsid w:val="421E6500"/>
    <w:rsid w:val="4306CD69"/>
    <w:rsid w:val="44547753"/>
    <w:rsid w:val="44BACB81"/>
    <w:rsid w:val="450E6DD7"/>
    <w:rsid w:val="4606EB49"/>
    <w:rsid w:val="46E86BB3"/>
    <w:rsid w:val="46FD9263"/>
    <w:rsid w:val="47423FBF"/>
    <w:rsid w:val="478AEC9B"/>
    <w:rsid w:val="47AF0BEB"/>
    <w:rsid w:val="47CD8611"/>
    <w:rsid w:val="482EA841"/>
    <w:rsid w:val="492367BD"/>
    <w:rsid w:val="49833A93"/>
    <w:rsid w:val="498B9687"/>
    <w:rsid w:val="49C8B69D"/>
    <w:rsid w:val="49E7D655"/>
    <w:rsid w:val="49F4F4CF"/>
    <w:rsid w:val="4A0982B5"/>
    <w:rsid w:val="4A1E81FD"/>
    <w:rsid w:val="4A9DA17F"/>
    <w:rsid w:val="4AEACCFA"/>
    <w:rsid w:val="4C6EAB64"/>
    <w:rsid w:val="4CFCAAC7"/>
    <w:rsid w:val="4D69EFC0"/>
    <w:rsid w:val="4DA8C60C"/>
    <w:rsid w:val="4F0F00C2"/>
    <w:rsid w:val="4F16BF4D"/>
    <w:rsid w:val="4F8CEECC"/>
    <w:rsid w:val="4FBF8861"/>
    <w:rsid w:val="4FDB198D"/>
    <w:rsid w:val="4FDF609D"/>
    <w:rsid w:val="508EB863"/>
    <w:rsid w:val="50D9AC55"/>
    <w:rsid w:val="50E066CE"/>
    <w:rsid w:val="50FE16A8"/>
    <w:rsid w:val="5142C515"/>
    <w:rsid w:val="51DA7F8E"/>
    <w:rsid w:val="521129FA"/>
    <w:rsid w:val="5245F8BB"/>
    <w:rsid w:val="527C372F"/>
    <w:rsid w:val="530E27C3"/>
    <w:rsid w:val="5316ABC6"/>
    <w:rsid w:val="53E66276"/>
    <w:rsid w:val="5428E1DD"/>
    <w:rsid w:val="54F732A4"/>
    <w:rsid w:val="5543709C"/>
    <w:rsid w:val="55A110E9"/>
    <w:rsid w:val="56DD218B"/>
    <w:rsid w:val="57F44016"/>
    <w:rsid w:val="58183A4D"/>
    <w:rsid w:val="584E1E74"/>
    <w:rsid w:val="58C06161"/>
    <w:rsid w:val="59350002"/>
    <w:rsid w:val="596B7A52"/>
    <w:rsid w:val="5977CE0E"/>
    <w:rsid w:val="5B38C591"/>
    <w:rsid w:val="5B3C64D1"/>
    <w:rsid w:val="5C1ACB65"/>
    <w:rsid w:val="5C843BD3"/>
    <w:rsid w:val="5D8B8198"/>
    <w:rsid w:val="5EA4379B"/>
    <w:rsid w:val="5EB3DC9E"/>
    <w:rsid w:val="60773AFF"/>
    <w:rsid w:val="61086458"/>
    <w:rsid w:val="6168CCFF"/>
    <w:rsid w:val="61B1A3DD"/>
    <w:rsid w:val="6236D5D0"/>
    <w:rsid w:val="626B3677"/>
    <w:rsid w:val="6279329C"/>
    <w:rsid w:val="628A298F"/>
    <w:rsid w:val="62F2F764"/>
    <w:rsid w:val="636CF58F"/>
    <w:rsid w:val="639FD39D"/>
    <w:rsid w:val="641502FD"/>
    <w:rsid w:val="65CC1502"/>
    <w:rsid w:val="65E0E6FB"/>
    <w:rsid w:val="66686C61"/>
    <w:rsid w:val="66D7479C"/>
    <w:rsid w:val="67A5DABA"/>
    <w:rsid w:val="67FE203C"/>
    <w:rsid w:val="68BBD4CA"/>
    <w:rsid w:val="68EE4EDC"/>
    <w:rsid w:val="694FCAA6"/>
    <w:rsid w:val="696A0956"/>
    <w:rsid w:val="69AC3DBE"/>
    <w:rsid w:val="6A04F4E8"/>
    <w:rsid w:val="6ADD9327"/>
    <w:rsid w:val="6AF07EE7"/>
    <w:rsid w:val="6B0FCE62"/>
    <w:rsid w:val="6BFB1199"/>
    <w:rsid w:val="6C161373"/>
    <w:rsid w:val="6C445E8F"/>
    <w:rsid w:val="6CB5B982"/>
    <w:rsid w:val="6D48283E"/>
    <w:rsid w:val="6DCE85F8"/>
    <w:rsid w:val="6E284F6C"/>
    <w:rsid w:val="6E3D7A79"/>
    <w:rsid w:val="6E70D1EA"/>
    <w:rsid w:val="70767AB4"/>
    <w:rsid w:val="71711070"/>
    <w:rsid w:val="71A0F143"/>
    <w:rsid w:val="71A872AC"/>
    <w:rsid w:val="71F9E9AD"/>
    <w:rsid w:val="7339EE0A"/>
    <w:rsid w:val="73C8D31B"/>
    <w:rsid w:val="74182053"/>
    <w:rsid w:val="7480F68A"/>
    <w:rsid w:val="7496DC73"/>
    <w:rsid w:val="751003E9"/>
    <w:rsid w:val="7563E81A"/>
    <w:rsid w:val="757CA781"/>
    <w:rsid w:val="759FBDC6"/>
    <w:rsid w:val="75BD5A60"/>
    <w:rsid w:val="7651A39B"/>
    <w:rsid w:val="78E1F9E3"/>
    <w:rsid w:val="78F7C72C"/>
    <w:rsid w:val="795DA147"/>
    <w:rsid w:val="7A382032"/>
    <w:rsid w:val="7A90CB83"/>
    <w:rsid w:val="7A9C622C"/>
    <w:rsid w:val="7AE9FD39"/>
    <w:rsid w:val="7AF971A8"/>
    <w:rsid w:val="7BD9800E"/>
    <w:rsid w:val="7C146C60"/>
    <w:rsid w:val="7C234A2D"/>
    <w:rsid w:val="7C2C1C68"/>
    <w:rsid w:val="7C2C9BE4"/>
    <w:rsid w:val="7C494483"/>
    <w:rsid w:val="7C62D5A4"/>
    <w:rsid w:val="7D42C372"/>
    <w:rsid w:val="7D5CAF16"/>
    <w:rsid w:val="7DFA12D9"/>
    <w:rsid w:val="7E147901"/>
    <w:rsid w:val="7E1FC582"/>
    <w:rsid w:val="7E8B7310"/>
    <w:rsid w:val="7EDA004C"/>
    <w:rsid w:val="7FC11B3A"/>
    <w:rsid w:val="7FCDA2D3"/>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FCB5"/>
  <w15:chartTrackingRefBased/>
  <w15:docId w15:val="{2E0A93BC-D62A-4D1B-9918-A474394BE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F66DF"/>
    <w:pPr>
      <w:spacing w:after="60" w:line="240" w:lineRule="auto"/>
    </w:pPr>
    <w:rPr>
      <w:rFonts w:ascii="Arial Narrow" w:hAnsi="Arial Narrow"/>
      <w:sz w:val="24"/>
    </w:rPr>
  </w:style>
  <w:style w:type="paragraph" w:styleId="Nadpis1">
    <w:name w:val="heading 1"/>
    <w:next w:val="Normlny"/>
    <w:link w:val="Nadpis1Char"/>
    <w:autoRedefine/>
    <w:qFormat/>
    <w:rsid w:val="00330BF2"/>
    <w:pPr>
      <w:numPr>
        <w:numId w:val="2"/>
      </w:numPr>
      <w:shd w:val="clear" w:color="auto" w:fill="F2F2F2" w:themeFill="background1" w:themeFillShade="F2"/>
      <w:spacing w:before="120" w:after="120" w:line="240" w:lineRule="auto"/>
      <w:jc w:val="both"/>
      <w:outlineLvl w:val="0"/>
    </w:pPr>
    <w:rPr>
      <w:rFonts w:ascii="Arial Narrow" w:hAnsi="Arial Narrow" w:cs="Times New Roman"/>
      <w:b/>
      <w:smallCaps/>
      <w:sz w:val="24"/>
    </w:rPr>
  </w:style>
  <w:style w:type="paragraph" w:styleId="Nadpis2">
    <w:name w:val="heading 2"/>
    <w:basedOn w:val="Odsekzoznamu"/>
    <w:next w:val="Normlny"/>
    <w:link w:val="Nadpis2Char"/>
    <w:qFormat/>
    <w:rsid w:val="004F66DF"/>
    <w:pPr>
      <w:numPr>
        <w:ilvl w:val="1"/>
        <w:numId w:val="1"/>
      </w:numPr>
      <w:spacing w:before="120" w:after="120"/>
      <w:contextualSpacing w:val="0"/>
      <w:jc w:val="both"/>
      <w:outlineLvl w:val="1"/>
    </w:pPr>
  </w:style>
  <w:style w:type="paragraph" w:styleId="Nadpis3">
    <w:name w:val="heading 3"/>
    <w:basedOn w:val="Odsekzoznamu"/>
    <w:next w:val="Normlny"/>
    <w:link w:val="Nadpis3Char"/>
    <w:autoRedefine/>
    <w:qFormat/>
    <w:rsid w:val="004F66DF"/>
    <w:pPr>
      <w:spacing w:after="0"/>
      <w:ind w:left="561"/>
      <w:contextualSpacing w:val="0"/>
      <w:jc w:val="both"/>
      <w:outlineLvl w:val="2"/>
    </w:pPr>
  </w:style>
  <w:style w:type="paragraph" w:styleId="Nadpis4">
    <w:name w:val="heading 4"/>
    <w:basedOn w:val="Normlny"/>
    <w:next w:val="Normlny"/>
    <w:link w:val="Nadpis4Char"/>
    <w:uiPriority w:val="9"/>
    <w:unhideWhenUsed/>
    <w:qFormat/>
    <w:rsid w:val="004F66D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30BF2"/>
    <w:rPr>
      <w:rFonts w:ascii="Arial Narrow" w:hAnsi="Arial Narrow" w:cs="Times New Roman"/>
      <w:b/>
      <w:smallCaps/>
      <w:sz w:val="24"/>
      <w:shd w:val="clear" w:color="auto" w:fill="F2F2F2" w:themeFill="background1" w:themeFillShade="F2"/>
    </w:rPr>
  </w:style>
  <w:style w:type="paragraph" w:styleId="Odsekzoznamu">
    <w:name w:val="List Paragraph"/>
    <w:basedOn w:val="Normlny"/>
    <w:uiPriority w:val="34"/>
    <w:qFormat/>
    <w:rsid w:val="004F66DF"/>
    <w:pPr>
      <w:ind w:left="720"/>
      <w:contextualSpacing/>
    </w:pPr>
  </w:style>
  <w:style w:type="character" w:customStyle="1" w:styleId="Nadpis2Char">
    <w:name w:val="Nadpis 2 Char"/>
    <w:basedOn w:val="Predvolenpsmoodseku"/>
    <w:link w:val="Nadpis2"/>
    <w:rsid w:val="004F66DF"/>
    <w:rPr>
      <w:rFonts w:ascii="Arial Narrow" w:hAnsi="Arial Narrow"/>
      <w:sz w:val="24"/>
    </w:rPr>
  </w:style>
  <w:style w:type="character" w:customStyle="1" w:styleId="Nadpis3Char">
    <w:name w:val="Nadpis 3 Char"/>
    <w:basedOn w:val="Predvolenpsmoodseku"/>
    <w:link w:val="Nadpis3"/>
    <w:rsid w:val="004F66DF"/>
    <w:rPr>
      <w:rFonts w:ascii="Arial Narrow" w:hAnsi="Arial Narrow"/>
      <w:sz w:val="24"/>
    </w:rPr>
  </w:style>
  <w:style w:type="character" w:customStyle="1" w:styleId="Nadpis4Char">
    <w:name w:val="Nadpis 4 Char"/>
    <w:basedOn w:val="Predvolenpsmoodseku"/>
    <w:link w:val="Nadpis4"/>
    <w:uiPriority w:val="9"/>
    <w:rsid w:val="004F66DF"/>
    <w:rPr>
      <w:rFonts w:asciiTheme="majorHAnsi" w:eastAsiaTheme="majorEastAsia" w:hAnsiTheme="majorHAnsi" w:cstheme="majorBidi"/>
      <w:b/>
      <w:bCs/>
      <w:i/>
      <w:iCs/>
      <w:color w:val="5B9BD5" w:themeColor="accent1"/>
      <w:sz w:val="24"/>
    </w:rPr>
  </w:style>
  <w:style w:type="character" w:styleId="Hypertextovprepojenie">
    <w:name w:val="Hyperlink"/>
    <w:basedOn w:val="Predvolenpsmoodseku"/>
    <w:uiPriority w:val="99"/>
    <w:unhideWhenUsed/>
    <w:rsid w:val="004F66DF"/>
    <w:rPr>
      <w:color w:val="0563C1" w:themeColor="hyperlink"/>
      <w:u w:val="single"/>
    </w:rPr>
  </w:style>
  <w:style w:type="table" w:styleId="Mriekatabuky">
    <w:name w:val="Table Grid"/>
    <w:basedOn w:val="Normlnatabuka"/>
    <w:uiPriority w:val="59"/>
    <w:rsid w:val="004F66DF"/>
    <w:pPr>
      <w:spacing w:after="0" w:line="240" w:lineRule="auto"/>
    </w:pPr>
    <w:rPr>
      <w:rFonts w:ascii="Arial Narrow" w:hAnsi="Arial Narrow"/>
      <w:lang w:val="cs-C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bublinyChar">
    <w:name w:val="Text bubliny Char"/>
    <w:basedOn w:val="Predvolenpsmoodseku"/>
    <w:link w:val="Textbubliny"/>
    <w:uiPriority w:val="99"/>
    <w:semiHidden/>
    <w:rsid w:val="004F66DF"/>
    <w:rPr>
      <w:rFonts w:ascii="Tahoma" w:hAnsi="Tahoma" w:cs="Tahoma"/>
      <w:sz w:val="16"/>
      <w:szCs w:val="16"/>
    </w:rPr>
  </w:style>
  <w:style w:type="paragraph" w:styleId="Textbubliny">
    <w:name w:val="Balloon Text"/>
    <w:basedOn w:val="Normlny"/>
    <w:link w:val="TextbublinyChar"/>
    <w:uiPriority w:val="99"/>
    <w:semiHidden/>
    <w:unhideWhenUsed/>
    <w:rsid w:val="004F66DF"/>
    <w:pPr>
      <w:spacing w:after="0"/>
    </w:pPr>
    <w:rPr>
      <w:rFonts w:ascii="Tahoma" w:hAnsi="Tahoma" w:cs="Tahoma"/>
      <w:sz w:val="16"/>
      <w:szCs w:val="16"/>
    </w:rPr>
  </w:style>
  <w:style w:type="character" w:customStyle="1" w:styleId="TextkomentraChar">
    <w:name w:val="Text komentára Char"/>
    <w:basedOn w:val="Predvolenpsmoodseku"/>
    <w:link w:val="Textkomentra"/>
    <w:rsid w:val="004F66DF"/>
    <w:rPr>
      <w:rFonts w:ascii="Arial Narrow" w:hAnsi="Arial Narrow"/>
      <w:sz w:val="20"/>
      <w:szCs w:val="20"/>
    </w:rPr>
  </w:style>
  <w:style w:type="paragraph" w:styleId="Textkomentra">
    <w:name w:val="annotation text"/>
    <w:basedOn w:val="Normlny"/>
    <w:link w:val="TextkomentraChar"/>
    <w:unhideWhenUsed/>
    <w:rsid w:val="004F66DF"/>
    <w:rPr>
      <w:sz w:val="20"/>
      <w:szCs w:val="20"/>
    </w:rPr>
  </w:style>
  <w:style w:type="character" w:customStyle="1" w:styleId="PredmetkomentraChar">
    <w:name w:val="Predmet komentára Char"/>
    <w:basedOn w:val="TextkomentraChar"/>
    <w:link w:val="Predmetkomentra"/>
    <w:uiPriority w:val="99"/>
    <w:semiHidden/>
    <w:rsid w:val="004F66DF"/>
    <w:rPr>
      <w:rFonts w:ascii="Arial Narrow" w:hAnsi="Arial Narrow"/>
      <w:b/>
      <w:bCs/>
      <w:sz w:val="20"/>
      <w:szCs w:val="20"/>
    </w:rPr>
  </w:style>
  <w:style w:type="paragraph" w:styleId="Predmetkomentra">
    <w:name w:val="annotation subject"/>
    <w:basedOn w:val="Textkomentra"/>
    <w:next w:val="Textkomentra"/>
    <w:link w:val="PredmetkomentraChar"/>
    <w:uiPriority w:val="99"/>
    <w:semiHidden/>
    <w:unhideWhenUsed/>
    <w:rsid w:val="004F66DF"/>
    <w:rPr>
      <w:b/>
      <w:bCs/>
    </w:rPr>
  </w:style>
  <w:style w:type="character" w:customStyle="1" w:styleId="ZarkazkladnhotextuChar">
    <w:name w:val="Zarážka základného textu Char"/>
    <w:basedOn w:val="Predvolenpsmoodseku"/>
    <w:link w:val="Zarkazkladnhotextu"/>
    <w:rsid w:val="004F66DF"/>
    <w:rPr>
      <w:rFonts w:ascii="Arial" w:eastAsia="Times New Roman" w:hAnsi="Arial" w:cs="Arial"/>
      <w:lang w:eastAsia="cs-CZ"/>
    </w:rPr>
  </w:style>
  <w:style w:type="paragraph" w:styleId="Zarkazkladnhotextu">
    <w:name w:val="Body Text Indent"/>
    <w:basedOn w:val="Zkladntext"/>
    <w:link w:val="ZarkazkladnhotextuChar"/>
    <w:rsid w:val="004F66DF"/>
    <w:pPr>
      <w:tabs>
        <w:tab w:val="left" w:pos="2835"/>
        <w:tab w:val="left" w:pos="4560"/>
      </w:tabs>
      <w:autoSpaceDE w:val="0"/>
      <w:autoSpaceDN w:val="0"/>
      <w:adjustRightInd w:val="0"/>
      <w:spacing w:before="40" w:after="0"/>
      <w:ind w:left="567"/>
      <w:jc w:val="both"/>
    </w:pPr>
    <w:rPr>
      <w:rFonts w:ascii="Arial" w:eastAsia="Times New Roman" w:hAnsi="Arial" w:cs="Arial"/>
      <w:sz w:val="22"/>
      <w:lang w:eastAsia="cs-CZ"/>
    </w:rPr>
  </w:style>
  <w:style w:type="paragraph" w:styleId="Zkladntext">
    <w:name w:val="Body Text"/>
    <w:basedOn w:val="Normlny"/>
    <w:link w:val="ZkladntextChar"/>
    <w:uiPriority w:val="99"/>
    <w:semiHidden/>
    <w:unhideWhenUsed/>
    <w:rsid w:val="004F66DF"/>
    <w:pPr>
      <w:spacing w:after="120"/>
    </w:pPr>
  </w:style>
  <w:style w:type="character" w:customStyle="1" w:styleId="ZkladntextChar">
    <w:name w:val="Základný text Char"/>
    <w:basedOn w:val="Predvolenpsmoodseku"/>
    <w:link w:val="Zkladntext"/>
    <w:uiPriority w:val="99"/>
    <w:semiHidden/>
    <w:rsid w:val="004F66DF"/>
    <w:rPr>
      <w:rFonts w:ascii="Arial Narrow" w:hAnsi="Arial Narrow"/>
      <w:sz w:val="24"/>
    </w:rPr>
  </w:style>
  <w:style w:type="paragraph" w:customStyle="1" w:styleId="Odstavec">
    <w:name w:val="Odstavec"/>
    <w:basedOn w:val="Normlny"/>
    <w:link w:val="OdstavecChar"/>
    <w:rsid w:val="004F66DF"/>
    <w:pPr>
      <w:keepNext/>
      <w:tabs>
        <w:tab w:val="num" w:pos="567"/>
      </w:tabs>
      <w:spacing w:before="120" w:after="0"/>
      <w:ind w:left="567" w:hanging="567"/>
      <w:jc w:val="both"/>
    </w:pPr>
    <w:rPr>
      <w:rFonts w:ascii="Arial" w:eastAsia="Times New Roman" w:hAnsi="Arial" w:cs="Times New Roman"/>
      <w:noProof/>
      <w:sz w:val="20"/>
      <w:szCs w:val="20"/>
      <w:lang w:eastAsia="sk-SK"/>
    </w:rPr>
  </w:style>
  <w:style w:type="character" w:customStyle="1" w:styleId="OdstavecChar">
    <w:name w:val="Odstavec Char"/>
    <w:basedOn w:val="Predvolenpsmoodseku"/>
    <w:link w:val="Odstavec"/>
    <w:locked/>
    <w:rsid w:val="004F66DF"/>
    <w:rPr>
      <w:rFonts w:ascii="Arial" w:eastAsia="Times New Roman" w:hAnsi="Arial" w:cs="Times New Roman"/>
      <w:noProof/>
      <w:sz w:val="20"/>
      <w:szCs w:val="20"/>
      <w:lang w:eastAsia="sk-SK"/>
    </w:rPr>
  </w:style>
  <w:style w:type="character" w:customStyle="1" w:styleId="HlavikaChar">
    <w:name w:val="Hlavička Char"/>
    <w:basedOn w:val="Predvolenpsmoodseku"/>
    <w:link w:val="Hlavika"/>
    <w:uiPriority w:val="99"/>
    <w:rsid w:val="004F66DF"/>
    <w:rPr>
      <w:rFonts w:ascii="Arial Narrow" w:hAnsi="Arial Narrow"/>
      <w:sz w:val="24"/>
    </w:rPr>
  </w:style>
  <w:style w:type="paragraph" w:styleId="Hlavika">
    <w:name w:val="header"/>
    <w:basedOn w:val="Normlny"/>
    <w:link w:val="HlavikaChar"/>
    <w:uiPriority w:val="99"/>
    <w:unhideWhenUsed/>
    <w:rsid w:val="004F66DF"/>
    <w:pPr>
      <w:tabs>
        <w:tab w:val="center" w:pos="4703"/>
        <w:tab w:val="right" w:pos="9406"/>
      </w:tabs>
      <w:spacing w:after="0"/>
    </w:pPr>
  </w:style>
  <w:style w:type="paragraph" w:styleId="Pta">
    <w:name w:val="footer"/>
    <w:basedOn w:val="Normlny"/>
    <w:link w:val="PtaChar"/>
    <w:uiPriority w:val="99"/>
    <w:unhideWhenUsed/>
    <w:rsid w:val="004F66DF"/>
    <w:pPr>
      <w:tabs>
        <w:tab w:val="center" w:pos="4703"/>
        <w:tab w:val="right" w:pos="9406"/>
      </w:tabs>
      <w:spacing w:after="0"/>
    </w:pPr>
  </w:style>
  <w:style w:type="character" w:customStyle="1" w:styleId="PtaChar">
    <w:name w:val="Päta Char"/>
    <w:basedOn w:val="Predvolenpsmoodseku"/>
    <w:link w:val="Pta"/>
    <w:uiPriority w:val="99"/>
    <w:rsid w:val="004F66DF"/>
    <w:rPr>
      <w:rFonts w:ascii="Arial Narrow" w:hAnsi="Arial Narrow"/>
      <w:sz w:val="24"/>
    </w:rPr>
  </w:style>
  <w:style w:type="character" w:styleId="Odkaznakomentr">
    <w:name w:val="annotation reference"/>
    <w:basedOn w:val="Predvolenpsmoodseku"/>
    <w:semiHidden/>
    <w:unhideWhenUsed/>
    <w:rsid w:val="00FD2D3A"/>
    <w:rPr>
      <w:sz w:val="16"/>
      <w:szCs w:val="16"/>
    </w:rPr>
  </w:style>
  <w:style w:type="paragraph" w:styleId="Revzia">
    <w:name w:val="Revision"/>
    <w:hidden/>
    <w:uiPriority w:val="99"/>
    <w:semiHidden/>
    <w:rsid w:val="007658D6"/>
    <w:pPr>
      <w:spacing w:after="0" w:line="240" w:lineRule="auto"/>
    </w:pPr>
    <w:rPr>
      <w:rFonts w:ascii="Arial Narrow" w:hAnsi="Arial Narrow"/>
      <w:sz w:val="24"/>
    </w:rPr>
  </w:style>
  <w:style w:type="paragraph" w:customStyle="1" w:styleId="Table">
    <w:name w:val="Table"/>
    <w:basedOn w:val="Normlny"/>
    <w:uiPriority w:val="99"/>
    <w:rsid w:val="00B16F8C"/>
    <w:pPr>
      <w:spacing w:before="40" w:after="40"/>
    </w:pPr>
    <w:rPr>
      <w:rFonts w:ascii="Arial" w:eastAsia="Times New Roman" w:hAnsi="Arial" w:cs="Times New Roman"/>
      <w:sz w:val="20"/>
      <w:szCs w:val="20"/>
    </w:rPr>
  </w:style>
  <w:style w:type="paragraph" w:customStyle="1" w:styleId="TableSmHeadingRight">
    <w:name w:val="Table_Sm_Heading_Right"/>
    <w:basedOn w:val="Normlny"/>
    <w:uiPriority w:val="99"/>
    <w:rsid w:val="00B16F8C"/>
    <w:pPr>
      <w:keepNext/>
      <w:keepLines/>
      <w:spacing w:before="60" w:after="40"/>
      <w:jc w:val="right"/>
    </w:pPr>
    <w:rPr>
      <w:rFonts w:ascii="Arial" w:eastAsia="Times New Roman" w:hAnsi="Arial" w:cs="Times New Roman"/>
      <w:b/>
      <w:sz w:val="16"/>
      <w:szCs w:val="20"/>
    </w:rPr>
  </w:style>
  <w:style w:type="paragraph" w:customStyle="1" w:styleId="TableMedium">
    <w:name w:val="Table_Medium"/>
    <w:basedOn w:val="Table"/>
    <w:uiPriority w:val="99"/>
    <w:rsid w:val="00B16F8C"/>
    <w:rPr>
      <w:sz w:val="18"/>
    </w:rPr>
  </w:style>
  <w:style w:type="character" w:customStyle="1" w:styleId="Nevyrieenzmienka1">
    <w:name w:val="Nevyriešená zmienka1"/>
    <w:basedOn w:val="Predvolenpsmoodseku"/>
    <w:uiPriority w:val="99"/>
    <w:semiHidden/>
    <w:unhideWhenUsed/>
    <w:rsid w:val="00D96253"/>
    <w:rPr>
      <w:color w:val="808080"/>
      <w:shd w:val="clear" w:color="auto" w:fill="E6E6E6"/>
    </w:rPr>
  </w:style>
  <w:style w:type="character" w:styleId="Nevyrieenzmienka">
    <w:name w:val="Unresolved Mention"/>
    <w:basedOn w:val="Predvolenpsmoodseku"/>
    <w:uiPriority w:val="99"/>
    <w:unhideWhenUsed/>
    <w:rsid w:val="008E7B1D"/>
    <w:rPr>
      <w:color w:val="605E5C"/>
      <w:shd w:val="clear" w:color="auto" w:fill="E1DFDD"/>
    </w:rPr>
  </w:style>
  <w:style w:type="character" w:styleId="Zmienka">
    <w:name w:val="Mention"/>
    <w:basedOn w:val="Predvolenpsmoodseku"/>
    <w:uiPriority w:val="99"/>
    <w:unhideWhenUsed/>
    <w:rsid w:val="008E7B1D"/>
    <w:rPr>
      <w:color w:val="2B579A"/>
      <w:shd w:val="clear" w:color="auto" w:fill="E1DFDD"/>
    </w:rPr>
  </w:style>
  <w:style w:type="character" w:customStyle="1" w:styleId="normaltextrun">
    <w:name w:val="normaltextrun"/>
    <w:basedOn w:val="Predvolenpsmoodseku"/>
    <w:rsid w:val="00217AE9"/>
  </w:style>
  <w:style w:type="paragraph" w:customStyle="1" w:styleId="paragraph">
    <w:name w:val="paragraph"/>
    <w:basedOn w:val="Normlny"/>
    <w:rsid w:val="005317B2"/>
    <w:pPr>
      <w:spacing w:before="100" w:beforeAutospacing="1" w:after="100" w:afterAutospacing="1"/>
    </w:pPr>
    <w:rPr>
      <w:rFonts w:ascii="Times New Roman" w:eastAsia="Times New Roman" w:hAnsi="Times New Roman" w:cs="Times New Roman"/>
      <w:szCs w:val="24"/>
      <w:lang w:eastAsia="sk-SK"/>
    </w:rPr>
  </w:style>
  <w:style w:type="character" w:customStyle="1" w:styleId="eop">
    <w:name w:val="eop"/>
    <w:basedOn w:val="Predvolenpsmoodseku"/>
    <w:rsid w:val="005317B2"/>
  </w:style>
  <w:style w:type="character" w:customStyle="1" w:styleId="scxw20996064">
    <w:name w:val="scxw20996064"/>
    <w:basedOn w:val="Predvolenpsmoodseku"/>
    <w:rsid w:val="00531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441994">
      <w:bodyDiv w:val="1"/>
      <w:marLeft w:val="0"/>
      <w:marRight w:val="0"/>
      <w:marTop w:val="0"/>
      <w:marBottom w:val="0"/>
      <w:divBdr>
        <w:top w:val="none" w:sz="0" w:space="0" w:color="auto"/>
        <w:left w:val="none" w:sz="0" w:space="0" w:color="auto"/>
        <w:bottom w:val="none" w:sz="0" w:space="0" w:color="auto"/>
        <w:right w:val="none" w:sz="0" w:space="0" w:color="auto"/>
      </w:divBdr>
      <w:divsChild>
        <w:div w:id="74712865">
          <w:marLeft w:val="0"/>
          <w:marRight w:val="0"/>
          <w:marTop w:val="0"/>
          <w:marBottom w:val="0"/>
          <w:divBdr>
            <w:top w:val="none" w:sz="0" w:space="0" w:color="auto"/>
            <w:left w:val="none" w:sz="0" w:space="0" w:color="auto"/>
            <w:bottom w:val="none" w:sz="0" w:space="0" w:color="auto"/>
            <w:right w:val="none" w:sz="0" w:space="0" w:color="auto"/>
          </w:divBdr>
          <w:divsChild>
            <w:div w:id="20666331">
              <w:marLeft w:val="0"/>
              <w:marRight w:val="0"/>
              <w:marTop w:val="0"/>
              <w:marBottom w:val="0"/>
              <w:divBdr>
                <w:top w:val="none" w:sz="0" w:space="0" w:color="auto"/>
                <w:left w:val="none" w:sz="0" w:space="0" w:color="auto"/>
                <w:bottom w:val="none" w:sz="0" w:space="0" w:color="auto"/>
                <w:right w:val="none" w:sz="0" w:space="0" w:color="auto"/>
              </w:divBdr>
            </w:div>
          </w:divsChild>
        </w:div>
        <w:div w:id="40567722">
          <w:marLeft w:val="0"/>
          <w:marRight w:val="0"/>
          <w:marTop w:val="0"/>
          <w:marBottom w:val="0"/>
          <w:divBdr>
            <w:top w:val="none" w:sz="0" w:space="0" w:color="auto"/>
            <w:left w:val="none" w:sz="0" w:space="0" w:color="auto"/>
            <w:bottom w:val="none" w:sz="0" w:space="0" w:color="auto"/>
            <w:right w:val="none" w:sz="0" w:space="0" w:color="auto"/>
          </w:divBdr>
          <w:divsChild>
            <w:div w:id="419330944">
              <w:marLeft w:val="0"/>
              <w:marRight w:val="0"/>
              <w:marTop w:val="0"/>
              <w:marBottom w:val="0"/>
              <w:divBdr>
                <w:top w:val="none" w:sz="0" w:space="0" w:color="auto"/>
                <w:left w:val="none" w:sz="0" w:space="0" w:color="auto"/>
                <w:bottom w:val="none" w:sz="0" w:space="0" w:color="auto"/>
                <w:right w:val="none" w:sz="0" w:space="0" w:color="auto"/>
              </w:divBdr>
            </w:div>
          </w:divsChild>
        </w:div>
        <w:div w:id="904728122">
          <w:marLeft w:val="0"/>
          <w:marRight w:val="0"/>
          <w:marTop w:val="0"/>
          <w:marBottom w:val="0"/>
          <w:divBdr>
            <w:top w:val="none" w:sz="0" w:space="0" w:color="auto"/>
            <w:left w:val="none" w:sz="0" w:space="0" w:color="auto"/>
            <w:bottom w:val="none" w:sz="0" w:space="0" w:color="auto"/>
            <w:right w:val="none" w:sz="0" w:space="0" w:color="auto"/>
          </w:divBdr>
          <w:divsChild>
            <w:div w:id="526605926">
              <w:marLeft w:val="0"/>
              <w:marRight w:val="0"/>
              <w:marTop w:val="0"/>
              <w:marBottom w:val="0"/>
              <w:divBdr>
                <w:top w:val="none" w:sz="0" w:space="0" w:color="auto"/>
                <w:left w:val="none" w:sz="0" w:space="0" w:color="auto"/>
                <w:bottom w:val="none" w:sz="0" w:space="0" w:color="auto"/>
                <w:right w:val="none" w:sz="0" w:space="0" w:color="auto"/>
              </w:divBdr>
            </w:div>
            <w:div w:id="546574795">
              <w:marLeft w:val="0"/>
              <w:marRight w:val="0"/>
              <w:marTop w:val="0"/>
              <w:marBottom w:val="0"/>
              <w:divBdr>
                <w:top w:val="none" w:sz="0" w:space="0" w:color="auto"/>
                <w:left w:val="none" w:sz="0" w:space="0" w:color="auto"/>
                <w:bottom w:val="none" w:sz="0" w:space="0" w:color="auto"/>
                <w:right w:val="none" w:sz="0" w:space="0" w:color="auto"/>
              </w:divBdr>
            </w:div>
          </w:divsChild>
        </w:div>
        <w:div w:id="1369375035">
          <w:marLeft w:val="0"/>
          <w:marRight w:val="0"/>
          <w:marTop w:val="0"/>
          <w:marBottom w:val="0"/>
          <w:divBdr>
            <w:top w:val="none" w:sz="0" w:space="0" w:color="auto"/>
            <w:left w:val="none" w:sz="0" w:space="0" w:color="auto"/>
            <w:bottom w:val="none" w:sz="0" w:space="0" w:color="auto"/>
            <w:right w:val="none" w:sz="0" w:space="0" w:color="auto"/>
          </w:divBdr>
          <w:divsChild>
            <w:div w:id="1242253479">
              <w:marLeft w:val="0"/>
              <w:marRight w:val="0"/>
              <w:marTop w:val="0"/>
              <w:marBottom w:val="0"/>
              <w:divBdr>
                <w:top w:val="none" w:sz="0" w:space="0" w:color="auto"/>
                <w:left w:val="none" w:sz="0" w:space="0" w:color="auto"/>
                <w:bottom w:val="none" w:sz="0" w:space="0" w:color="auto"/>
                <w:right w:val="none" w:sz="0" w:space="0" w:color="auto"/>
              </w:divBdr>
            </w:div>
          </w:divsChild>
        </w:div>
        <w:div w:id="638456211">
          <w:marLeft w:val="0"/>
          <w:marRight w:val="0"/>
          <w:marTop w:val="0"/>
          <w:marBottom w:val="0"/>
          <w:divBdr>
            <w:top w:val="none" w:sz="0" w:space="0" w:color="auto"/>
            <w:left w:val="none" w:sz="0" w:space="0" w:color="auto"/>
            <w:bottom w:val="none" w:sz="0" w:space="0" w:color="auto"/>
            <w:right w:val="none" w:sz="0" w:space="0" w:color="auto"/>
          </w:divBdr>
          <w:divsChild>
            <w:div w:id="844981339">
              <w:marLeft w:val="0"/>
              <w:marRight w:val="0"/>
              <w:marTop w:val="0"/>
              <w:marBottom w:val="0"/>
              <w:divBdr>
                <w:top w:val="none" w:sz="0" w:space="0" w:color="auto"/>
                <w:left w:val="none" w:sz="0" w:space="0" w:color="auto"/>
                <w:bottom w:val="none" w:sz="0" w:space="0" w:color="auto"/>
                <w:right w:val="none" w:sz="0" w:space="0" w:color="auto"/>
              </w:divBdr>
            </w:div>
          </w:divsChild>
        </w:div>
        <w:div w:id="434136228">
          <w:marLeft w:val="0"/>
          <w:marRight w:val="0"/>
          <w:marTop w:val="0"/>
          <w:marBottom w:val="0"/>
          <w:divBdr>
            <w:top w:val="none" w:sz="0" w:space="0" w:color="auto"/>
            <w:left w:val="none" w:sz="0" w:space="0" w:color="auto"/>
            <w:bottom w:val="none" w:sz="0" w:space="0" w:color="auto"/>
            <w:right w:val="none" w:sz="0" w:space="0" w:color="auto"/>
          </w:divBdr>
          <w:divsChild>
            <w:div w:id="1203522055">
              <w:marLeft w:val="0"/>
              <w:marRight w:val="0"/>
              <w:marTop w:val="0"/>
              <w:marBottom w:val="0"/>
              <w:divBdr>
                <w:top w:val="none" w:sz="0" w:space="0" w:color="auto"/>
                <w:left w:val="none" w:sz="0" w:space="0" w:color="auto"/>
                <w:bottom w:val="none" w:sz="0" w:space="0" w:color="auto"/>
                <w:right w:val="none" w:sz="0" w:space="0" w:color="auto"/>
              </w:divBdr>
            </w:div>
          </w:divsChild>
        </w:div>
        <w:div w:id="1217476106">
          <w:marLeft w:val="0"/>
          <w:marRight w:val="0"/>
          <w:marTop w:val="0"/>
          <w:marBottom w:val="0"/>
          <w:divBdr>
            <w:top w:val="none" w:sz="0" w:space="0" w:color="auto"/>
            <w:left w:val="none" w:sz="0" w:space="0" w:color="auto"/>
            <w:bottom w:val="none" w:sz="0" w:space="0" w:color="auto"/>
            <w:right w:val="none" w:sz="0" w:space="0" w:color="auto"/>
          </w:divBdr>
          <w:divsChild>
            <w:div w:id="417334921">
              <w:marLeft w:val="0"/>
              <w:marRight w:val="0"/>
              <w:marTop w:val="0"/>
              <w:marBottom w:val="0"/>
              <w:divBdr>
                <w:top w:val="none" w:sz="0" w:space="0" w:color="auto"/>
                <w:left w:val="none" w:sz="0" w:space="0" w:color="auto"/>
                <w:bottom w:val="none" w:sz="0" w:space="0" w:color="auto"/>
                <w:right w:val="none" w:sz="0" w:space="0" w:color="auto"/>
              </w:divBdr>
            </w:div>
          </w:divsChild>
        </w:div>
        <w:div w:id="995457236">
          <w:marLeft w:val="0"/>
          <w:marRight w:val="0"/>
          <w:marTop w:val="0"/>
          <w:marBottom w:val="0"/>
          <w:divBdr>
            <w:top w:val="none" w:sz="0" w:space="0" w:color="auto"/>
            <w:left w:val="none" w:sz="0" w:space="0" w:color="auto"/>
            <w:bottom w:val="none" w:sz="0" w:space="0" w:color="auto"/>
            <w:right w:val="none" w:sz="0" w:space="0" w:color="auto"/>
          </w:divBdr>
          <w:divsChild>
            <w:div w:id="1020086752">
              <w:marLeft w:val="0"/>
              <w:marRight w:val="0"/>
              <w:marTop w:val="0"/>
              <w:marBottom w:val="0"/>
              <w:divBdr>
                <w:top w:val="none" w:sz="0" w:space="0" w:color="auto"/>
                <w:left w:val="none" w:sz="0" w:space="0" w:color="auto"/>
                <w:bottom w:val="none" w:sz="0" w:space="0" w:color="auto"/>
                <w:right w:val="none" w:sz="0" w:space="0" w:color="auto"/>
              </w:divBdr>
            </w:div>
          </w:divsChild>
        </w:div>
        <w:div w:id="1306735114">
          <w:marLeft w:val="0"/>
          <w:marRight w:val="0"/>
          <w:marTop w:val="0"/>
          <w:marBottom w:val="0"/>
          <w:divBdr>
            <w:top w:val="none" w:sz="0" w:space="0" w:color="auto"/>
            <w:left w:val="none" w:sz="0" w:space="0" w:color="auto"/>
            <w:bottom w:val="none" w:sz="0" w:space="0" w:color="auto"/>
            <w:right w:val="none" w:sz="0" w:space="0" w:color="auto"/>
          </w:divBdr>
          <w:divsChild>
            <w:div w:id="345521385">
              <w:marLeft w:val="0"/>
              <w:marRight w:val="0"/>
              <w:marTop w:val="0"/>
              <w:marBottom w:val="0"/>
              <w:divBdr>
                <w:top w:val="none" w:sz="0" w:space="0" w:color="auto"/>
                <w:left w:val="none" w:sz="0" w:space="0" w:color="auto"/>
                <w:bottom w:val="none" w:sz="0" w:space="0" w:color="auto"/>
                <w:right w:val="none" w:sz="0" w:space="0" w:color="auto"/>
              </w:divBdr>
            </w:div>
          </w:divsChild>
        </w:div>
        <w:div w:id="128209803">
          <w:marLeft w:val="0"/>
          <w:marRight w:val="0"/>
          <w:marTop w:val="0"/>
          <w:marBottom w:val="0"/>
          <w:divBdr>
            <w:top w:val="none" w:sz="0" w:space="0" w:color="auto"/>
            <w:left w:val="none" w:sz="0" w:space="0" w:color="auto"/>
            <w:bottom w:val="none" w:sz="0" w:space="0" w:color="auto"/>
            <w:right w:val="none" w:sz="0" w:space="0" w:color="auto"/>
          </w:divBdr>
          <w:divsChild>
            <w:div w:id="949552926">
              <w:marLeft w:val="0"/>
              <w:marRight w:val="0"/>
              <w:marTop w:val="0"/>
              <w:marBottom w:val="0"/>
              <w:divBdr>
                <w:top w:val="none" w:sz="0" w:space="0" w:color="auto"/>
                <w:left w:val="none" w:sz="0" w:space="0" w:color="auto"/>
                <w:bottom w:val="none" w:sz="0" w:space="0" w:color="auto"/>
                <w:right w:val="none" w:sz="0" w:space="0" w:color="auto"/>
              </w:divBdr>
            </w:div>
          </w:divsChild>
        </w:div>
        <w:div w:id="1405496643">
          <w:marLeft w:val="0"/>
          <w:marRight w:val="0"/>
          <w:marTop w:val="0"/>
          <w:marBottom w:val="0"/>
          <w:divBdr>
            <w:top w:val="none" w:sz="0" w:space="0" w:color="auto"/>
            <w:left w:val="none" w:sz="0" w:space="0" w:color="auto"/>
            <w:bottom w:val="none" w:sz="0" w:space="0" w:color="auto"/>
            <w:right w:val="none" w:sz="0" w:space="0" w:color="auto"/>
          </w:divBdr>
          <w:divsChild>
            <w:div w:id="677387091">
              <w:marLeft w:val="0"/>
              <w:marRight w:val="0"/>
              <w:marTop w:val="0"/>
              <w:marBottom w:val="0"/>
              <w:divBdr>
                <w:top w:val="none" w:sz="0" w:space="0" w:color="auto"/>
                <w:left w:val="none" w:sz="0" w:space="0" w:color="auto"/>
                <w:bottom w:val="none" w:sz="0" w:space="0" w:color="auto"/>
                <w:right w:val="none" w:sz="0" w:space="0" w:color="auto"/>
              </w:divBdr>
            </w:div>
          </w:divsChild>
        </w:div>
        <w:div w:id="99380553">
          <w:marLeft w:val="0"/>
          <w:marRight w:val="0"/>
          <w:marTop w:val="0"/>
          <w:marBottom w:val="0"/>
          <w:divBdr>
            <w:top w:val="none" w:sz="0" w:space="0" w:color="auto"/>
            <w:left w:val="none" w:sz="0" w:space="0" w:color="auto"/>
            <w:bottom w:val="none" w:sz="0" w:space="0" w:color="auto"/>
            <w:right w:val="none" w:sz="0" w:space="0" w:color="auto"/>
          </w:divBdr>
          <w:divsChild>
            <w:div w:id="56056074">
              <w:marLeft w:val="0"/>
              <w:marRight w:val="0"/>
              <w:marTop w:val="0"/>
              <w:marBottom w:val="0"/>
              <w:divBdr>
                <w:top w:val="none" w:sz="0" w:space="0" w:color="auto"/>
                <w:left w:val="none" w:sz="0" w:space="0" w:color="auto"/>
                <w:bottom w:val="none" w:sz="0" w:space="0" w:color="auto"/>
                <w:right w:val="none" w:sz="0" w:space="0" w:color="auto"/>
              </w:divBdr>
            </w:div>
          </w:divsChild>
        </w:div>
        <w:div w:id="840238188">
          <w:marLeft w:val="0"/>
          <w:marRight w:val="0"/>
          <w:marTop w:val="0"/>
          <w:marBottom w:val="0"/>
          <w:divBdr>
            <w:top w:val="none" w:sz="0" w:space="0" w:color="auto"/>
            <w:left w:val="none" w:sz="0" w:space="0" w:color="auto"/>
            <w:bottom w:val="none" w:sz="0" w:space="0" w:color="auto"/>
            <w:right w:val="none" w:sz="0" w:space="0" w:color="auto"/>
          </w:divBdr>
          <w:divsChild>
            <w:div w:id="1127897182">
              <w:marLeft w:val="0"/>
              <w:marRight w:val="0"/>
              <w:marTop w:val="0"/>
              <w:marBottom w:val="0"/>
              <w:divBdr>
                <w:top w:val="none" w:sz="0" w:space="0" w:color="auto"/>
                <w:left w:val="none" w:sz="0" w:space="0" w:color="auto"/>
                <w:bottom w:val="none" w:sz="0" w:space="0" w:color="auto"/>
                <w:right w:val="none" w:sz="0" w:space="0" w:color="auto"/>
              </w:divBdr>
            </w:div>
          </w:divsChild>
        </w:div>
        <w:div w:id="278922147">
          <w:marLeft w:val="0"/>
          <w:marRight w:val="0"/>
          <w:marTop w:val="0"/>
          <w:marBottom w:val="0"/>
          <w:divBdr>
            <w:top w:val="none" w:sz="0" w:space="0" w:color="auto"/>
            <w:left w:val="none" w:sz="0" w:space="0" w:color="auto"/>
            <w:bottom w:val="none" w:sz="0" w:space="0" w:color="auto"/>
            <w:right w:val="none" w:sz="0" w:space="0" w:color="auto"/>
          </w:divBdr>
          <w:divsChild>
            <w:div w:id="830220398">
              <w:marLeft w:val="0"/>
              <w:marRight w:val="0"/>
              <w:marTop w:val="0"/>
              <w:marBottom w:val="0"/>
              <w:divBdr>
                <w:top w:val="none" w:sz="0" w:space="0" w:color="auto"/>
                <w:left w:val="none" w:sz="0" w:space="0" w:color="auto"/>
                <w:bottom w:val="none" w:sz="0" w:space="0" w:color="auto"/>
                <w:right w:val="none" w:sz="0" w:space="0" w:color="auto"/>
              </w:divBdr>
            </w:div>
          </w:divsChild>
        </w:div>
        <w:div w:id="1021515919">
          <w:marLeft w:val="0"/>
          <w:marRight w:val="0"/>
          <w:marTop w:val="0"/>
          <w:marBottom w:val="0"/>
          <w:divBdr>
            <w:top w:val="none" w:sz="0" w:space="0" w:color="auto"/>
            <w:left w:val="none" w:sz="0" w:space="0" w:color="auto"/>
            <w:bottom w:val="none" w:sz="0" w:space="0" w:color="auto"/>
            <w:right w:val="none" w:sz="0" w:space="0" w:color="auto"/>
          </w:divBdr>
          <w:divsChild>
            <w:div w:id="336733922">
              <w:marLeft w:val="0"/>
              <w:marRight w:val="0"/>
              <w:marTop w:val="0"/>
              <w:marBottom w:val="0"/>
              <w:divBdr>
                <w:top w:val="none" w:sz="0" w:space="0" w:color="auto"/>
                <w:left w:val="none" w:sz="0" w:space="0" w:color="auto"/>
                <w:bottom w:val="none" w:sz="0" w:space="0" w:color="auto"/>
                <w:right w:val="none" w:sz="0" w:space="0" w:color="auto"/>
              </w:divBdr>
            </w:div>
          </w:divsChild>
        </w:div>
        <w:div w:id="1081296337">
          <w:marLeft w:val="0"/>
          <w:marRight w:val="0"/>
          <w:marTop w:val="0"/>
          <w:marBottom w:val="0"/>
          <w:divBdr>
            <w:top w:val="none" w:sz="0" w:space="0" w:color="auto"/>
            <w:left w:val="none" w:sz="0" w:space="0" w:color="auto"/>
            <w:bottom w:val="none" w:sz="0" w:space="0" w:color="auto"/>
            <w:right w:val="none" w:sz="0" w:space="0" w:color="auto"/>
          </w:divBdr>
          <w:divsChild>
            <w:div w:id="850490318">
              <w:marLeft w:val="0"/>
              <w:marRight w:val="0"/>
              <w:marTop w:val="0"/>
              <w:marBottom w:val="0"/>
              <w:divBdr>
                <w:top w:val="none" w:sz="0" w:space="0" w:color="auto"/>
                <w:left w:val="none" w:sz="0" w:space="0" w:color="auto"/>
                <w:bottom w:val="none" w:sz="0" w:space="0" w:color="auto"/>
                <w:right w:val="none" w:sz="0" w:space="0" w:color="auto"/>
              </w:divBdr>
            </w:div>
          </w:divsChild>
        </w:div>
        <w:div w:id="132992625">
          <w:marLeft w:val="0"/>
          <w:marRight w:val="0"/>
          <w:marTop w:val="0"/>
          <w:marBottom w:val="0"/>
          <w:divBdr>
            <w:top w:val="none" w:sz="0" w:space="0" w:color="auto"/>
            <w:left w:val="none" w:sz="0" w:space="0" w:color="auto"/>
            <w:bottom w:val="none" w:sz="0" w:space="0" w:color="auto"/>
            <w:right w:val="none" w:sz="0" w:space="0" w:color="auto"/>
          </w:divBdr>
          <w:divsChild>
            <w:div w:id="246573988">
              <w:marLeft w:val="0"/>
              <w:marRight w:val="0"/>
              <w:marTop w:val="0"/>
              <w:marBottom w:val="0"/>
              <w:divBdr>
                <w:top w:val="none" w:sz="0" w:space="0" w:color="auto"/>
                <w:left w:val="none" w:sz="0" w:space="0" w:color="auto"/>
                <w:bottom w:val="none" w:sz="0" w:space="0" w:color="auto"/>
                <w:right w:val="none" w:sz="0" w:space="0" w:color="auto"/>
              </w:divBdr>
            </w:div>
          </w:divsChild>
        </w:div>
        <w:div w:id="48648173">
          <w:marLeft w:val="0"/>
          <w:marRight w:val="0"/>
          <w:marTop w:val="0"/>
          <w:marBottom w:val="0"/>
          <w:divBdr>
            <w:top w:val="none" w:sz="0" w:space="0" w:color="auto"/>
            <w:left w:val="none" w:sz="0" w:space="0" w:color="auto"/>
            <w:bottom w:val="none" w:sz="0" w:space="0" w:color="auto"/>
            <w:right w:val="none" w:sz="0" w:space="0" w:color="auto"/>
          </w:divBdr>
          <w:divsChild>
            <w:div w:id="1488857024">
              <w:marLeft w:val="0"/>
              <w:marRight w:val="0"/>
              <w:marTop w:val="0"/>
              <w:marBottom w:val="0"/>
              <w:divBdr>
                <w:top w:val="none" w:sz="0" w:space="0" w:color="auto"/>
                <w:left w:val="none" w:sz="0" w:space="0" w:color="auto"/>
                <w:bottom w:val="none" w:sz="0" w:space="0" w:color="auto"/>
                <w:right w:val="none" w:sz="0" w:space="0" w:color="auto"/>
              </w:divBdr>
            </w:div>
          </w:divsChild>
        </w:div>
        <w:div w:id="192771421">
          <w:marLeft w:val="0"/>
          <w:marRight w:val="0"/>
          <w:marTop w:val="0"/>
          <w:marBottom w:val="0"/>
          <w:divBdr>
            <w:top w:val="none" w:sz="0" w:space="0" w:color="auto"/>
            <w:left w:val="none" w:sz="0" w:space="0" w:color="auto"/>
            <w:bottom w:val="none" w:sz="0" w:space="0" w:color="auto"/>
            <w:right w:val="none" w:sz="0" w:space="0" w:color="auto"/>
          </w:divBdr>
          <w:divsChild>
            <w:div w:id="1623880839">
              <w:marLeft w:val="0"/>
              <w:marRight w:val="0"/>
              <w:marTop w:val="0"/>
              <w:marBottom w:val="0"/>
              <w:divBdr>
                <w:top w:val="none" w:sz="0" w:space="0" w:color="auto"/>
                <w:left w:val="none" w:sz="0" w:space="0" w:color="auto"/>
                <w:bottom w:val="none" w:sz="0" w:space="0" w:color="auto"/>
                <w:right w:val="none" w:sz="0" w:space="0" w:color="auto"/>
              </w:divBdr>
            </w:div>
          </w:divsChild>
        </w:div>
        <w:div w:id="417140459">
          <w:marLeft w:val="0"/>
          <w:marRight w:val="0"/>
          <w:marTop w:val="0"/>
          <w:marBottom w:val="0"/>
          <w:divBdr>
            <w:top w:val="none" w:sz="0" w:space="0" w:color="auto"/>
            <w:left w:val="none" w:sz="0" w:space="0" w:color="auto"/>
            <w:bottom w:val="none" w:sz="0" w:space="0" w:color="auto"/>
            <w:right w:val="none" w:sz="0" w:space="0" w:color="auto"/>
          </w:divBdr>
          <w:divsChild>
            <w:div w:id="404954985">
              <w:marLeft w:val="0"/>
              <w:marRight w:val="0"/>
              <w:marTop w:val="0"/>
              <w:marBottom w:val="0"/>
              <w:divBdr>
                <w:top w:val="none" w:sz="0" w:space="0" w:color="auto"/>
                <w:left w:val="none" w:sz="0" w:space="0" w:color="auto"/>
                <w:bottom w:val="none" w:sz="0" w:space="0" w:color="auto"/>
                <w:right w:val="none" w:sz="0" w:space="0" w:color="auto"/>
              </w:divBdr>
            </w:div>
          </w:divsChild>
        </w:div>
        <w:div w:id="1368141594">
          <w:marLeft w:val="0"/>
          <w:marRight w:val="0"/>
          <w:marTop w:val="0"/>
          <w:marBottom w:val="0"/>
          <w:divBdr>
            <w:top w:val="none" w:sz="0" w:space="0" w:color="auto"/>
            <w:left w:val="none" w:sz="0" w:space="0" w:color="auto"/>
            <w:bottom w:val="none" w:sz="0" w:space="0" w:color="auto"/>
            <w:right w:val="none" w:sz="0" w:space="0" w:color="auto"/>
          </w:divBdr>
          <w:divsChild>
            <w:div w:id="1411659388">
              <w:marLeft w:val="0"/>
              <w:marRight w:val="0"/>
              <w:marTop w:val="0"/>
              <w:marBottom w:val="0"/>
              <w:divBdr>
                <w:top w:val="none" w:sz="0" w:space="0" w:color="auto"/>
                <w:left w:val="none" w:sz="0" w:space="0" w:color="auto"/>
                <w:bottom w:val="none" w:sz="0" w:space="0" w:color="auto"/>
                <w:right w:val="none" w:sz="0" w:space="0" w:color="auto"/>
              </w:divBdr>
            </w:div>
          </w:divsChild>
        </w:div>
        <w:div w:id="2111008351">
          <w:marLeft w:val="0"/>
          <w:marRight w:val="0"/>
          <w:marTop w:val="0"/>
          <w:marBottom w:val="0"/>
          <w:divBdr>
            <w:top w:val="none" w:sz="0" w:space="0" w:color="auto"/>
            <w:left w:val="none" w:sz="0" w:space="0" w:color="auto"/>
            <w:bottom w:val="none" w:sz="0" w:space="0" w:color="auto"/>
            <w:right w:val="none" w:sz="0" w:space="0" w:color="auto"/>
          </w:divBdr>
          <w:divsChild>
            <w:div w:id="131363544">
              <w:marLeft w:val="0"/>
              <w:marRight w:val="0"/>
              <w:marTop w:val="0"/>
              <w:marBottom w:val="0"/>
              <w:divBdr>
                <w:top w:val="none" w:sz="0" w:space="0" w:color="auto"/>
                <w:left w:val="none" w:sz="0" w:space="0" w:color="auto"/>
                <w:bottom w:val="none" w:sz="0" w:space="0" w:color="auto"/>
                <w:right w:val="none" w:sz="0" w:space="0" w:color="auto"/>
              </w:divBdr>
            </w:div>
          </w:divsChild>
        </w:div>
        <w:div w:id="467630802">
          <w:marLeft w:val="0"/>
          <w:marRight w:val="0"/>
          <w:marTop w:val="0"/>
          <w:marBottom w:val="0"/>
          <w:divBdr>
            <w:top w:val="none" w:sz="0" w:space="0" w:color="auto"/>
            <w:left w:val="none" w:sz="0" w:space="0" w:color="auto"/>
            <w:bottom w:val="none" w:sz="0" w:space="0" w:color="auto"/>
            <w:right w:val="none" w:sz="0" w:space="0" w:color="auto"/>
          </w:divBdr>
          <w:divsChild>
            <w:div w:id="1289431741">
              <w:marLeft w:val="0"/>
              <w:marRight w:val="0"/>
              <w:marTop w:val="0"/>
              <w:marBottom w:val="0"/>
              <w:divBdr>
                <w:top w:val="none" w:sz="0" w:space="0" w:color="auto"/>
                <w:left w:val="none" w:sz="0" w:space="0" w:color="auto"/>
                <w:bottom w:val="none" w:sz="0" w:space="0" w:color="auto"/>
                <w:right w:val="none" w:sz="0" w:space="0" w:color="auto"/>
              </w:divBdr>
            </w:div>
          </w:divsChild>
        </w:div>
        <w:div w:id="579749754">
          <w:marLeft w:val="0"/>
          <w:marRight w:val="0"/>
          <w:marTop w:val="0"/>
          <w:marBottom w:val="0"/>
          <w:divBdr>
            <w:top w:val="none" w:sz="0" w:space="0" w:color="auto"/>
            <w:left w:val="none" w:sz="0" w:space="0" w:color="auto"/>
            <w:bottom w:val="none" w:sz="0" w:space="0" w:color="auto"/>
            <w:right w:val="none" w:sz="0" w:space="0" w:color="auto"/>
          </w:divBdr>
          <w:divsChild>
            <w:div w:id="1937789919">
              <w:marLeft w:val="0"/>
              <w:marRight w:val="0"/>
              <w:marTop w:val="0"/>
              <w:marBottom w:val="0"/>
              <w:divBdr>
                <w:top w:val="none" w:sz="0" w:space="0" w:color="auto"/>
                <w:left w:val="none" w:sz="0" w:space="0" w:color="auto"/>
                <w:bottom w:val="none" w:sz="0" w:space="0" w:color="auto"/>
                <w:right w:val="none" w:sz="0" w:space="0" w:color="auto"/>
              </w:divBdr>
            </w:div>
          </w:divsChild>
        </w:div>
        <w:div w:id="900290790">
          <w:marLeft w:val="0"/>
          <w:marRight w:val="0"/>
          <w:marTop w:val="0"/>
          <w:marBottom w:val="0"/>
          <w:divBdr>
            <w:top w:val="none" w:sz="0" w:space="0" w:color="auto"/>
            <w:left w:val="none" w:sz="0" w:space="0" w:color="auto"/>
            <w:bottom w:val="none" w:sz="0" w:space="0" w:color="auto"/>
            <w:right w:val="none" w:sz="0" w:space="0" w:color="auto"/>
          </w:divBdr>
          <w:divsChild>
            <w:div w:id="1133523552">
              <w:marLeft w:val="0"/>
              <w:marRight w:val="0"/>
              <w:marTop w:val="0"/>
              <w:marBottom w:val="0"/>
              <w:divBdr>
                <w:top w:val="none" w:sz="0" w:space="0" w:color="auto"/>
                <w:left w:val="none" w:sz="0" w:space="0" w:color="auto"/>
                <w:bottom w:val="none" w:sz="0" w:space="0" w:color="auto"/>
                <w:right w:val="none" w:sz="0" w:space="0" w:color="auto"/>
              </w:divBdr>
            </w:div>
          </w:divsChild>
        </w:div>
        <w:div w:id="314065328">
          <w:marLeft w:val="0"/>
          <w:marRight w:val="0"/>
          <w:marTop w:val="0"/>
          <w:marBottom w:val="0"/>
          <w:divBdr>
            <w:top w:val="none" w:sz="0" w:space="0" w:color="auto"/>
            <w:left w:val="none" w:sz="0" w:space="0" w:color="auto"/>
            <w:bottom w:val="none" w:sz="0" w:space="0" w:color="auto"/>
            <w:right w:val="none" w:sz="0" w:space="0" w:color="auto"/>
          </w:divBdr>
          <w:divsChild>
            <w:div w:id="273368039">
              <w:marLeft w:val="0"/>
              <w:marRight w:val="0"/>
              <w:marTop w:val="0"/>
              <w:marBottom w:val="0"/>
              <w:divBdr>
                <w:top w:val="none" w:sz="0" w:space="0" w:color="auto"/>
                <w:left w:val="none" w:sz="0" w:space="0" w:color="auto"/>
                <w:bottom w:val="none" w:sz="0" w:space="0" w:color="auto"/>
                <w:right w:val="none" w:sz="0" w:space="0" w:color="auto"/>
              </w:divBdr>
            </w:div>
          </w:divsChild>
        </w:div>
        <w:div w:id="86508724">
          <w:marLeft w:val="0"/>
          <w:marRight w:val="0"/>
          <w:marTop w:val="0"/>
          <w:marBottom w:val="0"/>
          <w:divBdr>
            <w:top w:val="none" w:sz="0" w:space="0" w:color="auto"/>
            <w:left w:val="none" w:sz="0" w:space="0" w:color="auto"/>
            <w:bottom w:val="none" w:sz="0" w:space="0" w:color="auto"/>
            <w:right w:val="none" w:sz="0" w:space="0" w:color="auto"/>
          </w:divBdr>
          <w:divsChild>
            <w:div w:id="126778687">
              <w:marLeft w:val="0"/>
              <w:marRight w:val="0"/>
              <w:marTop w:val="0"/>
              <w:marBottom w:val="0"/>
              <w:divBdr>
                <w:top w:val="none" w:sz="0" w:space="0" w:color="auto"/>
                <w:left w:val="none" w:sz="0" w:space="0" w:color="auto"/>
                <w:bottom w:val="none" w:sz="0" w:space="0" w:color="auto"/>
                <w:right w:val="none" w:sz="0" w:space="0" w:color="auto"/>
              </w:divBdr>
            </w:div>
          </w:divsChild>
        </w:div>
        <w:div w:id="2011565257">
          <w:marLeft w:val="0"/>
          <w:marRight w:val="0"/>
          <w:marTop w:val="0"/>
          <w:marBottom w:val="0"/>
          <w:divBdr>
            <w:top w:val="none" w:sz="0" w:space="0" w:color="auto"/>
            <w:left w:val="none" w:sz="0" w:space="0" w:color="auto"/>
            <w:bottom w:val="none" w:sz="0" w:space="0" w:color="auto"/>
            <w:right w:val="none" w:sz="0" w:space="0" w:color="auto"/>
          </w:divBdr>
          <w:divsChild>
            <w:div w:id="1713379379">
              <w:marLeft w:val="0"/>
              <w:marRight w:val="0"/>
              <w:marTop w:val="0"/>
              <w:marBottom w:val="0"/>
              <w:divBdr>
                <w:top w:val="none" w:sz="0" w:space="0" w:color="auto"/>
                <w:left w:val="none" w:sz="0" w:space="0" w:color="auto"/>
                <w:bottom w:val="none" w:sz="0" w:space="0" w:color="auto"/>
                <w:right w:val="none" w:sz="0" w:space="0" w:color="auto"/>
              </w:divBdr>
            </w:div>
          </w:divsChild>
        </w:div>
        <w:div w:id="869143402">
          <w:marLeft w:val="0"/>
          <w:marRight w:val="0"/>
          <w:marTop w:val="0"/>
          <w:marBottom w:val="0"/>
          <w:divBdr>
            <w:top w:val="none" w:sz="0" w:space="0" w:color="auto"/>
            <w:left w:val="none" w:sz="0" w:space="0" w:color="auto"/>
            <w:bottom w:val="none" w:sz="0" w:space="0" w:color="auto"/>
            <w:right w:val="none" w:sz="0" w:space="0" w:color="auto"/>
          </w:divBdr>
          <w:divsChild>
            <w:div w:id="1947351619">
              <w:marLeft w:val="0"/>
              <w:marRight w:val="0"/>
              <w:marTop w:val="0"/>
              <w:marBottom w:val="0"/>
              <w:divBdr>
                <w:top w:val="none" w:sz="0" w:space="0" w:color="auto"/>
                <w:left w:val="none" w:sz="0" w:space="0" w:color="auto"/>
                <w:bottom w:val="none" w:sz="0" w:space="0" w:color="auto"/>
                <w:right w:val="none" w:sz="0" w:space="0" w:color="auto"/>
              </w:divBdr>
            </w:div>
          </w:divsChild>
        </w:div>
        <w:div w:id="1522938214">
          <w:marLeft w:val="0"/>
          <w:marRight w:val="0"/>
          <w:marTop w:val="0"/>
          <w:marBottom w:val="0"/>
          <w:divBdr>
            <w:top w:val="none" w:sz="0" w:space="0" w:color="auto"/>
            <w:left w:val="none" w:sz="0" w:space="0" w:color="auto"/>
            <w:bottom w:val="none" w:sz="0" w:space="0" w:color="auto"/>
            <w:right w:val="none" w:sz="0" w:space="0" w:color="auto"/>
          </w:divBdr>
          <w:divsChild>
            <w:div w:id="1199898733">
              <w:marLeft w:val="0"/>
              <w:marRight w:val="0"/>
              <w:marTop w:val="0"/>
              <w:marBottom w:val="0"/>
              <w:divBdr>
                <w:top w:val="none" w:sz="0" w:space="0" w:color="auto"/>
                <w:left w:val="none" w:sz="0" w:space="0" w:color="auto"/>
                <w:bottom w:val="none" w:sz="0" w:space="0" w:color="auto"/>
                <w:right w:val="none" w:sz="0" w:space="0" w:color="auto"/>
              </w:divBdr>
            </w:div>
          </w:divsChild>
        </w:div>
        <w:div w:id="342904478">
          <w:marLeft w:val="0"/>
          <w:marRight w:val="0"/>
          <w:marTop w:val="0"/>
          <w:marBottom w:val="0"/>
          <w:divBdr>
            <w:top w:val="none" w:sz="0" w:space="0" w:color="auto"/>
            <w:left w:val="none" w:sz="0" w:space="0" w:color="auto"/>
            <w:bottom w:val="none" w:sz="0" w:space="0" w:color="auto"/>
            <w:right w:val="none" w:sz="0" w:space="0" w:color="auto"/>
          </w:divBdr>
          <w:divsChild>
            <w:div w:id="919292480">
              <w:marLeft w:val="0"/>
              <w:marRight w:val="0"/>
              <w:marTop w:val="0"/>
              <w:marBottom w:val="0"/>
              <w:divBdr>
                <w:top w:val="none" w:sz="0" w:space="0" w:color="auto"/>
                <w:left w:val="none" w:sz="0" w:space="0" w:color="auto"/>
                <w:bottom w:val="none" w:sz="0" w:space="0" w:color="auto"/>
                <w:right w:val="none" w:sz="0" w:space="0" w:color="auto"/>
              </w:divBdr>
            </w:div>
          </w:divsChild>
        </w:div>
        <w:div w:id="1841189350">
          <w:marLeft w:val="0"/>
          <w:marRight w:val="0"/>
          <w:marTop w:val="0"/>
          <w:marBottom w:val="0"/>
          <w:divBdr>
            <w:top w:val="none" w:sz="0" w:space="0" w:color="auto"/>
            <w:left w:val="none" w:sz="0" w:space="0" w:color="auto"/>
            <w:bottom w:val="none" w:sz="0" w:space="0" w:color="auto"/>
            <w:right w:val="none" w:sz="0" w:space="0" w:color="auto"/>
          </w:divBdr>
          <w:divsChild>
            <w:div w:id="722413587">
              <w:marLeft w:val="0"/>
              <w:marRight w:val="0"/>
              <w:marTop w:val="0"/>
              <w:marBottom w:val="0"/>
              <w:divBdr>
                <w:top w:val="none" w:sz="0" w:space="0" w:color="auto"/>
                <w:left w:val="none" w:sz="0" w:space="0" w:color="auto"/>
                <w:bottom w:val="none" w:sz="0" w:space="0" w:color="auto"/>
                <w:right w:val="none" w:sz="0" w:space="0" w:color="auto"/>
              </w:divBdr>
            </w:div>
          </w:divsChild>
        </w:div>
        <w:div w:id="2018000126">
          <w:marLeft w:val="0"/>
          <w:marRight w:val="0"/>
          <w:marTop w:val="0"/>
          <w:marBottom w:val="0"/>
          <w:divBdr>
            <w:top w:val="none" w:sz="0" w:space="0" w:color="auto"/>
            <w:left w:val="none" w:sz="0" w:space="0" w:color="auto"/>
            <w:bottom w:val="none" w:sz="0" w:space="0" w:color="auto"/>
            <w:right w:val="none" w:sz="0" w:space="0" w:color="auto"/>
          </w:divBdr>
          <w:divsChild>
            <w:div w:id="316493419">
              <w:marLeft w:val="0"/>
              <w:marRight w:val="0"/>
              <w:marTop w:val="0"/>
              <w:marBottom w:val="0"/>
              <w:divBdr>
                <w:top w:val="none" w:sz="0" w:space="0" w:color="auto"/>
                <w:left w:val="none" w:sz="0" w:space="0" w:color="auto"/>
                <w:bottom w:val="none" w:sz="0" w:space="0" w:color="auto"/>
                <w:right w:val="none" w:sz="0" w:space="0" w:color="auto"/>
              </w:divBdr>
            </w:div>
          </w:divsChild>
        </w:div>
        <w:div w:id="885601492">
          <w:marLeft w:val="0"/>
          <w:marRight w:val="0"/>
          <w:marTop w:val="0"/>
          <w:marBottom w:val="0"/>
          <w:divBdr>
            <w:top w:val="none" w:sz="0" w:space="0" w:color="auto"/>
            <w:left w:val="none" w:sz="0" w:space="0" w:color="auto"/>
            <w:bottom w:val="none" w:sz="0" w:space="0" w:color="auto"/>
            <w:right w:val="none" w:sz="0" w:space="0" w:color="auto"/>
          </w:divBdr>
          <w:divsChild>
            <w:div w:id="119034363">
              <w:marLeft w:val="0"/>
              <w:marRight w:val="0"/>
              <w:marTop w:val="0"/>
              <w:marBottom w:val="0"/>
              <w:divBdr>
                <w:top w:val="none" w:sz="0" w:space="0" w:color="auto"/>
                <w:left w:val="none" w:sz="0" w:space="0" w:color="auto"/>
                <w:bottom w:val="none" w:sz="0" w:space="0" w:color="auto"/>
                <w:right w:val="none" w:sz="0" w:space="0" w:color="auto"/>
              </w:divBdr>
            </w:div>
          </w:divsChild>
        </w:div>
        <w:div w:id="1098064357">
          <w:marLeft w:val="0"/>
          <w:marRight w:val="0"/>
          <w:marTop w:val="0"/>
          <w:marBottom w:val="0"/>
          <w:divBdr>
            <w:top w:val="none" w:sz="0" w:space="0" w:color="auto"/>
            <w:left w:val="none" w:sz="0" w:space="0" w:color="auto"/>
            <w:bottom w:val="none" w:sz="0" w:space="0" w:color="auto"/>
            <w:right w:val="none" w:sz="0" w:space="0" w:color="auto"/>
          </w:divBdr>
          <w:divsChild>
            <w:div w:id="917783381">
              <w:marLeft w:val="0"/>
              <w:marRight w:val="0"/>
              <w:marTop w:val="0"/>
              <w:marBottom w:val="0"/>
              <w:divBdr>
                <w:top w:val="none" w:sz="0" w:space="0" w:color="auto"/>
                <w:left w:val="none" w:sz="0" w:space="0" w:color="auto"/>
                <w:bottom w:val="none" w:sz="0" w:space="0" w:color="auto"/>
                <w:right w:val="none" w:sz="0" w:space="0" w:color="auto"/>
              </w:divBdr>
            </w:div>
          </w:divsChild>
        </w:div>
        <w:div w:id="1950771471">
          <w:marLeft w:val="0"/>
          <w:marRight w:val="0"/>
          <w:marTop w:val="0"/>
          <w:marBottom w:val="0"/>
          <w:divBdr>
            <w:top w:val="none" w:sz="0" w:space="0" w:color="auto"/>
            <w:left w:val="none" w:sz="0" w:space="0" w:color="auto"/>
            <w:bottom w:val="none" w:sz="0" w:space="0" w:color="auto"/>
            <w:right w:val="none" w:sz="0" w:space="0" w:color="auto"/>
          </w:divBdr>
          <w:divsChild>
            <w:div w:id="1345092293">
              <w:marLeft w:val="0"/>
              <w:marRight w:val="0"/>
              <w:marTop w:val="0"/>
              <w:marBottom w:val="0"/>
              <w:divBdr>
                <w:top w:val="none" w:sz="0" w:space="0" w:color="auto"/>
                <w:left w:val="none" w:sz="0" w:space="0" w:color="auto"/>
                <w:bottom w:val="none" w:sz="0" w:space="0" w:color="auto"/>
                <w:right w:val="none" w:sz="0" w:space="0" w:color="auto"/>
              </w:divBdr>
            </w:div>
          </w:divsChild>
        </w:div>
        <w:div w:id="937521852">
          <w:marLeft w:val="0"/>
          <w:marRight w:val="0"/>
          <w:marTop w:val="0"/>
          <w:marBottom w:val="0"/>
          <w:divBdr>
            <w:top w:val="none" w:sz="0" w:space="0" w:color="auto"/>
            <w:left w:val="none" w:sz="0" w:space="0" w:color="auto"/>
            <w:bottom w:val="none" w:sz="0" w:space="0" w:color="auto"/>
            <w:right w:val="none" w:sz="0" w:space="0" w:color="auto"/>
          </w:divBdr>
          <w:divsChild>
            <w:div w:id="14500523">
              <w:marLeft w:val="0"/>
              <w:marRight w:val="0"/>
              <w:marTop w:val="0"/>
              <w:marBottom w:val="0"/>
              <w:divBdr>
                <w:top w:val="none" w:sz="0" w:space="0" w:color="auto"/>
                <w:left w:val="none" w:sz="0" w:space="0" w:color="auto"/>
                <w:bottom w:val="none" w:sz="0" w:space="0" w:color="auto"/>
                <w:right w:val="none" w:sz="0" w:space="0" w:color="auto"/>
              </w:divBdr>
            </w:div>
          </w:divsChild>
        </w:div>
        <w:div w:id="1412315638">
          <w:marLeft w:val="0"/>
          <w:marRight w:val="0"/>
          <w:marTop w:val="0"/>
          <w:marBottom w:val="0"/>
          <w:divBdr>
            <w:top w:val="none" w:sz="0" w:space="0" w:color="auto"/>
            <w:left w:val="none" w:sz="0" w:space="0" w:color="auto"/>
            <w:bottom w:val="none" w:sz="0" w:space="0" w:color="auto"/>
            <w:right w:val="none" w:sz="0" w:space="0" w:color="auto"/>
          </w:divBdr>
          <w:divsChild>
            <w:div w:id="1394620672">
              <w:marLeft w:val="0"/>
              <w:marRight w:val="0"/>
              <w:marTop w:val="0"/>
              <w:marBottom w:val="0"/>
              <w:divBdr>
                <w:top w:val="none" w:sz="0" w:space="0" w:color="auto"/>
                <w:left w:val="none" w:sz="0" w:space="0" w:color="auto"/>
                <w:bottom w:val="none" w:sz="0" w:space="0" w:color="auto"/>
                <w:right w:val="none" w:sz="0" w:space="0" w:color="auto"/>
              </w:divBdr>
            </w:div>
          </w:divsChild>
        </w:div>
        <w:div w:id="790368976">
          <w:marLeft w:val="0"/>
          <w:marRight w:val="0"/>
          <w:marTop w:val="0"/>
          <w:marBottom w:val="0"/>
          <w:divBdr>
            <w:top w:val="none" w:sz="0" w:space="0" w:color="auto"/>
            <w:left w:val="none" w:sz="0" w:space="0" w:color="auto"/>
            <w:bottom w:val="none" w:sz="0" w:space="0" w:color="auto"/>
            <w:right w:val="none" w:sz="0" w:space="0" w:color="auto"/>
          </w:divBdr>
          <w:divsChild>
            <w:div w:id="1033700013">
              <w:marLeft w:val="0"/>
              <w:marRight w:val="0"/>
              <w:marTop w:val="0"/>
              <w:marBottom w:val="0"/>
              <w:divBdr>
                <w:top w:val="none" w:sz="0" w:space="0" w:color="auto"/>
                <w:left w:val="none" w:sz="0" w:space="0" w:color="auto"/>
                <w:bottom w:val="none" w:sz="0" w:space="0" w:color="auto"/>
                <w:right w:val="none" w:sz="0" w:space="0" w:color="auto"/>
              </w:divBdr>
            </w:div>
          </w:divsChild>
        </w:div>
        <w:div w:id="1413165887">
          <w:marLeft w:val="0"/>
          <w:marRight w:val="0"/>
          <w:marTop w:val="0"/>
          <w:marBottom w:val="0"/>
          <w:divBdr>
            <w:top w:val="none" w:sz="0" w:space="0" w:color="auto"/>
            <w:left w:val="none" w:sz="0" w:space="0" w:color="auto"/>
            <w:bottom w:val="none" w:sz="0" w:space="0" w:color="auto"/>
            <w:right w:val="none" w:sz="0" w:space="0" w:color="auto"/>
          </w:divBdr>
          <w:divsChild>
            <w:div w:id="1030187815">
              <w:marLeft w:val="0"/>
              <w:marRight w:val="0"/>
              <w:marTop w:val="0"/>
              <w:marBottom w:val="0"/>
              <w:divBdr>
                <w:top w:val="none" w:sz="0" w:space="0" w:color="auto"/>
                <w:left w:val="none" w:sz="0" w:space="0" w:color="auto"/>
                <w:bottom w:val="none" w:sz="0" w:space="0" w:color="auto"/>
                <w:right w:val="none" w:sz="0" w:space="0" w:color="auto"/>
              </w:divBdr>
            </w:div>
          </w:divsChild>
        </w:div>
        <w:div w:id="583953572">
          <w:marLeft w:val="0"/>
          <w:marRight w:val="0"/>
          <w:marTop w:val="0"/>
          <w:marBottom w:val="0"/>
          <w:divBdr>
            <w:top w:val="none" w:sz="0" w:space="0" w:color="auto"/>
            <w:left w:val="none" w:sz="0" w:space="0" w:color="auto"/>
            <w:bottom w:val="none" w:sz="0" w:space="0" w:color="auto"/>
            <w:right w:val="none" w:sz="0" w:space="0" w:color="auto"/>
          </w:divBdr>
          <w:divsChild>
            <w:div w:id="47330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3639">
      <w:bodyDiv w:val="1"/>
      <w:marLeft w:val="0"/>
      <w:marRight w:val="0"/>
      <w:marTop w:val="0"/>
      <w:marBottom w:val="0"/>
      <w:divBdr>
        <w:top w:val="none" w:sz="0" w:space="0" w:color="auto"/>
        <w:left w:val="none" w:sz="0" w:space="0" w:color="auto"/>
        <w:bottom w:val="none" w:sz="0" w:space="0" w:color="auto"/>
        <w:right w:val="none" w:sz="0" w:space="0" w:color="auto"/>
      </w:divBdr>
      <w:divsChild>
        <w:div w:id="1278836254">
          <w:marLeft w:val="0"/>
          <w:marRight w:val="0"/>
          <w:marTop w:val="0"/>
          <w:marBottom w:val="0"/>
          <w:divBdr>
            <w:top w:val="none" w:sz="0" w:space="0" w:color="auto"/>
            <w:left w:val="none" w:sz="0" w:space="0" w:color="auto"/>
            <w:bottom w:val="none" w:sz="0" w:space="0" w:color="auto"/>
            <w:right w:val="none" w:sz="0" w:space="0" w:color="auto"/>
          </w:divBdr>
        </w:div>
        <w:div w:id="1761367708">
          <w:marLeft w:val="0"/>
          <w:marRight w:val="0"/>
          <w:marTop w:val="0"/>
          <w:marBottom w:val="0"/>
          <w:divBdr>
            <w:top w:val="none" w:sz="0" w:space="0" w:color="auto"/>
            <w:left w:val="none" w:sz="0" w:space="0" w:color="auto"/>
            <w:bottom w:val="none" w:sz="0" w:space="0" w:color="auto"/>
            <w:right w:val="none" w:sz="0" w:space="0" w:color="auto"/>
          </w:divBdr>
        </w:div>
      </w:divsChild>
    </w:div>
    <w:div w:id="13348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dpora@xyz.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dpora@xyz.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fields xmlns:f="http://schemas.fabasoft.com/folio/2007/fields">
  <f:record>
    <f:field ref="objname" par="" text="2022_BBSK_SLA_Fabasoft" edit="true"/>
    <f:field ref="objsubject" par="" text="" edit="true"/>
    <f:field ref="objcreatedby" par="" text="Jány, Róbert, Ing."/>
    <f:field ref="objcreatedat" par="" date="2022-07-07T11:11:11" text="7. 7. 2022 11:11:11"/>
    <f:field ref="objchangedby" par="" text="Jány, Róbert, Ing."/>
    <f:field ref="objmodifiedat" par="" date="2022-07-07T11:11:12" text="7. 7. 2022 11:11:12"/>
    <f:field ref="doc_FSCFOLIO_1_1001_FieldDocumentNumber" par="" text=""/>
    <f:field ref="doc_FSCFOLIO_1_1001_FieldSubject" par="" text=""/>
    <f:field ref="FSCFOLIO_1_1001_FieldCurrentUser" par="" text="Bc. Beáta Fulnečková"/>
    <f:field ref="CCAPRECONFIG_15_1001_Objektname" par="" text="2022_BBSK_SLA_Fabasoft"/>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ct:contentTypeSchema xmlns:ct="http://schemas.microsoft.com/office/2006/metadata/contentType" xmlns:ma="http://schemas.microsoft.com/office/2006/metadata/properties/metaAttributes" ct:_="" ma:_="" ma:contentTypeName="Dokument" ma:contentTypeID="0x010100B7DBAEBBA1EFF544B70D95189D6875A9" ma:contentTypeVersion="8" ma:contentTypeDescription="Umožňuje vytvoriť nový dokument." ma:contentTypeScope="" ma:versionID="4e08d6e5a0d01d63da9d950d99ba48b9">
  <xsd:schema xmlns:xsd="http://www.w3.org/2001/XMLSchema" xmlns:xs="http://www.w3.org/2001/XMLSchema" xmlns:p="http://schemas.microsoft.com/office/2006/metadata/properties" xmlns:ns2="48d6dd83-4c2d-4509-ba8d-1ccb7bb6a02d" xmlns:ns3="83209d0e-22c6-4baf-80a0-d82b86cb1df3" targetNamespace="http://schemas.microsoft.com/office/2006/metadata/properties" ma:root="true" ma:fieldsID="637882ea8fb6850b745f42d56519f410" ns2:_="" ns3:_="">
    <xsd:import namespace="48d6dd83-4c2d-4509-ba8d-1ccb7bb6a02d"/>
    <xsd:import namespace="83209d0e-22c6-4baf-80a0-d82b86cb1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09d0e-22c6-4baf-80a0-d82b86cb1df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3E33E-E2F4-4437-A1FE-1FDFC6058E38}">
  <ds:schemaRefs>
    <ds:schemaRef ds:uri="http://schemas.microsoft.com/sharepoint/v3/contenttype/forms"/>
  </ds:schemaRefs>
</ds:datastoreItem>
</file>

<file path=customXml/itemProps2.xml><?xml version="1.0" encoding="utf-8"?>
<ds:datastoreItem xmlns:ds="http://schemas.openxmlformats.org/officeDocument/2006/customXml" ds:itemID="{B2C0A4DB-5424-4FCE-AB68-49A26945E1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D608DA-D9A6-49CA-93F0-91B088E32CEB}">
  <ds:schemaRefs>
    <ds:schemaRef ds:uri="http://schemas.openxmlformats.org/officeDocument/2006/bibliography"/>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970A6003-FEC8-440D-AE04-FC938EC3D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83209d0e-22c6-4baf-80a0-d82b86cb1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9075</Words>
  <Characters>51730</Characters>
  <Application>Microsoft Office Word</Application>
  <DocSecurity>0</DocSecurity>
  <Lines>431</Lines>
  <Paragraphs>121</Paragraphs>
  <ScaleCrop>false</ScaleCrop>
  <Company/>
  <LinksUpToDate>false</LinksUpToDate>
  <CharactersWithSpaces>60684</CharactersWithSpaces>
  <SharedDoc>false</SharedDoc>
  <HLinks>
    <vt:vector size="12" baseType="variant">
      <vt:variant>
        <vt:i4>589872</vt:i4>
      </vt:variant>
      <vt:variant>
        <vt:i4>3</vt:i4>
      </vt:variant>
      <vt:variant>
        <vt:i4>0</vt:i4>
      </vt:variant>
      <vt:variant>
        <vt:i4>5</vt:i4>
      </vt:variant>
      <vt:variant>
        <vt:lpwstr>mailto:podpora@xyz.sk</vt:lpwstr>
      </vt:variant>
      <vt:variant>
        <vt:lpwstr/>
      </vt:variant>
      <vt:variant>
        <vt:i4>589872</vt:i4>
      </vt:variant>
      <vt:variant>
        <vt:i4>0</vt:i4>
      </vt:variant>
      <vt:variant>
        <vt:i4>0</vt:i4>
      </vt:variant>
      <vt:variant>
        <vt:i4>5</vt:i4>
      </vt:variant>
      <vt:variant>
        <vt:lpwstr>mailto:podpora@xyz.sk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Diško Branislav</dc:creator>
  <cp:keywords/>
  <dc:description/>
  <cp:lastModifiedBy>Fulnečková Beáta</cp:lastModifiedBy>
  <cp:revision>2</cp:revision>
  <dcterms:created xsi:type="dcterms:W3CDTF">2022-07-20T14:55:00Z</dcterms:created>
  <dcterms:modified xsi:type="dcterms:W3CDTF">2022-07-20T14:55:00Z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NBU@103.510:viz_intletterrecivers">
    <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Mgr. Ľuboš Hláčik</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7. 7. 2022, 11:11</vt:lpwstr>
  </property>
  <property fmtid="{D5CDD505-2E9C-101B-9397-08002B2CF9AE}" pid="56" name="FSC#SKEDITIONREG@103.510:curruserrolegroup">
    <vt:lpwstr>Oddelenie verejného obstarávania</vt:lpwstr>
  </property>
  <property fmtid="{D5CDD505-2E9C-101B-9397-08002B2CF9AE}" pid="57" name="FSC#SKEDITIONREG@103.510:currusersubst">
    <vt:lpwstr>Bc. Beáta Fulnečková</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Banská Bystrica</vt:lpwstr>
  </property>
  <property fmtid="{D5CDD505-2E9C-101B-9397-08002B2CF9AE}" pid="62" name="FSC#SKEDITIONREG@103.510:sk_org_dic">
    <vt:lpwstr/>
  </property>
  <property fmtid="{D5CDD505-2E9C-101B-9397-08002B2CF9AE}" pid="63" name="FSC#SKEDITIONREG@103.510:sk_org_email">
    <vt:lpwstr>podatelna@bbsk.sk</vt:lpwstr>
  </property>
  <property fmtid="{D5CDD505-2E9C-101B-9397-08002B2CF9AE}" pid="64" name="FSC#SKEDITIONREG@103.510:sk_org_fax">
    <vt:lpwstr/>
  </property>
  <property fmtid="{D5CDD505-2E9C-101B-9397-08002B2CF9AE}" pid="65" name="FSC#SKEDITIONREG@103.510:sk_org_fullname">
    <vt:lpwstr>Banskobystrický samosprávny kraj</vt:lpwstr>
  </property>
  <property fmtid="{D5CDD505-2E9C-101B-9397-08002B2CF9AE}" pid="66" name="FSC#SKEDITIONREG@103.510:sk_org_ico">
    <vt:lpwstr>37828100</vt:lpwstr>
  </property>
  <property fmtid="{D5CDD505-2E9C-101B-9397-08002B2CF9AE}" pid="67" name="FSC#SKEDITIONREG@103.510:sk_org_phone">
    <vt:lpwstr>048/4325111</vt:lpwstr>
  </property>
  <property fmtid="{D5CDD505-2E9C-101B-9397-08002B2CF9AE}" pid="68" name="FSC#SKEDITIONREG@103.510:sk_org_shortname">
    <vt:lpwstr/>
  </property>
  <property fmtid="{D5CDD505-2E9C-101B-9397-08002B2CF9AE}" pid="69" name="FSC#SKEDITIONREG@103.510:sk_org_state">
    <vt:lpwstr/>
  </property>
  <property fmtid="{D5CDD505-2E9C-101B-9397-08002B2CF9AE}" pid="70" name="FSC#SKEDITIONREG@103.510:sk_org_street">
    <vt:lpwstr>Námestie SNP 23/23</vt:lpwstr>
  </property>
  <property fmtid="{D5CDD505-2E9C-101B-9397-08002B2CF9AE}" pid="71" name="FSC#SKEDITIONREG@103.510:sk_org_zip">
    <vt:lpwstr>974 01</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10">
    <vt:lpwstr/>
  </property>
  <property fmtid="{D5CDD505-2E9C-101B-9397-08002B2CF9AE}" pid="193" name="FSC#SKEDITIONREG@103.510:zaznam_vonk_adresati_11">
    <vt:lpwstr/>
  </property>
  <property fmtid="{D5CDD505-2E9C-101B-9397-08002B2CF9AE}" pid="194" name="FSC#SKEDITIONREG@103.510:zaznam_vonk_adresati_12">
    <vt:lpwstr/>
  </property>
  <property fmtid="{D5CDD505-2E9C-101B-9397-08002B2CF9AE}" pid="195" name="FSC#SKEDITIONREG@103.510:zaznam_vonk_adresati_13">
    <vt:lpwstr/>
  </property>
  <property fmtid="{D5CDD505-2E9C-101B-9397-08002B2CF9AE}" pid="196" name="FSC#SKEDITIONREG@103.510:zaznam_vonk_adresati_14">
    <vt:lpwstr/>
  </property>
  <property fmtid="{D5CDD505-2E9C-101B-9397-08002B2CF9AE}" pid="197" name="FSC#SKEDITIONREG@103.510:zaznam_vonk_adresati_15">
    <vt:lpwstr/>
  </property>
  <property fmtid="{D5CDD505-2E9C-101B-9397-08002B2CF9AE}" pid="198" name="FSC#SKEDITIONREG@103.510:zaznam_vonk_adresati_16">
    <vt:lpwstr/>
  </property>
  <property fmtid="{D5CDD505-2E9C-101B-9397-08002B2CF9AE}" pid="199" name="FSC#SKEDITIONREG@103.510:zaznam_vonk_adresati_17">
    <vt:lpwstr/>
  </property>
  <property fmtid="{D5CDD505-2E9C-101B-9397-08002B2CF9AE}" pid="200" name="FSC#SKEDITIONREG@103.510:zaznam_vonk_adresati_18">
    <vt:lpwstr/>
  </property>
  <property fmtid="{D5CDD505-2E9C-101B-9397-08002B2CF9AE}" pid="201" name="FSC#SKEDITIONREG@103.510:zaznam_vonk_adresati_19">
    <vt:lpwstr/>
  </property>
  <property fmtid="{D5CDD505-2E9C-101B-9397-08002B2CF9AE}" pid="202" name="FSC#SKEDITIONREG@103.510:zaznam_vonk_adresati_2">
    <vt:lpwstr/>
  </property>
  <property fmtid="{D5CDD505-2E9C-101B-9397-08002B2CF9AE}" pid="203" name="FSC#SKEDITIONREG@103.510:zaznam_vonk_adresati_20">
    <vt:lpwstr/>
  </property>
  <property fmtid="{D5CDD505-2E9C-101B-9397-08002B2CF9AE}" pid="204" name="FSC#SKEDITIONREG@103.510:zaznam_vonk_adresati_21">
    <vt:lpwstr/>
  </property>
  <property fmtid="{D5CDD505-2E9C-101B-9397-08002B2CF9AE}" pid="205" name="FSC#SKEDITIONREG@103.510:zaznam_vonk_adresati_22">
    <vt:lpwstr/>
  </property>
  <property fmtid="{D5CDD505-2E9C-101B-9397-08002B2CF9AE}" pid="206" name="FSC#SKEDITIONREG@103.510:zaznam_vonk_adresati_23">
    <vt:lpwstr/>
  </property>
  <property fmtid="{D5CDD505-2E9C-101B-9397-08002B2CF9AE}" pid="207" name="FSC#SKEDITIONREG@103.510:zaznam_vonk_adresati_24">
    <vt:lpwstr/>
  </property>
  <property fmtid="{D5CDD505-2E9C-101B-9397-08002B2CF9AE}" pid="208" name="FSC#SKEDITIONREG@103.510:zaznam_vonk_adresati_25">
    <vt:lpwstr/>
  </property>
  <property fmtid="{D5CDD505-2E9C-101B-9397-08002B2CF9AE}" pid="209" name="FSC#SKEDITIONREG@103.510:zaznam_vonk_adresati_26">
    <vt:lpwstr/>
  </property>
  <property fmtid="{D5CDD505-2E9C-101B-9397-08002B2CF9AE}" pid="210" name="FSC#SKEDITIONREG@103.510:zaznam_vonk_adresati_27">
    <vt:lpwstr/>
  </property>
  <property fmtid="{D5CDD505-2E9C-101B-9397-08002B2CF9AE}" pid="211" name="FSC#SKEDITIONREG@103.510:zaznam_vonk_adresati_28">
    <vt:lpwstr/>
  </property>
  <property fmtid="{D5CDD505-2E9C-101B-9397-08002B2CF9AE}" pid="212" name="FSC#SKEDITIONREG@103.510:zaznam_vonk_adresati_29">
    <vt:lpwstr/>
  </property>
  <property fmtid="{D5CDD505-2E9C-101B-9397-08002B2CF9AE}" pid="213" name="FSC#SKEDITIONREG@103.510:zaznam_vonk_adresati_3">
    <vt:lpwstr/>
  </property>
  <property fmtid="{D5CDD505-2E9C-101B-9397-08002B2CF9AE}" pid="214" name="FSC#SKEDITIONREG@103.510:zaznam_vonk_adresati_30">
    <vt:lpwstr/>
  </property>
  <property fmtid="{D5CDD505-2E9C-101B-9397-08002B2CF9AE}" pid="215" name="FSC#SKEDITIONREG@103.510:zaznam_vonk_adresati_31">
    <vt:lpwstr/>
  </property>
  <property fmtid="{D5CDD505-2E9C-101B-9397-08002B2CF9AE}" pid="216" name="FSC#SKEDITIONREG@103.510:zaznam_vonk_adresati_32">
    <vt:lpwstr/>
  </property>
  <property fmtid="{D5CDD505-2E9C-101B-9397-08002B2CF9AE}" pid="217" name="FSC#SKEDITIONREG@103.510:zaznam_vonk_adresati_33">
    <vt:lpwstr/>
  </property>
  <property fmtid="{D5CDD505-2E9C-101B-9397-08002B2CF9AE}" pid="218" name="FSC#SKEDITIONREG@103.510:zaznam_vonk_adresati_34">
    <vt:lpwstr/>
  </property>
  <property fmtid="{D5CDD505-2E9C-101B-9397-08002B2CF9AE}" pid="219" name="FSC#SKEDITIONREG@103.510:zaznam_vonk_adresati_35">
    <vt:lpwstr/>
  </property>
  <property fmtid="{D5CDD505-2E9C-101B-9397-08002B2CF9AE}" pid="220" name="FSC#SKEDITIONREG@103.510:zaznam_vonk_adresati_4">
    <vt:lpwstr/>
  </property>
  <property fmtid="{D5CDD505-2E9C-101B-9397-08002B2CF9AE}" pid="221" name="FSC#SKEDITIONREG@103.510:zaznam_vonk_adresati_5">
    <vt:lpwstr/>
  </property>
  <property fmtid="{D5CDD505-2E9C-101B-9397-08002B2CF9AE}" pid="222" name="FSC#SKEDITIONREG@103.510:zaznam_vonk_adresati_6">
    <vt:lpwstr/>
  </property>
  <property fmtid="{D5CDD505-2E9C-101B-9397-08002B2CF9AE}" pid="223" name="FSC#SKEDITIONREG@103.510:zaznam_vonk_adresati_7">
    <vt:lpwstr/>
  </property>
  <property fmtid="{D5CDD505-2E9C-101B-9397-08002B2CF9AE}" pid="224" name="FSC#SKEDITIONREG@103.510:zaznam_vonk_adresati_8">
    <vt:lpwstr/>
  </property>
  <property fmtid="{D5CDD505-2E9C-101B-9397-08002B2CF9AE}" pid="225" name="FSC#SKEDITIONREG@103.510:zaznam_vonk_adresati_9">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ListDovodZmeny">
    <vt:lpwstr/>
  </property>
  <property fmtid="{D5CDD505-2E9C-101B-9397-08002B2CF9AE}" pid="232" name="FSC#SKEDITIONREG@103.510:jod_AttrStrRegCisloZaznamu">
    <vt:lpwstr/>
  </property>
  <property fmtid="{D5CDD505-2E9C-101B-9397-08002B2CF9AE}" pid="233" name="FSC#SKEDITIONREG@103.510:jod_cislodoc">
    <vt:lpwstr/>
  </property>
  <property fmtid="{D5CDD505-2E9C-101B-9397-08002B2CF9AE}" pid="234" name="FSC#SKEDITIONREG@103.510:jod_druh">
    <vt:lpwstr/>
  </property>
  <property fmtid="{D5CDD505-2E9C-101B-9397-08002B2CF9AE}" pid="235" name="FSC#SKEDITIONREG@103.510:jod_extension">
    <vt:lpwstr/>
  </property>
  <property fmtid="{D5CDD505-2E9C-101B-9397-08002B2CF9AE}" pid="236" name="FSC#SKEDITIONREG@103.510:jod_faxou">
    <vt:lpwstr/>
  </property>
  <property fmtid="{D5CDD505-2E9C-101B-9397-08002B2CF9AE}" pid="237" name="FSC#SKEDITIONREG@103.510:jod_lu">
    <vt:lpwstr/>
  </property>
  <property fmtid="{D5CDD505-2E9C-101B-9397-08002B2CF9AE}" pid="238" name="FSC#SKEDITIONREG@103.510:jod_nazov">
    <vt:lpwstr/>
  </property>
  <property fmtid="{D5CDD505-2E9C-101B-9397-08002B2CF9AE}" pid="239" name="FSC#SKEDITIONREG@103.510:jod_sAttrBoolDozRadaSchvaluje">
    <vt:lpwstr/>
  </property>
  <property fmtid="{D5CDD505-2E9C-101B-9397-08002B2CF9AE}" pid="240" name="FSC#SKEDITIONREG@103.510:jod_sAttrBoolSuvDocPrevBezp">
    <vt:lpwstr/>
  </property>
  <property fmtid="{D5CDD505-2E9C-101B-9397-08002B2CF9AE}" pid="241" name="FSC#SKEDITIONREG@103.510:jod_sAttrDateDatum">
    <vt:lpwstr/>
  </property>
  <property fmtid="{D5CDD505-2E9C-101B-9397-08002B2CF9AE}" pid="242" name="FSC#SKEDITIONREG@103.510:jod_sAttrDateDatumDodania">
    <vt:lpwstr/>
  </property>
  <property fmtid="{D5CDD505-2E9C-101B-9397-08002B2CF9AE}" pid="243" name="FSC#SKEDITIONREG@103.510:jod_sAttrDateDatumPrevierky">
    <vt:lpwstr/>
  </property>
  <property fmtid="{D5CDD505-2E9C-101B-9397-08002B2CF9AE}" pid="244" name="FSC#SKEDITIONREG@103.510:jod_sAttrDateDatumPrijatia">
    <vt:lpwstr/>
  </property>
  <property fmtid="{D5CDD505-2E9C-101B-9397-08002B2CF9AE}" pid="245" name="FSC#SKEDITIONREG@103.510:jod_sAttrDateDatumVzniku">
    <vt:lpwstr/>
  </property>
  <property fmtid="{D5CDD505-2E9C-101B-9397-08002B2CF9AE}" pid="246" name="FSC#SKEDITIONREG@103.510:jod_sAttrDateDatumZaradeniaPouz">
    <vt:lpwstr/>
  </property>
  <property fmtid="{D5CDD505-2E9C-101B-9397-08002B2CF9AE}" pid="247" name="FSC#SKEDITIONREG@103.510:jod_sAttrDateDatumZverejnenia">
    <vt:lpwstr/>
  </property>
  <property fmtid="{D5CDD505-2E9C-101B-9397-08002B2CF9AE}" pid="248" name="FSC#SKEDITIONREG@103.510:jod_sAttrDateOdoslZodpOsobe">
    <vt:lpwstr/>
  </property>
  <property fmtid="{D5CDD505-2E9C-101B-9397-08002B2CF9AE}" pid="249" name="FSC#SKEDITIONREG@103.510:jod_sAttrDateOdovzdanieReal">
    <vt:lpwstr/>
  </property>
  <property fmtid="{D5CDD505-2E9C-101B-9397-08002B2CF9AE}" pid="250" name="FSC#SKEDITIONREG@103.510:jod_sAttrDatePlatnostDo">
    <vt:lpwstr/>
  </property>
  <property fmtid="{D5CDD505-2E9C-101B-9397-08002B2CF9AE}" pid="251" name="FSC#SKEDITIONREG@103.510:jod_sAttrDatePlatnostOd">
    <vt:lpwstr/>
  </property>
  <property fmtid="{D5CDD505-2E9C-101B-9397-08002B2CF9AE}" pid="252" name="FSC#SKEDITIONREG@103.510:jod_sAttrDatePodpis">
    <vt:lpwstr/>
  </property>
  <property fmtid="{D5CDD505-2E9C-101B-9397-08002B2CF9AE}" pid="253" name="FSC#SKEDITIONREG@103.510:jod_sAttrDatePredlozenieNaPodpis">
    <vt:lpwstr/>
  </property>
  <property fmtid="{D5CDD505-2E9C-101B-9397-08002B2CF9AE}" pid="254" name="FSC#SKEDITIONREG@103.510:jod_sAttrDatePredlTechSpec">
    <vt:lpwstr/>
  </property>
  <property fmtid="{D5CDD505-2E9C-101B-9397-08002B2CF9AE}" pid="255" name="FSC#SKEDITIONREG@103.510:jod_sAttrDateRealizaciaPrac">
    <vt:lpwstr/>
  </property>
  <property fmtid="{D5CDD505-2E9C-101B-9397-08002B2CF9AE}" pid="256" name="FSC#SKEDITIONREG@103.510:jod_sAttrDateTerminZPC">
    <vt:lpwstr/>
  </property>
  <property fmtid="{D5CDD505-2E9C-101B-9397-08002B2CF9AE}" pid="257" name="FSC#SKEDITIONREG@103.510:jod_sAttrDateUcinnostDoc">
    <vt:lpwstr/>
  </property>
  <property fmtid="{D5CDD505-2E9C-101B-9397-08002B2CF9AE}" pid="258" name="FSC#SKEDITIONREG@103.510:jod_sAttrDateUcinnostPoslZmeny">
    <vt:lpwstr/>
  </property>
  <property fmtid="{D5CDD505-2E9C-101B-9397-08002B2CF9AE}" pid="259" name="FSC#SKEDITIONREG@103.510:jod_sAttrDateUdalost">
    <vt:lpwstr/>
  </property>
  <property fmtid="{D5CDD505-2E9C-101B-9397-08002B2CF9AE}" pid="260" name="FSC#SKEDITIONREG@103.510:jod_sAttrDateUkonPlatnostZmluvy">
    <vt:lpwstr/>
  </property>
  <property fmtid="{D5CDD505-2E9C-101B-9397-08002B2CF9AE}" pid="261" name="FSC#SKEDITIONREG@103.510:jod_sAttrDateUzatvNezhody">
    <vt:lpwstr/>
  </property>
  <property fmtid="{D5CDD505-2E9C-101B-9397-08002B2CF9AE}" pid="262" name="FSC#SKEDITIONREG@103.510:jod_sAttrDateVydanie">
    <vt:lpwstr/>
  </property>
  <property fmtid="{D5CDD505-2E9C-101B-9397-08002B2CF9AE}" pid="263" name="FSC#SKEDITIONREG@103.510:jod_sAttrDateVyhotovenie">
    <vt:lpwstr/>
  </property>
  <property fmtid="{D5CDD505-2E9C-101B-9397-08002B2CF9AE}" pid="264" name="FSC#SKEDITIONREG@103.510:jod_sAttrDateVyhotovenieProt">
    <vt:lpwstr/>
  </property>
  <property fmtid="{D5CDD505-2E9C-101B-9397-08002B2CF9AE}" pid="265" name="FSC#SKEDITIONREG@103.510:jod_sAttrDateVykonanieAuditu">
    <vt:lpwstr/>
  </property>
  <property fmtid="{D5CDD505-2E9C-101B-9397-08002B2CF9AE}" pid="266" name="FSC#SKEDITIONREG@103.510:jod_sAttrDateVystaveneDna">
    <vt:lpwstr/>
  </property>
  <property fmtid="{D5CDD505-2E9C-101B-9397-08002B2CF9AE}" pid="267" name="FSC#SKEDITIONREG@103.510:jod_sAttrDateVznikUdalosti">
    <vt:lpwstr/>
  </property>
  <property fmtid="{D5CDD505-2E9C-101B-9397-08002B2CF9AE}" pid="268" name="FSC#SKEDITIONREG@103.510:jod_sAttrDateZaciatokObehu">
    <vt:lpwstr/>
  </property>
  <property fmtid="{D5CDD505-2E9C-101B-9397-08002B2CF9AE}" pid="269" name="FSC#SKEDITIONREG@103.510:jod_sAttrEnumCisloStrediska">
    <vt:lpwstr/>
  </property>
  <property fmtid="{D5CDD505-2E9C-101B-9397-08002B2CF9AE}" pid="270" name="FSC#SKEDITIONREG@103.510:jod_sAttrEnumMena">
    <vt:lpwstr/>
  </property>
  <property fmtid="{D5CDD505-2E9C-101B-9397-08002B2CF9AE}" pid="271" name="FSC#SKEDITIONREG@103.510:jod_sAttrEnumPripomienkyZapracov">
    <vt:lpwstr/>
  </property>
  <property fmtid="{D5CDD505-2E9C-101B-9397-08002B2CF9AE}" pid="272" name="FSC#SKEDITIONREG@103.510:jod_sAttrEnumStHierZaclen">
    <vt:lpwstr/>
  </property>
  <property fmtid="{D5CDD505-2E9C-101B-9397-08002B2CF9AE}" pid="273" name="FSC#SKEDITIONREG@103.510:jod_sAttrNumCisloAkcie">
    <vt:lpwstr/>
  </property>
  <property fmtid="{D5CDD505-2E9C-101B-9397-08002B2CF9AE}" pid="274" name="FSC#SKEDITIONREG@103.510:jod_sAttrNumCisloCD">
    <vt:lpwstr/>
  </property>
  <property fmtid="{D5CDD505-2E9C-101B-9397-08002B2CF9AE}" pid="275" name="FSC#SKEDITIONREG@103.510:jod_sAttrNumCisloCyklu">
    <vt:lpwstr/>
  </property>
  <property fmtid="{D5CDD505-2E9C-101B-9397-08002B2CF9AE}" pid="276" name="FSC#SKEDITIONREG@103.510:jod_sAttrNumCisloPoslZmenyDoc">
    <vt:lpwstr/>
  </property>
  <property fmtid="{D5CDD505-2E9C-101B-9397-08002B2CF9AE}" pid="277" name="FSC#SKEDITIONREG@103.510:jod_sAttrNumCisloUtvaru">
    <vt:lpwstr/>
  </property>
  <property fmtid="{D5CDD505-2E9C-101B-9397-08002B2CF9AE}" pid="278" name="FSC#SKEDITIONREG@103.510:jod_sAttrNumCisloVydania">
    <vt:lpwstr/>
  </property>
  <property fmtid="{D5CDD505-2E9C-101B-9397-08002B2CF9AE}" pid="279" name="FSC#SKEDITIONREG@103.510:jod_sAttrNumCisloZamestnanca">
    <vt:lpwstr/>
  </property>
  <property fmtid="{D5CDD505-2E9C-101B-9397-08002B2CF9AE}" pid="280" name="FSC#SKEDITIONREG@103.510:jod_sAttrNumCisloZmeny">
    <vt:lpwstr/>
  </property>
  <property fmtid="{D5CDD505-2E9C-101B-9397-08002B2CF9AE}" pid="281" name="FSC#SKEDITIONREG@103.510:jod_sAttrNumPorCislo">
    <vt:lpwstr/>
  </property>
  <property fmtid="{D5CDD505-2E9C-101B-9397-08002B2CF9AE}" pid="282" name="FSC#SKEDITIONREG@103.510:jod_sAttrNumRok">
    <vt:lpwstr/>
  </property>
  <property fmtid="{D5CDD505-2E9C-101B-9397-08002B2CF9AE}" pid="283" name="FSC#SKEDITIONREG@103.510:jod_sAttrNumSuma">
    <vt:lpwstr/>
  </property>
  <property fmtid="{D5CDD505-2E9C-101B-9397-08002B2CF9AE}" pid="284" name="FSC#SKEDITIONREG@103.510:jod_sAttrNumSumaBezDPH">
    <vt:lpwstr/>
  </property>
  <property fmtid="{D5CDD505-2E9C-101B-9397-08002B2CF9AE}" pid="285" name="FSC#SKEDITIONREG@103.510:jod_sAttrNumSumaDPH">
    <vt:lpwstr/>
  </property>
  <property fmtid="{D5CDD505-2E9C-101B-9397-08002B2CF9AE}" pid="286" name="FSC#SKEDITIONREG@103.510:jod_sAttrNumSumaZahrMena">
    <vt:lpwstr/>
  </property>
  <property fmtid="{D5CDD505-2E9C-101B-9397-08002B2CF9AE}" pid="287" name="FSC#SKEDITIONREG@103.510:jod_sAttrPtrAuditOrgUtvar">
    <vt:lpwstr/>
  </property>
  <property fmtid="{D5CDD505-2E9C-101B-9397-08002B2CF9AE}" pid="288" name="FSC#SKEDITIONREG@103.510:jod_sAttrPtrBanka">
    <vt:lpwstr/>
  </property>
  <property fmtid="{D5CDD505-2E9C-101B-9397-08002B2CF9AE}" pid="289" name="FSC#SKEDITIONREG@103.510:jod_sAttrPtrCisloStrediska_Utvar">
    <vt:lpwstr/>
  </property>
  <property fmtid="{D5CDD505-2E9C-101B-9397-08002B2CF9AE}" pid="290" name="FSC#SKEDITIONREG@103.510:jod_sAttrPtrDodavatel">
    <vt:lpwstr/>
  </property>
  <property fmtid="{D5CDD505-2E9C-101B-9397-08002B2CF9AE}" pid="291" name="FSC#SKEDITIONREG@103.510:jod_sAttrPtrDodavateladdr">
    <vt:lpwstr/>
  </property>
  <property fmtid="{D5CDD505-2E9C-101B-9397-08002B2CF9AE}" pid="292" name="FSC#SKEDITIONREG@103.510:jod_sAttrPtrGestor">
    <vt:lpwstr/>
  </property>
  <property fmtid="{D5CDD505-2E9C-101B-9397-08002B2CF9AE}" pid="293" name="FSC#SKEDITIONREG@103.510:jod_sAttrPtrListClenoviaPreverTi">
    <vt:lpwstr/>
  </property>
  <property fmtid="{D5CDD505-2E9C-101B-9397-08002B2CF9AE}" pid="294" name="FSC#SKEDITIONREG@103.510:jod_sAttrPtrListZmluvaPrerokoval">
    <vt:lpwstr/>
  </property>
  <property fmtid="{D5CDD505-2E9C-101B-9397-08002B2CF9AE}" pid="295" name="FSC#SKEDITIONREG@103.510:jod_sAttrPtrOdosielatel">
    <vt:lpwstr/>
  </property>
  <property fmtid="{D5CDD505-2E9C-101B-9397-08002B2CF9AE}" pid="296" name="FSC#SKEDITIONREG@103.510:jod_sAttrPtrOdosielOrgUtv">
    <vt:lpwstr/>
  </property>
  <property fmtid="{D5CDD505-2E9C-101B-9397-08002B2CF9AE}" pid="297" name="FSC#SKEDITIONREG@103.510:jod_sAttrPtrOrgUtvarGestora">
    <vt:lpwstr/>
  </property>
  <property fmtid="{D5CDD505-2E9C-101B-9397-08002B2CF9AE}" pid="298" name="FSC#SKEDITIONREG@103.510:jod_sAttrPtrOrgUtvSchvalovatela">
    <vt:lpwstr/>
  </property>
  <property fmtid="{D5CDD505-2E9C-101B-9397-08002B2CF9AE}" pid="299" name="FSC#SKEDITIONREG@103.510:jod_sAttrPtrPovinnaOsoba">
    <vt:lpwstr/>
  </property>
  <property fmtid="{D5CDD505-2E9C-101B-9397-08002B2CF9AE}" pid="300" name="FSC#SKEDITIONREG@103.510:jod_sAttrPtrPreverovanyOrgUtv">
    <vt:lpwstr/>
  </property>
  <property fmtid="{D5CDD505-2E9C-101B-9397-08002B2CF9AE}" pid="301" name="FSC#SKEDITIONREG@103.510:jod_sAttrPtrRozdelDistribucia">
    <vt:lpwstr/>
  </property>
  <property fmtid="{D5CDD505-2E9C-101B-9397-08002B2CF9AE}" pid="302" name="FSC#SKEDITIONREG@103.510:jod_sAttrPtrSchvalil">
    <vt:lpwstr/>
  </property>
  <property fmtid="{D5CDD505-2E9C-101B-9397-08002B2CF9AE}" pid="303" name="FSC#SKEDITIONREG@103.510:jod_sAttrPtrSchvalovatel">
    <vt:lpwstr/>
  </property>
  <property fmtid="{D5CDD505-2E9C-101B-9397-08002B2CF9AE}" pid="304" name="FSC#SKEDITIONREG@103.510:jod_sAttrPtrSchvalovatel_Fnct">
    <vt:lpwstr/>
  </property>
  <property fmtid="{D5CDD505-2E9C-101B-9397-08002B2CF9AE}" pid="305" name="FSC#SKEDITIONREG@103.510:jod_sAttrPtrSplnomocnenaOsoba">
    <vt:lpwstr/>
  </property>
  <property fmtid="{D5CDD505-2E9C-101B-9397-08002B2CF9AE}" pid="306" name="FSC#SKEDITIONREG@103.510:jod_sAttrPtrSplnomocnitel">
    <vt:lpwstr/>
  </property>
  <property fmtid="{D5CDD505-2E9C-101B-9397-08002B2CF9AE}" pid="307" name="FSC#SKEDITIONREG@103.510:jod_sAttrPtrSpracoval">
    <vt:lpwstr/>
  </property>
  <property fmtid="{D5CDD505-2E9C-101B-9397-08002B2CF9AE}" pid="308" name="FSC#SKEDITIONREG@103.510:jod_sAttrPtrStatutar">
    <vt:lpwstr/>
  </property>
  <property fmtid="{D5CDD505-2E9C-101B-9397-08002B2CF9AE}" pid="309" name="FSC#SKEDITIONREG@103.510:jod_sAttrPtrUrcenyZamestnanec">
    <vt:lpwstr/>
  </property>
  <property fmtid="{D5CDD505-2E9C-101B-9397-08002B2CF9AE}" pid="310" name="FSC#SKEDITIONREG@103.510:jod_sAttrPtrVeduciAuditTim">
    <vt:lpwstr/>
  </property>
  <property fmtid="{D5CDD505-2E9C-101B-9397-08002B2CF9AE}" pid="311" name="FSC#SKEDITIONREG@103.510:jod_sAttrPtrVeduciPrevTimu">
    <vt:lpwstr/>
  </property>
  <property fmtid="{D5CDD505-2E9C-101B-9397-08002B2CF9AE}" pid="312" name="FSC#SKEDITIONREG@103.510:jod_sAttrPtrVeduciZamestnanec">
    <vt:lpwstr/>
  </property>
  <property fmtid="{D5CDD505-2E9C-101B-9397-08002B2CF9AE}" pid="313" name="FSC#SKEDITIONREG@103.510:jod_sAttrPtrVybavuje">
    <vt:lpwstr/>
  </property>
  <property fmtid="{D5CDD505-2E9C-101B-9397-08002B2CF9AE}" pid="314" name="FSC#SKEDITIONREG@103.510:jod_sAttrPtrVykonavatel">
    <vt:lpwstr/>
  </property>
  <property fmtid="{D5CDD505-2E9C-101B-9397-08002B2CF9AE}" pid="315" name="FSC#SKEDITIONREG@103.510:jod_sAttrPtrVystavitel">
    <vt:lpwstr/>
  </property>
  <property fmtid="{D5CDD505-2E9C-101B-9397-08002B2CF9AE}" pid="316" name="FSC#SKEDITIONREG@103.510:jod_sAttrPtrZamestnanecUdrziavan">
    <vt:lpwstr/>
  </property>
  <property fmtid="{D5CDD505-2E9C-101B-9397-08002B2CF9AE}" pid="317" name="FSC#SKEDITIONREG@103.510:jod_sAttrPtrZamRiesIdentZistenie">
    <vt:lpwstr/>
  </property>
  <property fmtid="{D5CDD505-2E9C-101B-9397-08002B2CF9AE}" pid="318" name="FSC#SKEDITIONREG@103.510:jod_sAttrPtrZiadatel">
    <vt:lpwstr/>
  </property>
  <property fmtid="{D5CDD505-2E9C-101B-9397-08002B2CF9AE}" pid="319" name="FSC#SKEDITIONREG@103.510:jod_sAttrPtrZiadatel_Fnct">
    <vt:lpwstr/>
  </property>
  <property fmtid="{D5CDD505-2E9C-101B-9397-08002B2CF9AE}" pid="320" name="FSC#SKEDITIONREG@103.510:jod_sAttrPtrZiadatel_Tel">
    <vt:lpwstr/>
  </property>
  <property fmtid="{D5CDD505-2E9C-101B-9397-08002B2CF9AE}" pid="321" name="FSC#SKEDITIONREG@103.510:jod_sAttrPtrZmlPrtnrDod">
    <vt:lpwstr/>
  </property>
  <property fmtid="{D5CDD505-2E9C-101B-9397-08002B2CF9AE}" pid="322" name="FSC#SKEDITIONREG@103.510:jod_sAttrStrAutor">
    <vt:lpwstr/>
  </property>
  <property fmtid="{D5CDD505-2E9C-101B-9397-08002B2CF9AE}" pid="323" name="FSC#SKEDITIONREG@103.510:jod_sAttrStrCena">
    <vt:lpwstr/>
  </property>
  <property fmtid="{D5CDD505-2E9C-101B-9397-08002B2CF9AE}" pid="324" name="FSC#SKEDITIONREG@103.510:jod_sAttrStrCisloCP">
    <vt:lpwstr/>
  </property>
  <property fmtid="{D5CDD505-2E9C-101B-9397-08002B2CF9AE}" pid="325" name="FSC#SKEDITIONREG@103.510:jod_sAttrStrCisloDHM">
    <vt:lpwstr/>
  </property>
  <property fmtid="{D5CDD505-2E9C-101B-9397-08002B2CF9AE}" pid="326" name="FSC#SKEDITIONREG@103.510:jod_sAttrStrCisloFaktury">
    <vt:lpwstr/>
  </property>
  <property fmtid="{D5CDD505-2E9C-101B-9397-08002B2CF9AE}" pid="327" name="FSC#SKEDITIONREG@103.510:jod_sAttrStrCisloFakturyLPS">
    <vt:lpwstr/>
  </property>
  <property fmtid="{D5CDD505-2E9C-101B-9397-08002B2CF9AE}" pid="328" name="FSC#SKEDITIONREG@103.510:jod_sAttrStrCisloNalezu">
    <vt:lpwstr/>
  </property>
  <property fmtid="{D5CDD505-2E9C-101B-9397-08002B2CF9AE}" pid="329" name="FSC#SKEDITIONREG@103.510:jod_sAttrStrCisloObjednavky">
    <vt:lpwstr/>
  </property>
  <property fmtid="{D5CDD505-2E9C-101B-9397-08002B2CF9AE}" pid="330" name="FSC#SKEDITIONREG@103.510:jod_sAttrStrCisloProtokolOprava">
    <vt:lpwstr/>
  </property>
  <property fmtid="{D5CDD505-2E9C-101B-9397-08002B2CF9AE}" pid="331" name="FSC#SKEDITIONREG@103.510:jod_sAttrStrCisloProtokoluPB">
    <vt:lpwstr/>
  </property>
  <property fmtid="{D5CDD505-2E9C-101B-9397-08002B2CF9AE}" pid="332" name="FSC#SKEDITIONREG@103.510:jod_sAttrStrCisloSpisOznUdalost">
    <vt:lpwstr/>
  </property>
  <property fmtid="{D5CDD505-2E9C-101B-9397-08002B2CF9AE}" pid="333" name="FSC#SKEDITIONREG@103.510:jod_sAttrStrCisloSplnomocnenia">
    <vt:lpwstr/>
  </property>
  <property fmtid="{D5CDD505-2E9C-101B-9397-08002B2CF9AE}" pid="334" name="FSC#SKEDITIONREG@103.510:jod_sAttrStrCisloUznesDozRady">
    <vt:lpwstr/>
  </property>
  <property fmtid="{D5CDD505-2E9C-101B-9397-08002B2CF9AE}" pid="335" name="FSC#SKEDITIONREG@103.510:jod_sAttrStrDruhUdalostLetPrev">
    <vt:lpwstr/>
  </property>
  <property fmtid="{D5CDD505-2E9C-101B-9397-08002B2CF9AE}" pid="336" name="FSC#SKEDITIONREG@103.510:jod_sAttrStrECZmluvy">
    <vt:lpwstr/>
  </property>
  <property fmtid="{D5CDD505-2E9C-101B-9397-08002B2CF9AE}" pid="337" name="FSC#SKEDITIONREG@103.510:jod_sAttrStrEnergetickeVyjadreni">
    <vt:lpwstr/>
  </property>
  <property fmtid="{D5CDD505-2E9C-101B-9397-08002B2CF9AE}" pid="338" name="FSC#SKEDITIONREG@103.510:jod_sAttrStrEvCisloMLK">
    <vt:lpwstr/>
  </property>
  <property fmtid="{D5CDD505-2E9C-101B-9397-08002B2CF9AE}" pid="339" name="FSC#SKEDITIONREG@103.510:jod_sAttrStrICO">
    <vt:lpwstr/>
  </property>
  <property fmtid="{D5CDD505-2E9C-101B-9397-08002B2CF9AE}" pid="340" name="FSC#SKEDITIONREG@103.510:jod_sAttrStrInventarneCislo">
    <vt:lpwstr/>
  </property>
  <property fmtid="{D5CDD505-2E9C-101B-9397-08002B2CF9AE}" pid="341" name="FSC#SKEDITIONREG@103.510:jod_sAttrStrKatUdalostLetPrev">
    <vt:lpwstr/>
  </property>
  <property fmtid="{D5CDD505-2E9C-101B-9397-08002B2CF9AE}" pid="342" name="FSC#SKEDITIONREG@103.510:jod_sAttrStrListDovodyUzavZml">
    <vt:lpwstr/>
  </property>
  <property fmtid="{D5CDD505-2E9C-101B-9397-08002B2CF9AE}" pid="343" name="FSC#SKEDITIONREG@103.510:jod_sAttrStrListKlucoveSlova">
    <vt:lpwstr/>
  </property>
  <property fmtid="{D5CDD505-2E9C-101B-9397-08002B2CF9AE}" pid="344" name="FSC#SKEDITIONREG@103.510:jod_sAttrStrListObsahTest">
    <vt:lpwstr/>
  </property>
  <property fmtid="{D5CDD505-2E9C-101B-9397-08002B2CF9AE}" pid="345" name="FSC#SKEDITIONREG@103.510:jod_sAttrStrListOpis">
    <vt:lpwstr/>
  </property>
  <property fmtid="{D5CDD505-2E9C-101B-9397-08002B2CF9AE}" pid="346" name="FSC#SKEDITIONREG@103.510:jod_sAttrStrListPoznamka">
    <vt:lpwstr/>
  </property>
  <property fmtid="{D5CDD505-2E9C-101B-9397-08002B2CF9AE}" pid="347" name="FSC#SKEDITIONREG@103.510:jod_sAttrStrListTechSpecPopis">
    <vt:lpwstr/>
  </property>
  <property fmtid="{D5CDD505-2E9C-101B-9397-08002B2CF9AE}" pid="348" name="FSC#SKEDITIONREG@103.510:jod_sAttrStrListUdalostLP">
    <vt:lpwstr/>
  </property>
  <property fmtid="{D5CDD505-2E9C-101B-9397-08002B2CF9AE}" pid="349" name="FSC#SKEDITIONREG@103.510:jod_sAttrStrListVyjadrenieIK">
    <vt:lpwstr/>
  </property>
  <property fmtid="{D5CDD505-2E9C-101B-9397-08002B2CF9AE}" pid="350" name="FSC#SKEDITIONREG@103.510:jod_sAttrStrListVysetrovaciTim">
    <vt:lpwstr/>
  </property>
  <property fmtid="{D5CDD505-2E9C-101B-9397-08002B2CF9AE}" pid="351" name="FSC#SKEDITIONREG@103.510:jod_sAttrStrListVysledokTest">
    <vt:lpwstr/>
  </property>
  <property fmtid="{D5CDD505-2E9C-101B-9397-08002B2CF9AE}" pid="352" name="FSC#SKEDITIONREG@103.510:jod_sAttrStrLokalita">
    <vt:lpwstr/>
  </property>
  <property fmtid="{D5CDD505-2E9C-101B-9397-08002B2CF9AE}" pid="353" name="FSC#SKEDITIONREG@103.510:jod_sAttrStrMesiacRok">
    <vt:lpwstr/>
  </property>
  <property fmtid="{D5CDD505-2E9C-101B-9397-08002B2CF9AE}" pid="354" name="FSC#SKEDITIONREG@103.510:jod_sAttrStrMiestoPrevierky">
    <vt:lpwstr/>
  </property>
  <property fmtid="{D5CDD505-2E9C-101B-9397-08002B2CF9AE}" pid="355" name="FSC#SKEDITIONREG@103.510:jod_sAttrStrMiestoUdalosti">
    <vt:lpwstr/>
  </property>
  <property fmtid="{D5CDD505-2E9C-101B-9397-08002B2CF9AE}" pid="356" name="FSC#SKEDITIONREG@103.510:jod_sAttrStrMiestoVzniku">
    <vt:lpwstr/>
  </property>
  <property fmtid="{D5CDD505-2E9C-101B-9397-08002B2CF9AE}" pid="357" name="FSC#SKEDITIONREG@103.510:jod_sAttrStrMiestoZPC">
    <vt:lpwstr/>
  </property>
  <property fmtid="{D5CDD505-2E9C-101B-9397-08002B2CF9AE}" pid="358" name="FSC#SKEDITIONREG@103.510:jod_sAttrStrNazovMajetku">
    <vt:lpwstr/>
  </property>
  <property fmtid="{D5CDD505-2E9C-101B-9397-08002B2CF9AE}" pid="359" name="FSC#SKEDITIONREG@103.510:jod_sAttrStrNazovMaterialu">
    <vt:lpwstr/>
  </property>
  <property fmtid="{D5CDD505-2E9C-101B-9397-08002B2CF9AE}" pid="360" name="FSC#SKEDITIONREG@103.510:jod_sAttrStrNazovPL">
    <vt:lpwstr/>
  </property>
  <property fmtid="{D5CDD505-2E9C-101B-9397-08002B2CF9AE}" pid="361" name="FSC#SKEDITIONREG@103.510:jod_sAttrStrNazovPoskodenehoMaje">
    <vt:lpwstr/>
  </property>
  <property fmtid="{D5CDD505-2E9C-101B-9397-08002B2CF9AE}" pid="362" name="FSC#SKEDITIONREG@103.510:jod_sAttrStrNazovTovaru">
    <vt:lpwstr/>
  </property>
  <property fmtid="{D5CDD505-2E9C-101B-9397-08002B2CF9AE}" pid="363" name="FSC#SKEDITIONREG@103.510:jod_sAttrStrNazovZariadenia">
    <vt:lpwstr/>
  </property>
  <property fmtid="{D5CDD505-2E9C-101B-9397-08002B2CF9AE}" pid="364" name="FSC#SKEDITIONREG@103.510:jod_sAttrStrNovaFunkcia">
    <vt:lpwstr/>
  </property>
  <property fmtid="{D5CDD505-2E9C-101B-9397-08002B2CF9AE}" pid="365" name="FSC#SKEDITIONREG@103.510:jod_sAttrStrObjekt">
    <vt:lpwstr/>
  </property>
  <property fmtid="{D5CDD505-2E9C-101B-9397-08002B2CF9AE}" pid="366" name="FSC#SKEDITIONREG@103.510:jod_sAttrStrPozicia">
    <vt:lpwstr/>
  </property>
  <property fmtid="{D5CDD505-2E9C-101B-9397-08002B2CF9AE}" pid="367" name="FSC#SKEDITIONREG@103.510:jod_sAttrStrPredmet">
    <vt:lpwstr/>
  </property>
  <property fmtid="{D5CDD505-2E9C-101B-9397-08002B2CF9AE}" pid="368" name="FSC#SKEDITIONREG@103.510:jod_sAttrStrPredmetDodavky">
    <vt:lpwstr/>
  </property>
  <property fmtid="{D5CDD505-2E9C-101B-9397-08002B2CF9AE}" pid="369" name="FSC#SKEDITIONREG@103.510:jod_sAttrStrPredmetFakturacie">
    <vt:lpwstr/>
  </property>
  <property fmtid="{D5CDD505-2E9C-101B-9397-08002B2CF9AE}" pid="370" name="FSC#SKEDITIONREG@103.510:jod_sAttrStrPredmetObjednavky">
    <vt:lpwstr/>
  </property>
  <property fmtid="{D5CDD505-2E9C-101B-9397-08002B2CF9AE}" pid="371" name="FSC#SKEDITIONREG@103.510:jod_sAttrStrPredmetObstaravania">
    <vt:lpwstr/>
  </property>
  <property fmtid="{D5CDD505-2E9C-101B-9397-08002B2CF9AE}" pid="372" name="FSC#SKEDITIONREG@103.510:jod_sAttrStrPredmetPrevierky">
    <vt:lpwstr/>
  </property>
  <property fmtid="{D5CDD505-2E9C-101B-9397-08002B2CF9AE}" pid="373" name="FSC#SKEDITIONREG@103.510:jod_sAttrStrPredmetZmluvy">
    <vt:lpwstr/>
  </property>
  <property fmtid="{D5CDD505-2E9C-101B-9397-08002B2CF9AE}" pid="374" name="FSC#SKEDITIONREG@103.510:jod_sAttrStrSAF">
    <vt:lpwstr/>
  </property>
  <property fmtid="{D5CDD505-2E9C-101B-9397-08002B2CF9AE}" pid="375" name="FSC#SKEDITIONREG@103.510:jod_sAttrStrSkratkaOUVznikNar">
    <vt:lpwstr/>
  </property>
  <property fmtid="{D5CDD505-2E9C-101B-9397-08002B2CF9AE}" pid="376" name="FSC#SKEDITIONREG@103.510:jod_sAttrStrSkratkaUtvaru">
    <vt:lpwstr/>
  </property>
  <property fmtid="{D5CDD505-2E9C-101B-9397-08002B2CF9AE}" pid="377" name="FSC#SKEDITIONREG@103.510:jod_sAttrStrSplatnost">
    <vt:lpwstr/>
  </property>
  <property fmtid="{D5CDD505-2E9C-101B-9397-08002B2CF9AE}" pid="378" name="FSC#SKEDITIONREG@103.510:jod_sAttrStrSposobPrijatia">
    <vt:lpwstr/>
  </property>
  <property fmtid="{D5CDD505-2E9C-101B-9397-08002B2CF9AE}" pid="379" name="FSC#SKEDITIONREG@103.510:jod_sAttrStrSPZ">
    <vt:lpwstr/>
  </property>
  <property fmtid="{D5CDD505-2E9C-101B-9397-08002B2CF9AE}" pid="380" name="FSC#SKEDITIONREG@103.510:jod_sAttrStrStanoviste">
    <vt:lpwstr/>
  </property>
  <property fmtid="{D5CDD505-2E9C-101B-9397-08002B2CF9AE}" pid="381" name="FSC#SKEDITIONREG@103.510:jod_sAttrStrStav">
    <vt:lpwstr/>
  </property>
  <property fmtid="{D5CDD505-2E9C-101B-9397-08002B2CF9AE}" pid="382" name="FSC#SKEDITIONREG@103.510:jod_sAttrStrStredisko">
    <vt:lpwstr/>
  </property>
  <property fmtid="{D5CDD505-2E9C-101B-9397-08002B2CF9AE}" pid="383" name="FSC#SKEDITIONREG@103.510:jod_sAttrStrSucasnaFunkcia">
    <vt:lpwstr/>
  </property>
  <property fmtid="{D5CDD505-2E9C-101B-9397-08002B2CF9AE}" pid="384" name="FSC#SKEDITIONREG@103.510:jod_sAttrStrTovarPozadujeZam">
    <vt:lpwstr/>
  </property>
  <property fmtid="{D5CDD505-2E9C-101B-9397-08002B2CF9AE}" pid="385" name="FSC#SKEDITIONREG@103.510:jod_sAttrStrTyp">
    <vt:lpwstr/>
  </property>
  <property fmtid="{D5CDD505-2E9C-101B-9397-08002B2CF9AE}" pid="386" name="FSC#SKEDITIONREG@103.510:jod_sAttrStrTypCyklu">
    <vt:lpwstr/>
  </property>
  <property fmtid="{D5CDD505-2E9C-101B-9397-08002B2CF9AE}" pid="387" name="FSC#SKEDITIONREG@103.510:jod_sAttrStrTypMT">
    <vt:lpwstr/>
  </property>
  <property fmtid="{D5CDD505-2E9C-101B-9397-08002B2CF9AE}" pid="388" name="FSC#SKEDITIONREG@103.510:jod_sAttrStrTypVozidla">
    <vt:lpwstr/>
  </property>
  <property fmtid="{D5CDD505-2E9C-101B-9397-08002B2CF9AE}" pid="389" name="FSC#SKEDITIONREG@103.510:jod_sAttrStrUcelPrevierky">
    <vt:lpwstr/>
  </property>
  <property fmtid="{D5CDD505-2E9C-101B-9397-08002B2CF9AE}" pid="390" name="FSC#SKEDITIONREG@103.510:jod_sAttrStrUtvar">
    <vt:lpwstr/>
  </property>
  <property fmtid="{D5CDD505-2E9C-101B-9397-08002B2CF9AE}" pid="391" name="FSC#SKEDITIONREG@103.510:jod_sAttrStrVeduciVysetrTimu">
    <vt:lpwstr/>
  </property>
  <property fmtid="{D5CDD505-2E9C-101B-9397-08002B2CF9AE}" pid="392" name="FSC#SKEDITIONREG@103.510:jod_sAttrStrVydanie">
    <vt:lpwstr/>
  </property>
  <property fmtid="{D5CDD505-2E9C-101B-9397-08002B2CF9AE}" pid="393" name="FSC#SKEDITIONREG@103.510:jod_sAttrStrZamestnanecHlasenie">
    <vt:lpwstr/>
  </property>
  <property fmtid="{D5CDD505-2E9C-101B-9397-08002B2CF9AE}" pid="394" name="FSC#SKEDITIONREG@103.510:jod_sAttrStrZariadenie">
    <vt:lpwstr/>
  </property>
  <property fmtid="{D5CDD505-2E9C-101B-9397-08002B2CF9AE}" pid="395" name="FSC#SKEDITIONREG@103.510:jod_sAttrStrZdrojZistenia">
    <vt:lpwstr/>
  </property>
  <property fmtid="{D5CDD505-2E9C-101B-9397-08002B2CF9AE}" pid="396" name="FSC#SKEDITIONREG@103.510:jod_sAttrStrZmluvaOpravneniePodp">
    <vt:lpwstr/>
  </property>
  <property fmtid="{D5CDD505-2E9C-101B-9397-08002B2CF9AE}" pid="397" name="FSC#SKEDITIONREG@103.510:jod_sAttrStrZnacka">
    <vt:lpwstr/>
  </property>
  <property fmtid="{D5CDD505-2E9C-101B-9397-08002B2CF9AE}" pid="398" name="FSC#SKEDITIONREG@103.510:jod_typ">
    <vt:lpwstr/>
  </property>
  <property fmtid="{D5CDD505-2E9C-101B-9397-08002B2CF9AE}" pid="399" name="FSC#SKEDITIONREG@103.510:jod_zh">
    <vt:lpwstr/>
  </property>
  <property fmtid="{D5CDD505-2E9C-101B-9397-08002B2CF9AE}" pid="400" name="FSC#SKEDITIONREG@103.510:jod_zmluvnacena">
    <vt:lpwstr/>
  </property>
  <property fmtid="{D5CDD505-2E9C-101B-9397-08002B2CF9AE}" pid="401" name="FSC#SKEDITIONREG@103.510:jod_zmluvnacenasdodatkami">
    <vt:lpwstr/>
  </property>
  <property fmtid="{D5CDD505-2E9C-101B-9397-08002B2CF9AE}" pid="402" name="FSC#SKEDITIONREG@103.510:jod_sAttrPtrOrgUtvar">
    <vt:lpwstr/>
  </property>
  <property fmtid="{D5CDD505-2E9C-101B-9397-08002B2CF9AE}" pid="403" name="FSC#SKEDITIONREG@103.510:jod_sAttrPtrOrgUtvarFAX">
    <vt:lpwstr/>
  </property>
  <property fmtid="{D5CDD505-2E9C-101B-9397-08002B2CF9AE}" pid="404" name="FSC#SKEDITIONREG@103.510:jod_sAttrPtrOrgUtvarVED">
    <vt:lpwstr/>
  </property>
  <property fmtid="{D5CDD505-2E9C-101B-9397-08002B2CF9AE}" pid="405" name="FSC#SKEDITIONREG@103.510:jod_sAttrPtrZamestnanec">
    <vt:lpwstr/>
  </property>
  <property fmtid="{D5CDD505-2E9C-101B-9397-08002B2CF9AE}" pid="406" name="FSC#SKEDITIONREG@103.510:jod_sAttrPtrZamestnanecFNC">
    <vt:lpwstr/>
  </property>
  <property fmtid="{D5CDD505-2E9C-101B-9397-08002B2CF9AE}" pid="407" name="FSC#SKEDITIONREG@103.510:jod_sAttrPtrZamestnanecTEL">
    <vt:lpwstr/>
  </property>
  <property fmtid="{D5CDD505-2E9C-101B-9397-08002B2CF9AE}" pid="408" name="FSC#SKEDITIONREG@103.510:jod_sAttrPtrZamestnanecOSC">
    <vt:lpwstr/>
  </property>
  <property fmtid="{D5CDD505-2E9C-101B-9397-08002B2CF9AE}" pid="409" name="FSC#SKEDITIONREG@103.510:jod_sAttrPtrZamestnanecEML">
    <vt:lpwstr/>
  </property>
  <property fmtid="{D5CDD505-2E9C-101B-9397-08002B2CF9AE}" pid="410" name="FSC#SKEDITIONREG@103.510:jod_sAttrPtrZamestnanecOU">
    <vt:lpwstr/>
  </property>
  <property fmtid="{D5CDD505-2E9C-101B-9397-08002B2CF9AE}" pid="411" name="FSC#SKEDITIONREG@103.510:jod_AttrStrICODodavatela">
    <vt:lpwstr/>
  </property>
  <property fmtid="{D5CDD505-2E9C-101B-9397-08002B2CF9AE}" pid="412" name="FSC#SKEDITIONREG@103.510:jod_AttrDateSchvalenie">
    <vt:lpwstr/>
  </property>
  <property fmtid="{D5CDD505-2E9C-101B-9397-08002B2CF9AE}" pid="413" name="FSC#SKEDITIONREG@103.510:a_telephone">
    <vt:lpwstr/>
  </property>
  <property fmtid="{D5CDD505-2E9C-101B-9397-08002B2CF9AE}" pid="414" name="FSC#SKEDITIONREG@103.510:a_email">
    <vt:lpwstr/>
  </property>
  <property fmtid="{D5CDD505-2E9C-101B-9397-08002B2CF9AE}" pid="415" name="FSC#SKEDITIONREG@103.510:a_nazovOU">
    <vt:lpwstr/>
  </property>
  <property fmtid="{D5CDD505-2E9C-101B-9397-08002B2CF9AE}" pid="416" name="FSC#SKEDITIONREG@103.510:a_veduciOU">
    <vt:lpwstr/>
  </property>
  <property fmtid="{D5CDD505-2E9C-101B-9397-08002B2CF9AE}" pid="417" name="FSC#SKEDITIONREG@103.510:a_nadradeneOU">
    <vt:lpwstr/>
  </property>
  <property fmtid="{D5CDD505-2E9C-101B-9397-08002B2CF9AE}" pid="418" name="FSC#SKEDITIONREG@103.510:a_veduciOd">
    <vt:lpwstr/>
  </property>
  <property fmtid="{D5CDD505-2E9C-101B-9397-08002B2CF9AE}" pid="419" name="FSC#SKEDITIONREG@103.510:a_komu">
    <vt:lpwstr/>
  </property>
  <property fmtid="{D5CDD505-2E9C-101B-9397-08002B2CF9AE}" pid="420" name="FSC#SKEDITIONREG@103.510:a_nasecislo">
    <vt:lpwstr/>
  </property>
  <property fmtid="{D5CDD505-2E9C-101B-9397-08002B2CF9AE}" pid="421" name="FSC#SKEDITIONREG@103.510:a_riaditelOdboru">
    <vt:lpwstr/>
  </property>
  <property fmtid="{D5CDD505-2E9C-101B-9397-08002B2CF9AE}" pid="422" name="FSC#SKMODSYS@103.500:mdnazov">
    <vt:lpwstr/>
  </property>
  <property fmtid="{D5CDD505-2E9C-101B-9397-08002B2CF9AE}" pid="423" name="FSC#SKMODSYS@103.500:mdfileresp">
    <vt:lpwstr/>
  </property>
  <property fmtid="{D5CDD505-2E9C-101B-9397-08002B2CF9AE}" pid="424" name="FSC#SKMODSYS@103.500:mdfileresporg">
    <vt:lpwstr/>
  </property>
  <property fmtid="{D5CDD505-2E9C-101B-9397-08002B2CF9AE}" pid="425" name="FSC#SKMODSYS@103.500:mdcreateat">
    <vt:lpwstr>7. 7. 2022</vt:lpwstr>
  </property>
  <property fmtid="{D5CDD505-2E9C-101B-9397-08002B2CF9AE}" pid="426" name="FSC#SKCP@103.500:cp_AttrPtrOrgUtvar">
    <vt:lpwstr/>
  </property>
  <property fmtid="{D5CDD505-2E9C-101B-9397-08002B2CF9AE}" pid="427" name="FSC#SKCP@103.500:cp_AttrStrEvCisloCP">
    <vt:lpwstr> </vt:lpwstr>
  </property>
  <property fmtid="{D5CDD505-2E9C-101B-9397-08002B2CF9AE}" pid="428" name="FSC#SKCP@103.500:cp_zamestnanec">
    <vt:lpwstr/>
  </property>
  <property fmtid="{D5CDD505-2E9C-101B-9397-08002B2CF9AE}" pid="429" name="FSC#SKCP@103.500:cpt_miestoRokovania">
    <vt:lpwstr/>
  </property>
  <property fmtid="{D5CDD505-2E9C-101B-9397-08002B2CF9AE}" pid="430" name="FSC#SKCP@103.500:cpt_datumCesty">
    <vt:lpwstr/>
  </property>
  <property fmtid="{D5CDD505-2E9C-101B-9397-08002B2CF9AE}" pid="431" name="FSC#SKCP@103.500:cpt_ucelCesty">
    <vt:lpwstr/>
  </property>
  <property fmtid="{D5CDD505-2E9C-101B-9397-08002B2CF9AE}" pid="432" name="FSC#SKCP@103.500:cpz_miestoRokovania">
    <vt:lpwstr/>
  </property>
  <property fmtid="{D5CDD505-2E9C-101B-9397-08002B2CF9AE}" pid="433" name="FSC#SKCP@103.500:cpz_datumCesty">
    <vt:lpwstr> - </vt:lpwstr>
  </property>
  <property fmtid="{D5CDD505-2E9C-101B-9397-08002B2CF9AE}" pid="434" name="FSC#SKCP@103.500:cpz_ucelCesty">
    <vt:lpwstr/>
  </property>
  <property fmtid="{D5CDD505-2E9C-101B-9397-08002B2CF9AE}" pid="435" name="FSC#SKCP@103.500:cpz_datumVypracovania">
    <vt:lpwstr/>
  </property>
  <property fmtid="{D5CDD505-2E9C-101B-9397-08002B2CF9AE}" pid="436" name="FSC#SKCP@103.500:cpz_datPodpSchv1">
    <vt:lpwstr/>
  </property>
  <property fmtid="{D5CDD505-2E9C-101B-9397-08002B2CF9AE}" pid="437" name="FSC#SKCP@103.500:cpz_datPodpSchv2">
    <vt:lpwstr/>
  </property>
  <property fmtid="{D5CDD505-2E9C-101B-9397-08002B2CF9AE}" pid="438" name="FSC#SKCP@103.500:cpz_datPodpSchv3">
    <vt:lpwstr/>
  </property>
  <property fmtid="{D5CDD505-2E9C-101B-9397-08002B2CF9AE}" pid="439" name="FSC#SKCP@103.500:cpz_PodpSchv1">
    <vt:lpwstr/>
  </property>
  <property fmtid="{D5CDD505-2E9C-101B-9397-08002B2CF9AE}" pid="440" name="FSC#SKCP@103.500:cpz_PodpSchv2">
    <vt:lpwstr/>
  </property>
  <property fmtid="{D5CDD505-2E9C-101B-9397-08002B2CF9AE}" pid="441" name="FSC#SKCP@103.500:cpz_PodpSchv3">
    <vt:lpwstr/>
  </property>
  <property fmtid="{D5CDD505-2E9C-101B-9397-08002B2CF9AE}" pid="442" name="FSC#SKCP@103.500:cpz_Funkcia">
    <vt:lpwstr/>
  </property>
  <property fmtid="{D5CDD505-2E9C-101B-9397-08002B2CF9AE}" pid="443" name="FSC#SKCP@103.500:cp_Spolucestujuci">
    <vt:lpwstr/>
  </property>
  <property fmtid="{D5CDD505-2E9C-101B-9397-08002B2CF9AE}" pid="444" name="FSC#SKNAD@103.500:nad_objname">
    <vt:lpwstr/>
  </property>
  <property fmtid="{D5CDD505-2E9C-101B-9397-08002B2CF9AE}" pid="445" name="FSC#SKNAD@103.500:nad_AttrStrNazov">
    <vt:lpwstr/>
  </property>
  <property fmtid="{D5CDD505-2E9C-101B-9397-08002B2CF9AE}" pid="446" name="FSC#SKNAD@103.500:nad_AttrPtrSpracovatel">
    <vt:lpwstr/>
  </property>
  <property fmtid="{D5CDD505-2E9C-101B-9397-08002B2CF9AE}" pid="447" name="FSC#SKNAD@103.500:nad_AttrPtrGestor1">
    <vt:lpwstr/>
  </property>
  <property fmtid="{D5CDD505-2E9C-101B-9397-08002B2CF9AE}" pid="448" name="FSC#SKNAD@103.500:nad_AttrPtrGestor1Funkcia">
    <vt:lpwstr/>
  </property>
  <property fmtid="{D5CDD505-2E9C-101B-9397-08002B2CF9AE}" pid="449" name="FSC#SKNAD@103.500:nad_AttrPtrGestor1OU">
    <vt:lpwstr/>
  </property>
  <property fmtid="{D5CDD505-2E9C-101B-9397-08002B2CF9AE}" pid="450" name="FSC#SKNAD@103.500:nad_AttrPtrGestor2">
    <vt:lpwstr/>
  </property>
  <property fmtid="{D5CDD505-2E9C-101B-9397-08002B2CF9AE}" pid="451" name="FSC#SKNAD@103.500:nad_AttrPtrGestor2Funkcia">
    <vt:lpwstr/>
  </property>
  <property fmtid="{D5CDD505-2E9C-101B-9397-08002B2CF9AE}" pid="452" name="FSC#SKNAD@103.500:nad_schvalil">
    <vt:lpwstr/>
  </property>
  <property fmtid="{D5CDD505-2E9C-101B-9397-08002B2CF9AE}" pid="453" name="FSC#SKNAD@103.500:nad_schvalilfunkcia">
    <vt:lpwstr/>
  </property>
  <property fmtid="{D5CDD505-2E9C-101B-9397-08002B2CF9AE}" pid="454" name="FSC#SKNAD@103.500:nad_vr">
    <vt:lpwstr/>
  </property>
  <property fmtid="{D5CDD505-2E9C-101B-9397-08002B2CF9AE}" pid="455" name="FSC#SKNAD@103.500:nad_AttrDateDatumPodpisania">
    <vt:lpwstr/>
  </property>
  <property fmtid="{D5CDD505-2E9C-101B-9397-08002B2CF9AE}" pid="456" name="FSC#SKNAD@103.500:nad_pripobjname">
    <vt:lpwstr/>
  </property>
  <property fmtid="{D5CDD505-2E9C-101B-9397-08002B2CF9AE}" pid="457" name="FSC#SKNAD@103.500:nad_pripVytvorilKto">
    <vt:lpwstr/>
  </property>
  <property fmtid="{D5CDD505-2E9C-101B-9397-08002B2CF9AE}" pid="458" name="FSC#SKNAD@103.500:nad_pripVytvorilKedy">
    <vt:lpwstr>7.7.2022, 11:11</vt:lpwstr>
  </property>
  <property fmtid="{D5CDD505-2E9C-101B-9397-08002B2CF9AE}" pid="459" name="FSC#SKNAD@103.500:nad_AttrStrCisloNA">
    <vt:lpwstr/>
  </property>
  <property fmtid="{D5CDD505-2E9C-101B-9397-08002B2CF9AE}" pid="460" name="FSC#SKNAD@103.500:nad_AttrDateUcinnaOd">
    <vt:lpwstr/>
  </property>
  <property fmtid="{D5CDD505-2E9C-101B-9397-08002B2CF9AE}" pid="461" name="FSC#SKNAD@103.500:nad_AttrDateUcinnaDo">
    <vt:lpwstr/>
  </property>
  <property fmtid="{D5CDD505-2E9C-101B-9397-08002B2CF9AE}" pid="462" name="FSC#SKNAD@103.500:nad_AttrPtrPredchadzajuceNA">
    <vt:lpwstr/>
  </property>
  <property fmtid="{D5CDD505-2E9C-101B-9397-08002B2CF9AE}" pid="463" name="FSC#SKNAD@103.500:nad_AttrPtrSpracovatelOU">
    <vt:lpwstr/>
  </property>
  <property fmtid="{D5CDD505-2E9C-101B-9397-08002B2CF9AE}" pid="464" name="FSC#SKNAD@103.500:nad_AttrPtrPatriKNA">
    <vt:lpwstr/>
  </property>
  <property fmtid="{D5CDD505-2E9C-101B-9397-08002B2CF9AE}" pid="465" name="FSC#SKNAD@103.500:nad_AttrIntCisloDodatku">
    <vt:lpwstr/>
  </property>
  <property fmtid="{D5CDD505-2E9C-101B-9397-08002B2CF9AE}" pid="466" name="FSC#SKNAD@103.500:nad_AttrPtrSpracVeduci">
    <vt:lpwstr/>
  </property>
  <property fmtid="{D5CDD505-2E9C-101B-9397-08002B2CF9AE}" pid="467" name="FSC#SKNAD@103.500:nad_AttrPtrSpracVeduciOU">
    <vt:lpwstr/>
  </property>
  <property fmtid="{D5CDD505-2E9C-101B-9397-08002B2CF9AE}" pid="468" name="FSC#SKNAD@103.500:nad_spis">
    <vt:lpwstr/>
  </property>
  <property fmtid="{D5CDD505-2E9C-101B-9397-08002B2CF9AE}" pid="469" name="FSC#SKPUPP@103.500:pupp_riaditelPorady">
    <vt:lpwstr/>
  </property>
  <property fmtid="{D5CDD505-2E9C-101B-9397-08002B2CF9AE}" pid="470" name="FSC#SKPUPP@103.500:pupp_cisloporady">
    <vt:lpwstr/>
  </property>
  <property fmtid="{D5CDD505-2E9C-101B-9397-08002B2CF9AE}" pid="471" name="FSC#SKPUPP@103.500:pupp_konanieOHodine">
    <vt:lpwstr/>
  </property>
  <property fmtid="{D5CDD505-2E9C-101B-9397-08002B2CF9AE}" pid="472" name="FSC#SKPUPP@103.500:pupp_datPorMesiacString">
    <vt:lpwstr/>
  </property>
  <property fmtid="{D5CDD505-2E9C-101B-9397-08002B2CF9AE}" pid="473" name="FSC#SKPUPP@103.500:pupp_datumporady">
    <vt:lpwstr/>
  </property>
  <property fmtid="{D5CDD505-2E9C-101B-9397-08002B2CF9AE}" pid="474" name="FSC#SKPUPP@103.500:pupp_konaniedo">
    <vt:lpwstr/>
  </property>
  <property fmtid="{D5CDD505-2E9C-101B-9397-08002B2CF9AE}" pid="475" name="FSC#SKPUPP@103.500:pupp_konanieod">
    <vt:lpwstr/>
  </property>
  <property fmtid="{D5CDD505-2E9C-101B-9397-08002B2CF9AE}" pid="476" name="FSC#SKPUPP@103.500:pupp_menopp">
    <vt:lpwstr/>
  </property>
  <property fmtid="{D5CDD505-2E9C-101B-9397-08002B2CF9AE}" pid="477" name="FSC#SKPUPP@103.500:pupp_miestokonania">
    <vt:lpwstr/>
  </property>
  <property fmtid="{D5CDD505-2E9C-101B-9397-08002B2CF9AE}" pid="478" name="FSC#SKPUPP@103.500:pupp_temaporady">
    <vt:lpwstr/>
  </property>
  <property fmtid="{D5CDD505-2E9C-101B-9397-08002B2CF9AE}" pid="479" name="FSC#SKPUPP@103.500:pupp_ucastnici">
    <vt:lpwstr/>
  </property>
  <property fmtid="{D5CDD505-2E9C-101B-9397-08002B2CF9AE}" pid="480" name="FSC#SKPUPP@103.500:pupp_ulohy">
    <vt:lpwstr>test</vt:lpwstr>
  </property>
  <property fmtid="{D5CDD505-2E9C-101B-9397-08002B2CF9AE}" pid="481" name="FSC#SKPUPP@103.500:pupp_ucastnici_funkcie">
    <vt:lpwstr/>
  </property>
  <property fmtid="{D5CDD505-2E9C-101B-9397-08002B2CF9AE}" pid="482" name="FSC#SKPUPP@103.500:pupp_nazov_ulohy">
    <vt:lpwstr/>
  </property>
  <property fmtid="{D5CDD505-2E9C-101B-9397-08002B2CF9AE}" pid="483" name="FSC#SKPUPP@103.500:pupp_cislo_ulohy">
    <vt:lpwstr/>
  </property>
  <property fmtid="{D5CDD505-2E9C-101B-9397-08002B2CF9AE}" pid="484" name="FSC#SKPUPP@103.500:pupp_riesitel_ulohy">
    <vt:lpwstr/>
  </property>
  <property fmtid="{D5CDD505-2E9C-101B-9397-08002B2CF9AE}" pid="485" name="FSC#SKPUPP@103.500:pupp_vybavit_ulohy">
    <vt:lpwstr/>
  </property>
  <property fmtid="{D5CDD505-2E9C-101B-9397-08002B2CF9AE}" pid="486" name="FSC#SKPUPP@103.500:pupp_orgutvar">
    <vt:lpwstr/>
  </property>
  <property fmtid="{D5CDD505-2E9C-101B-9397-08002B2CF9AE}" pid="487" name="FSC#COOELAK@1.1001:Subject">
    <vt:lpwstr/>
  </property>
  <property fmtid="{D5CDD505-2E9C-101B-9397-08002B2CF9AE}" pid="488" name="FSC#COOELAK@1.1001:FileReference">
    <vt:lpwstr/>
  </property>
  <property fmtid="{D5CDD505-2E9C-101B-9397-08002B2CF9AE}" pid="489" name="FSC#COOELAK@1.1001:FileRefYear">
    <vt:lpwstr/>
  </property>
  <property fmtid="{D5CDD505-2E9C-101B-9397-08002B2CF9AE}" pid="490" name="FSC#COOELAK@1.1001:FileRefOrdinal">
    <vt:lpwstr/>
  </property>
  <property fmtid="{D5CDD505-2E9C-101B-9397-08002B2CF9AE}" pid="491" name="FSC#COOELAK@1.1001:FileRefOU">
    <vt:lpwstr/>
  </property>
  <property fmtid="{D5CDD505-2E9C-101B-9397-08002B2CF9AE}" pid="492" name="FSC#COOELAK@1.1001:Organization">
    <vt:lpwstr/>
  </property>
  <property fmtid="{D5CDD505-2E9C-101B-9397-08002B2CF9AE}" pid="493" name="FSC#COOELAK@1.1001:Owner">
    <vt:lpwstr>Hláčik, Ľuboš, Mgr.</vt:lpwstr>
  </property>
  <property fmtid="{D5CDD505-2E9C-101B-9397-08002B2CF9AE}" pid="494" name="FSC#COOELAK@1.1001:OwnerExtension">
    <vt:lpwstr/>
  </property>
  <property fmtid="{D5CDD505-2E9C-101B-9397-08002B2CF9AE}" pid="495" name="FSC#COOELAK@1.1001:OwnerFaxExtension">
    <vt:lpwstr/>
  </property>
  <property fmtid="{D5CDD505-2E9C-101B-9397-08002B2CF9AE}" pid="496" name="FSC#COOELAK@1.1001:DispatchedBy">
    <vt:lpwstr/>
  </property>
  <property fmtid="{D5CDD505-2E9C-101B-9397-08002B2CF9AE}" pid="497" name="FSC#COOELAK@1.1001:DispatchedAt">
    <vt:lpwstr/>
  </property>
  <property fmtid="{D5CDD505-2E9C-101B-9397-08002B2CF9AE}" pid="498" name="FSC#COOELAK@1.1001:ApprovedBy">
    <vt:lpwstr/>
  </property>
  <property fmtid="{D5CDD505-2E9C-101B-9397-08002B2CF9AE}" pid="499" name="FSC#COOELAK@1.1001:ApprovedAt">
    <vt:lpwstr/>
  </property>
  <property fmtid="{D5CDD505-2E9C-101B-9397-08002B2CF9AE}" pid="500" name="FSC#COOELAK@1.1001:Department">
    <vt:lpwstr>ODDVO (Oddelenie verejného obstarávania)</vt:lpwstr>
  </property>
  <property fmtid="{D5CDD505-2E9C-101B-9397-08002B2CF9AE}" pid="501" name="FSC#COOELAK@1.1001:CreatedAt">
    <vt:lpwstr>07.07.2022</vt:lpwstr>
  </property>
  <property fmtid="{D5CDD505-2E9C-101B-9397-08002B2CF9AE}" pid="502" name="FSC#COOELAK@1.1001:OU">
    <vt:lpwstr>ODDVO (Oddelenie verejného obstarávania)</vt:lpwstr>
  </property>
  <property fmtid="{D5CDD505-2E9C-101B-9397-08002B2CF9AE}" pid="503" name="FSC#COOELAK@1.1001:Priority">
    <vt:lpwstr> ()</vt:lpwstr>
  </property>
  <property fmtid="{D5CDD505-2E9C-101B-9397-08002B2CF9AE}" pid="504" name="FSC#COOELAK@1.1001:ObjBarCode">
    <vt:lpwstr>*COO.2090.100.9.5155864*</vt:lpwstr>
  </property>
  <property fmtid="{D5CDD505-2E9C-101B-9397-08002B2CF9AE}" pid="505" name="FSC#COOELAK@1.1001:RefBarCode">
    <vt:lpwstr/>
  </property>
  <property fmtid="{D5CDD505-2E9C-101B-9397-08002B2CF9AE}" pid="506" name="FSC#COOELAK@1.1001:FileRefBarCode">
    <vt:lpwstr>**</vt:lpwstr>
  </property>
  <property fmtid="{D5CDD505-2E9C-101B-9397-08002B2CF9AE}" pid="507" name="FSC#COOELAK@1.1001:ExternalRef">
    <vt:lpwstr/>
  </property>
  <property fmtid="{D5CDD505-2E9C-101B-9397-08002B2CF9AE}" pid="508" name="FSC#COOELAK@1.1001:IncomingNumber">
    <vt:lpwstr/>
  </property>
  <property fmtid="{D5CDD505-2E9C-101B-9397-08002B2CF9AE}" pid="509" name="FSC#COOELAK@1.1001:IncomingSubject">
    <vt:lpwstr/>
  </property>
  <property fmtid="{D5CDD505-2E9C-101B-9397-08002B2CF9AE}" pid="510" name="FSC#COOELAK@1.1001:ProcessResponsible">
    <vt:lpwstr/>
  </property>
  <property fmtid="{D5CDD505-2E9C-101B-9397-08002B2CF9AE}" pid="511" name="FSC#COOELAK@1.1001:ProcessResponsiblePhone">
    <vt:lpwstr/>
  </property>
  <property fmtid="{D5CDD505-2E9C-101B-9397-08002B2CF9AE}" pid="512" name="FSC#COOELAK@1.1001:ProcessResponsibleMail">
    <vt:lpwstr/>
  </property>
  <property fmtid="{D5CDD505-2E9C-101B-9397-08002B2CF9AE}" pid="513" name="FSC#COOELAK@1.1001:ProcessResponsibleFax">
    <vt:lpwstr/>
  </property>
  <property fmtid="{D5CDD505-2E9C-101B-9397-08002B2CF9AE}" pid="514" name="FSC#COOELAK@1.1001:ApproverFirstName">
    <vt:lpwstr/>
  </property>
  <property fmtid="{D5CDD505-2E9C-101B-9397-08002B2CF9AE}" pid="515" name="FSC#COOELAK@1.1001:ApproverSurName">
    <vt:lpwstr/>
  </property>
  <property fmtid="{D5CDD505-2E9C-101B-9397-08002B2CF9AE}" pid="516" name="FSC#COOELAK@1.1001:ApproverTitle">
    <vt:lpwstr/>
  </property>
  <property fmtid="{D5CDD505-2E9C-101B-9397-08002B2CF9AE}" pid="517" name="FSC#COOELAK@1.1001:ExternalDate">
    <vt:lpwstr/>
  </property>
  <property fmtid="{D5CDD505-2E9C-101B-9397-08002B2CF9AE}" pid="518" name="FSC#COOELAK@1.1001:SettlementApprovedAt">
    <vt:lpwstr/>
  </property>
  <property fmtid="{D5CDD505-2E9C-101B-9397-08002B2CF9AE}" pid="519" name="FSC#COOELAK@1.1001:BaseNumber">
    <vt:lpwstr/>
  </property>
  <property fmtid="{D5CDD505-2E9C-101B-9397-08002B2CF9AE}" pid="520" name="FSC#COOELAK@1.1001:CurrentUserRolePos">
    <vt:lpwstr>Odborný referent III</vt:lpwstr>
  </property>
  <property fmtid="{D5CDD505-2E9C-101B-9397-08002B2CF9AE}" pid="521" name="FSC#COOELAK@1.1001:CurrentUserEmail">
    <vt:lpwstr>beata.fulneckova@bbsk.sk</vt:lpwstr>
  </property>
  <property fmtid="{D5CDD505-2E9C-101B-9397-08002B2CF9AE}" pid="522" name="FSC#ELAKGOV@1.1001:PersonalSubjGender">
    <vt:lpwstr/>
  </property>
  <property fmtid="{D5CDD505-2E9C-101B-9397-08002B2CF9AE}" pid="523" name="FSC#ELAKGOV@1.1001:PersonalSubjFirstName">
    <vt:lpwstr/>
  </property>
  <property fmtid="{D5CDD505-2E9C-101B-9397-08002B2CF9AE}" pid="524" name="FSC#ELAKGOV@1.1001:PersonalSubjSurName">
    <vt:lpwstr/>
  </property>
  <property fmtid="{D5CDD505-2E9C-101B-9397-08002B2CF9AE}" pid="525" name="FSC#ELAKGOV@1.1001:PersonalSubjSalutation">
    <vt:lpwstr/>
  </property>
  <property fmtid="{D5CDD505-2E9C-101B-9397-08002B2CF9AE}" pid="526" name="FSC#ELAKGOV@1.1001:PersonalSubjAddress">
    <vt:lpwstr/>
  </property>
  <property fmtid="{D5CDD505-2E9C-101B-9397-08002B2CF9AE}" pid="527" name="FSC#ATSTATECFG@1.1001:Office">
    <vt:lpwstr/>
  </property>
  <property fmtid="{D5CDD505-2E9C-101B-9397-08002B2CF9AE}" pid="528" name="FSC#ATSTATECFG@1.1001:Agent">
    <vt:lpwstr/>
  </property>
  <property fmtid="{D5CDD505-2E9C-101B-9397-08002B2CF9AE}" pid="529" name="FSC#ATSTATECFG@1.1001:AgentPhone">
    <vt:lpwstr/>
  </property>
  <property fmtid="{D5CDD505-2E9C-101B-9397-08002B2CF9AE}" pid="530" name="FSC#ATSTATECFG@1.1001:DepartmentFax">
    <vt:lpwstr/>
  </property>
  <property fmtid="{D5CDD505-2E9C-101B-9397-08002B2CF9AE}" pid="531" name="FSC#ATSTATECFG@1.1001:DepartmentEmail">
    <vt:lpwstr/>
  </property>
  <property fmtid="{D5CDD505-2E9C-101B-9397-08002B2CF9AE}" pid="532" name="FSC#ATSTATECFG@1.1001:SubfileDate">
    <vt:lpwstr/>
  </property>
  <property fmtid="{D5CDD505-2E9C-101B-9397-08002B2CF9AE}" pid="533" name="FSC#ATSTATECFG@1.1001:SubfileSubject">
    <vt:lpwstr/>
  </property>
  <property fmtid="{D5CDD505-2E9C-101B-9397-08002B2CF9AE}" pid="534" name="FSC#ATSTATECFG@1.1001:DepartmentZipCode">
    <vt:lpwstr/>
  </property>
  <property fmtid="{D5CDD505-2E9C-101B-9397-08002B2CF9AE}" pid="535" name="FSC#ATSTATECFG@1.1001:DepartmentCountry">
    <vt:lpwstr/>
  </property>
  <property fmtid="{D5CDD505-2E9C-101B-9397-08002B2CF9AE}" pid="536" name="FSC#ATSTATECFG@1.1001:DepartmentCity">
    <vt:lpwstr/>
  </property>
  <property fmtid="{D5CDD505-2E9C-101B-9397-08002B2CF9AE}" pid="537" name="FSC#ATSTATECFG@1.1001:DepartmentStreet">
    <vt:lpwstr/>
  </property>
  <property fmtid="{D5CDD505-2E9C-101B-9397-08002B2CF9AE}" pid="538" name="FSC#ATSTATECFG@1.1001:DepartmentDVR">
    <vt:lpwstr/>
  </property>
  <property fmtid="{D5CDD505-2E9C-101B-9397-08002B2CF9AE}" pid="539" name="FSC#ATSTATECFG@1.1001:DepartmentUID">
    <vt:lpwstr/>
  </property>
  <property fmtid="{D5CDD505-2E9C-101B-9397-08002B2CF9AE}" pid="540" name="FSC#ATSTATECFG@1.1001:SubfileReference">
    <vt:lpwstr/>
  </property>
  <property fmtid="{D5CDD505-2E9C-101B-9397-08002B2CF9AE}" pid="541" name="FSC#ATSTATECFG@1.1001:Clause">
    <vt:lpwstr/>
  </property>
  <property fmtid="{D5CDD505-2E9C-101B-9397-08002B2CF9AE}" pid="542" name="FSC#ATSTATECFG@1.1001:ApprovedSignature">
    <vt:lpwstr/>
  </property>
  <property fmtid="{D5CDD505-2E9C-101B-9397-08002B2CF9AE}" pid="543" name="FSC#ATSTATECFG@1.1001:BankAccount">
    <vt:lpwstr/>
  </property>
  <property fmtid="{D5CDD505-2E9C-101B-9397-08002B2CF9AE}" pid="544" name="FSC#ATSTATECFG@1.1001:BankAccountOwner">
    <vt:lpwstr/>
  </property>
  <property fmtid="{D5CDD505-2E9C-101B-9397-08002B2CF9AE}" pid="545" name="FSC#ATSTATECFG@1.1001:BankInstitute">
    <vt:lpwstr/>
  </property>
  <property fmtid="{D5CDD505-2E9C-101B-9397-08002B2CF9AE}" pid="546" name="FSC#ATSTATECFG@1.1001:BankAccountID">
    <vt:lpwstr/>
  </property>
  <property fmtid="{D5CDD505-2E9C-101B-9397-08002B2CF9AE}" pid="547" name="FSC#ATSTATECFG@1.1001:BankAccountIBAN">
    <vt:lpwstr/>
  </property>
  <property fmtid="{D5CDD505-2E9C-101B-9397-08002B2CF9AE}" pid="548" name="FSC#ATSTATECFG@1.1001:BankAccountBIC">
    <vt:lpwstr/>
  </property>
  <property fmtid="{D5CDD505-2E9C-101B-9397-08002B2CF9AE}" pid="549" name="FSC#ATSTATECFG@1.1001:BankName">
    <vt:lpwstr/>
  </property>
  <property fmtid="{D5CDD505-2E9C-101B-9397-08002B2CF9AE}" pid="550" name="FSC#COOSYSTEM@1.1:Container">
    <vt:lpwstr>COO.2090.100.9.5155864</vt:lpwstr>
  </property>
  <property fmtid="{D5CDD505-2E9C-101B-9397-08002B2CF9AE}" pid="551" name="FSC#FSCFOLIO@1.1001:docpropproject">
    <vt:lpwstr/>
  </property>
  <property fmtid="{D5CDD505-2E9C-101B-9397-08002B2CF9AE}" pid="552" name="ContentTypeId">
    <vt:lpwstr>0x010100B7DBAEBBA1EFF544B70D95189D6875A9</vt:lpwstr>
  </property>
  <property fmtid="{D5CDD505-2E9C-101B-9397-08002B2CF9AE}" pid="553" name="FSC#SKBBSK@103.510:viz_AttrStrFileSubject">
    <vt:lpwstr/>
  </property>
  <property fmtid="{D5CDD505-2E9C-101B-9397-08002B2CF9AE}" pid="554" name="FSC#SKBBSK@103.510:viz_AttrStrCisloZmluvy">
    <vt:lpwstr/>
  </property>
  <property fmtid="{D5CDD505-2E9C-101B-9397-08002B2CF9AE}" pid="555" name="FSC#SKBBSK@103.510:viz_AttrStrCisloDodatku">
    <vt:lpwstr/>
  </property>
  <property fmtid="{D5CDD505-2E9C-101B-9397-08002B2CF9AE}" pid="556" name="FSC#SKBBSK@103.510:viz_AttrStrCisloZmlVDodatku">
    <vt:lpwstr/>
  </property>
  <property fmtid="{D5CDD505-2E9C-101B-9397-08002B2CF9AE}" pid="557" name="FSC#SKEDITIONREG@103.510:viz_tel_number2">
    <vt:lpwstr/>
  </property>
  <property fmtid="{D5CDD505-2E9C-101B-9397-08002B2CF9AE}" pid="558" name="FSC#SKEDITIONREG@103.510:zaz_fileresporg_addrstreet">
    <vt:lpwstr/>
  </property>
  <property fmtid="{D5CDD505-2E9C-101B-9397-08002B2CF9AE}" pid="559" name="FSC#SKEDITIONREG@103.510:zaz_fileresporg_addrzipcode">
    <vt:lpwstr/>
  </property>
  <property fmtid="{D5CDD505-2E9C-101B-9397-08002B2CF9AE}" pid="560" name="FSC#SKEDITIONREG@103.510:zaz_fileresporg_addrcity">
    <vt:lpwstr/>
  </property>
  <property fmtid="{D5CDD505-2E9C-101B-9397-08002B2CF9AE}" pid="561" name="FSC#SKCPINTEGREG@103.510:cpt_emailaddress">
    <vt:lpwstr/>
  </property>
  <property fmtid="{D5CDD505-2E9C-101B-9397-08002B2CF9AE}" pid="562" name="FSC#SKCPINTEGREG@103.510:cpt_najblizsiodbor">
    <vt:lpwstr/>
  </property>
  <property fmtid="{D5CDD505-2E9C-101B-9397-08002B2CF9AE}" pid="563" name="FSC#SKCPINTEGREG@103.510:cpt_extension">
    <vt:lpwstr/>
  </property>
  <property fmtid="{D5CDD505-2E9C-101B-9397-08002B2CF9AE}" pid="564" name="FSC#COOELAK@1.1001:ObjectAddressees">
    <vt:lpwstr/>
  </property>
  <property fmtid="{D5CDD505-2E9C-101B-9397-08002B2CF9AE}" pid="565" name="FSC#SKCONV@103.510:docname">
    <vt:lpwstr/>
  </property>
</Properties>
</file>