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BEC0" w14:textId="77777777" w:rsidR="00961DDF" w:rsidRPr="0048438A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 xml:space="preserve">ZÁPISNICA </w:t>
      </w:r>
      <w:r w:rsidR="007118C3" w:rsidRPr="0048438A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565BC162" w:rsidR="007118C3" w:rsidRPr="0048438A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</w:p>
    <w:p w14:paraId="1916A95E" w14:textId="77777777" w:rsidR="00F45B46" w:rsidRPr="0048438A" w:rsidRDefault="00F45B46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35FCFFD" w14:textId="77777777" w:rsidR="00F45B46" w:rsidRPr="0048438A" w:rsidRDefault="00F45B46" w:rsidP="00F45B46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Verejný obstarávateľ</w:t>
      </w:r>
      <w:r w:rsidRPr="0048438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: </w:t>
      </w:r>
      <w:r w:rsidRPr="0048438A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sz w:val="20"/>
          <w:szCs w:val="20"/>
        </w:rPr>
        <w:t>Domov dôchodcov a domov sociálnych služieb SENIUM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0DBACBF8" w14:textId="77777777" w:rsidR="00F45B46" w:rsidRPr="0048438A" w:rsidRDefault="00F45B46" w:rsidP="00F45B46">
      <w:pPr>
        <w:spacing w:after="0" w:line="240" w:lineRule="auto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Predmet zákazky: 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b/>
          <w:bCs/>
          <w:sz w:val="20"/>
          <w:szCs w:val="20"/>
        </w:rPr>
        <w:t>Zabezpečenie dodávky potravín pre DD a DSS Senium Banská Bystrica</w:t>
      </w:r>
    </w:p>
    <w:p w14:paraId="522F9F44" w14:textId="77777777" w:rsidR="00F45B46" w:rsidRPr="0048438A" w:rsidRDefault="00F45B46" w:rsidP="00F45B46">
      <w:pPr>
        <w:tabs>
          <w:tab w:val="left" w:pos="2268"/>
        </w:tabs>
        <w:autoSpaceDE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Druh postupu: 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>nadlimitná zákazka</w:t>
      </w:r>
    </w:p>
    <w:p w14:paraId="07FDDA0F" w14:textId="77777777" w:rsidR="00F45B46" w:rsidRPr="0048438A" w:rsidRDefault="00F45B46" w:rsidP="00F45B46">
      <w:pPr>
        <w:tabs>
          <w:tab w:val="left" w:pos="2268"/>
        </w:tabs>
        <w:autoSpaceDE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Typ zákazky: 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potraviny </w:t>
      </w:r>
    </w:p>
    <w:p w14:paraId="30A32992" w14:textId="77777777" w:rsidR="00F45B46" w:rsidRPr="0048438A" w:rsidRDefault="00F45B46" w:rsidP="00F45B46">
      <w:pPr>
        <w:tabs>
          <w:tab w:val="left" w:pos="2268"/>
        </w:tabs>
        <w:spacing w:after="0" w:line="240" w:lineRule="auto"/>
        <w:ind w:left="2265" w:hanging="2280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Vyhlásené:</w:t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ab/>
      </w:r>
      <w:r w:rsidRPr="0048438A">
        <w:rPr>
          <w:rFonts w:asciiTheme="minorHAnsi" w:hAnsiTheme="minorHAnsi" w:cstheme="minorHAnsi"/>
          <w:sz w:val="20"/>
          <w:szCs w:val="20"/>
        </w:rPr>
        <w:t>Vestník ÚVO č. č. 130/2022 - 06.06.2022, zn. oznámenia 28602 MST, EÚ Vestník 2022/S 142-405620 zo dňa 26.7.2022</w:t>
      </w:r>
    </w:p>
    <w:p w14:paraId="7E7EA1BF" w14:textId="77777777" w:rsidR="00F45B46" w:rsidRPr="0048438A" w:rsidRDefault="00F45B46" w:rsidP="00F45B46">
      <w:pPr>
        <w:spacing w:after="0" w:line="240" w:lineRule="auto"/>
        <w:ind w:left="2124" w:hanging="2124"/>
        <w:jc w:val="both"/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 xml:space="preserve">Predkladanie ponúk:   </w:t>
      </w:r>
      <w:r w:rsidRPr="0048438A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bCs/>
          <w:sz w:val="20"/>
          <w:szCs w:val="20"/>
        </w:rPr>
        <w:t>23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. 08. 2022, 11:00 hod. elektronicky prostredníctvom komunikačného rozhrania     </w:t>
      </w:r>
    </w:p>
    <w:p w14:paraId="5B10292D" w14:textId="77777777" w:rsidR="00F45B46" w:rsidRPr="0048438A" w:rsidRDefault="00F45B46" w:rsidP="00F45B46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8438A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systému Josephine</w:t>
      </w:r>
    </w:p>
    <w:p w14:paraId="160888E1" w14:textId="71CEBC5A" w:rsidR="00F45B46" w:rsidRPr="0048438A" w:rsidRDefault="00F45B46" w:rsidP="00F45B46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48438A">
        <w:rPr>
          <w:rFonts w:asciiTheme="minorHAnsi" w:hAnsiTheme="minorHAnsi" w:cstheme="minorHAnsi"/>
          <w:b/>
          <w:sz w:val="20"/>
          <w:szCs w:val="20"/>
        </w:rPr>
        <w:tab/>
        <w:t xml:space="preserve">   </w:t>
      </w:r>
      <w:r w:rsidRPr="0048438A">
        <w:rPr>
          <w:rFonts w:asciiTheme="minorHAnsi" w:hAnsiTheme="minorHAnsi" w:cstheme="minorHAnsi"/>
          <w:bCs/>
          <w:sz w:val="20"/>
          <w:szCs w:val="20"/>
        </w:rPr>
        <w:t>23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08. 2022</w:t>
      </w:r>
      <w:r w:rsidR="00BC639B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,</w:t>
      </w:r>
      <w:r w:rsidRPr="0048438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13:00 hod.</w:t>
      </w:r>
    </w:p>
    <w:p w14:paraId="47DB8E34" w14:textId="77777777" w:rsidR="00B70F30" w:rsidRPr="0048438A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CEB4DFC" w14:textId="77777777" w:rsidR="00B70F30" w:rsidRPr="0048438A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7A1BA85E" w14:textId="77777777" w:rsidR="00B70F30" w:rsidRPr="0048438A" w:rsidRDefault="00B70F30" w:rsidP="00B70F3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3518AB" w14:textId="77777777" w:rsidR="00F45B46" w:rsidRPr="0048438A" w:rsidRDefault="00F45B46" w:rsidP="00F45B46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42002F43" w14:textId="77777777" w:rsidR="00F45B46" w:rsidRPr="0048438A" w:rsidRDefault="00F45B46" w:rsidP="00F45B46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1C2200B3" w14:textId="77777777" w:rsidR="00F45B46" w:rsidRPr="0048438A" w:rsidRDefault="00F45B46" w:rsidP="00F45B46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5F8180F5" w14:textId="77777777" w:rsidR="00F45B46" w:rsidRPr="0048438A" w:rsidRDefault="00F45B46" w:rsidP="00F45B46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63D1E1C" w14:textId="77777777" w:rsidR="00F45B46" w:rsidRPr="0048438A" w:rsidRDefault="00F45B46" w:rsidP="00F45B46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PhDr. Jana Dupáková</w:t>
      </w:r>
      <w:r w:rsidRPr="0048438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riaditeľka DD a DSS Senium</w:t>
      </w:r>
    </w:p>
    <w:p w14:paraId="78DCDB97" w14:textId="77777777" w:rsidR="007118C3" w:rsidRPr="0048438A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48438A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F45B46" w:rsidRPr="0048438A" w14:paraId="4ADADCD0" w14:textId="77777777" w:rsidTr="0048438A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C4D4F0" w14:textId="77777777" w:rsidR="00F45B46" w:rsidRPr="0048438A" w:rsidRDefault="00F45B46" w:rsidP="004843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829E8F6" w14:textId="77777777" w:rsidR="00F45B46" w:rsidRPr="0048438A" w:rsidRDefault="00F45B46" w:rsidP="00582EC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F45B46" w:rsidRPr="0048438A" w14:paraId="4EB0D291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0149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32AD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Lunys s.r.o., Hlavná 4512/96, 059 51 Poprad, IČO: 36472549 (ovocie a zelenina)</w:t>
            </w:r>
          </w:p>
        </w:tc>
      </w:tr>
      <w:tr w:rsidR="00F45B46" w:rsidRPr="0048438A" w14:paraId="0EE57D9B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D598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2F04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s.r.o., Jesenského 1, 962 12 Detva,  IČO: 36047651 (chlieb a pečivo)</w:t>
            </w:r>
          </w:p>
        </w:tc>
      </w:tr>
      <w:tr w:rsidR="00F45B46" w:rsidRPr="0048438A" w14:paraId="26D01B8C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04BEC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6172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Lamron s.r.o, IČO: 51603677</w:t>
            </w:r>
          </w:p>
        </w:tc>
      </w:tr>
      <w:tr w:rsidR="00F45B46" w:rsidRPr="0048438A" w14:paraId="60EA03A7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8821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C0B4B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BELSPOL, Hronská 27, 962 31 Sliač, IČO: 14444275 (ovocie a zelenina)</w:t>
            </w:r>
          </w:p>
        </w:tc>
      </w:tr>
      <w:tr w:rsidR="00F45B46" w:rsidRPr="0048438A" w14:paraId="2CCDC827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FB7B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610C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Limas s.r.o., IČO: 48294454</w:t>
            </w:r>
          </w:p>
        </w:tc>
      </w:tr>
      <w:tr w:rsidR="00F45B46" w:rsidRPr="0048438A" w14:paraId="101E6A67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3BE2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A4464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Andrea Pašková – PEKÁREŇ PUŠKÁR, Pod rybníkom 836/4, 962 37 Kováčová, IČO: 37551655 (chlieb a pečivo)</w:t>
            </w:r>
          </w:p>
        </w:tc>
      </w:tr>
      <w:tr w:rsidR="00F45B46" w:rsidRPr="0048438A" w14:paraId="71C3B08A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9C20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65FE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M-NOVOMAX-D, IČO: 36650757</w:t>
            </w:r>
          </w:p>
        </w:tc>
      </w:tr>
      <w:tr w:rsidR="00F45B46" w:rsidRPr="0048438A" w14:paraId="4456853C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9437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0C60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Miloš Dub, Generála Asmolova 2008/94, 960 01 Zvolen, IČO: 45920834 (vajcia)</w:t>
            </w:r>
          </w:p>
        </w:tc>
      </w:tr>
      <w:tr w:rsidR="00F45B46" w:rsidRPr="0048438A" w14:paraId="6C80BA74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17C7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03FB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 s.r.o., IČO: 36530506</w:t>
            </w:r>
          </w:p>
        </w:tc>
      </w:tr>
      <w:tr w:rsidR="00F45B46" w:rsidRPr="0048438A" w14:paraId="5E5F59D4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E12A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C6D2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CHRIEN, spol. s.r.o, IČO: 36008338 (mrazené mäso, mrazené ryby, mrazené polotovary)</w:t>
            </w:r>
          </w:p>
        </w:tc>
      </w:tr>
      <w:tr w:rsidR="00F45B46" w:rsidRPr="0048438A" w14:paraId="47228D93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F774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2E405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Zvolen, IČO: (mlieko a mliečne, mrazené mäso, mrazené ryby, mrazené polotovary, trvanlivé potraviny, vajcia)</w:t>
            </w:r>
          </w:p>
        </w:tc>
      </w:tr>
      <w:tr w:rsidR="00F45B46" w:rsidRPr="0048438A" w14:paraId="4C408026" w14:textId="77777777" w:rsidTr="00582ECE">
        <w:trPr>
          <w:trHeight w:val="39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20B0" w14:textId="77777777" w:rsidR="00F45B46" w:rsidRPr="0048438A" w:rsidRDefault="00F45B46" w:rsidP="00582E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8C313" w14:textId="77777777" w:rsidR="00F45B46" w:rsidRPr="0048438A" w:rsidRDefault="00F45B46" w:rsidP="00582E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Jakub Ilavský, s.r.o., Záblatská 471, 911 06 Trenčín, IČO: 36326615 (bravčové mäso, hovädzie mäso, hydina, mäsové výrobky, mrazené mäso)</w:t>
            </w:r>
          </w:p>
        </w:tc>
      </w:tr>
    </w:tbl>
    <w:p w14:paraId="0694D001" w14:textId="756E6531" w:rsidR="009E7624" w:rsidRPr="0048438A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6EAA42" w14:textId="77777777" w:rsidR="007118C3" w:rsidRPr="0048438A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30D7F1BD" w14:textId="73872BE7" w:rsidR="00684C52" w:rsidRPr="0048438A" w:rsidRDefault="001E7985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Neaplikuje sa.</w:t>
      </w:r>
    </w:p>
    <w:p w14:paraId="23AC21C6" w14:textId="77777777" w:rsidR="001E7985" w:rsidRPr="0048438A" w:rsidRDefault="001E7985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385736" w14:textId="4BD1207B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0766DF6" w14:textId="77777777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Neaplikuje sa.</w:t>
      </w:r>
    </w:p>
    <w:p w14:paraId="6A654ACF" w14:textId="77777777" w:rsidR="007118C3" w:rsidRPr="0048438A" w:rsidRDefault="007118C3" w:rsidP="00863DCB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4AF3DC3D" w14:textId="77777777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  <w:r w:rsidR="00F359C3" w:rsidRPr="0048438A">
        <w:rPr>
          <w:rFonts w:asciiTheme="minorHAnsi" w:hAnsiTheme="minorHAnsi" w:cstheme="minorHAnsi"/>
          <w:b/>
          <w:sz w:val="20"/>
          <w:szCs w:val="20"/>
        </w:rPr>
        <w:t xml:space="preserve"> (po elektronickej aukcii):</w:t>
      </w:r>
    </w:p>
    <w:p w14:paraId="0854DF5D" w14:textId="77777777" w:rsidR="002D4B31" w:rsidRPr="0048438A" w:rsidRDefault="002D4B31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7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7148"/>
      </w:tblGrid>
      <w:tr w:rsidR="001E7985" w:rsidRPr="0048438A" w14:paraId="423B9F9B" w14:textId="77777777" w:rsidTr="00582ECE">
        <w:trPr>
          <w:trHeight w:val="26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CED664" w14:textId="77777777" w:rsidR="001E7985" w:rsidRPr="0048438A" w:rsidRDefault="001E7985" w:rsidP="00582E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038615" w14:textId="77777777" w:rsidR="001E7985" w:rsidRPr="0048438A" w:rsidRDefault="001E7985" w:rsidP="00582E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 xml:space="preserve">Obchodné meno uchádzača/skupiny dodávateľov </w:t>
            </w:r>
          </w:p>
        </w:tc>
      </w:tr>
      <w:tr w:rsidR="001E7985" w:rsidRPr="0048438A" w14:paraId="357333DE" w14:textId="77777777" w:rsidTr="001E7985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DE32" w14:textId="77777777" w:rsidR="001E7985" w:rsidRPr="0048438A" w:rsidRDefault="001E7985" w:rsidP="00BC6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Ovocie a zelenina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D251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Lamron s.r.o, IČO: 51603677</w:t>
            </w:r>
          </w:p>
          <w:p w14:paraId="789F696E" w14:textId="7054A7E2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="0048438A" w:rsidRPr="0048438A">
              <w:rPr>
                <w:rFonts w:asciiTheme="minorHAnsi" w:hAnsiTheme="minorHAnsi" w:cstheme="minorHAnsi"/>
                <w:sz w:val="20"/>
                <w:szCs w:val="20"/>
              </w:rPr>
              <w:t>43558,89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€ s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169C927B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BELSPOL, Hronská 27, 962 31 Sliač, IČO: 14444275 </w:t>
            </w:r>
          </w:p>
          <w:p w14:paraId="0FAC335B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46 468,550 € s DPH</w:t>
            </w:r>
          </w:p>
          <w:p w14:paraId="5C3AE626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Lunys s.r.o., Hlavná 4512/96, 059 51 Poprad, IČO: 36472549</w:t>
            </w:r>
          </w:p>
          <w:p w14:paraId="5A9C3391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57 227,640 € s DPH</w:t>
            </w:r>
          </w:p>
        </w:tc>
      </w:tr>
      <w:tr w:rsidR="001E7985" w:rsidRPr="0048438A" w14:paraId="2757EA56" w14:textId="77777777" w:rsidTr="001E7985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9E99" w14:textId="77777777" w:rsidR="001E7985" w:rsidRPr="0048438A" w:rsidRDefault="001E7985" w:rsidP="00BC6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Chlieb a pečivo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609FA" w14:textId="7F99A21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Andrea Návrh Pašková – PEKÁREŇ PUŠKÁR, Pod rybníkom 836/4, 962 37 Kováčová, IČO: 37551655</w:t>
            </w:r>
            <w:r w:rsid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úspešný uchádzač</w:t>
            </w:r>
          </w:p>
          <w:p w14:paraId="5C99B713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29 951,520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€ s DPH</w:t>
            </w:r>
          </w:p>
          <w:p w14:paraId="10114C64" w14:textId="1F33F13E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s.r.o., Jesenského 1, 962 12 Detva,  IČO: 36047651</w:t>
            </w:r>
          </w:p>
          <w:p w14:paraId="02AC4ECE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 xml:space="preserve"> 31 804,517 € s DPH</w:t>
            </w:r>
          </w:p>
        </w:tc>
      </w:tr>
      <w:tr w:rsidR="001E7985" w:rsidRPr="0048438A" w14:paraId="531892B6" w14:textId="77777777" w:rsidTr="001E7985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B33E" w14:textId="77777777" w:rsidR="001E7985" w:rsidRPr="0048438A" w:rsidRDefault="001E7985" w:rsidP="00BC6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Mlieko a mliečne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45BD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5ED23302" w14:textId="78FF6369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38 733,767 € s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40FBBB47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NOVOCASING NITRA s.r.o., IČO: 36530506</w:t>
            </w:r>
          </w:p>
          <w:p w14:paraId="144C6DAF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39 748,210 € s DPH</w:t>
            </w:r>
          </w:p>
        </w:tc>
      </w:tr>
      <w:tr w:rsidR="001E7985" w:rsidRPr="0048438A" w14:paraId="35374452" w14:textId="77777777" w:rsidTr="001E7985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3C89" w14:textId="77777777" w:rsidR="001E7985" w:rsidRPr="0048438A" w:rsidRDefault="001E7985" w:rsidP="00BC6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Mäso a mäsové výrobky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4D9A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M-NOVOMAX-D, IČO: 36650757</w:t>
            </w:r>
          </w:p>
          <w:p w14:paraId="6479F445" w14:textId="036571C1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kritéria: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 xml:space="preserve"> 49 915,80 € s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359CE76A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Limas s.r.o., IČO: 48294454</w:t>
            </w:r>
          </w:p>
          <w:p w14:paraId="5F669A02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54 363,70 € s DPH</w:t>
            </w:r>
          </w:p>
          <w:p w14:paraId="7E2F2A05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Jakub Ilavský, s.r.o., Záblatská 471, 911 06 Trenčín, IČO: 36326615</w:t>
            </w:r>
          </w:p>
          <w:p w14:paraId="726C0636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64 516,77 € s DPH</w:t>
            </w:r>
          </w:p>
        </w:tc>
      </w:tr>
      <w:tr w:rsidR="001E7985" w:rsidRPr="0048438A" w14:paraId="118DF5B9" w14:textId="77777777" w:rsidTr="001E7985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DDA0" w14:textId="77777777" w:rsidR="001E7985" w:rsidRPr="0048438A" w:rsidRDefault="001E7985" w:rsidP="00BC6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Mrazené polotovary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02D1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1F33CE8A" w14:textId="43D546FE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29 582,292 € s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  <w:p w14:paraId="218749F8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CHRIEN, spol. s.r.o, IČO: 36008338</w:t>
            </w:r>
          </w:p>
          <w:p w14:paraId="5E2D7929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30 707,040  € s DPH</w:t>
            </w:r>
          </w:p>
        </w:tc>
      </w:tr>
      <w:tr w:rsidR="001E7985" w:rsidRPr="0048438A" w14:paraId="75C9125B" w14:textId="77777777" w:rsidTr="001E7985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7182" w14:textId="77777777" w:rsidR="001E7985" w:rsidRPr="0048438A" w:rsidRDefault="001E7985" w:rsidP="00BC6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3DA6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2894F6B4" w14:textId="3DB4C9F2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63 757,675 € s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 w:rsidR="0048438A">
              <w:rPr>
                <w:rFonts w:asciiTheme="minorHAnsi" w:hAnsiTheme="minorHAnsi" w:cstheme="minorHAnsi"/>
                <w:sz w:val="20"/>
                <w:szCs w:val="20"/>
              </w:rPr>
              <w:t xml:space="preserve"> – úspešný uchádzač</w:t>
            </w:r>
          </w:p>
        </w:tc>
      </w:tr>
      <w:tr w:rsidR="001E7985" w:rsidRPr="0048438A" w14:paraId="33FC361C" w14:textId="77777777" w:rsidTr="001E7985">
        <w:trPr>
          <w:trHeight w:val="39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2B63" w14:textId="77777777" w:rsidR="001E7985" w:rsidRPr="0048438A" w:rsidRDefault="001E7985" w:rsidP="00BC639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Vajcia</w:t>
            </w:r>
          </w:p>
        </w:tc>
        <w:tc>
          <w:tcPr>
            <w:tcW w:w="7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5865" w14:textId="780F2CCB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16375156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Miloš Dub, Generála Asmolova 2008/94, 960 01 Zvolen</w:t>
            </w:r>
            <w:bookmarkEnd w:id="0"/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, IČO: 45920834</w:t>
            </w:r>
            <w:r w:rsid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úspešný uchádzač</w:t>
            </w:r>
          </w:p>
          <w:p w14:paraId="5A66F5F4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uchádzača na plnenie kritéria: 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>4 002,000 € s DPH</w:t>
            </w:r>
          </w:p>
          <w:p w14:paraId="3AF6749F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INMEDIA, Námestie SNP 11, 960 01 Zvolen</w:t>
            </w:r>
          </w:p>
          <w:p w14:paraId="1BE4CF95" w14:textId="77777777" w:rsidR="001E7985" w:rsidRPr="0048438A" w:rsidRDefault="001E7985" w:rsidP="00582E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438A">
              <w:rPr>
                <w:rFonts w:asciiTheme="minorHAnsi" w:hAnsiTheme="minorHAnsi" w:cstheme="minorHAnsi"/>
                <w:bCs/>
                <w:sz w:val="20"/>
                <w:szCs w:val="20"/>
              </w:rPr>
              <w:t>Návrh uchádzača na plnenie kritéria</w:t>
            </w:r>
            <w:r w:rsidRPr="0048438A">
              <w:rPr>
                <w:rFonts w:asciiTheme="minorHAnsi" w:hAnsiTheme="minorHAnsi" w:cstheme="minorHAnsi"/>
                <w:sz w:val="20"/>
                <w:szCs w:val="20"/>
              </w:rPr>
              <w:t xml:space="preserve"> 4 767,600 € s DPH</w:t>
            </w:r>
          </w:p>
        </w:tc>
      </w:tr>
    </w:tbl>
    <w:p w14:paraId="74011228" w14:textId="07D0F4AD" w:rsidR="00E4420F" w:rsidRPr="0048438A" w:rsidRDefault="00E4420F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48438A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48438A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06939BD9" w:rsidR="00D828A1" w:rsidRPr="0048438A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 xml:space="preserve">- vyplnenú  tabuľku ŠPECIFIKÁCIE POLOŽIEK a cien </w:t>
      </w:r>
      <w:r w:rsidRPr="0048438A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48438A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</w:t>
      </w:r>
      <w:r w:rsidRPr="0048438A">
        <w:rPr>
          <w:rFonts w:asciiTheme="minorHAnsi" w:hAnsiTheme="minorHAnsi" w:cstheme="minorHAnsi"/>
          <w:sz w:val="20"/>
          <w:szCs w:val="20"/>
        </w:rPr>
        <w:lastRenderedPageBreak/>
        <w:t xml:space="preserve">prípade, ak sú predložené ekvivalentné výrobky - zoznam ponúkaných ekvivalentných položiek) Zoznam ponúkaných e ekvivalentných položiek bude tvoriť prílohu č. 2 k uzavretej rámcovej dohode. </w:t>
      </w:r>
    </w:p>
    <w:p w14:paraId="04BDB528" w14:textId="77777777" w:rsidR="00D828A1" w:rsidRPr="0048438A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48438A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48438A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48438A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0AA9BBF6" w14:textId="77777777" w:rsidR="00D828A1" w:rsidRPr="0048438A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48438A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48438A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3E26D529" w14:textId="4FB1D689" w:rsidR="00D828A1" w:rsidRPr="0048438A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-</w:t>
      </w:r>
      <w:r w:rsidRPr="0048438A">
        <w:rPr>
          <w:rFonts w:asciiTheme="minorHAnsi" w:hAnsiTheme="minorHAnsi" w:cstheme="minorHAnsi"/>
          <w:b/>
          <w:sz w:val="20"/>
          <w:szCs w:val="20"/>
        </w:rPr>
        <w:t>NÁVRH UCHÁDZAČA NA PLNENIE KRITÉRIA</w:t>
      </w:r>
      <w:r w:rsidRPr="0048438A">
        <w:rPr>
          <w:rFonts w:asciiTheme="minorHAnsi" w:hAnsiTheme="minorHAnsi" w:cstheme="minorHAnsi"/>
          <w:sz w:val="20"/>
          <w:szCs w:val="20"/>
        </w:rPr>
        <w:t>, vypracovaný podľa časti E. Kritéria na hodnotenie ponúk a pravidlá ich uplatnenia, časti D. Spôsob určenia ceny a podľa časti G. Návrh uchádzača na plnenie kritérií. Formulár „Návrh na plnenie kritérií“ musí byť podpísaný osobou/osobami oprávnenými konať za uchádzača. V prípade skupiny dodávateľov musí byť podpísaný každým členom skupiny alebo osobou/osobami oprávnenými konať v danej veci za člena skupiny.</w:t>
      </w:r>
    </w:p>
    <w:p w14:paraId="6822825D" w14:textId="77777777" w:rsidR="00B657AC" w:rsidRPr="0048438A" w:rsidRDefault="00B657AC" w:rsidP="00B657A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F0111D" w14:textId="77777777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2ACD4B85" w14:textId="277040C6" w:rsidR="00A17E44" w:rsidRPr="0048438A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438A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uchádzača, ktorý sa umiestnil ako prvý v poradí z hľadiska plnenia kritéria (najnižšia cena):</w:t>
      </w:r>
    </w:p>
    <w:p w14:paraId="1871ACF8" w14:textId="77777777" w:rsidR="00902309" w:rsidRPr="0048438A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D6F9D2" w14:textId="6CF33B71" w:rsidR="002D4B31" w:rsidRPr="0048438A" w:rsidRDefault="00C36846" w:rsidP="002D4B3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8438A">
        <w:rPr>
          <w:rFonts w:asciiTheme="minorHAnsi" w:hAnsiTheme="minorHAnsi" w:cstheme="minorHAnsi"/>
          <w:b/>
          <w:bCs/>
          <w:sz w:val="20"/>
          <w:szCs w:val="20"/>
        </w:rPr>
        <w:t>OVOCIE A</w:t>
      </w:r>
      <w:r w:rsidR="00C50A1F" w:rsidRPr="0048438A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Pr="0048438A">
        <w:rPr>
          <w:rFonts w:asciiTheme="minorHAnsi" w:hAnsiTheme="minorHAnsi" w:cstheme="minorHAnsi"/>
          <w:b/>
          <w:bCs/>
          <w:sz w:val="20"/>
          <w:szCs w:val="20"/>
        </w:rPr>
        <w:t>ZELENINA</w:t>
      </w:r>
      <w:r w:rsidR="00C50A1F" w:rsidRPr="0048438A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8438A">
        <w:rPr>
          <w:rFonts w:asciiTheme="minorHAnsi" w:hAnsiTheme="minorHAnsi" w:cstheme="minorHAnsi"/>
          <w:b/>
          <w:bCs/>
          <w:sz w:val="20"/>
          <w:szCs w:val="20"/>
        </w:rPr>
        <w:t>Lamron s.r.o.</w:t>
      </w:r>
    </w:p>
    <w:p w14:paraId="20DB38BD" w14:textId="689F1BDE" w:rsidR="00902309" w:rsidRPr="0048438A" w:rsidRDefault="00902309" w:rsidP="002D4B3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8438A">
        <w:rPr>
          <w:rFonts w:asciiTheme="minorHAnsi" w:hAnsiTheme="minorHAnsi" w:cstheme="minorHAnsi"/>
          <w:b/>
          <w:bCs/>
          <w:sz w:val="20"/>
          <w:szCs w:val="20"/>
        </w:rPr>
        <w:t xml:space="preserve">CHLIEB A PEČIVO – </w:t>
      </w:r>
      <w:r w:rsidR="0048438A" w:rsidRPr="0048438A">
        <w:rPr>
          <w:rFonts w:asciiTheme="minorHAnsi" w:hAnsiTheme="minorHAnsi" w:cstheme="minorHAnsi"/>
          <w:b/>
          <w:bCs/>
          <w:sz w:val="20"/>
          <w:szCs w:val="20"/>
        </w:rPr>
        <w:t>Andrea Návrh Pašková – PEKÁREŇ PUŠKÁR</w:t>
      </w:r>
    </w:p>
    <w:p w14:paraId="66E3C473" w14:textId="2A00991D" w:rsidR="008E378F" w:rsidRPr="0048438A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MLIEKO A MLIEČNE VÝROBKY</w:t>
      </w:r>
      <w:r w:rsidR="00C50A1F"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– INMEDIA spol. s.r.o.</w:t>
      </w:r>
    </w:p>
    <w:p w14:paraId="73FEC619" w14:textId="338EC8C7" w:rsidR="00902309" w:rsidRPr="0048438A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MÄSO A MÄSOVÉ VÝROBKY – </w:t>
      </w:r>
      <w:r w:rsidR="0048438A"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M-NOVOMAX-D, IČO: 36650757</w:t>
      </w:r>
    </w:p>
    <w:p w14:paraId="4EC1A18F" w14:textId="03432164" w:rsidR="00902309" w:rsidRPr="0048438A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MRAZENÉ VÝROBKY – INMEDIA spol. s.r.o.</w:t>
      </w:r>
    </w:p>
    <w:p w14:paraId="4164BE7D" w14:textId="0CA44E3B" w:rsidR="00902309" w:rsidRPr="0048438A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TRVANLIVÉ POTRAVINY – INMEDIA spol. s.r.o</w:t>
      </w:r>
    </w:p>
    <w:p w14:paraId="1659E63B" w14:textId="2C640D15" w:rsidR="00902309" w:rsidRPr="0048438A" w:rsidRDefault="00902309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VAJCIA  - </w:t>
      </w:r>
      <w:r w:rsidR="0048438A"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Miloš Dub, Generála Asmolova 2008/94, 960 01 Zvolen</w:t>
      </w:r>
    </w:p>
    <w:p w14:paraId="169C23C6" w14:textId="2CFE11E0" w:rsidR="008E378F" w:rsidRPr="0048438A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4688687" w14:textId="6D7B531B" w:rsidR="008E378F" w:rsidRPr="0048438A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438A">
        <w:rPr>
          <w:rFonts w:asciiTheme="minorHAnsi" w:hAnsiTheme="minorHAnsi" w:cstheme="minorHAnsi"/>
          <w:bCs/>
          <w:sz w:val="20"/>
          <w:szCs w:val="20"/>
        </w:rPr>
        <w:t xml:space="preserve">Komisia preskúmala ponuku </w:t>
      </w:r>
      <w:r w:rsidR="00902309" w:rsidRPr="0048438A">
        <w:rPr>
          <w:rFonts w:asciiTheme="minorHAnsi" w:hAnsiTheme="minorHAnsi" w:cstheme="minorHAnsi"/>
          <w:bCs/>
          <w:sz w:val="20"/>
          <w:szCs w:val="20"/>
        </w:rPr>
        <w:t xml:space="preserve">každého vyššie uvedeného </w:t>
      </w:r>
      <w:r w:rsidRPr="0048438A">
        <w:rPr>
          <w:rFonts w:asciiTheme="minorHAnsi" w:hAnsiTheme="minorHAnsi" w:cstheme="minorHAnsi"/>
          <w:bCs/>
          <w:sz w:val="20"/>
          <w:szCs w:val="20"/>
        </w:rPr>
        <w:t>uchádzača a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48438A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48438A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8438A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1B41374C" w:rsidR="008E378F" w:rsidRPr="0048438A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8438A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 w:rsidRPr="0048438A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 w:rsidRPr="0048438A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</w:p>
    <w:p w14:paraId="209927D1" w14:textId="77777777" w:rsidR="008E378F" w:rsidRPr="0048438A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48438A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 vo formáte excel</w:t>
      </w:r>
    </w:p>
    <w:p w14:paraId="2E9950B2" w14:textId="1437F8BD" w:rsidR="008E378F" w:rsidRPr="0048438A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Komisia prekontrolovala ocenené položkové rozpočty predložené uchádzačom a zistila, že sa zhoduje s neocenenými položkovými rozpočtami predloženými verejným obstarávateľom v súťažných podkladoch a sú ocenené kompletne a v súlade s požiadavkami verejného obstarávateľa na predmet zákazky.</w:t>
      </w:r>
    </w:p>
    <w:p w14:paraId="335BAD01" w14:textId="77777777" w:rsidR="008E378F" w:rsidRPr="0048438A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8DBD3" w14:textId="77777777" w:rsidR="008E378F" w:rsidRPr="0048438A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77777777" w:rsidR="008E378F" w:rsidRPr="0048438A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48438A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48438A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48438A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48438A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8438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ab/>
      </w:r>
    </w:p>
    <w:p w14:paraId="32F448B4" w14:textId="77777777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8438A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stanovisko komisie.</w:t>
      </w:r>
    </w:p>
    <w:p w14:paraId="7163E3B4" w14:textId="2562326E" w:rsidR="00935ADE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lastRenderedPageBreak/>
        <w:t>Komisia konštatuje, že v súlade s § 55 ods. 1 ZVO neboli vyhodnocované ostatné predložené ponuky.</w:t>
      </w:r>
    </w:p>
    <w:p w14:paraId="43356C9E" w14:textId="7394CE40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B959D3" w14:textId="53621FDE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 xml:space="preserve">Verejný obstarávateľ konštatuje, že ponuka úspešného uchádzača </w:t>
      </w:r>
      <w:r w:rsidR="00902309" w:rsidRPr="0048438A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4843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8438A">
        <w:rPr>
          <w:rFonts w:asciiTheme="minorHAnsi" w:hAnsiTheme="minorHAnsi" w:cstheme="minorHAnsi"/>
          <w:sz w:val="20"/>
          <w:szCs w:val="20"/>
        </w:rPr>
        <w:t>splnila podmienky stanovené verejným obstarávateľom na predmet zákazky a úspešný uchádzač predložil ponuku v požadovanej forme.</w:t>
      </w:r>
    </w:p>
    <w:p w14:paraId="67C7C173" w14:textId="7555377C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214AA895" w:rsidR="0089738D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Ponuka úspešného uchádzača splnila všetky požiadavky verejného obstarávateľa na predmet zákazky a umiestnila sa na prvom mieste z hľadiska plnenia stanoveného kritéria (najnižšia cena za celý predmet zákazky v EUR s DPH). Podiel subdodávky nie je známy. V prípade, že uchádzač bude plniť zákazku subdodávateľmi, bude to uvedené v správe o zákazke.</w:t>
      </w:r>
    </w:p>
    <w:p w14:paraId="48321CB8" w14:textId="3D44751D" w:rsidR="00C2290A" w:rsidRDefault="00C2290A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4DA2D2" w14:textId="704A95A5" w:rsidR="00C2290A" w:rsidRPr="0048438A" w:rsidRDefault="00C2290A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Ponuka uchádzača v časti Ovocie a zelenina nemala matematicky prepočítané 2 položky, čo pri celkovej cene za celý predmet zákazky predstavovalo rozdiel cca 500 € a nemalo to vplyv na poradie uchádzačov (verejný obstarávateľ opravil matematický výpočet).</w:t>
      </w:r>
    </w:p>
    <w:p w14:paraId="25097929" w14:textId="7779E93E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511F5C4B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 úspešným uchádzačom v rámci </w:t>
      </w:r>
      <w:r w:rsidR="000B7B02" w:rsidRPr="0048438A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48438A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9F8A04" w14:textId="4DCCCDBA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V prípade, ak úspešný uchádzač odmietne uzavrieť zmluvu s verejným obstarávateľom, komisia vyhodnotí splnenie požiadaviek verejného obstarávateľa na predmet zákazky a splnenie podmienok účasti vo vzťahu k uchádzačovi, ktorý sa umiestnil na druhom mieste v poradí z hľadiska plnenia kritéria. Takýto postup bude zaznamenaný formou dodatku k zápisnici z vyhodnotenia ponúk, resp. dodatku k zápisnici z vyhodnotenia splnenia podmienok účasti.</w:t>
      </w:r>
    </w:p>
    <w:p w14:paraId="44FD479D" w14:textId="43B13338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D7E48C" w14:textId="23032CB9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48438A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144FE816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48438A">
        <w:rPr>
          <w:rFonts w:asciiTheme="minorHAnsi" w:hAnsiTheme="minorHAnsi" w:cstheme="minorHAnsi"/>
          <w:sz w:val="20"/>
          <w:szCs w:val="20"/>
        </w:rPr>
        <w:t xml:space="preserve"> </w:t>
      </w:r>
      <w:r w:rsidR="001E7985" w:rsidRPr="0048438A">
        <w:rPr>
          <w:rFonts w:asciiTheme="minorHAnsi" w:hAnsiTheme="minorHAnsi" w:cstheme="minorHAnsi"/>
          <w:sz w:val="20"/>
          <w:szCs w:val="20"/>
        </w:rPr>
        <w:t>11. 10</w:t>
      </w:r>
      <w:r w:rsidR="003C2058" w:rsidRPr="0048438A">
        <w:rPr>
          <w:rFonts w:asciiTheme="minorHAnsi" w:hAnsiTheme="minorHAnsi" w:cstheme="minorHAnsi"/>
          <w:sz w:val="20"/>
          <w:szCs w:val="20"/>
        </w:rPr>
        <w:t>.</w:t>
      </w:r>
      <w:r w:rsidR="001E7985" w:rsidRPr="0048438A">
        <w:rPr>
          <w:rFonts w:asciiTheme="minorHAnsi" w:hAnsiTheme="minorHAnsi" w:cstheme="minorHAnsi"/>
          <w:sz w:val="20"/>
          <w:szCs w:val="20"/>
        </w:rPr>
        <w:t xml:space="preserve"> </w:t>
      </w:r>
      <w:r w:rsidR="003C2058" w:rsidRPr="0048438A">
        <w:rPr>
          <w:rFonts w:asciiTheme="minorHAnsi" w:hAnsiTheme="minorHAnsi" w:cstheme="minorHAnsi"/>
          <w:sz w:val="20"/>
          <w:szCs w:val="20"/>
        </w:rPr>
        <w:t>202</w:t>
      </w:r>
      <w:r w:rsidR="0089738D" w:rsidRPr="0048438A">
        <w:rPr>
          <w:rFonts w:asciiTheme="minorHAnsi" w:hAnsiTheme="minorHAnsi" w:cstheme="minorHAnsi"/>
          <w:sz w:val="20"/>
          <w:szCs w:val="20"/>
        </w:rPr>
        <w:t>2</w:t>
      </w:r>
    </w:p>
    <w:p w14:paraId="072B1102" w14:textId="77777777" w:rsidR="00935ADE" w:rsidRPr="0048438A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8438A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48438A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44C986" w14:textId="08A00CA5" w:rsidR="000B7B02" w:rsidRPr="0048438A" w:rsidRDefault="001E7985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>PhDr. Jana Dupáková</w:t>
      </w:r>
      <w:r w:rsidR="000B7B02" w:rsidRPr="0048438A">
        <w:rPr>
          <w:rFonts w:asciiTheme="minorHAnsi" w:hAnsiTheme="minorHAnsi" w:cstheme="minorHAnsi"/>
          <w:sz w:val="20"/>
          <w:szCs w:val="20"/>
        </w:rPr>
        <w:t xml:space="preserve"> </w:t>
      </w:r>
      <w:r w:rsidR="000B7B02" w:rsidRPr="0048438A">
        <w:rPr>
          <w:rFonts w:asciiTheme="minorHAnsi" w:hAnsiTheme="minorHAnsi" w:cstheme="minorHAnsi"/>
          <w:sz w:val="20"/>
          <w:szCs w:val="20"/>
        </w:rPr>
        <w:tab/>
      </w:r>
      <w:r w:rsidR="000B7B02" w:rsidRPr="0048438A">
        <w:rPr>
          <w:rFonts w:asciiTheme="minorHAnsi" w:hAnsiTheme="minorHAnsi" w:cstheme="minorHAnsi"/>
          <w:sz w:val="20"/>
          <w:szCs w:val="20"/>
        </w:rPr>
        <w:tab/>
      </w:r>
      <w:r w:rsidR="000B7B02" w:rsidRPr="0048438A">
        <w:rPr>
          <w:rFonts w:asciiTheme="minorHAnsi" w:hAnsiTheme="minorHAnsi" w:cstheme="minorHAnsi"/>
          <w:sz w:val="20"/>
          <w:szCs w:val="20"/>
        </w:rPr>
        <w:tab/>
      </w:r>
      <w:r w:rsidR="000B7B02" w:rsidRPr="0048438A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1EF3E908" w14:textId="77777777" w:rsidR="000B7B02" w:rsidRPr="0048438A" w:rsidRDefault="000B7B02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438A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48438A">
        <w:rPr>
          <w:rFonts w:asciiTheme="minorHAnsi" w:hAnsiTheme="minorHAnsi" w:cstheme="minorHAnsi"/>
          <w:sz w:val="20"/>
          <w:szCs w:val="20"/>
        </w:rPr>
        <w:tab/>
      </w:r>
      <w:r w:rsidRPr="0048438A">
        <w:rPr>
          <w:rFonts w:asciiTheme="minorHAnsi" w:hAnsiTheme="minorHAnsi" w:cstheme="minorHAnsi"/>
          <w:sz w:val="20"/>
          <w:szCs w:val="20"/>
        </w:rPr>
        <w:tab/>
      </w:r>
      <w:r w:rsidRPr="0048438A">
        <w:rPr>
          <w:rFonts w:asciiTheme="minorHAnsi" w:hAnsiTheme="minorHAnsi" w:cstheme="minorHAnsi"/>
          <w:sz w:val="20"/>
          <w:szCs w:val="20"/>
        </w:rPr>
        <w:tab/>
      </w:r>
      <w:r w:rsidRPr="0048438A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E3F9919" w14:textId="77777777" w:rsidR="000B7B02" w:rsidRPr="0048438A" w:rsidRDefault="000B7B02" w:rsidP="000B7B0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>Bc. Beáta Fulnečková</w:t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48438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4FC75F85" w14:textId="77777777" w:rsidR="007118C3" w:rsidRPr="0048438A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48438A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48438A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2CC8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1F2E6256" wp14:editId="517F35D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8404BB9" wp14:editId="75A5C5E8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A63CF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B7E5202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04BB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3A63CF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4B7E5202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0EAD3C" w14:textId="77777777" w:rsidR="002E17BD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2E17BD">
      <w:rPr>
        <w:rFonts w:cs="Arial"/>
      </w:rPr>
      <w:t>Námestie SNP 23</w:t>
    </w:r>
  </w:p>
  <w:p w14:paraId="2F18BA74" w14:textId="77777777" w:rsidR="002E17BD" w:rsidRDefault="002E17BD" w:rsidP="002E17B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6AB5BE08" w14:textId="62B5BDF1" w:rsidR="003B623D" w:rsidRPr="005028BF" w:rsidRDefault="003B623D" w:rsidP="002E17BD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25EC8"/>
    <w:rsid w:val="001445E1"/>
    <w:rsid w:val="001451A9"/>
    <w:rsid w:val="0016334B"/>
    <w:rsid w:val="00175C05"/>
    <w:rsid w:val="00185D63"/>
    <w:rsid w:val="001931B3"/>
    <w:rsid w:val="00196245"/>
    <w:rsid w:val="001B0C4B"/>
    <w:rsid w:val="001B660B"/>
    <w:rsid w:val="001C0F26"/>
    <w:rsid w:val="001E2B04"/>
    <w:rsid w:val="001E7985"/>
    <w:rsid w:val="00206602"/>
    <w:rsid w:val="0021655C"/>
    <w:rsid w:val="002522E3"/>
    <w:rsid w:val="00267D23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623D"/>
    <w:rsid w:val="003B65EF"/>
    <w:rsid w:val="003C2058"/>
    <w:rsid w:val="003E2240"/>
    <w:rsid w:val="003E5F18"/>
    <w:rsid w:val="00403E6C"/>
    <w:rsid w:val="00412875"/>
    <w:rsid w:val="00427DA5"/>
    <w:rsid w:val="00432EEE"/>
    <w:rsid w:val="004349D0"/>
    <w:rsid w:val="00435C99"/>
    <w:rsid w:val="0046487F"/>
    <w:rsid w:val="00470FDB"/>
    <w:rsid w:val="00480E25"/>
    <w:rsid w:val="00483093"/>
    <w:rsid w:val="0048438A"/>
    <w:rsid w:val="00484D4F"/>
    <w:rsid w:val="004B1DF4"/>
    <w:rsid w:val="004B48F7"/>
    <w:rsid w:val="004D408E"/>
    <w:rsid w:val="004F575E"/>
    <w:rsid w:val="005165B2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84AAD"/>
    <w:rsid w:val="00684C52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738D"/>
    <w:rsid w:val="008A147D"/>
    <w:rsid w:val="008A6FCA"/>
    <w:rsid w:val="008B38D7"/>
    <w:rsid w:val="008E378F"/>
    <w:rsid w:val="00902309"/>
    <w:rsid w:val="009302EF"/>
    <w:rsid w:val="00935ADE"/>
    <w:rsid w:val="009542B1"/>
    <w:rsid w:val="00961DDF"/>
    <w:rsid w:val="009C2C99"/>
    <w:rsid w:val="009E7624"/>
    <w:rsid w:val="009F6406"/>
    <w:rsid w:val="00A03B80"/>
    <w:rsid w:val="00A17E44"/>
    <w:rsid w:val="00A34697"/>
    <w:rsid w:val="00A42EDD"/>
    <w:rsid w:val="00A45520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639B"/>
    <w:rsid w:val="00BC7DD9"/>
    <w:rsid w:val="00BD50DD"/>
    <w:rsid w:val="00BF35B4"/>
    <w:rsid w:val="00BF6A6F"/>
    <w:rsid w:val="00C13CED"/>
    <w:rsid w:val="00C16D59"/>
    <w:rsid w:val="00C2290A"/>
    <w:rsid w:val="00C33EB3"/>
    <w:rsid w:val="00C3470A"/>
    <w:rsid w:val="00C36846"/>
    <w:rsid w:val="00C5009F"/>
    <w:rsid w:val="00C50A1F"/>
    <w:rsid w:val="00C547FC"/>
    <w:rsid w:val="00C55332"/>
    <w:rsid w:val="00C71267"/>
    <w:rsid w:val="00C83E61"/>
    <w:rsid w:val="00CD4A3F"/>
    <w:rsid w:val="00D043CC"/>
    <w:rsid w:val="00D30182"/>
    <w:rsid w:val="00D33371"/>
    <w:rsid w:val="00D41825"/>
    <w:rsid w:val="00D828A1"/>
    <w:rsid w:val="00D86266"/>
    <w:rsid w:val="00D928E8"/>
    <w:rsid w:val="00DA5146"/>
    <w:rsid w:val="00DF4213"/>
    <w:rsid w:val="00E1618A"/>
    <w:rsid w:val="00E4420F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359C3"/>
    <w:rsid w:val="00F45B46"/>
    <w:rsid w:val="00F93EF4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2019-07-08T07:51:00Z</cp:lastPrinted>
  <dcterms:created xsi:type="dcterms:W3CDTF">2022-10-11T08:10:00Z</dcterms:created>
  <dcterms:modified xsi:type="dcterms:W3CDTF">2022-10-11T12:47:00Z</dcterms:modified>
</cp:coreProperties>
</file>