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2B6DB" w14:textId="71FCD81E" w:rsidR="00A801D2" w:rsidRPr="00A801D2" w:rsidRDefault="00606453" w:rsidP="00A801D2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Calibri" w:hAnsi="Garamond" w:cs="Times New Roman"/>
          <w:bCs/>
          <w:color w:val="auto"/>
          <w:lang w:eastAsia="en-US" w:bidi="ar-SA"/>
        </w:rPr>
      </w:pPr>
      <w:r>
        <w:rPr>
          <w:rFonts w:ascii="Garamond" w:eastAsia="Calibri" w:hAnsi="Garamond" w:cs="Times New Roman"/>
          <w:bCs/>
          <w:color w:val="auto"/>
          <w:lang w:eastAsia="en-US" w:bidi="ar-SA"/>
        </w:rPr>
        <w:t xml:space="preserve">Príloha č. </w:t>
      </w:r>
      <w:r w:rsidR="00863E02">
        <w:rPr>
          <w:rFonts w:ascii="Garamond" w:eastAsia="Calibri" w:hAnsi="Garamond" w:cs="Times New Roman"/>
          <w:bCs/>
          <w:color w:val="auto"/>
          <w:lang w:eastAsia="en-US" w:bidi="ar-SA"/>
        </w:rPr>
        <w:t>4</w:t>
      </w:r>
      <w:r w:rsidR="00A801D2" w:rsidRPr="00A801D2">
        <w:rPr>
          <w:rFonts w:ascii="Garamond" w:eastAsia="Calibri" w:hAnsi="Garamond" w:cs="Times New Roman"/>
          <w:bCs/>
          <w:color w:val="auto"/>
          <w:lang w:eastAsia="en-US" w:bidi="ar-SA"/>
        </w:rPr>
        <w:t xml:space="preserve"> </w:t>
      </w:r>
      <w:r>
        <w:rPr>
          <w:rFonts w:ascii="Garamond" w:eastAsia="Calibri" w:hAnsi="Garamond" w:cs="Times New Roman"/>
          <w:bCs/>
          <w:color w:val="auto"/>
          <w:lang w:eastAsia="en-US" w:bidi="ar-SA"/>
        </w:rPr>
        <w:t>výzvy na predkladanie ponúk</w:t>
      </w:r>
    </w:p>
    <w:p w14:paraId="4E7DA3EF" w14:textId="77777777" w:rsidR="00A801D2" w:rsidRDefault="00A801D2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</w:p>
    <w:p w14:paraId="4506E064" w14:textId="228D95C2" w:rsidR="00FD48C6" w:rsidRPr="00FD48C6" w:rsidRDefault="00606453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>
        <w:rPr>
          <w:rFonts w:ascii="Garamond" w:eastAsia="Calibri" w:hAnsi="Garamond" w:cs="Times New Roman"/>
          <w:b/>
          <w:color w:val="auto"/>
          <w:lang w:eastAsia="en-US" w:bidi="ar-SA"/>
        </w:rPr>
        <w:t>Čestné vyhlásenie</w:t>
      </w:r>
      <w:r w:rsidR="00FD48C6"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14:paraId="33DB2AA1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9FF3535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4EA92079" w14:textId="06AC9BD9" w:rsidR="00FD48C6" w:rsidRPr="00FD48C6" w:rsidRDefault="00606453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uchádzač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="00FD48C6"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 w:rsid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="00FD48C6"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94FA34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F3825D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7810D91C" w14:textId="08E6FC09" w:rsidR="00FD48C6" w:rsidRPr="00FD48C6" w:rsidRDefault="00606453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dokumenty v rámci ponuky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, ktorá bola v rámci dynamického nákupného systému s názvom </w:t>
      </w:r>
      <w:r w:rsidR="0027713E" w:rsidRPr="00606453">
        <w:rPr>
          <w:rFonts w:ascii="Garamond" w:hAnsi="Garamond"/>
          <w:bCs/>
        </w:rPr>
        <w:t>„</w:t>
      </w:r>
      <w:r w:rsidR="00564FEB" w:rsidRPr="005C755F">
        <w:rPr>
          <w:rFonts w:ascii="Garamond" w:hAnsi="Garamond" w:cs="Tahoma"/>
          <w:bCs/>
        </w:rPr>
        <w:t>Tlačiarenské a distribučné služby</w:t>
      </w:r>
      <w:r w:rsidR="0027713E" w:rsidRPr="00606453">
        <w:rPr>
          <w:rFonts w:ascii="Garamond" w:eastAsiaTheme="minorHAnsi" w:hAnsi="Garamond" w:cs="Tahoma"/>
          <w:bCs/>
        </w:rPr>
        <w:t>“</w:t>
      </w:r>
      <w:r>
        <w:rPr>
          <w:rFonts w:ascii="Garamond" w:eastAsiaTheme="minorHAnsi" w:hAnsi="Garamond" w:cs="Tahoma"/>
          <w:b/>
          <w:bCs/>
        </w:rPr>
        <w:t xml:space="preserve"> </w:t>
      </w:r>
      <w:r w:rsidRPr="00B948A4">
        <w:rPr>
          <w:rFonts w:ascii="Garamond" w:hAnsi="Garamond"/>
        </w:rPr>
        <w:t xml:space="preserve">konkrétnej zákazky </w:t>
      </w:r>
      <w:r w:rsidRPr="00863E02">
        <w:rPr>
          <w:rFonts w:ascii="Garamond" w:hAnsi="Garamond"/>
          <w:b/>
        </w:rPr>
        <w:t>„</w:t>
      </w:r>
      <w:r w:rsidR="00564FEB" w:rsidRPr="00564FEB">
        <w:rPr>
          <w:rFonts w:ascii="Garamond" w:hAnsi="Garamond"/>
          <w:b/>
        </w:rPr>
        <w:t xml:space="preserve">Tlačiarenské a </w:t>
      </w:r>
      <w:r w:rsidR="000A4488">
        <w:rPr>
          <w:rFonts w:ascii="Garamond" w:hAnsi="Garamond"/>
          <w:b/>
        </w:rPr>
        <w:t>distribučné služby- Výroba a dodávka obálok  - 006</w:t>
      </w:r>
      <w:r w:rsidRPr="00863E02">
        <w:rPr>
          <w:rFonts w:ascii="Garamond" w:hAnsi="Garamond"/>
          <w:b/>
        </w:rPr>
        <w:t>“</w:t>
      </w:r>
      <w:r w:rsidR="00FD48C6"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="00FD48C6"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proofErr w:type="spellStart"/>
      <w:r w:rsidR="0027713E">
        <w:rPr>
          <w:rFonts w:ascii="Garamond" w:eastAsia="Times New Roman" w:hAnsi="Garamond" w:cs="Arial"/>
          <w:color w:val="auto"/>
          <w:lang w:eastAsia="en-US" w:bidi="ar-SA"/>
        </w:rPr>
        <w:t>Josephine</w:t>
      </w:r>
      <w:proofErr w:type="spellEnd"/>
      <w:r w:rsidR="0027713E">
        <w:rPr>
          <w:rFonts w:ascii="Garamond" w:eastAsia="Times New Roman" w:hAnsi="Garamond" w:cs="Arial"/>
          <w:color w:val="auto"/>
          <w:lang w:eastAsia="en-US" w:bidi="ar-SA"/>
        </w:rPr>
        <w:t xml:space="preserve"> 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>sú z</w:t>
      </w:r>
      <w:r w:rsidR="00172D7F">
        <w:rPr>
          <w:rFonts w:ascii="Garamond" w:eastAsia="Times New Roman" w:hAnsi="Garamond" w:cs="Times New Roman"/>
          <w:color w:val="auto"/>
          <w:lang w:eastAsia="en-US" w:bidi="ar-SA"/>
        </w:rPr>
        <w:t xml:space="preserve">hodné s originálnymi dokumentmi a </w:t>
      </w:r>
      <w:r w:rsidR="00172D7F" w:rsidRPr="00B54848">
        <w:rPr>
          <w:rFonts w:ascii="Garamond" w:hAnsi="Garamond"/>
          <w:bCs/>
        </w:rPr>
        <w:t>Návrh zm</w:t>
      </w:r>
      <w:bookmarkStart w:id="0" w:name="_GoBack"/>
      <w:bookmarkEnd w:id="0"/>
      <w:r w:rsidR="00172D7F" w:rsidRPr="00B54848">
        <w:rPr>
          <w:rFonts w:ascii="Garamond" w:hAnsi="Garamond"/>
          <w:bCs/>
        </w:rPr>
        <w:t>luvy si preštudoval</w:t>
      </w:r>
      <w:r w:rsidR="00172D7F">
        <w:rPr>
          <w:rFonts w:ascii="Garamond" w:hAnsi="Garamond"/>
          <w:bCs/>
        </w:rPr>
        <w:t>.</w:t>
      </w:r>
    </w:p>
    <w:p w14:paraId="3965FAD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55B526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B132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460E9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2AB7573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16C5A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371E66D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45B9A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347F8F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E0E8B2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EFD613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986383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D28792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54BC330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52FE1198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7F5D8B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D8714C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23426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15A776B0" w14:textId="77777777"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8E"/>
    <w:rsid w:val="00044C41"/>
    <w:rsid w:val="000A4488"/>
    <w:rsid w:val="00172D7F"/>
    <w:rsid w:val="0027713E"/>
    <w:rsid w:val="004B4D8E"/>
    <w:rsid w:val="004F13CA"/>
    <w:rsid w:val="00564FEB"/>
    <w:rsid w:val="00606453"/>
    <w:rsid w:val="006454E5"/>
    <w:rsid w:val="007142EC"/>
    <w:rsid w:val="00863E02"/>
    <w:rsid w:val="00876CF7"/>
    <w:rsid w:val="009A1A42"/>
    <w:rsid w:val="009F4ECD"/>
    <w:rsid w:val="00A473FE"/>
    <w:rsid w:val="00A801D2"/>
    <w:rsid w:val="00B95823"/>
    <w:rsid w:val="00BB08AC"/>
    <w:rsid w:val="00D7154A"/>
    <w:rsid w:val="00FD48C6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D99A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Jombík Peter, Mgr.</cp:lastModifiedBy>
  <cp:revision>13</cp:revision>
  <dcterms:created xsi:type="dcterms:W3CDTF">2021-03-14T21:52:00Z</dcterms:created>
  <dcterms:modified xsi:type="dcterms:W3CDTF">2022-07-21T09:34:00Z</dcterms:modified>
</cp:coreProperties>
</file>