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E8" w:rsidRPr="003D2F32" w:rsidRDefault="005578E8" w:rsidP="005578E8">
      <w:pPr>
        <w:widowControl w:val="0"/>
        <w:jc w:val="right"/>
        <w:rPr>
          <w:rFonts w:ascii="Arial" w:hAnsi="Arial" w:cs="Arial"/>
          <w:sz w:val="18"/>
          <w:szCs w:val="18"/>
        </w:rPr>
      </w:pPr>
      <w:r w:rsidRPr="003D2F32">
        <w:rPr>
          <w:rFonts w:ascii="Arial" w:hAnsi="Arial" w:cs="Arial"/>
          <w:sz w:val="18"/>
          <w:szCs w:val="18"/>
        </w:rPr>
        <w:t>Príloha č.</w:t>
      </w:r>
      <w:r w:rsidR="00051496">
        <w:rPr>
          <w:rFonts w:ascii="Arial" w:hAnsi="Arial" w:cs="Arial"/>
          <w:sz w:val="18"/>
          <w:szCs w:val="18"/>
        </w:rPr>
        <w:t>3</w:t>
      </w:r>
      <w:r w:rsidRPr="003D2F32">
        <w:rPr>
          <w:rFonts w:ascii="Arial" w:hAnsi="Arial" w:cs="Arial"/>
          <w:sz w:val="18"/>
          <w:szCs w:val="18"/>
        </w:rPr>
        <w:t xml:space="preserve"> Výzvy na predkladanie ponúk </w:t>
      </w:r>
    </w:p>
    <w:p w:rsidR="00C32BA1" w:rsidRPr="003D2F32" w:rsidRDefault="00C32BA1" w:rsidP="005578E8">
      <w:pPr>
        <w:rPr>
          <w:rFonts w:ascii="Arial" w:hAnsi="Arial" w:cs="Arial"/>
          <w:b/>
        </w:rPr>
      </w:pPr>
    </w:p>
    <w:p w:rsidR="00C32BA1" w:rsidRPr="003D2F32" w:rsidRDefault="00C32BA1" w:rsidP="005578E8">
      <w:pPr>
        <w:rPr>
          <w:rFonts w:ascii="Arial" w:hAnsi="Arial" w:cs="Arial"/>
          <w:b/>
          <w:sz w:val="24"/>
          <w:szCs w:val="24"/>
        </w:rPr>
      </w:pPr>
    </w:p>
    <w:p w:rsidR="005578E8" w:rsidRPr="003D2F32" w:rsidRDefault="00C32BA1" w:rsidP="005578E8">
      <w:pPr>
        <w:rPr>
          <w:rFonts w:ascii="Arial" w:hAnsi="Arial" w:cs="Arial"/>
          <w:b/>
          <w:sz w:val="24"/>
          <w:szCs w:val="24"/>
        </w:rPr>
      </w:pPr>
      <w:r w:rsidRPr="003D2F32">
        <w:rPr>
          <w:rFonts w:ascii="Arial" w:hAnsi="Arial" w:cs="Arial"/>
          <w:b/>
          <w:sz w:val="24"/>
          <w:szCs w:val="24"/>
        </w:rPr>
        <w:t xml:space="preserve">Technická špecifikácia predmetu zákazky: </w:t>
      </w:r>
      <w:r w:rsidR="005578E8" w:rsidRPr="003D2F32">
        <w:rPr>
          <w:rFonts w:ascii="Arial" w:hAnsi="Arial" w:cs="Arial"/>
          <w:b/>
          <w:sz w:val="24"/>
          <w:szCs w:val="24"/>
        </w:rPr>
        <w:t>Elektroterapeutické prístroje</w:t>
      </w:r>
    </w:p>
    <w:p w:rsidR="005578E8" w:rsidRPr="003D2F32" w:rsidRDefault="005578E8" w:rsidP="005578E8">
      <w:pPr>
        <w:rPr>
          <w:rFonts w:ascii="Arial" w:hAnsi="Arial" w:cs="Arial"/>
          <w:b/>
        </w:rPr>
      </w:pPr>
    </w:p>
    <w:p w:rsidR="00CE5C2E" w:rsidRPr="003D2F32" w:rsidRDefault="005578E8" w:rsidP="003D2F32">
      <w:pPr>
        <w:jc w:val="center"/>
        <w:rPr>
          <w:rFonts w:ascii="Arial" w:hAnsi="Arial" w:cs="Arial"/>
          <w:b/>
          <w:sz w:val="24"/>
          <w:szCs w:val="24"/>
          <w:highlight w:val="yellow"/>
          <w:lang w:eastAsia="sk-SK"/>
        </w:rPr>
      </w:pPr>
      <w:r w:rsidRPr="003D2F32">
        <w:rPr>
          <w:rFonts w:ascii="Arial" w:hAnsi="Arial" w:cs="Arial"/>
          <w:b/>
          <w:sz w:val="24"/>
          <w:szCs w:val="24"/>
          <w:highlight w:val="yellow"/>
          <w:lang w:eastAsia="sk-SK"/>
        </w:rPr>
        <w:t>Časť I.</w:t>
      </w:r>
    </w:p>
    <w:p w:rsidR="00424300" w:rsidRPr="003D2F32" w:rsidRDefault="00424300" w:rsidP="003D2F32">
      <w:pPr>
        <w:jc w:val="center"/>
        <w:rPr>
          <w:rFonts w:ascii="Arial" w:hAnsi="Arial" w:cs="Arial"/>
          <w:sz w:val="24"/>
          <w:szCs w:val="24"/>
        </w:rPr>
      </w:pPr>
      <w:r w:rsidRPr="003D2F32">
        <w:rPr>
          <w:rFonts w:ascii="Arial" w:eastAsia="Calibri" w:hAnsi="Arial" w:cs="Arial"/>
          <w:b/>
          <w:color w:val="000000"/>
          <w:sz w:val="24"/>
          <w:szCs w:val="24"/>
          <w:highlight w:val="yellow"/>
          <w:lang w:eastAsia="sk-SK" w:bidi="sk-SK"/>
        </w:rPr>
        <w:t xml:space="preserve">Elektroterapeutický prístroj </w:t>
      </w:r>
      <w:proofErr w:type="spellStart"/>
      <w:r w:rsidR="00584717">
        <w:rPr>
          <w:rFonts w:ascii="Arial" w:eastAsia="Calibri" w:hAnsi="Arial" w:cs="Arial"/>
          <w:b/>
          <w:color w:val="000000"/>
          <w:sz w:val="24"/>
          <w:szCs w:val="24"/>
          <w:highlight w:val="yellow"/>
          <w:lang w:eastAsia="sk-SK" w:bidi="sk-SK"/>
        </w:rPr>
        <w:t>Phyaction</w:t>
      </w:r>
      <w:proofErr w:type="spellEnd"/>
      <w:r w:rsidR="00584717">
        <w:rPr>
          <w:rFonts w:ascii="Arial" w:eastAsia="Calibri" w:hAnsi="Arial" w:cs="Arial"/>
          <w:b/>
          <w:color w:val="000000"/>
          <w:sz w:val="24"/>
          <w:szCs w:val="24"/>
          <w:highlight w:val="yellow"/>
          <w:lang w:eastAsia="sk-SK" w:bidi="sk-SK"/>
        </w:rPr>
        <w:t xml:space="preserve"> E+V, </w:t>
      </w:r>
      <w:r w:rsidR="00A2706F" w:rsidRPr="00A2706F">
        <w:rPr>
          <w:rFonts w:ascii="Arial" w:eastAsia="Calibri" w:hAnsi="Arial" w:cs="Arial"/>
          <w:b/>
          <w:color w:val="000000"/>
          <w:sz w:val="24"/>
          <w:szCs w:val="24"/>
          <w:highlight w:val="yellow"/>
          <w:lang w:eastAsia="sk-SK" w:bidi="sk-SK"/>
        </w:rPr>
        <w:t>alebo ekvivalent</w:t>
      </w:r>
    </w:p>
    <w:p w:rsidR="005578E8" w:rsidRDefault="005578E8" w:rsidP="005578E8">
      <w:pPr>
        <w:rPr>
          <w:rFonts w:ascii="Arial" w:hAnsi="Arial" w:cs="Arial"/>
        </w:rPr>
      </w:pPr>
    </w:p>
    <w:p w:rsidR="006E6E0C" w:rsidRPr="003D2F32" w:rsidRDefault="006E6E0C" w:rsidP="005578E8">
      <w:pPr>
        <w:rPr>
          <w:rFonts w:ascii="Arial" w:hAnsi="Arial" w:cs="Arial"/>
        </w:rPr>
      </w:pPr>
    </w:p>
    <w:tbl>
      <w:tblPr>
        <w:tblW w:w="933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5"/>
        <w:gridCol w:w="5815"/>
      </w:tblGrid>
      <w:tr w:rsidR="005578E8" w:rsidRPr="003D2F32" w:rsidTr="005578E8">
        <w:tc>
          <w:tcPr>
            <w:tcW w:w="93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8E8" w:rsidRPr="00FC04A9" w:rsidRDefault="006E6E0C" w:rsidP="006E6E0C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</w:pPr>
            <w:r w:rsidRPr="00FC04A9"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  <w:t>Ponuku predkladá</w:t>
            </w:r>
          </w:p>
        </w:tc>
      </w:tr>
      <w:tr w:rsidR="005578E8" w:rsidRPr="00FC04A9" w:rsidTr="006E6E0C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8E8" w:rsidRPr="00FC04A9" w:rsidRDefault="005578E8" w:rsidP="006E6E0C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FC04A9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Obchodné meno: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8E8" w:rsidRPr="00FC04A9" w:rsidRDefault="005578E8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5578E8" w:rsidRPr="003D2F32" w:rsidTr="006E6E0C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8E8" w:rsidRPr="003D2F32" w:rsidRDefault="006E6E0C" w:rsidP="006E6E0C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Sídlo: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8E8" w:rsidRPr="006E6E0C" w:rsidRDefault="005578E8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5578E8" w:rsidRPr="003D2F32" w:rsidTr="006E6E0C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8E8" w:rsidRPr="003D2F32" w:rsidRDefault="006E6E0C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IČO: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8E8" w:rsidRPr="006E6E0C" w:rsidRDefault="005578E8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5578E8" w:rsidRPr="003D2F32" w:rsidTr="006E6E0C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8E8" w:rsidRPr="003D2F32" w:rsidRDefault="006E6E0C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Platca DPH: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8E8" w:rsidRPr="006E6E0C" w:rsidRDefault="005578E8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5578E8" w:rsidRPr="00FC04A9" w:rsidTr="006E6E0C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8E8" w:rsidRPr="00FC04A9" w:rsidRDefault="006E6E0C" w:rsidP="006E6E0C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sz w:val="22"/>
                <w:szCs w:val="22"/>
                <w:lang w:eastAsia="en-US"/>
              </w:rPr>
            </w:pPr>
            <w:r w:rsidRPr="00FC04A9">
              <w:rPr>
                <w:rFonts w:ascii="Arial" w:eastAsia="MS Mincho" w:hAnsi="Arial" w:cs="Arial"/>
                <w:color w:val="00000A"/>
                <w:kern w:val="3"/>
                <w:sz w:val="22"/>
                <w:szCs w:val="22"/>
                <w:lang w:eastAsia="en-US"/>
              </w:rPr>
              <w:t xml:space="preserve">Identifikácia ponúkaného zariadenia: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78E8" w:rsidRPr="00FC04A9" w:rsidRDefault="005578E8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45712C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2C" w:rsidRPr="003D2F32" w:rsidRDefault="0045712C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Doba dodania (</w:t>
            </w:r>
            <w:proofErr w:type="spellStart"/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kal.dní</w:t>
            </w:r>
            <w:proofErr w:type="spellEnd"/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)::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2C" w:rsidRPr="006E6E0C" w:rsidRDefault="0045712C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45712C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2C" w:rsidRPr="003D2F32" w:rsidRDefault="0045712C" w:rsidP="0045712C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Požadovaný počet: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2C" w:rsidRPr="006E6E0C" w:rsidRDefault="0045712C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b/>
                <w:kern w:val="3"/>
                <w:lang w:eastAsia="en-US"/>
              </w:rPr>
              <w:t>4 ks</w:t>
            </w:r>
          </w:p>
        </w:tc>
      </w:tr>
      <w:tr w:rsidR="0045712C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2C" w:rsidRPr="003D2F32" w:rsidRDefault="0045712C" w:rsidP="0045712C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Rok dodávky: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12C" w:rsidRPr="006E6E0C" w:rsidRDefault="0045712C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b/>
                <w:kern w:val="3"/>
                <w:lang w:eastAsia="en-US"/>
              </w:rPr>
              <w:t>2022</w:t>
            </w:r>
          </w:p>
        </w:tc>
      </w:tr>
    </w:tbl>
    <w:p w:rsidR="005578E8" w:rsidRPr="003D2F32" w:rsidRDefault="005578E8" w:rsidP="005578E8">
      <w:pPr>
        <w:rPr>
          <w:rFonts w:ascii="Arial" w:hAnsi="Arial" w:cs="Arial"/>
          <w:bCs/>
          <w:color w:val="000000"/>
        </w:rPr>
      </w:pPr>
    </w:p>
    <w:p w:rsidR="00424300" w:rsidRPr="003D2F32" w:rsidRDefault="00424300" w:rsidP="00424300">
      <w:pPr>
        <w:spacing w:after="159" w:line="200" w:lineRule="exact"/>
        <w:rPr>
          <w:rFonts w:ascii="Arial" w:hAnsi="Arial" w:cs="Arial"/>
          <w:sz w:val="22"/>
          <w:szCs w:val="22"/>
        </w:rPr>
      </w:pPr>
    </w:p>
    <w:tbl>
      <w:tblPr>
        <w:tblW w:w="9825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7"/>
        <w:gridCol w:w="2836"/>
        <w:gridCol w:w="2552"/>
      </w:tblGrid>
      <w:tr w:rsidR="00424300" w:rsidRPr="003D2F32" w:rsidTr="0045712C">
        <w:trPr>
          <w:trHeight w:val="387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424300" w:rsidRPr="003D2F32" w:rsidRDefault="00B01B6F" w:rsidP="00B01B6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Technické</w:t>
            </w:r>
            <w:r w:rsidR="00424300" w:rsidRPr="003D2F3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parametre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424300" w:rsidRPr="003D2F32" w:rsidRDefault="00424300" w:rsidP="004243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F32">
              <w:rPr>
                <w:rFonts w:ascii="Arial" w:hAnsi="Arial" w:cs="Arial"/>
                <w:b/>
                <w:bCs/>
                <w:sz w:val="22"/>
                <w:szCs w:val="22"/>
              </w:rPr>
              <w:t>Hodnota /charakteristika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424300" w:rsidRPr="003D2F32" w:rsidRDefault="004243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24300" w:rsidRPr="003D2F32" w:rsidRDefault="004243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F32">
              <w:rPr>
                <w:rFonts w:ascii="Arial" w:hAnsi="Arial" w:cs="Arial"/>
                <w:b/>
                <w:bCs/>
                <w:sz w:val="22"/>
                <w:szCs w:val="22"/>
              </w:rPr>
              <w:t>Hodnota parametra ponúkaného zariadenia</w:t>
            </w:r>
          </w:p>
        </w:tc>
      </w:tr>
      <w:tr w:rsidR="00424300" w:rsidRPr="003D2F32" w:rsidTr="0045712C">
        <w:trPr>
          <w:trHeight w:val="362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24300" w:rsidRPr="003D2F32" w:rsidRDefault="0042430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2F3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Elektroterapia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24300" w:rsidRPr="003D2F32" w:rsidRDefault="004243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</w:p>
          <w:p w:rsidR="00424300" w:rsidRPr="003D2F32" w:rsidRDefault="004243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F3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Elektroterapia, 2 a 4 póly,  2 úplne nezávislé kanály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300" w:rsidRPr="003D2F32" w:rsidRDefault="0042430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24300" w:rsidRPr="003D2F32" w:rsidTr="0045712C">
        <w:trPr>
          <w:trHeight w:val="362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24300" w:rsidRPr="003D2F32" w:rsidRDefault="0042430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2F32">
              <w:rPr>
                <w:rFonts w:ascii="Arial" w:eastAsia="Calibri" w:hAnsi="Arial" w:cs="Arial"/>
                <w:sz w:val="22"/>
                <w:szCs w:val="22"/>
                <w:lang w:eastAsia="en-US"/>
              </w:rPr>
              <w:t>Vákuová jednotka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24300" w:rsidRPr="003D2F32" w:rsidRDefault="004243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F32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300" w:rsidRPr="003D2F32" w:rsidRDefault="0042430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24300" w:rsidRPr="003D2F32" w:rsidTr="0045712C">
        <w:trPr>
          <w:trHeight w:val="362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24300" w:rsidRPr="003D2F32" w:rsidRDefault="0042430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2F3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Ultrazvuk : </w:t>
            </w:r>
            <w:proofErr w:type="spellStart"/>
            <w:r w:rsidRPr="003D2F32">
              <w:rPr>
                <w:rFonts w:ascii="Arial" w:eastAsia="Calibri" w:hAnsi="Arial" w:cs="Arial"/>
                <w:sz w:val="22"/>
                <w:szCs w:val="22"/>
                <w:lang w:eastAsia="en-US"/>
              </w:rPr>
              <w:t>mutlifrekvenčná</w:t>
            </w:r>
            <w:proofErr w:type="spellEnd"/>
            <w:r w:rsidRPr="003D2F3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hlava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24300" w:rsidRPr="003D2F32" w:rsidRDefault="004243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F32">
              <w:rPr>
                <w:rFonts w:ascii="Arial" w:hAnsi="Arial" w:cs="Arial"/>
                <w:color w:val="000000"/>
                <w:sz w:val="22"/>
                <w:szCs w:val="22"/>
              </w:rPr>
              <w:t>MHz 1-3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300" w:rsidRPr="003D2F32" w:rsidRDefault="0042430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24300" w:rsidRPr="003D2F32" w:rsidTr="0045712C">
        <w:trPr>
          <w:trHeight w:val="387"/>
        </w:trPr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24300" w:rsidRPr="003D2F32" w:rsidRDefault="00424300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</w:p>
          <w:p w:rsidR="00424300" w:rsidRPr="003D2F32" w:rsidRDefault="00424300">
            <w:pPr>
              <w:spacing w:line="276" w:lineRule="auto"/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</w:pPr>
            <w:r w:rsidRPr="003D2F3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Ultrazvuk : </w:t>
            </w:r>
            <w:proofErr w:type="spellStart"/>
            <w:r w:rsidRPr="003D2F32">
              <w:rPr>
                <w:rFonts w:ascii="Arial" w:eastAsia="Calibri" w:hAnsi="Arial" w:cs="Arial"/>
                <w:sz w:val="22"/>
                <w:szCs w:val="22"/>
                <w:lang w:eastAsia="en-US"/>
              </w:rPr>
              <w:t>mutlifrekvenčná</w:t>
            </w:r>
            <w:proofErr w:type="spellEnd"/>
            <w:r w:rsidRPr="003D2F3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hlava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24300" w:rsidRPr="003D2F32" w:rsidRDefault="004243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F32">
              <w:rPr>
                <w:rFonts w:ascii="Arial" w:hAnsi="Arial" w:cs="Arial"/>
                <w:color w:val="000000"/>
                <w:sz w:val="22"/>
                <w:szCs w:val="22"/>
              </w:rPr>
              <w:t xml:space="preserve"> Min. 4cm2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300" w:rsidRPr="003D2F32" w:rsidRDefault="0042430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24300" w:rsidRPr="003D2F32" w:rsidTr="0045712C">
        <w:trPr>
          <w:trHeight w:val="408"/>
        </w:trPr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24300" w:rsidRPr="003D2F32" w:rsidRDefault="0042430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2F32">
              <w:rPr>
                <w:rFonts w:ascii="Arial" w:eastAsia="Calibri" w:hAnsi="Arial" w:cs="Arial"/>
                <w:sz w:val="22"/>
                <w:szCs w:val="22"/>
                <w:lang w:eastAsia="en-US"/>
              </w:rPr>
              <w:t>Funkcie : ciele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24300" w:rsidRPr="003D2F32" w:rsidRDefault="004243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424300" w:rsidRPr="003D2F32" w:rsidRDefault="004243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F32">
              <w:rPr>
                <w:rFonts w:ascii="Arial" w:hAnsi="Arial" w:cs="Arial"/>
                <w:color w:val="000000"/>
                <w:sz w:val="22"/>
                <w:szCs w:val="22"/>
              </w:rPr>
              <w:t>18 elektroterapií a 14 ultrazvukov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300" w:rsidRPr="003D2F32" w:rsidRDefault="0042430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24300" w:rsidRPr="003D2F32" w:rsidTr="0045712C">
        <w:trPr>
          <w:trHeight w:val="285"/>
        </w:trPr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24300" w:rsidRPr="003D2F32" w:rsidRDefault="00424300">
            <w:pPr>
              <w:pStyle w:val="Odsekzoznamu"/>
              <w:spacing w:after="0" w:line="240" w:lineRule="auto"/>
              <w:ind w:left="0"/>
              <w:rPr>
                <w:rFonts w:ascii="Arial" w:hAnsi="Arial"/>
              </w:rPr>
            </w:pPr>
          </w:p>
          <w:p w:rsidR="00424300" w:rsidRPr="003D2F32" w:rsidRDefault="00424300">
            <w:pPr>
              <w:pStyle w:val="Odsekzoznamu"/>
              <w:spacing w:after="0" w:line="240" w:lineRule="auto"/>
              <w:ind w:left="0"/>
              <w:rPr>
                <w:rFonts w:ascii="Arial" w:hAnsi="Arial"/>
                <w:b/>
              </w:rPr>
            </w:pPr>
            <w:r w:rsidRPr="003D2F32">
              <w:rPr>
                <w:rFonts w:ascii="Arial" w:hAnsi="Arial"/>
                <w:b/>
              </w:rPr>
              <w:t>Funkcie : indikácie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24300" w:rsidRPr="003D2F32" w:rsidRDefault="0042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2F32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24300" w:rsidRPr="003D2F32" w:rsidRDefault="0042430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24300" w:rsidRPr="003D2F32" w:rsidTr="0045712C">
        <w:trPr>
          <w:trHeight w:val="353"/>
        </w:trPr>
        <w:tc>
          <w:tcPr>
            <w:tcW w:w="4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24300" w:rsidRPr="003D2F32" w:rsidRDefault="0042430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:rsidR="00424300" w:rsidRPr="003D2F32" w:rsidRDefault="0042430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2F32">
              <w:rPr>
                <w:rFonts w:ascii="Arial" w:eastAsia="Calibri" w:hAnsi="Arial" w:cs="Arial"/>
                <w:sz w:val="22"/>
                <w:szCs w:val="22"/>
                <w:lang w:eastAsia="en-US"/>
              </w:rPr>
              <w:t>Veľká a kryštalicky čistá LCD obrazovka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24300" w:rsidRPr="003D2F32" w:rsidRDefault="00424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2F32">
              <w:rPr>
                <w:rFonts w:ascii="Arial" w:hAnsi="Arial" w:cs="Arial"/>
                <w:sz w:val="22"/>
                <w:szCs w:val="22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300" w:rsidRPr="003D2F32" w:rsidRDefault="0042430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24300" w:rsidRPr="003D2F32" w:rsidTr="0045712C">
        <w:trPr>
          <w:trHeight w:val="583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24300" w:rsidRPr="003D2F32" w:rsidRDefault="00424300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D2F32">
              <w:rPr>
                <w:rFonts w:ascii="Arial" w:eastAsia="Calibri" w:hAnsi="Arial" w:cs="Arial"/>
                <w:sz w:val="22"/>
                <w:szCs w:val="22"/>
                <w:lang w:eastAsia="en-US"/>
              </w:rPr>
              <w:t>Otočný gombík pre presnú intenzitu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24300" w:rsidRPr="003D2F32" w:rsidRDefault="004243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F32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300" w:rsidRPr="003D2F32" w:rsidRDefault="00424300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24300" w:rsidRPr="003D2F32" w:rsidTr="0045712C">
        <w:trPr>
          <w:trHeight w:val="472"/>
        </w:trPr>
        <w:tc>
          <w:tcPr>
            <w:tcW w:w="4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24300" w:rsidRPr="003D2F32" w:rsidRDefault="00424300">
            <w:pPr>
              <w:pStyle w:val="Odsekzoznamu"/>
              <w:spacing w:after="0" w:line="240" w:lineRule="auto"/>
              <w:ind w:left="0"/>
              <w:rPr>
                <w:rFonts w:ascii="Arial" w:hAnsi="Arial"/>
              </w:rPr>
            </w:pPr>
            <w:r w:rsidRPr="003D2F32">
              <w:rPr>
                <w:rFonts w:ascii="Arial" w:hAnsi="Arial"/>
              </w:rPr>
              <w:t>Rozsiahla indikácia a objektívne menu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424300" w:rsidRPr="003D2F32" w:rsidRDefault="0042430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D2F32">
              <w:rPr>
                <w:rFonts w:ascii="Arial" w:hAnsi="Arial" w:cs="Arial"/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24300" w:rsidRPr="003D2F32" w:rsidRDefault="00424300">
            <w:pPr>
              <w:spacing w:before="100" w:beforeAutospacing="1" w:after="100" w:afterAutospacing="1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CE5C2E" w:rsidRPr="003D2F32" w:rsidRDefault="00CE5C2E" w:rsidP="00CE5C2E">
      <w:pPr>
        <w:spacing w:after="159" w:line="200" w:lineRule="exact"/>
        <w:rPr>
          <w:rFonts w:ascii="Arial" w:hAnsi="Arial" w:cs="Arial"/>
          <w:b/>
        </w:rPr>
      </w:pPr>
    </w:p>
    <w:p w:rsidR="00CE5C2E" w:rsidRPr="003D2F32" w:rsidRDefault="00CE5C2E" w:rsidP="00CE5C2E">
      <w:pPr>
        <w:spacing w:after="159" w:line="200" w:lineRule="exact"/>
        <w:rPr>
          <w:rFonts w:ascii="Arial" w:hAnsi="Arial" w:cs="Arial"/>
          <w:b/>
        </w:rPr>
      </w:pPr>
    </w:p>
    <w:p w:rsidR="00CE5C2E" w:rsidRPr="003D2F32" w:rsidRDefault="00CE5C2E" w:rsidP="00CE5C2E">
      <w:pPr>
        <w:spacing w:after="159" w:line="200" w:lineRule="exact"/>
        <w:rPr>
          <w:rFonts w:ascii="Arial" w:hAnsi="Arial" w:cs="Arial"/>
          <w:b/>
        </w:rPr>
      </w:pPr>
    </w:p>
    <w:p w:rsidR="00CE5C2E" w:rsidRPr="003D2F32" w:rsidRDefault="00CE5C2E" w:rsidP="00CE5C2E">
      <w:pPr>
        <w:spacing w:after="159" w:line="200" w:lineRule="exact"/>
        <w:rPr>
          <w:rFonts w:ascii="Arial" w:hAnsi="Arial" w:cs="Arial"/>
          <w:b/>
        </w:rPr>
      </w:pPr>
    </w:p>
    <w:p w:rsidR="00CE5C2E" w:rsidRDefault="00CE5C2E" w:rsidP="00CE5C2E">
      <w:pPr>
        <w:spacing w:after="159" w:line="200" w:lineRule="exact"/>
        <w:rPr>
          <w:rFonts w:ascii="Arial" w:hAnsi="Arial" w:cs="Arial"/>
          <w:b/>
        </w:rPr>
      </w:pPr>
    </w:p>
    <w:p w:rsidR="003D2F32" w:rsidRPr="003D2F32" w:rsidRDefault="003D2F32" w:rsidP="00CE5C2E">
      <w:pPr>
        <w:spacing w:after="159" w:line="200" w:lineRule="exact"/>
        <w:rPr>
          <w:rFonts w:ascii="Arial" w:hAnsi="Arial" w:cs="Arial"/>
          <w:b/>
        </w:rPr>
      </w:pPr>
    </w:p>
    <w:p w:rsidR="003D2F32" w:rsidRDefault="003D2F32" w:rsidP="003D2F32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3D2F32" w:rsidRPr="003D2F32" w:rsidRDefault="003D2F32" w:rsidP="003D2F32">
      <w:pPr>
        <w:widowControl w:val="0"/>
        <w:jc w:val="right"/>
        <w:rPr>
          <w:rFonts w:ascii="Arial" w:hAnsi="Arial" w:cs="Arial"/>
          <w:sz w:val="18"/>
          <w:szCs w:val="18"/>
        </w:rPr>
      </w:pPr>
      <w:r w:rsidRPr="003D2F32">
        <w:rPr>
          <w:rFonts w:ascii="Arial" w:hAnsi="Arial" w:cs="Arial"/>
          <w:sz w:val="18"/>
          <w:szCs w:val="18"/>
        </w:rPr>
        <w:t>Príloha č.</w:t>
      </w:r>
      <w:r w:rsidR="00051496">
        <w:rPr>
          <w:rFonts w:ascii="Arial" w:hAnsi="Arial" w:cs="Arial"/>
          <w:sz w:val="18"/>
          <w:szCs w:val="18"/>
        </w:rPr>
        <w:t>3</w:t>
      </w:r>
      <w:r w:rsidRPr="003D2F32">
        <w:rPr>
          <w:rFonts w:ascii="Arial" w:hAnsi="Arial" w:cs="Arial"/>
          <w:sz w:val="18"/>
          <w:szCs w:val="18"/>
        </w:rPr>
        <w:t xml:space="preserve"> Výzvy na predkladanie ponúk </w:t>
      </w:r>
    </w:p>
    <w:p w:rsidR="003D2F32" w:rsidRPr="003D2F32" w:rsidRDefault="003D2F32" w:rsidP="003D2F32">
      <w:pPr>
        <w:rPr>
          <w:rFonts w:ascii="Arial" w:hAnsi="Arial" w:cs="Arial"/>
          <w:b/>
        </w:rPr>
      </w:pPr>
    </w:p>
    <w:p w:rsidR="003D2F32" w:rsidRPr="003D2F32" w:rsidRDefault="003D2F32" w:rsidP="003D2F32">
      <w:pPr>
        <w:rPr>
          <w:rFonts w:ascii="Arial" w:hAnsi="Arial" w:cs="Arial"/>
          <w:b/>
          <w:sz w:val="24"/>
          <w:szCs w:val="24"/>
        </w:rPr>
      </w:pPr>
    </w:p>
    <w:p w:rsidR="003D2F32" w:rsidRPr="003D2F32" w:rsidRDefault="003D2F32" w:rsidP="003D2F32">
      <w:pPr>
        <w:rPr>
          <w:rFonts w:ascii="Arial" w:hAnsi="Arial" w:cs="Arial"/>
          <w:b/>
          <w:sz w:val="24"/>
          <w:szCs w:val="24"/>
        </w:rPr>
      </w:pPr>
      <w:r w:rsidRPr="003D2F32">
        <w:rPr>
          <w:rFonts w:ascii="Arial" w:hAnsi="Arial" w:cs="Arial"/>
          <w:b/>
          <w:sz w:val="24"/>
          <w:szCs w:val="24"/>
        </w:rPr>
        <w:t>Technická špecifikácia predmetu zákazky: Elektroterapeutické prístroje</w:t>
      </w:r>
    </w:p>
    <w:p w:rsidR="003D2F32" w:rsidRDefault="003D2F32" w:rsidP="00B124E9">
      <w:pPr>
        <w:rPr>
          <w:rFonts w:ascii="Arial" w:hAnsi="Arial" w:cs="Arial"/>
          <w:b/>
          <w:sz w:val="24"/>
          <w:szCs w:val="24"/>
          <w:highlight w:val="yellow"/>
        </w:rPr>
      </w:pPr>
    </w:p>
    <w:p w:rsidR="00CE5C2E" w:rsidRPr="003D2F32" w:rsidRDefault="00CE5C2E" w:rsidP="003D2F32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3D2F32">
        <w:rPr>
          <w:rFonts w:ascii="Arial" w:hAnsi="Arial" w:cs="Arial"/>
          <w:b/>
          <w:sz w:val="24"/>
          <w:szCs w:val="24"/>
          <w:highlight w:val="yellow"/>
        </w:rPr>
        <w:t>Časť II.</w:t>
      </w:r>
    </w:p>
    <w:p w:rsidR="00CE5C2E" w:rsidRDefault="00CE5C2E" w:rsidP="003D2F32">
      <w:pPr>
        <w:jc w:val="center"/>
        <w:rPr>
          <w:rFonts w:ascii="Arial" w:hAnsi="Arial" w:cs="Arial"/>
          <w:b/>
          <w:sz w:val="24"/>
          <w:szCs w:val="24"/>
        </w:rPr>
      </w:pPr>
      <w:r w:rsidRPr="00CE5C2E">
        <w:rPr>
          <w:rFonts w:ascii="Arial" w:hAnsi="Arial" w:cs="Arial"/>
          <w:b/>
          <w:sz w:val="24"/>
          <w:szCs w:val="24"/>
          <w:highlight w:val="yellow"/>
        </w:rPr>
        <w:t>Multifunkčný elektroliečebný prístroj s ultrazvukom, bez vákuovej jednotky</w:t>
      </w:r>
    </w:p>
    <w:p w:rsidR="003D2F32" w:rsidRPr="00CE5C2E" w:rsidRDefault="003D2F32" w:rsidP="003D2F32">
      <w:pPr>
        <w:jc w:val="center"/>
        <w:rPr>
          <w:rFonts w:ascii="Arial" w:hAnsi="Arial" w:cs="Arial"/>
          <w:b/>
          <w:sz w:val="24"/>
          <w:szCs w:val="24"/>
        </w:rPr>
      </w:pPr>
    </w:p>
    <w:p w:rsidR="00FC04A9" w:rsidRPr="003D2F32" w:rsidRDefault="00FC04A9" w:rsidP="00FC04A9">
      <w:pPr>
        <w:rPr>
          <w:rFonts w:ascii="Arial" w:hAnsi="Arial" w:cs="Arial"/>
        </w:rPr>
      </w:pPr>
    </w:p>
    <w:tbl>
      <w:tblPr>
        <w:tblW w:w="933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5"/>
        <w:gridCol w:w="5815"/>
      </w:tblGrid>
      <w:tr w:rsidR="00FC04A9" w:rsidRPr="003D2F32" w:rsidTr="00FC738E">
        <w:tc>
          <w:tcPr>
            <w:tcW w:w="93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4A9" w:rsidRPr="00FC04A9" w:rsidRDefault="00FC04A9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</w:pPr>
            <w:r w:rsidRPr="00FC04A9"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  <w:t>Ponuku predkladá</w:t>
            </w:r>
          </w:p>
        </w:tc>
      </w:tr>
      <w:tr w:rsidR="00FC04A9" w:rsidRPr="00FC04A9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4A9" w:rsidRPr="00FC04A9" w:rsidRDefault="00FC04A9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FC04A9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Obchodné meno: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4A9" w:rsidRPr="00FC04A9" w:rsidRDefault="00FC04A9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FC04A9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4A9" w:rsidRPr="003D2F32" w:rsidRDefault="00FC04A9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Sídlo: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4A9" w:rsidRPr="006E6E0C" w:rsidRDefault="00FC04A9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FC04A9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4A9" w:rsidRPr="003D2F32" w:rsidRDefault="00FC04A9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IČO: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4A9" w:rsidRPr="006E6E0C" w:rsidRDefault="00FC04A9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FC04A9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4A9" w:rsidRPr="003D2F32" w:rsidRDefault="00FC04A9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Platca DPH: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4A9" w:rsidRPr="006E6E0C" w:rsidRDefault="00FC04A9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FC04A9" w:rsidRPr="00FC04A9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4A9" w:rsidRPr="00FC04A9" w:rsidRDefault="00FC04A9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sz w:val="22"/>
                <w:szCs w:val="22"/>
                <w:lang w:eastAsia="en-US"/>
              </w:rPr>
            </w:pPr>
            <w:r w:rsidRPr="00FC04A9">
              <w:rPr>
                <w:rFonts w:ascii="Arial" w:eastAsia="MS Mincho" w:hAnsi="Arial" w:cs="Arial"/>
                <w:color w:val="00000A"/>
                <w:kern w:val="3"/>
                <w:sz w:val="22"/>
                <w:szCs w:val="22"/>
                <w:lang w:eastAsia="en-US"/>
              </w:rPr>
              <w:t xml:space="preserve">Identifikácia ponúkaného zariadenia: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4A9" w:rsidRPr="00FC04A9" w:rsidRDefault="00FC04A9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FC04A9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4A9" w:rsidRPr="003D2F32" w:rsidRDefault="00FC04A9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Doba dodania (</w:t>
            </w:r>
            <w:proofErr w:type="spellStart"/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kal.dní</w:t>
            </w:r>
            <w:proofErr w:type="spellEnd"/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)::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4A9" w:rsidRPr="006E6E0C" w:rsidRDefault="00FC04A9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FC04A9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4A9" w:rsidRPr="003D2F32" w:rsidRDefault="00FC04A9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Požadovaný počet: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4A9" w:rsidRPr="006E6E0C" w:rsidRDefault="00FC04A9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b/>
                <w:kern w:val="3"/>
                <w:lang w:eastAsia="en-US"/>
              </w:rPr>
              <w:t>4 ks</w:t>
            </w:r>
          </w:p>
        </w:tc>
      </w:tr>
      <w:tr w:rsidR="00FC04A9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4A9" w:rsidRPr="003D2F32" w:rsidRDefault="00FC04A9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Rok dodávky: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4A9" w:rsidRPr="006E6E0C" w:rsidRDefault="00FC04A9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b/>
                <w:kern w:val="3"/>
                <w:lang w:eastAsia="en-US"/>
              </w:rPr>
              <w:t>2022</w:t>
            </w:r>
          </w:p>
        </w:tc>
      </w:tr>
    </w:tbl>
    <w:p w:rsidR="00CE5C2E" w:rsidRPr="00CE5C2E" w:rsidRDefault="00CE5C2E" w:rsidP="00CE5C2E">
      <w:pPr>
        <w:rPr>
          <w:rFonts w:ascii="Arial" w:hAnsi="Arial" w:cs="Arial"/>
          <w:b/>
          <w:bCs/>
          <w:color w:val="000000"/>
        </w:rPr>
      </w:pPr>
    </w:p>
    <w:p w:rsidR="00CE5C2E" w:rsidRPr="00CE5C2E" w:rsidRDefault="00CE5C2E" w:rsidP="00CE5C2E">
      <w:pPr>
        <w:spacing w:after="159" w:line="200" w:lineRule="exact"/>
        <w:rPr>
          <w:rFonts w:ascii="Arial" w:hAnsi="Arial" w:cs="Arial"/>
          <w:bCs/>
          <w:color w:val="000000"/>
          <w:sz w:val="22"/>
          <w:szCs w:val="22"/>
        </w:rPr>
      </w:pPr>
    </w:p>
    <w:tbl>
      <w:tblPr>
        <w:tblW w:w="9360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835"/>
        <w:gridCol w:w="2089"/>
      </w:tblGrid>
      <w:tr w:rsidR="00CE5C2E" w:rsidRPr="00CE5C2E" w:rsidTr="003F2A15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CE5C2E" w:rsidRPr="00CE5C2E" w:rsidRDefault="00CE5C2E" w:rsidP="00B01B6F">
            <w:pPr>
              <w:rPr>
                <w:rFonts w:ascii="Arial" w:hAnsi="Arial" w:cs="Arial"/>
                <w:b/>
                <w:bCs/>
              </w:rPr>
            </w:pPr>
            <w:r w:rsidRPr="00CE5C2E">
              <w:rPr>
                <w:rFonts w:ascii="Arial" w:hAnsi="Arial" w:cs="Arial"/>
                <w:b/>
                <w:bCs/>
              </w:rPr>
              <w:t>Technick</w:t>
            </w:r>
            <w:r w:rsidR="00B01B6F">
              <w:rPr>
                <w:rFonts w:ascii="Arial" w:hAnsi="Arial" w:cs="Arial"/>
                <w:b/>
                <w:bCs/>
              </w:rPr>
              <w:t>é</w:t>
            </w:r>
            <w:r w:rsidRPr="00CE5C2E">
              <w:rPr>
                <w:rFonts w:ascii="Arial" w:hAnsi="Arial" w:cs="Arial"/>
                <w:b/>
                <w:bCs/>
              </w:rPr>
              <w:t xml:space="preserve"> </w:t>
            </w:r>
            <w:r w:rsidR="00B01B6F">
              <w:rPr>
                <w:rFonts w:ascii="Arial" w:hAnsi="Arial" w:cs="Arial"/>
                <w:b/>
                <w:bCs/>
              </w:rPr>
              <w:t>parametre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CE5C2E" w:rsidRPr="00CE5C2E" w:rsidRDefault="00CE5C2E" w:rsidP="00CE5C2E">
            <w:pPr>
              <w:rPr>
                <w:rFonts w:ascii="Arial" w:hAnsi="Arial" w:cs="Arial"/>
                <w:b/>
                <w:bCs/>
              </w:rPr>
            </w:pPr>
            <w:r w:rsidRPr="00CE5C2E">
              <w:rPr>
                <w:rFonts w:ascii="Arial" w:hAnsi="Arial" w:cs="Arial"/>
                <w:b/>
                <w:bCs/>
              </w:rPr>
              <w:t>Hodnota /charakteristika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CE5C2E" w:rsidRPr="00CE5C2E" w:rsidRDefault="00CE5C2E" w:rsidP="00CE5C2E">
            <w:pPr>
              <w:rPr>
                <w:rFonts w:ascii="Arial" w:hAnsi="Arial" w:cs="Arial"/>
                <w:b/>
                <w:bCs/>
              </w:rPr>
            </w:pPr>
          </w:p>
          <w:p w:rsidR="00CE5C2E" w:rsidRPr="00CE5C2E" w:rsidRDefault="00CE5C2E" w:rsidP="00CE5C2E">
            <w:pPr>
              <w:rPr>
                <w:rFonts w:ascii="Arial" w:hAnsi="Arial" w:cs="Arial"/>
                <w:b/>
                <w:bCs/>
              </w:rPr>
            </w:pPr>
            <w:r w:rsidRPr="00CE5C2E">
              <w:rPr>
                <w:rFonts w:ascii="Arial" w:hAnsi="Arial" w:cs="Arial"/>
                <w:b/>
                <w:bCs/>
              </w:rPr>
              <w:t>Hodnota parametra ponúkaného zariadenia</w:t>
            </w:r>
          </w:p>
        </w:tc>
      </w:tr>
      <w:tr w:rsidR="00CE5C2E" w:rsidRPr="00CE5C2E" w:rsidTr="003F2A15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contextualSpacing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E5C2E">
              <w:rPr>
                <w:rFonts w:ascii="Arial" w:eastAsia="Calibri" w:hAnsi="Arial" w:cs="Arial"/>
                <w:color w:val="000000"/>
                <w:lang w:eastAsia="en-US"/>
              </w:rPr>
              <w:t>Elektroliečba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jc w:val="center"/>
              <w:rPr>
                <w:rFonts w:ascii="Arial" w:hAnsi="Arial" w:cs="Arial"/>
                <w:color w:val="000000"/>
              </w:rPr>
            </w:pPr>
            <w:r w:rsidRPr="00CE5C2E">
              <w:rPr>
                <w:rFonts w:ascii="Arial" w:hAnsi="Arial" w:cs="Arial"/>
                <w:color w:val="000000"/>
                <w:shd w:val="clear" w:color="auto" w:fill="FFFFFF"/>
              </w:rPr>
              <w:t>2 -  kanálový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5C2E" w:rsidRPr="00CE5C2E" w:rsidRDefault="00CE5C2E" w:rsidP="00CE5C2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E5C2E" w:rsidRPr="00CE5C2E" w:rsidTr="003F2A15">
        <w:trPr>
          <w:trHeight w:val="387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contextualSpacing/>
              <w:rPr>
                <w:rFonts w:ascii="Arial" w:eastAsia="Calibri" w:hAnsi="Arial" w:cs="Arial"/>
                <w:color w:val="000000"/>
                <w:lang w:eastAsia="en-US"/>
              </w:rPr>
            </w:pPr>
          </w:p>
          <w:p w:rsidR="00CE5C2E" w:rsidRPr="00CE5C2E" w:rsidRDefault="00CE5C2E" w:rsidP="00CE5C2E">
            <w:pPr>
              <w:contextualSpacing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E5C2E">
              <w:rPr>
                <w:rFonts w:ascii="Arial" w:eastAsia="Calibri" w:hAnsi="Arial" w:cs="Arial"/>
                <w:color w:val="000000"/>
                <w:lang w:eastAsia="en-US"/>
              </w:rPr>
              <w:t>Ultrazvuk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jc w:val="center"/>
              <w:rPr>
                <w:rFonts w:ascii="Arial" w:hAnsi="Arial" w:cs="Arial"/>
                <w:color w:val="000000"/>
              </w:rPr>
            </w:pPr>
            <w:r w:rsidRPr="00CE5C2E">
              <w:rPr>
                <w:rFonts w:ascii="Arial" w:hAnsi="Arial" w:cs="Arial"/>
                <w:color w:val="000000"/>
              </w:rPr>
              <w:t>2 - kanálový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C2E" w:rsidRPr="00CE5C2E" w:rsidRDefault="00CE5C2E" w:rsidP="00CE5C2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E5C2E" w:rsidRPr="00CE5C2E" w:rsidTr="003F2A15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contextualSpacing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E5C2E">
              <w:rPr>
                <w:rFonts w:ascii="Arial" w:eastAsia="Calibri" w:hAnsi="Arial" w:cs="Arial"/>
                <w:color w:val="000000"/>
                <w:lang w:eastAsia="en-US"/>
              </w:rPr>
              <w:t>2 Hlavice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E5C2E">
              <w:rPr>
                <w:rFonts w:ascii="Arial" w:hAnsi="Arial" w:cs="Arial"/>
                <w:color w:val="000000"/>
                <w:shd w:val="clear" w:color="auto" w:fill="FFFFFF"/>
              </w:rPr>
              <w:t>1 cm</w:t>
            </w:r>
            <w:r w:rsidRPr="00CE5C2E">
              <w:rPr>
                <w:rFonts w:ascii="Arial" w:hAnsi="Arial" w:cs="Arial"/>
                <w:color w:val="000000"/>
                <w:shd w:val="clear" w:color="auto" w:fill="FFFFFF"/>
                <w:vertAlign w:val="superscript"/>
              </w:rPr>
              <w:t>2</w:t>
            </w:r>
            <w:r w:rsidRPr="00CE5C2E">
              <w:rPr>
                <w:rFonts w:ascii="Arial" w:hAnsi="Arial" w:cs="Arial"/>
                <w:color w:val="000000"/>
                <w:shd w:val="clear" w:color="auto" w:fill="FFFFFF"/>
              </w:rPr>
              <w:t xml:space="preserve"> a 4 cm </w:t>
            </w:r>
            <w:r w:rsidRPr="00CE5C2E">
              <w:rPr>
                <w:rFonts w:ascii="Arial" w:hAnsi="Arial" w:cs="Arial"/>
                <w:color w:val="000000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C2E" w:rsidRPr="00CE5C2E" w:rsidRDefault="00CE5C2E" w:rsidP="00CE5C2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E5C2E" w:rsidRPr="00CE5C2E" w:rsidTr="003F2A15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contextualSpacing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E5C2E">
              <w:rPr>
                <w:rFonts w:ascii="Arial" w:eastAsia="Calibri" w:hAnsi="Arial" w:cs="Arial"/>
                <w:color w:val="000000"/>
                <w:lang w:eastAsia="en-US"/>
              </w:rPr>
              <w:t>Prúdy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CE5C2E" w:rsidRPr="00CE5C2E" w:rsidRDefault="00CE5C2E" w:rsidP="00CE5C2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E5C2E">
              <w:rPr>
                <w:rFonts w:ascii="Arial" w:hAnsi="Arial" w:cs="Arial"/>
                <w:color w:val="000000"/>
                <w:shd w:val="clear" w:color="auto" w:fill="FFFFFF"/>
              </w:rPr>
              <w:t>Kombinácia nízkofrekvenčných</w:t>
            </w:r>
          </w:p>
          <w:p w:rsidR="00CE5C2E" w:rsidRPr="00CE5C2E" w:rsidRDefault="00CE5C2E" w:rsidP="00CE5C2E">
            <w:pPr>
              <w:jc w:val="center"/>
              <w:rPr>
                <w:rFonts w:ascii="Arial" w:hAnsi="Arial" w:cs="Arial"/>
                <w:color w:val="000000"/>
              </w:rPr>
            </w:pPr>
            <w:r w:rsidRPr="00CE5C2E">
              <w:rPr>
                <w:rFonts w:ascii="Arial" w:hAnsi="Arial" w:cs="Arial"/>
                <w:color w:val="000000"/>
                <w:shd w:val="clear" w:color="auto" w:fill="FFFFFF"/>
              </w:rPr>
              <w:t xml:space="preserve">a </w:t>
            </w:r>
            <w:proofErr w:type="spellStart"/>
            <w:r w:rsidRPr="00CE5C2E">
              <w:rPr>
                <w:rFonts w:ascii="Arial" w:hAnsi="Arial" w:cs="Arial"/>
                <w:color w:val="000000"/>
                <w:shd w:val="clear" w:color="auto" w:fill="FFFFFF"/>
              </w:rPr>
              <w:t>stredofrekvenčných</w:t>
            </w:r>
            <w:proofErr w:type="spellEnd"/>
            <w:r w:rsidRPr="00CE5C2E">
              <w:rPr>
                <w:rFonts w:ascii="Arial" w:hAnsi="Arial" w:cs="Arial"/>
                <w:color w:val="000000"/>
                <w:shd w:val="clear" w:color="auto" w:fill="FFFFFF"/>
              </w:rPr>
              <w:t xml:space="preserve"> prúdov 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C2E" w:rsidRPr="00CE5C2E" w:rsidRDefault="00CE5C2E" w:rsidP="00CE5C2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E5C2E" w:rsidRPr="00CE5C2E" w:rsidTr="003F2A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contextualSpacing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E5C2E">
              <w:rPr>
                <w:rFonts w:ascii="Arial" w:hAnsi="Arial" w:cs="Arial"/>
                <w:color w:val="000000"/>
                <w:shd w:val="clear" w:color="auto" w:fill="FFFFFF"/>
              </w:rPr>
              <w:t xml:space="preserve">Ergonomické </w:t>
            </w:r>
            <w:proofErr w:type="spellStart"/>
            <w:r w:rsidRPr="00CE5C2E">
              <w:rPr>
                <w:rFonts w:ascii="Arial" w:hAnsi="Arial" w:cs="Arial"/>
                <w:color w:val="000000"/>
                <w:shd w:val="clear" w:color="auto" w:fill="FFFFFF"/>
              </w:rPr>
              <w:t>multifrekvenčné</w:t>
            </w:r>
            <w:proofErr w:type="spellEnd"/>
            <w:r w:rsidRPr="00CE5C2E">
              <w:rPr>
                <w:rFonts w:ascii="Arial" w:hAnsi="Arial" w:cs="Arial"/>
                <w:color w:val="000000"/>
                <w:shd w:val="clear" w:color="auto" w:fill="FFFFFF"/>
              </w:rPr>
              <w:t xml:space="preserve"> hlavice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jc w:val="center"/>
              <w:rPr>
                <w:rFonts w:ascii="Arial" w:hAnsi="Arial" w:cs="Arial"/>
                <w:color w:val="000000"/>
              </w:rPr>
            </w:pPr>
            <w:r w:rsidRPr="00CE5C2E">
              <w:rPr>
                <w:rFonts w:ascii="Arial" w:hAnsi="Arial" w:cs="Arial"/>
                <w:color w:val="000000"/>
                <w:shd w:val="clear" w:color="auto" w:fill="FFFFFF"/>
              </w:rPr>
              <w:t>Min. 1 a 4 cm </w:t>
            </w:r>
            <w:r w:rsidRPr="00CE5C2E">
              <w:rPr>
                <w:rFonts w:ascii="Arial" w:hAnsi="Arial" w:cs="Arial"/>
                <w:color w:val="000000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C2E" w:rsidRPr="00CE5C2E" w:rsidRDefault="00CE5C2E" w:rsidP="00CE5C2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E5C2E" w:rsidRPr="00CE5C2E" w:rsidTr="003F2A15">
        <w:trPr>
          <w:trHeight w:val="28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contextualSpacing/>
              <w:rPr>
                <w:rFonts w:ascii="Arial" w:eastAsia="Calibri" w:hAnsi="Arial" w:cs="Arial"/>
                <w:color w:val="000000"/>
                <w:lang w:eastAsia="en-US"/>
              </w:rPr>
            </w:pPr>
          </w:p>
          <w:p w:rsidR="00CE5C2E" w:rsidRPr="00CE5C2E" w:rsidRDefault="00CE5C2E" w:rsidP="00CE5C2E">
            <w:pPr>
              <w:contextualSpacing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E5C2E"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t>Frekvencia ultrazvuku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jc w:val="center"/>
              <w:rPr>
                <w:rFonts w:ascii="Arial" w:hAnsi="Arial" w:cs="Arial"/>
                <w:color w:val="000000"/>
              </w:rPr>
            </w:pPr>
            <w:r w:rsidRPr="00CE5C2E">
              <w:rPr>
                <w:rFonts w:ascii="Arial" w:hAnsi="Arial" w:cs="Arial"/>
                <w:color w:val="000000"/>
                <w:shd w:val="clear" w:color="auto" w:fill="FFFFFF"/>
              </w:rPr>
              <w:t>Min. 1 a 3 MHz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C2E" w:rsidRPr="00CE5C2E" w:rsidRDefault="00CE5C2E" w:rsidP="00CE5C2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E5C2E" w:rsidRPr="00CE5C2E" w:rsidTr="003F2A15">
        <w:trPr>
          <w:trHeight w:val="540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shd w:val="clear" w:color="auto" w:fill="FFFFFF"/>
              <w:rPr>
                <w:rFonts w:ascii="Arial" w:hAnsi="Arial" w:cs="Arial"/>
                <w:color w:val="000000"/>
                <w:lang w:eastAsia="sk-SK"/>
              </w:rPr>
            </w:pPr>
          </w:p>
          <w:p w:rsidR="00CE5C2E" w:rsidRPr="00CE5C2E" w:rsidRDefault="00CE5C2E" w:rsidP="00CE5C2E">
            <w:pPr>
              <w:shd w:val="clear" w:color="auto" w:fill="FFFFFF"/>
              <w:rPr>
                <w:rFonts w:ascii="Arial" w:hAnsi="Arial" w:cs="Arial"/>
                <w:color w:val="000000"/>
                <w:lang w:eastAsia="sk-SK"/>
              </w:rPr>
            </w:pPr>
            <w:r w:rsidRPr="00CE5C2E">
              <w:rPr>
                <w:rFonts w:ascii="Arial" w:hAnsi="Arial" w:cs="Arial"/>
                <w:color w:val="000000"/>
                <w:lang w:eastAsia="sk-SK"/>
              </w:rPr>
              <w:t xml:space="preserve">Kontinuálny a </w:t>
            </w:r>
            <w:proofErr w:type="spellStart"/>
            <w:r w:rsidRPr="00CE5C2E">
              <w:rPr>
                <w:rFonts w:ascii="Arial" w:hAnsi="Arial" w:cs="Arial"/>
                <w:color w:val="000000"/>
                <w:lang w:eastAsia="sk-SK"/>
              </w:rPr>
              <w:t>pulzný</w:t>
            </w:r>
            <w:proofErr w:type="spellEnd"/>
            <w:r w:rsidRPr="00CE5C2E">
              <w:rPr>
                <w:rFonts w:ascii="Arial" w:hAnsi="Arial" w:cs="Arial"/>
                <w:color w:val="000000"/>
                <w:lang w:eastAsia="sk-SK"/>
              </w:rPr>
              <w:t xml:space="preserve"> režim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jc w:val="center"/>
              <w:rPr>
                <w:rFonts w:ascii="Arial" w:hAnsi="Arial" w:cs="Arial"/>
                <w:color w:val="000000"/>
              </w:rPr>
            </w:pPr>
            <w:r w:rsidRPr="00CE5C2E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5C2E" w:rsidRPr="00CE5C2E" w:rsidRDefault="00CE5C2E" w:rsidP="00CE5C2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E5C2E" w:rsidRPr="00CE5C2E" w:rsidTr="003F2A15">
        <w:trPr>
          <w:trHeight w:val="278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contextualSpacing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E5C2E">
              <w:rPr>
                <w:rFonts w:ascii="Arial" w:hAnsi="Arial" w:cs="Arial"/>
                <w:color w:val="000000"/>
                <w:shd w:val="clear" w:color="auto" w:fill="FFFFFF"/>
              </w:rPr>
              <w:t>Frekvenčná modulácia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E5C2E" w:rsidRPr="00CE5C2E" w:rsidRDefault="00CE5C2E" w:rsidP="00CE5C2E">
            <w:pPr>
              <w:jc w:val="center"/>
              <w:rPr>
                <w:rFonts w:ascii="Arial" w:hAnsi="Arial" w:cs="Arial"/>
                <w:color w:val="000000"/>
              </w:rPr>
            </w:pPr>
            <w:r w:rsidRPr="00CE5C2E">
              <w:rPr>
                <w:rFonts w:ascii="Arial" w:hAnsi="Arial" w:cs="Arial"/>
                <w:color w:val="000000"/>
                <w:shd w:val="clear" w:color="auto" w:fill="FFFFFF"/>
              </w:rPr>
              <w:t>1-150Hz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5C2E" w:rsidRPr="00CE5C2E" w:rsidRDefault="00CE5C2E" w:rsidP="00CE5C2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E5C2E" w:rsidRPr="00CE5C2E" w:rsidTr="003F2A15">
        <w:trPr>
          <w:trHeight w:val="400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contextualSpacing/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</w:p>
          <w:p w:rsidR="00CE5C2E" w:rsidRPr="00CE5C2E" w:rsidRDefault="00CE5C2E" w:rsidP="00CE5C2E">
            <w:pPr>
              <w:contextualSpacing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E5C2E"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t>Max. výkon v kontinuálnom režime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jc w:val="center"/>
              <w:rPr>
                <w:rFonts w:ascii="Arial" w:hAnsi="Arial" w:cs="Arial"/>
                <w:color w:val="000000"/>
              </w:rPr>
            </w:pPr>
            <w:r w:rsidRPr="00CE5C2E">
              <w:rPr>
                <w:rFonts w:ascii="Arial" w:hAnsi="Arial" w:cs="Arial"/>
                <w:color w:val="000000"/>
                <w:shd w:val="clear" w:color="auto" w:fill="FFFFFF"/>
              </w:rPr>
              <w:t>2W/cm </w:t>
            </w:r>
            <w:r w:rsidRPr="00CE5C2E">
              <w:rPr>
                <w:rFonts w:ascii="Arial" w:hAnsi="Arial" w:cs="Arial"/>
                <w:color w:val="000000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5C2E" w:rsidRPr="00CE5C2E" w:rsidRDefault="00CE5C2E" w:rsidP="00CE5C2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E5C2E" w:rsidRPr="00CE5C2E" w:rsidTr="003F2A15">
        <w:trPr>
          <w:trHeight w:val="264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contextualSpacing/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</w:p>
          <w:p w:rsidR="00CE5C2E" w:rsidRPr="003D2F32" w:rsidRDefault="00CE5C2E" w:rsidP="00CE5C2E">
            <w:pPr>
              <w:contextualSpacing/>
              <w:rPr>
                <w:rFonts w:ascii="Arial" w:eastAsia="Calibri" w:hAnsi="Arial" w:cs="Arial"/>
                <w:color w:val="000000"/>
                <w:lang w:eastAsia="sk-SK"/>
              </w:rPr>
            </w:pPr>
            <w:r w:rsidRPr="00CE5C2E"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t xml:space="preserve">Max. výkon v </w:t>
            </w:r>
            <w:proofErr w:type="spellStart"/>
            <w:r w:rsidRPr="00CE5C2E"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t>pulznom</w:t>
            </w:r>
            <w:proofErr w:type="spellEnd"/>
            <w:r w:rsidRPr="00CE5C2E"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t xml:space="preserve"> režime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jc w:val="center"/>
              <w:rPr>
                <w:rFonts w:ascii="Arial" w:hAnsi="Arial" w:cs="Arial"/>
                <w:color w:val="000000"/>
              </w:rPr>
            </w:pPr>
            <w:r w:rsidRPr="00CE5C2E">
              <w:rPr>
                <w:rFonts w:ascii="Arial" w:hAnsi="Arial" w:cs="Arial"/>
                <w:color w:val="000000"/>
                <w:shd w:val="clear" w:color="auto" w:fill="FFFFFF"/>
              </w:rPr>
              <w:t>3W/cm </w:t>
            </w:r>
            <w:r w:rsidRPr="00CE5C2E">
              <w:rPr>
                <w:rFonts w:ascii="Arial" w:hAnsi="Arial" w:cs="Arial"/>
                <w:color w:val="000000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C2E" w:rsidRPr="00CE5C2E" w:rsidRDefault="00CE5C2E" w:rsidP="00CE5C2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E5C2E" w:rsidRPr="00CE5C2E" w:rsidTr="003F2A15">
        <w:trPr>
          <w:trHeight w:val="484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contextualSpacing/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CE5C2E"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t>Jednoduchá zmena polarity elektród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jc w:val="center"/>
              <w:rPr>
                <w:rFonts w:ascii="Arial" w:hAnsi="Arial" w:cs="Arial"/>
                <w:color w:val="000000"/>
              </w:rPr>
            </w:pPr>
            <w:r w:rsidRPr="00CE5C2E">
              <w:rPr>
                <w:rFonts w:ascii="Arial" w:hAnsi="Arial" w:cs="Arial"/>
                <w:color w:val="000000"/>
                <w:shd w:val="clear" w:color="auto" w:fill="FFFFFF"/>
              </w:rPr>
              <w:t> +/-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E5C2E" w:rsidRPr="00CE5C2E" w:rsidRDefault="00CE5C2E" w:rsidP="00CE5C2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E5C2E" w:rsidRPr="00CE5C2E" w:rsidTr="003F2A15">
        <w:trPr>
          <w:trHeight w:val="406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contextualSpacing/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CE5C2E"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t>Režimy konštantného prúdu a konštantného napätia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E5C2E" w:rsidRPr="00CE5C2E" w:rsidRDefault="00CE5C2E" w:rsidP="00CE5C2E">
            <w:pPr>
              <w:jc w:val="center"/>
              <w:rPr>
                <w:rFonts w:ascii="Arial" w:hAnsi="Arial" w:cs="Arial"/>
                <w:color w:val="000000"/>
              </w:rPr>
            </w:pPr>
            <w:r w:rsidRPr="00CE5C2E">
              <w:rPr>
                <w:rFonts w:ascii="Arial" w:hAnsi="Arial" w:cs="Arial"/>
                <w:color w:val="000000"/>
                <w:shd w:val="clear" w:color="auto" w:fill="FFFFFF"/>
              </w:rPr>
              <w:t> CC/CV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5C2E" w:rsidRPr="00CE5C2E" w:rsidRDefault="00CE5C2E" w:rsidP="00CE5C2E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CE5C2E" w:rsidRDefault="00CE5C2E" w:rsidP="005578E8">
      <w:pPr>
        <w:rPr>
          <w:rFonts w:ascii="Arial" w:hAnsi="Arial" w:cs="Arial"/>
        </w:rPr>
      </w:pPr>
    </w:p>
    <w:p w:rsidR="00FC04A9" w:rsidRPr="003D2F32" w:rsidRDefault="00FC04A9" w:rsidP="005578E8">
      <w:pPr>
        <w:rPr>
          <w:rFonts w:ascii="Arial" w:hAnsi="Arial" w:cs="Arial"/>
          <w:bCs/>
          <w:color w:val="000000"/>
        </w:rPr>
      </w:pPr>
    </w:p>
    <w:p w:rsidR="00CE5C2E" w:rsidRPr="003D2F32" w:rsidRDefault="00CE5C2E" w:rsidP="005578E8">
      <w:pPr>
        <w:rPr>
          <w:rFonts w:ascii="Arial" w:hAnsi="Arial" w:cs="Arial"/>
          <w:bCs/>
          <w:color w:val="000000"/>
        </w:rPr>
      </w:pPr>
    </w:p>
    <w:p w:rsidR="00CE5C2E" w:rsidRPr="003D2F32" w:rsidRDefault="00CE5C2E" w:rsidP="005578E8">
      <w:pPr>
        <w:rPr>
          <w:rFonts w:ascii="Arial" w:hAnsi="Arial" w:cs="Arial"/>
          <w:bCs/>
          <w:color w:val="000000"/>
        </w:rPr>
      </w:pPr>
    </w:p>
    <w:p w:rsidR="00B124E9" w:rsidRPr="003D2F32" w:rsidRDefault="00B124E9" w:rsidP="00B124E9">
      <w:pPr>
        <w:widowControl w:val="0"/>
        <w:jc w:val="right"/>
        <w:rPr>
          <w:rFonts w:ascii="Arial" w:hAnsi="Arial" w:cs="Arial"/>
          <w:sz w:val="18"/>
          <w:szCs w:val="18"/>
        </w:rPr>
      </w:pPr>
      <w:r w:rsidRPr="003D2F32">
        <w:rPr>
          <w:rFonts w:ascii="Arial" w:hAnsi="Arial" w:cs="Arial"/>
          <w:sz w:val="18"/>
          <w:szCs w:val="18"/>
        </w:rPr>
        <w:lastRenderedPageBreak/>
        <w:t>Príloha č.</w:t>
      </w:r>
      <w:r w:rsidR="00051496">
        <w:rPr>
          <w:rFonts w:ascii="Arial" w:hAnsi="Arial" w:cs="Arial"/>
          <w:sz w:val="18"/>
          <w:szCs w:val="18"/>
        </w:rPr>
        <w:t>3</w:t>
      </w:r>
      <w:r w:rsidRPr="003D2F32">
        <w:rPr>
          <w:rFonts w:ascii="Arial" w:hAnsi="Arial" w:cs="Arial"/>
          <w:sz w:val="18"/>
          <w:szCs w:val="18"/>
        </w:rPr>
        <w:t xml:space="preserve"> Výzvy na predkladanie ponúk </w:t>
      </w:r>
    </w:p>
    <w:p w:rsidR="00B124E9" w:rsidRPr="003D2F32" w:rsidRDefault="00B124E9" w:rsidP="00B124E9">
      <w:pPr>
        <w:rPr>
          <w:rFonts w:ascii="Arial" w:hAnsi="Arial" w:cs="Arial"/>
          <w:b/>
        </w:rPr>
      </w:pPr>
    </w:p>
    <w:p w:rsidR="00B124E9" w:rsidRPr="003D2F32" w:rsidRDefault="00B124E9" w:rsidP="00B124E9">
      <w:pPr>
        <w:rPr>
          <w:rFonts w:ascii="Arial" w:hAnsi="Arial" w:cs="Arial"/>
          <w:b/>
          <w:sz w:val="24"/>
          <w:szCs w:val="24"/>
        </w:rPr>
      </w:pPr>
    </w:p>
    <w:p w:rsidR="00B124E9" w:rsidRPr="003D2F32" w:rsidRDefault="00B124E9" w:rsidP="00B124E9">
      <w:pPr>
        <w:rPr>
          <w:rFonts w:ascii="Arial" w:hAnsi="Arial" w:cs="Arial"/>
          <w:b/>
          <w:sz w:val="24"/>
          <w:szCs w:val="24"/>
        </w:rPr>
      </w:pPr>
      <w:r w:rsidRPr="003D2F32">
        <w:rPr>
          <w:rFonts w:ascii="Arial" w:hAnsi="Arial" w:cs="Arial"/>
          <w:b/>
          <w:sz w:val="24"/>
          <w:szCs w:val="24"/>
        </w:rPr>
        <w:t>Technická špecifikácia predmetu zákazky: Elektroterapeutické prístroje</w:t>
      </w:r>
    </w:p>
    <w:p w:rsidR="00CE5C2E" w:rsidRPr="003D2F32" w:rsidRDefault="00CE5C2E" w:rsidP="005578E8">
      <w:pPr>
        <w:rPr>
          <w:rFonts w:ascii="Arial" w:hAnsi="Arial" w:cs="Arial"/>
          <w:bCs/>
          <w:color w:val="000000"/>
        </w:rPr>
      </w:pPr>
    </w:p>
    <w:p w:rsidR="00CE5C2E" w:rsidRPr="003D2F32" w:rsidRDefault="00CE5C2E" w:rsidP="005578E8">
      <w:pPr>
        <w:rPr>
          <w:rFonts w:ascii="Arial" w:hAnsi="Arial" w:cs="Arial"/>
          <w:bCs/>
          <w:color w:val="000000"/>
        </w:rPr>
      </w:pPr>
    </w:p>
    <w:p w:rsidR="00C127EA" w:rsidRPr="003D2F32" w:rsidRDefault="00C127EA" w:rsidP="003D2F32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3D2F32">
        <w:rPr>
          <w:rFonts w:ascii="Arial" w:hAnsi="Arial" w:cs="Arial"/>
          <w:b/>
          <w:sz w:val="24"/>
          <w:szCs w:val="24"/>
          <w:highlight w:val="yellow"/>
        </w:rPr>
        <w:t>Časť III.</w:t>
      </w:r>
    </w:p>
    <w:p w:rsidR="00C127EA" w:rsidRPr="00CE5C2E" w:rsidRDefault="00C127EA" w:rsidP="003D2F32">
      <w:pPr>
        <w:jc w:val="center"/>
        <w:rPr>
          <w:rFonts w:ascii="Arial" w:hAnsi="Arial" w:cs="Arial"/>
          <w:b/>
          <w:sz w:val="24"/>
          <w:szCs w:val="24"/>
        </w:rPr>
      </w:pPr>
      <w:r w:rsidRPr="00CE5C2E">
        <w:rPr>
          <w:rFonts w:ascii="Arial" w:hAnsi="Arial" w:cs="Arial"/>
          <w:b/>
          <w:sz w:val="24"/>
          <w:szCs w:val="24"/>
          <w:highlight w:val="yellow"/>
        </w:rPr>
        <w:t xml:space="preserve">Multifunkčný elektroliečebný prístroj </w:t>
      </w:r>
      <w:r w:rsidRPr="003D2F32">
        <w:rPr>
          <w:rFonts w:ascii="Arial" w:hAnsi="Arial" w:cs="Arial"/>
          <w:b/>
          <w:sz w:val="24"/>
          <w:szCs w:val="24"/>
          <w:highlight w:val="yellow"/>
        </w:rPr>
        <w:t xml:space="preserve">bez </w:t>
      </w:r>
      <w:r w:rsidRPr="00CE5C2E">
        <w:rPr>
          <w:rFonts w:ascii="Arial" w:hAnsi="Arial" w:cs="Arial"/>
          <w:b/>
          <w:sz w:val="24"/>
          <w:szCs w:val="24"/>
          <w:highlight w:val="yellow"/>
        </w:rPr>
        <w:t>ultrazvuk</w:t>
      </w:r>
      <w:r w:rsidRPr="003D2F32">
        <w:rPr>
          <w:rFonts w:ascii="Arial" w:hAnsi="Arial" w:cs="Arial"/>
          <w:b/>
          <w:sz w:val="24"/>
          <w:szCs w:val="24"/>
          <w:highlight w:val="yellow"/>
        </w:rPr>
        <w:t>u s vákuovou jednotkou</w:t>
      </w:r>
    </w:p>
    <w:p w:rsidR="00CE5C2E" w:rsidRPr="003D2F32" w:rsidRDefault="00CE5C2E" w:rsidP="005578E8">
      <w:pPr>
        <w:rPr>
          <w:rFonts w:ascii="Arial" w:hAnsi="Arial" w:cs="Arial"/>
          <w:bCs/>
          <w:color w:val="000000"/>
        </w:rPr>
      </w:pPr>
    </w:p>
    <w:tbl>
      <w:tblPr>
        <w:tblW w:w="933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5"/>
        <w:gridCol w:w="5815"/>
      </w:tblGrid>
      <w:tr w:rsidR="00620AB1" w:rsidRPr="003D2F32" w:rsidTr="00FC738E">
        <w:tc>
          <w:tcPr>
            <w:tcW w:w="93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B1" w:rsidRPr="00FC04A9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</w:pPr>
            <w:r w:rsidRPr="00FC04A9"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  <w:t>Ponuku predkladá</w:t>
            </w:r>
          </w:p>
        </w:tc>
      </w:tr>
      <w:tr w:rsidR="00620AB1" w:rsidRPr="00FC04A9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B1" w:rsidRPr="00FC04A9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FC04A9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Obchodné meno: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FC04A9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620AB1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B1" w:rsidRPr="003D2F32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Sídlo: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6E6E0C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620AB1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B1" w:rsidRPr="003D2F32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IČO: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6E6E0C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620AB1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B1" w:rsidRPr="003D2F32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Platca DPH: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6E6E0C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620AB1" w:rsidRPr="00FC04A9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FC04A9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sz w:val="22"/>
                <w:szCs w:val="22"/>
                <w:lang w:eastAsia="en-US"/>
              </w:rPr>
            </w:pPr>
            <w:r w:rsidRPr="00FC04A9">
              <w:rPr>
                <w:rFonts w:ascii="Arial" w:eastAsia="MS Mincho" w:hAnsi="Arial" w:cs="Arial"/>
                <w:color w:val="00000A"/>
                <w:kern w:val="3"/>
                <w:sz w:val="22"/>
                <w:szCs w:val="22"/>
                <w:lang w:eastAsia="en-US"/>
              </w:rPr>
              <w:t xml:space="preserve">Identifikácia ponúkaného zariadenia: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FC04A9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620AB1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3D2F32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Doba dodania (</w:t>
            </w:r>
            <w:proofErr w:type="spellStart"/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kal.dní</w:t>
            </w:r>
            <w:proofErr w:type="spellEnd"/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)::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6E6E0C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620AB1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3D2F32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Požadovaný počet: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6E6E0C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b/>
                <w:kern w:val="3"/>
                <w:lang w:eastAsia="en-US"/>
              </w:rPr>
              <w:t>1 ks</w:t>
            </w:r>
          </w:p>
        </w:tc>
      </w:tr>
      <w:tr w:rsidR="00620AB1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3D2F32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Rok dodávky: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6E6E0C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b/>
                <w:kern w:val="3"/>
                <w:lang w:eastAsia="en-US"/>
              </w:rPr>
              <w:t>2022</w:t>
            </w:r>
          </w:p>
        </w:tc>
      </w:tr>
    </w:tbl>
    <w:p w:rsidR="00C127EA" w:rsidRPr="00C127EA" w:rsidRDefault="00C127EA" w:rsidP="00C127EA">
      <w:pPr>
        <w:rPr>
          <w:rFonts w:ascii="Arial" w:hAnsi="Arial" w:cs="Arial"/>
          <w:b/>
          <w:bCs/>
          <w:color w:val="000000"/>
        </w:rPr>
      </w:pPr>
    </w:p>
    <w:p w:rsidR="00C127EA" w:rsidRPr="00C127EA" w:rsidRDefault="00C127EA" w:rsidP="00C127EA">
      <w:pPr>
        <w:spacing w:after="159" w:line="200" w:lineRule="exact"/>
        <w:jc w:val="both"/>
        <w:rPr>
          <w:rFonts w:ascii="Arial" w:hAnsi="Arial" w:cs="Arial"/>
          <w:color w:val="000000"/>
        </w:rPr>
      </w:pPr>
    </w:p>
    <w:tbl>
      <w:tblPr>
        <w:tblW w:w="9360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835"/>
        <w:gridCol w:w="2089"/>
      </w:tblGrid>
      <w:tr w:rsidR="00C127EA" w:rsidRPr="00C127EA" w:rsidTr="003F2A15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C127EA" w:rsidRPr="00C127EA" w:rsidRDefault="00C127EA" w:rsidP="00B01B6F">
            <w:pPr>
              <w:rPr>
                <w:rFonts w:ascii="Arial" w:hAnsi="Arial" w:cs="Arial"/>
                <w:b/>
                <w:bCs/>
              </w:rPr>
            </w:pPr>
            <w:r w:rsidRPr="00C127EA">
              <w:rPr>
                <w:rFonts w:ascii="Arial" w:hAnsi="Arial" w:cs="Arial"/>
                <w:b/>
                <w:bCs/>
              </w:rPr>
              <w:t>Technick</w:t>
            </w:r>
            <w:r w:rsidR="00B01B6F">
              <w:rPr>
                <w:rFonts w:ascii="Arial" w:hAnsi="Arial" w:cs="Arial"/>
                <w:b/>
                <w:bCs/>
              </w:rPr>
              <w:t>é</w:t>
            </w:r>
            <w:r w:rsidRPr="00C127EA">
              <w:rPr>
                <w:rFonts w:ascii="Arial" w:hAnsi="Arial" w:cs="Arial"/>
                <w:b/>
                <w:bCs/>
              </w:rPr>
              <w:t xml:space="preserve"> </w:t>
            </w:r>
            <w:r w:rsidR="00B01B6F">
              <w:rPr>
                <w:rFonts w:ascii="Arial" w:hAnsi="Arial" w:cs="Arial"/>
                <w:b/>
                <w:bCs/>
              </w:rPr>
              <w:t>parametre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C127EA" w:rsidRPr="00C127EA" w:rsidRDefault="00C127EA" w:rsidP="00C127EA">
            <w:pPr>
              <w:rPr>
                <w:rFonts w:ascii="Arial" w:hAnsi="Arial" w:cs="Arial"/>
                <w:b/>
                <w:bCs/>
              </w:rPr>
            </w:pPr>
            <w:r w:rsidRPr="00C127EA">
              <w:rPr>
                <w:rFonts w:ascii="Arial" w:hAnsi="Arial" w:cs="Arial"/>
                <w:b/>
                <w:bCs/>
              </w:rPr>
              <w:t>Hodnota /charakteristika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C127EA" w:rsidRPr="00C127EA" w:rsidRDefault="00C127EA" w:rsidP="00C127EA">
            <w:pPr>
              <w:rPr>
                <w:rFonts w:ascii="Arial" w:hAnsi="Arial" w:cs="Arial"/>
                <w:b/>
                <w:bCs/>
              </w:rPr>
            </w:pPr>
          </w:p>
          <w:p w:rsidR="00C127EA" w:rsidRPr="00C127EA" w:rsidRDefault="00C127EA" w:rsidP="00C127EA">
            <w:pPr>
              <w:rPr>
                <w:rFonts w:ascii="Arial" w:hAnsi="Arial" w:cs="Arial"/>
                <w:b/>
                <w:bCs/>
              </w:rPr>
            </w:pPr>
            <w:r w:rsidRPr="00C127EA">
              <w:rPr>
                <w:rFonts w:ascii="Arial" w:hAnsi="Arial" w:cs="Arial"/>
                <w:b/>
                <w:bCs/>
              </w:rPr>
              <w:t>Hodnota parametra ponúkaného zariadenia</w:t>
            </w:r>
          </w:p>
        </w:tc>
      </w:tr>
      <w:tr w:rsidR="00C127EA" w:rsidRPr="00C127EA" w:rsidTr="003F2A15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127EA" w:rsidRPr="00C127EA" w:rsidRDefault="00C127EA" w:rsidP="00C127EA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127EA">
              <w:rPr>
                <w:rFonts w:ascii="Arial" w:eastAsia="Calibri" w:hAnsi="Arial" w:cs="Arial"/>
                <w:color w:val="000000"/>
                <w:lang w:eastAsia="en-US"/>
              </w:rPr>
              <w:t>Elektroliečba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127EA" w:rsidRPr="00C127EA" w:rsidRDefault="00C127EA" w:rsidP="00C127EA">
            <w:pPr>
              <w:jc w:val="center"/>
              <w:rPr>
                <w:rFonts w:ascii="Arial" w:hAnsi="Arial" w:cs="Arial"/>
                <w:color w:val="000000"/>
              </w:rPr>
            </w:pPr>
            <w:r w:rsidRPr="00C127EA">
              <w:rPr>
                <w:rFonts w:ascii="Arial" w:hAnsi="Arial" w:cs="Arial"/>
                <w:color w:val="000000"/>
                <w:shd w:val="clear" w:color="auto" w:fill="FFFFFF"/>
              </w:rPr>
              <w:t>2 -  kanálová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27EA" w:rsidRPr="00C127EA" w:rsidRDefault="00C127EA" w:rsidP="00C127E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127EA" w:rsidRPr="00C127EA" w:rsidTr="003F2A15">
        <w:trPr>
          <w:trHeight w:val="387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127EA" w:rsidRPr="00C127EA" w:rsidRDefault="00C127EA" w:rsidP="00C127EA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</w:p>
          <w:p w:rsidR="00C127EA" w:rsidRPr="00C127EA" w:rsidRDefault="00C127EA" w:rsidP="00C127EA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127EA">
              <w:rPr>
                <w:rFonts w:ascii="Arial" w:eastAsia="Calibri" w:hAnsi="Arial" w:cs="Arial"/>
                <w:color w:val="000000"/>
                <w:lang w:eastAsia="en-US"/>
              </w:rPr>
              <w:t>Vákuová jednotka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127EA" w:rsidRPr="00C127EA" w:rsidRDefault="00C127EA" w:rsidP="00C127EA">
            <w:pPr>
              <w:jc w:val="center"/>
              <w:rPr>
                <w:rFonts w:ascii="Arial" w:hAnsi="Arial" w:cs="Arial"/>
                <w:color w:val="000000"/>
              </w:rPr>
            </w:pPr>
            <w:r w:rsidRPr="00C127EA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7EA" w:rsidRPr="00C127EA" w:rsidRDefault="00C127EA" w:rsidP="00C127E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127EA" w:rsidRPr="00C127EA" w:rsidTr="003F2A15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127EA" w:rsidRPr="00C127EA" w:rsidRDefault="00C127EA" w:rsidP="00C127EA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127EA">
              <w:rPr>
                <w:rFonts w:ascii="Arial" w:eastAsia="Calibri" w:hAnsi="Arial" w:cs="Arial"/>
                <w:color w:val="000000"/>
                <w:lang w:eastAsia="en-US"/>
              </w:rPr>
              <w:t>Prúdy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C127EA" w:rsidRPr="00C127EA" w:rsidRDefault="00C127EA" w:rsidP="00C127EA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C127EA" w:rsidRPr="00C127EA" w:rsidRDefault="00C127EA" w:rsidP="00C127EA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C127EA">
              <w:rPr>
                <w:rFonts w:ascii="Arial" w:hAnsi="Arial" w:cs="Arial"/>
                <w:color w:val="000000"/>
                <w:shd w:val="clear" w:color="auto" w:fill="FFFFFF"/>
              </w:rPr>
              <w:t>Kombinácia nízkofrekvenčných</w:t>
            </w:r>
          </w:p>
          <w:p w:rsidR="00C127EA" w:rsidRPr="00C127EA" w:rsidRDefault="00C127EA" w:rsidP="00C127EA">
            <w:pPr>
              <w:jc w:val="center"/>
              <w:rPr>
                <w:rFonts w:ascii="Arial" w:hAnsi="Arial" w:cs="Arial"/>
                <w:color w:val="000000"/>
              </w:rPr>
            </w:pPr>
            <w:r w:rsidRPr="00C127EA">
              <w:rPr>
                <w:rFonts w:ascii="Arial" w:hAnsi="Arial" w:cs="Arial"/>
                <w:color w:val="000000"/>
                <w:shd w:val="clear" w:color="auto" w:fill="FFFFFF"/>
              </w:rPr>
              <w:t xml:space="preserve">a </w:t>
            </w:r>
            <w:proofErr w:type="spellStart"/>
            <w:r w:rsidRPr="00C127EA">
              <w:rPr>
                <w:rFonts w:ascii="Arial" w:hAnsi="Arial" w:cs="Arial"/>
                <w:color w:val="000000"/>
                <w:shd w:val="clear" w:color="auto" w:fill="FFFFFF"/>
              </w:rPr>
              <w:t>stredofrekvenčných</w:t>
            </w:r>
            <w:proofErr w:type="spellEnd"/>
            <w:r w:rsidRPr="00C127EA">
              <w:rPr>
                <w:rFonts w:ascii="Arial" w:hAnsi="Arial" w:cs="Arial"/>
                <w:color w:val="000000"/>
                <w:shd w:val="clear" w:color="auto" w:fill="FFFFFF"/>
              </w:rPr>
              <w:t xml:space="preserve"> prúdov 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7EA" w:rsidRPr="00C127EA" w:rsidRDefault="00C127EA" w:rsidP="00C127E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127EA" w:rsidRPr="00C127EA" w:rsidTr="003F2A15">
        <w:trPr>
          <w:trHeight w:val="278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127EA" w:rsidRPr="00C127EA" w:rsidRDefault="00C127EA" w:rsidP="00C127EA">
            <w:pPr>
              <w:rPr>
                <w:rFonts w:ascii="Arial" w:eastAsia="Calibri" w:hAnsi="Arial" w:cs="Arial"/>
                <w:color w:val="000000"/>
                <w:lang w:eastAsia="en-US"/>
              </w:rPr>
            </w:pPr>
            <w:r w:rsidRPr="00C127EA">
              <w:rPr>
                <w:rFonts w:ascii="Arial" w:hAnsi="Arial" w:cs="Arial"/>
                <w:color w:val="000000"/>
                <w:shd w:val="clear" w:color="auto" w:fill="FFFFFF"/>
              </w:rPr>
              <w:t>Frekvenčná modulácia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C127EA" w:rsidRPr="00C127EA" w:rsidRDefault="00C127EA" w:rsidP="00C127EA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C127EA" w:rsidRPr="00C127EA" w:rsidRDefault="00C127EA" w:rsidP="00C127EA">
            <w:pPr>
              <w:jc w:val="center"/>
              <w:rPr>
                <w:rFonts w:ascii="Arial" w:hAnsi="Arial" w:cs="Arial"/>
                <w:color w:val="000000"/>
              </w:rPr>
            </w:pPr>
            <w:r w:rsidRPr="00C127EA">
              <w:rPr>
                <w:rFonts w:ascii="Arial" w:hAnsi="Arial" w:cs="Arial"/>
                <w:color w:val="000000"/>
                <w:shd w:val="clear" w:color="auto" w:fill="FFFFFF"/>
              </w:rPr>
              <w:t>Min. 10-150Hz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27EA" w:rsidRPr="00C127EA" w:rsidRDefault="00C127EA" w:rsidP="00C127E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127EA" w:rsidRPr="00C127EA" w:rsidTr="003F2A15">
        <w:trPr>
          <w:trHeight w:val="484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127EA" w:rsidRPr="00C127EA" w:rsidRDefault="00C127EA" w:rsidP="00C127EA">
            <w:pPr>
              <w:contextualSpacing/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C127EA"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t>Jednoduchá zmena polarity elektród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127EA" w:rsidRPr="00C127EA" w:rsidRDefault="00C127EA" w:rsidP="00C127EA">
            <w:pPr>
              <w:jc w:val="center"/>
              <w:rPr>
                <w:rFonts w:ascii="Arial" w:hAnsi="Arial" w:cs="Arial"/>
                <w:color w:val="000000"/>
              </w:rPr>
            </w:pPr>
            <w:r w:rsidRPr="00C127EA">
              <w:rPr>
                <w:rFonts w:ascii="Arial" w:hAnsi="Arial" w:cs="Arial"/>
                <w:color w:val="000000"/>
                <w:shd w:val="clear" w:color="auto" w:fill="FFFFFF"/>
              </w:rPr>
              <w:t> +/-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127EA" w:rsidRPr="00C127EA" w:rsidRDefault="00C127EA" w:rsidP="00C127E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  <w:tr w:rsidR="00C127EA" w:rsidRPr="00C127EA" w:rsidTr="003F2A15">
        <w:trPr>
          <w:trHeight w:val="406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127EA" w:rsidRPr="00C127EA" w:rsidRDefault="00C127EA" w:rsidP="00C127EA">
            <w:pPr>
              <w:contextualSpacing/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</w:pPr>
            <w:r w:rsidRPr="00C127EA">
              <w:rPr>
                <w:rFonts w:ascii="Arial" w:eastAsia="Calibri" w:hAnsi="Arial" w:cs="Arial"/>
                <w:color w:val="000000"/>
                <w:shd w:val="clear" w:color="auto" w:fill="FFFFFF"/>
                <w:lang w:eastAsia="en-US"/>
              </w:rPr>
              <w:t>Režimy konštantného prúdu a konštantného napätia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127EA" w:rsidRPr="00C127EA" w:rsidRDefault="00C127EA" w:rsidP="00C127EA">
            <w:pPr>
              <w:jc w:val="center"/>
              <w:rPr>
                <w:rFonts w:ascii="Arial" w:hAnsi="Arial" w:cs="Arial"/>
                <w:color w:val="000000"/>
              </w:rPr>
            </w:pPr>
            <w:r w:rsidRPr="00C127EA">
              <w:rPr>
                <w:rFonts w:ascii="Arial" w:hAnsi="Arial" w:cs="Arial"/>
                <w:color w:val="000000"/>
                <w:shd w:val="clear" w:color="auto" w:fill="FFFFFF"/>
              </w:rPr>
              <w:t> CC/CV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27EA" w:rsidRPr="00C127EA" w:rsidRDefault="00C127EA" w:rsidP="00C127EA">
            <w:pPr>
              <w:rPr>
                <w:rFonts w:ascii="Arial" w:hAnsi="Arial" w:cs="Arial"/>
                <w:bCs/>
                <w:color w:val="000000"/>
              </w:rPr>
            </w:pPr>
          </w:p>
        </w:tc>
      </w:tr>
    </w:tbl>
    <w:p w:rsidR="00C127EA" w:rsidRPr="00C127EA" w:rsidRDefault="00C127EA" w:rsidP="00C127EA">
      <w:pPr>
        <w:jc w:val="both"/>
        <w:rPr>
          <w:rFonts w:ascii="Arial" w:hAnsi="Arial" w:cs="Arial"/>
        </w:rPr>
      </w:pPr>
    </w:p>
    <w:p w:rsidR="00C127EA" w:rsidRPr="00C127EA" w:rsidRDefault="00C127EA" w:rsidP="00C127EA">
      <w:pPr>
        <w:jc w:val="both"/>
        <w:rPr>
          <w:rFonts w:ascii="Arial" w:hAnsi="Arial" w:cs="Arial"/>
        </w:rPr>
      </w:pPr>
    </w:p>
    <w:p w:rsidR="00CE5C2E" w:rsidRPr="003D2F32" w:rsidRDefault="00CE5C2E" w:rsidP="005578E8">
      <w:pPr>
        <w:rPr>
          <w:rFonts w:ascii="Arial" w:hAnsi="Arial" w:cs="Arial"/>
          <w:bCs/>
          <w:color w:val="000000"/>
        </w:rPr>
      </w:pPr>
    </w:p>
    <w:p w:rsidR="00CE5C2E" w:rsidRPr="003D2F32" w:rsidRDefault="00CE5C2E" w:rsidP="005578E8">
      <w:pPr>
        <w:rPr>
          <w:rFonts w:ascii="Arial" w:hAnsi="Arial" w:cs="Arial"/>
          <w:bCs/>
          <w:color w:val="000000"/>
        </w:rPr>
      </w:pPr>
    </w:p>
    <w:p w:rsidR="00CE5C2E" w:rsidRPr="003D2F32" w:rsidRDefault="00CE5C2E" w:rsidP="005578E8">
      <w:pPr>
        <w:rPr>
          <w:rFonts w:ascii="Arial" w:hAnsi="Arial" w:cs="Arial"/>
          <w:bCs/>
          <w:color w:val="000000"/>
        </w:rPr>
      </w:pPr>
    </w:p>
    <w:p w:rsidR="00CE5C2E" w:rsidRPr="003D2F32" w:rsidRDefault="00CE5C2E" w:rsidP="005578E8">
      <w:pPr>
        <w:rPr>
          <w:rFonts w:ascii="Arial" w:hAnsi="Arial" w:cs="Arial"/>
          <w:bCs/>
          <w:color w:val="000000"/>
        </w:rPr>
      </w:pPr>
    </w:p>
    <w:p w:rsidR="00CE5C2E" w:rsidRPr="003D2F32" w:rsidRDefault="00CE5C2E" w:rsidP="005578E8">
      <w:pPr>
        <w:rPr>
          <w:rFonts w:ascii="Arial" w:hAnsi="Arial" w:cs="Arial"/>
          <w:bCs/>
          <w:color w:val="000000"/>
        </w:rPr>
      </w:pPr>
    </w:p>
    <w:p w:rsidR="00CE5C2E" w:rsidRPr="003D2F32" w:rsidRDefault="00CE5C2E" w:rsidP="005578E8">
      <w:pPr>
        <w:rPr>
          <w:rFonts w:ascii="Arial" w:hAnsi="Arial" w:cs="Arial"/>
          <w:bCs/>
          <w:color w:val="000000"/>
        </w:rPr>
      </w:pPr>
    </w:p>
    <w:p w:rsidR="00CE5C2E" w:rsidRPr="003D2F32" w:rsidRDefault="00CE5C2E" w:rsidP="005578E8">
      <w:pPr>
        <w:rPr>
          <w:rFonts w:ascii="Arial" w:hAnsi="Arial" w:cs="Arial"/>
          <w:bCs/>
          <w:color w:val="000000"/>
        </w:rPr>
      </w:pPr>
    </w:p>
    <w:p w:rsidR="00CE5C2E" w:rsidRPr="003D2F32" w:rsidRDefault="00CE5C2E" w:rsidP="005578E8">
      <w:pPr>
        <w:rPr>
          <w:rFonts w:ascii="Arial" w:hAnsi="Arial" w:cs="Arial"/>
          <w:bCs/>
          <w:color w:val="000000"/>
        </w:rPr>
      </w:pPr>
    </w:p>
    <w:p w:rsidR="003D2F32" w:rsidRPr="003D2F32" w:rsidRDefault="003D2F32" w:rsidP="005578E8">
      <w:pPr>
        <w:rPr>
          <w:rFonts w:ascii="Arial" w:hAnsi="Arial" w:cs="Arial"/>
          <w:bCs/>
          <w:color w:val="000000"/>
        </w:rPr>
      </w:pPr>
    </w:p>
    <w:p w:rsidR="003D2F32" w:rsidRPr="003D2F32" w:rsidRDefault="003D2F32" w:rsidP="005578E8">
      <w:pPr>
        <w:rPr>
          <w:rFonts w:ascii="Arial" w:hAnsi="Arial" w:cs="Arial"/>
          <w:bCs/>
          <w:color w:val="000000"/>
        </w:rPr>
      </w:pPr>
    </w:p>
    <w:p w:rsidR="003D2F32" w:rsidRPr="003D2F32" w:rsidRDefault="003D2F32" w:rsidP="005578E8">
      <w:pPr>
        <w:rPr>
          <w:rFonts w:ascii="Arial" w:hAnsi="Arial" w:cs="Arial"/>
          <w:bCs/>
          <w:color w:val="000000"/>
        </w:rPr>
      </w:pPr>
    </w:p>
    <w:p w:rsidR="003D2F32" w:rsidRPr="003D2F32" w:rsidRDefault="003D2F32" w:rsidP="005578E8">
      <w:pPr>
        <w:rPr>
          <w:rFonts w:ascii="Arial" w:hAnsi="Arial" w:cs="Arial"/>
          <w:bCs/>
          <w:color w:val="000000"/>
        </w:rPr>
      </w:pPr>
    </w:p>
    <w:p w:rsidR="003D2F32" w:rsidRPr="003D2F32" w:rsidRDefault="003D2F32" w:rsidP="005578E8">
      <w:pPr>
        <w:rPr>
          <w:rFonts w:ascii="Arial" w:hAnsi="Arial" w:cs="Arial"/>
          <w:bCs/>
          <w:color w:val="000000"/>
        </w:rPr>
      </w:pPr>
    </w:p>
    <w:p w:rsidR="003D2F32" w:rsidRPr="003D2F32" w:rsidRDefault="003D2F32" w:rsidP="005578E8">
      <w:pPr>
        <w:rPr>
          <w:rFonts w:ascii="Arial" w:hAnsi="Arial" w:cs="Arial"/>
          <w:bCs/>
          <w:color w:val="000000"/>
        </w:rPr>
      </w:pPr>
    </w:p>
    <w:p w:rsidR="003D2F32" w:rsidRPr="003D2F32" w:rsidRDefault="003D2F32" w:rsidP="005578E8">
      <w:pPr>
        <w:rPr>
          <w:rFonts w:ascii="Arial" w:hAnsi="Arial" w:cs="Arial"/>
          <w:bCs/>
          <w:color w:val="000000"/>
        </w:rPr>
      </w:pPr>
    </w:p>
    <w:p w:rsidR="003D2F32" w:rsidRPr="003D2F32" w:rsidRDefault="003D2F32" w:rsidP="005578E8">
      <w:pPr>
        <w:rPr>
          <w:rFonts w:ascii="Arial" w:hAnsi="Arial" w:cs="Arial"/>
          <w:bCs/>
          <w:color w:val="000000"/>
        </w:rPr>
      </w:pPr>
    </w:p>
    <w:p w:rsidR="003D2F32" w:rsidRPr="003D2F32" w:rsidRDefault="003D2F32" w:rsidP="005578E8">
      <w:pPr>
        <w:rPr>
          <w:rFonts w:ascii="Arial" w:hAnsi="Arial" w:cs="Arial"/>
          <w:bCs/>
          <w:color w:val="000000"/>
        </w:rPr>
      </w:pPr>
    </w:p>
    <w:p w:rsidR="00B124E9" w:rsidRPr="003D2F32" w:rsidRDefault="00B124E9" w:rsidP="00B124E9">
      <w:pPr>
        <w:widowControl w:val="0"/>
        <w:jc w:val="right"/>
        <w:rPr>
          <w:rFonts w:ascii="Arial" w:hAnsi="Arial" w:cs="Arial"/>
          <w:sz w:val="18"/>
          <w:szCs w:val="18"/>
        </w:rPr>
      </w:pPr>
      <w:r w:rsidRPr="003D2F32">
        <w:rPr>
          <w:rFonts w:ascii="Arial" w:hAnsi="Arial" w:cs="Arial"/>
          <w:sz w:val="18"/>
          <w:szCs w:val="18"/>
        </w:rPr>
        <w:t>Príloha č.</w:t>
      </w:r>
      <w:r w:rsidR="00051496">
        <w:rPr>
          <w:rFonts w:ascii="Arial" w:hAnsi="Arial" w:cs="Arial"/>
          <w:sz w:val="18"/>
          <w:szCs w:val="18"/>
        </w:rPr>
        <w:t>3</w:t>
      </w:r>
      <w:r w:rsidRPr="003D2F32">
        <w:rPr>
          <w:rFonts w:ascii="Arial" w:hAnsi="Arial" w:cs="Arial"/>
          <w:sz w:val="18"/>
          <w:szCs w:val="18"/>
        </w:rPr>
        <w:t xml:space="preserve"> Výzvy na predkladanie ponúk </w:t>
      </w:r>
    </w:p>
    <w:p w:rsidR="00B124E9" w:rsidRPr="003D2F32" w:rsidRDefault="00B124E9" w:rsidP="00B124E9">
      <w:pPr>
        <w:rPr>
          <w:rFonts w:ascii="Arial" w:hAnsi="Arial" w:cs="Arial"/>
          <w:b/>
        </w:rPr>
      </w:pPr>
    </w:p>
    <w:p w:rsidR="00B124E9" w:rsidRPr="003D2F32" w:rsidRDefault="00B124E9" w:rsidP="00B124E9">
      <w:pPr>
        <w:rPr>
          <w:rFonts w:ascii="Arial" w:hAnsi="Arial" w:cs="Arial"/>
          <w:b/>
          <w:sz w:val="24"/>
          <w:szCs w:val="24"/>
        </w:rPr>
      </w:pPr>
    </w:p>
    <w:p w:rsidR="00B124E9" w:rsidRPr="003D2F32" w:rsidRDefault="00B124E9" w:rsidP="00B124E9">
      <w:pPr>
        <w:rPr>
          <w:rFonts w:ascii="Arial" w:hAnsi="Arial" w:cs="Arial"/>
          <w:b/>
          <w:sz w:val="24"/>
          <w:szCs w:val="24"/>
        </w:rPr>
      </w:pPr>
      <w:r w:rsidRPr="003D2F32">
        <w:rPr>
          <w:rFonts w:ascii="Arial" w:hAnsi="Arial" w:cs="Arial"/>
          <w:b/>
          <w:sz w:val="24"/>
          <w:szCs w:val="24"/>
        </w:rPr>
        <w:t>Technická špecifikácia predmetu zákazky: Elektroterapeutické prístroje</w:t>
      </w:r>
    </w:p>
    <w:p w:rsidR="003D2F32" w:rsidRPr="003D2F32" w:rsidRDefault="003D2F32" w:rsidP="005578E8">
      <w:pPr>
        <w:rPr>
          <w:rFonts w:ascii="Arial" w:hAnsi="Arial" w:cs="Arial"/>
          <w:bCs/>
          <w:color w:val="000000"/>
        </w:rPr>
      </w:pPr>
    </w:p>
    <w:p w:rsidR="003D2F32" w:rsidRPr="003D2F32" w:rsidRDefault="003D2F32" w:rsidP="005578E8">
      <w:pPr>
        <w:rPr>
          <w:rFonts w:ascii="Arial" w:hAnsi="Arial" w:cs="Arial"/>
          <w:bCs/>
          <w:color w:val="000000"/>
        </w:rPr>
      </w:pPr>
    </w:p>
    <w:p w:rsidR="003D2F32" w:rsidRPr="003D2F32" w:rsidRDefault="003D2F32" w:rsidP="003D2F32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3D2F32">
        <w:rPr>
          <w:rFonts w:ascii="Arial" w:hAnsi="Arial" w:cs="Arial"/>
          <w:b/>
          <w:sz w:val="24"/>
          <w:szCs w:val="24"/>
          <w:highlight w:val="yellow"/>
        </w:rPr>
        <w:t>Časť IV.</w:t>
      </w:r>
    </w:p>
    <w:p w:rsidR="003D2F32" w:rsidRPr="003D2F32" w:rsidRDefault="003D2F32" w:rsidP="003D2F32">
      <w:pPr>
        <w:jc w:val="center"/>
        <w:rPr>
          <w:rFonts w:ascii="Arial" w:hAnsi="Arial" w:cs="Arial"/>
          <w:b/>
          <w:sz w:val="24"/>
          <w:szCs w:val="24"/>
        </w:rPr>
      </w:pPr>
      <w:r w:rsidRPr="003D2F32">
        <w:rPr>
          <w:rFonts w:ascii="Arial" w:eastAsia="Calibri" w:hAnsi="Arial" w:cs="Arial"/>
          <w:b/>
          <w:color w:val="000000"/>
          <w:sz w:val="24"/>
          <w:szCs w:val="24"/>
          <w:highlight w:val="yellow"/>
          <w:lang w:eastAsia="sk-SK" w:bidi="sk-SK"/>
        </w:rPr>
        <w:t>Elektroterapeutický prístroj  REBOX, alebo ekvivalent</w:t>
      </w:r>
    </w:p>
    <w:p w:rsidR="003D2F32" w:rsidRPr="003D2F32" w:rsidRDefault="003D2F32" w:rsidP="003D2F32">
      <w:pPr>
        <w:spacing w:after="159" w:line="200" w:lineRule="exact"/>
        <w:rPr>
          <w:rFonts w:ascii="Arial" w:hAnsi="Arial" w:cs="Arial"/>
          <w:b/>
          <w:sz w:val="22"/>
          <w:szCs w:val="22"/>
        </w:rPr>
      </w:pPr>
    </w:p>
    <w:tbl>
      <w:tblPr>
        <w:tblW w:w="933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5"/>
        <w:gridCol w:w="5815"/>
      </w:tblGrid>
      <w:tr w:rsidR="00620AB1" w:rsidRPr="003D2F32" w:rsidTr="00FC738E">
        <w:tc>
          <w:tcPr>
            <w:tcW w:w="93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B1" w:rsidRPr="00FC04A9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</w:pPr>
            <w:r w:rsidRPr="00FC04A9"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  <w:t>Ponuku predkladá</w:t>
            </w:r>
          </w:p>
        </w:tc>
      </w:tr>
      <w:tr w:rsidR="00620AB1" w:rsidRPr="00FC04A9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B1" w:rsidRPr="00FC04A9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FC04A9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Obchodné meno: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FC04A9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620AB1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B1" w:rsidRPr="003D2F32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Sídlo: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6E6E0C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620AB1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B1" w:rsidRPr="003D2F32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IČO: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6E6E0C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620AB1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B1" w:rsidRPr="003D2F32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Platca DPH: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6E6E0C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620AB1" w:rsidRPr="00FC04A9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FC04A9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sz w:val="22"/>
                <w:szCs w:val="22"/>
                <w:lang w:eastAsia="en-US"/>
              </w:rPr>
            </w:pPr>
            <w:r w:rsidRPr="00FC04A9">
              <w:rPr>
                <w:rFonts w:ascii="Arial" w:eastAsia="MS Mincho" w:hAnsi="Arial" w:cs="Arial"/>
                <w:color w:val="00000A"/>
                <w:kern w:val="3"/>
                <w:sz w:val="22"/>
                <w:szCs w:val="22"/>
                <w:lang w:eastAsia="en-US"/>
              </w:rPr>
              <w:t xml:space="preserve">Identifikácia ponúkaného zariadenia: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B01B6F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620AB1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3D2F32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Doba dodania (</w:t>
            </w:r>
            <w:proofErr w:type="spellStart"/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kal.dní</w:t>
            </w:r>
            <w:proofErr w:type="spellEnd"/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)::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6E6E0C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620AB1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3D2F32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Požadovaný počet: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6E6E0C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b/>
                <w:kern w:val="3"/>
                <w:lang w:eastAsia="en-US"/>
              </w:rPr>
              <w:t>5 ks</w:t>
            </w:r>
          </w:p>
        </w:tc>
      </w:tr>
      <w:tr w:rsidR="00620AB1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3D2F32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Rok dodávky: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6E6E0C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b/>
                <w:kern w:val="3"/>
                <w:lang w:eastAsia="en-US"/>
              </w:rPr>
              <w:t>2022</w:t>
            </w:r>
          </w:p>
        </w:tc>
      </w:tr>
    </w:tbl>
    <w:p w:rsidR="003D2F32" w:rsidRPr="003D2F32" w:rsidRDefault="003D2F32" w:rsidP="003D2F32">
      <w:pPr>
        <w:rPr>
          <w:rFonts w:ascii="Arial" w:hAnsi="Arial" w:cs="Arial"/>
          <w:b/>
          <w:bCs/>
          <w:color w:val="000000"/>
        </w:rPr>
      </w:pPr>
    </w:p>
    <w:p w:rsidR="003D2F32" w:rsidRPr="003D2F32" w:rsidRDefault="003D2F32" w:rsidP="003D2F32">
      <w:pPr>
        <w:spacing w:after="159" w:line="200" w:lineRule="exact"/>
        <w:rPr>
          <w:rFonts w:ascii="Arial" w:hAnsi="Arial" w:cs="Arial"/>
          <w:bCs/>
          <w:color w:val="000000"/>
          <w:sz w:val="22"/>
          <w:szCs w:val="22"/>
        </w:rPr>
      </w:pPr>
    </w:p>
    <w:p w:rsidR="003D2F32" w:rsidRPr="003D2F32" w:rsidRDefault="003D2F32" w:rsidP="003D2F32">
      <w:pPr>
        <w:spacing w:after="159" w:line="200" w:lineRule="exact"/>
        <w:rPr>
          <w:rFonts w:ascii="Arial" w:hAnsi="Arial" w:cs="Arial"/>
          <w:b/>
          <w:sz w:val="22"/>
          <w:szCs w:val="22"/>
        </w:rPr>
      </w:pPr>
      <w:r w:rsidRPr="003D2F32">
        <w:rPr>
          <w:rFonts w:ascii="Arial" w:hAnsi="Arial" w:cs="Arial"/>
          <w:b/>
          <w:bCs/>
          <w:color w:val="000000"/>
          <w:sz w:val="22"/>
          <w:szCs w:val="22"/>
        </w:rPr>
        <w:t>Technická a funkčná špecifikácia prístroja:</w:t>
      </w:r>
      <w:r w:rsidRPr="003D2F32">
        <w:rPr>
          <w:rFonts w:ascii="Arial" w:eastAsia="Calibri" w:hAnsi="Arial" w:cs="Arial"/>
          <w:b/>
          <w:color w:val="000000"/>
          <w:sz w:val="22"/>
          <w:szCs w:val="22"/>
          <w:lang w:eastAsia="sk-SK" w:bidi="sk-SK"/>
        </w:rPr>
        <w:t xml:space="preserve"> </w:t>
      </w:r>
    </w:p>
    <w:p w:rsidR="00B01B6F" w:rsidRDefault="00B01B6F" w:rsidP="003D2F32">
      <w:pPr>
        <w:spacing w:after="159" w:line="200" w:lineRule="exact"/>
        <w:jc w:val="both"/>
        <w:rPr>
          <w:rFonts w:ascii="Arial" w:hAnsi="Arial" w:cs="Arial"/>
          <w:sz w:val="22"/>
          <w:szCs w:val="22"/>
        </w:rPr>
      </w:pPr>
    </w:p>
    <w:p w:rsidR="003D2F32" w:rsidRPr="003D2F32" w:rsidRDefault="003D2F32" w:rsidP="003D2F32">
      <w:pPr>
        <w:spacing w:after="159" w:line="200" w:lineRule="exact"/>
        <w:jc w:val="both"/>
        <w:rPr>
          <w:rFonts w:ascii="Arial" w:hAnsi="Arial" w:cs="Arial"/>
          <w:sz w:val="22"/>
          <w:szCs w:val="22"/>
        </w:rPr>
      </w:pPr>
      <w:r w:rsidRPr="003D2F32">
        <w:rPr>
          <w:rFonts w:ascii="Arial" w:hAnsi="Arial" w:cs="Arial"/>
          <w:sz w:val="22"/>
          <w:szCs w:val="22"/>
        </w:rPr>
        <w:t xml:space="preserve">Elektroterapeutický prístroj so </w:t>
      </w:r>
      <w:proofErr w:type="spellStart"/>
      <w:r w:rsidRPr="003D2F32">
        <w:rPr>
          <w:rFonts w:ascii="Arial" w:hAnsi="Arial" w:cs="Arial"/>
          <w:sz w:val="22"/>
          <w:szCs w:val="22"/>
        </w:rPr>
        <w:t>strednofrekvenčným</w:t>
      </w:r>
      <w:proofErr w:type="spellEnd"/>
      <w:r w:rsidRPr="003D2F32">
        <w:rPr>
          <w:rFonts w:ascii="Arial" w:hAnsi="Arial" w:cs="Arial"/>
          <w:sz w:val="22"/>
          <w:szCs w:val="22"/>
        </w:rPr>
        <w:t xml:space="preserve"> prúdom na liečbu akútnej a chronickej bolesti. Účinky </w:t>
      </w:r>
      <w:proofErr w:type="spellStart"/>
      <w:r w:rsidRPr="003D2F32">
        <w:rPr>
          <w:rFonts w:ascii="Arial" w:hAnsi="Arial" w:cs="Arial"/>
          <w:sz w:val="22"/>
          <w:szCs w:val="22"/>
        </w:rPr>
        <w:t>analgické</w:t>
      </w:r>
      <w:proofErr w:type="spellEnd"/>
      <w:r w:rsidRPr="003D2F3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D2F32">
        <w:rPr>
          <w:rFonts w:ascii="Arial" w:hAnsi="Arial" w:cs="Arial"/>
          <w:sz w:val="22"/>
          <w:szCs w:val="22"/>
        </w:rPr>
        <w:t>myorelaxačné</w:t>
      </w:r>
      <w:proofErr w:type="spellEnd"/>
      <w:r w:rsidRPr="003D2F3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D2F32">
        <w:rPr>
          <w:rFonts w:ascii="Arial" w:hAnsi="Arial" w:cs="Arial"/>
          <w:sz w:val="22"/>
          <w:szCs w:val="22"/>
        </w:rPr>
        <w:t>antiedematozne</w:t>
      </w:r>
      <w:proofErr w:type="spellEnd"/>
    </w:p>
    <w:tbl>
      <w:tblPr>
        <w:tblW w:w="9360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835"/>
        <w:gridCol w:w="2089"/>
      </w:tblGrid>
      <w:tr w:rsidR="003D2F32" w:rsidRPr="003D2F32" w:rsidTr="003F2A15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3D2F32" w:rsidRPr="003D2F32" w:rsidRDefault="003D2F32" w:rsidP="00B01B6F">
            <w:pPr>
              <w:rPr>
                <w:rFonts w:ascii="Arial" w:hAnsi="Arial" w:cs="Arial"/>
                <w:b/>
                <w:bCs/>
              </w:rPr>
            </w:pPr>
            <w:r w:rsidRPr="003D2F32">
              <w:rPr>
                <w:rFonts w:ascii="Arial" w:hAnsi="Arial" w:cs="Arial"/>
                <w:b/>
                <w:bCs/>
              </w:rPr>
              <w:t>Technick</w:t>
            </w:r>
            <w:r w:rsidR="00B01B6F">
              <w:rPr>
                <w:rFonts w:ascii="Arial" w:hAnsi="Arial" w:cs="Arial"/>
                <w:b/>
                <w:bCs/>
              </w:rPr>
              <w:t>é</w:t>
            </w:r>
            <w:r w:rsidRPr="003D2F32">
              <w:rPr>
                <w:rFonts w:ascii="Arial" w:hAnsi="Arial" w:cs="Arial"/>
                <w:b/>
                <w:bCs/>
              </w:rPr>
              <w:t xml:space="preserve"> </w:t>
            </w:r>
            <w:r w:rsidR="00B01B6F">
              <w:rPr>
                <w:rFonts w:ascii="Arial" w:hAnsi="Arial" w:cs="Arial"/>
                <w:b/>
                <w:bCs/>
              </w:rPr>
              <w:t>parametre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3D2F32" w:rsidRPr="003D2F32" w:rsidRDefault="003D2F32" w:rsidP="003D2F32">
            <w:pPr>
              <w:rPr>
                <w:rFonts w:ascii="Arial" w:hAnsi="Arial" w:cs="Arial"/>
                <w:b/>
                <w:bCs/>
              </w:rPr>
            </w:pPr>
            <w:r w:rsidRPr="003D2F32">
              <w:rPr>
                <w:rFonts w:ascii="Arial" w:hAnsi="Arial" w:cs="Arial"/>
                <w:b/>
                <w:bCs/>
              </w:rPr>
              <w:t>Hodnota /</w:t>
            </w:r>
            <w:proofErr w:type="spellStart"/>
            <w:r w:rsidRPr="003D2F32">
              <w:rPr>
                <w:rFonts w:ascii="Arial" w:hAnsi="Arial" w:cs="Arial"/>
                <w:b/>
                <w:bCs/>
              </w:rPr>
              <w:t>charakterisktika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3D2F32" w:rsidRPr="003D2F32" w:rsidRDefault="003D2F32" w:rsidP="003D2F32">
            <w:pPr>
              <w:rPr>
                <w:rFonts w:ascii="Arial" w:hAnsi="Arial" w:cs="Arial"/>
                <w:b/>
                <w:bCs/>
              </w:rPr>
            </w:pPr>
          </w:p>
          <w:p w:rsidR="003D2F32" w:rsidRPr="003D2F32" w:rsidRDefault="003D2F32" w:rsidP="003D2F32">
            <w:pPr>
              <w:rPr>
                <w:rFonts w:ascii="Arial" w:hAnsi="Arial" w:cs="Arial"/>
                <w:b/>
                <w:bCs/>
              </w:rPr>
            </w:pPr>
            <w:r w:rsidRPr="003D2F32">
              <w:rPr>
                <w:rFonts w:ascii="Arial" w:hAnsi="Arial" w:cs="Arial"/>
                <w:b/>
                <w:bCs/>
              </w:rPr>
              <w:t>Hodnota parametra ponúkaného zariadenia</w:t>
            </w:r>
          </w:p>
        </w:tc>
      </w:tr>
      <w:tr w:rsidR="003D2F32" w:rsidRPr="003D2F32" w:rsidTr="003F2A15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D2F32" w:rsidRPr="003D2F32" w:rsidRDefault="003D2F32" w:rsidP="003D2F32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3D2F32">
              <w:rPr>
                <w:rFonts w:ascii="Arial" w:eastAsia="Calibri" w:hAnsi="Arial" w:cs="Arial"/>
                <w:lang w:eastAsia="en-US"/>
              </w:rPr>
              <w:t>Elektróda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D2F32" w:rsidRPr="003D2F32" w:rsidRDefault="003D2F32" w:rsidP="003D2F32">
            <w:pPr>
              <w:jc w:val="center"/>
              <w:rPr>
                <w:rFonts w:ascii="Arial" w:hAnsi="Arial" w:cs="Arial"/>
                <w:color w:val="000000"/>
              </w:rPr>
            </w:pPr>
            <w:r w:rsidRPr="003D2F32">
              <w:rPr>
                <w:rFonts w:ascii="Arial" w:hAnsi="Arial" w:cs="Arial"/>
                <w:color w:val="000000"/>
              </w:rPr>
              <w:t>hrotová pevná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2F32" w:rsidRPr="003D2F32" w:rsidRDefault="003D2F32" w:rsidP="003D2F32">
            <w:pPr>
              <w:rPr>
                <w:rFonts w:ascii="Arial" w:hAnsi="Arial" w:cs="Arial"/>
                <w:bCs/>
              </w:rPr>
            </w:pPr>
          </w:p>
        </w:tc>
      </w:tr>
      <w:tr w:rsidR="003D2F32" w:rsidRPr="003D2F32" w:rsidTr="003F2A15">
        <w:trPr>
          <w:trHeight w:val="387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2F32" w:rsidRPr="003D2F32" w:rsidRDefault="003D2F32" w:rsidP="003D2F32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3D2F32" w:rsidRPr="003D2F32" w:rsidRDefault="003D2F32" w:rsidP="003D2F32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3D2F32">
              <w:rPr>
                <w:rFonts w:ascii="Arial" w:eastAsia="Calibri" w:hAnsi="Arial" w:cs="Arial"/>
                <w:lang w:eastAsia="en-US"/>
              </w:rPr>
              <w:t>Hrot elektródy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2F32" w:rsidRPr="003D2F32" w:rsidRDefault="003D2F32" w:rsidP="003D2F32">
            <w:pPr>
              <w:jc w:val="center"/>
              <w:rPr>
                <w:rFonts w:ascii="Arial" w:hAnsi="Arial" w:cs="Arial"/>
                <w:color w:val="000000"/>
              </w:rPr>
            </w:pPr>
            <w:r w:rsidRPr="003D2F32">
              <w:rPr>
                <w:rFonts w:ascii="Arial" w:hAnsi="Arial" w:cs="Arial"/>
                <w:color w:val="000000"/>
              </w:rPr>
              <w:t>pružný pozlátený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2F32" w:rsidRPr="003D2F32" w:rsidRDefault="003D2F32" w:rsidP="003D2F32">
            <w:pPr>
              <w:rPr>
                <w:rFonts w:ascii="Arial" w:hAnsi="Arial" w:cs="Arial"/>
                <w:bCs/>
              </w:rPr>
            </w:pPr>
          </w:p>
        </w:tc>
      </w:tr>
      <w:tr w:rsidR="003D2F32" w:rsidRPr="003D2F32" w:rsidTr="003F2A15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2F32" w:rsidRPr="003D2F32" w:rsidRDefault="003D2F32" w:rsidP="003D2F32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3D2F32" w:rsidRPr="003D2F32" w:rsidRDefault="003D2F32" w:rsidP="003D2F32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3D2F32">
              <w:rPr>
                <w:rFonts w:ascii="Arial" w:eastAsia="Calibri" w:hAnsi="Arial" w:cs="Arial"/>
                <w:lang w:eastAsia="en-US"/>
              </w:rPr>
              <w:t xml:space="preserve">Elektróda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2F32" w:rsidRPr="003D2F32" w:rsidRDefault="003D2F32" w:rsidP="003D2F32">
            <w:pPr>
              <w:jc w:val="center"/>
              <w:rPr>
                <w:rFonts w:ascii="Arial" w:hAnsi="Arial" w:cs="Arial"/>
                <w:color w:val="000000"/>
              </w:rPr>
            </w:pPr>
            <w:r w:rsidRPr="003D2F32">
              <w:rPr>
                <w:rFonts w:ascii="Arial" w:hAnsi="Arial" w:cs="Arial"/>
                <w:color w:val="000000"/>
              </w:rPr>
              <w:t>valcová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2F32" w:rsidRPr="003D2F32" w:rsidRDefault="003D2F32" w:rsidP="003D2F32">
            <w:pPr>
              <w:rPr>
                <w:rFonts w:ascii="Arial" w:hAnsi="Arial" w:cs="Arial"/>
                <w:bCs/>
              </w:rPr>
            </w:pPr>
          </w:p>
        </w:tc>
      </w:tr>
      <w:tr w:rsidR="003D2F32" w:rsidRPr="003D2F32" w:rsidTr="003F2A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2F32" w:rsidRPr="003D2F32" w:rsidRDefault="003D2F32" w:rsidP="003D2F32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3D2F32">
              <w:rPr>
                <w:rFonts w:ascii="Arial" w:eastAsia="Calibri" w:hAnsi="Arial" w:cs="Arial"/>
                <w:lang w:eastAsia="en-US"/>
              </w:rPr>
              <w:t>Kábel  elektród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2F32" w:rsidRPr="003D2F32" w:rsidRDefault="003D2F32" w:rsidP="003D2F32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3D2F32">
              <w:rPr>
                <w:rFonts w:ascii="Arial" w:hAnsi="Arial" w:cs="Arial"/>
                <w:color w:val="000000"/>
              </w:rPr>
              <w:t>rebox</w:t>
            </w:r>
            <w:proofErr w:type="spellEnd"/>
            <w:r w:rsidRPr="003D2F3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3D2F32">
              <w:rPr>
                <w:rFonts w:ascii="Arial" w:hAnsi="Arial" w:cs="Arial"/>
                <w:color w:val="000000"/>
              </w:rPr>
              <w:t>mod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2F32" w:rsidRPr="003D2F32" w:rsidRDefault="003D2F32" w:rsidP="003D2F32">
            <w:pPr>
              <w:rPr>
                <w:rFonts w:ascii="Arial" w:hAnsi="Arial" w:cs="Arial"/>
                <w:bCs/>
              </w:rPr>
            </w:pPr>
          </w:p>
        </w:tc>
      </w:tr>
      <w:tr w:rsidR="003D2F32" w:rsidRPr="003D2F32" w:rsidTr="003F2A15">
        <w:trPr>
          <w:trHeight w:val="28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2F32" w:rsidRPr="003D2F32" w:rsidRDefault="003D2F32" w:rsidP="003D2F32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3D2F32" w:rsidRPr="003D2F32" w:rsidRDefault="003D2F32" w:rsidP="003D2F32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3D2F32">
              <w:rPr>
                <w:rFonts w:ascii="Arial" w:eastAsia="Calibri" w:hAnsi="Arial" w:cs="Arial"/>
                <w:sz w:val="22"/>
                <w:szCs w:val="22"/>
                <w:lang w:eastAsia="en-US"/>
              </w:rPr>
              <w:t>Kábel  elektród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3D2F32" w:rsidRPr="003D2F32" w:rsidRDefault="003D2F32" w:rsidP="003D2F32">
            <w:pPr>
              <w:jc w:val="center"/>
              <w:rPr>
                <w:rFonts w:ascii="Arial" w:hAnsi="Arial" w:cs="Arial"/>
              </w:rPr>
            </w:pPr>
            <w:proofErr w:type="spellStart"/>
            <w:r w:rsidRPr="003D2F32">
              <w:rPr>
                <w:rFonts w:ascii="Arial" w:hAnsi="Arial" w:cs="Arial"/>
              </w:rPr>
              <w:t>analgetic</w:t>
            </w:r>
            <w:proofErr w:type="spellEnd"/>
            <w:r w:rsidRPr="003D2F32">
              <w:rPr>
                <w:rFonts w:ascii="Arial" w:hAnsi="Arial" w:cs="Arial"/>
              </w:rPr>
              <w:t xml:space="preserve"> </w:t>
            </w:r>
            <w:proofErr w:type="spellStart"/>
            <w:r w:rsidRPr="003D2F32">
              <w:rPr>
                <w:rFonts w:ascii="Arial" w:hAnsi="Arial" w:cs="Arial"/>
              </w:rPr>
              <w:t>mod</w:t>
            </w:r>
            <w:proofErr w:type="spellEnd"/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D2F32" w:rsidRPr="003D2F32" w:rsidRDefault="003D2F32" w:rsidP="003D2F32">
            <w:pPr>
              <w:rPr>
                <w:rFonts w:ascii="Arial" w:hAnsi="Arial" w:cs="Arial"/>
                <w:bCs/>
              </w:rPr>
            </w:pPr>
          </w:p>
        </w:tc>
      </w:tr>
      <w:tr w:rsidR="003D2F32" w:rsidRPr="003D2F32" w:rsidTr="003F2A15">
        <w:trPr>
          <w:trHeight w:val="353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D2F32" w:rsidRPr="003D2F32" w:rsidRDefault="003D2F32" w:rsidP="003D2F32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3D2F32" w:rsidRPr="003D2F32" w:rsidRDefault="003D2F32" w:rsidP="003D2F32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3D2F32">
              <w:rPr>
                <w:rFonts w:ascii="Arial" w:eastAsia="Calibri" w:hAnsi="Arial" w:cs="Arial"/>
                <w:lang w:eastAsia="en-US"/>
              </w:rPr>
              <w:t>Elektrické impulzy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D2F32" w:rsidRPr="003D2F32" w:rsidRDefault="003D2F32" w:rsidP="003D2F32">
            <w:pPr>
              <w:jc w:val="center"/>
              <w:rPr>
                <w:rFonts w:ascii="Arial" w:hAnsi="Arial" w:cs="Arial"/>
              </w:rPr>
            </w:pPr>
            <w:r w:rsidRPr="003D2F32">
              <w:rPr>
                <w:rFonts w:ascii="Arial" w:hAnsi="Arial" w:cs="Arial"/>
              </w:rPr>
              <w:t>frekvencia 2 -4 kHz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2F32" w:rsidRPr="003D2F32" w:rsidRDefault="003D2F32" w:rsidP="003D2F32">
            <w:pPr>
              <w:rPr>
                <w:rFonts w:ascii="Arial" w:hAnsi="Arial" w:cs="Arial"/>
                <w:bCs/>
              </w:rPr>
            </w:pPr>
          </w:p>
        </w:tc>
      </w:tr>
      <w:tr w:rsidR="003D2F32" w:rsidRPr="003D2F32" w:rsidTr="003F2A15">
        <w:trPr>
          <w:trHeight w:val="583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D2F32" w:rsidRPr="003D2F32" w:rsidRDefault="003D2F32" w:rsidP="003D2F32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3D2F32">
              <w:rPr>
                <w:rFonts w:ascii="Arial" w:eastAsia="Calibri" w:hAnsi="Arial" w:cs="Arial"/>
                <w:lang w:eastAsia="en-US"/>
              </w:rPr>
              <w:t>CD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D2F32" w:rsidRPr="003D2F32" w:rsidRDefault="003D2F32" w:rsidP="003D2F32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3D2F32" w:rsidRPr="003D2F32" w:rsidRDefault="003D2F32" w:rsidP="003D2F32">
            <w:pPr>
              <w:jc w:val="center"/>
              <w:rPr>
                <w:rFonts w:ascii="Arial" w:hAnsi="Arial" w:cs="Arial"/>
                <w:color w:val="000000"/>
              </w:rPr>
            </w:pPr>
            <w:r w:rsidRPr="003D2F32">
              <w:rPr>
                <w:rFonts w:ascii="Arial" w:hAnsi="Arial" w:cs="Arial"/>
                <w:color w:val="000000"/>
              </w:rPr>
              <w:t xml:space="preserve">korekcia lokálnej </w:t>
            </w:r>
            <w:proofErr w:type="spellStart"/>
            <w:r w:rsidRPr="003D2F32">
              <w:rPr>
                <w:rFonts w:ascii="Arial" w:hAnsi="Arial" w:cs="Arial"/>
                <w:color w:val="000000"/>
              </w:rPr>
              <w:t>acidózy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2F32" w:rsidRPr="003D2F32" w:rsidRDefault="003D2F32" w:rsidP="003D2F32">
            <w:pPr>
              <w:rPr>
                <w:rFonts w:ascii="Arial" w:hAnsi="Arial" w:cs="Arial"/>
                <w:bCs/>
              </w:rPr>
            </w:pPr>
          </w:p>
        </w:tc>
      </w:tr>
      <w:tr w:rsidR="003D2F32" w:rsidRPr="003D2F32" w:rsidTr="003F2A15">
        <w:trPr>
          <w:trHeight w:val="556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D2F32" w:rsidRPr="003D2F32" w:rsidRDefault="003D2F32" w:rsidP="003D2F32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3D2F32" w:rsidRPr="003D2F32" w:rsidRDefault="003D2F32" w:rsidP="003D2F32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3D2F32">
              <w:rPr>
                <w:rFonts w:ascii="Arial" w:eastAsia="Calibri" w:hAnsi="Arial" w:cs="Arial"/>
                <w:lang w:eastAsia="en-US"/>
              </w:rPr>
              <w:t>Prepravná taška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D2F32" w:rsidRPr="003D2F32" w:rsidRDefault="003D2F32" w:rsidP="003D2F32">
            <w:pPr>
              <w:jc w:val="center"/>
              <w:rPr>
                <w:rFonts w:ascii="Arial" w:hAnsi="Arial" w:cs="Arial"/>
              </w:rPr>
            </w:pPr>
          </w:p>
          <w:p w:rsidR="003D2F32" w:rsidRPr="003D2F32" w:rsidRDefault="003D2F32" w:rsidP="003D2F32">
            <w:pPr>
              <w:jc w:val="center"/>
              <w:rPr>
                <w:rFonts w:ascii="Arial" w:hAnsi="Arial" w:cs="Arial"/>
              </w:rPr>
            </w:pPr>
            <w:r w:rsidRPr="003D2F32">
              <w:rPr>
                <w:rFonts w:ascii="Arial" w:hAnsi="Arial" w:cs="Arial"/>
              </w:rPr>
              <w:t>áno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2F32" w:rsidRPr="003D2F32" w:rsidRDefault="003D2F32" w:rsidP="003D2F32">
            <w:pPr>
              <w:rPr>
                <w:rFonts w:ascii="Arial" w:hAnsi="Arial" w:cs="Arial"/>
                <w:bCs/>
              </w:rPr>
            </w:pPr>
          </w:p>
        </w:tc>
      </w:tr>
    </w:tbl>
    <w:p w:rsidR="003D2F32" w:rsidRPr="003D2F32" w:rsidRDefault="003D2F32" w:rsidP="003D2F32">
      <w:pPr>
        <w:jc w:val="both"/>
        <w:rPr>
          <w:rFonts w:ascii="Arial" w:hAnsi="Arial" w:cs="Arial"/>
        </w:rPr>
      </w:pPr>
    </w:p>
    <w:p w:rsidR="003D2F32" w:rsidRPr="003D2F32" w:rsidRDefault="003D2F32" w:rsidP="003D2F32">
      <w:pPr>
        <w:jc w:val="both"/>
        <w:rPr>
          <w:rFonts w:ascii="Arial" w:hAnsi="Arial" w:cs="Arial"/>
        </w:rPr>
      </w:pPr>
    </w:p>
    <w:p w:rsidR="003D2F32" w:rsidRPr="003D2F32" w:rsidRDefault="003D2F32" w:rsidP="003D2F32">
      <w:pPr>
        <w:jc w:val="both"/>
        <w:rPr>
          <w:rFonts w:ascii="Arial" w:hAnsi="Arial" w:cs="Arial"/>
        </w:rPr>
      </w:pPr>
    </w:p>
    <w:p w:rsidR="003D2F32" w:rsidRPr="003D2F32" w:rsidRDefault="003D2F32" w:rsidP="003D2F32">
      <w:pPr>
        <w:jc w:val="both"/>
        <w:rPr>
          <w:rFonts w:ascii="Arial" w:hAnsi="Arial" w:cs="Arial"/>
        </w:rPr>
      </w:pPr>
    </w:p>
    <w:p w:rsidR="003D2F32" w:rsidRPr="003D2F32" w:rsidRDefault="003D2F32" w:rsidP="003D2F32">
      <w:pPr>
        <w:jc w:val="both"/>
        <w:rPr>
          <w:rFonts w:ascii="Arial" w:hAnsi="Arial" w:cs="Arial"/>
        </w:rPr>
      </w:pPr>
    </w:p>
    <w:p w:rsidR="003D2F32" w:rsidRPr="003D2F32" w:rsidRDefault="003D2F32" w:rsidP="003D2F32">
      <w:pPr>
        <w:jc w:val="both"/>
        <w:rPr>
          <w:rFonts w:ascii="Arial" w:hAnsi="Arial" w:cs="Arial"/>
        </w:rPr>
      </w:pPr>
    </w:p>
    <w:p w:rsidR="003D2F32" w:rsidRPr="003D2F32" w:rsidRDefault="003D2F32" w:rsidP="003D2F32">
      <w:pPr>
        <w:jc w:val="both"/>
        <w:rPr>
          <w:rFonts w:ascii="Arial" w:hAnsi="Arial" w:cs="Arial"/>
        </w:rPr>
      </w:pPr>
    </w:p>
    <w:p w:rsidR="003D2F32" w:rsidRPr="003D2F32" w:rsidRDefault="003D2F32" w:rsidP="003D2F32">
      <w:pPr>
        <w:jc w:val="both"/>
        <w:rPr>
          <w:rFonts w:ascii="Arial" w:hAnsi="Arial" w:cs="Arial"/>
        </w:rPr>
      </w:pPr>
    </w:p>
    <w:p w:rsidR="003D2F32" w:rsidRPr="003D2F32" w:rsidRDefault="003D2F32" w:rsidP="005578E8">
      <w:pPr>
        <w:rPr>
          <w:rFonts w:ascii="Arial" w:hAnsi="Arial" w:cs="Arial"/>
          <w:bCs/>
          <w:color w:val="000000"/>
        </w:rPr>
      </w:pPr>
    </w:p>
    <w:p w:rsidR="00CE5C2E" w:rsidRPr="003D2F32" w:rsidRDefault="00CE5C2E" w:rsidP="005578E8">
      <w:pPr>
        <w:rPr>
          <w:rFonts w:ascii="Arial" w:hAnsi="Arial" w:cs="Arial"/>
          <w:bCs/>
          <w:color w:val="000000"/>
        </w:rPr>
      </w:pPr>
    </w:p>
    <w:p w:rsidR="00B124E9" w:rsidRPr="003D2F32" w:rsidRDefault="00B124E9" w:rsidP="00B124E9">
      <w:pPr>
        <w:widowControl w:val="0"/>
        <w:jc w:val="right"/>
        <w:rPr>
          <w:rFonts w:ascii="Arial" w:hAnsi="Arial" w:cs="Arial"/>
          <w:sz w:val="18"/>
          <w:szCs w:val="18"/>
        </w:rPr>
      </w:pPr>
      <w:r w:rsidRPr="003D2F32">
        <w:rPr>
          <w:rFonts w:ascii="Arial" w:hAnsi="Arial" w:cs="Arial"/>
          <w:sz w:val="18"/>
          <w:szCs w:val="18"/>
        </w:rPr>
        <w:t>Príloha č.</w:t>
      </w:r>
      <w:r w:rsidR="00051496">
        <w:rPr>
          <w:rFonts w:ascii="Arial" w:hAnsi="Arial" w:cs="Arial"/>
          <w:sz w:val="18"/>
          <w:szCs w:val="18"/>
        </w:rPr>
        <w:t>3</w:t>
      </w:r>
      <w:r w:rsidRPr="003D2F32">
        <w:rPr>
          <w:rFonts w:ascii="Arial" w:hAnsi="Arial" w:cs="Arial"/>
          <w:sz w:val="18"/>
          <w:szCs w:val="18"/>
        </w:rPr>
        <w:t xml:space="preserve"> Výzvy na predkladanie ponúk </w:t>
      </w:r>
    </w:p>
    <w:p w:rsidR="00B124E9" w:rsidRPr="003D2F32" w:rsidRDefault="00B124E9" w:rsidP="00B124E9">
      <w:pPr>
        <w:rPr>
          <w:rFonts w:ascii="Arial" w:hAnsi="Arial" w:cs="Arial"/>
          <w:b/>
        </w:rPr>
      </w:pPr>
    </w:p>
    <w:p w:rsidR="00B124E9" w:rsidRPr="003D2F32" w:rsidRDefault="00B124E9" w:rsidP="00B124E9">
      <w:pPr>
        <w:rPr>
          <w:rFonts w:ascii="Arial" w:hAnsi="Arial" w:cs="Arial"/>
          <w:b/>
          <w:sz w:val="24"/>
          <w:szCs w:val="24"/>
        </w:rPr>
      </w:pPr>
    </w:p>
    <w:p w:rsidR="00B124E9" w:rsidRPr="003D2F32" w:rsidRDefault="00B124E9" w:rsidP="00B124E9">
      <w:pPr>
        <w:rPr>
          <w:rFonts w:ascii="Arial" w:hAnsi="Arial" w:cs="Arial"/>
          <w:b/>
          <w:sz w:val="24"/>
          <w:szCs w:val="24"/>
        </w:rPr>
      </w:pPr>
      <w:r w:rsidRPr="003D2F32">
        <w:rPr>
          <w:rFonts w:ascii="Arial" w:hAnsi="Arial" w:cs="Arial"/>
          <w:b/>
          <w:sz w:val="24"/>
          <w:szCs w:val="24"/>
        </w:rPr>
        <w:t>Technická špecifikácia predmetu zákazky: Elektroterapeutické prístroje</w:t>
      </w:r>
    </w:p>
    <w:p w:rsidR="00CE5C2E" w:rsidRPr="003D2F32" w:rsidRDefault="00CE5C2E" w:rsidP="005578E8">
      <w:pPr>
        <w:rPr>
          <w:rFonts w:ascii="Arial" w:hAnsi="Arial" w:cs="Arial"/>
          <w:bCs/>
          <w:color w:val="000000"/>
        </w:rPr>
      </w:pPr>
    </w:p>
    <w:p w:rsidR="00CE5C2E" w:rsidRDefault="00CE5C2E" w:rsidP="005578E8">
      <w:pPr>
        <w:rPr>
          <w:rFonts w:ascii="Arial" w:hAnsi="Arial" w:cs="Arial"/>
          <w:bCs/>
          <w:color w:val="000000"/>
        </w:rPr>
      </w:pPr>
    </w:p>
    <w:p w:rsidR="004A4E24" w:rsidRPr="003D2F32" w:rsidRDefault="004A4E24" w:rsidP="004A4E24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3D2F32">
        <w:rPr>
          <w:rFonts w:ascii="Arial" w:hAnsi="Arial" w:cs="Arial"/>
          <w:b/>
          <w:sz w:val="24"/>
          <w:szCs w:val="24"/>
          <w:highlight w:val="yellow"/>
        </w:rPr>
        <w:t>Časť V.</w:t>
      </w:r>
    </w:p>
    <w:p w:rsidR="004A4E24" w:rsidRPr="003D2F32" w:rsidRDefault="004A4E24" w:rsidP="004A4E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  <w:highlight w:val="yellow"/>
          <w:lang w:eastAsia="sk-SK" w:bidi="sk-SK"/>
        </w:rPr>
        <w:t>Prístroj na distančnú elektroterapiu</w:t>
      </w:r>
    </w:p>
    <w:p w:rsidR="00CE5C2E" w:rsidRDefault="00CE5C2E" w:rsidP="005578E8">
      <w:pPr>
        <w:rPr>
          <w:rFonts w:ascii="Arial" w:hAnsi="Arial" w:cs="Arial"/>
          <w:bCs/>
          <w:color w:val="000000"/>
        </w:rPr>
      </w:pPr>
    </w:p>
    <w:tbl>
      <w:tblPr>
        <w:tblW w:w="933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5"/>
        <w:gridCol w:w="5815"/>
      </w:tblGrid>
      <w:tr w:rsidR="00620AB1" w:rsidRPr="003D2F32" w:rsidTr="00FC738E">
        <w:tc>
          <w:tcPr>
            <w:tcW w:w="93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B1" w:rsidRPr="00FC04A9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</w:pPr>
            <w:r w:rsidRPr="00FC04A9"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  <w:t>Ponuku predkladá</w:t>
            </w:r>
          </w:p>
        </w:tc>
      </w:tr>
      <w:tr w:rsidR="00620AB1" w:rsidRPr="00FC04A9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B1" w:rsidRPr="00FC04A9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FC04A9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Obchodné meno: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FC04A9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620AB1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B1" w:rsidRPr="003D2F32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Sídlo: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6E6E0C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620AB1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B1" w:rsidRPr="003D2F32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IČO: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6E6E0C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620AB1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AB1" w:rsidRPr="003D2F32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Platca DPH: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6E6E0C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620AB1" w:rsidRPr="00FC04A9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FC04A9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sz w:val="22"/>
                <w:szCs w:val="22"/>
                <w:lang w:eastAsia="en-US"/>
              </w:rPr>
            </w:pPr>
            <w:r w:rsidRPr="00FC04A9">
              <w:rPr>
                <w:rFonts w:ascii="Arial" w:eastAsia="MS Mincho" w:hAnsi="Arial" w:cs="Arial"/>
                <w:color w:val="00000A"/>
                <w:kern w:val="3"/>
                <w:sz w:val="22"/>
                <w:szCs w:val="22"/>
                <w:lang w:eastAsia="en-US"/>
              </w:rPr>
              <w:t xml:space="preserve">Identifikácia ponúkaného zariadenia: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FC04A9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620AB1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3D2F32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Doba dodania (</w:t>
            </w:r>
            <w:proofErr w:type="spellStart"/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kal.dní</w:t>
            </w:r>
            <w:proofErr w:type="spellEnd"/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)::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6E6E0C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620AB1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3D2F32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Požadovaný počet: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6E6E0C" w:rsidRDefault="00620AB1" w:rsidP="00620AB1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b/>
                <w:kern w:val="3"/>
                <w:lang w:eastAsia="en-US"/>
              </w:rPr>
              <w:t>5 ks</w:t>
            </w:r>
          </w:p>
        </w:tc>
      </w:tr>
      <w:tr w:rsidR="00620AB1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3D2F32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Rok dodávky: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AB1" w:rsidRPr="006E6E0C" w:rsidRDefault="00620AB1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b/>
                <w:kern w:val="3"/>
                <w:lang w:eastAsia="en-US"/>
              </w:rPr>
              <w:t>2022</w:t>
            </w:r>
          </w:p>
        </w:tc>
      </w:tr>
    </w:tbl>
    <w:p w:rsidR="004A4E24" w:rsidRPr="004A4E24" w:rsidRDefault="004A4E24" w:rsidP="004A4E24">
      <w:pPr>
        <w:spacing w:after="159" w:line="200" w:lineRule="exact"/>
        <w:rPr>
          <w:rFonts w:ascii="Calibri" w:hAnsi="Calibri" w:cs="Arial"/>
          <w:bCs/>
          <w:color w:val="000000"/>
          <w:sz w:val="22"/>
          <w:szCs w:val="22"/>
        </w:rPr>
      </w:pPr>
    </w:p>
    <w:p w:rsidR="004A4E24" w:rsidRPr="004A4E24" w:rsidRDefault="004A4E24" w:rsidP="004A4E24">
      <w:pPr>
        <w:spacing w:after="159" w:line="200" w:lineRule="exact"/>
        <w:rPr>
          <w:rFonts w:ascii="Calibri" w:hAnsi="Calibri" w:cs="Arial"/>
          <w:b/>
          <w:sz w:val="22"/>
          <w:szCs w:val="22"/>
        </w:rPr>
      </w:pPr>
    </w:p>
    <w:tbl>
      <w:tblPr>
        <w:tblW w:w="9360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835"/>
        <w:gridCol w:w="2089"/>
      </w:tblGrid>
      <w:tr w:rsidR="004A4E24" w:rsidRPr="004A4E24" w:rsidTr="003F2A15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4A4E24" w:rsidRPr="004A4E24" w:rsidRDefault="00620AB1" w:rsidP="00B01B6F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Technické</w:t>
            </w:r>
            <w:r w:rsidR="004A4E24" w:rsidRPr="004A4E24">
              <w:rPr>
                <w:rFonts w:ascii="Calibri" w:hAnsi="Calibri" w:cs="Arial"/>
                <w:b/>
                <w:bCs/>
              </w:rPr>
              <w:t xml:space="preserve"> </w:t>
            </w:r>
            <w:r w:rsidR="00B01B6F">
              <w:rPr>
                <w:rFonts w:ascii="Calibri" w:hAnsi="Calibri" w:cs="Arial"/>
                <w:b/>
                <w:bCs/>
              </w:rPr>
              <w:t>parametre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4A4E24" w:rsidRPr="004A4E24" w:rsidRDefault="004A4E24" w:rsidP="004A4E24">
            <w:pPr>
              <w:rPr>
                <w:rFonts w:ascii="Calibri" w:hAnsi="Calibri" w:cs="Arial"/>
                <w:b/>
                <w:bCs/>
              </w:rPr>
            </w:pPr>
            <w:r w:rsidRPr="004A4E24">
              <w:rPr>
                <w:rFonts w:ascii="Calibri" w:hAnsi="Calibri" w:cs="Arial"/>
                <w:b/>
                <w:bCs/>
              </w:rPr>
              <w:t>Hodnota /</w:t>
            </w:r>
            <w:proofErr w:type="spellStart"/>
            <w:r w:rsidRPr="004A4E24">
              <w:rPr>
                <w:rFonts w:ascii="Calibri" w:hAnsi="Calibri" w:cs="Arial"/>
                <w:b/>
                <w:bCs/>
              </w:rPr>
              <w:t>charakterisktika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4A4E24" w:rsidRPr="004A4E24" w:rsidRDefault="004A4E24" w:rsidP="004A4E24">
            <w:pPr>
              <w:rPr>
                <w:rFonts w:ascii="Calibri" w:hAnsi="Calibri" w:cs="Arial"/>
                <w:b/>
                <w:bCs/>
              </w:rPr>
            </w:pPr>
          </w:p>
          <w:p w:rsidR="004A4E24" w:rsidRPr="004A4E24" w:rsidRDefault="004A4E24" w:rsidP="004A4E24">
            <w:pPr>
              <w:rPr>
                <w:rFonts w:ascii="Calibri" w:hAnsi="Calibri" w:cs="Arial"/>
                <w:b/>
                <w:bCs/>
              </w:rPr>
            </w:pPr>
            <w:r w:rsidRPr="004A4E24">
              <w:rPr>
                <w:rFonts w:ascii="Calibri" w:hAnsi="Calibri" w:cs="Arial"/>
                <w:b/>
                <w:bCs/>
              </w:rPr>
              <w:t>Hodnota parametra ponúkaného zariadenia</w:t>
            </w:r>
          </w:p>
        </w:tc>
      </w:tr>
      <w:tr w:rsidR="004A4E24" w:rsidRPr="004A4E24" w:rsidTr="003F2A15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spacing w:line="276" w:lineRule="auto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4A4E24">
              <w:rPr>
                <w:rFonts w:ascii="Calibri" w:eastAsia="Calibri" w:hAnsi="Calibri" w:cs="Arial"/>
                <w:lang w:eastAsia="en-US"/>
              </w:rPr>
              <w:t>Elektrotechnická klasifikácia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jc w:val="center"/>
              <w:rPr>
                <w:rFonts w:ascii="Calibri" w:hAnsi="Calibri" w:cs="Arial"/>
                <w:color w:val="000000"/>
              </w:rPr>
            </w:pPr>
          </w:p>
          <w:p w:rsidR="004A4E24" w:rsidRPr="004A4E24" w:rsidRDefault="004A4E24" w:rsidP="004A4E24">
            <w:pPr>
              <w:jc w:val="center"/>
              <w:rPr>
                <w:rFonts w:ascii="Calibri" w:hAnsi="Calibri" w:cs="Arial"/>
                <w:color w:val="000000"/>
              </w:rPr>
            </w:pPr>
            <w:r w:rsidRPr="004A4E24">
              <w:rPr>
                <w:rFonts w:ascii="Calibri" w:hAnsi="Calibri" w:cs="Arial"/>
                <w:color w:val="000000"/>
              </w:rPr>
              <w:t>Prístroj napájaný  z vonkajšieho zdroja elektrickou energiou (sieť striedavého napätia 230V/50 Hz)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24" w:rsidRPr="004A4E24" w:rsidRDefault="004A4E24" w:rsidP="004A4E24">
            <w:pPr>
              <w:rPr>
                <w:rFonts w:ascii="Calibri" w:hAnsi="Calibri" w:cs="Arial"/>
                <w:bCs/>
              </w:rPr>
            </w:pPr>
          </w:p>
        </w:tc>
      </w:tr>
      <w:tr w:rsidR="004A4E24" w:rsidRPr="004A4E24" w:rsidTr="003F2A15">
        <w:trPr>
          <w:trHeight w:val="387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spacing w:line="276" w:lineRule="auto"/>
              <w:contextualSpacing/>
              <w:rPr>
                <w:rFonts w:ascii="Calibri" w:eastAsia="Calibri" w:hAnsi="Calibri" w:cs="Arial"/>
                <w:lang w:eastAsia="en-US"/>
              </w:rPr>
            </w:pPr>
          </w:p>
          <w:p w:rsidR="004A4E24" w:rsidRPr="004A4E24" w:rsidRDefault="004A4E24" w:rsidP="004A4E24">
            <w:pPr>
              <w:spacing w:line="276" w:lineRule="auto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4A4E24">
              <w:rPr>
                <w:rFonts w:ascii="Calibri" w:eastAsia="Calibri" w:hAnsi="Calibri" w:cs="Arial"/>
                <w:lang w:eastAsia="en-US"/>
              </w:rPr>
              <w:t>Elektrotechnická norma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jc w:val="center"/>
              <w:rPr>
                <w:rFonts w:ascii="Calibri" w:hAnsi="Calibri" w:cs="Arial"/>
                <w:color w:val="000000"/>
              </w:rPr>
            </w:pPr>
            <w:r w:rsidRPr="004A4E24">
              <w:rPr>
                <w:rFonts w:ascii="Calibri" w:hAnsi="Calibri" w:cs="Arial"/>
                <w:color w:val="000000"/>
              </w:rPr>
              <w:t>ČSN EN 60 601 -1 (IE 601 – 1)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E24" w:rsidRPr="004A4E24" w:rsidRDefault="004A4E24" w:rsidP="004A4E24">
            <w:pPr>
              <w:rPr>
                <w:rFonts w:ascii="Calibri" w:hAnsi="Calibri" w:cs="Arial"/>
                <w:bCs/>
              </w:rPr>
            </w:pPr>
          </w:p>
        </w:tc>
      </w:tr>
      <w:tr w:rsidR="004A4E24" w:rsidRPr="004A4E24" w:rsidTr="003F2A15">
        <w:trPr>
          <w:trHeight w:val="45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contextualSpacing/>
              <w:rPr>
                <w:rFonts w:ascii="Calibri" w:eastAsia="Calibri" w:hAnsi="Calibri" w:cs="Arial"/>
                <w:lang w:eastAsia="en-US"/>
              </w:rPr>
            </w:pPr>
          </w:p>
          <w:p w:rsidR="004A4E24" w:rsidRPr="004A4E24" w:rsidRDefault="004A4E24" w:rsidP="004A4E24">
            <w:pPr>
              <w:contextualSpacing/>
              <w:rPr>
                <w:rFonts w:ascii="Calibri" w:eastAsia="Calibri" w:hAnsi="Calibri" w:cs="Calibri"/>
                <w:lang w:eastAsia="en-US"/>
              </w:rPr>
            </w:pPr>
            <w:r w:rsidRPr="004A4E24">
              <w:rPr>
                <w:rFonts w:ascii="Calibri" w:eastAsia="Calibri" w:hAnsi="Calibri" w:cs="Calibri"/>
                <w:lang w:eastAsia="en-US"/>
              </w:rPr>
              <w:t>Istenie elektrického sieťového napätia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jc w:val="center"/>
              <w:rPr>
                <w:rFonts w:ascii="Calibri" w:hAnsi="Calibri" w:cs="Calibri"/>
              </w:rPr>
            </w:pPr>
          </w:p>
          <w:p w:rsidR="004A4E24" w:rsidRPr="004A4E24" w:rsidRDefault="004A4E24" w:rsidP="004A4E24">
            <w:pPr>
              <w:jc w:val="center"/>
              <w:rPr>
                <w:rFonts w:ascii="Calibri" w:hAnsi="Calibri" w:cs="Calibri"/>
              </w:rPr>
            </w:pPr>
            <w:r w:rsidRPr="004A4E24">
              <w:rPr>
                <w:rFonts w:ascii="Calibri" w:hAnsi="Calibri" w:cs="Calibri"/>
              </w:rPr>
              <w:t>Poistka 315mA, pomalá (T), umiestnená vnúti opláštenia napájacej jednotky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E24" w:rsidRPr="004A4E24" w:rsidRDefault="004A4E24" w:rsidP="004A4E24">
            <w:pPr>
              <w:rPr>
                <w:rFonts w:ascii="Calibri" w:hAnsi="Calibri" w:cs="Arial"/>
                <w:bCs/>
              </w:rPr>
            </w:pPr>
          </w:p>
        </w:tc>
      </w:tr>
      <w:tr w:rsidR="004A4E24" w:rsidRPr="004A4E24" w:rsidTr="003F2A15">
        <w:trPr>
          <w:trHeight w:val="353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spacing w:line="276" w:lineRule="auto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4A4E24">
              <w:rPr>
                <w:rFonts w:ascii="Calibri" w:eastAsia="Calibri" w:hAnsi="Calibri" w:cs="Arial"/>
                <w:lang w:eastAsia="en-US"/>
              </w:rPr>
              <w:t>Magnetická indukcie produkovaná aplikátorom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jc w:val="center"/>
              <w:rPr>
                <w:rFonts w:ascii="Calibri" w:hAnsi="Calibri" w:cs="Calibri"/>
              </w:rPr>
            </w:pPr>
          </w:p>
          <w:p w:rsidR="004A4E24" w:rsidRPr="004A4E24" w:rsidRDefault="004A4E24" w:rsidP="004A4E24">
            <w:pPr>
              <w:jc w:val="center"/>
              <w:rPr>
                <w:rFonts w:ascii="Calibri" w:hAnsi="Calibri" w:cs="Calibri"/>
              </w:rPr>
            </w:pPr>
            <w:r w:rsidRPr="004A4E24">
              <w:rPr>
                <w:rFonts w:ascii="Calibri" w:hAnsi="Calibri" w:cs="Calibri"/>
              </w:rPr>
              <w:t>Interferenčné prúdy: (špičková hodnota AC): 6mT. Impulzné prúdy: 4mT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24" w:rsidRPr="004A4E24" w:rsidRDefault="004A4E24" w:rsidP="004A4E24">
            <w:pPr>
              <w:rPr>
                <w:rFonts w:ascii="Calibri" w:hAnsi="Calibri" w:cs="Arial"/>
                <w:bCs/>
              </w:rPr>
            </w:pPr>
          </w:p>
        </w:tc>
      </w:tr>
      <w:tr w:rsidR="004A4E24" w:rsidRPr="004A4E24" w:rsidTr="003F2A15">
        <w:trPr>
          <w:trHeight w:val="32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spacing w:line="276" w:lineRule="auto"/>
              <w:contextualSpacing/>
              <w:rPr>
                <w:rFonts w:ascii="Calibri" w:eastAsia="Calibri" w:hAnsi="Calibri" w:cs="Arial"/>
                <w:lang w:eastAsia="en-US"/>
              </w:rPr>
            </w:pPr>
          </w:p>
          <w:p w:rsidR="004A4E24" w:rsidRPr="004A4E24" w:rsidRDefault="004A4E24" w:rsidP="004A4E24">
            <w:pPr>
              <w:spacing w:line="276" w:lineRule="auto"/>
              <w:contextualSpacing/>
              <w:rPr>
                <w:rFonts w:ascii="Calibri" w:eastAsia="Calibri" w:hAnsi="Calibri" w:cs="Arial"/>
                <w:lang w:eastAsia="en-US"/>
              </w:rPr>
            </w:pPr>
            <w:r w:rsidRPr="004A4E24">
              <w:rPr>
                <w:rFonts w:ascii="Calibri" w:eastAsia="Calibri" w:hAnsi="Calibri" w:cs="Arial"/>
                <w:lang w:eastAsia="en-US"/>
              </w:rPr>
              <w:t xml:space="preserve">Intenzita indukovaného elektrického napätia a elektrický indukovaný prúd produkovaný aplikátorom v tkanive (max. </w:t>
            </w:r>
            <w:proofErr w:type="spellStart"/>
            <w:r w:rsidRPr="004A4E24">
              <w:rPr>
                <w:rFonts w:ascii="Calibri" w:eastAsia="Calibri" w:hAnsi="Calibri" w:cs="Arial"/>
                <w:lang w:eastAsia="en-US"/>
              </w:rPr>
              <w:t>orientač</w:t>
            </w:r>
            <w:proofErr w:type="spellEnd"/>
            <w:r w:rsidRPr="004A4E24">
              <w:rPr>
                <w:rFonts w:ascii="Calibri" w:eastAsia="Calibri" w:hAnsi="Calibri" w:cs="Arial"/>
                <w:lang w:eastAsia="en-US"/>
              </w:rPr>
              <w:t>. hodnoty 200% intenzita)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jc w:val="center"/>
              <w:rPr>
                <w:rFonts w:ascii="Calibri" w:hAnsi="Calibri" w:cs="Arial"/>
                <w:color w:val="000000"/>
              </w:rPr>
            </w:pPr>
            <w:r w:rsidRPr="004A4E24">
              <w:rPr>
                <w:rFonts w:ascii="Calibri" w:hAnsi="Calibri" w:cs="Arial"/>
                <w:color w:val="000000"/>
              </w:rPr>
              <w:t xml:space="preserve">Interferenčné prúdy: (špičková hodnota pri jednej polarite 18,8 </w:t>
            </w:r>
            <w:proofErr w:type="spellStart"/>
            <w:r w:rsidRPr="004A4E24">
              <w:rPr>
                <w:rFonts w:ascii="Calibri" w:hAnsi="Calibri" w:cs="Arial"/>
                <w:color w:val="000000"/>
              </w:rPr>
              <w:t>mV</w:t>
            </w:r>
            <w:proofErr w:type="spellEnd"/>
            <w:r w:rsidRPr="004A4E24">
              <w:rPr>
                <w:rFonts w:ascii="Calibri" w:hAnsi="Calibri" w:cs="Arial"/>
                <w:color w:val="000000"/>
              </w:rPr>
              <w:t>/cm)</w:t>
            </w:r>
          </w:p>
          <w:p w:rsidR="004A4E24" w:rsidRPr="004A4E24" w:rsidRDefault="004A4E24" w:rsidP="004A4E24">
            <w:pPr>
              <w:jc w:val="center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24" w:rsidRPr="004A4E24" w:rsidRDefault="004A4E24" w:rsidP="004A4E24">
            <w:pPr>
              <w:rPr>
                <w:rFonts w:ascii="Calibri" w:hAnsi="Calibri" w:cs="Arial"/>
                <w:bCs/>
              </w:rPr>
            </w:pPr>
          </w:p>
        </w:tc>
      </w:tr>
      <w:tr w:rsidR="004A4E24" w:rsidRPr="004A4E24" w:rsidTr="003F2A15">
        <w:trPr>
          <w:trHeight w:val="386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contextualSpacing/>
              <w:rPr>
                <w:rFonts w:ascii="Calibri" w:eastAsia="Calibri" w:hAnsi="Calibri" w:cs="Arial"/>
                <w:lang w:eastAsia="en-US"/>
              </w:rPr>
            </w:pPr>
          </w:p>
          <w:p w:rsidR="004A4E24" w:rsidRPr="004A4E24" w:rsidRDefault="004A4E24" w:rsidP="004A4E24">
            <w:pPr>
              <w:contextualSpacing/>
              <w:rPr>
                <w:rFonts w:ascii="Calibri" w:eastAsia="Calibri" w:hAnsi="Calibri" w:cs="Arial"/>
                <w:lang w:eastAsia="en-US"/>
              </w:rPr>
            </w:pPr>
            <w:r w:rsidRPr="004A4E24">
              <w:rPr>
                <w:rFonts w:ascii="Calibri" w:eastAsia="Calibri" w:hAnsi="Calibri" w:cs="Arial"/>
                <w:lang w:eastAsia="en-US"/>
              </w:rPr>
              <w:t xml:space="preserve">Intenzita indukovaného napätia a elektrický indukovaný prúd produkovaný aplikátorom v tkanive  ( max </w:t>
            </w:r>
            <w:proofErr w:type="spellStart"/>
            <w:r w:rsidRPr="004A4E24">
              <w:rPr>
                <w:rFonts w:ascii="Calibri" w:eastAsia="Calibri" w:hAnsi="Calibri" w:cs="Arial"/>
                <w:lang w:eastAsia="en-US"/>
              </w:rPr>
              <w:t>orientač</w:t>
            </w:r>
            <w:proofErr w:type="spellEnd"/>
            <w:r w:rsidRPr="004A4E24">
              <w:rPr>
                <w:rFonts w:ascii="Calibri" w:eastAsia="Calibri" w:hAnsi="Calibri" w:cs="Arial"/>
                <w:lang w:eastAsia="en-US"/>
              </w:rPr>
              <w:t>. Hodnoty 200% intenzita)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jc w:val="center"/>
              <w:rPr>
                <w:rFonts w:ascii="Calibri" w:hAnsi="Calibri" w:cs="Arial"/>
                <w:color w:val="000000"/>
              </w:rPr>
            </w:pPr>
            <w:r w:rsidRPr="004A4E24">
              <w:rPr>
                <w:rFonts w:ascii="Calibri" w:hAnsi="Calibri" w:cs="Arial"/>
                <w:color w:val="000000"/>
              </w:rPr>
              <w:t xml:space="preserve">1,3 A/m2 ( pri miernej vodivosti tkaniva 0,6 </w:t>
            </w:r>
            <w:proofErr w:type="spellStart"/>
            <w:r w:rsidRPr="004A4E24">
              <w:rPr>
                <w:rFonts w:ascii="Calibri" w:hAnsi="Calibri" w:cs="Arial"/>
                <w:color w:val="000000"/>
              </w:rPr>
              <w:t>S.m</w:t>
            </w:r>
            <w:proofErr w:type="spellEnd"/>
            <w:r w:rsidRPr="004A4E24">
              <w:rPr>
                <w:rFonts w:ascii="Calibri" w:hAnsi="Calibri" w:cs="Arial"/>
                <w:color w:val="000000"/>
              </w:rPr>
              <w:t>)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4E24" w:rsidRPr="004A4E24" w:rsidRDefault="004A4E24" w:rsidP="004A4E24">
            <w:pPr>
              <w:spacing w:before="100" w:beforeAutospacing="1" w:after="100" w:afterAutospacing="1"/>
              <w:rPr>
                <w:rFonts w:ascii="Calibri" w:hAnsi="Calibri" w:cs="Arial"/>
                <w:bCs/>
              </w:rPr>
            </w:pPr>
          </w:p>
        </w:tc>
      </w:tr>
      <w:tr w:rsidR="004A4E24" w:rsidRPr="004A4E24" w:rsidTr="003F2A15">
        <w:trPr>
          <w:trHeight w:val="458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contextualSpacing/>
              <w:rPr>
                <w:rFonts w:ascii="Calibri" w:eastAsia="Calibri" w:hAnsi="Calibri" w:cs="Arial"/>
                <w:lang w:eastAsia="en-US"/>
              </w:rPr>
            </w:pPr>
          </w:p>
          <w:p w:rsidR="004A4E24" w:rsidRPr="004A4E24" w:rsidRDefault="004A4E24" w:rsidP="004A4E24">
            <w:pPr>
              <w:contextualSpacing/>
              <w:rPr>
                <w:rFonts w:ascii="Calibri" w:eastAsia="Calibri" w:hAnsi="Calibri" w:cs="Arial"/>
                <w:lang w:eastAsia="en-US"/>
              </w:rPr>
            </w:pPr>
            <w:r w:rsidRPr="004A4E24">
              <w:rPr>
                <w:rFonts w:ascii="Calibri" w:eastAsia="Calibri" w:hAnsi="Calibri" w:cs="Arial"/>
                <w:lang w:eastAsia="en-US"/>
              </w:rPr>
              <w:t xml:space="preserve">Intenzita indukovaného napätia a elektrický </w:t>
            </w:r>
            <w:r w:rsidRPr="004A4E24">
              <w:rPr>
                <w:rFonts w:ascii="Calibri" w:eastAsia="Calibri" w:hAnsi="Calibri" w:cs="Arial"/>
                <w:lang w:eastAsia="en-US"/>
              </w:rPr>
              <w:lastRenderedPageBreak/>
              <w:t xml:space="preserve">indukovaný prúd produkovaný aplikátorom v tkanive  ( max </w:t>
            </w:r>
            <w:proofErr w:type="spellStart"/>
            <w:r w:rsidRPr="004A4E24">
              <w:rPr>
                <w:rFonts w:ascii="Calibri" w:eastAsia="Calibri" w:hAnsi="Calibri" w:cs="Arial"/>
                <w:lang w:eastAsia="en-US"/>
              </w:rPr>
              <w:t>orientač</w:t>
            </w:r>
            <w:proofErr w:type="spellEnd"/>
            <w:r w:rsidRPr="004A4E24">
              <w:rPr>
                <w:rFonts w:ascii="Calibri" w:eastAsia="Calibri" w:hAnsi="Calibri" w:cs="Arial"/>
                <w:lang w:eastAsia="en-US"/>
              </w:rPr>
              <w:t>. Hodnoty 200% intenzita)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jc w:val="center"/>
              <w:rPr>
                <w:rFonts w:ascii="Calibri" w:hAnsi="Calibri" w:cs="Arial"/>
              </w:rPr>
            </w:pPr>
            <w:r w:rsidRPr="004A4E24">
              <w:rPr>
                <w:rFonts w:ascii="Calibri" w:hAnsi="Calibri" w:cs="Arial"/>
              </w:rPr>
              <w:lastRenderedPageBreak/>
              <w:t xml:space="preserve">Impulzné prúdy: ( hodnota špička – špička impulzov) 4,0 </w:t>
            </w:r>
            <w:proofErr w:type="spellStart"/>
            <w:r w:rsidRPr="004A4E24">
              <w:rPr>
                <w:rFonts w:ascii="Calibri" w:hAnsi="Calibri" w:cs="Arial"/>
              </w:rPr>
              <w:lastRenderedPageBreak/>
              <w:t>mVcm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E24" w:rsidRPr="004A4E24" w:rsidRDefault="004A4E24" w:rsidP="004A4E24">
            <w:pPr>
              <w:rPr>
                <w:rFonts w:ascii="Calibri" w:hAnsi="Calibri" w:cs="Arial"/>
                <w:bCs/>
              </w:rPr>
            </w:pPr>
          </w:p>
        </w:tc>
      </w:tr>
      <w:tr w:rsidR="004A4E24" w:rsidRPr="004A4E24" w:rsidTr="003F2A15">
        <w:trPr>
          <w:trHeight w:val="458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contextualSpacing/>
              <w:rPr>
                <w:rFonts w:ascii="Calibri" w:eastAsia="Calibri" w:hAnsi="Calibri" w:cs="Arial"/>
                <w:lang w:eastAsia="en-US"/>
              </w:rPr>
            </w:pPr>
          </w:p>
          <w:p w:rsidR="004A4E24" w:rsidRPr="004A4E24" w:rsidRDefault="004A4E24" w:rsidP="004A4E24">
            <w:pPr>
              <w:contextualSpacing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4A4E24">
              <w:rPr>
                <w:rFonts w:ascii="Calibri" w:eastAsia="Calibri" w:hAnsi="Calibri" w:cs="Arial"/>
                <w:lang w:eastAsia="en-US"/>
              </w:rPr>
              <w:t xml:space="preserve">Intenzita indukovaného napätia a elektrický indukovaný prúd produkovaný aplikátorom v tkanive  ( max </w:t>
            </w:r>
            <w:proofErr w:type="spellStart"/>
            <w:r w:rsidRPr="004A4E24">
              <w:rPr>
                <w:rFonts w:ascii="Calibri" w:eastAsia="Calibri" w:hAnsi="Calibri" w:cs="Arial"/>
                <w:lang w:eastAsia="en-US"/>
              </w:rPr>
              <w:t>orientač</w:t>
            </w:r>
            <w:proofErr w:type="spellEnd"/>
            <w:r w:rsidRPr="004A4E24">
              <w:rPr>
                <w:rFonts w:ascii="Calibri" w:eastAsia="Calibri" w:hAnsi="Calibri" w:cs="Arial"/>
                <w:lang w:eastAsia="en-US"/>
              </w:rPr>
              <w:t>. Hodnoty 200% intenzita)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jc w:val="center"/>
              <w:rPr>
                <w:rFonts w:ascii="Calibri" w:hAnsi="Calibri" w:cs="Arial"/>
              </w:rPr>
            </w:pPr>
            <w:r w:rsidRPr="004A4E24">
              <w:rPr>
                <w:rFonts w:ascii="Calibri" w:hAnsi="Calibri" w:cs="Arial"/>
              </w:rPr>
              <w:t xml:space="preserve">0,26 A/m2 ( pri miernej vodivosti tkaniva 0,6 </w:t>
            </w:r>
            <w:proofErr w:type="spellStart"/>
            <w:r w:rsidRPr="004A4E24">
              <w:rPr>
                <w:rFonts w:ascii="Calibri" w:hAnsi="Calibri" w:cs="Arial"/>
              </w:rPr>
              <w:t>S.m</w:t>
            </w:r>
            <w:proofErr w:type="spellEnd"/>
            <w:r w:rsidRPr="004A4E24">
              <w:rPr>
                <w:rFonts w:ascii="Calibri" w:hAnsi="Calibri" w:cs="Arial"/>
              </w:rPr>
              <w:t>)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E24" w:rsidRPr="004A4E24" w:rsidRDefault="004A4E24" w:rsidP="004A4E24">
            <w:pPr>
              <w:rPr>
                <w:rFonts w:ascii="Calibri" w:hAnsi="Calibri" w:cs="Arial"/>
                <w:bCs/>
              </w:rPr>
            </w:pPr>
          </w:p>
        </w:tc>
      </w:tr>
      <w:tr w:rsidR="004A4E24" w:rsidRPr="004A4E24" w:rsidTr="003F2A15">
        <w:trPr>
          <w:trHeight w:val="458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contextualSpacing/>
              <w:rPr>
                <w:rFonts w:ascii="Calibri" w:eastAsia="Calibri" w:hAnsi="Calibri" w:cs="Calibri"/>
                <w:color w:val="000000"/>
                <w:lang w:eastAsia="sk-SK"/>
              </w:rPr>
            </w:pPr>
            <w:r w:rsidRPr="004A4E24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 xml:space="preserve">Impulzné indukované elektrické prúdy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4A4E24" w:rsidRPr="004A4E24" w:rsidRDefault="004A4E24" w:rsidP="004A4E24">
            <w:pPr>
              <w:jc w:val="center"/>
              <w:rPr>
                <w:rFonts w:ascii="Calibri" w:hAnsi="Calibri" w:cs="Calibri"/>
                <w:color w:val="000000"/>
              </w:rPr>
            </w:pPr>
            <w:r w:rsidRPr="004A4E24">
              <w:rPr>
                <w:rFonts w:ascii="Calibri" w:hAnsi="Calibri" w:cs="Calibri"/>
                <w:color w:val="000000"/>
              </w:rPr>
              <w:t>Šírka impulzu budiaceho napätia 150</w:t>
            </w:r>
            <w:r w:rsidRPr="004A4E24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µs alebo 340 µs</w:t>
            </w:r>
          </w:p>
        </w:tc>
        <w:tc>
          <w:tcPr>
            <w:tcW w:w="208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E24" w:rsidRPr="004A4E24" w:rsidRDefault="004A4E24" w:rsidP="004A4E24">
            <w:pPr>
              <w:rPr>
                <w:rFonts w:ascii="Calibri" w:hAnsi="Calibri" w:cs="Arial"/>
                <w:bCs/>
              </w:rPr>
            </w:pPr>
          </w:p>
        </w:tc>
      </w:tr>
      <w:tr w:rsidR="004A4E24" w:rsidRPr="004A4E24" w:rsidTr="003F2A15">
        <w:trPr>
          <w:trHeight w:val="33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contextualSpacing/>
              <w:rPr>
                <w:rFonts w:ascii="Calibri" w:eastAsia="Calibri" w:hAnsi="Calibri" w:cs="Arial"/>
                <w:lang w:eastAsia="en-US"/>
              </w:rPr>
            </w:pPr>
          </w:p>
          <w:p w:rsidR="004A4E24" w:rsidRPr="004A4E24" w:rsidRDefault="004A4E24" w:rsidP="004A4E24">
            <w:pPr>
              <w:contextualSpacing/>
              <w:rPr>
                <w:rFonts w:ascii="Calibri" w:eastAsia="Calibri" w:hAnsi="Calibri" w:cs="Arial"/>
                <w:lang w:eastAsia="en-US"/>
              </w:rPr>
            </w:pPr>
            <w:r w:rsidRPr="004A4E24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Impulzné indukované elektrické prúdy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jc w:val="center"/>
              <w:rPr>
                <w:rFonts w:ascii="Calibri" w:hAnsi="Calibri" w:cs="Arial"/>
              </w:rPr>
            </w:pPr>
          </w:p>
          <w:p w:rsidR="004A4E24" w:rsidRPr="004A4E24" w:rsidRDefault="004A4E24" w:rsidP="004A4E24">
            <w:pPr>
              <w:jc w:val="center"/>
              <w:rPr>
                <w:rFonts w:ascii="Calibri" w:hAnsi="Calibri" w:cs="Arial"/>
              </w:rPr>
            </w:pPr>
            <w:r w:rsidRPr="004A4E24">
              <w:rPr>
                <w:rFonts w:ascii="Calibri" w:hAnsi="Calibri" w:cs="Arial"/>
              </w:rPr>
              <w:t xml:space="preserve">Od frekvencie 450 Hz len šírka impulzu 150 </w:t>
            </w:r>
            <w:r w:rsidRPr="004A4E24">
              <w:rPr>
                <w:rFonts w:ascii="Calibri" w:hAnsi="Calibri" w:cs="Calibri"/>
                <w:color w:val="000000"/>
                <w:shd w:val="clear" w:color="auto" w:fill="FFFFFF"/>
              </w:rPr>
              <w:t>µs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E24" w:rsidRPr="004A4E24" w:rsidRDefault="004A4E24" w:rsidP="004A4E24">
            <w:pPr>
              <w:rPr>
                <w:rFonts w:ascii="Calibri" w:hAnsi="Calibri" w:cs="Arial"/>
                <w:bCs/>
              </w:rPr>
            </w:pPr>
          </w:p>
        </w:tc>
      </w:tr>
      <w:tr w:rsidR="004A4E24" w:rsidRPr="004A4E24" w:rsidTr="003F2A15">
        <w:trPr>
          <w:trHeight w:val="392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contextualSpacing/>
              <w:rPr>
                <w:rFonts w:ascii="Calibri" w:eastAsia="Calibri" w:hAnsi="Calibri" w:cs="Arial"/>
                <w:lang w:eastAsia="en-US"/>
              </w:rPr>
            </w:pPr>
            <w:r w:rsidRPr="004A4E24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Impulzné indukované elektrické prúdy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jc w:val="center"/>
              <w:rPr>
                <w:rFonts w:ascii="Calibri" w:hAnsi="Calibri" w:cs="Arial"/>
              </w:rPr>
            </w:pPr>
          </w:p>
          <w:p w:rsidR="004A4E24" w:rsidRPr="004A4E24" w:rsidRDefault="004A4E24" w:rsidP="004A4E24">
            <w:pPr>
              <w:jc w:val="center"/>
              <w:rPr>
                <w:rFonts w:ascii="Calibri" w:hAnsi="Calibri" w:cs="Arial"/>
              </w:rPr>
            </w:pPr>
            <w:r w:rsidRPr="004A4E24">
              <w:rPr>
                <w:rFonts w:ascii="Calibri" w:hAnsi="Calibri" w:cs="Arial"/>
              </w:rPr>
              <w:t>Frekvencia 1 -1200 Hz, pri impulzných terapiách až 3123Hz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E24" w:rsidRPr="004A4E24" w:rsidRDefault="004A4E24" w:rsidP="004A4E24">
            <w:pPr>
              <w:rPr>
                <w:rFonts w:ascii="Calibri" w:hAnsi="Calibri" w:cs="Arial"/>
                <w:bCs/>
              </w:rPr>
            </w:pPr>
          </w:p>
        </w:tc>
      </w:tr>
      <w:tr w:rsidR="004A4E24" w:rsidRPr="004A4E24" w:rsidTr="003F2A15">
        <w:trPr>
          <w:trHeight w:val="420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contextualSpacing/>
              <w:rPr>
                <w:rFonts w:ascii="Calibri" w:eastAsia="Calibri" w:hAnsi="Calibri" w:cs="Arial"/>
                <w:lang w:eastAsia="en-US"/>
              </w:rPr>
            </w:pPr>
            <w:r w:rsidRPr="004A4E24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>Impulzné indukované elektrické prúdy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jc w:val="center"/>
              <w:rPr>
                <w:rFonts w:ascii="Calibri" w:hAnsi="Calibri" w:cs="Arial"/>
              </w:rPr>
            </w:pPr>
          </w:p>
          <w:p w:rsidR="004A4E24" w:rsidRPr="004A4E24" w:rsidRDefault="004A4E24" w:rsidP="004A4E24">
            <w:pPr>
              <w:jc w:val="center"/>
              <w:rPr>
                <w:rFonts w:ascii="Calibri" w:hAnsi="Calibri" w:cs="Arial"/>
              </w:rPr>
            </w:pPr>
            <w:proofErr w:type="spellStart"/>
            <w:r w:rsidRPr="004A4E24">
              <w:rPr>
                <w:rFonts w:ascii="Calibri" w:hAnsi="Calibri" w:cs="Arial"/>
              </w:rPr>
              <w:t>Radomizovaná</w:t>
            </w:r>
            <w:proofErr w:type="spellEnd"/>
            <w:r w:rsidRPr="004A4E24">
              <w:rPr>
                <w:rFonts w:ascii="Calibri" w:hAnsi="Calibri" w:cs="Arial"/>
              </w:rPr>
              <w:t xml:space="preserve"> frekvencia 1 -999 Hz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E24" w:rsidRPr="004A4E24" w:rsidRDefault="004A4E24" w:rsidP="004A4E24">
            <w:pPr>
              <w:rPr>
                <w:rFonts w:ascii="Calibri" w:hAnsi="Calibri" w:cs="Arial"/>
                <w:bCs/>
              </w:rPr>
            </w:pPr>
          </w:p>
        </w:tc>
      </w:tr>
      <w:tr w:rsidR="004A4E24" w:rsidRPr="004A4E24" w:rsidTr="003F2A15">
        <w:trPr>
          <w:trHeight w:val="420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contextualSpacing/>
              <w:rPr>
                <w:rFonts w:ascii="Calibri" w:eastAsia="Calibri" w:hAnsi="Calibri" w:cs="Arial"/>
                <w:lang w:eastAsia="en-US"/>
              </w:rPr>
            </w:pPr>
            <w:r w:rsidRPr="004A4E24">
              <w:rPr>
                <w:rFonts w:ascii="Calibri" w:eastAsia="Calibri" w:hAnsi="Calibri" w:cs="Arial"/>
                <w:lang w:eastAsia="en-US"/>
              </w:rPr>
              <w:t>Interferenčný indukované elektrické prúdy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jc w:val="center"/>
              <w:rPr>
                <w:rFonts w:ascii="Calibri" w:hAnsi="Calibri" w:cs="Arial"/>
              </w:rPr>
            </w:pPr>
          </w:p>
          <w:p w:rsidR="004A4E24" w:rsidRPr="004A4E24" w:rsidRDefault="004A4E24" w:rsidP="004A4E24">
            <w:pPr>
              <w:jc w:val="center"/>
              <w:rPr>
                <w:rFonts w:ascii="Calibri" w:hAnsi="Calibri" w:cs="Arial"/>
              </w:rPr>
            </w:pPr>
            <w:r w:rsidRPr="004A4E24">
              <w:rPr>
                <w:rFonts w:ascii="Calibri" w:hAnsi="Calibri" w:cs="Arial"/>
              </w:rPr>
              <w:t>Frekvencia interferencií 1 – 400 Hz, Frekvencia 1. Budiacej cievky 4000 – Hz harmonický priebeh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E24" w:rsidRPr="004A4E24" w:rsidRDefault="004A4E24" w:rsidP="004A4E24">
            <w:pPr>
              <w:rPr>
                <w:rFonts w:ascii="Calibri" w:hAnsi="Calibri" w:cs="Arial"/>
                <w:bCs/>
              </w:rPr>
            </w:pPr>
          </w:p>
        </w:tc>
      </w:tr>
      <w:tr w:rsidR="004A4E24" w:rsidRPr="004A4E24" w:rsidTr="003F2A15">
        <w:trPr>
          <w:trHeight w:val="412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contextualSpacing/>
              <w:rPr>
                <w:rFonts w:ascii="Calibri" w:eastAsia="Calibri" w:hAnsi="Calibri" w:cs="Arial"/>
                <w:lang w:eastAsia="en-US"/>
              </w:rPr>
            </w:pPr>
          </w:p>
          <w:p w:rsidR="004A4E24" w:rsidRPr="004A4E24" w:rsidRDefault="004A4E24" w:rsidP="004A4E24">
            <w:pPr>
              <w:contextualSpacing/>
              <w:rPr>
                <w:rFonts w:ascii="Calibri" w:eastAsia="Calibri" w:hAnsi="Calibri" w:cs="Arial"/>
                <w:lang w:eastAsia="en-US"/>
              </w:rPr>
            </w:pPr>
            <w:r w:rsidRPr="004A4E24">
              <w:rPr>
                <w:rFonts w:ascii="Calibri" w:eastAsia="Calibri" w:hAnsi="Calibri" w:cs="Arial"/>
                <w:lang w:eastAsia="en-US"/>
              </w:rPr>
              <w:t xml:space="preserve">Svetelný tok produkovaný aplikátorom ( 24  alebo 40 LED priemer 5 mm </w:t>
            </w:r>
            <w:proofErr w:type="spellStart"/>
            <w:r w:rsidRPr="004A4E24">
              <w:rPr>
                <w:rFonts w:ascii="Calibri" w:eastAsia="Calibri" w:hAnsi="Calibri" w:cs="Arial"/>
                <w:lang w:eastAsia="en-US"/>
              </w:rPr>
              <w:t>water</w:t>
            </w:r>
            <w:proofErr w:type="spellEnd"/>
            <w:r w:rsidRPr="004A4E24">
              <w:rPr>
                <w:rFonts w:ascii="Calibri" w:eastAsia="Calibri" w:hAnsi="Calibri" w:cs="Arial"/>
                <w:lang w:eastAsia="en-US"/>
              </w:rPr>
              <w:t xml:space="preserve"> </w:t>
            </w:r>
            <w:proofErr w:type="spellStart"/>
            <w:r w:rsidRPr="004A4E24">
              <w:rPr>
                <w:rFonts w:ascii="Calibri" w:eastAsia="Calibri" w:hAnsi="Calibri" w:cs="Arial"/>
                <w:lang w:eastAsia="en-US"/>
              </w:rPr>
              <w:t>clear</w:t>
            </w:r>
            <w:proofErr w:type="spellEnd"/>
            <w:r w:rsidRPr="004A4E24">
              <w:rPr>
                <w:rFonts w:ascii="Calibri" w:eastAsia="Calibri" w:hAnsi="Calibri" w:cs="Arial"/>
                <w:lang w:eastAsia="en-US"/>
              </w:rPr>
              <w:t xml:space="preserve">, vyžarovací uhol 12 </w:t>
            </w:r>
            <w:proofErr w:type="spellStart"/>
            <w:r w:rsidRPr="004A4E24">
              <w:rPr>
                <w:rFonts w:ascii="Calibri" w:eastAsia="Calibri" w:hAnsi="Calibri" w:cs="Arial"/>
                <w:lang w:eastAsia="en-US"/>
              </w:rPr>
              <w:t>deg</w:t>
            </w:r>
            <w:proofErr w:type="spellEnd"/>
            <w:r w:rsidRPr="004A4E24">
              <w:rPr>
                <w:rFonts w:ascii="Calibri" w:eastAsia="Calibri" w:hAnsi="Calibri" w:cs="Arial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jc w:val="center"/>
              <w:rPr>
                <w:rFonts w:ascii="Calibri" w:hAnsi="Calibri" w:cs="Arial"/>
              </w:rPr>
            </w:pPr>
            <w:r w:rsidRPr="004A4E24">
              <w:rPr>
                <w:rFonts w:ascii="Calibri" w:hAnsi="Calibri" w:cs="Arial"/>
              </w:rPr>
              <w:t>Vlnová dĺžka : 600 nm, frekvencia: 2-1660 Hz šírka impulzu: 3-100ms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E24" w:rsidRPr="004A4E24" w:rsidRDefault="004A4E24" w:rsidP="004A4E24">
            <w:pPr>
              <w:rPr>
                <w:rFonts w:ascii="Calibri" w:hAnsi="Calibri" w:cs="Arial"/>
                <w:bCs/>
              </w:rPr>
            </w:pPr>
          </w:p>
        </w:tc>
      </w:tr>
      <w:tr w:rsidR="004A4E24" w:rsidRPr="004A4E24" w:rsidTr="003F2A15">
        <w:trPr>
          <w:trHeight w:val="559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A4E24" w:rsidRPr="004A4E24" w:rsidRDefault="004A4E24" w:rsidP="004A4E24">
            <w:pPr>
              <w:contextualSpacing/>
              <w:rPr>
                <w:rFonts w:ascii="Calibri" w:eastAsia="Calibri" w:hAnsi="Calibri" w:cs="Arial"/>
                <w:lang w:eastAsia="en-US"/>
              </w:rPr>
            </w:pPr>
          </w:p>
          <w:p w:rsidR="004A4E24" w:rsidRPr="004A4E24" w:rsidRDefault="004A4E24" w:rsidP="004A4E24">
            <w:pPr>
              <w:contextualSpacing/>
              <w:rPr>
                <w:rFonts w:ascii="Calibri" w:eastAsia="Calibri" w:hAnsi="Calibri" w:cs="Arial"/>
                <w:lang w:eastAsia="en-US"/>
              </w:rPr>
            </w:pPr>
            <w:r w:rsidRPr="004A4E24">
              <w:rPr>
                <w:rFonts w:ascii="Calibri" w:eastAsia="Calibri" w:hAnsi="Calibri" w:cs="Arial"/>
                <w:lang w:eastAsia="en-US"/>
              </w:rPr>
              <w:t xml:space="preserve">Svetelný tok produkovaný aplikátorom ( 24  alebo 40 LED priemer 5 mm </w:t>
            </w:r>
            <w:proofErr w:type="spellStart"/>
            <w:r w:rsidRPr="004A4E24">
              <w:rPr>
                <w:rFonts w:ascii="Calibri" w:eastAsia="Calibri" w:hAnsi="Calibri" w:cs="Arial"/>
                <w:lang w:eastAsia="en-US"/>
              </w:rPr>
              <w:t>water</w:t>
            </w:r>
            <w:proofErr w:type="spellEnd"/>
            <w:r w:rsidRPr="004A4E24">
              <w:rPr>
                <w:rFonts w:ascii="Calibri" w:eastAsia="Calibri" w:hAnsi="Calibri" w:cs="Arial"/>
                <w:lang w:eastAsia="en-US"/>
              </w:rPr>
              <w:t xml:space="preserve"> </w:t>
            </w:r>
            <w:proofErr w:type="spellStart"/>
            <w:r w:rsidRPr="004A4E24">
              <w:rPr>
                <w:rFonts w:ascii="Calibri" w:eastAsia="Calibri" w:hAnsi="Calibri" w:cs="Arial"/>
                <w:lang w:eastAsia="en-US"/>
              </w:rPr>
              <w:t>clear</w:t>
            </w:r>
            <w:proofErr w:type="spellEnd"/>
            <w:r w:rsidRPr="004A4E24">
              <w:rPr>
                <w:rFonts w:ascii="Calibri" w:eastAsia="Calibri" w:hAnsi="Calibri" w:cs="Arial"/>
                <w:lang w:eastAsia="en-US"/>
              </w:rPr>
              <w:t xml:space="preserve">, vyžarovací uhol 12 </w:t>
            </w:r>
            <w:proofErr w:type="spellStart"/>
            <w:r w:rsidRPr="004A4E24">
              <w:rPr>
                <w:rFonts w:ascii="Calibri" w:eastAsia="Calibri" w:hAnsi="Calibri" w:cs="Arial"/>
                <w:lang w:eastAsia="en-US"/>
              </w:rPr>
              <w:t>deg</w:t>
            </w:r>
            <w:proofErr w:type="spellEnd"/>
            <w:r w:rsidRPr="004A4E24">
              <w:rPr>
                <w:rFonts w:ascii="Calibri" w:eastAsia="Calibri" w:hAnsi="Calibri" w:cs="Arial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4A4E24" w:rsidRPr="004A4E24" w:rsidRDefault="004A4E24" w:rsidP="004A4E24">
            <w:pPr>
              <w:jc w:val="center"/>
              <w:rPr>
                <w:rFonts w:ascii="Calibri" w:hAnsi="Calibri" w:cs="Arial"/>
              </w:rPr>
            </w:pPr>
            <w:r w:rsidRPr="004A4E24">
              <w:rPr>
                <w:rFonts w:ascii="Calibri" w:hAnsi="Calibri" w:cs="Arial"/>
              </w:rPr>
              <w:t xml:space="preserve">Svietivosť: 5000 </w:t>
            </w:r>
            <w:proofErr w:type="spellStart"/>
            <w:r w:rsidRPr="004A4E24">
              <w:rPr>
                <w:rFonts w:ascii="Calibri" w:hAnsi="Calibri" w:cs="Arial"/>
              </w:rPr>
              <w:t>mcd</w:t>
            </w:r>
            <w:proofErr w:type="spellEnd"/>
            <w:r w:rsidRPr="004A4E24">
              <w:rPr>
                <w:rFonts w:ascii="Calibri" w:hAnsi="Calibri" w:cs="Arial"/>
              </w:rPr>
              <w:t xml:space="preserve">, 12 </w:t>
            </w:r>
            <w:proofErr w:type="spellStart"/>
            <w:r w:rsidRPr="004A4E24">
              <w:rPr>
                <w:rFonts w:ascii="Calibri" w:hAnsi="Calibri" w:cs="Arial"/>
              </w:rPr>
              <w:t>deg</w:t>
            </w:r>
            <w:proofErr w:type="spellEnd"/>
            <w:r w:rsidRPr="004A4E24">
              <w:rPr>
                <w:rFonts w:ascii="Calibri" w:hAnsi="Calibri" w:cs="Arial"/>
              </w:rPr>
              <w:t xml:space="preserve">: žiarenie lineárne polarizované </w:t>
            </w:r>
            <w:proofErr w:type="spellStart"/>
            <w:r w:rsidRPr="004A4E24">
              <w:rPr>
                <w:rFonts w:ascii="Calibri" w:hAnsi="Calibri" w:cs="Arial"/>
              </w:rPr>
              <w:t>herapatitovou</w:t>
            </w:r>
            <w:proofErr w:type="spellEnd"/>
            <w:r w:rsidRPr="004A4E24">
              <w:rPr>
                <w:rFonts w:ascii="Calibri" w:hAnsi="Calibri" w:cs="Arial"/>
              </w:rPr>
              <w:t xml:space="preserve"> fóliou</w:t>
            </w:r>
          </w:p>
        </w:tc>
        <w:tc>
          <w:tcPr>
            <w:tcW w:w="2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4E24" w:rsidRPr="004A4E24" w:rsidRDefault="004A4E24" w:rsidP="004A4E24">
            <w:pPr>
              <w:rPr>
                <w:rFonts w:ascii="Calibri" w:hAnsi="Calibri" w:cs="Arial"/>
                <w:bCs/>
              </w:rPr>
            </w:pPr>
          </w:p>
        </w:tc>
      </w:tr>
    </w:tbl>
    <w:p w:rsidR="004A4E24" w:rsidRPr="004A4E24" w:rsidRDefault="004A4E24" w:rsidP="004A4E24">
      <w:pPr>
        <w:jc w:val="both"/>
        <w:rPr>
          <w:rFonts w:ascii="Calibri" w:hAnsi="Calibri" w:cs="Arial"/>
        </w:rPr>
      </w:pPr>
    </w:p>
    <w:p w:rsidR="00CE5C2E" w:rsidRDefault="00CE5C2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B01B6F" w:rsidRDefault="00B01B6F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Pr="002C764E" w:rsidRDefault="002C764E" w:rsidP="002C764E">
      <w:pPr>
        <w:rPr>
          <w:rFonts w:ascii="Arial" w:hAnsi="Arial" w:cs="Arial"/>
          <w:bCs/>
          <w:color w:val="000000"/>
        </w:rPr>
      </w:pPr>
    </w:p>
    <w:p w:rsidR="002C764E" w:rsidRPr="002C764E" w:rsidRDefault="002C764E" w:rsidP="002C764E">
      <w:pPr>
        <w:widowControl w:val="0"/>
        <w:jc w:val="right"/>
        <w:rPr>
          <w:rFonts w:ascii="Arial" w:hAnsi="Arial" w:cs="Arial"/>
          <w:sz w:val="18"/>
          <w:szCs w:val="18"/>
        </w:rPr>
      </w:pPr>
      <w:r w:rsidRPr="002C764E">
        <w:rPr>
          <w:rFonts w:ascii="Arial" w:hAnsi="Arial" w:cs="Arial"/>
          <w:sz w:val="18"/>
          <w:szCs w:val="18"/>
        </w:rPr>
        <w:t>Príloha č.</w:t>
      </w:r>
      <w:r w:rsidR="00051496">
        <w:rPr>
          <w:rFonts w:ascii="Arial" w:hAnsi="Arial" w:cs="Arial"/>
          <w:sz w:val="18"/>
          <w:szCs w:val="18"/>
        </w:rPr>
        <w:t>3</w:t>
      </w:r>
      <w:r w:rsidRPr="002C764E">
        <w:rPr>
          <w:rFonts w:ascii="Arial" w:hAnsi="Arial" w:cs="Arial"/>
          <w:sz w:val="18"/>
          <w:szCs w:val="18"/>
        </w:rPr>
        <w:t xml:space="preserve"> Výzvy na predkladanie ponúk </w:t>
      </w:r>
    </w:p>
    <w:p w:rsidR="002C764E" w:rsidRPr="002C764E" w:rsidRDefault="002C764E" w:rsidP="002C764E">
      <w:pPr>
        <w:rPr>
          <w:rFonts w:ascii="Arial" w:hAnsi="Arial" w:cs="Arial"/>
          <w:b/>
        </w:rPr>
      </w:pPr>
    </w:p>
    <w:p w:rsidR="002C764E" w:rsidRPr="002C764E" w:rsidRDefault="002C764E" w:rsidP="002C764E">
      <w:pPr>
        <w:rPr>
          <w:rFonts w:ascii="Arial" w:hAnsi="Arial" w:cs="Arial"/>
          <w:b/>
          <w:sz w:val="24"/>
          <w:szCs w:val="24"/>
        </w:rPr>
      </w:pPr>
    </w:p>
    <w:p w:rsidR="002C764E" w:rsidRPr="002C764E" w:rsidRDefault="002C764E" w:rsidP="002C764E">
      <w:pPr>
        <w:rPr>
          <w:rFonts w:ascii="Arial" w:hAnsi="Arial" w:cs="Arial"/>
          <w:b/>
          <w:sz w:val="24"/>
          <w:szCs w:val="24"/>
        </w:rPr>
      </w:pPr>
      <w:r w:rsidRPr="002C764E">
        <w:rPr>
          <w:rFonts w:ascii="Arial" w:hAnsi="Arial" w:cs="Arial"/>
          <w:b/>
          <w:sz w:val="24"/>
          <w:szCs w:val="24"/>
        </w:rPr>
        <w:t>Technická špecifikácia predmetu zákazky: Elektroterapeutické prístroje</w:t>
      </w:r>
    </w:p>
    <w:p w:rsidR="002C764E" w:rsidRPr="002C764E" w:rsidRDefault="002C764E" w:rsidP="002C764E">
      <w:pPr>
        <w:rPr>
          <w:rFonts w:ascii="Arial" w:hAnsi="Arial" w:cs="Arial"/>
          <w:bCs/>
          <w:color w:val="000000"/>
        </w:rPr>
      </w:pPr>
    </w:p>
    <w:p w:rsidR="002C764E" w:rsidRPr="002C764E" w:rsidRDefault="002C764E" w:rsidP="002C764E">
      <w:pPr>
        <w:rPr>
          <w:rFonts w:ascii="Arial" w:hAnsi="Arial" w:cs="Arial"/>
          <w:bCs/>
          <w:color w:val="000000"/>
        </w:rPr>
      </w:pPr>
    </w:p>
    <w:p w:rsidR="002C764E" w:rsidRPr="002C764E" w:rsidRDefault="002C764E" w:rsidP="002C764E">
      <w:pPr>
        <w:jc w:val="center"/>
        <w:rPr>
          <w:rFonts w:ascii="Arial" w:hAnsi="Arial" w:cs="Arial"/>
          <w:b/>
          <w:sz w:val="24"/>
          <w:szCs w:val="24"/>
          <w:highlight w:val="yellow"/>
        </w:rPr>
      </w:pPr>
      <w:r w:rsidRPr="002C764E">
        <w:rPr>
          <w:rFonts w:ascii="Arial" w:hAnsi="Arial" w:cs="Arial"/>
          <w:b/>
          <w:sz w:val="24"/>
          <w:szCs w:val="24"/>
          <w:highlight w:val="yellow"/>
        </w:rPr>
        <w:t>Časť VI.</w:t>
      </w:r>
    </w:p>
    <w:p w:rsidR="002C764E" w:rsidRDefault="002C764E" w:rsidP="002C764E">
      <w:pPr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sk-SK" w:bidi="sk-SK"/>
        </w:rPr>
      </w:pPr>
      <w:proofErr w:type="spellStart"/>
      <w:r w:rsidRPr="002C764E">
        <w:rPr>
          <w:rFonts w:ascii="Arial" w:eastAsia="Calibri" w:hAnsi="Arial" w:cs="Arial"/>
          <w:b/>
          <w:color w:val="000000"/>
          <w:sz w:val="24"/>
          <w:szCs w:val="24"/>
          <w:highlight w:val="yellow"/>
          <w:lang w:eastAsia="sk-SK" w:bidi="sk-SK"/>
        </w:rPr>
        <w:t>Pulzná</w:t>
      </w:r>
      <w:proofErr w:type="spellEnd"/>
      <w:r w:rsidRPr="002C764E">
        <w:rPr>
          <w:rFonts w:ascii="Arial" w:eastAsia="Calibri" w:hAnsi="Arial" w:cs="Arial"/>
          <w:b/>
          <w:color w:val="000000"/>
          <w:sz w:val="24"/>
          <w:szCs w:val="24"/>
          <w:highlight w:val="yellow"/>
          <w:lang w:eastAsia="sk-SK" w:bidi="sk-SK"/>
        </w:rPr>
        <w:t xml:space="preserve"> krátkovlnná diatermia s príslušenstvom, s 2 aplikátormi</w:t>
      </w:r>
    </w:p>
    <w:p w:rsidR="00B01B6F" w:rsidRPr="003D2F32" w:rsidRDefault="00B01B6F" w:rsidP="002C764E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3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5"/>
        <w:gridCol w:w="5815"/>
      </w:tblGrid>
      <w:tr w:rsidR="00B01B6F" w:rsidRPr="003D2F32" w:rsidTr="00FC738E">
        <w:tc>
          <w:tcPr>
            <w:tcW w:w="93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B6F" w:rsidRPr="00FC04A9" w:rsidRDefault="00B01B6F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</w:pPr>
            <w:r w:rsidRPr="00FC04A9">
              <w:rPr>
                <w:rFonts w:ascii="Arial" w:eastAsia="MS Mincho" w:hAnsi="Arial" w:cs="Arial"/>
                <w:b/>
                <w:i/>
                <w:color w:val="00000A"/>
                <w:kern w:val="3"/>
                <w:lang w:eastAsia="en-US"/>
              </w:rPr>
              <w:t>Ponuku predkladá</w:t>
            </w:r>
          </w:p>
        </w:tc>
      </w:tr>
      <w:tr w:rsidR="00B01B6F" w:rsidRPr="00FC04A9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B6F" w:rsidRPr="00FC04A9" w:rsidRDefault="00B01B6F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 w:rsidRPr="00FC04A9"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Obchodné meno: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6F" w:rsidRPr="00FC04A9" w:rsidRDefault="00B01B6F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B01B6F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B6F" w:rsidRPr="003D2F32" w:rsidRDefault="00B01B6F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Sídlo: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6F" w:rsidRPr="006E6E0C" w:rsidRDefault="00B01B6F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B01B6F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B6F" w:rsidRPr="003D2F32" w:rsidRDefault="00B01B6F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IČO: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6F" w:rsidRPr="006E6E0C" w:rsidRDefault="00B01B6F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B01B6F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1B6F" w:rsidRPr="003D2F32" w:rsidRDefault="00B01B6F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Platca DPH: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6F" w:rsidRPr="006E6E0C" w:rsidRDefault="00B01B6F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B01B6F" w:rsidRPr="00FC04A9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6F" w:rsidRPr="00FC04A9" w:rsidRDefault="00B01B6F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sz w:val="22"/>
                <w:szCs w:val="22"/>
                <w:lang w:eastAsia="en-US"/>
              </w:rPr>
            </w:pPr>
            <w:r w:rsidRPr="00FC04A9">
              <w:rPr>
                <w:rFonts w:ascii="Arial" w:eastAsia="MS Mincho" w:hAnsi="Arial" w:cs="Arial"/>
                <w:color w:val="00000A"/>
                <w:kern w:val="3"/>
                <w:sz w:val="22"/>
                <w:szCs w:val="22"/>
                <w:lang w:eastAsia="en-US"/>
              </w:rPr>
              <w:t xml:space="preserve">Identifikácia ponúkaného zariadenia: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6F" w:rsidRPr="00FC04A9" w:rsidRDefault="00B01B6F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B01B6F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6F" w:rsidRPr="003D2F32" w:rsidRDefault="00B01B6F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Doba dodania (</w:t>
            </w:r>
            <w:proofErr w:type="spellStart"/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>kal.dní</w:t>
            </w:r>
            <w:proofErr w:type="spellEnd"/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)::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6F" w:rsidRPr="006E6E0C" w:rsidRDefault="00B01B6F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</w:p>
        </w:tc>
      </w:tr>
      <w:tr w:rsidR="00B01B6F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6F" w:rsidRPr="003D2F32" w:rsidRDefault="00B01B6F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Požadovaný počet: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6F" w:rsidRPr="006E6E0C" w:rsidRDefault="00B01B6F" w:rsidP="00B01B6F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b/>
                <w:kern w:val="3"/>
                <w:lang w:eastAsia="en-US"/>
              </w:rPr>
              <w:t>3 ks</w:t>
            </w:r>
          </w:p>
        </w:tc>
      </w:tr>
      <w:tr w:rsidR="00B01B6F" w:rsidRPr="003D2F32" w:rsidTr="00FC738E">
        <w:tc>
          <w:tcPr>
            <w:tcW w:w="3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6F" w:rsidRPr="003D2F32" w:rsidRDefault="00B01B6F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color w:val="00000A"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color w:val="00000A"/>
                <w:kern w:val="3"/>
                <w:lang w:eastAsia="en-US"/>
              </w:rPr>
              <w:t xml:space="preserve">Rok dodávky: </w:t>
            </w:r>
          </w:p>
        </w:tc>
        <w:tc>
          <w:tcPr>
            <w:tcW w:w="5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1B6F" w:rsidRPr="006E6E0C" w:rsidRDefault="00B01B6F" w:rsidP="00FC738E">
            <w:pPr>
              <w:suppressAutoHyphens/>
              <w:autoSpaceDN w:val="0"/>
              <w:spacing w:line="276" w:lineRule="auto"/>
              <w:rPr>
                <w:rFonts w:ascii="Arial" w:eastAsia="MS Mincho" w:hAnsi="Arial" w:cs="Arial"/>
                <w:b/>
                <w:kern w:val="3"/>
                <w:lang w:eastAsia="en-US"/>
              </w:rPr>
            </w:pPr>
            <w:r>
              <w:rPr>
                <w:rFonts w:ascii="Arial" w:eastAsia="MS Mincho" w:hAnsi="Arial" w:cs="Arial"/>
                <w:b/>
                <w:kern w:val="3"/>
                <w:lang w:eastAsia="en-US"/>
              </w:rPr>
              <w:t>2022</w:t>
            </w:r>
          </w:p>
        </w:tc>
      </w:tr>
    </w:tbl>
    <w:p w:rsidR="002C764E" w:rsidRPr="002C764E" w:rsidRDefault="002C764E" w:rsidP="002C764E">
      <w:pPr>
        <w:spacing w:after="159" w:line="200" w:lineRule="exact"/>
        <w:rPr>
          <w:rFonts w:ascii="Arial" w:hAnsi="Arial" w:cs="Arial"/>
          <w:b/>
          <w:sz w:val="22"/>
          <w:szCs w:val="22"/>
        </w:rPr>
      </w:pPr>
    </w:p>
    <w:tbl>
      <w:tblPr>
        <w:tblW w:w="9360" w:type="dxa"/>
        <w:tblInd w:w="-1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2977"/>
        <w:gridCol w:w="1947"/>
      </w:tblGrid>
      <w:tr w:rsidR="002C764E" w:rsidRPr="002C764E" w:rsidTr="003F2A15">
        <w:trPr>
          <w:trHeight w:val="387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2C764E" w:rsidRPr="002C764E" w:rsidRDefault="002C764E" w:rsidP="00B01B6F">
            <w:pPr>
              <w:rPr>
                <w:rFonts w:ascii="Arial" w:hAnsi="Arial" w:cs="Arial"/>
                <w:b/>
                <w:bCs/>
              </w:rPr>
            </w:pPr>
            <w:r w:rsidRPr="002C764E">
              <w:rPr>
                <w:rFonts w:ascii="Arial" w:hAnsi="Arial" w:cs="Arial"/>
                <w:b/>
                <w:bCs/>
              </w:rPr>
              <w:t>Technick</w:t>
            </w:r>
            <w:r w:rsidR="00B01B6F">
              <w:rPr>
                <w:rFonts w:ascii="Arial" w:hAnsi="Arial" w:cs="Arial"/>
                <w:b/>
                <w:bCs/>
              </w:rPr>
              <w:t>é parametre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  <w:vAlign w:val="center"/>
            <w:hideMark/>
          </w:tcPr>
          <w:p w:rsidR="002C764E" w:rsidRPr="002C764E" w:rsidRDefault="002C764E" w:rsidP="002C764E">
            <w:pPr>
              <w:jc w:val="center"/>
              <w:rPr>
                <w:rFonts w:ascii="Arial" w:hAnsi="Arial" w:cs="Arial"/>
                <w:b/>
                <w:bCs/>
              </w:rPr>
            </w:pPr>
            <w:r w:rsidRPr="002C764E">
              <w:rPr>
                <w:rFonts w:ascii="Arial" w:hAnsi="Arial" w:cs="Arial"/>
                <w:b/>
                <w:bCs/>
              </w:rPr>
              <w:t>Hodnota /</w:t>
            </w:r>
            <w:proofErr w:type="spellStart"/>
            <w:r w:rsidRPr="002C764E">
              <w:rPr>
                <w:rFonts w:ascii="Arial" w:hAnsi="Arial" w:cs="Arial"/>
                <w:b/>
                <w:bCs/>
              </w:rPr>
              <w:t>charakterisktika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2D2D2"/>
          </w:tcPr>
          <w:p w:rsidR="002C764E" w:rsidRPr="002C764E" w:rsidRDefault="002C764E" w:rsidP="002C764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C764E" w:rsidRPr="002C764E" w:rsidRDefault="002C764E" w:rsidP="002C764E">
            <w:pPr>
              <w:jc w:val="center"/>
              <w:rPr>
                <w:rFonts w:ascii="Arial" w:hAnsi="Arial" w:cs="Arial"/>
                <w:b/>
                <w:bCs/>
              </w:rPr>
            </w:pPr>
            <w:r w:rsidRPr="002C764E">
              <w:rPr>
                <w:rFonts w:ascii="Arial" w:hAnsi="Arial" w:cs="Arial"/>
                <w:b/>
                <w:bCs/>
              </w:rPr>
              <w:t>Hodnota parametra ponúkaného zariadenia</w:t>
            </w:r>
          </w:p>
        </w:tc>
      </w:tr>
      <w:tr w:rsidR="002C764E" w:rsidRPr="002C764E" w:rsidTr="003F2A15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C764E" w:rsidRPr="002C764E" w:rsidRDefault="002C764E" w:rsidP="00B81BB6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2C764E">
              <w:rPr>
                <w:rFonts w:ascii="Arial" w:eastAsia="Calibri" w:hAnsi="Arial" w:cs="Arial"/>
                <w:lang w:eastAsia="en-US"/>
              </w:rPr>
              <w:t>2 aplikátor</w:t>
            </w:r>
            <w:r w:rsidR="00B81BB6">
              <w:rPr>
                <w:rFonts w:ascii="Arial" w:eastAsia="Calibri" w:hAnsi="Arial" w:cs="Arial"/>
                <w:lang w:eastAsia="en-US"/>
              </w:rPr>
              <w:t>y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C764E" w:rsidRPr="002C764E" w:rsidRDefault="002C764E" w:rsidP="002C764E">
            <w:pPr>
              <w:jc w:val="center"/>
              <w:rPr>
                <w:rFonts w:ascii="Arial" w:hAnsi="Arial" w:cs="Arial"/>
                <w:color w:val="000000"/>
              </w:rPr>
            </w:pPr>
            <w:r w:rsidRPr="002C764E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64E" w:rsidRPr="002C764E" w:rsidRDefault="002C764E" w:rsidP="002C764E">
            <w:pPr>
              <w:rPr>
                <w:rFonts w:ascii="Arial" w:hAnsi="Arial" w:cs="Arial"/>
                <w:bCs/>
              </w:rPr>
            </w:pPr>
          </w:p>
        </w:tc>
      </w:tr>
      <w:tr w:rsidR="002C764E" w:rsidRPr="002C764E" w:rsidTr="003F2A15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C764E" w:rsidRPr="002C764E" w:rsidRDefault="002C764E" w:rsidP="002C764E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2C764E">
              <w:rPr>
                <w:rFonts w:ascii="Arial" w:eastAsia="Calibri" w:hAnsi="Arial" w:cs="Arial"/>
                <w:lang w:eastAsia="en-US"/>
              </w:rPr>
              <w:t xml:space="preserve">Indukčná elektróda typu </w:t>
            </w:r>
            <w:proofErr w:type="spellStart"/>
            <w:r w:rsidRPr="002C764E">
              <w:rPr>
                <w:rFonts w:ascii="Arial" w:eastAsia="Calibri" w:hAnsi="Arial" w:cs="Arial"/>
                <w:lang w:eastAsia="en-US"/>
              </w:rPr>
              <w:t>Diplode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64E" w:rsidRPr="002C764E" w:rsidRDefault="002C764E" w:rsidP="002C764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C764E" w:rsidRPr="002C764E" w:rsidRDefault="002C764E" w:rsidP="002C764E">
            <w:pPr>
              <w:jc w:val="center"/>
              <w:rPr>
                <w:rFonts w:ascii="Arial" w:hAnsi="Arial" w:cs="Arial"/>
              </w:rPr>
            </w:pPr>
            <w:r w:rsidRPr="002C764E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64E" w:rsidRPr="002C764E" w:rsidRDefault="002C764E" w:rsidP="002C764E">
            <w:pPr>
              <w:rPr>
                <w:rFonts w:ascii="Arial" w:hAnsi="Arial" w:cs="Arial"/>
                <w:bCs/>
              </w:rPr>
            </w:pPr>
          </w:p>
        </w:tc>
      </w:tr>
      <w:tr w:rsidR="002C764E" w:rsidRPr="002C764E" w:rsidTr="003F2A15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C764E" w:rsidRPr="002C764E" w:rsidRDefault="002C764E" w:rsidP="002C764E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2C764E">
              <w:rPr>
                <w:rFonts w:ascii="Arial" w:eastAsia="Calibri" w:hAnsi="Arial" w:cs="Arial"/>
                <w:lang w:eastAsia="en-US"/>
              </w:rPr>
              <w:t xml:space="preserve">Indukčná elektróda typu  </w:t>
            </w:r>
            <w:proofErr w:type="spellStart"/>
            <w:r w:rsidRPr="002C764E">
              <w:rPr>
                <w:rFonts w:ascii="Arial" w:eastAsia="Calibri" w:hAnsi="Arial" w:cs="Arial"/>
                <w:lang w:eastAsia="en-US"/>
              </w:rPr>
              <w:t>Monode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64E" w:rsidRPr="002C764E" w:rsidRDefault="002C764E" w:rsidP="002C764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C764E" w:rsidRPr="002C764E" w:rsidRDefault="002C764E" w:rsidP="002C764E">
            <w:pPr>
              <w:jc w:val="center"/>
              <w:rPr>
                <w:rFonts w:ascii="Arial" w:hAnsi="Arial" w:cs="Arial"/>
              </w:rPr>
            </w:pPr>
            <w:r w:rsidRPr="002C764E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64E" w:rsidRPr="002C764E" w:rsidRDefault="002C764E" w:rsidP="002C764E">
            <w:pPr>
              <w:rPr>
                <w:rFonts w:ascii="Arial" w:hAnsi="Arial" w:cs="Arial"/>
                <w:bCs/>
              </w:rPr>
            </w:pPr>
          </w:p>
        </w:tc>
      </w:tr>
      <w:tr w:rsidR="002C764E" w:rsidRPr="002C764E" w:rsidTr="003F2A15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C764E" w:rsidRPr="002C764E" w:rsidRDefault="002C764E" w:rsidP="002C764E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2C764E" w:rsidRPr="002C764E" w:rsidRDefault="002C764E" w:rsidP="002C764E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r w:rsidRPr="002C764E">
              <w:rPr>
                <w:rFonts w:ascii="Arial" w:eastAsia="Calibri" w:hAnsi="Arial" w:cs="Arial"/>
                <w:lang w:eastAsia="en-US"/>
              </w:rPr>
              <w:t xml:space="preserve">Kapacitné elektródy a poduškové elektródy veľkosti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C764E" w:rsidRPr="002C764E" w:rsidRDefault="002C764E" w:rsidP="002C764E">
            <w:pPr>
              <w:jc w:val="center"/>
              <w:rPr>
                <w:rFonts w:ascii="Arial" w:hAnsi="Arial" w:cs="Arial"/>
                <w:color w:val="000000"/>
              </w:rPr>
            </w:pPr>
            <w:r w:rsidRPr="002C764E">
              <w:rPr>
                <w:rFonts w:ascii="Arial" w:hAnsi="Arial" w:cs="Arial"/>
                <w:color w:val="000000"/>
              </w:rPr>
              <w:t>Min.  180x120 mm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64E" w:rsidRPr="002C764E" w:rsidRDefault="002C764E" w:rsidP="002C764E">
            <w:pPr>
              <w:rPr>
                <w:rFonts w:ascii="Arial" w:hAnsi="Arial" w:cs="Arial"/>
                <w:bCs/>
              </w:rPr>
            </w:pPr>
          </w:p>
        </w:tc>
      </w:tr>
      <w:tr w:rsidR="002C764E" w:rsidRPr="002C764E" w:rsidTr="003F2A15">
        <w:trPr>
          <w:trHeight w:val="362"/>
        </w:trPr>
        <w:tc>
          <w:tcPr>
            <w:tcW w:w="4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C764E" w:rsidRPr="002C764E" w:rsidRDefault="002C764E" w:rsidP="002C764E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2C764E" w:rsidRPr="002C764E" w:rsidRDefault="002C764E" w:rsidP="002C764E">
            <w:pPr>
              <w:spacing w:line="276" w:lineRule="auto"/>
              <w:contextualSpacing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2C764E">
              <w:rPr>
                <w:rFonts w:ascii="Arial" w:eastAsia="Calibri" w:hAnsi="Arial" w:cs="Arial"/>
                <w:lang w:eastAsia="en-US"/>
              </w:rPr>
              <w:t>Pulzná</w:t>
            </w:r>
            <w:proofErr w:type="spellEnd"/>
            <w:r w:rsidRPr="002C764E">
              <w:rPr>
                <w:rFonts w:ascii="Arial" w:eastAsia="Calibri" w:hAnsi="Arial" w:cs="Arial"/>
                <w:lang w:eastAsia="en-US"/>
              </w:rPr>
              <w:t xml:space="preserve"> frekvencia Hz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C764E" w:rsidRPr="002C764E" w:rsidRDefault="002C764E" w:rsidP="002C764E">
            <w:pPr>
              <w:jc w:val="center"/>
              <w:rPr>
                <w:rFonts w:ascii="Arial" w:hAnsi="Arial" w:cs="Arial"/>
                <w:color w:val="000000"/>
              </w:rPr>
            </w:pPr>
            <w:r w:rsidRPr="002C764E">
              <w:rPr>
                <w:rFonts w:ascii="Arial" w:hAnsi="Arial" w:cs="Arial"/>
                <w:color w:val="000000"/>
              </w:rPr>
              <w:t>Min. od 5-800 Hz</w:t>
            </w:r>
          </w:p>
        </w:tc>
        <w:tc>
          <w:tcPr>
            <w:tcW w:w="1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64E" w:rsidRPr="002C764E" w:rsidRDefault="002C764E" w:rsidP="002C764E">
            <w:pPr>
              <w:rPr>
                <w:rFonts w:ascii="Arial" w:hAnsi="Arial" w:cs="Arial"/>
                <w:bCs/>
              </w:rPr>
            </w:pPr>
          </w:p>
        </w:tc>
      </w:tr>
      <w:tr w:rsidR="002C764E" w:rsidRPr="002C764E" w:rsidTr="003F2A15">
        <w:trPr>
          <w:trHeight w:val="495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2C764E" w:rsidRPr="002C764E" w:rsidRDefault="002C764E" w:rsidP="002C764E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2C764E" w:rsidRPr="002C764E" w:rsidRDefault="002C764E" w:rsidP="002C764E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2C764E">
              <w:rPr>
                <w:rFonts w:ascii="Arial" w:eastAsia="Calibri" w:hAnsi="Arial" w:cs="Arial"/>
                <w:lang w:eastAsia="en-US"/>
              </w:rPr>
              <w:t>Induktívny, alebo kapacitný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2C764E" w:rsidRPr="002C764E" w:rsidRDefault="002C764E" w:rsidP="002C764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C764E" w:rsidRPr="002C764E" w:rsidRDefault="002C764E" w:rsidP="002C764E">
            <w:pPr>
              <w:jc w:val="center"/>
              <w:rPr>
                <w:rFonts w:ascii="Arial" w:hAnsi="Arial" w:cs="Arial"/>
                <w:color w:val="000000"/>
              </w:rPr>
            </w:pPr>
            <w:r w:rsidRPr="002C764E">
              <w:rPr>
                <w:rFonts w:ascii="Arial" w:hAnsi="Arial" w:cs="Arial"/>
                <w:color w:val="000000"/>
              </w:rPr>
              <w:t>áno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64E" w:rsidRPr="002C764E" w:rsidRDefault="002C764E" w:rsidP="002C764E">
            <w:pPr>
              <w:rPr>
                <w:rFonts w:ascii="Arial" w:hAnsi="Arial" w:cs="Arial"/>
                <w:bCs/>
              </w:rPr>
            </w:pPr>
          </w:p>
        </w:tc>
      </w:tr>
      <w:tr w:rsidR="002C764E" w:rsidRPr="002C764E" w:rsidTr="003F2A15">
        <w:trPr>
          <w:trHeight w:val="408"/>
        </w:trPr>
        <w:tc>
          <w:tcPr>
            <w:tcW w:w="44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2C764E" w:rsidRPr="002C764E" w:rsidRDefault="002C764E" w:rsidP="002C764E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2C764E" w:rsidRPr="002C764E" w:rsidRDefault="002C764E" w:rsidP="002C764E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2C764E">
              <w:rPr>
                <w:rFonts w:ascii="Arial" w:eastAsia="Calibri" w:hAnsi="Arial" w:cs="Arial"/>
                <w:lang w:eastAsia="en-US"/>
              </w:rPr>
              <w:t xml:space="preserve">Výkon  min.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2C764E" w:rsidRPr="002C764E" w:rsidRDefault="002C764E" w:rsidP="002C764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2C764E" w:rsidRPr="002C764E" w:rsidRDefault="002C764E" w:rsidP="002C764E">
            <w:pPr>
              <w:jc w:val="center"/>
              <w:rPr>
                <w:rFonts w:ascii="Arial" w:hAnsi="Arial" w:cs="Arial"/>
                <w:color w:val="000000"/>
              </w:rPr>
            </w:pPr>
            <w:r w:rsidRPr="002C764E">
              <w:rPr>
                <w:rFonts w:ascii="Arial" w:hAnsi="Arial" w:cs="Arial"/>
                <w:color w:val="000000"/>
              </w:rPr>
              <w:t xml:space="preserve">200W kontinuálny, </w:t>
            </w:r>
          </w:p>
          <w:p w:rsidR="002C764E" w:rsidRPr="002C764E" w:rsidRDefault="002C764E" w:rsidP="002C764E">
            <w:pPr>
              <w:jc w:val="center"/>
              <w:rPr>
                <w:rFonts w:ascii="Arial" w:hAnsi="Arial" w:cs="Arial"/>
                <w:color w:val="000000"/>
              </w:rPr>
            </w:pPr>
            <w:r w:rsidRPr="002C764E">
              <w:rPr>
                <w:rFonts w:ascii="Arial" w:hAnsi="Arial" w:cs="Arial"/>
                <w:color w:val="000000"/>
              </w:rPr>
              <w:t xml:space="preserve">400W </w:t>
            </w:r>
            <w:proofErr w:type="spellStart"/>
            <w:r w:rsidRPr="002C764E">
              <w:rPr>
                <w:rFonts w:ascii="Arial" w:hAnsi="Arial" w:cs="Arial"/>
                <w:color w:val="000000"/>
              </w:rPr>
              <w:t>pulzný</w:t>
            </w:r>
            <w:proofErr w:type="spellEnd"/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C764E" w:rsidRPr="002C764E" w:rsidRDefault="002C764E" w:rsidP="002C764E">
            <w:pPr>
              <w:rPr>
                <w:rFonts w:ascii="Arial" w:hAnsi="Arial" w:cs="Arial"/>
                <w:bCs/>
              </w:rPr>
            </w:pPr>
          </w:p>
        </w:tc>
      </w:tr>
    </w:tbl>
    <w:p w:rsidR="002C764E" w:rsidRPr="002C764E" w:rsidRDefault="002C764E" w:rsidP="002C764E">
      <w:pPr>
        <w:jc w:val="both"/>
        <w:rPr>
          <w:rFonts w:ascii="Arial" w:hAnsi="Arial" w:cs="Arial"/>
        </w:rPr>
      </w:pPr>
    </w:p>
    <w:p w:rsidR="002C764E" w:rsidRP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P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P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Pr="002C764E" w:rsidRDefault="002C764E" w:rsidP="005578E8">
      <w:pPr>
        <w:rPr>
          <w:rFonts w:ascii="Arial" w:hAnsi="Arial" w:cs="Arial"/>
          <w:bCs/>
          <w:color w:val="000000"/>
        </w:rPr>
      </w:pPr>
      <w:bookmarkStart w:id="0" w:name="_GoBack"/>
      <w:bookmarkEnd w:id="0"/>
    </w:p>
    <w:p w:rsidR="002C764E" w:rsidRP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Pr="002C764E" w:rsidRDefault="002C764E" w:rsidP="005578E8">
      <w:pPr>
        <w:rPr>
          <w:rFonts w:ascii="Arial" w:hAnsi="Arial" w:cs="Arial"/>
          <w:bCs/>
          <w:color w:val="000000"/>
        </w:rPr>
      </w:pPr>
    </w:p>
    <w:p w:rsidR="002C764E" w:rsidRDefault="002C764E" w:rsidP="005578E8">
      <w:pPr>
        <w:rPr>
          <w:rFonts w:ascii="Arial" w:hAnsi="Arial" w:cs="Arial"/>
          <w:bCs/>
          <w:color w:val="000000"/>
        </w:rPr>
      </w:pPr>
    </w:p>
    <w:sectPr w:rsidR="002C76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5DC" w:rsidRDefault="006E65DC" w:rsidP="00B80D84">
      <w:r>
        <w:separator/>
      </w:r>
    </w:p>
  </w:endnote>
  <w:endnote w:type="continuationSeparator" w:id="0">
    <w:p w:rsidR="006E65DC" w:rsidRDefault="006E65DC" w:rsidP="00B8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84" w:rsidRDefault="00B80D84" w:rsidP="00B80D84">
    <w:pPr>
      <w:pStyle w:val="Pta"/>
      <w:jc w:val="center"/>
    </w:pPr>
    <w:r>
      <w:t>Elektroterapeutické prístroje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5DC" w:rsidRDefault="006E65DC" w:rsidP="00B80D84">
      <w:r>
        <w:separator/>
      </w:r>
    </w:p>
  </w:footnote>
  <w:footnote w:type="continuationSeparator" w:id="0">
    <w:p w:rsidR="006E65DC" w:rsidRDefault="006E65DC" w:rsidP="00B80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6F"/>
    <w:rsid w:val="00051496"/>
    <w:rsid w:val="0008566C"/>
    <w:rsid w:val="002C764E"/>
    <w:rsid w:val="003D2F32"/>
    <w:rsid w:val="00424300"/>
    <w:rsid w:val="0045712C"/>
    <w:rsid w:val="004A4E24"/>
    <w:rsid w:val="005578E8"/>
    <w:rsid w:val="00584717"/>
    <w:rsid w:val="00620AB1"/>
    <w:rsid w:val="006E65DC"/>
    <w:rsid w:val="006E6E0C"/>
    <w:rsid w:val="007A0A7F"/>
    <w:rsid w:val="00822BF0"/>
    <w:rsid w:val="00923C0D"/>
    <w:rsid w:val="00A2706F"/>
    <w:rsid w:val="00B01B6F"/>
    <w:rsid w:val="00B124E9"/>
    <w:rsid w:val="00B37667"/>
    <w:rsid w:val="00B80D84"/>
    <w:rsid w:val="00B81BB6"/>
    <w:rsid w:val="00BC63B5"/>
    <w:rsid w:val="00C127EA"/>
    <w:rsid w:val="00C32BA1"/>
    <w:rsid w:val="00CE5C2E"/>
    <w:rsid w:val="00F214B7"/>
    <w:rsid w:val="00F4205B"/>
    <w:rsid w:val="00F6686F"/>
    <w:rsid w:val="00FC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7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24300"/>
    <w:pPr>
      <w:spacing w:after="160" w:line="252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80D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0D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0D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0D8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57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24300"/>
    <w:pPr>
      <w:spacing w:after="160" w:line="252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80D8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0D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0D8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0D84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Zvolenska</dc:creator>
  <cp:lastModifiedBy>Iveta Zvolenska</cp:lastModifiedBy>
  <cp:revision>12</cp:revision>
  <cp:lastPrinted>2022-07-26T07:45:00Z</cp:lastPrinted>
  <dcterms:created xsi:type="dcterms:W3CDTF">2022-06-16T08:22:00Z</dcterms:created>
  <dcterms:modified xsi:type="dcterms:W3CDTF">2022-07-26T07:50:00Z</dcterms:modified>
</cp:coreProperties>
</file>