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AF" w:rsidRPr="00172133" w:rsidRDefault="00C465AF" w:rsidP="00C465AF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 xml:space="preserve">Súhlas so spracovaním </w:t>
      </w:r>
      <w:r w:rsidRPr="00172133">
        <w:rPr>
          <w:rFonts w:eastAsia="Calibri"/>
          <w:sz w:val="24"/>
          <w:szCs w:val="24"/>
          <w:lang w:eastAsia="en-US"/>
        </w:rPr>
        <w:t>osobných údajov</w:t>
      </w:r>
      <w:r w:rsidRPr="00172133">
        <w:rPr>
          <w:rFonts w:eastAsia="Calibri"/>
          <w:bCs/>
          <w:sz w:val="24"/>
          <w:szCs w:val="24"/>
          <w:lang w:eastAsia="en-US"/>
        </w:rPr>
        <w:t xml:space="preserve">  </w:t>
      </w:r>
    </w:p>
    <w:p w:rsidR="00C465AF" w:rsidRPr="00172133" w:rsidRDefault="00C465AF" w:rsidP="00C465AF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</w:p>
    <w:p w:rsidR="00C465AF" w:rsidRPr="00172133" w:rsidRDefault="00C465AF" w:rsidP="00C465AF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Predložením cenovej ponuky </w:t>
      </w:r>
    </w:p>
    <w:p w:rsidR="00C465AF" w:rsidRPr="00172133" w:rsidRDefault="00C465AF" w:rsidP="00C465AF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uchádzač: 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...............(</w:t>
      </w:r>
      <w:r w:rsidRPr="00172133">
        <w:rPr>
          <w:i/>
          <w:sz w:val="24"/>
          <w:szCs w:val="24"/>
        </w:rPr>
        <w:t>uviesť názov uchádzača a adresa</w:t>
      </w:r>
      <w:r w:rsidRPr="00172133">
        <w:rPr>
          <w:sz w:val="24"/>
          <w:szCs w:val="24"/>
        </w:rPr>
        <w:t xml:space="preserve">).......................... </w:t>
      </w:r>
    </w:p>
    <w:p w:rsidR="00C465AF" w:rsidRPr="00172133" w:rsidRDefault="00C465AF" w:rsidP="00C465AF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>zastúpený: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..........(</w:t>
      </w:r>
      <w:r w:rsidRPr="00172133">
        <w:rPr>
          <w:i/>
          <w:sz w:val="24"/>
          <w:szCs w:val="24"/>
        </w:rPr>
        <w:t>uviesť štatutárneho zástupcu uchádzača</w:t>
      </w:r>
      <w:r w:rsidRPr="00172133">
        <w:rPr>
          <w:sz w:val="24"/>
          <w:szCs w:val="24"/>
        </w:rPr>
        <w:t xml:space="preserve">) ................... </w:t>
      </w:r>
    </w:p>
    <w:p w:rsidR="00C465AF" w:rsidRPr="00172133" w:rsidRDefault="00C465AF" w:rsidP="00C465A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na predmet zákazky s názvom: </w:t>
      </w:r>
    </w:p>
    <w:p w:rsidR="00C465AF" w:rsidRPr="00172133" w:rsidRDefault="00C465AF" w:rsidP="00C465AF">
      <w:pPr>
        <w:ind w:left="2124" w:right="-1" w:hanging="2124"/>
        <w:jc w:val="both"/>
        <w:rPr>
          <w:sz w:val="24"/>
          <w:szCs w:val="24"/>
        </w:rPr>
      </w:pPr>
    </w:p>
    <w:p w:rsidR="00C465AF" w:rsidRDefault="00C465AF" w:rsidP="00C465AF">
      <w:pPr>
        <w:ind w:right="-1"/>
        <w:jc w:val="both"/>
        <w:rPr>
          <w:sz w:val="24"/>
          <w:szCs w:val="24"/>
        </w:rPr>
      </w:pPr>
      <w:r w:rsidRPr="005C4A56">
        <w:rPr>
          <w:sz w:val="24"/>
          <w:szCs w:val="24"/>
        </w:rPr>
        <w:t>Obstaranie - nákup rozkladacích stolov a stoličiek ako materiálu nevyhnutného pre plnenie úloh Ministerstva vnútra Slovenskej republiky v prípade prílevu veľkého množstva osôb, ktoré na naše územie vstupujú zo susedného štátu, v ktorom boli bezprostredne pred príchodom vystavené ohrozeniu počas vnútroštátneho alebo medzinárodného ozbrojeného konfliktu</w:t>
      </w:r>
      <w:r>
        <w:rPr>
          <w:sz w:val="24"/>
          <w:szCs w:val="24"/>
        </w:rPr>
        <w:t>.</w:t>
      </w:r>
    </w:p>
    <w:p w:rsidR="00C465AF" w:rsidRPr="00172133" w:rsidRDefault="00C465AF" w:rsidP="00C465AF">
      <w:pPr>
        <w:ind w:right="-1"/>
        <w:jc w:val="both"/>
        <w:rPr>
          <w:sz w:val="24"/>
          <w:szCs w:val="24"/>
        </w:rPr>
      </w:pPr>
    </w:p>
    <w:p w:rsidR="00C465AF" w:rsidRPr="00172133" w:rsidRDefault="00C465AF" w:rsidP="00C465AF">
      <w:pPr>
        <w:spacing w:after="200" w:line="276" w:lineRule="auto"/>
        <w:jc w:val="both"/>
        <w:rPr>
          <w:b/>
          <w:sz w:val="24"/>
          <w:szCs w:val="24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172133">
        <w:rPr>
          <w:sz w:val="24"/>
          <w:szCs w:val="24"/>
        </w:rPr>
        <w:t>a o zmene a doplnení niektorých zákonov</w:t>
      </w:r>
    </w:p>
    <w:p w:rsidR="00C465AF" w:rsidRPr="00172133" w:rsidRDefault="00C465AF" w:rsidP="00C465AF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>udeľujem súhlas</w:t>
      </w:r>
    </w:p>
    <w:p w:rsidR="00C465AF" w:rsidRPr="00172133" w:rsidRDefault="00C465AF" w:rsidP="00C465AF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C465AF" w:rsidRPr="00172133" w:rsidRDefault="00C465AF" w:rsidP="00C465A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C465AF" w:rsidRPr="00172133" w:rsidRDefault="00C465AF" w:rsidP="00C465A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C465AF" w:rsidRPr="00172133" w:rsidRDefault="00C465AF" w:rsidP="00C465A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C465AF" w:rsidRPr="00172133" w:rsidRDefault="00C465AF" w:rsidP="00C465A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C465AF" w:rsidRPr="00172133" w:rsidRDefault="00C465AF" w:rsidP="00C465AF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72133">
        <w:rPr>
          <w:sz w:val="24"/>
          <w:szCs w:val="24"/>
        </w:rPr>
        <w:t xml:space="preserve">Zákon č. 211/2000 Z. z. </w:t>
      </w:r>
      <w:r w:rsidRPr="00172133">
        <w:rPr>
          <w:rStyle w:val="h1a2"/>
          <w:rFonts w:eastAsia="Calibri"/>
        </w:rPr>
        <w:t>o slobodnom prístupe k informáciám a o zmene a doplnení niektorých zákonov).</w:t>
      </w:r>
    </w:p>
    <w:p w:rsidR="00C465AF" w:rsidRPr="00172133" w:rsidRDefault="00C465AF" w:rsidP="00C465AF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C465AF" w:rsidRPr="00172133" w:rsidRDefault="00C465AF" w:rsidP="00C465AF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C465AF" w:rsidRPr="00172133" w:rsidRDefault="00C465AF" w:rsidP="00C465AF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C465AF" w:rsidRPr="00172133" w:rsidRDefault="00C465AF" w:rsidP="00C465AF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C465AF" w:rsidRPr="00172133" w:rsidRDefault="00C465AF" w:rsidP="00C465AF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C465AF" w:rsidRDefault="00C465AF" w:rsidP="00C465AF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C465AF" w:rsidRDefault="00C465AF" w:rsidP="00C465AF">
      <w:pPr>
        <w:rPr>
          <w:sz w:val="24"/>
          <w:szCs w:val="24"/>
        </w:rPr>
      </w:pPr>
      <w:bookmarkStart w:id="0" w:name="_GoBack"/>
      <w:bookmarkEnd w:id="0"/>
    </w:p>
    <w:sectPr w:rsidR="00C4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F6" w:rsidRDefault="00CB79F6" w:rsidP="00C465AF">
      <w:r>
        <w:separator/>
      </w:r>
    </w:p>
  </w:endnote>
  <w:endnote w:type="continuationSeparator" w:id="0">
    <w:p w:rsidR="00CB79F6" w:rsidRDefault="00CB79F6" w:rsidP="00C4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F6" w:rsidRDefault="00CB79F6" w:rsidP="00C465AF">
      <w:r>
        <w:separator/>
      </w:r>
    </w:p>
  </w:footnote>
  <w:footnote w:type="continuationSeparator" w:id="0">
    <w:p w:rsidR="00CB79F6" w:rsidRDefault="00CB79F6" w:rsidP="00C4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90"/>
    <w:rsid w:val="002A2FEA"/>
    <w:rsid w:val="00A92B90"/>
    <w:rsid w:val="00C465AF"/>
    <w:rsid w:val="00CB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564E"/>
  <w15:chartTrackingRefBased/>
  <w15:docId w15:val="{A0AFCD01-6D81-46EA-AE92-A58E5CF1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6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C465AF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C465AF"/>
  </w:style>
  <w:style w:type="character" w:customStyle="1" w:styleId="TextpoznmkypodiarouChar">
    <w:name w:val="Text poznámky pod čiarou Char"/>
    <w:basedOn w:val="Predvolenpsmoodseku"/>
    <w:link w:val="Textpoznmkypodiarou"/>
    <w:rsid w:val="00C465A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C465AF"/>
    <w:rPr>
      <w:vertAlign w:val="superscript"/>
    </w:rPr>
  </w:style>
  <w:style w:type="character" w:styleId="Siln">
    <w:name w:val="Strong"/>
    <w:uiPriority w:val="22"/>
    <w:qFormat/>
    <w:rsid w:val="00C46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>MVSR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2022-07-29T12:42:00Z</dcterms:created>
  <dcterms:modified xsi:type="dcterms:W3CDTF">2022-07-29T12:42:00Z</dcterms:modified>
</cp:coreProperties>
</file>