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8032B" w14:textId="790044F7" w:rsidR="0026506E" w:rsidRPr="00F45732" w:rsidRDefault="0026506E" w:rsidP="0026506E">
      <w:pPr>
        <w:jc w:val="right"/>
        <w:rPr>
          <w:rFonts w:ascii="Corbel" w:hAnsi="Corbel"/>
        </w:rPr>
      </w:pPr>
      <w:r w:rsidRPr="00F45732">
        <w:rPr>
          <w:rFonts w:ascii="Corbel" w:hAnsi="Corbel"/>
        </w:rPr>
        <w:t xml:space="preserve">Príloha č. </w:t>
      </w:r>
      <w:r w:rsidR="00B930DB">
        <w:rPr>
          <w:rFonts w:ascii="Corbel" w:hAnsi="Corbel"/>
        </w:rPr>
        <w:t>9</w:t>
      </w:r>
    </w:p>
    <w:p w14:paraId="726E45FD" w14:textId="77777777" w:rsidR="0026506E" w:rsidRPr="00F45732" w:rsidRDefault="0026506E">
      <w:pPr>
        <w:rPr>
          <w:rFonts w:ascii="Corbel" w:hAnsi="Corbel"/>
        </w:rPr>
      </w:pPr>
    </w:p>
    <w:p w14:paraId="76FABE2F" w14:textId="2B9E4949" w:rsidR="00FA4B5B" w:rsidRPr="00F45732" w:rsidRDefault="0026629B">
      <w:pPr>
        <w:rPr>
          <w:rFonts w:ascii="Corbel" w:hAnsi="Corbel"/>
        </w:rPr>
      </w:pPr>
      <w:r w:rsidRPr="00F45732">
        <w:rPr>
          <w:rFonts w:ascii="Corbel" w:hAnsi="Corbel"/>
        </w:rPr>
        <w:t xml:space="preserve">Jednotný európsky dokument je pre uchádzačov dostupný na webovej adrese Úradu pre verejné obstarávanie </w:t>
      </w:r>
      <w:hyperlink r:id="rId9" w:history="1">
        <w:r w:rsidRPr="00F45732">
          <w:rPr>
            <w:rStyle w:val="Hypertextovprepojenie"/>
            <w:rFonts w:ascii="Corbel" w:hAnsi="Corbel"/>
          </w:rPr>
          <w:t>https://www.uvo.gov.sk/espd/filter?lang=sk</w:t>
        </w:r>
      </w:hyperlink>
      <w:r w:rsidRPr="00F45732">
        <w:rPr>
          <w:rFonts w:ascii="Corbel" w:hAnsi="Corbel"/>
        </w:rPr>
        <w:t xml:space="preserve">. </w:t>
      </w:r>
    </w:p>
    <w:sectPr w:rsidR="00FA4B5B" w:rsidRPr="00F4573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5DF16" w14:textId="77777777" w:rsidR="00A630B8" w:rsidRDefault="00A630B8" w:rsidP="00A630B8">
      <w:pPr>
        <w:spacing w:after="0" w:line="240" w:lineRule="auto"/>
      </w:pPr>
      <w:r>
        <w:separator/>
      </w:r>
    </w:p>
  </w:endnote>
  <w:endnote w:type="continuationSeparator" w:id="0">
    <w:p w14:paraId="13F623B6" w14:textId="77777777" w:rsidR="00A630B8" w:rsidRDefault="00A630B8" w:rsidP="00A63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693B3" w14:textId="77777777" w:rsidR="00A630B8" w:rsidRDefault="00A630B8" w:rsidP="00A630B8">
      <w:pPr>
        <w:spacing w:after="0" w:line="240" w:lineRule="auto"/>
      </w:pPr>
      <w:r>
        <w:separator/>
      </w:r>
    </w:p>
  </w:footnote>
  <w:footnote w:type="continuationSeparator" w:id="0">
    <w:p w14:paraId="7F03C9AA" w14:textId="77777777" w:rsidR="00A630B8" w:rsidRDefault="00A630B8" w:rsidP="00A63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33C17" w14:textId="77777777" w:rsidR="00A630B8" w:rsidRDefault="00A630B8" w:rsidP="00A630B8">
    <w:pPr>
      <w:rPr>
        <w:sz w:val="1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81F15A" wp14:editId="2C14F778">
              <wp:simplePos x="0" y="0"/>
              <wp:positionH relativeFrom="column">
                <wp:posOffset>1147445</wp:posOffset>
              </wp:positionH>
              <wp:positionV relativeFrom="paragraph">
                <wp:posOffset>-116840</wp:posOffset>
              </wp:positionV>
              <wp:extent cx="4686300" cy="180975"/>
              <wp:effectExtent l="0" t="0" r="0" b="9525"/>
              <wp:wrapSquare wrapText="bothSides"/>
              <wp:docPr id="5" name="Blok text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180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1248A3" w14:textId="77777777" w:rsidR="00A630B8" w:rsidRPr="009C1F22" w:rsidRDefault="00A630B8" w:rsidP="00A630B8">
                          <w:pPr>
                            <w:spacing w:after="40" w:line="276" w:lineRule="auto"/>
                            <w:jc w:val="center"/>
                            <w:rPr>
                              <w:rFonts w:ascii="Calibri" w:hAnsi="Calibri" w:cs="Calibr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81F15A" id="_x0000_t202" coordsize="21600,21600" o:spt="202" path="m,l,21600r21600,l21600,xe">
              <v:stroke joinstyle="miter"/>
              <v:path gradientshapeok="t" o:connecttype="rect"/>
            </v:shapetype>
            <v:shape id="Blok textu 7" o:spid="_x0000_s1026" type="#_x0000_t202" style="position:absolute;left:0;text-align:left;margin-left:90.35pt;margin-top:-9.2pt;width:369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" stroked="f" strokecolor="blue">
              <v:textbox>
                <w:txbxContent>
                  <w:p w14:paraId="271248A3" w14:textId="77777777" w:rsidR="00A630B8" w:rsidRPr="009C1F22" w:rsidRDefault="00A630B8" w:rsidP="00A630B8">
                    <w:pPr>
                      <w:spacing w:after="40" w:line="276" w:lineRule="auto"/>
                      <w:jc w:val="center"/>
                      <w:rPr>
                        <w:rFonts w:ascii="Calibri" w:hAnsi="Calibri" w:cs="Calibri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ab/>
    </w:r>
    <w:r>
      <w:tab/>
    </w:r>
  </w:p>
  <w:p w14:paraId="14551859" w14:textId="77777777" w:rsidR="00A630B8" w:rsidRDefault="00A630B8" w:rsidP="00A630B8">
    <w:pPr>
      <w:rPr>
        <w:sz w:val="10"/>
      </w:rPr>
    </w:pPr>
  </w:p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A630B8" w14:paraId="62B0991B" w14:textId="77777777" w:rsidTr="00207999">
      <w:trPr>
        <w:trHeight w:val="428"/>
      </w:trPr>
      <w:tc>
        <w:tcPr>
          <w:tcW w:w="523" w:type="pct"/>
          <w:hideMark/>
        </w:tcPr>
        <w:p w14:paraId="1F93C794" w14:textId="77777777" w:rsidR="00A630B8" w:rsidRDefault="00A630B8" w:rsidP="00A630B8">
          <w:pPr>
            <w:tabs>
              <w:tab w:val="left" w:pos="1848"/>
            </w:tabs>
            <w:ind w:left="-142" w:right="-133"/>
            <w:rPr>
              <w:rFonts w:ascii="Corbel" w:hAnsi="Corbel"/>
              <w:color w:val="000000" w:themeColor="text1"/>
              <w:lang w:eastAsia="en-US"/>
            </w:rPr>
          </w:pPr>
          <w:r>
            <w:rPr>
              <w:rFonts w:ascii="Corbel" w:hAnsi="Corbel"/>
              <w:noProof/>
              <w:color w:val="000000" w:themeColor="text1"/>
            </w:rPr>
            <w:drawing>
              <wp:inline distT="0" distB="0" distL="0" distR="0" wp14:anchorId="3B666E1E" wp14:editId="639B3F3A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1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035C49EB" w14:textId="77777777" w:rsidR="00A630B8" w:rsidRDefault="00A630B8" w:rsidP="00A630B8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Univerzita Komenského v Bratislave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br/>
          </w:r>
          <w:r>
            <w:rPr>
              <w:rFonts w:ascii="Corbel" w:hAnsi="Corbel"/>
              <w:color w:val="000000" w:themeColor="text1"/>
              <w:sz w:val="18"/>
              <w:szCs w:val="18"/>
              <w:lang w:eastAsia="en-GB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068C64FC" w14:textId="77777777" w:rsidR="00A630B8" w:rsidRDefault="00A630B8" w:rsidP="00A630B8">
          <w:pPr>
            <w:pStyle w:val="Hlavickaadresa"/>
          </w:pPr>
          <w:r>
            <w:t>Šafárikovo námestie 6. P.O. BOX 440</w:t>
          </w:r>
          <w:r>
            <w:br/>
            <w:t>814 99  Bratislava 1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530ADC41" w14:textId="77777777" w:rsidR="00A630B8" w:rsidRDefault="00A630B8" w:rsidP="00A630B8">
          <w:pPr>
            <w:pStyle w:val="HlavickaODD"/>
            <w:rPr>
              <w:b w:val="0"/>
              <w:bCs w:val="0"/>
            </w:rPr>
          </w:pPr>
          <w:r>
            <w:rPr>
              <w:b w:val="0"/>
              <w:bCs w:val="0"/>
            </w:rPr>
            <w:t>Oddelenie centrálneho obstarávania zákaziek</w:t>
          </w:r>
        </w:p>
      </w:tc>
    </w:tr>
  </w:tbl>
  <w:p w14:paraId="2BEE8570" w14:textId="77777777" w:rsidR="00A630B8" w:rsidRDefault="00A630B8" w:rsidP="00A630B8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D5751A" wp14:editId="78FA48E6">
              <wp:simplePos x="0" y="0"/>
              <wp:positionH relativeFrom="column">
                <wp:posOffset>1207770</wp:posOffset>
              </wp:positionH>
              <wp:positionV relativeFrom="paragraph">
                <wp:posOffset>1270</wp:posOffset>
              </wp:positionV>
              <wp:extent cx="4686300" cy="45085"/>
              <wp:effectExtent l="0" t="0" r="0" b="0"/>
              <wp:wrapSquare wrapText="bothSides"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47B90B" w14:textId="77777777" w:rsidR="00A630B8" w:rsidRDefault="00A630B8" w:rsidP="00A630B8">
                          <w:pPr>
                            <w:spacing w:after="40" w:line="276" w:lineRule="auto"/>
                            <w:jc w:val="center"/>
                            <w:rPr>
                              <w:rFonts w:ascii="Calibri" w:hAnsi="Calibri" w:cs="Calibr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D5751A" id="Textové pole 6" o:spid="_x0000_s1027" type="#_x0000_t202" style="position:absolute;left:0;text-align:left;margin-left:95.1pt;margin-top:.1pt;width:369pt;height: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" stroked="f" strokecolor="blue">
              <v:textbox>
                <w:txbxContent>
                  <w:p w14:paraId="6247B90B" w14:textId="77777777" w:rsidR="00A630B8" w:rsidRDefault="00A630B8" w:rsidP="00A630B8">
                    <w:pPr>
                      <w:spacing w:after="40" w:line="276" w:lineRule="auto"/>
                      <w:jc w:val="center"/>
                      <w:rPr>
                        <w:rFonts w:ascii="Calibri" w:hAnsi="Calibri" w:cs="Calibri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728A4BB5" w14:textId="77777777" w:rsidR="00A630B8" w:rsidRDefault="00A630B8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6AD"/>
    <w:rsid w:val="0026506E"/>
    <w:rsid w:val="0026629B"/>
    <w:rsid w:val="005E36AD"/>
    <w:rsid w:val="00A630B8"/>
    <w:rsid w:val="00B54CE2"/>
    <w:rsid w:val="00B930DB"/>
    <w:rsid w:val="00F45732"/>
    <w:rsid w:val="00FA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5256A"/>
  <w15:chartTrackingRefBased/>
  <w15:docId w15:val="{EBB9A264-2A11-4AB4-94F6-5898DB12D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26629B"/>
    <w:rPr>
      <w:color w:val="0000FF"/>
      <w:u w:val="single"/>
    </w:rPr>
  </w:style>
  <w:style w:type="paragraph" w:styleId="Hlavika">
    <w:name w:val="header"/>
    <w:aliases w:val="1. Zeile,   1. Zeile"/>
    <w:basedOn w:val="Normlny"/>
    <w:link w:val="HlavikaChar"/>
    <w:uiPriority w:val="99"/>
    <w:unhideWhenUsed/>
    <w:rsid w:val="00A630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1. Zeile Char,   1. Zeile Char"/>
    <w:basedOn w:val="Predvolenpsmoodseku"/>
    <w:link w:val="Hlavika"/>
    <w:uiPriority w:val="99"/>
    <w:rsid w:val="00A630B8"/>
  </w:style>
  <w:style w:type="paragraph" w:styleId="Pta">
    <w:name w:val="footer"/>
    <w:basedOn w:val="Normlny"/>
    <w:link w:val="PtaChar"/>
    <w:uiPriority w:val="99"/>
    <w:unhideWhenUsed/>
    <w:rsid w:val="00A630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630B8"/>
  </w:style>
  <w:style w:type="table" w:styleId="Mriekatabuky">
    <w:name w:val="Table Grid"/>
    <w:basedOn w:val="Normlnatabuka"/>
    <w:uiPriority w:val="39"/>
    <w:rsid w:val="00A630B8"/>
    <w:pPr>
      <w:spacing w:after="0" w:line="240" w:lineRule="auto"/>
      <w:jc w:val="left"/>
    </w:pPr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ckaODD">
    <w:name w:val="Hlavicka ODD"/>
    <w:basedOn w:val="Normlny"/>
    <w:qFormat/>
    <w:rsid w:val="00A630B8"/>
    <w:pPr>
      <w:spacing w:before="60" w:after="0" w:line="276" w:lineRule="auto"/>
      <w:ind w:left="173" w:right="93" w:hanging="3"/>
      <w:jc w:val="left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A630B8"/>
    <w:pPr>
      <w:spacing w:before="60" w:after="0" w:line="276" w:lineRule="auto"/>
      <w:ind w:left="173" w:right="170" w:hanging="3"/>
      <w:jc w:val="left"/>
    </w:pPr>
    <w:rPr>
      <w:rFonts w:ascii="Corbel" w:eastAsia="Times New Roman" w:hAnsi="Corbel" w:cs="Times New Roman (Body CS)"/>
      <w:sz w:val="18"/>
      <w:szCs w:val="18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uvo.gov.sk/espd/filter?lang=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CF8E5D-C81F-4507-B155-0AEB2EBC08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7EE801-041D-4198-A49E-0AE39E350B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1F11E8-287F-4A6C-A823-2A5C6F132AC5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Sabová Eva, Mgr.</cp:lastModifiedBy>
  <cp:revision>7</cp:revision>
  <dcterms:created xsi:type="dcterms:W3CDTF">2019-10-18T05:36:00Z</dcterms:created>
  <dcterms:modified xsi:type="dcterms:W3CDTF">2022-07-20T12:18:00Z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