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F06" w:rsidRPr="005A4A6E" w:rsidRDefault="00745F06" w:rsidP="00745F06">
      <w:pPr>
        <w:pStyle w:val="Default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Časť A: Kalorimeter </w:t>
      </w:r>
    </w:p>
    <w:p w:rsidR="00745F06" w:rsidRPr="005A4A6E" w:rsidRDefault="00745F06" w:rsidP="00745F06">
      <w:pPr>
        <w:pStyle w:val="Default"/>
        <w:rPr>
          <w:sz w:val="22"/>
          <w:szCs w:val="22"/>
        </w:rPr>
      </w:pPr>
      <w:r w:rsidRPr="005A4A6E">
        <w:rPr>
          <w:iCs/>
          <w:sz w:val="22"/>
          <w:szCs w:val="22"/>
        </w:rPr>
        <w:t xml:space="preserve">Špecifikácia: </w:t>
      </w:r>
    </w:p>
    <w:p w:rsidR="00745F06" w:rsidRDefault="00745F06" w:rsidP="00745F06">
      <w:pPr>
        <w:pStyle w:val="Default"/>
        <w:numPr>
          <w:ilvl w:val="0"/>
          <w:numId w:val="1"/>
        </w:numPr>
        <w:rPr>
          <w:iCs/>
          <w:sz w:val="22"/>
          <w:szCs w:val="22"/>
        </w:rPr>
      </w:pPr>
      <w:r w:rsidRPr="005A4A6E">
        <w:rPr>
          <w:iCs/>
          <w:sz w:val="22"/>
          <w:szCs w:val="22"/>
        </w:rPr>
        <w:t>automatické zapaľovanie</w:t>
      </w:r>
      <w:r>
        <w:rPr>
          <w:iCs/>
          <w:sz w:val="22"/>
          <w:szCs w:val="22"/>
        </w:rPr>
        <w:t>,</w:t>
      </w:r>
    </w:p>
    <w:p w:rsidR="00745F06" w:rsidRDefault="00745F06" w:rsidP="00745F06">
      <w:pPr>
        <w:pStyle w:val="Default"/>
        <w:numPr>
          <w:ilvl w:val="0"/>
          <w:numId w:val="1"/>
        </w:numPr>
        <w:rPr>
          <w:iCs/>
          <w:sz w:val="22"/>
          <w:szCs w:val="22"/>
        </w:rPr>
      </w:pPr>
      <w:r w:rsidRPr="005A4A6E">
        <w:rPr>
          <w:iCs/>
          <w:sz w:val="22"/>
          <w:szCs w:val="22"/>
        </w:rPr>
        <w:t>automatické plnenie kalorimetrickej bomby kyslíkom</w:t>
      </w:r>
      <w:r>
        <w:rPr>
          <w:iCs/>
          <w:sz w:val="22"/>
          <w:szCs w:val="22"/>
        </w:rPr>
        <w:t>,</w:t>
      </w:r>
    </w:p>
    <w:p w:rsidR="00745F06" w:rsidRDefault="00745F06" w:rsidP="00745F06">
      <w:pPr>
        <w:pStyle w:val="Default"/>
        <w:numPr>
          <w:ilvl w:val="0"/>
          <w:numId w:val="1"/>
        </w:numPr>
        <w:rPr>
          <w:iCs/>
          <w:sz w:val="22"/>
          <w:szCs w:val="22"/>
        </w:rPr>
      </w:pPr>
      <w:r w:rsidRPr="005A4A6E">
        <w:rPr>
          <w:iCs/>
          <w:sz w:val="22"/>
          <w:szCs w:val="22"/>
        </w:rPr>
        <w:t xml:space="preserve"> </w:t>
      </w:r>
      <w:r w:rsidRPr="0009062C">
        <w:rPr>
          <w:iCs/>
          <w:sz w:val="22"/>
          <w:szCs w:val="22"/>
        </w:rPr>
        <w:t>automatické plnenie a vyprázdňovanie vody z vnútornej nádoby</w:t>
      </w:r>
      <w:r>
        <w:rPr>
          <w:iCs/>
          <w:sz w:val="22"/>
          <w:szCs w:val="22"/>
        </w:rPr>
        <w:t>,</w:t>
      </w:r>
    </w:p>
    <w:p w:rsidR="00745F06" w:rsidRDefault="00745F06" w:rsidP="00745F06">
      <w:pPr>
        <w:pStyle w:val="Default"/>
        <w:numPr>
          <w:ilvl w:val="0"/>
          <w:numId w:val="1"/>
        </w:numPr>
        <w:rPr>
          <w:iCs/>
          <w:sz w:val="22"/>
          <w:szCs w:val="22"/>
        </w:rPr>
      </w:pPr>
      <w:r w:rsidRPr="0009062C">
        <w:rPr>
          <w:iCs/>
          <w:sz w:val="22"/>
          <w:szCs w:val="22"/>
        </w:rPr>
        <w:t xml:space="preserve"> RFID technológia pre automatickú identifikáciu bomby</w:t>
      </w:r>
      <w:r>
        <w:rPr>
          <w:iCs/>
          <w:sz w:val="22"/>
          <w:szCs w:val="22"/>
        </w:rPr>
        <w:t>,</w:t>
      </w:r>
    </w:p>
    <w:p w:rsidR="00745F06" w:rsidRPr="0009062C" w:rsidRDefault="00745F06" w:rsidP="00745F06">
      <w:pPr>
        <w:pStyle w:val="Default"/>
        <w:numPr>
          <w:ilvl w:val="0"/>
          <w:numId w:val="1"/>
        </w:numPr>
        <w:rPr>
          <w:iCs/>
          <w:sz w:val="22"/>
          <w:szCs w:val="22"/>
        </w:rPr>
      </w:pPr>
      <w:r w:rsidRPr="0009062C">
        <w:rPr>
          <w:iCs/>
          <w:sz w:val="22"/>
          <w:szCs w:val="22"/>
        </w:rPr>
        <w:t xml:space="preserve"> RFID systém - automatické rozoznanie rozkladnej nádoby</w:t>
      </w:r>
      <w:r>
        <w:rPr>
          <w:iCs/>
          <w:sz w:val="22"/>
          <w:szCs w:val="22"/>
        </w:rPr>
        <w:t>,</w:t>
      </w:r>
      <w:r w:rsidRPr="0009062C">
        <w:rPr>
          <w:iCs/>
          <w:sz w:val="22"/>
          <w:szCs w:val="22"/>
        </w:rPr>
        <w:t xml:space="preserve"> </w:t>
      </w:r>
    </w:p>
    <w:p w:rsidR="00745F06" w:rsidRDefault="00745F06" w:rsidP="00745F06">
      <w:pPr>
        <w:pStyle w:val="Default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</w:t>
      </w:r>
      <w:r w:rsidRPr="005A4A6E">
        <w:rPr>
          <w:iCs/>
          <w:sz w:val="22"/>
          <w:szCs w:val="22"/>
        </w:rPr>
        <w:t>nový tvar a konštrukcia rozkladnej nádoby umožňuje rýchle a ľahké upevnenie vzorky</w:t>
      </w:r>
      <w:r>
        <w:rPr>
          <w:iCs/>
          <w:sz w:val="22"/>
          <w:szCs w:val="22"/>
        </w:rPr>
        <w:t xml:space="preserve">,    </w:t>
      </w:r>
    </w:p>
    <w:p w:rsidR="00745F06" w:rsidRPr="005A4A6E" w:rsidRDefault="00745F06" w:rsidP="00745F06">
      <w:pPr>
        <w:pStyle w:val="Default"/>
        <w:rPr>
          <w:sz w:val="22"/>
          <w:szCs w:val="22"/>
        </w:rPr>
      </w:pPr>
      <w:r>
        <w:rPr>
          <w:iCs/>
          <w:sz w:val="22"/>
          <w:szCs w:val="22"/>
        </w:rPr>
        <w:t xml:space="preserve">              </w:t>
      </w:r>
      <w:proofErr w:type="spellStart"/>
      <w:r>
        <w:rPr>
          <w:iCs/>
          <w:sz w:val="22"/>
          <w:szCs w:val="22"/>
        </w:rPr>
        <w:t>k</w:t>
      </w:r>
      <w:r w:rsidRPr="005A4A6E">
        <w:rPr>
          <w:iCs/>
          <w:sz w:val="22"/>
          <w:szCs w:val="22"/>
        </w:rPr>
        <w:t>onicky</w:t>
      </w:r>
      <w:proofErr w:type="spellEnd"/>
      <w:r w:rsidRPr="005A4A6E">
        <w:rPr>
          <w:iCs/>
          <w:sz w:val="22"/>
          <w:szCs w:val="22"/>
        </w:rPr>
        <w:t xml:space="preserve"> tvarovaná hlava rozkladnej nádoby, tenšia stena nádoby umožňuje rýchlejší </w:t>
      </w:r>
    </w:p>
    <w:p w:rsidR="00745F06" w:rsidRDefault="00745F06" w:rsidP="00745F06">
      <w:pPr>
        <w:pStyle w:val="Default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</w:t>
      </w:r>
      <w:r w:rsidRPr="005A4A6E">
        <w:rPr>
          <w:iCs/>
          <w:sz w:val="22"/>
          <w:szCs w:val="22"/>
        </w:rPr>
        <w:t>ohrev, čím sa skráti čas merani</w:t>
      </w:r>
      <w:r>
        <w:rPr>
          <w:iCs/>
          <w:sz w:val="22"/>
          <w:szCs w:val="22"/>
        </w:rPr>
        <w:t>a,</w:t>
      </w:r>
    </w:p>
    <w:p w:rsidR="00745F06" w:rsidRDefault="00745F06" w:rsidP="00745F06">
      <w:pPr>
        <w:pStyle w:val="Default"/>
        <w:numPr>
          <w:ilvl w:val="0"/>
          <w:numId w:val="1"/>
        </w:numPr>
        <w:rPr>
          <w:iCs/>
          <w:sz w:val="22"/>
          <w:szCs w:val="22"/>
        </w:rPr>
      </w:pPr>
      <w:r w:rsidRPr="005A4A6E">
        <w:rPr>
          <w:iCs/>
          <w:sz w:val="22"/>
          <w:szCs w:val="22"/>
        </w:rPr>
        <w:t>ovládanie cez dotykovú obrazovku</w:t>
      </w:r>
      <w:r>
        <w:rPr>
          <w:iCs/>
          <w:sz w:val="22"/>
          <w:szCs w:val="22"/>
        </w:rPr>
        <w:t>,</w:t>
      </w:r>
    </w:p>
    <w:p w:rsidR="00745F06" w:rsidRDefault="00745F06" w:rsidP="00745F06">
      <w:pPr>
        <w:pStyle w:val="Default"/>
        <w:numPr>
          <w:ilvl w:val="0"/>
          <w:numId w:val="1"/>
        </w:numPr>
        <w:rPr>
          <w:iCs/>
          <w:sz w:val="22"/>
          <w:szCs w:val="22"/>
        </w:rPr>
      </w:pPr>
      <w:r w:rsidRPr="0009062C">
        <w:rPr>
          <w:iCs/>
          <w:sz w:val="22"/>
          <w:szCs w:val="22"/>
        </w:rPr>
        <w:t xml:space="preserve">možnosť výberu z troch teplotných režimov: 22°C, 25°C, 30 °C v každom meracom móde - </w:t>
      </w:r>
      <w:r>
        <w:rPr>
          <w:iCs/>
          <w:sz w:val="22"/>
          <w:szCs w:val="22"/>
        </w:rPr>
        <w:t xml:space="preserve">  </w:t>
      </w:r>
      <w:r w:rsidRPr="0009062C">
        <w:rPr>
          <w:iCs/>
          <w:sz w:val="22"/>
          <w:szCs w:val="22"/>
        </w:rPr>
        <w:t>adiabat</w:t>
      </w:r>
      <w:r>
        <w:rPr>
          <w:iCs/>
          <w:sz w:val="22"/>
          <w:szCs w:val="22"/>
        </w:rPr>
        <w:t xml:space="preserve">ický, </w:t>
      </w:r>
      <w:proofErr w:type="spellStart"/>
      <w:r>
        <w:rPr>
          <w:iCs/>
          <w:sz w:val="22"/>
          <w:szCs w:val="22"/>
        </w:rPr>
        <w:t>izoperibolický</w:t>
      </w:r>
      <w:proofErr w:type="spellEnd"/>
      <w:r>
        <w:rPr>
          <w:iCs/>
          <w:sz w:val="22"/>
          <w:szCs w:val="22"/>
        </w:rPr>
        <w:t>, dynamický,</w:t>
      </w:r>
    </w:p>
    <w:p w:rsidR="00745F06" w:rsidRPr="0009062C" w:rsidRDefault="00745F06" w:rsidP="00745F06">
      <w:pPr>
        <w:pStyle w:val="Default"/>
        <w:numPr>
          <w:ilvl w:val="0"/>
          <w:numId w:val="1"/>
        </w:numPr>
        <w:rPr>
          <w:iCs/>
          <w:sz w:val="22"/>
          <w:szCs w:val="22"/>
        </w:rPr>
      </w:pPr>
      <w:proofErr w:type="spellStart"/>
      <w:r w:rsidRPr="0009062C">
        <w:rPr>
          <w:iCs/>
          <w:sz w:val="22"/>
          <w:szCs w:val="22"/>
        </w:rPr>
        <w:t>Ethernet</w:t>
      </w:r>
      <w:proofErr w:type="spellEnd"/>
      <w:r w:rsidRPr="0009062C">
        <w:rPr>
          <w:iCs/>
          <w:sz w:val="22"/>
          <w:szCs w:val="22"/>
        </w:rPr>
        <w:t xml:space="preserve"> interface pre správu údajov cez FTP protokol, alebo zapojenie do siete </w:t>
      </w:r>
    </w:p>
    <w:p w:rsidR="00745F06" w:rsidRDefault="00745F06" w:rsidP="00745F06">
      <w:pPr>
        <w:pStyle w:val="Default"/>
        <w:ind w:left="709" w:hanging="709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Pr="005A4A6E">
        <w:rPr>
          <w:iCs/>
          <w:sz w:val="22"/>
          <w:szCs w:val="22"/>
        </w:rPr>
        <w:t>možnosť práce s</w:t>
      </w:r>
      <w:r>
        <w:rPr>
          <w:iCs/>
          <w:sz w:val="22"/>
          <w:szCs w:val="22"/>
        </w:rPr>
        <w:t> </w:t>
      </w:r>
      <w:r w:rsidRPr="005A4A6E">
        <w:rPr>
          <w:iCs/>
          <w:sz w:val="22"/>
          <w:szCs w:val="22"/>
        </w:rPr>
        <w:t>chladičom</w:t>
      </w:r>
      <w:r>
        <w:rPr>
          <w:iCs/>
          <w:sz w:val="22"/>
          <w:szCs w:val="22"/>
        </w:rPr>
        <w:t>,</w:t>
      </w:r>
    </w:p>
    <w:p w:rsidR="00745F06" w:rsidRPr="0009062C" w:rsidRDefault="00745F06" w:rsidP="00745F06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9062C">
        <w:rPr>
          <w:iCs/>
          <w:sz w:val="22"/>
          <w:szCs w:val="22"/>
        </w:rPr>
        <w:t xml:space="preserve">SD karta pre jednoduchšiu správu údajov, možnosť výberu meracej metódy adiabatická, </w:t>
      </w:r>
      <w:proofErr w:type="spellStart"/>
      <w:r w:rsidRPr="0009062C">
        <w:rPr>
          <w:iCs/>
          <w:sz w:val="22"/>
          <w:szCs w:val="22"/>
        </w:rPr>
        <w:t>izoperibolická</w:t>
      </w:r>
      <w:proofErr w:type="spellEnd"/>
      <w:r w:rsidRPr="0009062C">
        <w:rPr>
          <w:iCs/>
          <w:sz w:val="22"/>
          <w:szCs w:val="22"/>
        </w:rPr>
        <w:t xml:space="preserve"> alebo dynamická automatické spracovanie údajov, tlač protokolov cez tlačiareň pripojenú priamo k prístroju (voliteľné)</w:t>
      </w:r>
      <w:r>
        <w:rPr>
          <w:iCs/>
          <w:sz w:val="22"/>
          <w:szCs w:val="22"/>
        </w:rPr>
        <w:t xml:space="preserve">, </w:t>
      </w:r>
    </w:p>
    <w:p w:rsidR="00745F06" w:rsidRPr="0009062C" w:rsidRDefault="00745F06" w:rsidP="00745F06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9062C">
        <w:rPr>
          <w:iCs/>
          <w:sz w:val="22"/>
          <w:szCs w:val="22"/>
        </w:rPr>
        <w:t xml:space="preserve"> zobrazenie a výpočet korekcií podľa celosvetovo používaných štandardov dodávka sa skladá z riadiacej jednotky, meracej jednotky, rozkladnej nádoby, chladiaceho systému</w:t>
      </w:r>
      <w:r>
        <w:rPr>
          <w:iCs/>
          <w:sz w:val="22"/>
          <w:szCs w:val="22"/>
        </w:rPr>
        <w:t>,</w:t>
      </w:r>
    </w:p>
    <w:p w:rsidR="00745F06" w:rsidRPr="0009062C" w:rsidRDefault="00745F06" w:rsidP="00745F06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9062C">
        <w:rPr>
          <w:iCs/>
          <w:sz w:val="22"/>
          <w:szCs w:val="22"/>
        </w:rPr>
        <w:t xml:space="preserve"> systém spĺňa nasledovné štandardy: DIN 51900, ASTM D240, EN ISO 1928, ASTM D4809, ASTM 1989, ASTM D 5468, ASTM E711, GB/T 213-2009, EN 14582 a ďalšie. </w:t>
      </w:r>
    </w:p>
    <w:p w:rsidR="00745F06" w:rsidRPr="005A4A6E" w:rsidRDefault="00745F06" w:rsidP="00745F06">
      <w:pPr>
        <w:pStyle w:val="Default"/>
        <w:rPr>
          <w:sz w:val="22"/>
          <w:szCs w:val="22"/>
        </w:rPr>
      </w:pPr>
    </w:p>
    <w:p w:rsidR="00745F06" w:rsidRPr="005A4A6E" w:rsidRDefault="00745F06" w:rsidP="00745F06">
      <w:pPr>
        <w:pStyle w:val="Default"/>
        <w:rPr>
          <w:sz w:val="22"/>
          <w:szCs w:val="22"/>
        </w:rPr>
      </w:pPr>
      <w:r w:rsidRPr="005A4A6E">
        <w:rPr>
          <w:b/>
          <w:bCs/>
          <w:sz w:val="22"/>
          <w:szCs w:val="22"/>
        </w:rPr>
        <w:t xml:space="preserve">Systém by mal byť zostavený z nasledovných komponentov: </w:t>
      </w:r>
    </w:p>
    <w:p w:rsidR="00745F06" w:rsidRPr="005A4A6E" w:rsidRDefault="00745F06" w:rsidP="00745F06">
      <w:pPr>
        <w:pStyle w:val="Default"/>
        <w:rPr>
          <w:sz w:val="22"/>
          <w:szCs w:val="22"/>
        </w:rPr>
      </w:pPr>
      <w:r w:rsidRPr="005A4A6E">
        <w:rPr>
          <w:iCs/>
          <w:sz w:val="22"/>
          <w:szCs w:val="22"/>
        </w:rPr>
        <w:t xml:space="preserve">Riadiaca a meracia jednotka </w:t>
      </w:r>
    </w:p>
    <w:p w:rsidR="00745F06" w:rsidRPr="005A4A6E" w:rsidRDefault="00745F06" w:rsidP="00745F06">
      <w:pPr>
        <w:pStyle w:val="Default"/>
        <w:rPr>
          <w:sz w:val="22"/>
          <w:szCs w:val="22"/>
        </w:rPr>
      </w:pPr>
      <w:r w:rsidRPr="005A4A6E">
        <w:rPr>
          <w:iCs/>
          <w:sz w:val="22"/>
          <w:szCs w:val="22"/>
        </w:rPr>
        <w:t xml:space="preserve">Kalorimetrická bomba (rozkladná nádoba) </w:t>
      </w:r>
    </w:p>
    <w:p w:rsidR="00745F06" w:rsidRPr="005A4A6E" w:rsidRDefault="00745F06" w:rsidP="00745F06">
      <w:pPr>
        <w:pStyle w:val="Default"/>
        <w:rPr>
          <w:iCs/>
          <w:sz w:val="22"/>
          <w:szCs w:val="22"/>
        </w:rPr>
      </w:pPr>
      <w:r w:rsidRPr="005A4A6E">
        <w:rPr>
          <w:iCs/>
          <w:sz w:val="22"/>
          <w:szCs w:val="22"/>
        </w:rPr>
        <w:t>Chladiaci termostat</w:t>
      </w:r>
    </w:p>
    <w:p w:rsidR="00745F06" w:rsidRPr="005A4A6E" w:rsidRDefault="00745F06" w:rsidP="00745F06">
      <w:pPr>
        <w:pStyle w:val="Default"/>
        <w:rPr>
          <w:iCs/>
          <w:sz w:val="22"/>
          <w:szCs w:val="22"/>
        </w:rPr>
      </w:pPr>
    </w:p>
    <w:p w:rsidR="00745F06" w:rsidRDefault="00745F06" w:rsidP="00745F06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  <w:lang w:eastAsia="sk-SK"/>
        </w:rPr>
        <w:drawing>
          <wp:inline distT="0" distB="0" distL="0" distR="0" wp14:anchorId="06B8DCBD" wp14:editId="7CF8E7B8">
            <wp:extent cx="1971675" cy="254317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F06" w:rsidRDefault="00745F06" w:rsidP="00745F06">
      <w:pPr>
        <w:pStyle w:val="Default"/>
        <w:rPr>
          <w:sz w:val="22"/>
          <w:szCs w:val="22"/>
        </w:rPr>
      </w:pPr>
    </w:p>
    <w:p w:rsidR="00745F06" w:rsidRDefault="00745F06" w:rsidP="00745F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Ilustračný obrázok </w:t>
      </w:r>
    </w:p>
    <w:p w:rsidR="00FF3195" w:rsidRDefault="00FF3195">
      <w:bookmarkStart w:id="0" w:name="_GoBack"/>
      <w:bookmarkEnd w:id="0"/>
    </w:p>
    <w:sectPr w:rsidR="00FF3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D4566"/>
    <w:multiLevelType w:val="hybridMultilevel"/>
    <w:tmpl w:val="7AE8AEA0"/>
    <w:lvl w:ilvl="0" w:tplc="01C078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BD8"/>
    <w:rsid w:val="00745F06"/>
    <w:rsid w:val="00B80BD8"/>
    <w:rsid w:val="00FF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10292-EDEC-42AC-986B-C57F49A7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45F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Company>MVSR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Janette Zajacová</cp:lastModifiedBy>
  <cp:revision>2</cp:revision>
  <dcterms:created xsi:type="dcterms:W3CDTF">2022-08-03T08:39:00Z</dcterms:created>
  <dcterms:modified xsi:type="dcterms:W3CDTF">2022-08-03T08:39:00Z</dcterms:modified>
</cp:coreProperties>
</file>