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96" w:rsidRDefault="00047F96" w:rsidP="00047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Časť B: </w:t>
      </w:r>
      <w:proofErr w:type="spellStart"/>
      <w:r>
        <w:rPr>
          <w:sz w:val="22"/>
          <w:szCs w:val="22"/>
        </w:rPr>
        <w:t>Viskozimeter</w:t>
      </w:r>
      <w:proofErr w:type="spellEnd"/>
    </w:p>
    <w:p w:rsidR="00047F96" w:rsidRPr="0009062C" w:rsidRDefault="00047F96" w:rsidP="00047F96">
      <w:pPr>
        <w:pStyle w:val="Default"/>
        <w:rPr>
          <w:sz w:val="22"/>
          <w:szCs w:val="22"/>
        </w:rPr>
      </w:pPr>
      <w:r w:rsidRPr="0009062C">
        <w:rPr>
          <w:iCs/>
          <w:sz w:val="22"/>
          <w:szCs w:val="22"/>
        </w:rPr>
        <w:t>Špecifikácia:</w:t>
      </w:r>
    </w:p>
    <w:p w:rsidR="00047F96" w:rsidRPr="0009062C" w:rsidRDefault="00047F96" w:rsidP="00047F96">
      <w:pPr>
        <w:pStyle w:val="Default"/>
        <w:rPr>
          <w:sz w:val="22"/>
          <w:szCs w:val="22"/>
        </w:rPr>
      </w:pPr>
      <w:proofErr w:type="spellStart"/>
      <w:r w:rsidRPr="0009062C">
        <w:rPr>
          <w:iCs/>
          <w:sz w:val="22"/>
          <w:szCs w:val="22"/>
        </w:rPr>
        <w:t>Viskozimeter</w:t>
      </w:r>
      <w:proofErr w:type="spellEnd"/>
      <w:r w:rsidRPr="0009062C">
        <w:rPr>
          <w:iCs/>
          <w:sz w:val="22"/>
          <w:szCs w:val="22"/>
        </w:rPr>
        <w:t xml:space="preserve"> musí byť rotačný, pre </w:t>
      </w:r>
      <w:proofErr w:type="spellStart"/>
      <w:r w:rsidRPr="0009062C">
        <w:rPr>
          <w:iCs/>
          <w:sz w:val="22"/>
          <w:szCs w:val="22"/>
        </w:rPr>
        <w:t>pseudoplastické</w:t>
      </w:r>
      <w:proofErr w:type="spellEnd"/>
      <w:r w:rsidRPr="0009062C">
        <w:rPr>
          <w:iCs/>
          <w:sz w:val="22"/>
          <w:szCs w:val="22"/>
        </w:rPr>
        <w:t xml:space="preserve"> kvapaliny podľa normy EN ISO 3219, vykonávanie akreditovaných skúšok hasiacich látok podľa STN EN 1568-1-4/2019,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Cs/>
          <w:sz w:val="22"/>
          <w:szCs w:val="22"/>
        </w:rPr>
        <w:t>r</w:t>
      </w:r>
      <w:r w:rsidRPr="0009062C">
        <w:rPr>
          <w:iCs/>
          <w:sz w:val="22"/>
          <w:szCs w:val="22"/>
        </w:rPr>
        <w:t xml:space="preserve">ýchlosť </w:t>
      </w:r>
      <w:r>
        <w:rPr>
          <w:iCs/>
          <w:sz w:val="22"/>
          <w:szCs w:val="22"/>
        </w:rPr>
        <w:t xml:space="preserve">od </w:t>
      </w:r>
      <w:r w:rsidRPr="0009062C">
        <w:rPr>
          <w:iCs/>
          <w:sz w:val="22"/>
          <w:szCs w:val="22"/>
        </w:rPr>
        <w:t>0-17/ min</w:t>
      </w:r>
      <w:r>
        <w:rPr>
          <w:iCs/>
          <w:sz w:val="22"/>
          <w:szCs w:val="22"/>
        </w:rPr>
        <w:t>.,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Cs/>
          <w:sz w:val="22"/>
          <w:szCs w:val="22"/>
        </w:rPr>
        <w:t>k</w:t>
      </w:r>
      <w:r w:rsidRPr="0009062C">
        <w:rPr>
          <w:iCs/>
          <w:sz w:val="22"/>
          <w:szCs w:val="22"/>
        </w:rPr>
        <w:t xml:space="preserve">rútiaci moment </w:t>
      </w:r>
      <w:r>
        <w:rPr>
          <w:iCs/>
          <w:sz w:val="22"/>
          <w:szCs w:val="22"/>
        </w:rPr>
        <w:t xml:space="preserve">od </w:t>
      </w:r>
      <w:r w:rsidRPr="0009062C">
        <w:rPr>
          <w:iCs/>
          <w:sz w:val="22"/>
          <w:szCs w:val="22"/>
        </w:rPr>
        <w:t xml:space="preserve">0-10 </w:t>
      </w:r>
      <w:proofErr w:type="spellStart"/>
      <w:r w:rsidRPr="0009062C">
        <w:rPr>
          <w:iCs/>
          <w:sz w:val="22"/>
          <w:szCs w:val="22"/>
        </w:rPr>
        <w:t>mNm</w:t>
      </w:r>
      <w:proofErr w:type="spellEnd"/>
      <w:r>
        <w:rPr>
          <w:iCs/>
          <w:sz w:val="22"/>
          <w:szCs w:val="22"/>
        </w:rPr>
        <w:t>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09062C">
        <w:rPr>
          <w:iCs/>
          <w:sz w:val="22"/>
          <w:szCs w:val="22"/>
        </w:rPr>
        <w:t>šmykové napätie 0-75 Pa,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Cs/>
          <w:sz w:val="22"/>
          <w:szCs w:val="22"/>
        </w:rPr>
        <w:t>š</w:t>
      </w:r>
      <w:r w:rsidRPr="0009062C">
        <w:rPr>
          <w:iCs/>
          <w:sz w:val="22"/>
          <w:szCs w:val="22"/>
        </w:rPr>
        <w:t>myková rýchlosť 0- 600 / s</w:t>
      </w:r>
      <w:r>
        <w:rPr>
          <w:iCs/>
          <w:sz w:val="22"/>
          <w:szCs w:val="22"/>
        </w:rPr>
        <w:t>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Cs/>
          <w:sz w:val="22"/>
          <w:szCs w:val="22"/>
        </w:rPr>
        <w:t>r</w:t>
      </w:r>
      <w:r w:rsidRPr="0009062C">
        <w:rPr>
          <w:iCs/>
          <w:sz w:val="22"/>
          <w:szCs w:val="22"/>
        </w:rPr>
        <w:t>ozsah merania viskozity 0,006 – 300 Pas</w:t>
      </w:r>
      <w:r>
        <w:rPr>
          <w:iCs/>
          <w:sz w:val="22"/>
          <w:szCs w:val="22"/>
        </w:rPr>
        <w:t>,</w:t>
      </w:r>
    </w:p>
    <w:p w:rsidR="00047F96" w:rsidRPr="0009062C" w:rsidRDefault="00047F96" w:rsidP="00047F96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Cs/>
          <w:sz w:val="22"/>
          <w:szCs w:val="22"/>
        </w:rPr>
        <w:t>t</w:t>
      </w:r>
      <w:r w:rsidRPr="0009062C">
        <w:rPr>
          <w:iCs/>
          <w:sz w:val="22"/>
          <w:szCs w:val="22"/>
        </w:rPr>
        <w:t>eplotný rozsah 0 - 10° C</w:t>
      </w:r>
      <w:r>
        <w:rPr>
          <w:iCs/>
          <w:sz w:val="22"/>
          <w:szCs w:val="22"/>
        </w:rPr>
        <w:t>.</w:t>
      </w:r>
    </w:p>
    <w:p w:rsidR="00047F96" w:rsidRPr="0009062C" w:rsidRDefault="00047F96" w:rsidP="00047F96">
      <w:pPr>
        <w:pStyle w:val="Default"/>
        <w:spacing w:after="37"/>
        <w:ind w:left="720"/>
        <w:rPr>
          <w:sz w:val="22"/>
          <w:szCs w:val="22"/>
        </w:rPr>
      </w:pPr>
    </w:p>
    <w:p w:rsidR="00047F96" w:rsidRDefault="00047F96" w:rsidP="00047F9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168A6F19" wp14:editId="57D4CEFF">
            <wp:extent cx="2505075" cy="24669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96" w:rsidRDefault="00047F96" w:rsidP="00047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Ilustračný obrázok</w:t>
      </w:r>
    </w:p>
    <w:p w:rsidR="00047F96" w:rsidRDefault="00047F96" w:rsidP="00047F96">
      <w:pPr>
        <w:pStyle w:val="Default"/>
        <w:rPr>
          <w:sz w:val="22"/>
          <w:szCs w:val="22"/>
        </w:rPr>
      </w:pPr>
    </w:p>
    <w:p w:rsidR="00FF3195" w:rsidRDefault="00FF3195">
      <w:bookmarkStart w:id="0" w:name="_GoBack"/>
      <w:bookmarkEnd w:id="0"/>
    </w:p>
    <w:sectPr w:rsidR="00FF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D4566"/>
    <w:multiLevelType w:val="hybridMultilevel"/>
    <w:tmpl w:val="7AE8AEA0"/>
    <w:lvl w:ilvl="0" w:tplc="01C07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91"/>
    <w:rsid w:val="00047F96"/>
    <w:rsid w:val="005D2D91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7A81-6A01-497A-AEF5-89F635C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7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MVSR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2022-08-03T08:39:00Z</dcterms:created>
  <dcterms:modified xsi:type="dcterms:W3CDTF">2022-08-03T08:40:00Z</dcterms:modified>
</cp:coreProperties>
</file>