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F7A5683" w14:textId="08D74E2A" w:rsidR="00AA799D" w:rsidRPr="000D1506" w:rsidRDefault="00AA799D" w:rsidP="000D1506">
      <w:pPr>
        <w:spacing w:before="360"/>
        <w:jc w:val="center"/>
        <w:rPr>
          <w:rFonts w:ascii="Arial Narrow" w:hAnsi="Arial Narrow" w:cs="Times New Roman"/>
          <w:b/>
          <w:sz w:val="28"/>
          <w:szCs w:val="24"/>
        </w:rPr>
      </w:pPr>
      <w:r>
        <w:rPr>
          <w:rFonts w:ascii="Arial Narrow" w:hAnsi="Arial Narrow" w:cs="Times New Roman"/>
          <w:b/>
          <w:sz w:val="28"/>
          <w:szCs w:val="24"/>
        </w:rPr>
        <w:t>Zápisnica z</w:t>
      </w:r>
      <w:r w:rsidR="00CC6270">
        <w:rPr>
          <w:rFonts w:ascii="Arial Narrow" w:hAnsi="Arial Narrow" w:cs="Times New Roman"/>
          <w:b/>
          <w:sz w:val="28"/>
          <w:szCs w:val="24"/>
        </w:rPr>
        <w:t> </w:t>
      </w:r>
      <w:r>
        <w:rPr>
          <w:rFonts w:ascii="Arial Narrow" w:hAnsi="Arial Narrow" w:cs="Times New Roman"/>
          <w:b/>
          <w:sz w:val="28"/>
          <w:szCs w:val="24"/>
        </w:rPr>
        <w:t>vyhodnotenia</w:t>
      </w:r>
      <w:r w:rsidR="00CC6270">
        <w:rPr>
          <w:rFonts w:ascii="Arial Narrow" w:hAnsi="Arial Narrow" w:cs="Times New Roman"/>
          <w:b/>
          <w:sz w:val="28"/>
          <w:szCs w:val="24"/>
        </w:rPr>
        <w:t xml:space="preserve"> </w:t>
      </w:r>
      <w:r w:rsidR="00EB5698">
        <w:rPr>
          <w:rFonts w:ascii="Arial Narrow" w:hAnsi="Arial Narrow" w:cs="Times New Roman"/>
          <w:b/>
          <w:sz w:val="28"/>
          <w:szCs w:val="24"/>
        </w:rPr>
        <w:t>splnenia podmienok účasti</w:t>
      </w:r>
    </w:p>
    <w:p w14:paraId="697EC8C5" w14:textId="7D62B266" w:rsidR="00784BFA" w:rsidRDefault="00EB5698" w:rsidP="00784BFA">
      <w:pPr>
        <w:jc w:val="center"/>
        <w:rPr>
          <w:rFonts w:ascii="Arial Narrow" w:hAnsi="Arial Narrow" w:cs="Times New Roman"/>
        </w:rPr>
      </w:pPr>
      <w:r>
        <w:rPr>
          <w:rFonts w:ascii="Arial Narrow" w:hAnsi="Arial Narrow" w:cs="Times New Roman"/>
        </w:rPr>
        <w:t>podľa § 40 ods. 12</w:t>
      </w:r>
      <w:r w:rsidR="009A2F6D">
        <w:rPr>
          <w:rFonts w:ascii="Arial Narrow" w:hAnsi="Arial Narrow" w:cs="Times New Roman"/>
        </w:rPr>
        <w:t xml:space="preserve"> </w:t>
      </w:r>
      <w:r w:rsidR="00784BFA" w:rsidRPr="00286CE3">
        <w:rPr>
          <w:rFonts w:ascii="Arial Narrow" w:hAnsi="Arial Narrow" w:cs="Times New Roman"/>
        </w:rPr>
        <w:t xml:space="preserve"> zákona č. 343/2015  Z. z. o verejnom obstarávaní a </w:t>
      </w:r>
      <w:r w:rsidR="0061084C" w:rsidRPr="00286CE3">
        <w:rPr>
          <w:rFonts w:ascii="Arial Narrow" w:hAnsi="Arial Narrow" w:cs="Times New Roman"/>
        </w:rPr>
        <w:t> o </w:t>
      </w:r>
      <w:r w:rsidR="00784BFA" w:rsidRPr="00286CE3">
        <w:rPr>
          <w:rFonts w:ascii="Arial Narrow" w:hAnsi="Arial Narrow" w:cs="Times New Roman"/>
        </w:rPr>
        <w:t>zmene a doplnení niektorých zákonov v znení neskorších predpisov</w:t>
      </w:r>
    </w:p>
    <w:p w14:paraId="0A2759CD" w14:textId="77777777" w:rsidR="00D16F77" w:rsidRDefault="00D16F77" w:rsidP="00784BFA">
      <w:pPr>
        <w:jc w:val="center"/>
        <w:rPr>
          <w:rFonts w:ascii="Arial Narrow" w:hAnsi="Arial Narrow" w:cs="Times New Roman"/>
        </w:rPr>
      </w:pPr>
    </w:p>
    <w:p w14:paraId="581E5471" w14:textId="77777777" w:rsidR="000D1506" w:rsidRPr="000D1506" w:rsidRDefault="000D1506" w:rsidP="000D1506">
      <w:pPr>
        <w:numPr>
          <w:ilvl w:val="0"/>
          <w:numId w:val="1"/>
        </w:numPr>
        <w:spacing w:after="160" w:line="360" w:lineRule="auto"/>
        <w:contextualSpacing/>
        <w:rPr>
          <w:rFonts w:ascii="Arial Narrow" w:hAnsi="Arial Narrow" w:cs="Times New Roman"/>
        </w:rPr>
      </w:pPr>
      <w:r w:rsidRPr="000D1506">
        <w:rPr>
          <w:rFonts w:ascii="Arial Narrow" w:hAnsi="Arial Narrow" w:cs="Times New Roman"/>
        </w:rPr>
        <w:t>Identifikačné údaje:</w:t>
      </w:r>
    </w:p>
    <w:p w14:paraId="1E9A49E5" w14:textId="77777777" w:rsidR="000D1506" w:rsidRPr="000D1506" w:rsidRDefault="000D1506" w:rsidP="000D1506">
      <w:pPr>
        <w:spacing w:after="160" w:line="360" w:lineRule="auto"/>
        <w:ind w:left="360"/>
        <w:contextualSpacing/>
        <w:rPr>
          <w:rFonts w:ascii="Arial Narrow" w:hAnsi="Arial Narrow" w:cs="Times New Roman"/>
        </w:rPr>
      </w:pPr>
      <w:r w:rsidRPr="000D1506">
        <w:rPr>
          <w:rFonts w:ascii="Arial Narrow" w:hAnsi="Arial Narrow" w:cs="Times New Roman"/>
        </w:rPr>
        <w:t xml:space="preserve">Názov verejného obstarávateľa / prijímateľa: </w:t>
      </w:r>
      <w:r w:rsidRPr="000D1506">
        <w:rPr>
          <w:rFonts w:ascii="Arial Narrow" w:hAnsi="Arial Narrow" w:cs="Times New Roman"/>
        </w:rPr>
        <w:tab/>
        <w:t>Mesto Nitra</w:t>
      </w:r>
    </w:p>
    <w:p w14:paraId="20119DAD" w14:textId="77777777" w:rsidR="000D1506" w:rsidRPr="000D1506" w:rsidRDefault="000D1506" w:rsidP="000D1506">
      <w:pPr>
        <w:spacing w:after="160" w:line="360" w:lineRule="auto"/>
        <w:ind w:left="360"/>
        <w:contextualSpacing/>
        <w:rPr>
          <w:rFonts w:ascii="Arial Narrow" w:hAnsi="Arial Narrow" w:cs="Times New Roman"/>
        </w:rPr>
      </w:pPr>
      <w:r w:rsidRPr="000D1506">
        <w:rPr>
          <w:rFonts w:ascii="Arial Narrow" w:hAnsi="Arial Narrow" w:cs="Times New Roman"/>
        </w:rPr>
        <w:t xml:space="preserve">Sídlo verejného obstarávateľa / prijímateľa: </w:t>
      </w:r>
      <w:r w:rsidRPr="000D1506">
        <w:rPr>
          <w:rFonts w:ascii="Arial Narrow" w:hAnsi="Arial Narrow" w:cs="Times New Roman"/>
        </w:rPr>
        <w:tab/>
        <w:t>Štefánikova trieda 60, 950 06 Nitra</w:t>
      </w:r>
    </w:p>
    <w:p w14:paraId="5EDAB443" w14:textId="77777777" w:rsidR="000D1506" w:rsidRPr="000D1506" w:rsidRDefault="000D1506" w:rsidP="000D1506">
      <w:pPr>
        <w:spacing w:after="160" w:line="360" w:lineRule="auto"/>
        <w:ind w:left="360"/>
        <w:contextualSpacing/>
        <w:rPr>
          <w:rFonts w:ascii="Arial Narrow" w:hAnsi="Arial Narrow" w:cs="Times New Roman"/>
        </w:rPr>
      </w:pPr>
      <w:r w:rsidRPr="000D1506">
        <w:rPr>
          <w:rFonts w:ascii="Arial Narrow" w:hAnsi="Arial Narrow" w:cs="Times New Roman"/>
        </w:rPr>
        <w:t xml:space="preserve">Predmet / názov zákazky:  </w:t>
      </w:r>
      <w:r w:rsidRPr="000D1506">
        <w:rPr>
          <w:rFonts w:ascii="Arial Narrow" w:hAnsi="Arial Narrow" w:cs="Times New Roman"/>
        </w:rPr>
        <w:tab/>
        <w:t xml:space="preserve">                            „Servis a opravy multifunkčných zariadení</w:t>
      </w:r>
      <w:r w:rsidRPr="000D1506">
        <w:rPr>
          <w:rFonts w:ascii="Arial Narrow" w:hAnsi="Arial Narrow"/>
        </w:rPr>
        <w:t>“</w:t>
      </w:r>
    </w:p>
    <w:p w14:paraId="074253F2" w14:textId="77777777" w:rsidR="000D1506" w:rsidRPr="000D1506" w:rsidRDefault="000D1506" w:rsidP="000D1506">
      <w:pPr>
        <w:numPr>
          <w:ilvl w:val="0"/>
          <w:numId w:val="1"/>
        </w:numPr>
        <w:spacing w:after="160" w:line="360" w:lineRule="auto"/>
        <w:contextualSpacing/>
        <w:rPr>
          <w:rFonts w:ascii="Arial Narrow" w:hAnsi="Arial Narrow" w:cs="Times New Roman"/>
        </w:rPr>
      </w:pPr>
      <w:r w:rsidRPr="000D1506">
        <w:rPr>
          <w:rFonts w:ascii="Arial Narrow" w:hAnsi="Arial Narrow" w:cs="Times New Roman"/>
        </w:rPr>
        <w:t>Druh postupu</w:t>
      </w:r>
      <w:r w:rsidRPr="000D1506">
        <w:rPr>
          <w:rFonts w:ascii="Arial Narrow" w:hAnsi="Arial Narrow" w:cs="Times New Roman"/>
          <w:vertAlign w:val="superscript"/>
        </w:rPr>
        <w:footnoteReference w:id="1"/>
      </w:r>
      <w:r w:rsidRPr="000D1506">
        <w:rPr>
          <w:rFonts w:ascii="Arial Narrow" w:hAnsi="Arial Narrow" w:cs="Times New Roman"/>
        </w:rPr>
        <w:t>:</w:t>
      </w:r>
      <w:r w:rsidRPr="000D1506">
        <w:rPr>
          <w:rFonts w:ascii="Arial Narrow" w:hAnsi="Arial Narrow" w:cs="Times New Roman"/>
        </w:rPr>
        <w:tab/>
      </w:r>
      <w:r w:rsidRPr="000D1506">
        <w:rPr>
          <w:rFonts w:ascii="Arial Narrow" w:hAnsi="Arial Narrow" w:cs="Times New Roman"/>
        </w:rPr>
        <w:tab/>
      </w:r>
      <w:r w:rsidRPr="000D1506">
        <w:rPr>
          <w:rFonts w:ascii="Arial Narrow" w:hAnsi="Arial Narrow" w:cs="Times New Roman"/>
        </w:rPr>
        <w:tab/>
      </w:r>
      <w:r w:rsidRPr="000D1506">
        <w:rPr>
          <w:rFonts w:ascii="Arial Narrow" w:hAnsi="Arial Narrow" w:cs="Times New Roman"/>
        </w:rPr>
        <w:tab/>
      </w:r>
      <w:r w:rsidRPr="000D1506">
        <w:rPr>
          <w:rFonts w:ascii="Arial Narrow" w:hAnsi="Arial Narrow"/>
        </w:rPr>
        <w:t>Civilná zákazka s nízkou hodnotou na poskytnutie služieb</w:t>
      </w:r>
    </w:p>
    <w:p w14:paraId="169B2A15" w14:textId="77777777" w:rsidR="000D1506" w:rsidRPr="000D1506" w:rsidRDefault="000D1506" w:rsidP="000D1506">
      <w:pPr>
        <w:numPr>
          <w:ilvl w:val="0"/>
          <w:numId w:val="1"/>
        </w:numPr>
        <w:spacing w:after="160" w:line="360" w:lineRule="auto"/>
        <w:contextualSpacing/>
        <w:rPr>
          <w:rFonts w:ascii="Arial Narrow" w:hAnsi="Arial Narrow" w:cs="Times New Roman"/>
        </w:rPr>
      </w:pPr>
      <w:r w:rsidRPr="000D1506">
        <w:rPr>
          <w:rFonts w:ascii="Arial Narrow" w:hAnsi="Arial Narrow" w:cs="Times New Roman"/>
        </w:rPr>
        <w:t>Označenie v Úradnom vestníku EÚ:</w:t>
      </w:r>
      <w:r w:rsidRPr="000D1506">
        <w:rPr>
          <w:rFonts w:ascii="Arial Narrow" w:hAnsi="Arial Narrow" w:cs="Times New Roman"/>
        </w:rPr>
        <w:tab/>
      </w:r>
      <w:r w:rsidRPr="000D1506">
        <w:rPr>
          <w:rFonts w:ascii="Arial Narrow" w:hAnsi="Arial Narrow" w:cs="Times New Roman"/>
        </w:rPr>
        <w:tab/>
        <w:t>-</w:t>
      </w:r>
    </w:p>
    <w:p w14:paraId="59AA1FD3" w14:textId="77777777" w:rsidR="000D1506" w:rsidRPr="000D1506" w:rsidRDefault="000D1506" w:rsidP="000D1506">
      <w:pPr>
        <w:numPr>
          <w:ilvl w:val="0"/>
          <w:numId w:val="1"/>
        </w:numPr>
        <w:spacing w:after="160" w:line="360" w:lineRule="auto"/>
        <w:contextualSpacing/>
        <w:rPr>
          <w:rFonts w:ascii="Arial Narrow" w:hAnsi="Arial Narrow" w:cs="Times New Roman"/>
        </w:rPr>
      </w:pPr>
      <w:r w:rsidRPr="000D1506">
        <w:rPr>
          <w:rFonts w:ascii="Arial Narrow" w:hAnsi="Arial Narrow" w:cs="Times New Roman"/>
        </w:rPr>
        <w:t>Označenie vo Vestníku VO vedeného ÚVO:</w:t>
      </w:r>
      <w:r w:rsidRPr="000D1506">
        <w:rPr>
          <w:rFonts w:ascii="Arial Narrow" w:hAnsi="Arial Narrow" w:cs="Times New Roman"/>
        </w:rPr>
        <w:tab/>
        <w:t>-</w:t>
      </w:r>
    </w:p>
    <w:p w14:paraId="6E93C455" w14:textId="77777777" w:rsidR="000D1506" w:rsidRPr="000D1506" w:rsidRDefault="000D1506" w:rsidP="000D1506">
      <w:pPr>
        <w:numPr>
          <w:ilvl w:val="0"/>
          <w:numId w:val="1"/>
        </w:numPr>
        <w:spacing w:after="160" w:line="360" w:lineRule="auto"/>
        <w:contextualSpacing/>
        <w:rPr>
          <w:rFonts w:ascii="Arial Narrow" w:hAnsi="Arial Narrow" w:cs="Times New Roman"/>
        </w:rPr>
      </w:pPr>
      <w:r w:rsidRPr="000D1506">
        <w:rPr>
          <w:rFonts w:ascii="Arial Narrow" w:hAnsi="Arial Narrow" w:cs="Times New Roman"/>
        </w:rPr>
        <w:t>Dátum  vyhodnotenia:</w:t>
      </w:r>
      <w:r w:rsidRPr="000D1506">
        <w:rPr>
          <w:rFonts w:ascii="Arial Narrow" w:hAnsi="Arial Narrow" w:cs="Times New Roman"/>
        </w:rPr>
        <w:tab/>
        <w:t xml:space="preserve">     </w:t>
      </w:r>
      <w:r w:rsidRPr="000D1506">
        <w:rPr>
          <w:rFonts w:ascii="Arial Narrow" w:hAnsi="Arial Narrow" w:cs="Times New Roman"/>
        </w:rPr>
        <w:tab/>
      </w:r>
      <w:r w:rsidRPr="000D1506">
        <w:rPr>
          <w:rFonts w:ascii="Arial Narrow" w:hAnsi="Arial Narrow" w:cs="Times New Roman"/>
        </w:rPr>
        <w:tab/>
        <w:t xml:space="preserve">              17.8.2022</w:t>
      </w:r>
    </w:p>
    <w:p w14:paraId="35DFD330" w14:textId="77777777" w:rsidR="000D1506" w:rsidRPr="000D1506" w:rsidRDefault="000D1506" w:rsidP="000D1506">
      <w:pPr>
        <w:numPr>
          <w:ilvl w:val="0"/>
          <w:numId w:val="1"/>
        </w:numPr>
        <w:spacing w:after="160" w:line="360" w:lineRule="auto"/>
        <w:contextualSpacing/>
        <w:rPr>
          <w:rFonts w:ascii="Arial Narrow" w:hAnsi="Arial Narrow" w:cs="Times New Roman"/>
        </w:rPr>
      </w:pPr>
      <w:r w:rsidRPr="000D1506">
        <w:rPr>
          <w:rFonts w:ascii="Arial Narrow" w:hAnsi="Arial Narrow" w:cs="Times New Roman"/>
        </w:rPr>
        <w:t>Miesto vyhodnotenia:</w:t>
      </w:r>
      <w:r w:rsidRPr="000D1506">
        <w:rPr>
          <w:rFonts w:ascii="Arial Narrow" w:hAnsi="Arial Narrow" w:cs="Times New Roman"/>
        </w:rPr>
        <w:tab/>
      </w:r>
      <w:r w:rsidRPr="000D1506">
        <w:rPr>
          <w:rFonts w:ascii="Arial Narrow" w:hAnsi="Arial Narrow" w:cs="Times New Roman"/>
        </w:rPr>
        <w:tab/>
      </w:r>
      <w:r w:rsidRPr="000D1506">
        <w:rPr>
          <w:rFonts w:ascii="Arial Narrow" w:hAnsi="Arial Narrow" w:cs="Times New Roman"/>
        </w:rPr>
        <w:tab/>
      </w:r>
      <w:r w:rsidRPr="000D1506">
        <w:rPr>
          <w:rFonts w:ascii="Arial Narrow" w:hAnsi="Arial Narrow" w:cs="Times New Roman"/>
        </w:rPr>
        <w:tab/>
        <w:t>Mestský úrad v Nitre, Štefánikova trieda 60, Nitra</w:t>
      </w:r>
    </w:p>
    <w:p w14:paraId="66B597E6" w14:textId="77777777" w:rsidR="000D1506" w:rsidRPr="000D1506" w:rsidRDefault="000D1506" w:rsidP="000D1506">
      <w:pPr>
        <w:numPr>
          <w:ilvl w:val="0"/>
          <w:numId w:val="1"/>
        </w:numPr>
        <w:spacing w:before="120" w:after="160" w:line="360" w:lineRule="auto"/>
        <w:contextualSpacing/>
        <w:rPr>
          <w:rFonts w:ascii="Arial Narrow" w:hAnsi="Arial Narrow" w:cs="Times New Roman"/>
        </w:rPr>
      </w:pPr>
      <w:r w:rsidRPr="000D1506">
        <w:rPr>
          <w:rFonts w:ascii="Arial Narrow" w:hAnsi="Arial Narrow" w:cs="Times New Roman"/>
        </w:rPr>
        <w:t>Prítomní členovia komisie</w:t>
      </w:r>
      <w:r w:rsidRPr="000D1506">
        <w:rPr>
          <w:rFonts w:ascii="Arial Narrow" w:hAnsi="Arial Narrow" w:cs="Times New Roman"/>
          <w:vertAlign w:val="superscript"/>
        </w:rPr>
        <w:footnoteReference w:id="2"/>
      </w:r>
      <w:r w:rsidRPr="000D1506">
        <w:rPr>
          <w:rFonts w:ascii="Arial Narrow" w:hAnsi="Arial Narrow" w:cs="Times New Roman"/>
        </w:rPr>
        <w:t xml:space="preserve">: </w:t>
      </w:r>
      <w:r w:rsidRPr="000D1506">
        <w:rPr>
          <w:rFonts w:ascii="Arial Narrow" w:hAnsi="Arial Narrow" w:cs="Times New Roman"/>
        </w:rPr>
        <w:tab/>
      </w:r>
      <w:r w:rsidRPr="000D1506">
        <w:rPr>
          <w:rFonts w:ascii="Arial Narrow" w:hAnsi="Arial Narrow" w:cs="Times New Roman"/>
        </w:rPr>
        <w:tab/>
      </w:r>
      <w:r w:rsidRPr="000D1506">
        <w:rPr>
          <w:rFonts w:ascii="Arial Narrow" w:hAnsi="Arial Narrow" w:cs="Times New Roman"/>
        </w:rPr>
        <w:tab/>
      </w:r>
      <w:r w:rsidRPr="000D1506">
        <w:rPr>
          <w:rFonts w:ascii="Arial Narrow" w:eastAsia="Times New Roman" w:hAnsi="Arial Narrow"/>
          <w:lang w:eastAsia="cs-CZ"/>
        </w:rPr>
        <w:t>Roman Stolárik</w:t>
      </w:r>
      <w:r w:rsidRPr="000D1506">
        <w:rPr>
          <w:rFonts w:ascii="Arial Narrow" w:hAnsi="Arial Narrow" w:cs="Times New Roman"/>
        </w:rPr>
        <w:t xml:space="preserve"> – člen pracovnej skupiny </w:t>
      </w:r>
      <w:r w:rsidRPr="000D1506">
        <w:rPr>
          <w:rFonts w:ascii="Arial Narrow" w:hAnsi="Arial Narrow" w:cs="Times New Roman"/>
        </w:rPr>
        <w:tab/>
      </w:r>
      <w:r w:rsidRPr="000D1506">
        <w:rPr>
          <w:rFonts w:ascii="Arial Narrow" w:hAnsi="Arial Narrow" w:cs="Times New Roman"/>
        </w:rPr>
        <w:tab/>
      </w:r>
      <w:r w:rsidRPr="000D1506">
        <w:rPr>
          <w:rFonts w:ascii="Arial Narrow" w:hAnsi="Arial Narrow" w:cs="Times New Roman"/>
        </w:rPr>
        <w:tab/>
      </w:r>
      <w:r w:rsidRPr="000D1506">
        <w:rPr>
          <w:rFonts w:ascii="Arial Narrow" w:hAnsi="Arial Narrow" w:cs="Times New Roman"/>
        </w:rPr>
        <w:tab/>
      </w:r>
      <w:r w:rsidRPr="000D1506">
        <w:rPr>
          <w:rFonts w:ascii="Arial Narrow" w:hAnsi="Arial Narrow" w:cs="Times New Roman"/>
        </w:rPr>
        <w:tab/>
      </w:r>
      <w:r w:rsidRPr="000D1506">
        <w:rPr>
          <w:rFonts w:ascii="Arial Narrow" w:hAnsi="Arial Narrow" w:cs="Times New Roman"/>
        </w:rPr>
        <w:tab/>
      </w:r>
      <w:r w:rsidRPr="000D1506">
        <w:rPr>
          <w:rFonts w:ascii="Arial Narrow" w:hAnsi="Arial Narrow" w:cs="Times New Roman"/>
        </w:rPr>
        <w:tab/>
        <w:t xml:space="preserve">              s právom vyhodnocovať ponuky</w:t>
      </w:r>
    </w:p>
    <w:p w14:paraId="5F914CFC" w14:textId="77777777" w:rsidR="000D1506" w:rsidRPr="000D1506" w:rsidRDefault="000D1506" w:rsidP="000D1506">
      <w:pPr>
        <w:spacing w:before="120" w:after="160" w:line="360" w:lineRule="auto"/>
        <w:ind w:left="4253"/>
        <w:contextualSpacing/>
        <w:rPr>
          <w:rFonts w:ascii="Arial Narrow" w:hAnsi="Arial Narrow" w:cs="Times New Roman"/>
        </w:rPr>
      </w:pPr>
      <w:r w:rsidRPr="000D1506">
        <w:rPr>
          <w:rFonts w:ascii="Arial Narrow" w:eastAsia="Times New Roman" w:hAnsi="Arial Narrow"/>
          <w:lang w:eastAsia="cs-CZ"/>
        </w:rPr>
        <w:t>Bc. Jozef Együd</w:t>
      </w:r>
      <w:r w:rsidRPr="000D1506">
        <w:rPr>
          <w:rFonts w:ascii="Arial Narrow" w:hAnsi="Arial Narrow" w:cs="Times New Roman"/>
        </w:rPr>
        <w:t xml:space="preserve"> - člen pracovnej skupiny </w:t>
      </w:r>
    </w:p>
    <w:p w14:paraId="6443581B" w14:textId="77777777" w:rsidR="000D1506" w:rsidRPr="000D1506" w:rsidRDefault="000D1506" w:rsidP="000D1506">
      <w:pPr>
        <w:spacing w:before="120" w:after="160" w:line="360" w:lineRule="auto"/>
        <w:ind w:left="4253"/>
        <w:contextualSpacing/>
        <w:rPr>
          <w:rFonts w:ascii="Arial Narrow" w:hAnsi="Arial Narrow" w:cs="Times New Roman"/>
        </w:rPr>
      </w:pPr>
      <w:r w:rsidRPr="000D1506">
        <w:rPr>
          <w:rFonts w:ascii="Arial Narrow" w:hAnsi="Arial Narrow" w:cs="Times New Roman"/>
        </w:rPr>
        <w:t>s právom vyhodnocovať ponuky</w:t>
      </w:r>
    </w:p>
    <w:p w14:paraId="0697E79E" w14:textId="77777777" w:rsidR="000D1506" w:rsidRPr="000D1506" w:rsidRDefault="000D1506" w:rsidP="000D1506">
      <w:pPr>
        <w:spacing w:before="120" w:after="160" w:line="360" w:lineRule="auto"/>
        <w:ind w:left="4253"/>
        <w:contextualSpacing/>
        <w:rPr>
          <w:rFonts w:ascii="Arial Narrow" w:hAnsi="Arial Narrow" w:cs="Times New Roman"/>
        </w:rPr>
      </w:pPr>
      <w:r w:rsidRPr="000D1506">
        <w:rPr>
          <w:rFonts w:ascii="Arial Narrow" w:eastAsia="Times New Roman" w:hAnsi="Arial Narrow"/>
          <w:lang w:eastAsia="cs-CZ"/>
        </w:rPr>
        <w:t>Bc. Silvester Patai</w:t>
      </w:r>
      <w:r w:rsidRPr="000D1506">
        <w:rPr>
          <w:rFonts w:ascii="Arial Narrow" w:hAnsi="Arial Narrow" w:cs="Times New Roman"/>
        </w:rPr>
        <w:t xml:space="preserve"> - člen pracovnej skupiny </w:t>
      </w:r>
    </w:p>
    <w:p w14:paraId="0C9D49C8" w14:textId="77777777" w:rsidR="000D1506" w:rsidRPr="000D1506" w:rsidRDefault="000D1506" w:rsidP="000D1506">
      <w:pPr>
        <w:spacing w:before="120" w:after="160" w:line="360" w:lineRule="auto"/>
        <w:ind w:left="4253"/>
        <w:contextualSpacing/>
        <w:rPr>
          <w:rFonts w:ascii="Arial Narrow" w:hAnsi="Arial Narrow" w:cs="Times New Roman"/>
        </w:rPr>
      </w:pPr>
      <w:r w:rsidRPr="000D1506">
        <w:rPr>
          <w:rFonts w:ascii="Arial Narrow" w:hAnsi="Arial Narrow" w:cs="Times New Roman"/>
        </w:rPr>
        <w:t>s právom vyhodnocovať ponuky</w:t>
      </w:r>
    </w:p>
    <w:p w14:paraId="092425AC" w14:textId="77777777" w:rsidR="000D1506" w:rsidRPr="000D1506" w:rsidRDefault="000D1506" w:rsidP="000D1506">
      <w:pPr>
        <w:spacing w:before="120" w:after="160" w:line="360" w:lineRule="auto"/>
        <w:ind w:left="4253"/>
        <w:contextualSpacing/>
        <w:rPr>
          <w:rFonts w:ascii="Arial Narrow" w:hAnsi="Arial Narrow" w:cs="Times New Roman"/>
        </w:rPr>
      </w:pPr>
      <w:r w:rsidRPr="000D1506">
        <w:rPr>
          <w:rFonts w:ascii="Arial Narrow" w:hAnsi="Arial Narrow" w:cs="Times New Roman"/>
        </w:rPr>
        <w:t>Ing. Miroslav Daniš – člen pracovnej skupiny</w:t>
      </w:r>
    </w:p>
    <w:p w14:paraId="4AC5EACF" w14:textId="77777777" w:rsidR="000D1506" w:rsidRPr="000D1506" w:rsidRDefault="000D1506" w:rsidP="000D1506">
      <w:pPr>
        <w:spacing w:before="120" w:after="160" w:line="360" w:lineRule="auto"/>
        <w:ind w:left="4253"/>
        <w:contextualSpacing/>
        <w:rPr>
          <w:rFonts w:ascii="Arial Narrow" w:hAnsi="Arial Narrow" w:cs="Times New Roman"/>
        </w:rPr>
      </w:pPr>
      <w:r w:rsidRPr="000D1506">
        <w:rPr>
          <w:rFonts w:ascii="Arial Narrow" w:hAnsi="Arial Narrow" w:cs="Times New Roman"/>
        </w:rPr>
        <w:t>bez práva vyhodnocovať ponuky</w:t>
      </w:r>
    </w:p>
    <w:p w14:paraId="25CDF14D" w14:textId="77777777" w:rsidR="000D1506" w:rsidRPr="000D1506" w:rsidRDefault="000D1506" w:rsidP="000D1506">
      <w:pPr>
        <w:spacing w:before="120" w:after="160" w:line="360" w:lineRule="auto"/>
        <w:ind w:left="4253"/>
        <w:contextualSpacing/>
        <w:rPr>
          <w:rFonts w:ascii="Arial Narrow" w:hAnsi="Arial Narrow" w:cs="Times New Roman"/>
        </w:rPr>
      </w:pPr>
    </w:p>
    <w:p w14:paraId="68AED23D" w14:textId="77777777" w:rsidR="000D1506" w:rsidRPr="000D1506" w:rsidRDefault="000D1506" w:rsidP="000D1506">
      <w:pPr>
        <w:numPr>
          <w:ilvl w:val="0"/>
          <w:numId w:val="1"/>
        </w:numPr>
        <w:spacing w:after="160" w:line="360" w:lineRule="auto"/>
        <w:contextualSpacing/>
        <w:rPr>
          <w:rFonts w:ascii="Arial Narrow" w:hAnsi="Arial Narrow" w:cs="Times New Roman"/>
        </w:rPr>
      </w:pPr>
      <w:r w:rsidRPr="000D1506">
        <w:rPr>
          <w:rFonts w:ascii="Arial Narrow" w:hAnsi="Arial Narrow" w:cs="Times New Roman"/>
        </w:rPr>
        <w:t>Predložené žiadosti o vysvetlenie podľa § 48 ZVO</w:t>
      </w:r>
      <w:r w:rsidRPr="000D1506">
        <w:rPr>
          <w:rFonts w:ascii="Arial Narrow" w:hAnsi="Arial Narrow" w:cs="Times New Roman"/>
          <w:vertAlign w:val="superscript"/>
        </w:rPr>
        <w:footnoteReference w:id="3"/>
      </w:r>
      <w:r w:rsidRPr="000D1506">
        <w:rPr>
          <w:rFonts w:ascii="Arial Narrow" w:hAnsi="Arial Narrow" w:cs="Times New Roman"/>
        </w:rPr>
        <w:t>: neboli</w:t>
      </w:r>
    </w:p>
    <w:p w14:paraId="15C46201" w14:textId="77777777" w:rsidR="000D1506" w:rsidRPr="000D1506" w:rsidRDefault="000D1506" w:rsidP="000D1506">
      <w:pPr>
        <w:spacing w:after="160" w:line="360" w:lineRule="auto"/>
        <w:ind w:left="360"/>
        <w:contextualSpacing/>
        <w:rPr>
          <w:rFonts w:ascii="Arial Narrow" w:hAnsi="Arial Narrow" w:cs="Times New Roman"/>
        </w:rPr>
      </w:pPr>
    </w:p>
    <w:p w14:paraId="29F06CCC" w14:textId="77777777" w:rsidR="000D1506" w:rsidRPr="000D1506" w:rsidRDefault="000D1506" w:rsidP="000D1506">
      <w:pPr>
        <w:numPr>
          <w:ilvl w:val="0"/>
          <w:numId w:val="1"/>
        </w:numPr>
        <w:spacing w:after="160" w:line="360" w:lineRule="auto"/>
        <w:contextualSpacing/>
        <w:rPr>
          <w:rFonts w:ascii="Arial Narrow" w:hAnsi="Arial Narrow" w:cs="Times New Roman"/>
        </w:rPr>
      </w:pPr>
      <w:r w:rsidRPr="000D1506">
        <w:rPr>
          <w:rFonts w:ascii="Arial Narrow" w:hAnsi="Arial Narrow" w:cs="Times New Roman"/>
        </w:rPr>
        <w:t>Zoznam uchádzačov, ktorí predložili ponuky:</w:t>
      </w:r>
    </w:p>
    <w:p w14:paraId="078A9CF0" w14:textId="77777777" w:rsidR="000D1506" w:rsidRPr="000D1506" w:rsidRDefault="000D1506" w:rsidP="000D1506">
      <w:pPr>
        <w:rPr>
          <w:rFonts w:ascii="Arial Narrow" w:hAnsi="Arial Narrow"/>
          <w:sz w:val="24"/>
          <w:szCs w:val="24"/>
        </w:rPr>
      </w:pPr>
      <w:r w:rsidRPr="000D1506">
        <w:rPr>
          <w:rFonts w:ascii="Arial Narrow" w:hAnsi="Arial Narrow" w:cs="Times New Roman"/>
          <w:b/>
          <w:sz w:val="24"/>
          <w:szCs w:val="24"/>
        </w:rPr>
        <w:t>►</w:t>
      </w:r>
      <w:r w:rsidRPr="000D1506">
        <w:rPr>
          <w:rFonts w:ascii="Arial Narrow" w:hAnsi="Arial Narrow"/>
          <w:b/>
          <w:sz w:val="24"/>
          <w:szCs w:val="24"/>
        </w:rPr>
        <w:t xml:space="preserve"> H a S Nitra spol. s r.o.</w:t>
      </w:r>
      <w:r w:rsidRPr="000D1506">
        <w:rPr>
          <w:rFonts w:ascii="Arial Narrow" w:hAnsi="Arial Narrow"/>
          <w:sz w:val="24"/>
          <w:szCs w:val="24"/>
        </w:rPr>
        <w:t>, IČO: 36537136, Široká 21, 949 05 Nitra</w:t>
      </w:r>
    </w:p>
    <w:p w14:paraId="6BB359F5" w14:textId="77777777" w:rsidR="000D1506" w:rsidRPr="000D1506" w:rsidRDefault="000D1506" w:rsidP="000D1506">
      <w:pPr>
        <w:rPr>
          <w:rFonts w:ascii="Arial Narrow" w:hAnsi="Arial Narrow" w:cs="Times New Roman"/>
          <w:sz w:val="24"/>
          <w:szCs w:val="24"/>
          <w:lang w:val="en-US"/>
        </w:rPr>
      </w:pPr>
      <w:r w:rsidRPr="000D1506">
        <w:rPr>
          <w:rFonts w:ascii="Arial Narrow" w:hAnsi="Arial Narrow" w:cs="Times New Roman"/>
          <w:sz w:val="24"/>
          <w:szCs w:val="24"/>
        </w:rPr>
        <w:t>►</w:t>
      </w:r>
      <w:r w:rsidRPr="000D1506">
        <w:rPr>
          <w:rFonts w:eastAsia="Arial" w:cs="Times New Roman"/>
          <w:sz w:val="24"/>
          <w:szCs w:val="24"/>
          <w:lang w:val="en-US"/>
        </w:rPr>
        <w:t xml:space="preserve"> </w:t>
      </w:r>
      <w:r w:rsidRPr="000D1506">
        <w:rPr>
          <w:rFonts w:ascii="Arial Narrow" w:hAnsi="Arial Narrow" w:cs="Times New Roman"/>
          <w:b/>
          <w:sz w:val="24"/>
          <w:szCs w:val="24"/>
          <w:lang w:val="en-US"/>
        </w:rPr>
        <w:t>Peter Straňák PROFI-SERVIS</w:t>
      </w:r>
      <w:r w:rsidRPr="000D1506">
        <w:rPr>
          <w:rFonts w:ascii="Arial Narrow" w:hAnsi="Arial Narrow" w:cs="Times New Roman"/>
          <w:sz w:val="24"/>
          <w:szCs w:val="24"/>
          <w:lang w:val="en-US"/>
        </w:rPr>
        <w:t>, IČO: 40684211, Obecná ulica 452/20, 951 06 Vinodol</w:t>
      </w:r>
    </w:p>
    <w:p w14:paraId="5A8F03BD" w14:textId="77777777" w:rsidR="000D1506" w:rsidRPr="000D1506" w:rsidRDefault="000D1506" w:rsidP="000D1506">
      <w:pPr>
        <w:rPr>
          <w:rFonts w:ascii="Arial Narrow" w:hAnsi="Arial Narrow"/>
          <w:sz w:val="24"/>
          <w:szCs w:val="24"/>
          <w:lang w:val="en-US"/>
        </w:rPr>
      </w:pPr>
      <w:r w:rsidRPr="000D1506">
        <w:rPr>
          <w:rFonts w:ascii="Arial Narrow" w:hAnsi="Arial Narrow" w:cs="Times New Roman"/>
          <w:sz w:val="24"/>
          <w:szCs w:val="24"/>
        </w:rPr>
        <w:t>►</w:t>
      </w:r>
      <w:r w:rsidRPr="000D1506">
        <w:rPr>
          <w:rFonts w:ascii="Arial Narrow" w:eastAsia="Arial" w:hAnsi="Arial Narrow" w:cs="Times New Roman"/>
          <w:b/>
          <w:sz w:val="24"/>
          <w:szCs w:val="24"/>
          <w:lang w:val="en-US"/>
        </w:rPr>
        <w:t xml:space="preserve"> </w:t>
      </w:r>
      <w:r w:rsidRPr="000D1506">
        <w:rPr>
          <w:rFonts w:ascii="Arial Narrow" w:hAnsi="Arial Narrow"/>
          <w:b/>
          <w:sz w:val="24"/>
          <w:szCs w:val="24"/>
          <w:lang w:val="en-US"/>
        </w:rPr>
        <w:t>Konica Minolta Slovakia spol. s r.o.</w:t>
      </w:r>
      <w:r w:rsidRPr="000D1506">
        <w:rPr>
          <w:rFonts w:ascii="Arial Narrow" w:hAnsi="Arial Narrow"/>
          <w:sz w:val="24"/>
          <w:szCs w:val="24"/>
          <w:lang w:val="en-US"/>
        </w:rPr>
        <w:t>,  IČO: 31338551,Galvaniho 17/B, 821 04 Bratislava</w:t>
      </w:r>
    </w:p>
    <w:p w14:paraId="70ABA57A" w14:textId="77777777" w:rsidR="000D1506" w:rsidRDefault="000D1506" w:rsidP="000D1506">
      <w:pPr>
        <w:pStyle w:val="Odsekzoznamu"/>
        <w:spacing w:after="160" w:line="360" w:lineRule="auto"/>
        <w:ind w:left="360"/>
        <w:rPr>
          <w:rFonts w:ascii="Arial Narrow" w:hAnsi="Arial Narrow" w:cs="Times New Roman"/>
        </w:rPr>
      </w:pPr>
    </w:p>
    <w:p w14:paraId="7932B35F" w14:textId="77777777" w:rsidR="00EB5698" w:rsidRDefault="00EB5698" w:rsidP="00EB5698">
      <w:pPr>
        <w:pStyle w:val="Odsekzoznamu"/>
        <w:numPr>
          <w:ilvl w:val="0"/>
          <w:numId w:val="1"/>
        </w:numPr>
        <w:tabs>
          <w:tab w:val="left" w:pos="1740"/>
        </w:tabs>
        <w:spacing w:after="160" w:line="288" w:lineRule="auto"/>
        <w:rPr>
          <w:rFonts w:ascii="Arial Narrow" w:hAnsi="Arial Narrow"/>
        </w:rPr>
      </w:pPr>
      <w:r>
        <w:rPr>
          <w:rFonts w:ascii="Arial Narrow" w:hAnsi="Arial Narrow"/>
        </w:rPr>
        <w:lastRenderedPageBreak/>
        <w:t>Vyhodnotenie splnenia podmienok účasti:</w:t>
      </w:r>
    </w:p>
    <w:p w14:paraId="606B53A8" w14:textId="0F11F192" w:rsidR="00D16F77" w:rsidRPr="005133A8" w:rsidRDefault="00EB5698" w:rsidP="005133A8">
      <w:pPr>
        <w:rPr>
          <w:rFonts w:ascii="Arial Narrow" w:eastAsia="Arial" w:hAnsi="Arial Narrow" w:cs="Times New Roman"/>
          <w:lang w:val="en-US"/>
        </w:rPr>
      </w:pPr>
      <w:r>
        <w:rPr>
          <w:rFonts w:ascii="Arial Narrow" w:hAnsi="Arial Narrow"/>
        </w:rPr>
        <w:t>Komisia vyhodnotila splnenie podmienok účasti uchádzača</w:t>
      </w:r>
      <w:r w:rsidR="005133A8" w:rsidRPr="005133A8">
        <w:rPr>
          <w:rFonts w:ascii="Arial Narrow" w:eastAsia="Arial" w:hAnsi="Arial Narrow" w:cs="Times New Roman"/>
          <w:b/>
          <w:lang w:val="en-US"/>
        </w:rPr>
        <w:t xml:space="preserve"> DREVOPROGRES PLUS s.r.o.</w:t>
      </w:r>
      <w:r w:rsidR="005133A8" w:rsidRPr="005133A8">
        <w:rPr>
          <w:rFonts w:ascii="Arial Narrow" w:eastAsia="Arial" w:hAnsi="Arial Narrow" w:cs="Times New Roman"/>
          <w:lang w:val="en-US"/>
        </w:rPr>
        <w:t xml:space="preserve">, </w:t>
      </w:r>
      <w:r w:rsidR="005133A8" w:rsidRPr="00DD70EC">
        <w:rPr>
          <w:rFonts w:ascii="Arial Narrow" w:eastAsia="Arial" w:hAnsi="Arial Narrow" w:cs="Times New Roman"/>
          <w:lang w:val="en-US"/>
        </w:rPr>
        <w:t>IČO: 44278829</w:t>
      </w:r>
      <w:r w:rsidR="005133A8" w:rsidRPr="005133A8">
        <w:rPr>
          <w:rFonts w:ascii="Arial Narrow" w:eastAsia="Arial" w:hAnsi="Arial Narrow" w:cs="Times New Roman"/>
          <w:lang w:val="en-US"/>
        </w:rPr>
        <w:t>,</w:t>
      </w:r>
      <w:r w:rsidR="005133A8" w:rsidRPr="00DD70EC">
        <w:rPr>
          <w:rFonts w:ascii="Arial Narrow" w:eastAsia="Arial" w:hAnsi="Arial Narrow" w:cs="Times New Roman"/>
          <w:lang w:val="en-US"/>
        </w:rPr>
        <w:t xml:space="preserve"> Priemyselná 819/80, 019 01 Ilava</w:t>
      </w:r>
      <w:r w:rsidR="00B96EB7">
        <w:rPr>
          <w:rFonts w:ascii="Arial Narrow" w:hAnsi="Arial Narrow"/>
        </w:rPr>
        <w:t>,</w:t>
      </w:r>
      <w:r>
        <w:rPr>
          <w:rFonts w:ascii="Arial Narrow" w:hAnsi="Arial Narrow"/>
        </w:rPr>
        <w:t xml:space="preserve"> ktorý sa po vyhodnotení predložených ponúk na základe kritéria vyhodnotenia ponúk umiestnil na 1. mieste.</w:t>
      </w:r>
    </w:p>
    <w:tbl>
      <w:tblPr>
        <w:tblStyle w:val="Mriekatabukysvetl1"/>
        <w:tblW w:w="9286" w:type="dxa"/>
        <w:tblBorders>
          <w:top w:val="single" w:sz="12" w:space="0" w:color="BFBFBF" w:themeColor="background1" w:themeShade="BF"/>
          <w:left w:val="single" w:sz="12" w:space="0" w:color="BFBFBF" w:themeColor="background1" w:themeShade="BF"/>
          <w:bottom w:val="single" w:sz="12" w:space="0" w:color="BFBFBF" w:themeColor="background1" w:themeShade="BF"/>
          <w:right w:val="single" w:sz="12" w:space="0" w:color="BFBFBF" w:themeColor="background1" w:themeShade="BF"/>
          <w:insideH w:val="single" w:sz="12" w:space="0" w:color="BFBFBF" w:themeColor="background1" w:themeShade="BF"/>
          <w:insideV w:val="single" w:sz="12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2190"/>
        <w:gridCol w:w="1679"/>
        <w:gridCol w:w="1317"/>
        <w:gridCol w:w="2419"/>
        <w:gridCol w:w="1681"/>
      </w:tblGrid>
      <w:tr w:rsidR="00D16F77" w:rsidRPr="00286CE3" w14:paraId="4AE08E5A" w14:textId="77777777" w:rsidTr="008B221E">
        <w:tc>
          <w:tcPr>
            <w:tcW w:w="2190" w:type="dxa"/>
            <w:shd w:val="clear" w:color="auto" w:fill="F2F2F2" w:themeFill="background1" w:themeFillShade="F2"/>
            <w:vAlign w:val="center"/>
          </w:tcPr>
          <w:p w14:paraId="2CF4936E" w14:textId="77777777" w:rsidR="00D16F77" w:rsidRPr="00286CE3" w:rsidRDefault="00D16F77" w:rsidP="008B221E">
            <w:pPr>
              <w:jc w:val="center"/>
              <w:rPr>
                <w:rFonts w:ascii="Arial Narrow" w:hAnsi="Arial Narrow"/>
                <w:sz w:val="21"/>
                <w:szCs w:val="21"/>
              </w:rPr>
            </w:pPr>
            <w:r w:rsidRPr="00286CE3">
              <w:rPr>
                <w:rFonts w:ascii="Arial Narrow" w:hAnsi="Arial Narrow"/>
                <w:sz w:val="21"/>
                <w:szCs w:val="21"/>
              </w:rPr>
              <w:t>Obchodné meno / názov uchádzača, sídlo / miesto podnikania uchádzača</w:t>
            </w:r>
          </w:p>
        </w:tc>
        <w:tc>
          <w:tcPr>
            <w:tcW w:w="1679" w:type="dxa"/>
            <w:shd w:val="clear" w:color="auto" w:fill="F2F2F2" w:themeFill="background1" w:themeFillShade="F2"/>
            <w:vAlign w:val="center"/>
          </w:tcPr>
          <w:p w14:paraId="3DC8A4E6" w14:textId="77777777" w:rsidR="00D16F77" w:rsidRPr="00286CE3" w:rsidRDefault="00D16F77" w:rsidP="008B221E">
            <w:pPr>
              <w:jc w:val="center"/>
              <w:rPr>
                <w:rFonts w:ascii="Arial Narrow" w:hAnsi="Arial Narrow"/>
                <w:sz w:val="21"/>
                <w:szCs w:val="21"/>
              </w:rPr>
            </w:pPr>
            <w:r>
              <w:rPr>
                <w:rFonts w:ascii="Arial Narrow" w:hAnsi="Arial Narrow"/>
                <w:sz w:val="21"/>
                <w:szCs w:val="21"/>
              </w:rPr>
              <w:t>Podmienka účasti</w:t>
            </w:r>
          </w:p>
        </w:tc>
        <w:tc>
          <w:tcPr>
            <w:tcW w:w="1317" w:type="dxa"/>
            <w:shd w:val="clear" w:color="auto" w:fill="F2F2F2" w:themeFill="background1" w:themeFillShade="F2"/>
            <w:vAlign w:val="center"/>
          </w:tcPr>
          <w:p w14:paraId="556ADF66" w14:textId="77777777" w:rsidR="00D16F77" w:rsidRPr="00286CE3" w:rsidRDefault="00D16F77" w:rsidP="008B221E">
            <w:pPr>
              <w:jc w:val="center"/>
              <w:rPr>
                <w:rFonts w:ascii="Arial Narrow" w:hAnsi="Arial Narrow"/>
                <w:sz w:val="21"/>
                <w:szCs w:val="21"/>
              </w:rPr>
            </w:pPr>
            <w:r>
              <w:rPr>
                <w:rFonts w:ascii="Arial Narrow" w:hAnsi="Arial Narrow"/>
                <w:sz w:val="21"/>
                <w:szCs w:val="21"/>
              </w:rPr>
              <w:t>Znenie podmienky účasti</w:t>
            </w:r>
          </w:p>
        </w:tc>
        <w:tc>
          <w:tcPr>
            <w:tcW w:w="2419" w:type="dxa"/>
            <w:shd w:val="clear" w:color="auto" w:fill="F2F2F2" w:themeFill="background1" w:themeFillShade="F2"/>
            <w:vAlign w:val="center"/>
          </w:tcPr>
          <w:p w14:paraId="00092FB7" w14:textId="77777777" w:rsidR="00D16F77" w:rsidRPr="00286CE3" w:rsidRDefault="00D16F77" w:rsidP="008B221E">
            <w:pPr>
              <w:jc w:val="center"/>
              <w:rPr>
                <w:rFonts w:ascii="Arial Narrow" w:hAnsi="Arial Narrow"/>
                <w:sz w:val="21"/>
                <w:szCs w:val="21"/>
              </w:rPr>
            </w:pPr>
            <w:r>
              <w:rPr>
                <w:rFonts w:ascii="Arial Narrow" w:hAnsi="Arial Narrow"/>
                <w:sz w:val="21"/>
                <w:szCs w:val="21"/>
              </w:rPr>
              <w:t>Predložené doklady preukazujúce splnenie podmienky</w:t>
            </w:r>
          </w:p>
        </w:tc>
        <w:tc>
          <w:tcPr>
            <w:tcW w:w="1681" w:type="dxa"/>
            <w:shd w:val="clear" w:color="auto" w:fill="F2F2F2" w:themeFill="background1" w:themeFillShade="F2"/>
            <w:vAlign w:val="center"/>
          </w:tcPr>
          <w:p w14:paraId="7B7822EB" w14:textId="77777777" w:rsidR="00D16F77" w:rsidRPr="00286CE3" w:rsidRDefault="00D16F77" w:rsidP="008B221E">
            <w:pPr>
              <w:jc w:val="center"/>
              <w:rPr>
                <w:rFonts w:ascii="Arial Narrow" w:hAnsi="Arial Narrow"/>
                <w:sz w:val="21"/>
                <w:szCs w:val="21"/>
              </w:rPr>
            </w:pPr>
            <w:r>
              <w:rPr>
                <w:rFonts w:ascii="Arial Narrow" w:hAnsi="Arial Narrow"/>
                <w:sz w:val="21"/>
                <w:szCs w:val="21"/>
              </w:rPr>
              <w:t>Záver posúdenia  (napr. splnil/nesplnil, na vysvetlenie, doplnenie</w:t>
            </w:r>
          </w:p>
        </w:tc>
      </w:tr>
      <w:tr w:rsidR="00D16F77" w:rsidRPr="00286CE3" w14:paraId="7B108C56" w14:textId="77777777" w:rsidTr="008B221E">
        <w:tc>
          <w:tcPr>
            <w:tcW w:w="2190" w:type="dxa"/>
            <w:vMerge w:val="restart"/>
            <w:vAlign w:val="center"/>
          </w:tcPr>
          <w:p w14:paraId="354ADE54" w14:textId="2F7609AA" w:rsidR="005133A8" w:rsidRPr="005133A8" w:rsidRDefault="000D1506" w:rsidP="005133A8">
            <w:pPr>
              <w:rPr>
                <w:rFonts w:ascii="Arial Narrow" w:eastAsia="Arial" w:hAnsi="Arial Narrow" w:cs="Times New Roman"/>
                <w:lang w:val="en-US"/>
              </w:rPr>
            </w:pPr>
            <w:r w:rsidRPr="000D1506">
              <w:rPr>
                <w:rFonts w:ascii="Arial Narrow" w:hAnsi="Arial Narrow"/>
                <w:b/>
                <w:sz w:val="24"/>
                <w:szCs w:val="24"/>
              </w:rPr>
              <w:t>H a S Nitra spol. s r.o.</w:t>
            </w:r>
            <w:r w:rsidRPr="000D1506">
              <w:rPr>
                <w:rFonts w:ascii="Arial Narrow" w:hAnsi="Arial Narrow"/>
                <w:sz w:val="24"/>
                <w:szCs w:val="24"/>
              </w:rPr>
              <w:t>, IČO: 36537136, Široká 21, 949 05 Nitra</w:t>
            </w:r>
          </w:p>
          <w:p w14:paraId="23C1F96D" w14:textId="2829392F" w:rsidR="00D16F77" w:rsidRPr="00CB12C2" w:rsidRDefault="00D16F77" w:rsidP="008B221E">
            <w:pPr>
              <w:spacing w:after="0"/>
              <w:rPr>
                <w:rFonts w:ascii="Arial Narrow" w:hAnsi="Arial Narrow"/>
                <w:lang w:val="en-US"/>
              </w:rPr>
            </w:pPr>
          </w:p>
          <w:p w14:paraId="638A7F32" w14:textId="77777777" w:rsidR="00D16F77" w:rsidRPr="00002468" w:rsidRDefault="00D16F77" w:rsidP="008B221E">
            <w:pPr>
              <w:spacing w:after="0"/>
              <w:rPr>
                <w:rFonts w:ascii="Arial Narrow" w:hAnsi="Arial Narrow"/>
              </w:rPr>
            </w:pPr>
          </w:p>
        </w:tc>
        <w:tc>
          <w:tcPr>
            <w:tcW w:w="1679" w:type="dxa"/>
            <w:vMerge w:val="restart"/>
            <w:vAlign w:val="center"/>
          </w:tcPr>
          <w:p w14:paraId="533E8EA2" w14:textId="77777777" w:rsidR="00D16F77" w:rsidRPr="00FE34EE" w:rsidRDefault="00D16F77" w:rsidP="008B221E">
            <w:pPr>
              <w:jc w:val="center"/>
              <w:rPr>
                <w:rFonts w:ascii="Arial Narrow" w:hAnsi="Arial Narrow"/>
                <w:sz w:val="21"/>
                <w:szCs w:val="21"/>
              </w:rPr>
            </w:pPr>
            <w:r w:rsidRPr="00FE34EE">
              <w:rPr>
                <w:rFonts w:ascii="Arial Narrow" w:hAnsi="Arial Narrow"/>
                <w:sz w:val="21"/>
                <w:szCs w:val="21"/>
              </w:rPr>
              <w:t>Osobné postavenie § 32 ZVO</w:t>
            </w:r>
          </w:p>
        </w:tc>
        <w:tc>
          <w:tcPr>
            <w:tcW w:w="1317" w:type="dxa"/>
            <w:vAlign w:val="center"/>
          </w:tcPr>
          <w:p w14:paraId="21F2C527" w14:textId="77777777" w:rsidR="00D16F77" w:rsidRPr="00FE34EE" w:rsidRDefault="00D16F77" w:rsidP="008B221E">
            <w:pPr>
              <w:jc w:val="center"/>
              <w:rPr>
                <w:rFonts w:ascii="Arial Narrow" w:hAnsi="Arial Narrow"/>
                <w:sz w:val="21"/>
                <w:szCs w:val="21"/>
              </w:rPr>
            </w:pPr>
            <w:r>
              <w:rPr>
                <w:rFonts w:ascii="Arial Narrow" w:hAnsi="Arial Narrow"/>
                <w:sz w:val="21"/>
                <w:szCs w:val="21"/>
              </w:rPr>
              <w:t>§ 32 ods. 1 písm. e) ZVO</w:t>
            </w:r>
          </w:p>
        </w:tc>
        <w:tc>
          <w:tcPr>
            <w:tcW w:w="2419" w:type="dxa"/>
            <w:vAlign w:val="center"/>
          </w:tcPr>
          <w:p w14:paraId="79823D02" w14:textId="0362CC2D" w:rsidR="00D16F77" w:rsidRPr="00FE34EE" w:rsidRDefault="000D1506" w:rsidP="008B221E">
            <w:pPr>
              <w:jc w:val="center"/>
              <w:rPr>
                <w:rFonts w:ascii="Arial Narrow" w:hAnsi="Arial Narrow"/>
                <w:sz w:val="21"/>
                <w:szCs w:val="21"/>
              </w:rPr>
            </w:pPr>
            <w:r>
              <w:rPr>
                <w:rFonts w:ascii="Arial Narrow" w:hAnsi="Arial Narrow"/>
                <w:sz w:val="21"/>
                <w:szCs w:val="21"/>
              </w:rPr>
              <w:t>Výpis z O</w:t>
            </w:r>
            <w:r w:rsidR="00D16F77">
              <w:rPr>
                <w:rFonts w:ascii="Arial Narrow" w:hAnsi="Arial Narrow"/>
                <w:sz w:val="21"/>
                <w:szCs w:val="21"/>
              </w:rPr>
              <w:t>R SR</w:t>
            </w:r>
          </w:p>
        </w:tc>
        <w:tc>
          <w:tcPr>
            <w:tcW w:w="1681" w:type="dxa"/>
            <w:vAlign w:val="center"/>
          </w:tcPr>
          <w:p w14:paraId="146B7FBF" w14:textId="77777777" w:rsidR="00D16F77" w:rsidRPr="00FE34EE" w:rsidRDefault="00D16F77" w:rsidP="008B221E">
            <w:pPr>
              <w:jc w:val="center"/>
              <w:rPr>
                <w:rFonts w:ascii="Arial Narrow" w:hAnsi="Arial Narrow"/>
                <w:sz w:val="21"/>
                <w:szCs w:val="21"/>
              </w:rPr>
            </w:pPr>
            <w:r>
              <w:rPr>
                <w:rFonts w:ascii="Arial Narrow" w:hAnsi="Arial Narrow"/>
                <w:sz w:val="21"/>
                <w:szCs w:val="21"/>
              </w:rPr>
              <w:t>splnil</w:t>
            </w:r>
          </w:p>
        </w:tc>
      </w:tr>
      <w:tr w:rsidR="00D16F77" w:rsidRPr="00286CE3" w14:paraId="3198D7C6" w14:textId="77777777" w:rsidTr="008B221E">
        <w:tc>
          <w:tcPr>
            <w:tcW w:w="2190" w:type="dxa"/>
            <w:vMerge/>
            <w:vAlign w:val="center"/>
          </w:tcPr>
          <w:p w14:paraId="44E4CA29" w14:textId="77777777" w:rsidR="00D16F77" w:rsidRDefault="00D16F77" w:rsidP="008B221E">
            <w:pPr>
              <w:spacing w:after="0"/>
              <w:jc w:val="center"/>
              <w:rPr>
                <w:rFonts w:ascii="Arial Narrow" w:hAnsi="Arial Narrow"/>
              </w:rPr>
            </w:pPr>
          </w:p>
        </w:tc>
        <w:tc>
          <w:tcPr>
            <w:tcW w:w="1679" w:type="dxa"/>
            <w:vMerge/>
            <w:vAlign w:val="center"/>
          </w:tcPr>
          <w:p w14:paraId="182C57BF" w14:textId="77777777" w:rsidR="00D16F77" w:rsidRPr="00FE34EE" w:rsidRDefault="00D16F77" w:rsidP="008B221E">
            <w:pPr>
              <w:jc w:val="center"/>
              <w:rPr>
                <w:rFonts w:ascii="Arial Narrow" w:hAnsi="Arial Narrow"/>
                <w:sz w:val="21"/>
                <w:szCs w:val="21"/>
              </w:rPr>
            </w:pPr>
          </w:p>
        </w:tc>
        <w:tc>
          <w:tcPr>
            <w:tcW w:w="1317" w:type="dxa"/>
            <w:vAlign w:val="center"/>
          </w:tcPr>
          <w:p w14:paraId="782EED7C" w14:textId="77777777" w:rsidR="00D16F77" w:rsidRDefault="00D16F77" w:rsidP="008B221E">
            <w:pPr>
              <w:jc w:val="center"/>
              <w:rPr>
                <w:rFonts w:ascii="Arial Narrow" w:hAnsi="Arial Narrow"/>
                <w:sz w:val="21"/>
                <w:szCs w:val="21"/>
              </w:rPr>
            </w:pPr>
            <w:r>
              <w:rPr>
                <w:rFonts w:ascii="Arial Narrow" w:hAnsi="Arial Narrow"/>
                <w:sz w:val="21"/>
                <w:szCs w:val="21"/>
              </w:rPr>
              <w:t>§ 32 ods. 1 písm. f) ZVO</w:t>
            </w:r>
          </w:p>
        </w:tc>
        <w:tc>
          <w:tcPr>
            <w:tcW w:w="2419" w:type="dxa"/>
            <w:vAlign w:val="center"/>
          </w:tcPr>
          <w:p w14:paraId="3B59A99B" w14:textId="77777777" w:rsidR="00D16F77" w:rsidRDefault="00D16F77" w:rsidP="008B221E">
            <w:pPr>
              <w:jc w:val="center"/>
              <w:rPr>
                <w:rFonts w:ascii="Arial Narrow" w:hAnsi="Arial Narrow"/>
                <w:sz w:val="21"/>
                <w:szCs w:val="21"/>
              </w:rPr>
            </w:pPr>
            <w:r>
              <w:rPr>
                <w:rFonts w:ascii="Arial Narrow" w:hAnsi="Arial Narrow"/>
                <w:sz w:val="21"/>
                <w:szCs w:val="21"/>
              </w:rPr>
              <w:t>Čestné vyhlásenie</w:t>
            </w:r>
          </w:p>
        </w:tc>
        <w:tc>
          <w:tcPr>
            <w:tcW w:w="1681" w:type="dxa"/>
            <w:vAlign w:val="center"/>
          </w:tcPr>
          <w:p w14:paraId="79CC6703" w14:textId="77777777" w:rsidR="00D16F77" w:rsidRPr="00FE34EE" w:rsidRDefault="00D16F77" w:rsidP="008B221E">
            <w:pPr>
              <w:jc w:val="center"/>
              <w:rPr>
                <w:rFonts w:ascii="Arial Narrow" w:hAnsi="Arial Narrow"/>
                <w:sz w:val="21"/>
                <w:szCs w:val="21"/>
              </w:rPr>
            </w:pPr>
            <w:r>
              <w:rPr>
                <w:rFonts w:ascii="Arial Narrow" w:hAnsi="Arial Narrow"/>
                <w:sz w:val="21"/>
                <w:szCs w:val="21"/>
              </w:rPr>
              <w:t>splnil</w:t>
            </w:r>
          </w:p>
        </w:tc>
      </w:tr>
      <w:tr w:rsidR="00D16F77" w:rsidRPr="00286CE3" w14:paraId="138DCA07" w14:textId="77777777" w:rsidTr="008B221E">
        <w:tc>
          <w:tcPr>
            <w:tcW w:w="2190" w:type="dxa"/>
            <w:vMerge/>
            <w:vAlign w:val="center"/>
          </w:tcPr>
          <w:p w14:paraId="4F9AA02B" w14:textId="77777777" w:rsidR="00D16F77" w:rsidRDefault="00D16F77" w:rsidP="008B221E">
            <w:pPr>
              <w:spacing w:after="0"/>
              <w:jc w:val="center"/>
              <w:rPr>
                <w:rFonts w:ascii="Arial Narrow" w:hAnsi="Arial Narrow" w:cs="Times New Roman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1679" w:type="dxa"/>
            <w:vAlign w:val="center"/>
          </w:tcPr>
          <w:p w14:paraId="79FF7845" w14:textId="77777777" w:rsidR="00D16F77" w:rsidRPr="00FE34EE" w:rsidRDefault="00D16F77" w:rsidP="008B221E">
            <w:pPr>
              <w:jc w:val="center"/>
              <w:rPr>
                <w:rFonts w:ascii="Arial Narrow" w:hAnsi="Arial Narrow"/>
                <w:sz w:val="21"/>
                <w:szCs w:val="21"/>
              </w:rPr>
            </w:pPr>
            <w:r>
              <w:rPr>
                <w:rFonts w:ascii="Arial Narrow" w:hAnsi="Arial Narrow"/>
                <w:sz w:val="21"/>
                <w:szCs w:val="21"/>
              </w:rPr>
              <w:t>Finančné a ekonomické postavenie § 33 ZVO</w:t>
            </w:r>
          </w:p>
        </w:tc>
        <w:tc>
          <w:tcPr>
            <w:tcW w:w="1317" w:type="dxa"/>
            <w:vAlign w:val="center"/>
          </w:tcPr>
          <w:p w14:paraId="58B5E96C" w14:textId="77777777" w:rsidR="00D16F77" w:rsidRPr="00FE34EE" w:rsidRDefault="00D16F77" w:rsidP="008B221E">
            <w:pPr>
              <w:jc w:val="center"/>
              <w:rPr>
                <w:rFonts w:ascii="Arial Narrow" w:hAnsi="Arial Narrow"/>
                <w:sz w:val="21"/>
                <w:szCs w:val="21"/>
              </w:rPr>
            </w:pPr>
            <w:r>
              <w:rPr>
                <w:rFonts w:ascii="Arial Narrow" w:hAnsi="Arial Narrow"/>
                <w:sz w:val="21"/>
                <w:szCs w:val="21"/>
              </w:rPr>
              <w:t>Nepožadovalo sa</w:t>
            </w:r>
          </w:p>
        </w:tc>
        <w:tc>
          <w:tcPr>
            <w:tcW w:w="2419" w:type="dxa"/>
            <w:vAlign w:val="center"/>
          </w:tcPr>
          <w:p w14:paraId="55C8C5E6" w14:textId="77777777" w:rsidR="00D16F77" w:rsidRPr="00FE34EE" w:rsidRDefault="00D16F77" w:rsidP="008B221E">
            <w:pPr>
              <w:jc w:val="center"/>
              <w:rPr>
                <w:rFonts w:ascii="Arial Narrow" w:hAnsi="Arial Narrow"/>
                <w:sz w:val="21"/>
                <w:szCs w:val="21"/>
              </w:rPr>
            </w:pPr>
            <w:r>
              <w:rPr>
                <w:rFonts w:ascii="Arial Narrow" w:hAnsi="Arial Narrow"/>
                <w:sz w:val="21"/>
                <w:szCs w:val="21"/>
              </w:rPr>
              <w:t>-</w:t>
            </w:r>
          </w:p>
        </w:tc>
        <w:tc>
          <w:tcPr>
            <w:tcW w:w="1681" w:type="dxa"/>
            <w:vAlign w:val="center"/>
          </w:tcPr>
          <w:p w14:paraId="125CF774" w14:textId="77777777" w:rsidR="00D16F77" w:rsidRPr="00FE34EE" w:rsidRDefault="00D16F77" w:rsidP="008B221E">
            <w:pPr>
              <w:jc w:val="center"/>
              <w:rPr>
                <w:rFonts w:ascii="Arial Narrow" w:hAnsi="Arial Narrow"/>
                <w:sz w:val="21"/>
                <w:szCs w:val="21"/>
              </w:rPr>
            </w:pPr>
            <w:r>
              <w:rPr>
                <w:rFonts w:ascii="Arial Narrow" w:hAnsi="Arial Narrow"/>
                <w:sz w:val="21"/>
                <w:szCs w:val="21"/>
              </w:rPr>
              <w:t>-</w:t>
            </w:r>
          </w:p>
        </w:tc>
      </w:tr>
      <w:tr w:rsidR="00D16F77" w:rsidRPr="00286CE3" w14:paraId="4920BA15" w14:textId="77777777" w:rsidTr="005133A8">
        <w:trPr>
          <w:trHeight w:val="984"/>
        </w:trPr>
        <w:tc>
          <w:tcPr>
            <w:tcW w:w="2190" w:type="dxa"/>
            <w:vMerge/>
            <w:vAlign w:val="center"/>
          </w:tcPr>
          <w:p w14:paraId="418C1A74" w14:textId="77777777" w:rsidR="00D16F77" w:rsidRDefault="00D16F77" w:rsidP="008B221E">
            <w:pPr>
              <w:spacing w:after="0"/>
              <w:jc w:val="center"/>
              <w:rPr>
                <w:rFonts w:ascii="Arial Narrow" w:hAnsi="Arial Narrow" w:cs="Times New Roman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1679" w:type="dxa"/>
            <w:vAlign w:val="center"/>
          </w:tcPr>
          <w:p w14:paraId="36DF988D" w14:textId="77777777" w:rsidR="00D16F77" w:rsidRPr="00FE34EE" w:rsidRDefault="00D16F77" w:rsidP="008B221E">
            <w:pPr>
              <w:jc w:val="center"/>
              <w:rPr>
                <w:rFonts w:ascii="Arial Narrow" w:hAnsi="Arial Narrow"/>
                <w:sz w:val="21"/>
                <w:szCs w:val="21"/>
              </w:rPr>
            </w:pPr>
            <w:r>
              <w:rPr>
                <w:rFonts w:ascii="Arial Narrow" w:hAnsi="Arial Narrow"/>
                <w:sz w:val="21"/>
                <w:szCs w:val="21"/>
              </w:rPr>
              <w:t>Technická a odborná spôsobilosť § 34 ZVO</w:t>
            </w:r>
          </w:p>
        </w:tc>
        <w:tc>
          <w:tcPr>
            <w:tcW w:w="1317" w:type="dxa"/>
            <w:vAlign w:val="center"/>
          </w:tcPr>
          <w:p w14:paraId="3AEC2CD8" w14:textId="1C26AB3E" w:rsidR="00D16F77" w:rsidRPr="00FE34EE" w:rsidRDefault="005133A8" w:rsidP="005133A8">
            <w:pPr>
              <w:jc w:val="center"/>
              <w:rPr>
                <w:rFonts w:ascii="Arial Narrow" w:hAnsi="Arial Narrow"/>
                <w:sz w:val="21"/>
                <w:szCs w:val="21"/>
              </w:rPr>
            </w:pPr>
            <w:r>
              <w:rPr>
                <w:rFonts w:ascii="Arial Narrow" w:hAnsi="Arial Narrow"/>
                <w:sz w:val="21"/>
                <w:szCs w:val="21"/>
              </w:rPr>
              <w:t>Nepožadovalo sa</w:t>
            </w:r>
          </w:p>
        </w:tc>
        <w:tc>
          <w:tcPr>
            <w:tcW w:w="2419" w:type="dxa"/>
            <w:vAlign w:val="center"/>
          </w:tcPr>
          <w:p w14:paraId="11812939" w14:textId="38C8E07C" w:rsidR="00D16F77" w:rsidRPr="00FE34EE" w:rsidRDefault="000D1506" w:rsidP="005133A8">
            <w:pPr>
              <w:jc w:val="center"/>
              <w:rPr>
                <w:rFonts w:ascii="Arial Narrow" w:hAnsi="Arial Narrow"/>
                <w:sz w:val="21"/>
                <w:szCs w:val="21"/>
              </w:rPr>
            </w:pPr>
            <w:r>
              <w:rPr>
                <w:rFonts w:ascii="Arial Narrow" w:hAnsi="Arial Narrow"/>
                <w:sz w:val="21"/>
                <w:szCs w:val="21"/>
              </w:rPr>
              <w:t>Potvrdenie predajného a servisného zastúpenia Konica Minolta</w:t>
            </w:r>
          </w:p>
        </w:tc>
        <w:tc>
          <w:tcPr>
            <w:tcW w:w="1681" w:type="dxa"/>
            <w:vAlign w:val="center"/>
          </w:tcPr>
          <w:p w14:paraId="23171F83" w14:textId="23FA0125" w:rsidR="00D16F77" w:rsidRPr="00FE34EE" w:rsidRDefault="000D1506" w:rsidP="008B221E">
            <w:pPr>
              <w:jc w:val="center"/>
              <w:rPr>
                <w:rFonts w:ascii="Arial Narrow" w:hAnsi="Arial Narrow"/>
                <w:sz w:val="21"/>
                <w:szCs w:val="21"/>
              </w:rPr>
            </w:pPr>
            <w:r>
              <w:rPr>
                <w:rFonts w:ascii="Arial Narrow" w:hAnsi="Arial Narrow"/>
                <w:sz w:val="21"/>
                <w:szCs w:val="21"/>
              </w:rPr>
              <w:t>splnil</w:t>
            </w:r>
          </w:p>
        </w:tc>
      </w:tr>
    </w:tbl>
    <w:p w14:paraId="4E78472A" w14:textId="77777777" w:rsidR="00EB5698" w:rsidRDefault="00EB5698" w:rsidP="00EB5698">
      <w:pPr>
        <w:spacing w:after="160"/>
        <w:rPr>
          <w:rFonts w:ascii="Arial Narrow" w:hAnsi="Arial Narrow" w:cs="Times New Roman"/>
        </w:rPr>
      </w:pPr>
    </w:p>
    <w:p w14:paraId="2B9CCF54" w14:textId="5F6A798A" w:rsidR="00D24891" w:rsidRDefault="00C36D8A" w:rsidP="00A641CF">
      <w:pPr>
        <w:spacing w:after="160"/>
        <w:rPr>
          <w:rFonts w:ascii="Arial Narrow" w:hAnsi="Arial Narrow" w:cs="Times New Roman"/>
        </w:rPr>
      </w:pPr>
      <w:r>
        <w:rPr>
          <w:rFonts w:ascii="Arial Narrow" w:hAnsi="Arial Narrow" w:cs="Times New Roman"/>
        </w:rPr>
        <w:t xml:space="preserve">Predpokladaná hodnota zákazky: </w:t>
      </w:r>
      <w:r w:rsidR="000D1506">
        <w:rPr>
          <w:rFonts w:ascii="Arial Narrow" w:hAnsi="Arial Narrow" w:cs="Times New Roman"/>
          <w:b/>
        </w:rPr>
        <w:t>45 300.-</w:t>
      </w:r>
      <w:r w:rsidR="00CF36E6">
        <w:rPr>
          <w:rFonts w:ascii="Arial Narrow" w:hAnsi="Arial Narrow" w:cs="Times New Roman"/>
          <w:b/>
        </w:rPr>
        <w:t xml:space="preserve"> </w:t>
      </w:r>
      <w:r w:rsidR="00645C9A">
        <w:rPr>
          <w:rFonts w:ascii="Arial Narrow" w:hAnsi="Arial Narrow" w:cs="Times New Roman"/>
          <w:b/>
        </w:rPr>
        <w:t xml:space="preserve">EUR </w:t>
      </w:r>
      <w:r w:rsidR="00CF36E6">
        <w:rPr>
          <w:rFonts w:ascii="Arial Narrow" w:hAnsi="Arial Narrow" w:cs="Times New Roman"/>
          <w:b/>
        </w:rPr>
        <w:t>bez DPH</w:t>
      </w:r>
      <w:r w:rsidR="00D15533" w:rsidRPr="00645C9A">
        <w:rPr>
          <w:rFonts w:ascii="Arial Narrow" w:hAnsi="Arial Narrow" w:cs="Times New Roman"/>
        </w:rPr>
        <w:t>.</w:t>
      </w:r>
    </w:p>
    <w:p w14:paraId="39FF50B1" w14:textId="5C75E039" w:rsidR="00784BFA" w:rsidRPr="00286CE3" w:rsidRDefault="00784BFA" w:rsidP="00784BFA">
      <w:pPr>
        <w:pStyle w:val="Odsekzoznamu"/>
        <w:numPr>
          <w:ilvl w:val="0"/>
          <w:numId w:val="1"/>
        </w:numPr>
        <w:spacing w:before="120" w:after="160" w:line="360" w:lineRule="auto"/>
        <w:ind w:left="425" w:hanging="425"/>
        <w:rPr>
          <w:rFonts w:ascii="Arial Narrow" w:hAnsi="Arial Narrow" w:cs="Times New Roman"/>
        </w:rPr>
      </w:pPr>
      <w:r w:rsidRPr="00286CE3">
        <w:rPr>
          <w:rFonts w:ascii="Arial Narrow" w:hAnsi="Arial Narrow"/>
        </w:rPr>
        <w:t xml:space="preserve">Zoznam </w:t>
      </w:r>
      <w:r w:rsidR="006B0D4D">
        <w:rPr>
          <w:rFonts w:ascii="Arial Narrow" w:hAnsi="Arial Narrow" w:cs="Times New Roman"/>
        </w:rPr>
        <w:t>uchádzačov, ktorí boli</w:t>
      </w:r>
      <w:r w:rsidRPr="00286CE3">
        <w:rPr>
          <w:rFonts w:ascii="Arial Narrow" w:hAnsi="Arial Narrow" w:cs="Times New Roman"/>
        </w:rPr>
        <w:t xml:space="preserve"> v</w:t>
      </w:r>
      <w:r w:rsidR="006B0D4D">
        <w:rPr>
          <w:rFonts w:ascii="Arial Narrow" w:hAnsi="Arial Narrow" w:cs="Times New Roman"/>
        </w:rPr>
        <w:t>yzvaní na vysvetlenie podľa § 40 ods. 4</w:t>
      </w:r>
      <w:r w:rsidRPr="00286CE3">
        <w:rPr>
          <w:rFonts w:ascii="Arial Narrow" w:hAnsi="Arial Narrow" w:cs="Times New Roman"/>
        </w:rPr>
        <w:t xml:space="preserve"> ZVO</w:t>
      </w:r>
      <w:r w:rsidR="0082015F">
        <w:rPr>
          <w:rFonts w:ascii="Arial Narrow" w:hAnsi="Arial Narrow"/>
        </w:rPr>
        <w:t>: neaplikuje sa.</w:t>
      </w:r>
    </w:p>
    <w:p w14:paraId="12C7752A" w14:textId="4B3804A3" w:rsidR="00784BFA" w:rsidRDefault="00784BFA" w:rsidP="00784BFA">
      <w:pPr>
        <w:pStyle w:val="Odsekzoznamu"/>
        <w:numPr>
          <w:ilvl w:val="0"/>
          <w:numId w:val="1"/>
        </w:numPr>
        <w:spacing w:after="160" w:line="360" w:lineRule="auto"/>
        <w:ind w:left="426" w:hanging="426"/>
        <w:rPr>
          <w:rFonts w:ascii="Arial Narrow" w:hAnsi="Arial Narrow" w:cs="Times New Roman"/>
        </w:rPr>
      </w:pPr>
      <w:r w:rsidRPr="00286CE3">
        <w:rPr>
          <w:rFonts w:ascii="Arial Narrow" w:hAnsi="Arial Narrow" w:cs="Times New Roman"/>
        </w:rPr>
        <w:t>Zoznam vylúčených uchádzačov s</w:t>
      </w:r>
      <w:r w:rsidR="0084273B">
        <w:rPr>
          <w:rFonts w:ascii="Arial Narrow" w:hAnsi="Arial Narrow" w:cs="Times New Roman"/>
        </w:rPr>
        <w:t xml:space="preserve"> uvedením dôvodu ich vylúčenia:</w:t>
      </w:r>
      <w:r w:rsidR="00076F18" w:rsidRPr="00076F18">
        <w:rPr>
          <w:rFonts w:ascii="Arial Narrow" w:hAnsi="Arial Narrow"/>
          <w:b/>
        </w:rPr>
        <w:t xml:space="preserve"> </w:t>
      </w:r>
      <w:r w:rsidR="00D0325C">
        <w:rPr>
          <w:rFonts w:ascii="Arial Narrow" w:eastAsia="Arial" w:hAnsi="Arial Narrow" w:cs="Times New Roman"/>
          <w:lang w:val="en-US"/>
        </w:rPr>
        <w:t>žiaden uchádzač nebol vylúčený</w:t>
      </w:r>
    </w:p>
    <w:p w14:paraId="08E67E17" w14:textId="601ADE35" w:rsidR="00784BFA" w:rsidRPr="00286CE3" w:rsidRDefault="00784BFA" w:rsidP="00784BFA">
      <w:pPr>
        <w:pStyle w:val="Odsekzoznamu"/>
        <w:numPr>
          <w:ilvl w:val="0"/>
          <w:numId w:val="1"/>
        </w:numPr>
        <w:spacing w:after="160" w:line="360" w:lineRule="auto"/>
        <w:ind w:left="426" w:hanging="426"/>
        <w:rPr>
          <w:rFonts w:ascii="Arial Narrow" w:hAnsi="Arial Narrow"/>
        </w:rPr>
      </w:pPr>
      <w:r w:rsidRPr="00286CE3">
        <w:rPr>
          <w:rFonts w:ascii="Arial Narrow" w:hAnsi="Arial Narrow"/>
        </w:rPr>
        <w:t xml:space="preserve">Dôvody vylúčenia </w:t>
      </w:r>
      <w:r w:rsidRPr="00286CE3">
        <w:rPr>
          <w:rFonts w:ascii="Arial Narrow" w:hAnsi="Arial Narrow" w:cs="Times New Roman"/>
        </w:rPr>
        <w:t>mimoriadne</w:t>
      </w:r>
      <w:r w:rsidRPr="00286CE3">
        <w:rPr>
          <w:rFonts w:ascii="Arial Narrow" w:hAnsi="Arial Narrow"/>
        </w:rPr>
        <w:t xml:space="preserve"> nízkych ponúk:</w:t>
      </w:r>
      <w:r w:rsidR="0084273B">
        <w:rPr>
          <w:rFonts w:ascii="Arial Narrow" w:hAnsi="Arial Narrow"/>
        </w:rPr>
        <w:t xml:space="preserve"> </w:t>
      </w:r>
      <w:r w:rsidR="007F0435">
        <w:rPr>
          <w:rFonts w:ascii="Arial Narrow" w:hAnsi="Arial Narrow"/>
        </w:rPr>
        <w:t xml:space="preserve"> neaplikuje sa.</w:t>
      </w:r>
    </w:p>
    <w:p w14:paraId="0D7FE3D1" w14:textId="4434B77B" w:rsidR="00C35B94" w:rsidRDefault="00784BFA" w:rsidP="00784BFA">
      <w:pPr>
        <w:pStyle w:val="Odsekzoznamu"/>
        <w:numPr>
          <w:ilvl w:val="0"/>
          <w:numId w:val="1"/>
        </w:numPr>
        <w:spacing w:after="160" w:line="360" w:lineRule="auto"/>
        <w:ind w:left="426" w:hanging="426"/>
        <w:rPr>
          <w:rFonts w:ascii="Arial Narrow" w:hAnsi="Arial Narrow" w:cs="Times New Roman"/>
        </w:rPr>
      </w:pPr>
      <w:r w:rsidRPr="00286CE3">
        <w:rPr>
          <w:rFonts w:ascii="Arial Narrow" w:hAnsi="Arial Narrow"/>
        </w:rPr>
        <w:t xml:space="preserve">Ak </w:t>
      </w:r>
      <w:r w:rsidRPr="00286CE3">
        <w:rPr>
          <w:rFonts w:ascii="Arial Narrow" w:hAnsi="Arial Narrow" w:cs="Times New Roman"/>
        </w:rPr>
        <w:t>ide o verejnú súťaž informácie o vyhodnotení splnenia podmienok účasti:</w:t>
      </w:r>
      <w:r w:rsidR="00493A32">
        <w:rPr>
          <w:rFonts w:ascii="Arial Narrow" w:hAnsi="Arial Narrow" w:cs="Times New Roman"/>
        </w:rPr>
        <w:t xml:space="preserve"> </w:t>
      </w:r>
      <w:r w:rsidR="00076F18">
        <w:rPr>
          <w:rFonts w:ascii="Arial Narrow" w:hAnsi="Arial Narrow" w:cs="Times New Roman"/>
        </w:rPr>
        <w:t xml:space="preserve"> informácie sú uvedené v bode 10 tohto zápisu</w:t>
      </w:r>
      <w:r w:rsidR="007F0435">
        <w:rPr>
          <w:rFonts w:ascii="Arial Narrow" w:hAnsi="Arial Narrow" w:cs="Times New Roman"/>
        </w:rPr>
        <w:t xml:space="preserve">. </w:t>
      </w:r>
    </w:p>
    <w:p w14:paraId="65DDB5CF" w14:textId="7F501C2A" w:rsidR="00784BFA" w:rsidRPr="00286CE3" w:rsidRDefault="00784BFA" w:rsidP="00784BFA">
      <w:pPr>
        <w:pStyle w:val="Odsekzoznamu"/>
        <w:numPr>
          <w:ilvl w:val="0"/>
          <w:numId w:val="1"/>
        </w:numPr>
        <w:spacing w:after="160" w:line="360" w:lineRule="auto"/>
        <w:ind w:left="426" w:hanging="426"/>
        <w:jc w:val="both"/>
        <w:rPr>
          <w:rFonts w:ascii="Arial Narrow" w:hAnsi="Arial Narrow" w:cs="Times New Roman"/>
        </w:rPr>
      </w:pPr>
      <w:r w:rsidRPr="00286CE3">
        <w:rPr>
          <w:rFonts w:ascii="Arial Narrow" w:hAnsi="Arial Narrow" w:cs="Times New Roman"/>
        </w:rPr>
        <w:t>Dôvody, pre ktoré člen komisie odmietol podpísať zápisnicu, alebo podpísal zápisnicu s výhradou:</w:t>
      </w:r>
      <w:r w:rsidR="00847A95">
        <w:rPr>
          <w:rFonts w:ascii="Arial Narrow" w:hAnsi="Arial Narrow" w:cs="Times New Roman"/>
        </w:rPr>
        <w:t xml:space="preserve"> </w:t>
      </w:r>
      <w:r w:rsidR="007F0435">
        <w:rPr>
          <w:rFonts w:ascii="Arial Narrow" w:hAnsi="Arial Narrow" w:cs="Times New Roman"/>
        </w:rPr>
        <w:t>Žiaden člen neodmietol podpísať zápisnicu.</w:t>
      </w:r>
    </w:p>
    <w:p w14:paraId="0594B938" w14:textId="77777777" w:rsidR="00784BFA" w:rsidRDefault="00784BFA" w:rsidP="00784BFA">
      <w:pPr>
        <w:pStyle w:val="Odsekzoznamu"/>
        <w:numPr>
          <w:ilvl w:val="0"/>
          <w:numId w:val="1"/>
        </w:numPr>
        <w:spacing w:after="160" w:line="360" w:lineRule="auto"/>
        <w:ind w:left="426" w:hanging="426"/>
        <w:rPr>
          <w:rFonts w:ascii="Arial Narrow" w:hAnsi="Arial Narrow"/>
        </w:rPr>
      </w:pPr>
      <w:r w:rsidRPr="00286CE3">
        <w:rPr>
          <w:rFonts w:ascii="Arial Narrow" w:hAnsi="Arial Narrow" w:cs="Times New Roman"/>
        </w:rPr>
        <w:t>Záve</w:t>
      </w:r>
      <w:r w:rsidRPr="00286CE3">
        <w:rPr>
          <w:rFonts w:ascii="Arial Narrow" w:hAnsi="Arial Narrow"/>
        </w:rPr>
        <w:t xml:space="preserve">r vyhodnotenia ponúk: </w:t>
      </w:r>
    </w:p>
    <w:p w14:paraId="359245DA" w14:textId="693062B5" w:rsidR="00C35B94" w:rsidRPr="00076F18" w:rsidRDefault="00C35B94" w:rsidP="00076F18">
      <w:pPr>
        <w:pStyle w:val="Odsekzoznamu"/>
        <w:spacing w:after="160"/>
        <w:ind w:left="426"/>
        <w:jc w:val="both"/>
        <w:rPr>
          <w:rFonts w:ascii="Arial Narrow" w:hAnsi="Arial Narrow"/>
        </w:rPr>
      </w:pPr>
      <w:r>
        <w:rPr>
          <w:rFonts w:ascii="Arial Narrow" w:hAnsi="Arial Narrow"/>
        </w:rPr>
        <w:t>Komisi</w:t>
      </w:r>
      <w:r w:rsidR="00AE072A">
        <w:rPr>
          <w:rFonts w:ascii="Arial Narrow" w:hAnsi="Arial Narrow"/>
        </w:rPr>
        <w:t xml:space="preserve">a vyhodnotila všetky </w:t>
      </w:r>
      <w:r>
        <w:rPr>
          <w:rFonts w:ascii="Arial Narrow" w:hAnsi="Arial Narrow"/>
        </w:rPr>
        <w:t>ponuky uchádzačov, ktoré boli predložené elektronicky prostredníctvom softvéru JOSEPHINE v lehote na predkladanie ponúk s ohľadom na kritérium vyhodnotenia ponúk - najnižšia cena</w:t>
      </w:r>
      <w:r w:rsidR="007F0435">
        <w:rPr>
          <w:rFonts w:ascii="Arial Narrow" w:hAnsi="Arial Narrow"/>
        </w:rPr>
        <w:t xml:space="preserve"> s DPH</w:t>
      </w:r>
      <w:r w:rsidR="00076F18">
        <w:rPr>
          <w:rFonts w:ascii="Arial Narrow" w:hAnsi="Arial Narrow"/>
        </w:rPr>
        <w:t xml:space="preserve"> a vyhodnotila a zaznamenala splnenie pod</w:t>
      </w:r>
      <w:r w:rsidR="00A65B23">
        <w:rPr>
          <w:rFonts w:ascii="Arial Narrow" w:hAnsi="Arial Narrow"/>
        </w:rPr>
        <w:t>m</w:t>
      </w:r>
      <w:r w:rsidR="00076F18">
        <w:rPr>
          <w:rFonts w:ascii="Arial Narrow" w:hAnsi="Arial Narrow"/>
        </w:rPr>
        <w:t>ienok účasti</w:t>
      </w:r>
      <w:r w:rsidRPr="00076F18">
        <w:rPr>
          <w:rFonts w:ascii="Arial Narrow" w:hAnsi="Arial Narrow"/>
        </w:rPr>
        <w:t xml:space="preserve"> uchádzačov</w:t>
      </w:r>
      <w:r w:rsidR="00981401" w:rsidRPr="00076F18">
        <w:rPr>
          <w:rFonts w:ascii="Arial Narrow" w:hAnsi="Arial Narrow"/>
        </w:rPr>
        <w:t>, ktoré je uvedené v bode č.10</w:t>
      </w:r>
      <w:r w:rsidR="00E37899" w:rsidRPr="00076F18">
        <w:rPr>
          <w:rFonts w:ascii="Arial Narrow" w:hAnsi="Arial Narrow"/>
        </w:rPr>
        <w:t xml:space="preserve"> tejto zápisnice z vyhodnocovania ponúk</w:t>
      </w:r>
      <w:r w:rsidRPr="00076F18">
        <w:rPr>
          <w:rFonts w:ascii="Arial Narrow" w:hAnsi="Arial Narrow"/>
        </w:rPr>
        <w:t xml:space="preserve">. </w:t>
      </w:r>
    </w:p>
    <w:p w14:paraId="04C2842D" w14:textId="15A4EDC6" w:rsidR="0078367B" w:rsidRPr="005133A8" w:rsidRDefault="0078367B" w:rsidP="005133A8">
      <w:pPr>
        <w:pStyle w:val="Odsekzoznamu"/>
        <w:spacing w:after="160" w:line="360" w:lineRule="auto"/>
        <w:ind w:left="360"/>
        <w:rPr>
          <w:rFonts w:ascii="Arial Narrow" w:hAnsi="Arial Narrow" w:cs="Times New Roman"/>
        </w:rPr>
      </w:pPr>
      <w:r w:rsidRPr="00981401">
        <w:rPr>
          <w:rFonts w:ascii="Arial Narrow" w:hAnsi="Arial Narrow"/>
        </w:rPr>
        <w:t>Členovia komisie na vyhodnotenie ponúk sa jednomyseľne zhodli, že uchádzač</w:t>
      </w:r>
      <w:r w:rsidRPr="00981401">
        <w:rPr>
          <w:rFonts w:ascii="Arial Narrow" w:hAnsi="Arial Narrow"/>
          <w:sz w:val="24"/>
          <w:szCs w:val="24"/>
        </w:rPr>
        <w:t xml:space="preserve"> </w:t>
      </w:r>
      <w:r w:rsidR="000D1506" w:rsidRPr="000D1506">
        <w:rPr>
          <w:rFonts w:ascii="Arial Narrow" w:hAnsi="Arial Narrow"/>
          <w:b/>
          <w:sz w:val="24"/>
          <w:szCs w:val="24"/>
        </w:rPr>
        <w:t>H a S Nitra spol. s r.o.</w:t>
      </w:r>
      <w:r w:rsidR="000D1506" w:rsidRPr="000D1506">
        <w:rPr>
          <w:rFonts w:ascii="Arial Narrow" w:hAnsi="Arial Narrow"/>
          <w:sz w:val="24"/>
          <w:szCs w:val="24"/>
        </w:rPr>
        <w:t>, IČO: 36537136, Široká 21, 949 05 Nitra</w:t>
      </w:r>
      <w:r w:rsidRPr="005133A8">
        <w:rPr>
          <w:rFonts w:ascii="Arial Narrow" w:eastAsia="Arial" w:hAnsi="Arial Narrow" w:cs="Times New Roman"/>
          <w:sz w:val="24"/>
          <w:szCs w:val="24"/>
          <w:lang w:val="en-US"/>
        </w:rPr>
        <w:t xml:space="preserve"> </w:t>
      </w:r>
      <w:r w:rsidRPr="005133A8">
        <w:rPr>
          <w:rFonts w:ascii="Arial Narrow" w:hAnsi="Arial Narrow"/>
        </w:rPr>
        <w:t xml:space="preserve">splnil podmienky účasti stanovené v ZVO a </w:t>
      </w:r>
      <w:r w:rsidR="00D0325C" w:rsidRPr="005133A8">
        <w:rPr>
          <w:rFonts w:ascii="Arial Narrow" w:hAnsi="Arial Narrow"/>
        </w:rPr>
        <w:t xml:space="preserve">vo výzve na </w:t>
      </w:r>
      <w:r w:rsidR="00D0325C" w:rsidRPr="005133A8">
        <w:rPr>
          <w:rFonts w:ascii="Arial Narrow" w:hAnsi="Arial Narrow"/>
        </w:rPr>
        <w:lastRenderedPageBreak/>
        <w:t>predkladanie, umiestnil sa na 1. mieste podľa kritéria na vyhodnotenie ponúk,</w:t>
      </w:r>
      <w:r w:rsidR="00065855" w:rsidRPr="005133A8">
        <w:rPr>
          <w:rFonts w:ascii="Arial Narrow" w:hAnsi="Arial Narrow"/>
          <w:sz w:val="21"/>
          <w:szCs w:val="21"/>
        </w:rPr>
        <w:t xml:space="preserve"> sa stáva vo verejnej súťaži</w:t>
      </w:r>
      <w:r w:rsidR="00065855" w:rsidRPr="005133A8">
        <w:rPr>
          <w:rFonts w:ascii="Arial Narrow" w:hAnsi="Arial Narrow" w:cs="Times New Roman"/>
        </w:rPr>
        <w:t xml:space="preserve"> „</w:t>
      </w:r>
      <w:r w:rsidR="000D1506" w:rsidRPr="000D1506">
        <w:rPr>
          <w:rFonts w:ascii="Arial Narrow" w:hAnsi="Arial Narrow" w:cs="Times New Roman"/>
        </w:rPr>
        <w:t>Servis a opravy multifunkčných zariadení</w:t>
      </w:r>
      <w:r w:rsidR="005133A8">
        <w:rPr>
          <w:rFonts w:ascii="Arial Narrow" w:hAnsi="Arial Narrow" w:cs="Times New Roman"/>
        </w:rPr>
        <w:t>“</w:t>
      </w:r>
      <w:r w:rsidR="005133A8" w:rsidRPr="005133A8">
        <w:rPr>
          <w:rFonts w:ascii="Arial Narrow" w:hAnsi="Arial Narrow"/>
          <w:sz w:val="21"/>
          <w:szCs w:val="21"/>
        </w:rPr>
        <w:t xml:space="preserve"> </w:t>
      </w:r>
      <w:r w:rsidRPr="005133A8">
        <w:rPr>
          <w:rFonts w:ascii="Arial Narrow" w:hAnsi="Arial Narrow"/>
          <w:sz w:val="21"/>
          <w:szCs w:val="21"/>
        </w:rPr>
        <w:t>úspešným uchádzač</w:t>
      </w:r>
      <w:r w:rsidR="00D0325C" w:rsidRPr="005133A8">
        <w:rPr>
          <w:rFonts w:ascii="Arial Narrow" w:hAnsi="Arial Narrow"/>
          <w:sz w:val="21"/>
          <w:szCs w:val="21"/>
        </w:rPr>
        <w:t>om.</w:t>
      </w:r>
    </w:p>
    <w:p w14:paraId="2469A8D9" w14:textId="77777777" w:rsidR="00784BFA" w:rsidRPr="00286CE3" w:rsidRDefault="00784BFA" w:rsidP="00784BFA">
      <w:pPr>
        <w:tabs>
          <w:tab w:val="left" w:pos="1740"/>
        </w:tabs>
        <w:jc w:val="both"/>
        <w:rPr>
          <w:rFonts w:ascii="Arial Narrow" w:hAnsi="Arial Narrow"/>
        </w:rPr>
      </w:pPr>
      <w:r w:rsidRPr="00286CE3">
        <w:rPr>
          <w:rFonts w:ascii="Arial Narrow" w:hAnsi="Arial Narrow"/>
        </w:rPr>
        <w:t>Členovia komisie na vyhodnotenie ponúk vyhlasujú, že táto zápisnica zodpovedá skutočnosti, čo potvrdzujú svojim podpisom na prezenčnej listine, ktorá tvorí neoddeliteľnú prílohu č. 1 tejto zápisnice.</w:t>
      </w:r>
    </w:p>
    <w:p w14:paraId="738243E8" w14:textId="77777777" w:rsidR="00065855" w:rsidRPr="00286CE3" w:rsidRDefault="00065855" w:rsidP="00065855">
      <w:pPr>
        <w:tabs>
          <w:tab w:val="left" w:pos="1740"/>
        </w:tabs>
        <w:rPr>
          <w:rFonts w:ascii="Arial Narrow" w:hAnsi="Arial Narrow"/>
        </w:rPr>
      </w:pPr>
      <w:r w:rsidRPr="00286CE3">
        <w:rPr>
          <w:rFonts w:ascii="Arial Narrow" w:hAnsi="Arial Narrow"/>
        </w:rPr>
        <w:t>Mená a podpisy členov komisie:</w:t>
      </w:r>
    </w:p>
    <w:p w14:paraId="6591D19C" w14:textId="77777777" w:rsidR="000D1506" w:rsidRDefault="000D1506" w:rsidP="000D1506">
      <w:pPr>
        <w:spacing w:before="120" w:after="160" w:line="360" w:lineRule="auto"/>
        <w:rPr>
          <w:rFonts w:ascii="Arial Narrow" w:hAnsi="Arial Narrow" w:cs="Times New Roman"/>
        </w:rPr>
      </w:pPr>
      <w:r>
        <w:rPr>
          <w:rFonts w:ascii="Arial Narrow" w:eastAsia="Times New Roman" w:hAnsi="Arial Narrow"/>
          <w:lang w:eastAsia="cs-CZ"/>
        </w:rPr>
        <w:t>Roman Stolárik</w:t>
      </w:r>
      <w:r>
        <w:rPr>
          <w:rFonts w:ascii="Arial Narrow" w:hAnsi="Arial Narrow" w:cs="Times New Roman"/>
        </w:rPr>
        <w:t xml:space="preserve"> – člen pracovnej skupiny s právom vyhodnocovať ponuky                ...................v.r........................</w:t>
      </w:r>
    </w:p>
    <w:p w14:paraId="262329E9" w14:textId="77777777" w:rsidR="000D1506" w:rsidRDefault="000D1506" w:rsidP="000D1506">
      <w:pPr>
        <w:spacing w:before="120" w:after="160" w:line="360" w:lineRule="auto"/>
        <w:rPr>
          <w:rFonts w:ascii="Arial Narrow" w:hAnsi="Arial Narrow" w:cs="Times New Roman"/>
        </w:rPr>
      </w:pPr>
      <w:r w:rsidRPr="002A5B40">
        <w:rPr>
          <w:rFonts w:ascii="Arial Narrow" w:eastAsia="Times New Roman" w:hAnsi="Arial Narrow"/>
          <w:lang w:eastAsia="cs-CZ"/>
        </w:rPr>
        <w:t>Bc. Jozef Együd</w:t>
      </w:r>
      <w:r w:rsidRPr="002A5B40">
        <w:rPr>
          <w:rFonts w:ascii="Arial Narrow" w:hAnsi="Arial Narrow" w:cs="Times New Roman"/>
        </w:rPr>
        <w:t xml:space="preserve"> - člen pracovnej skupiny s právom vyhodnocovať ponuky</w:t>
      </w:r>
      <w:r>
        <w:rPr>
          <w:rFonts w:ascii="Arial Narrow" w:hAnsi="Arial Narrow" w:cs="Times New Roman"/>
        </w:rPr>
        <w:t xml:space="preserve">                </w:t>
      </w:r>
      <w:r w:rsidRPr="007C0680">
        <w:rPr>
          <w:rFonts w:ascii="Arial Narrow" w:hAnsi="Arial Narrow" w:cs="Times New Roman"/>
        </w:rPr>
        <w:t>...................v.r........................</w:t>
      </w:r>
    </w:p>
    <w:p w14:paraId="2E0B9A20" w14:textId="77777777" w:rsidR="000D1506" w:rsidRDefault="000D1506" w:rsidP="000D1506">
      <w:pPr>
        <w:spacing w:before="120" w:after="160" w:line="360" w:lineRule="auto"/>
        <w:rPr>
          <w:rFonts w:ascii="Arial Narrow" w:hAnsi="Arial Narrow" w:cs="Times New Roman"/>
        </w:rPr>
      </w:pPr>
      <w:r w:rsidRPr="002A5B40">
        <w:rPr>
          <w:rFonts w:ascii="Arial Narrow" w:eastAsia="Times New Roman" w:hAnsi="Arial Narrow"/>
          <w:lang w:eastAsia="cs-CZ"/>
        </w:rPr>
        <w:t>Bc. Silvester Patai</w:t>
      </w:r>
      <w:r w:rsidRPr="002A5B40">
        <w:rPr>
          <w:rFonts w:ascii="Arial Narrow" w:hAnsi="Arial Narrow" w:cs="Times New Roman"/>
        </w:rPr>
        <w:t xml:space="preserve"> - člen pracovnej skupiny s právom vyhodnocovať ponuky</w:t>
      </w:r>
      <w:r>
        <w:rPr>
          <w:rFonts w:ascii="Arial Narrow" w:hAnsi="Arial Narrow" w:cs="Times New Roman"/>
        </w:rPr>
        <w:t xml:space="preserve">             </w:t>
      </w:r>
      <w:r w:rsidRPr="00CB6C2E">
        <w:rPr>
          <w:rFonts w:ascii="Arial Narrow" w:hAnsi="Arial Narrow" w:cs="Times New Roman"/>
        </w:rPr>
        <w:t>...................v.r........................</w:t>
      </w:r>
      <w:r>
        <w:rPr>
          <w:rFonts w:ascii="Arial Narrow" w:hAnsi="Arial Narrow" w:cs="Times New Roman"/>
        </w:rPr>
        <w:t xml:space="preserve"> </w:t>
      </w:r>
    </w:p>
    <w:p w14:paraId="0E24863C" w14:textId="77777777" w:rsidR="000D1506" w:rsidRPr="008D0513" w:rsidRDefault="000D1506" w:rsidP="000D1506">
      <w:pPr>
        <w:spacing w:before="120" w:after="160" w:line="360" w:lineRule="auto"/>
        <w:rPr>
          <w:rFonts w:ascii="Arial Narrow" w:hAnsi="Arial Narrow" w:cs="Times New Roman"/>
        </w:rPr>
      </w:pPr>
      <w:r w:rsidRPr="00405357">
        <w:rPr>
          <w:rFonts w:ascii="Arial Narrow" w:hAnsi="Arial Narrow" w:cs="Times New Roman"/>
        </w:rPr>
        <w:t>Ing. Miroslav Daniš – člen pracovnej skupiny</w:t>
      </w:r>
      <w:r>
        <w:rPr>
          <w:rFonts w:ascii="Arial Narrow" w:hAnsi="Arial Narrow" w:cs="Times New Roman"/>
        </w:rPr>
        <w:t xml:space="preserve"> </w:t>
      </w:r>
      <w:r w:rsidRPr="00405357">
        <w:rPr>
          <w:rFonts w:ascii="Arial Narrow" w:hAnsi="Arial Narrow" w:cs="Times New Roman"/>
        </w:rPr>
        <w:t>bez práva vyhodnocovať ponuky</w:t>
      </w:r>
      <w:r>
        <w:rPr>
          <w:rFonts w:ascii="Arial Narrow" w:hAnsi="Arial Narrow" w:cs="Times New Roman"/>
        </w:rPr>
        <w:t xml:space="preserve">         </w:t>
      </w:r>
      <w:r w:rsidRPr="00CB6C2E">
        <w:rPr>
          <w:rFonts w:ascii="Arial Narrow" w:hAnsi="Arial Narrow" w:cs="Times New Roman"/>
        </w:rPr>
        <w:t>...................v.r........................</w:t>
      </w:r>
    </w:p>
    <w:p w14:paraId="5AED8E8A" w14:textId="35E83175" w:rsidR="000D1506" w:rsidRPr="000D1506" w:rsidRDefault="000D1506" w:rsidP="00065855">
      <w:pPr>
        <w:tabs>
          <w:tab w:val="left" w:pos="1740"/>
        </w:tabs>
        <w:rPr>
          <w:rFonts w:ascii="Arial Narrow" w:hAnsi="Arial Narrow"/>
        </w:rPr>
      </w:pPr>
      <w:r w:rsidRPr="00286CE3">
        <w:rPr>
          <w:rFonts w:ascii="Arial Narrow" w:hAnsi="Arial Narrow"/>
        </w:rPr>
        <w:t xml:space="preserve">Miesto a dátum vypracovania zápisnice: </w:t>
      </w:r>
      <w:r>
        <w:rPr>
          <w:rFonts w:ascii="Arial Narrow" w:hAnsi="Arial Narrow"/>
        </w:rPr>
        <w:t>v Nitre  17.8.2022</w:t>
      </w:r>
      <w:bookmarkStart w:id="0" w:name="_GoBack"/>
      <w:bookmarkEnd w:id="0"/>
    </w:p>
    <w:p w14:paraId="2134497D" w14:textId="77777777" w:rsidR="00065855" w:rsidRPr="00286CE3" w:rsidRDefault="00065855" w:rsidP="00065855">
      <w:pPr>
        <w:tabs>
          <w:tab w:val="left" w:pos="1740"/>
        </w:tabs>
        <w:rPr>
          <w:rFonts w:ascii="Arial Narrow" w:hAnsi="Arial Narrow"/>
        </w:rPr>
      </w:pPr>
      <w:r>
        <w:rPr>
          <w:rFonts w:ascii="Arial Narrow" w:hAnsi="Arial Narrow"/>
        </w:rPr>
        <w:t>Vypracoval: Ing. Miroslav Daniš</w:t>
      </w:r>
    </w:p>
    <w:p w14:paraId="6DF3F190" w14:textId="77777777" w:rsidR="00065855" w:rsidRPr="00CD4F22" w:rsidRDefault="00065855" w:rsidP="00065855">
      <w:pPr>
        <w:tabs>
          <w:tab w:val="left" w:pos="1134"/>
        </w:tabs>
        <w:jc w:val="both"/>
        <w:rPr>
          <w:rFonts w:ascii="Arial Narrow" w:hAnsi="Arial Narrow"/>
        </w:rPr>
      </w:pPr>
      <w:r w:rsidRPr="00CD4F22">
        <w:rPr>
          <w:rFonts w:ascii="Arial Narrow" w:hAnsi="Arial Narrow"/>
        </w:rPr>
        <w:t>Prílohy: 1. Prezenčná listina</w:t>
      </w:r>
    </w:p>
    <w:p w14:paraId="60CC3315" w14:textId="2B0F7180" w:rsidR="00C210D0" w:rsidRPr="00286CE3" w:rsidRDefault="00C210D0" w:rsidP="0078367B">
      <w:pPr>
        <w:tabs>
          <w:tab w:val="left" w:pos="1740"/>
        </w:tabs>
        <w:rPr>
          <w:rFonts w:ascii="Arial Narrow" w:hAnsi="Arial Narrow"/>
        </w:rPr>
      </w:pPr>
    </w:p>
    <w:sectPr w:rsidR="00C210D0" w:rsidRPr="00286CE3">
      <w:headerReference w:type="even" r:id="rId8"/>
      <w:headerReference w:type="default" r:id="rId9"/>
      <w:footerReference w:type="default" r:id="rId10"/>
      <w:head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88D4B5C" w14:textId="77777777" w:rsidR="001860C5" w:rsidRDefault="001860C5" w:rsidP="00784BFA">
      <w:pPr>
        <w:spacing w:after="0" w:line="240" w:lineRule="auto"/>
      </w:pPr>
      <w:r>
        <w:separator/>
      </w:r>
    </w:p>
  </w:endnote>
  <w:endnote w:type="continuationSeparator" w:id="0">
    <w:p w14:paraId="039B5DA5" w14:textId="77777777" w:rsidR="001860C5" w:rsidRDefault="001860C5" w:rsidP="00784B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157574422"/>
      <w:docPartObj>
        <w:docPartGallery w:val="Page Numbers (Bottom of Page)"/>
        <w:docPartUnique/>
      </w:docPartObj>
    </w:sdtPr>
    <w:sdtEndPr/>
    <w:sdtContent>
      <w:p w14:paraId="34C60B4E" w14:textId="77777777" w:rsidR="0039785A" w:rsidRDefault="0039785A">
        <w:pPr>
          <w:pStyle w:val="Pta"/>
          <w:jc w:val="center"/>
        </w:pPr>
        <w:r>
          <w:rPr>
            <w:noProof/>
            <w:lang w:eastAsia="sk-SK"/>
          </w:rPr>
          <mc:AlternateContent>
            <mc:Choice Requires="wpg">
              <w:drawing>
                <wp:inline distT="0" distB="0" distL="0" distR="0" wp14:anchorId="78B7C221" wp14:editId="3C9F5663">
                  <wp:extent cx="418465" cy="221615"/>
                  <wp:effectExtent l="0" t="0" r="635" b="0"/>
                  <wp:docPr id="1" name="Skupina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/>
                        </wpg:cNvGrpSpPr>
                        <wpg:grpSpPr bwMode="auto">
                          <a:xfrm>
                            <a:off x="0" y="0"/>
                            <a:ext cx="418465" cy="221615"/>
                            <a:chOff x="5351" y="739"/>
                            <a:chExt cx="659" cy="349"/>
                          </a:xfrm>
                        </wpg:grpSpPr>
                        <wps:wsp>
                          <wps:cNvPr id="2" name="Text Box 63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5351" y="800"/>
                              <a:ext cx="659" cy="288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2761EC02" w14:textId="77777777" w:rsidR="0039785A" w:rsidRDefault="0039785A">
                                <w:pPr>
                                  <w:jc w:val="center"/>
                                  <w:rPr>
                                    <w:szCs w:val="18"/>
                                  </w:rPr>
                                </w:pPr>
                                <w:r>
                                  <w:fldChar w:fldCharType="begin"/>
                                </w:r>
                                <w:r>
                                  <w:instrText>PAGE    \* MERGEFORMAT</w:instrText>
                                </w:r>
                                <w:r>
                                  <w:fldChar w:fldCharType="separate"/>
                                </w:r>
                                <w:r w:rsidR="000D1506" w:rsidRPr="000D1506">
                                  <w:rPr>
                                    <w:i/>
                                    <w:iCs/>
                                    <w:noProof/>
                                    <w:sz w:val="18"/>
                                    <w:szCs w:val="18"/>
                                  </w:rPr>
                                  <w:t>3</w:t>
                                </w:r>
                                <w:r>
                                  <w:rPr>
                                    <w:i/>
                                    <w:iCs/>
                                    <w:sz w:val="18"/>
                                    <w:szCs w:val="18"/>
                                  </w:rPr>
                                  <w:fldChar w:fldCharType="end"/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  <wpg:grpSp>
                          <wpg:cNvPr id="4" name="Group 64"/>
                          <wpg:cNvGrpSpPr>
                            <a:grpSpLocks/>
                          </wpg:cNvGrpSpPr>
                          <wpg:grpSpPr bwMode="auto">
                            <a:xfrm>
                              <a:off x="5494" y="739"/>
                              <a:ext cx="372" cy="72"/>
                              <a:chOff x="5486" y="739"/>
                              <a:chExt cx="372" cy="72"/>
                            </a:xfrm>
                          </wpg:grpSpPr>
                          <wps:wsp>
                            <wps:cNvPr id="5" name="Oval 65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5486" y="739"/>
                                <a:ext cx="72" cy="72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84A2C6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6" name="Oval 66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5636" y="739"/>
                                <a:ext cx="72" cy="72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84A2C6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7" name="Oval 67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5786" y="739"/>
                                <a:ext cx="72" cy="72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84A2C6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grpSp>
                      </wpg:wgp>
                    </a:graphicData>
                  </a:graphic>
                </wp:inline>
              </w:drawing>
            </mc:Choice>
            <mc:Fallback>
              <w:pict>
                <v:group w14:anchorId="78B7C221" id="Skupina 1" o:spid="_x0000_s1026" style="width:32.95pt;height:17.45pt;mso-position-horizontal-relative:char;mso-position-vertical-relative:line" coordorigin="5351,739" coordsize="659,3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O5cxEgQAABsSAAAOAAAAZHJzL2Uyb0RvYy54bWzsWNtu3DYQfS/QfyD0vtZlKa0kWA7svRgF&#10;3CaA0w/gStQFkUSV5FrrBv33DklJe3GCNrGdooD3QaY45HDmzMzhWJfv9k2NHigXFWsTy71wLETb&#10;lGVVWyTW7x83s9BCQpI2IzVraWI9UmG9u/r5p8u+i6nHSlZnlCNQ0oq47xKrlLKLbVukJW2IuGAd&#10;bUGYM94QCa+8sDNOetDe1LbnOIHdM551nKVUCJhdGaF1pfXnOU3l+zwXVKI6scA2qZ9cP7fqaV9d&#10;krjgpCurdDCDfIcVDalaOHRStSKSoB2vnqhqqpQzwXJ5kbLGZnlepVT7AN64zpk3t5ztOu1LEfdF&#10;N8EE0J7h9N1q098ePnBUZRA7C7WkgRDdf9p1VUuQq8DpuyKGNbe8u+8+cOMhDO9Y+kmA2D6Xq/fC&#10;LEbb/leWgUKyk0yDs895o1SA22ivY/A4xYDuJUphErshDnwLpSDyPDdwfROjtIRAql3+3AdTQbqY&#10;R6NoPWwO/MjsnGMts0lsztR2DnYppyDZxAFP8Tw870vSUR0mobAa8PRGPD8q127YHgVzg6hepeBE&#10;cg/zCnqFijCoopYtS9IW9Jpz1peUZGCejgU4MW01Tgil5J9gngALnSHfR6wnuLwwVKZNcJG440Le&#10;UtYgNUgsDoWkjSQPd0KapeMSZXvLNlVdwzyJ6/ZkAnSaGTgUtiqZOl7XxufIidbhOsQz7AXrGXZW&#10;q9n1ZolnwcZd+Kv5arlcuX+pc10cl1WW0VYdM9api/9d3AbGMBU2VapgdZUpdcokwYvtsubogQBP&#10;bPRvAORomX1qhsYLfDlzyfWwc+NFs00QLmZ4g/1ZtHDCmeNGN1Hg4AivNqcu3VUtfb5LqE+syPd8&#10;k0pf9c3Rv6e+kbipJDBxXTWJBYkCP7WIxCoB122mx5JUtRkfQaHMP0AB4R4DrdNVZajJVbnf7kGL&#10;yuEtyx4hcTmDzAJShusDBiXjf1qoBypOLPHHjnBqofqXFpJf8fY44ONgOw5Im8LWxEolt5B5WUrD&#10;8LuOV0UJuk2BtewamCivdP4e7NAspglBWTfQlxkeqhmP1aw5GQVYoXNOfor+X4ocfciUU5pTZaMY&#10;cr4AalH0CH91WA7UiMPgdE9arr+8ayr1/4AZgd3NTfMeyg0B2Q9pAWiPl8yrceEThEZUT0Gd4HnC&#10;hLSuq04ouifxV8jwiDLOmCXE194yUP7CASfLvok1/68UA+3MwCQvxirfSCWRi/FEJ9hfePBiKGWQ&#10;GFoZJCO1yJcglh/QckDxHxeWTrSTnuEVm4xgfkY9b4UlLr7Ylj9tR559d78V1vS/0av08ovTwlr8&#10;yBtrcX6nvxXWW2GptviVb6xDY6gbZP0FQvctw9cS9Ynj+F2vOnzTufobAAD//wMAUEsDBBQABgAI&#10;AAAAIQCwlh0X3AAAAAMBAAAPAAAAZHJzL2Rvd25yZXYueG1sTI9Ba8JAEIXvBf/DMgVvdROtUtNs&#10;RMT2JIVqQbyN2TEJZmdDdk3iv++2l/Yy8HiP975JV4OpRUetqywriCcRCOLc6ooLBV+Ht6cXEM4j&#10;a6wtk4I7OVhlo4cUE217/qRu7wsRStglqKD0vkmkdHlJBt3ENsTBu9jWoA+yLaRusQ/lppbTKFpI&#10;gxWHhRIb2pSUX/c3o+C9x349i7fd7nrZ3E+H+cdxF5NS48dh/QrC0+D/wvCDH9AhC0xne2PtRK0g&#10;POJ/b/AW8yWIs4LZ8xJklsr/7Nk3AAAA//8DAFBLAQItABQABgAIAAAAIQC2gziS/gAAAOEBAAAT&#10;AAAAAAAAAAAAAAAAAAAAAABbQ29udGVudF9UeXBlc10ueG1sUEsBAi0AFAAGAAgAAAAhADj9If/W&#10;AAAAlAEAAAsAAAAAAAAAAAAAAAAALwEAAF9yZWxzLy5yZWxzUEsBAi0AFAAGAAgAAAAhALQ7lzES&#10;BAAAGxIAAA4AAAAAAAAAAAAAAAAALgIAAGRycy9lMm9Eb2MueG1sUEsBAi0AFAAGAAgAAAAhALCW&#10;HRfcAAAAAwEAAA8AAAAAAAAAAAAAAAAAbAYAAGRycy9kb3ducmV2LnhtbFBLBQYAAAAABAAEAPMA&#10;AAB1BwAAAAA=&#10;"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63" o:spid="_x0000_s1027" type="#_x0000_t202" style="position:absolute;left:5351;top:800;width:659;height:288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1R+b78A&#10;AADaAAAADwAAAGRycy9kb3ducmV2LnhtbESPzQrCMBCE74LvEFbwIprqQaQaxR/8uXio+gBLs7bF&#10;ZlOaqNWnN4LgcZiZb5jZojGleFDtCssKhoMIBHFqdcGZgst525+AcB5ZY2mZFLzIwWLebs0w1vbJ&#10;CT1OPhMBwi5GBbn3VSylS3My6Aa2Ig7e1dYGfZB1JnWNzwA3pRxF0VgaLDgs5FjROqf0drobBbRM&#10;7Pt4czuTrDbr3bVg6sm9Ut1Os5yC8NT4f/jXPmgFI/heCTdAzj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PVH5vvwAAANoAAAAPAAAAAAAAAAAAAAAAAJgCAABkcnMvZG93bnJl&#10;di54bWxQSwUGAAAAAAQABAD1AAAAhAMAAAAA&#10;" filled="f" stroked="f">
                    <v:textbox inset="0,0,0,0">
                      <w:txbxContent>
                        <w:p w14:paraId="2761EC02" w14:textId="77777777" w:rsidR="0039785A" w:rsidRDefault="0039785A">
                          <w:pPr>
                            <w:jc w:val="center"/>
                            <w:rPr>
                              <w:szCs w:val="18"/>
                            </w:rPr>
                          </w:pPr>
                          <w:r>
                            <w:fldChar w:fldCharType="begin"/>
                          </w:r>
                          <w:r>
                            <w:instrText>PAGE    \* MERGEFORMAT</w:instrText>
                          </w:r>
                          <w:r>
                            <w:fldChar w:fldCharType="separate"/>
                          </w:r>
                          <w:r w:rsidR="000D1506" w:rsidRPr="000D1506">
                            <w:rPr>
                              <w:i/>
                              <w:iCs/>
                              <w:noProof/>
                              <w:sz w:val="18"/>
                              <w:szCs w:val="18"/>
                            </w:rPr>
                            <w:t>3</w:t>
                          </w:r>
                          <w:r>
                            <w:rPr>
                              <w:i/>
                              <w:iCs/>
                              <w:sz w:val="18"/>
                              <w:szCs w:val="18"/>
                            </w:rPr>
                            <w:fldChar w:fldCharType="end"/>
                          </w:r>
                        </w:p>
                      </w:txbxContent>
                    </v:textbox>
                  </v:shape>
                  <v:group id="Group 64" o:spid="_x0000_s1028" style="position:absolute;left:5494;top:739;width:372;height:72" coordorigin="5486,739" coordsize="372,7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UpUms8UAAADaAAAADwAAAGRycy9kb3ducmV2LnhtbESPT2vCQBTE7wW/w/KE&#10;3uom2haJrhJCLT2EQlUQb4/sMwlm34bsNn++fbdQ6HGYmd8w2/1oGtFT52rLCuJFBIK4sLrmUsH5&#10;dHhag3AeWWNjmRRM5GC/mz1sMdF24C/qj74UAcIuQQWV920ipSsqMugWtiUO3s12Bn2QXSl1h0OA&#10;m0Yuo+hVGqw5LFTYUlZRcT9+GwXvAw7pKn7r8/stm66nl89LHpNSj/Mx3YDwNPr/8F/7Qyt4ht8r&#10;4QbI3Q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FKVJrPFAAAA2gAA&#10;AA8AAAAAAAAAAAAAAAAAqgIAAGRycy9kb3ducmV2LnhtbFBLBQYAAAAABAAEAPoAAACcAwAAAAA=&#10;">
                    <v:oval id="Oval 65" o:spid="_x0000_s1029" style="position:absolute;left:5486;top:739;width:72;height:7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s3WyL4A&#10;AADaAAAADwAAAGRycy9kb3ducmV2LnhtbESPwQrCMBBE74L/EFbwpqmCItUoKiherXrwtjZrW2w2&#10;pYm1/r0RBI/DzLxhFqvWlKKh2hWWFYyGEQji1OqCMwXn024wA+E8ssbSMil4k4PVsttZYKzti4/U&#10;JD4TAcIuRgW591UspUtzMuiGtiIO3t3WBn2QdSZ1ja8AN6UcR9FUGiw4LORY0Tan9JE8jYJib0eX&#10;3SY5umsz3cp1edvYy02pfq9dz0F4av0//GsftIIJfK+EGyCXHw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ArN1si+AAAA2gAAAA8AAAAAAAAAAAAAAAAAmAIAAGRycy9kb3ducmV2&#10;LnhtbFBLBQYAAAAABAAEAPUAAACDAwAAAAA=&#10;" fillcolor="#84a2c6" stroked="f"/>
                    <v:oval id="Oval 66" o:spid="_x0000_s1030" style="position:absolute;left:5636;top:739;width:72;height:7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h9Iv74A&#10;AADaAAAADwAAAGRycy9kb3ducmV2LnhtbESPwQrCMBBE74L/EFbwpqkeilSjqKB4terB29qsbbHZ&#10;lCbW+vdGEDwOM/OGWaw6U4mWGldaVjAZRyCIM6tLzhWcT7vRDITzyBory6TgTQ5Wy35vgYm2Lz5S&#10;m/pcBAi7BBUU3teJlC4ryKAb25o4eHfbGPRBNrnUDb4C3FRyGkWxNFhyWCiwpm1B2SN9GgXl3k4u&#10;u016dNc23sp1ddvYy02p4aBbz0F46vw//GsftIIYvlfCDZDLDw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PofSL++AAAA2gAAAA8AAAAAAAAAAAAAAAAAmAIAAGRycy9kb3ducmV2&#10;LnhtbFBLBQYAAAAABAAEAPUAAACDAwAAAAA=&#10;" fillcolor="#84a2c6" stroked="f"/>
                    <v:oval id="Oval 67" o:spid="_x0000_s1031" style="position:absolute;left:5786;top:739;width:72;height:7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VPtJL4A&#10;AADaAAAADwAAAGRycy9kb3ducmV2LnhtbESPQQ/BQBSE7xL/YfMkbmw5IGUJEuKqOLg93adtdN82&#10;3VX1761E4jiZmW8yi1VrStFQ7QrLCkbDCARxanXBmYLzaTeYgXAeWWNpmRS8ycFq2e0sMNb2xUdq&#10;Ep+JAGEXo4Lc+yqW0qU5GXRDWxEH725rgz7IOpO6xleAm1KOo2giDRYcFnKsaJtT+kieRkGxt6PL&#10;bpMc3bWZbOW6vG3s5aZUv9eu5yA8tf4f/rUPWsEUvlfCDZDLDw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JVT7SS+AAAA2gAAAA8AAAAAAAAAAAAAAAAAmAIAAGRycy9kb3ducmV2&#10;LnhtbFBLBQYAAAAABAAEAPUAAACDAwAAAAA=&#10;" fillcolor="#84a2c6" stroked="f"/>
                  </v:group>
                  <w10:anchorlock/>
                </v:group>
              </w:pict>
            </mc:Fallback>
          </mc:AlternateContent>
        </w:r>
      </w:p>
    </w:sdtContent>
  </w:sdt>
  <w:p w14:paraId="2CAC72D9" w14:textId="77777777" w:rsidR="0039785A" w:rsidRDefault="0039785A">
    <w:pPr>
      <w:pStyle w:val="Pt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114A654" w14:textId="77777777" w:rsidR="001860C5" w:rsidRDefault="001860C5" w:rsidP="00784BFA">
      <w:pPr>
        <w:spacing w:after="0" w:line="240" w:lineRule="auto"/>
      </w:pPr>
      <w:r>
        <w:separator/>
      </w:r>
    </w:p>
  </w:footnote>
  <w:footnote w:type="continuationSeparator" w:id="0">
    <w:p w14:paraId="4AD964F2" w14:textId="77777777" w:rsidR="001860C5" w:rsidRDefault="001860C5" w:rsidP="00784BFA">
      <w:pPr>
        <w:spacing w:after="0" w:line="240" w:lineRule="auto"/>
      </w:pPr>
      <w:r>
        <w:continuationSeparator/>
      </w:r>
    </w:p>
  </w:footnote>
  <w:footnote w:id="1">
    <w:p w14:paraId="3B8F4DB1" w14:textId="77777777" w:rsidR="000D1506" w:rsidRPr="00456A3D" w:rsidRDefault="000D1506" w:rsidP="000D1506">
      <w:pPr>
        <w:pStyle w:val="Textpoznmkypodiarou"/>
        <w:ind w:left="0"/>
        <w:rPr>
          <w:rFonts w:cs="Times New Roman"/>
          <w:color w:val="auto"/>
          <w:sz w:val="18"/>
          <w:szCs w:val="18"/>
        </w:rPr>
      </w:pPr>
      <w:r w:rsidRPr="00456A3D">
        <w:rPr>
          <w:rStyle w:val="Odkaznapoznmkupodiarou"/>
          <w:rFonts w:cs="Times New Roman"/>
          <w:color w:val="auto"/>
          <w:sz w:val="18"/>
          <w:szCs w:val="18"/>
        </w:rPr>
        <w:footnoteRef/>
      </w:r>
      <w:r w:rsidRPr="00456A3D">
        <w:rPr>
          <w:rFonts w:cs="Times New Roman"/>
          <w:color w:val="auto"/>
          <w:sz w:val="18"/>
          <w:szCs w:val="18"/>
        </w:rPr>
        <w:t xml:space="preserve"> Uvedie sa napr. podlimitná zákazka podľa § 113 ZVO, nadlimitná zákazka - verejná súťaž, nadlimitná zákazka - užšia súťaž a pod. </w:t>
      </w:r>
    </w:p>
  </w:footnote>
  <w:footnote w:id="2">
    <w:p w14:paraId="03A44596" w14:textId="77777777" w:rsidR="000D1506" w:rsidRPr="00456A3D" w:rsidRDefault="000D1506" w:rsidP="000D1506">
      <w:pPr>
        <w:pStyle w:val="Textpoznmkypodiarou"/>
        <w:ind w:left="0"/>
        <w:jc w:val="both"/>
        <w:rPr>
          <w:rFonts w:cs="Times New Roman"/>
          <w:color w:val="auto"/>
          <w:sz w:val="18"/>
          <w:szCs w:val="18"/>
        </w:rPr>
      </w:pPr>
      <w:r w:rsidRPr="00456A3D">
        <w:rPr>
          <w:rStyle w:val="Odkaznapoznmkupodiarou"/>
          <w:rFonts w:cs="Times New Roman"/>
          <w:color w:val="auto"/>
          <w:sz w:val="18"/>
          <w:szCs w:val="18"/>
        </w:rPr>
        <w:footnoteRef/>
      </w:r>
      <w:r w:rsidRPr="00456A3D">
        <w:rPr>
          <w:rFonts w:cs="Times New Roman"/>
          <w:color w:val="auto"/>
          <w:sz w:val="18"/>
          <w:szCs w:val="18"/>
        </w:rPr>
        <w:t xml:space="preserve"> Uvedú sa mená, alebo odkaz na prezenčnú listinu, ktorá bude prílohou zápisnice, plus informácia či má alebo nemá člen komisie právo vyhodnocovať,</w:t>
      </w:r>
    </w:p>
  </w:footnote>
  <w:footnote w:id="3">
    <w:p w14:paraId="500E4D81" w14:textId="77777777" w:rsidR="000D1506" w:rsidRPr="00456A3D" w:rsidRDefault="000D1506" w:rsidP="000D1506">
      <w:pPr>
        <w:pStyle w:val="Textpoznmkypodiarou"/>
        <w:ind w:left="0"/>
        <w:rPr>
          <w:rFonts w:cs="Times New Roman"/>
          <w:color w:val="auto"/>
          <w:sz w:val="18"/>
          <w:szCs w:val="18"/>
        </w:rPr>
      </w:pPr>
      <w:r w:rsidRPr="00456A3D">
        <w:rPr>
          <w:rStyle w:val="Odkaznapoznmkupodiarou"/>
          <w:rFonts w:cs="Times New Roman"/>
          <w:color w:val="auto"/>
          <w:sz w:val="18"/>
          <w:szCs w:val="18"/>
        </w:rPr>
        <w:footnoteRef/>
      </w:r>
      <w:r w:rsidRPr="00456A3D">
        <w:rPr>
          <w:rFonts w:cs="Times New Roman"/>
          <w:color w:val="auto"/>
          <w:sz w:val="18"/>
          <w:szCs w:val="18"/>
        </w:rPr>
        <w:t xml:space="preserve"> Uvedie sa stručný prehľad žiadostí o vysvetlenie / doplnenie ak nejaké boli riešené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67D7437" w14:textId="3CB94577" w:rsidR="0039785A" w:rsidRDefault="0039785A">
    <w:pPr>
      <w:pStyle w:val="Hlavik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pPr w:leftFromText="141" w:rightFromText="141" w:vertAnchor="page" w:horzAnchor="margin" w:tblpXSpec="right" w:tblpY="466"/>
      <w:tblW w:w="0" w:type="auto"/>
      <w:tblLayout w:type="fixed"/>
      <w:tblLook w:val="04A0" w:firstRow="1" w:lastRow="0" w:firstColumn="1" w:lastColumn="0" w:noHBand="0" w:noVBand="1"/>
    </w:tblPr>
    <w:tblGrid>
      <w:gridCol w:w="7529"/>
    </w:tblGrid>
    <w:tr w:rsidR="0039785A" w:rsidRPr="007571EB" w14:paraId="28B58DAA" w14:textId="77777777" w:rsidTr="002F358E">
      <w:trPr>
        <w:trHeight w:val="656"/>
      </w:trPr>
      <w:tc>
        <w:tcPr>
          <w:tcW w:w="7529" w:type="dxa"/>
          <w:tcBorders>
            <w:top w:val="single" w:sz="18" w:space="0" w:color="auto"/>
          </w:tcBorders>
          <w:vAlign w:val="center"/>
        </w:tcPr>
        <w:p w14:paraId="36B71536" w14:textId="77777777" w:rsidR="0039785A" w:rsidRPr="007571EB" w:rsidRDefault="0039785A" w:rsidP="002F358E">
          <w:pPr>
            <w:pStyle w:val="Nadpis2"/>
            <w:numPr>
              <w:ilvl w:val="0"/>
              <w:numId w:val="0"/>
            </w:numPr>
            <w:spacing w:before="0" w:after="0" w:line="240" w:lineRule="auto"/>
            <w:jc w:val="both"/>
            <w:rPr>
              <w:b w:val="0"/>
              <w:color w:val="auto"/>
              <w:sz w:val="32"/>
              <w:szCs w:val="32"/>
            </w:rPr>
          </w:pPr>
          <w:r w:rsidRPr="007571EB">
            <w:rPr>
              <w:color w:val="auto"/>
              <w:sz w:val="32"/>
              <w:szCs w:val="32"/>
            </w:rPr>
            <w:t>MESTO NITRA</w:t>
          </w:r>
        </w:p>
      </w:tc>
    </w:tr>
    <w:tr w:rsidR="0039785A" w:rsidRPr="0081344D" w14:paraId="5B7F72E8" w14:textId="77777777" w:rsidTr="002F358E">
      <w:trPr>
        <w:trHeight w:val="633"/>
      </w:trPr>
      <w:tc>
        <w:tcPr>
          <w:tcW w:w="7529" w:type="dxa"/>
          <w:tcBorders>
            <w:top w:val="single" w:sz="12" w:space="0" w:color="7F7F7F"/>
          </w:tcBorders>
        </w:tcPr>
        <w:p w14:paraId="58086C74" w14:textId="77777777" w:rsidR="0039785A" w:rsidRPr="007571EB" w:rsidRDefault="0039785A" w:rsidP="002F358E">
          <w:pPr>
            <w:pStyle w:val="Nadpis3"/>
            <w:numPr>
              <w:ilvl w:val="0"/>
              <w:numId w:val="0"/>
            </w:numPr>
            <w:spacing w:before="0" w:after="0" w:line="240" w:lineRule="auto"/>
            <w:rPr>
              <w:b w:val="0"/>
              <w:i/>
              <w:color w:val="auto"/>
            </w:rPr>
          </w:pPr>
          <w:r w:rsidRPr="007571EB">
            <w:rPr>
              <w:i/>
              <w:color w:val="auto"/>
            </w:rPr>
            <w:t>Mestský úrad v Nitre</w:t>
          </w:r>
        </w:p>
        <w:p w14:paraId="563572BC" w14:textId="77777777" w:rsidR="0039785A" w:rsidRPr="0081344D" w:rsidRDefault="0039785A" w:rsidP="002F358E">
          <w:pPr>
            <w:pStyle w:val="Nadpis2"/>
            <w:numPr>
              <w:ilvl w:val="0"/>
              <w:numId w:val="0"/>
            </w:numPr>
            <w:spacing w:before="0" w:after="0" w:line="240" w:lineRule="auto"/>
            <w:ind w:left="576"/>
            <w:rPr>
              <w:b w:val="0"/>
              <w:i/>
              <w:sz w:val="16"/>
            </w:rPr>
          </w:pPr>
        </w:p>
      </w:tc>
    </w:tr>
  </w:tbl>
  <w:p w14:paraId="43681B9A" w14:textId="77777777" w:rsidR="0039785A" w:rsidRDefault="0039785A" w:rsidP="002F358E">
    <w:pPr>
      <w:pStyle w:val="Hlavika"/>
    </w:pPr>
    <w:r>
      <w:rPr>
        <w:b/>
        <w:noProof/>
        <w:sz w:val="16"/>
        <w:lang w:eastAsia="sk-SK"/>
      </w:rPr>
      <w:drawing>
        <wp:anchor distT="0" distB="0" distL="114300" distR="114300" simplePos="0" relativeHeight="251659264" behindDoc="0" locked="0" layoutInCell="1" allowOverlap="1" wp14:anchorId="15A69FD1" wp14:editId="344DDD62">
          <wp:simplePos x="0" y="0"/>
          <wp:positionH relativeFrom="column">
            <wp:posOffset>19050</wp:posOffset>
          </wp:positionH>
          <wp:positionV relativeFrom="paragraph">
            <wp:posOffset>-267335</wp:posOffset>
          </wp:positionV>
          <wp:extent cx="730250" cy="848995"/>
          <wp:effectExtent l="0" t="0" r="0" b="8255"/>
          <wp:wrapNone/>
          <wp:docPr id="3" name="Obrázo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0250" cy="8489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0BF7BD50" w14:textId="77777777" w:rsidR="0039785A" w:rsidRDefault="0039785A" w:rsidP="002F358E">
    <w:pPr>
      <w:pStyle w:val="Hlavika"/>
    </w:pPr>
  </w:p>
  <w:p w14:paraId="3A265BC9" w14:textId="77777777" w:rsidR="0039785A" w:rsidRDefault="0039785A" w:rsidP="002F358E">
    <w:pPr>
      <w:pStyle w:val="Hlavika"/>
    </w:pPr>
  </w:p>
  <w:p w14:paraId="6C9C10EC" w14:textId="77777777" w:rsidR="0039785A" w:rsidRDefault="0039785A" w:rsidP="002F358E">
    <w:pPr>
      <w:pStyle w:val="Hlavika"/>
    </w:pPr>
  </w:p>
  <w:p w14:paraId="3A4224F2" w14:textId="2AAAA94B" w:rsidR="0039785A" w:rsidRPr="002F358E" w:rsidRDefault="0039785A" w:rsidP="002F358E">
    <w:pPr>
      <w:pStyle w:val="Hlavika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62E36CA" w14:textId="7B45B838" w:rsidR="0039785A" w:rsidRDefault="0039785A">
    <w:pPr>
      <w:pStyle w:val="Hlavik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9581E1A"/>
    <w:multiLevelType w:val="hybridMultilevel"/>
    <w:tmpl w:val="A15E2CAA"/>
    <w:lvl w:ilvl="0" w:tplc="57EA07C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A2A3DDB"/>
    <w:multiLevelType w:val="hybridMultilevel"/>
    <w:tmpl w:val="5C720ED0"/>
    <w:lvl w:ilvl="0" w:tplc="041B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6AB324B5"/>
    <w:multiLevelType w:val="multilevel"/>
    <w:tmpl w:val="041B0025"/>
    <w:lvl w:ilvl="0">
      <w:start w:val="1"/>
      <w:numFmt w:val="decimal"/>
      <w:pStyle w:val="Nadpis1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Nadpis2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pStyle w:val="Nadpis3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Nadpis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Nadpis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Nadpis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Nadpis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Nadpis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Nadpis9"/>
      <w:lvlText w:val="%1.%2.%3.%4.%5.%6.%7.%8.%9"/>
      <w:lvlJc w:val="left"/>
      <w:pPr>
        <w:ind w:left="1584" w:hanging="1584"/>
      </w:pPr>
      <w:rPr>
        <w:rFonts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removeDateAndTime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6D18"/>
    <w:rsid w:val="000046DD"/>
    <w:rsid w:val="00011F5E"/>
    <w:rsid w:val="00013E45"/>
    <w:rsid w:val="00026B9A"/>
    <w:rsid w:val="0003367C"/>
    <w:rsid w:val="0003575D"/>
    <w:rsid w:val="00040C03"/>
    <w:rsid w:val="00065855"/>
    <w:rsid w:val="00073F4B"/>
    <w:rsid w:val="000761D2"/>
    <w:rsid w:val="00076F18"/>
    <w:rsid w:val="000A4F4F"/>
    <w:rsid w:val="000B6123"/>
    <w:rsid w:val="000C1A35"/>
    <w:rsid w:val="000D1506"/>
    <w:rsid w:val="00117120"/>
    <w:rsid w:val="00151446"/>
    <w:rsid w:val="00171E1B"/>
    <w:rsid w:val="001860C5"/>
    <w:rsid w:val="00197295"/>
    <w:rsid w:val="001C3035"/>
    <w:rsid w:val="001C6FA1"/>
    <w:rsid w:val="00220CE9"/>
    <w:rsid w:val="002237AE"/>
    <w:rsid w:val="002256E1"/>
    <w:rsid w:val="00252BFA"/>
    <w:rsid w:val="00256D18"/>
    <w:rsid w:val="002673C7"/>
    <w:rsid w:val="002859D7"/>
    <w:rsid w:val="00286CE3"/>
    <w:rsid w:val="002B7088"/>
    <w:rsid w:val="002F358E"/>
    <w:rsid w:val="00300A7A"/>
    <w:rsid w:val="00313598"/>
    <w:rsid w:val="0032644C"/>
    <w:rsid w:val="003664D6"/>
    <w:rsid w:val="00374E83"/>
    <w:rsid w:val="00382CAB"/>
    <w:rsid w:val="0039785A"/>
    <w:rsid w:val="003F2670"/>
    <w:rsid w:val="00411781"/>
    <w:rsid w:val="0045000E"/>
    <w:rsid w:val="004530D5"/>
    <w:rsid w:val="00454D9E"/>
    <w:rsid w:val="00456A3D"/>
    <w:rsid w:val="00491846"/>
    <w:rsid w:val="004924E8"/>
    <w:rsid w:val="00493A32"/>
    <w:rsid w:val="004A5FA4"/>
    <w:rsid w:val="004B2235"/>
    <w:rsid w:val="0050076D"/>
    <w:rsid w:val="00502A08"/>
    <w:rsid w:val="0050311B"/>
    <w:rsid w:val="005133A8"/>
    <w:rsid w:val="005144D0"/>
    <w:rsid w:val="00516FD0"/>
    <w:rsid w:val="0052787F"/>
    <w:rsid w:val="00536A4E"/>
    <w:rsid w:val="00545656"/>
    <w:rsid w:val="00571261"/>
    <w:rsid w:val="00571A03"/>
    <w:rsid w:val="00571FF1"/>
    <w:rsid w:val="00577BE0"/>
    <w:rsid w:val="005831CF"/>
    <w:rsid w:val="005843DF"/>
    <w:rsid w:val="00594D89"/>
    <w:rsid w:val="005D2073"/>
    <w:rsid w:val="005D55AE"/>
    <w:rsid w:val="005E7769"/>
    <w:rsid w:val="0061084C"/>
    <w:rsid w:val="00633B84"/>
    <w:rsid w:val="00636C63"/>
    <w:rsid w:val="00645C9A"/>
    <w:rsid w:val="006506AD"/>
    <w:rsid w:val="00672956"/>
    <w:rsid w:val="006838CE"/>
    <w:rsid w:val="006864F3"/>
    <w:rsid w:val="00696464"/>
    <w:rsid w:val="006B0D4D"/>
    <w:rsid w:val="006B1E6B"/>
    <w:rsid w:val="0070488C"/>
    <w:rsid w:val="007312AB"/>
    <w:rsid w:val="00733DC3"/>
    <w:rsid w:val="0073527E"/>
    <w:rsid w:val="0074583D"/>
    <w:rsid w:val="00745C33"/>
    <w:rsid w:val="007573C6"/>
    <w:rsid w:val="0076134C"/>
    <w:rsid w:val="0078367B"/>
    <w:rsid w:val="00784BFA"/>
    <w:rsid w:val="00787630"/>
    <w:rsid w:val="00797F19"/>
    <w:rsid w:val="007A310D"/>
    <w:rsid w:val="007D2C38"/>
    <w:rsid w:val="007D43E9"/>
    <w:rsid w:val="007E31FA"/>
    <w:rsid w:val="007F0435"/>
    <w:rsid w:val="0082015F"/>
    <w:rsid w:val="00820DD9"/>
    <w:rsid w:val="008256CF"/>
    <w:rsid w:val="0084273B"/>
    <w:rsid w:val="00842BE8"/>
    <w:rsid w:val="00847A95"/>
    <w:rsid w:val="00856A8A"/>
    <w:rsid w:val="0087223B"/>
    <w:rsid w:val="00882835"/>
    <w:rsid w:val="008917C5"/>
    <w:rsid w:val="00892015"/>
    <w:rsid w:val="008A242D"/>
    <w:rsid w:val="008D0513"/>
    <w:rsid w:val="008D402C"/>
    <w:rsid w:val="009152D6"/>
    <w:rsid w:val="009260C6"/>
    <w:rsid w:val="00932009"/>
    <w:rsid w:val="00957936"/>
    <w:rsid w:val="009633B9"/>
    <w:rsid w:val="00981401"/>
    <w:rsid w:val="00981F06"/>
    <w:rsid w:val="00986D88"/>
    <w:rsid w:val="009A2F6D"/>
    <w:rsid w:val="009C04B7"/>
    <w:rsid w:val="009C4FC8"/>
    <w:rsid w:val="009D129B"/>
    <w:rsid w:val="009D6952"/>
    <w:rsid w:val="009E1188"/>
    <w:rsid w:val="009E3EDF"/>
    <w:rsid w:val="009F062E"/>
    <w:rsid w:val="00A641CF"/>
    <w:rsid w:val="00A65B23"/>
    <w:rsid w:val="00A80FF4"/>
    <w:rsid w:val="00A96C9B"/>
    <w:rsid w:val="00AA1ED7"/>
    <w:rsid w:val="00AA799D"/>
    <w:rsid w:val="00AB3E13"/>
    <w:rsid w:val="00AC0FEF"/>
    <w:rsid w:val="00AC694E"/>
    <w:rsid w:val="00AD611B"/>
    <w:rsid w:val="00AE072A"/>
    <w:rsid w:val="00B16358"/>
    <w:rsid w:val="00B41090"/>
    <w:rsid w:val="00B4737A"/>
    <w:rsid w:val="00B518EB"/>
    <w:rsid w:val="00B5764F"/>
    <w:rsid w:val="00B70626"/>
    <w:rsid w:val="00B96EB7"/>
    <w:rsid w:val="00BB4655"/>
    <w:rsid w:val="00BB4FA1"/>
    <w:rsid w:val="00BC5954"/>
    <w:rsid w:val="00BD1318"/>
    <w:rsid w:val="00BE359E"/>
    <w:rsid w:val="00BF5960"/>
    <w:rsid w:val="00C210D0"/>
    <w:rsid w:val="00C35B94"/>
    <w:rsid w:val="00C36D8A"/>
    <w:rsid w:val="00C376A5"/>
    <w:rsid w:val="00C46C13"/>
    <w:rsid w:val="00C74348"/>
    <w:rsid w:val="00C842E4"/>
    <w:rsid w:val="00C90EDA"/>
    <w:rsid w:val="00CB0D6F"/>
    <w:rsid w:val="00CB4C73"/>
    <w:rsid w:val="00CC6270"/>
    <w:rsid w:val="00CD1C7B"/>
    <w:rsid w:val="00CD3C66"/>
    <w:rsid w:val="00CD4F22"/>
    <w:rsid w:val="00CF05AA"/>
    <w:rsid w:val="00CF36E6"/>
    <w:rsid w:val="00D0325C"/>
    <w:rsid w:val="00D0696C"/>
    <w:rsid w:val="00D15533"/>
    <w:rsid w:val="00D16F77"/>
    <w:rsid w:val="00D24891"/>
    <w:rsid w:val="00D36835"/>
    <w:rsid w:val="00D56111"/>
    <w:rsid w:val="00D619AC"/>
    <w:rsid w:val="00D61B05"/>
    <w:rsid w:val="00D97762"/>
    <w:rsid w:val="00DB5916"/>
    <w:rsid w:val="00DC62DD"/>
    <w:rsid w:val="00DF7BF3"/>
    <w:rsid w:val="00E14DD9"/>
    <w:rsid w:val="00E22BFD"/>
    <w:rsid w:val="00E234AB"/>
    <w:rsid w:val="00E33627"/>
    <w:rsid w:val="00E37899"/>
    <w:rsid w:val="00E43E02"/>
    <w:rsid w:val="00E6209A"/>
    <w:rsid w:val="00EB5698"/>
    <w:rsid w:val="00EE1D3B"/>
    <w:rsid w:val="00F12247"/>
    <w:rsid w:val="00F4256B"/>
    <w:rsid w:val="00F53F26"/>
    <w:rsid w:val="00F85FE0"/>
    <w:rsid w:val="00FA0503"/>
    <w:rsid w:val="00FA0BDE"/>
    <w:rsid w:val="00FA1A0E"/>
    <w:rsid w:val="00FE5BDB"/>
    <w:rsid w:val="00FF18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C0F870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784BFA"/>
    <w:pPr>
      <w:spacing w:after="200" w:line="276" w:lineRule="auto"/>
    </w:pPr>
    <w:rPr>
      <w:rFonts w:ascii="Times New Roman" w:hAnsi="Times New Roman"/>
    </w:rPr>
  </w:style>
  <w:style w:type="paragraph" w:styleId="Nadpis1">
    <w:name w:val="heading 1"/>
    <w:basedOn w:val="Normlny"/>
    <w:next w:val="Normlny"/>
    <w:link w:val="Nadpis1Char"/>
    <w:uiPriority w:val="9"/>
    <w:qFormat/>
    <w:rsid w:val="00784BFA"/>
    <w:pPr>
      <w:keepNext/>
      <w:keepLines/>
      <w:numPr>
        <w:numId w:val="2"/>
      </w:numPr>
      <w:spacing w:before="480" w:after="0"/>
      <w:outlineLvl w:val="0"/>
    </w:pPr>
    <w:rPr>
      <w:rFonts w:eastAsiaTheme="majorEastAsia" w:cstheme="majorBidi"/>
      <w:b/>
      <w:bCs/>
      <w:color w:val="2E74B5" w:themeColor="accent1" w:themeShade="BF"/>
      <w:sz w:val="28"/>
      <w:szCs w:val="28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784BFA"/>
    <w:pPr>
      <w:keepNext/>
      <w:keepLines/>
      <w:numPr>
        <w:ilvl w:val="1"/>
        <w:numId w:val="2"/>
      </w:numPr>
      <w:spacing w:before="240" w:after="120"/>
      <w:outlineLvl w:val="1"/>
    </w:pPr>
    <w:rPr>
      <w:rFonts w:eastAsiaTheme="majorEastAsia" w:cstheme="majorBidi"/>
      <w:b/>
      <w:bCs/>
      <w:color w:val="5B9BD5" w:themeColor="accent1"/>
      <w:sz w:val="26"/>
      <w:szCs w:val="26"/>
    </w:rPr>
  </w:style>
  <w:style w:type="paragraph" w:styleId="Nadpis3">
    <w:name w:val="heading 3"/>
    <w:basedOn w:val="Normlny"/>
    <w:next w:val="Normlny"/>
    <w:link w:val="Nadpis3Char"/>
    <w:uiPriority w:val="9"/>
    <w:unhideWhenUsed/>
    <w:qFormat/>
    <w:rsid w:val="00784BFA"/>
    <w:pPr>
      <w:keepNext/>
      <w:keepLines/>
      <w:numPr>
        <w:ilvl w:val="2"/>
        <w:numId w:val="2"/>
      </w:numPr>
      <w:spacing w:before="240" w:after="120"/>
      <w:outlineLvl w:val="2"/>
    </w:pPr>
    <w:rPr>
      <w:rFonts w:eastAsiaTheme="majorEastAsia" w:cstheme="majorBidi"/>
      <w:b/>
      <w:bCs/>
      <w:color w:val="5B9BD5" w:themeColor="accent1"/>
    </w:rPr>
  </w:style>
  <w:style w:type="paragraph" w:styleId="Nadpis4">
    <w:name w:val="heading 4"/>
    <w:basedOn w:val="Normlny"/>
    <w:next w:val="Normlny"/>
    <w:link w:val="Nadpis4Char"/>
    <w:uiPriority w:val="9"/>
    <w:unhideWhenUsed/>
    <w:qFormat/>
    <w:rsid w:val="00784BFA"/>
    <w:pPr>
      <w:keepNext/>
      <w:keepLines/>
      <w:numPr>
        <w:ilvl w:val="3"/>
        <w:numId w:val="2"/>
      </w:numPr>
      <w:spacing w:before="240" w:after="120"/>
      <w:outlineLvl w:val="3"/>
    </w:pPr>
    <w:rPr>
      <w:rFonts w:eastAsiaTheme="majorEastAsia" w:cstheme="majorBidi"/>
      <w:b/>
      <w:bCs/>
      <w:i/>
      <w:iCs/>
      <w:color w:val="5B9BD5" w:themeColor="accent1"/>
    </w:rPr>
  </w:style>
  <w:style w:type="paragraph" w:styleId="Nadpis5">
    <w:name w:val="heading 5"/>
    <w:basedOn w:val="Normlny"/>
    <w:next w:val="Normlny"/>
    <w:link w:val="Nadpis5Char"/>
    <w:uiPriority w:val="9"/>
    <w:unhideWhenUsed/>
    <w:qFormat/>
    <w:rsid w:val="00784BFA"/>
    <w:pPr>
      <w:keepNext/>
      <w:keepLines/>
      <w:numPr>
        <w:ilvl w:val="4"/>
        <w:numId w:val="2"/>
      </w:numPr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784BFA"/>
    <w:pPr>
      <w:keepNext/>
      <w:keepLines/>
      <w:numPr>
        <w:ilvl w:val="5"/>
        <w:numId w:val="2"/>
      </w:numPr>
      <w:spacing w:before="40" w:after="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784BFA"/>
    <w:pPr>
      <w:keepNext/>
      <w:keepLines/>
      <w:numPr>
        <w:ilvl w:val="6"/>
        <w:numId w:val="2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784BFA"/>
    <w:pPr>
      <w:keepNext/>
      <w:keepLines/>
      <w:numPr>
        <w:ilvl w:val="7"/>
        <w:numId w:val="2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784BFA"/>
    <w:pPr>
      <w:keepNext/>
      <w:keepLines/>
      <w:numPr>
        <w:ilvl w:val="8"/>
        <w:numId w:val="2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784BFA"/>
    <w:rPr>
      <w:rFonts w:ascii="Times New Roman" w:eastAsiaTheme="majorEastAsia" w:hAnsi="Times New Roman" w:cstheme="majorBidi"/>
      <w:b/>
      <w:bCs/>
      <w:color w:val="2E74B5" w:themeColor="accent1" w:themeShade="BF"/>
      <w:sz w:val="28"/>
      <w:szCs w:val="28"/>
    </w:rPr>
  </w:style>
  <w:style w:type="character" w:customStyle="1" w:styleId="Nadpis2Char">
    <w:name w:val="Nadpis 2 Char"/>
    <w:basedOn w:val="Predvolenpsmoodseku"/>
    <w:link w:val="Nadpis2"/>
    <w:uiPriority w:val="9"/>
    <w:rsid w:val="00784BFA"/>
    <w:rPr>
      <w:rFonts w:ascii="Times New Roman" w:eastAsiaTheme="majorEastAsia" w:hAnsi="Times New Roman" w:cstheme="majorBidi"/>
      <w:b/>
      <w:bCs/>
      <w:color w:val="5B9BD5" w:themeColor="accent1"/>
      <w:sz w:val="26"/>
      <w:szCs w:val="26"/>
    </w:rPr>
  </w:style>
  <w:style w:type="character" w:customStyle="1" w:styleId="Nadpis3Char">
    <w:name w:val="Nadpis 3 Char"/>
    <w:basedOn w:val="Predvolenpsmoodseku"/>
    <w:link w:val="Nadpis3"/>
    <w:uiPriority w:val="9"/>
    <w:rsid w:val="00784BFA"/>
    <w:rPr>
      <w:rFonts w:ascii="Times New Roman" w:eastAsiaTheme="majorEastAsia" w:hAnsi="Times New Roman" w:cstheme="majorBidi"/>
      <w:b/>
      <w:bCs/>
      <w:color w:val="5B9BD5" w:themeColor="accent1"/>
    </w:rPr>
  </w:style>
  <w:style w:type="character" w:customStyle="1" w:styleId="Nadpis4Char">
    <w:name w:val="Nadpis 4 Char"/>
    <w:basedOn w:val="Predvolenpsmoodseku"/>
    <w:link w:val="Nadpis4"/>
    <w:uiPriority w:val="9"/>
    <w:rsid w:val="00784BFA"/>
    <w:rPr>
      <w:rFonts w:ascii="Times New Roman" w:eastAsiaTheme="majorEastAsia" w:hAnsi="Times New Roman" w:cstheme="majorBidi"/>
      <w:b/>
      <w:bCs/>
      <w:i/>
      <w:iCs/>
      <w:color w:val="5B9BD5" w:themeColor="accent1"/>
    </w:rPr>
  </w:style>
  <w:style w:type="character" w:customStyle="1" w:styleId="Nadpis5Char">
    <w:name w:val="Nadpis 5 Char"/>
    <w:basedOn w:val="Predvolenpsmoodseku"/>
    <w:link w:val="Nadpis5"/>
    <w:uiPriority w:val="9"/>
    <w:rsid w:val="00784BFA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784BFA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784BFA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784BFA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784BFA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Odsekzoznamu">
    <w:name w:val="List Paragraph"/>
    <w:aliases w:val="body,Odsek zoznamu2"/>
    <w:basedOn w:val="Normlny"/>
    <w:link w:val="OdsekzoznamuChar"/>
    <w:uiPriority w:val="34"/>
    <w:qFormat/>
    <w:rsid w:val="00784BFA"/>
    <w:pPr>
      <w:ind w:left="720"/>
      <w:contextualSpacing/>
    </w:pPr>
  </w:style>
  <w:style w:type="character" w:customStyle="1" w:styleId="OdsekzoznamuChar">
    <w:name w:val="Odsek zoznamu Char"/>
    <w:aliases w:val="body Char,Odsek zoznamu2 Char"/>
    <w:link w:val="Odsekzoznamu"/>
    <w:uiPriority w:val="34"/>
    <w:rsid w:val="00784BFA"/>
    <w:rPr>
      <w:rFonts w:ascii="Times New Roman" w:hAnsi="Times New Roman"/>
    </w:rPr>
  </w:style>
  <w:style w:type="paragraph" w:styleId="Textpoznmkypodiarou">
    <w:name w:val="footnote text"/>
    <w:aliases w:val="Text poznámky pod čiarou 007,_Poznámka pod čiarou,Schriftart: 9 pt,Schriftart: 10 pt,Schriftart: 8 pt,Schriftart: 8 pt Char Char Char,Schriftart: 8 pt Char"/>
    <w:basedOn w:val="Normlny"/>
    <w:link w:val="TextpoznmkypodiarouChar"/>
    <w:uiPriority w:val="99"/>
    <w:unhideWhenUsed/>
    <w:rsid w:val="00784BFA"/>
    <w:pPr>
      <w:spacing w:after="0" w:line="240" w:lineRule="auto"/>
      <w:ind w:left="2160"/>
    </w:pPr>
    <w:rPr>
      <w:rFonts w:asciiTheme="minorHAnsi" w:eastAsiaTheme="minorEastAsia" w:hAnsiTheme="minorHAnsi"/>
      <w:color w:val="5A5A5A" w:themeColor="text1" w:themeTint="A5"/>
      <w:sz w:val="20"/>
      <w:szCs w:val="20"/>
    </w:rPr>
  </w:style>
  <w:style w:type="character" w:customStyle="1" w:styleId="TextpoznmkypodiarouChar">
    <w:name w:val="Text poznámky pod čiarou Char"/>
    <w:aliases w:val="Text poznámky pod čiarou 007 Char,_Poznámka pod čiarou Char,Schriftart: 9 pt Char,Schriftart: 10 pt Char,Schriftart: 8 pt Char1,Schriftart: 8 pt Char Char Char Char,Schriftart: 8 pt Char Char"/>
    <w:basedOn w:val="Predvolenpsmoodseku"/>
    <w:link w:val="Textpoznmkypodiarou"/>
    <w:uiPriority w:val="99"/>
    <w:rsid w:val="00784BFA"/>
    <w:rPr>
      <w:rFonts w:eastAsiaTheme="minorEastAsia"/>
      <w:color w:val="5A5A5A" w:themeColor="text1" w:themeTint="A5"/>
      <w:sz w:val="20"/>
      <w:szCs w:val="20"/>
    </w:rPr>
  </w:style>
  <w:style w:type="character" w:styleId="Odkaznapoznmkupodiarou">
    <w:name w:val="footnote reference"/>
    <w:basedOn w:val="Predvolenpsmoodseku"/>
    <w:uiPriority w:val="99"/>
    <w:unhideWhenUsed/>
    <w:rsid w:val="00784BFA"/>
    <w:rPr>
      <w:vertAlign w:val="superscript"/>
    </w:rPr>
  </w:style>
  <w:style w:type="table" w:customStyle="1" w:styleId="Mriekatabukysvetl1">
    <w:name w:val="Mriežka tabuľky – svetlá1"/>
    <w:basedOn w:val="Normlnatabuka"/>
    <w:uiPriority w:val="40"/>
    <w:rsid w:val="00784BFA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Textbubliny">
    <w:name w:val="Balloon Text"/>
    <w:basedOn w:val="Normlny"/>
    <w:link w:val="TextbublinyChar"/>
    <w:uiPriority w:val="99"/>
    <w:semiHidden/>
    <w:unhideWhenUsed/>
    <w:rsid w:val="006108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61084C"/>
    <w:rPr>
      <w:rFonts w:ascii="Tahoma" w:hAnsi="Tahoma" w:cs="Tahoma"/>
      <w:sz w:val="16"/>
      <w:szCs w:val="16"/>
    </w:rPr>
  </w:style>
  <w:style w:type="paragraph" w:styleId="Hlavika">
    <w:name w:val="header"/>
    <w:basedOn w:val="Normlny"/>
    <w:link w:val="HlavikaChar"/>
    <w:uiPriority w:val="99"/>
    <w:unhideWhenUsed/>
    <w:rsid w:val="00286CE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286CE3"/>
    <w:rPr>
      <w:rFonts w:ascii="Times New Roman" w:hAnsi="Times New Roman"/>
    </w:rPr>
  </w:style>
  <w:style w:type="paragraph" w:styleId="Pta">
    <w:name w:val="footer"/>
    <w:basedOn w:val="Normlny"/>
    <w:link w:val="PtaChar"/>
    <w:uiPriority w:val="99"/>
    <w:unhideWhenUsed/>
    <w:rsid w:val="00286CE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286CE3"/>
    <w:rPr>
      <w:rFonts w:ascii="Times New Roman" w:hAnsi="Times New Roman"/>
    </w:rPr>
  </w:style>
  <w:style w:type="character" w:styleId="Odkaznakomentr">
    <w:name w:val="annotation reference"/>
    <w:basedOn w:val="Predvolenpsmoodseku"/>
    <w:uiPriority w:val="99"/>
    <w:semiHidden/>
    <w:unhideWhenUsed/>
    <w:rsid w:val="00B518EB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B518EB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B518EB"/>
    <w:rPr>
      <w:rFonts w:ascii="Times New Roman" w:hAnsi="Times New Roman"/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B518EB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B518EB"/>
    <w:rPr>
      <w:rFonts w:ascii="Times New Roman" w:hAnsi="Times New Roman"/>
      <w:b/>
      <w:bCs/>
      <w:sz w:val="20"/>
      <w:szCs w:val="20"/>
    </w:rPr>
  </w:style>
  <w:style w:type="paragraph" w:styleId="Revzia">
    <w:name w:val="Revision"/>
    <w:hidden/>
    <w:uiPriority w:val="99"/>
    <w:semiHidden/>
    <w:rsid w:val="00E43E02"/>
    <w:pPr>
      <w:spacing w:after="0" w:line="240" w:lineRule="auto"/>
    </w:pPr>
    <w:rPr>
      <w:rFonts w:ascii="Times New Roman" w:hAnsi="Times New Roman"/>
    </w:rPr>
  </w:style>
  <w:style w:type="table" w:customStyle="1" w:styleId="Mriekatabukysvetl11">
    <w:name w:val="Mriežka tabuľky – svetlá11"/>
    <w:basedOn w:val="Normlnatabuka"/>
    <w:uiPriority w:val="40"/>
    <w:rsid w:val="00EB5698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8544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277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614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2144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B4F0D33-6E84-4CB1-A48D-DDE6532FB8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668</Words>
  <Characters>3814</Characters>
  <Application>Microsoft Office Word</Application>
  <DocSecurity>0</DocSecurity>
  <Lines>31</Lines>
  <Paragraphs>8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4474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2022-08-18T05:47:00Z</dcterms:created>
  <dcterms:modified xsi:type="dcterms:W3CDTF">2022-08-18T05:47:00Z</dcterms:modified>
</cp:coreProperties>
</file>