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6E3B9E76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  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432DE7" w:rsidRPr="00432DE7">
        <w:rPr>
          <w:rFonts w:ascii="Cambria" w:hAnsi="Cambria"/>
          <w:sz w:val="22"/>
          <w:szCs w:val="22"/>
          <w:lang w:val="sk-SK"/>
        </w:rPr>
        <w:t>NBS1-000-074-299</w:t>
      </w:r>
    </w:p>
    <w:p w14:paraId="40F6DCF7" w14:textId="531C3091" w:rsidR="00B66DB9" w:rsidRPr="00AE16F4" w:rsidRDefault="00EC42D7" w:rsidP="00EC42D7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</w:t>
      </w:r>
      <w:r w:rsidR="00B66DB9" w:rsidRPr="00AE16F4">
        <w:rPr>
          <w:rFonts w:ascii="Cambria" w:hAnsi="Cambria"/>
          <w:sz w:val="22"/>
          <w:szCs w:val="22"/>
          <w:lang w:val="sk-SK"/>
        </w:rPr>
        <w:t>Číslo záznamu:</w:t>
      </w:r>
      <w:r w:rsidR="001F5339">
        <w:rPr>
          <w:rFonts w:ascii="Cambria" w:hAnsi="Cambria"/>
          <w:sz w:val="22"/>
          <w:szCs w:val="22"/>
          <w:lang w:val="sk-SK"/>
        </w:rPr>
        <w:t xml:space="preserve"> </w:t>
      </w:r>
      <w:r w:rsidR="000B0A49" w:rsidRPr="000B0A49">
        <w:rPr>
          <w:rFonts w:ascii="Cambria" w:hAnsi="Cambria"/>
          <w:sz w:val="22"/>
          <w:szCs w:val="22"/>
          <w:lang w:val="sk-SK"/>
        </w:rPr>
        <w:t>100-000-390-909</w:t>
      </w:r>
    </w:p>
    <w:p w14:paraId="5987CF6A" w14:textId="325A7BC4" w:rsidR="005F4847" w:rsidRPr="00AE16F4" w:rsidRDefault="00EC42D7" w:rsidP="00EC42D7">
      <w:pPr>
        <w:tabs>
          <w:tab w:val="left" w:pos="5245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                                                           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406533">
        <w:rPr>
          <w:rFonts w:ascii="Cambria" w:hAnsi="Cambria"/>
          <w:sz w:val="22"/>
          <w:szCs w:val="22"/>
          <w:lang w:val="sk-SK"/>
        </w:rPr>
        <w:t>20</w:t>
      </w:r>
      <w:r w:rsidR="00F95786">
        <w:rPr>
          <w:rFonts w:ascii="Cambria" w:hAnsi="Cambria"/>
          <w:sz w:val="22"/>
          <w:szCs w:val="22"/>
          <w:lang w:val="sk-SK"/>
        </w:rPr>
        <w:t>.0</w:t>
      </w:r>
      <w:r w:rsidR="00432DE7">
        <w:rPr>
          <w:rFonts w:ascii="Cambria" w:hAnsi="Cambria"/>
          <w:sz w:val="22"/>
          <w:szCs w:val="22"/>
          <w:lang w:val="sk-SK"/>
        </w:rPr>
        <w:t>9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>
        <w:rPr>
          <w:rFonts w:ascii="Cambria" w:hAnsi="Cambria"/>
          <w:sz w:val="22"/>
          <w:szCs w:val="22"/>
          <w:lang w:val="sk-SK"/>
        </w:rPr>
        <w:t>202</w:t>
      </w:r>
      <w:r w:rsidR="00432DE7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73618D73" w:rsidR="001B469A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AE16F4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>
        <w:rPr>
          <w:rFonts w:ascii="Cambria" w:hAnsi="Cambria"/>
          <w:color w:val="000000"/>
          <w:sz w:val="22"/>
          <w:szCs w:val="22"/>
          <w:lang w:val="sk-SK"/>
        </w:rPr>
        <w:t>v oznámení o vyhlásení verejného obstarávania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, v súťažných podkladoch alebo v inej sprievodnej dokumentácii </w:t>
      </w:r>
      <w:r w:rsidR="00923673" w:rsidRPr="00AE16F4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>
        <w:rPr>
          <w:rFonts w:ascii="Cambria" w:hAnsi="Cambria"/>
          <w:sz w:val="22"/>
          <w:szCs w:val="22"/>
          <w:lang w:val="sk-SK"/>
        </w:rPr>
        <w:t>48</w:t>
      </w:r>
      <w:r w:rsidR="000D6E7E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2D543C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7D232BB8" w:rsidR="00E6446D" w:rsidRPr="00432DE7" w:rsidRDefault="00E6446D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75503B">
        <w:rPr>
          <w:rFonts w:ascii="Cambria" w:hAnsi="Cambria"/>
          <w:sz w:val="22"/>
          <w:szCs w:val="22"/>
          <w:lang w:val="sk-SK"/>
        </w:rPr>
        <w:t>Verejný obstarávateľ, Národná banka Slovenska so sídlom Imricha Karvaša 1, 813 25 Bratislava (ďalej len „verejný obstarávateľ</w:t>
      </w:r>
      <w:bookmarkStart w:id="0" w:name="_Hlk75852783"/>
      <w:r w:rsidRPr="0075503B">
        <w:rPr>
          <w:rFonts w:ascii="Cambria" w:hAnsi="Cambria"/>
          <w:sz w:val="22"/>
          <w:szCs w:val="22"/>
          <w:lang w:val="sk-SK"/>
        </w:rPr>
        <w:t>“</w:t>
      </w:r>
      <w:bookmarkEnd w:id="0"/>
      <w:r w:rsidRPr="0075503B">
        <w:rPr>
          <w:rFonts w:ascii="Cambria" w:hAnsi="Cambria"/>
          <w:sz w:val="22"/>
          <w:szCs w:val="22"/>
          <w:lang w:val="sk-SK"/>
        </w:rPr>
        <w:t>)</w:t>
      </w:r>
      <w:r w:rsidR="00F65D06" w:rsidRPr="0075503B">
        <w:rPr>
          <w:rFonts w:ascii="Cambria" w:hAnsi="Cambria"/>
          <w:sz w:val="22"/>
          <w:szCs w:val="22"/>
          <w:lang w:val="sk-SK"/>
        </w:rPr>
        <w:t>,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obdržal dňa 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12.09.2022 </w:t>
      </w:r>
      <w:r w:rsidRPr="0075503B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75503B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v </w:t>
      </w:r>
      <w:r w:rsidR="00C44A15" w:rsidRPr="0075503B">
        <w:rPr>
          <w:rFonts w:ascii="Cambria" w:hAnsi="Cambria"/>
          <w:sz w:val="22"/>
          <w:szCs w:val="22"/>
          <w:lang w:val="sk-SK"/>
        </w:rPr>
        <w:t xml:space="preserve"> nadlimitnej zákazke s názvom </w:t>
      </w:r>
      <w:r w:rsidR="00432DE7">
        <w:rPr>
          <w:rFonts w:ascii="Cambria" w:hAnsi="Cambria"/>
          <w:sz w:val="22"/>
          <w:szCs w:val="22"/>
          <w:lang w:val="sk-SK"/>
        </w:rPr>
        <w:t>„</w:t>
      </w:r>
      <w:r w:rsidR="00432DE7" w:rsidRPr="00432DE7">
        <w:rPr>
          <w:rFonts w:ascii="Cambria" w:hAnsi="Cambria"/>
          <w:b/>
          <w:bCs/>
          <w:sz w:val="22"/>
          <w:szCs w:val="22"/>
          <w:lang w:val="sk-SK"/>
        </w:rPr>
        <w:t>Konsolidácia údajov DWH/BI</w:t>
      </w:r>
      <w:r w:rsidR="00432DE7">
        <w:rPr>
          <w:rFonts w:ascii="Cambria" w:hAnsi="Cambria"/>
          <w:sz w:val="22"/>
          <w:szCs w:val="22"/>
          <w:lang w:val="sk-SK"/>
        </w:rPr>
        <w:t>“</w:t>
      </w:r>
      <w:r w:rsidR="00432DE7" w:rsidRPr="00003D8D">
        <w:rPr>
          <w:rFonts w:ascii="Cambria" w:hAnsi="Cambria"/>
          <w:sz w:val="22"/>
          <w:szCs w:val="22"/>
          <w:lang w:val="sk-SK"/>
        </w:rPr>
        <w:t xml:space="preserve">  uverejnenej v Ú. v. EÚ/S 155 dňa 12.08.2022 pod číslom 2022/S 155-442756 a vo Vestníku verejného obstarávania 180/2022 dňa 15. 8. 2022 pod číslom 37325-MSS</w:t>
      </w:r>
      <w:r w:rsidR="00BA37F3" w:rsidRPr="00B060A4">
        <w:rPr>
          <w:rFonts w:ascii="Cambria" w:hAnsi="Cambria"/>
          <w:sz w:val="22"/>
          <w:szCs w:val="22"/>
          <w:lang w:val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75503B">
        <w:rPr>
          <w:rFonts w:ascii="Cambria" w:hAnsi="Cambria"/>
          <w:sz w:val="22"/>
          <w:szCs w:val="22"/>
          <w:lang w:val="sk-SK"/>
        </w:rPr>
        <w:t>ť</w:t>
      </w:r>
      <w:r w:rsidRPr="0075503B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75503B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1399331C" w:rsidR="00E6446D" w:rsidRPr="00AE16F4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AE16F4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</w:t>
      </w:r>
      <w:r w:rsidR="00C44A15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AE16F4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Default="006E6AB0" w:rsidP="006E6AB0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74A24DFA" w:rsidR="005845D2" w:rsidRPr="00406533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406533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432DE7" w:rsidRPr="00406533">
        <w:rPr>
          <w:rFonts w:ascii="Cambria" w:hAnsi="Cambria"/>
          <w:b/>
          <w:sz w:val="22"/>
          <w:szCs w:val="22"/>
          <w:u w:val="single"/>
          <w:lang w:val="sk-SK"/>
        </w:rPr>
        <w:t>1</w:t>
      </w:r>
      <w:r w:rsidRPr="00406533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70EE20C7" w14:textId="77777777" w:rsidR="00432DE7" w:rsidRPr="00406533" w:rsidRDefault="00432DE7" w:rsidP="00432DE7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>Verejný obstarávateľ v dokumente s názvom „SÚŤAŽNÉ PODKLADY Predmet zákazky: Konsolidácia údajov DWH/BI“ (SP_DWH.docx) v bode 35.1.2.1.1 definuje podmienku účasti nasledovne:</w:t>
      </w:r>
    </w:p>
    <w:p w14:paraId="7A6C65FB" w14:textId="77777777" w:rsidR="00432DE7" w:rsidRPr="00406533" w:rsidRDefault="00432DE7" w:rsidP="00432DE7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>35.1.2.1.1 Verejný obstarávateľ požaduje, aby uchádzač predložil pri Kľúčovom expertovi č. 1 –Projektový manažér údaje, z ktorých je identifikovateľné a preukázateľné splnenie nasledujúcich požiadaviek:</w:t>
      </w:r>
    </w:p>
    <w:p w14:paraId="2B913968" w14:textId="77777777" w:rsidR="00432DE7" w:rsidRPr="00406533" w:rsidRDefault="00432DE7" w:rsidP="00432DE7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>• Minimálne 5 rokov odborných skúseností s projektovým riadením komplexných projektov oblasti informačných technológií; túto podmienku účasti uchádzač u experta preukáže profesijným životopisom.</w:t>
      </w:r>
    </w:p>
    <w:p w14:paraId="7D5421EB" w14:textId="328A4BE3" w:rsidR="00432DE7" w:rsidRPr="00406533" w:rsidRDefault="00432DE7" w:rsidP="00432DE7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 xml:space="preserve">• Získaný a platný certifikát PRINCE 2 Foundation na odbornú spôsobilosť pre riadenie projektov alebo ekvivalent (napr. IPMA B, PMP) daného certifikátu vydaný od inej akreditačnej </w:t>
      </w:r>
      <w:r w:rsidR="00406533">
        <w:rPr>
          <w:rFonts w:ascii="Cambria" w:hAnsi="Cambria"/>
          <w:sz w:val="22"/>
          <w:szCs w:val="22"/>
          <w:lang w:val="sk-SK"/>
        </w:rPr>
        <w:br/>
      </w:r>
      <w:r w:rsidRPr="00406533">
        <w:rPr>
          <w:rFonts w:ascii="Cambria" w:hAnsi="Cambria"/>
          <w:sz w:val="22"/>
          <w:szCs w:val="22"/>
          <w:lang w:val="sk-SK"/>
        </w:rPr>
        <w:t>a certifikačnej autority; túto podmienku účasti uchádzač preukáže kópiou certifikátu.</w:t>
      </w:r>
    </w:p>
    <w:p w14:paraId="1FA63E17" w14:textId="77777777" w:rsidR="00432DE7" w:rsidRPr="00406533" w:rsidRDefault="00432DE7" w:rsidP="00432DE7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 xml:space="preserve">• Minimálne 1 praktická skúsenosť s realizáciou zákazky týkajúcej sa tvorby dátového skladu na pozícii projektového manažéra projektu počas celej doby trvania projektu s minimálnou hodnotou vo výške 1 500 000 eur bez DPH na implementáciu informačných systémov </w:t>
      </w:r>
      <w:r w:rsidRPr="00406533">
        <w:rPr>
          <w:rFonts w:ascii="Cambria" w:hAnsi="Cambria"/>
          <w:sz w:val="22"/>
          <w:szCs w:val="22"/>
          <w:lang w:val="sk-SK"/>
        </w:rPr>
        <w:br/>
        <w:t>(a integrácií) v rozsahu analýza, návrh riešenia, implementácia a nasadenie informačného systému; túto podmienku účasti uchádzač u experta preukáže profesijným životopisom,</w:t>
      </w:r>
    </w:p>
    <w:p w14:paraId="47A8CCCD" w14:textId="77777777" w:rsidR="00432DE7" w:rsidRPr="00406533" w:rsidRDefault="00432DE7" w:rsidP="00432DE7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>Kľúčový expert č. 1 je zodpovedný za riadenie projektu na strane uchádzača.</w:t>
      </w:r>
    </w:p>
    <w:p w14:paraId="1F6013D8" w14:textId="523E370B" w:rsidR="00F95786" w:rsidRPr="00406533" w:rsidRDefault="00432DE7" w:rsidP="005845D2">
      <w:pPr>
        <w:jc w:val="both"/>
        <w:rPr>
          <w:rFonts w:ascii="Cambria" w:hAnsi="Cambria"/>
          <w:sz w:val="22"/>
          <w:szCs w:val="22"/>
          <w:lang w:val="sk-SK"/>
        </w:rPr>
      </w:pPr>
      <w:r w:rsidRPr="00406533">
        <w:rPr>
          <w:rFonts w:ascii="Cambria" w:hAnsi="Cambria"/>
          <w:sz w:val="22"/>
          <w:szCs w:val="22"/>
          <w:lang w:val="sk-SK"/>
        </w:rPr>
        <w:t xml:space="preserve">Žiadame verejného obstarávateľa o informáciu, či bude považovať </w:t>
      </w:r>
      <w:bookmarkStart w:id="1" w:name="_Hlk114470979"/>
      <w:r w:rsidRPr="00406533">
        <w:rPr>
          <w:rFonts w:ascii="Cambria" w:hAnsi="Cambria"/>
          <w:sz w:val="22"/>
          <w:szCs w:val="22"/>
          <w:lang w:val="sk-SK"/>
        </w:rPr>
        <w:t>certifikát: Certified Associate in Project Management (CAMP) vydaný akreditačnou a certifikačnou autoritou Project Management Institute (PMI) za ekvivalent certifikátu PRINCE 2 Foundation</w:t>
      </w:r>
      <w:bookmarkEnd w:id="1"/>
      <w:r w:rsidRPr="00406533">
        <w:rPr>
          <w:rFonts w:ascii="Cambria" w:hAnsi="Cambria"/>
          <w:sz w:val="22"/>
          <w:szCs w:val="22"/>
          <w:lang w:val="sk-SK"/>
        </w:rPr>
        <w:t>?</w:t>
      </w:r>
    </w:p>
    <w:p w14:paraId="50831AFB" w14:textId="77777777" w:rsidR="00EB695E" w:rsidRDefault="00EB695E" w:rsidP="005845D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00C0313D" w14:textId="10921D84" w:rsidR="00EB695E" w:rsidRDefault="005845D2" w:rsidP="005845D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7BB48A21" w14:textId="0C83080D" w:rsidR="00EB695E" w:rsidRDefault="00406533" w:rsidP="005845D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406533">
        <w:rPr>
          <w:rFonts w:ascii="Cambria" w:hAnsi="Cambria"/>
          <w:bCs/>
          <w:sz w:val="22"/>
          <w:szCs w:val="22"/>
          <w:lang w:val="sk-SK"/>
        </w:rPr>
        <w:t>Áno, verejný obstarávateľ bude v prípade predloženia certifikátu: Certified Associate in Project Management (CAMP) vydaný akreditačnou a certifikačnou autoritou Project Management Institute (PMI) tento certifikát považovať za ekvivalent certifikátu PRINCE 2 Foundation na odbornú spôsobilosť pre riadenie projektov.</w:t>
      </w:r>
    </w:p>
    <w:p w14:paraId="63CB6EDA" w14:textId="77777777" w:rsidR="000B0A49" w:rsidRPr="000B0A49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lastRenderedPageBreak/>
        <w:t>JUDr. Zora Vypušťáková</w:t>
      </w:r>
    </w:p>
    <w:p w14:paraId="0E689616" w14:textId="77777777" w:rsidR="000B0A49" w:rsidRPr="000B0A49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riaditeľka</w:t>
      </w:r>
    </w:p>
    <w:p w14:paraId="5D528B41" w14:textId="77777777" w:rsidR="000B0A49" w:rsidRPr="000B0A49" w:rsidRDefault="000B0A49" w:rsidP="000B0A49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odbor hospodárskych služieb</w:t>
      </w:r>
    </w:p>
    <w:p w14:paraId="19D88FC6" w14:textId="77777777" w:rsidR="000B0A49" w:rsidRPr="000B0A49" w:rsidRDefault="000B0A49" w:rsidP="005845D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D73C0" w14:textId="77777777" w:rsidR="00EB695E" w:rsidRDefault="00EB695E" w:rsidP="005845D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sectPr w:rsidR="00EB695E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BB95" w14:textId="77777777" w:rsidR="00A11826" w:rsidRDefault="00A11826">
      <w:r>
        <w:separator/>
      </w:r>
    </w:p>
  </w:endnote>
  <w:endnote w:type="continuationSeparator" w:id="0">
    <w:p w14:paraId="675EA53C" w14:textId="77777777" w:rsidR="00A11826" w:rsidRDefault="00A1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46F0" w14:textId="77777777" w:rsidR="00A11826" w:rsidRDefault="00A11826">
      <w:r>
        <w:separator/>
      </w:r>
    </w:p>
  </w:footnote>
  <w:footnote w:type="continuationSeparator" w:id="0">
    <w:p w14:paraId="5EA42074" w14:textId="77777777" w:rsidR="00A11826" w:rsidRDefault="00A1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C56EA"/>
    <w:rsid w:val="000C602C"/>
    <w:rsid w:val="000D6E7E"/>
    <w:rsid w:val="000D7A51"/>
    <w:rsid w:val="000E3C30"/>
    <w:rsid w:val="000F00E7"/>
    <w:rsid w:val="001129A5"/>
    <w:rsid w:val="00125FC1"/>
    <w:rsid w:val="00136858"/>
    <w:rsid w:val="0014055F"/>
    <w:rsid w:val="00150181"/>
    <w:rsid w:val="0015182D"/>
    <w:rsid w:val="00152DBE"/>
    <w:rsid w:val="00192754"/>
    <w:rsid w:val="001A03F4"/>
    <w:rsid w:val="001B469A"/>
    <w:rsid w:val="001E06B9"/>
    <w:rsid w:val="001E2E02"/>
    <w:rsid w:val="001F5339"/>
    <w:rsid w:val="001F5567"/>
    <w:rsid w:val="00200C4A"/>
    <w:rsid w:val="00224A7B"/>
    <w:rsid w:val="0023210A"/>
    <w:rsid w:val="0025232E"/>
    <w:rsid w:val="00253DAC"/>
    <w:rsid w:val="002712F0"/>
    <w:rsid w:val="00277A53"/>
    <w:rsid w:val="002909ED"/>
    <w:rsid w:val="002978A1"/>
    <w:rsid w:val="002A188A"/>
    <w:rsid w:val="002C416E"/>
    <w:rsid w:val="002C562C"/>
    <w:rsid w:val="002D101D"/>
    <w:rsid w:val="002D543C"/>
    <w:rsid w:val="002E3524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7163"/>
    <w:rsid w:val="00424A9C"/>
    <w:rsid w:val="00431E57"/>
    <w:rsid w:val="00432DE7"/>
    <w:rsid w:val="004500E0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391F"/>
    <w:rsid w:val="004E5B97"/>
    <w:rsid w:val="004F45F6"/>
    <w:rsid w:val="004F53F6"/>
    <w:rsid w:val="00513587"/>
    <w:rsid w:val="00526F7D"/>
    <w:rsid w:val="00527AC3"/>
    <w:rsid w:val="00532E06"/>
    <w:rsid w:val="00534C5B"/>
    <w:rsid w:val="005522F4"/>
    <w:rsid w:val="005845D2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2E7E"/>
    <w:rsid w:val="005E3440"/>
    <w:rsid w:val="005F4847"/>
    <w:rsid w:val="005F5601"/>
    <w:rsid w:val="00605D22"/>
    <w:rsid w:val="00606CF8"/>
    <w:rsid w:val="00607B3B"/>
    <w:rsid w:val="006107B1"/>
    <w:rsid w:val="00630F93"/>
    <w:rsid w:val="00632AD2"/>
    <w:rsid w:val="00637EBC"/>
    <w:rsid w:val="00650815"/>
    <w:rsid w:val="00682367"/>
    <w:rsid w:val="00692356"/>
    <w:rsid w:val="006B433A"/>
    <w:rsid w:val="006C7123"/>
    <w:rsid w:val="006D520C"/>
    <w:rsid w:val="006D75DC"/>
    <w:rsid w:val="006E6AB0"/>
    <w:rsid w:val="006F30AB"/>
    <w:rsid w:val="006F3DC6"/>
    <w:rsid w:val="00711B9E"/>
    <w:rsid w:val="007143C1"/>
    <w:rsid w:val="0073205E"/>
    <w:rsid w:val="00733B71"/>
    <w:rsid w:val="00734CCE"/>
    <w:rsid w:val="00745BDF"/>
    <w:rsid w:val="0075503B"/>
    <w:rsid w:val="0075713B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F0455"/>
    <w:rsid w:val="0080701A"/>
    <w:rsid w:val="00816F8E"/>
    <w:rsid w:val="008378F6"/>
    <w:rsid w:val="008407AE"/>
    <w:rsid w:val="0085010A"/>
    <w:rsid w:val="008653A8"/>
    <w:rsid w:val="008662A3"/>
    <w:rsid w:val="00866570"/>
    <w:rsid w:val="008761BA"/>
    <w:rsid w:val="00891BCE"/>
    <w:rsid w:val="008B34EF"/>
    <w:rsid w:val="008C01B9"/>
    <w:rsid w:val="008D6ECF"/>
    <w:rsid w:val="0090793B"/>
    <w:rsid w:val="00921161"/>
    <w:rsid w:val="00921B13"/>
    <w:rsid w:val="00923673"/>
    <w:rsid w:val="009462ED"/>
    <w:rsid w:val="00950463"/>
    <w:rsid w:val="00981F06"/>
    <w:rsid w:val="009A55DD"/>
    <w:rsid w:val="009B1CA2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5FBF"/>
    <w:rsid w:val="00A62D35"/>
    <w:rsid w:val="00A636C6"/>
    <w:rsid w:val="00A75FED"/>
    <w:rsid w:val="00A770C6"/>
    <w:rsid w:val="00A87068"/>
    <w:rsid w:val="00A96C55"/>
    <w:rsid w:val="00AC1148"/>
    <w:rsid w:val="00AC450A"/>
    <w:rsid w:val="00AD26E4"/>
    <w:rsid w:val="00AD7FB8"/>
    <w:rsid w:val="00AE16F4"/>
    <w:rsid w:val="00AF1144"/>
    <w:rsid w:val="00AF5FE7"/>
    <w:rsid w:val="00B00D0A"/>
    <w:rsid w:val="00B060A4"/>
    <w:rsid w:val="00B23E2A"/>
    <w:rsid w:val="00B36B47"/>
    <w:rsid w:val="00B36E02"/>
    <w:rsid w:val="00B55BF0"/>
    <w:rsid w:val="00B66DB9"/>
    <w:rsid w:val="00B67CAC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A0DDA"/>
    <w:rsid w:val="00CC6FF4"/>
    <w:rsid w:val="00CF2F80"/>
    <w:rsid w:val="00D04671"/>
    <w:rsid w:val="00D22C9A"/>
    <w:rsid w:val="00D37B19"/>
    <w:rsid w:val="00D61284"/>
    <w:rsid w:val="00D6449D"/>
    <w:rsid w:val="00D66DB0"/>
    <w:rsid w:val="00D82D6B"/>
    <w:rsid w:val="00DA45EC"/>
    <w:rsid w:val="00DD5E91"/>
    <w:rsid w:val="00DF0328"/>
    <w:rsid w:val="00DF246F"/>
    <w:rsid w:val="00DF54FC"/>
    <w:rsid w:val="00E05F46"/>
    <w:rsid w:val="00E10433"/>
    <w:rsid w:val="00E11129"/>
    <w:rsid w:val="00E113A2"/>
    <w:rsid w:val="00E12149"/>
    <w:rsid w:val="00E22DC1"/>
    <w:rsid w:val="00E3020F"/>
    <w:rsid w:val="00E4172C"/>
    <w:rsid w:val="00E44B30"/>
    <w:rsid w:val="00E50AD2"/>
    <w:rsid w:val="00E6446D"/>
    <w:rsid w:val="00E75932"/>
    <w:rsid w:val="00E80FBB"/>
    <w:rsid w:val="00E86E62"/>
    <w:rsid w:val="00E976AC"/>
    <w:rsid w:val="00EA6F3B"/>
    <w:rsid w:val="00EB695E"/>
    <w:rsid w:val="00EB7CDD"/>
    <w:rsid w:val="00EC42D7"/>
    <w:rsid w:val="00EE0D3D"/>
    <w:rsid w:val="00EE6EFA"/>
    <w:rsid w:val="00F02071"/>
    <w:rsid w:val="00F054B4"/>
    <w:rsid w:val="00F17FF8"/>
    <w:rsid w:val="00F24726"/>
    <w:rsid w:val="00F251C0"/>
    <w:rsid w:val="00F27541"/>
    <w:rsid w:val="00F34EED"/>
    <w:rsid w:val="00F3571C"/>
    <w:rsid w:val="00F37AB1"/>
    <w:rsid w:val="00F65D06"/>
    <w:rsid w:val="00F66D5F"/>
    <w:rsid w:val="00F92C48"/>
    <w:rsid w:val="00F95786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3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11</cp:revision>
  <cp:lastPrinted>2018-11-19T09:58:00Z</cp:lastPrinted>
  <dcterms:created xsi:type="dcterms:W3CDTF">2021-07-07T07:31:00Z</dcterms:created>
  <dcterms:modified xsi:type="dcterms:W3CDTF">2022-09-20T09:03:00Z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