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>podľa ust.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3E5B27DF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4A156F8D" w14:textId="77777777" w:rsidR="000775E0" w:rsidRDefault="000775E0" w:rsidP="00C77C11">
      <w:pPr>
        <w:pStyle w:val="Zkladntext1"/>
        <w:shd w:val="clear" w:color="auto" w:fill="auto"/>
        <w:rPr>
          <w:sz w:val="20"/>
          <w:szCs w:val="20"/>
        </w:rPr>
      </w:pPr>
    </w:p>
    <w:p w14:paraId="13DEE26D" w14:textId="77777777" w:rsidR="007C4EBB" w:rsidRPr="007C4EBB" w:rsidRDefault="007C4EBB" w:rsidP="007C4EBB">
      <w:pPr>
        <w:rPr>
          <w:rFonts w:asciiTheme="minorHAnsi" w:hAnsiTheme="minorHAnsi" w:cstheme="minorHAnsi"/>
          <w:b/>
          <w:sz w:val="20"/>
          <w:szCs w:val="20"/>
        </w:rPr>
      </w:pPr>
    </w:p>
    <w:p w14:paraId="5C0BD9FC" w14:textId="0ABCAB34" w:rsidR="00C77C11" w:rsidRPr="00215889" w:rsidRDefault="007C4EBB" w:rsidP="007C4EBB">
      <w:pPr>
        <w:jc w:val="center"/>
        <w:rPr>
          <w:sz w:val="20"/>
          <w:szCs w:val="20"/>
        </w:rPr>
      </w:pPr>
      <w:r w:rsidRPr="007C4EBB">
        <w:rPr>
          <w:rFonts w:asciiTheme="minorHAnsi" w:hAnsiTheme="minorHAnsi" w:cstheme="minorHAnsi"/>
          <w:b/>
          <w:sz w:val="20"/>
          <w:szCs w:val="20"/>
        </w:rPr>
        <w:t>Zabezpečenie dodávky potravín pre SOŠ ZV</w:t>
      </w: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7C4EBB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7C4EBB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9751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775E0"/>
    <w:rsid w:val="00215889"/>
    <w:rsid w:val="00391E94"/>
    <w:rsid w:val="003E490C"/>
    <w:rsid w:val="004866DF"/>
    <w:rsid w:val="00724ED6"/>
    <w:rsid w:val="007C4EBB"/>
    <w:rsid w:val="008B35BF"/>
    <w:rsid w:val="008D591E"/>
    <w:rsid w:val="00C77C11"/>
    <w:rsid w:val="00D36340"/>
    <w:rsid w:val="00E507E4"/>
    <w:rsid w:val="00E81AE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2022-07-21T11:02:00Z</dcterms:created>
  <dcterms:modified xsi:type="dcterms:W3CDTF">2022-07-21T13:37:00Z</dcterms:modified>
</cp:coreProperties>
</file>