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ADBE9" w14:textId="77777777" w:rsidR="00197C98" w:rsidRPr="00FF611D" w:rsidRDefault="00197C98" w:rsidP="00197C98">
      <w:pPr>
        <w:pStyle w:val="Hlavika"/>
        <w:jc w:val="right"/>
        <w:rPr>
          <w:rFonts w:ascii="Arial Narrow" w:hAnsi="Arial Narrow" w:cstheme="minorHAnsi"/>
        </w:rPr>
      </w:pPr>
      <w:r w:rsidRPr="0092440A">
        <w:rPr>
          <w:rFonts w:ascii="Arial Narrow" w:hAnsi="Arial Narrow" w:cstheme="minorHAnsi"/>
          <w:i/>
        </w:rPr>
        <w:tab/>
      </w:r>
      <w:r w:rsidRPr="00FF611D">
        <w:rPr>
          <w:rFonts w:ascii="Arial Narrow" w:hAnsi="Arial Narrow" w:cstheme="minorHAnsi"/>
        </w:rPr>
        <w:t>Príloha č.</w:t>
      </w:r>
      <w:r w:rsidR="005D199D" w:rsidRPr="00FF611D">
        <w:rPr>
          <w:rFonts w:ascii="Arial Narrow" w:hAnsi="Arial Narrow" w:cstheme="minorHAnsi"/>
        </w:rPr>
        <w:t>3</w:t>
      </w:r>
      <w:r w:rsidRPr="00FF611D">
        <w:rPr>
          <w:rFonts w:ascii="Arial Narrow" w:hAnsi="Arial Narrow" w:cstheme="minorHAnsi"/>
        </w:rPr>
        <w:t xml:space="preserve"> súťažných podkladov</w:t>
      </w:r>
    </w:p>
    <w:p w14:paraId="4D536A43" w14:textId="77777777" w:rsidR="00197C98" w:rsidRPr="0092440A" w:rsidRDefault="00197C98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i/>
          <w:color w:val="FF0000"/>
        </w:rPr>
      </w:pPr>
    </w:p>
    <w:p w14:paraId="14206668" w14:textId="77777777" w:rsidR="00BE62C2" w:rsidRPr="0092440A" w:rsidRDefault="00BE62C2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i/>
          <w:color w:val="FF0000"/>
        </w:rPr>
      </w:pPr>
    </w:p>
    <w:p w14:paraId="3A0563FF" w14:textId="77777777" w:rsidR="00BA327B" w:rsidRPr="00FF611D" w:rsidRDefault="00113569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color w:val="FF0000"/>
        </w:rPr>
      </w:pPr>
      <w:r w:rsidRPr="00FF611D">
        <w:rPr>
          <w:rFonts w:ascii="Arial Narrow" w:hAnsi="Arial Narrow" w:cstheme="minorHAnsi"/>
          <w:b/>
          <w:color w:val="FF0000"/>
        </w:rPr>
        <w:t>INFORMATÍVN</w:t>
      </w:r>
      <w:r w:rsidR="00FB7C50" w:rsidRPr="00FF611D">
        <w:rPr>
          <w:rFonts w:ascii="Arial Narrow" w:hAnsi="Arial Narrow" w:cstheme="minorHAnsi"/>
          <w:b/>
          <w:color w:val="FF0000"/>
        </w:rPr>
        <w:t>Y NÁVRH</w:t>
      </w:r>
      <w:r w:rsidR="00E42868" w:rsidRPr="00FF611D">
        <w:rPr>
          <w:rFonts w:ascii="Arial Narrow" w:hAnsi="Arial Narrow" w:cstheme="minorHAnsi"/>
          <w:b/>
          <w:color w:val="FF0000"/>
        </w:rPr>
        <w:t xml:space="preserve"> VÝZVY</w:t>
      </w:r>
    </w:p>
    <w:p w14:paraId="7BD9FAA9" w14:textId="77777777" w:rsidR="0026677A" w:rsidRPr="00FF611D" w:rsidRDefault="0026677A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color w:val="FF0000"/>
        </w:rPr>
      </w:pPr>
    </w:p>
    <w:p w14:paraId="74721B1B" w14:textId="77777777" w:rsidR="00BA327B" w:rsidRPr="00FF611D" w:rsidRDefault="000663AC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FF611D">
        <w:rPr>
          <w:rFonts w:ascii="Arial Narrow" w:hAnsi="Arial Narrow" w:cstheme="minorHAnsi"/>
          <w:b/>
        </w:rPr>
        <w:t>VÝZV</w:t>
      </w:r>
      <w:r w:rsidR="00BA327B" w:rsidRPr="00FF611D">
        <w:rPr>
          <w:rFonts w:ascii="Arial Narrow" w:hAnsi="Arial Narrow" w:cstheme="minorHAnsi"/>
          <w:b/>
        </w:rPr>
        <w:t>A</w:t>
      </w:r>
      <w:r w:rsidR="00355BAB" w:rsidRPr="00FF611D">
        <w:rPr>
          <w:rFonts w:ascii="Arial Narrow" w:hAnsi="Arial Narrow" w:cstheme="minorHAnsi"/>
          <w:b/>
        </w:rPr>
        <w:t xml:space="preserve"> Č </w:t>
      </w:r>
      <w:r w:rsidR="00743C1E" w:rsidRPr="00FF611D">
        <w:rPr>
          <w:rFonts w:ascii="Arial Narrow" w:hAnsi="Arial Narrow" w:cstheme="minorHAnsi"/>
          <w:b/>
        </w:rPr>
        <w:t xml:space="preserve">.....  </w:t>
      </w:r>
      <w:r w:rsidR="00355BAB" w:rsidRPr="00FF611D">
        <w:rPr>
          <w:rFonts w:ascii="Arial Narrow" w:hAnsi="Arial Narrow" w:cstheme="minorHAnsi"/>
        </w:rPr>
        <w:t xml:space="preserve">(bude </w:t>
      </w:r>
      <w:r w:rsidR="00156653" w:rsidRPr="00FF611D">
        <w:rPr>
          <w:rFonts w:ascii="Arial Narrow" w:hAnsi="Arial Narrow" w:cstheme="minorHAnsi"/>
        </w:rPr>
        <w:t>uvedené</w:t>
      </w:r>
      <w:r w:rsidR="00355BAB" w:rsidRPr="00FF611D">
        <w:rPr>
          <w:rFonts w:ascii="Arial Narrow" w:hAnsi="Arial Narrow" w:cstheme="minorHAnsi"/>
        </w:rPr>
        <w:t xml:space="preserve"> pri konkrétnej zákazke)</w:t>
      </w:r>
      <w:r w:rsidR="00743C1E" w:rsidRPr="00FF611D">
        <w:rPr>
          <w:rFonts w:ascii="Arial Narrow" w:hAnsi="Arial Narrow" w:cstheme="minorHAnsi"/>
        </w:rPr>
        <w:t xml:space="preserve"> </w:t>
      </w:r>
      <w:r w:rsidR="00BA327B" w:rsidRPr="00FF611D">
        <w:rPr>
          <w:rFonts w:ascii="Arial Narrow" w:hAnsi="Arial Narrow" w:cstheme="minorHAnsi"/>
          <w:b/>
        </w:rPr>
        <w:t xml:space="preserve">NA PREDLOŽENIE PONUKY </w:t>
      </w:r>
    </w:p>
    <w:p w14:paraId="5886C26F" w14:textId="77777777" w:rsidR="00113569" w:rsidRPr="00FF611D" w:rsidRDefault="00113569" w:rsidP="006230DB">
      <w:pPr>
        <w:spacing w:after="0" w:line="240" w:lineRule="auto"/>
        <w:rPr>
          <w:rFonts w:ascii="Arial Narrow" w:hAnsi="Arial Narrow" w:cstheme="minorHAnsi"/>
          <w:b/>
        </w:rPr>
      </w:pPr>
    </w:p>
    <w:p w14:paraId="44DDFE41" w14:textId="77777777" w:rsidR="005A00DF" w:rsidRPr="00FF611D" w:rsidRDefault="005A00DF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</w:p>
    <w:p w14:paraId="136FECF7" w14:textId="77777777" w:rsidR="000663AC" w:rsidRPr="00FF611D" w:rsidRDefault="006230DB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FF611D">
        <w:rPr>
          <w:rFonts w:ascii="Arial Narrow" w:hAnsi="Arial Narrow" w:cstheme="minorHAnsi"/>
          <w:b/>
        </w:rPr>
        <w:t xml:space="preserve">v rámci zriadeného DNS na predmet zákazky </w:t>
      </w:r>
    </w:p>
    <w:p w14:paraId="47E2820B" w14:textId="77777777" w:rsidR="000663AC" w:rsidRPr="00FF611D" w:rsidRDefault="00BA327B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FF611D">
        <w:rPr>
          <w:rFonts w:ascii="Arial Narrow" w:hAnsi="Arial Narrow" w:cstheme="minorHAnsi"/>
          <w:b/>
        </w:rPr>
        <w:t>„</w:t>
      </w:r>
      <w:r w:rsidR="00A023F0" w:rsidRPr="00FF611D">
        <w:rPr>
          <w:rFonts w:ascii="Arial Narrow" w:hAnsi="Arial Narrow" w:cs="Garamond"/>
          <w:b/>
          <w:sz w:val="28"/>
          <w:szCs w:val="28"/>
        </w:rPr>
        <w:t>Zabezpečenie dodávky elektrickej energie</w:t>
      </w:r>
      <w:r w:rsidR="006230DB" w:rsidRPr="00FF611D">
        <w:rPr>
          <w:rFonts w:ascii="Arial Narrow" w:hAnsi="Arial Narrow" w:cstheme="minorHAnsi"/>
          <w:b/>
        </w:rPr>
        <w:t>“</w:t>
      </w:r>
    </w:p>
    <w:p w14:paraId="57A3B051" w14:textId="5E7A6D3B" w:rsidR="00B50643" w:rsidRPr="00FF611D" w:rsidRDefault="005A00DF">
      <w:pPr>
        <w:spacing w:after="3" w:line="265" w:lineRule="auto"/>
        <w:ind w:left="345" w:right="55" w:hanging="10"/>
        <w:jc w:val="center"/>
        <w:rPr>
          <w:rFonts w:ascii="Arial Narrow" w:hAnsi="Arial Narrow" w:cstheme="minorHAnsi"/>
        </w:rPr>
      </w:pPr>
      <w:r w:rsidRPr="00FF611D">
        <w:rPr>
          <w:rFonts w:ascii="Arial Narrow" w:hAnsi="Arial Narrow" w:cstheme="minorHAnsi"/>
        </w:rPr>
        <w:t xml:space="preserve">v súlade s </w:t>
      </w:r>
      <w:r w:rsidR="00C97F9A" w:rsidRPr="00FF611D">
        <w:rPr>
          <w:rFonts w:ascii="Arial Narrow" w:hAnsi="Arial Narrow" w:cstheme="minorHAnsi"/>
        </w:rPr>
        <w:t>§ 58 a</w:t>
      </w:r>
      <w:r w:rsidR="004E7DE0" w:rsidRPr="00FF611D">
        <w:rPr>
          <w:rFonts w:ascii="Arial Narrow" w:hAnsi="Arial Narrow" w:cstheme="minorHAnsi"/>
        </w:rPr>
        <w:t xml:space="preserve">ž 61 </w:t>
      </w:r>
      <w:r w:rsidR="00C97F9A" w:rsidRPr="00FF611D">
        <w:rPr>
          <w:rFonts w:ascii="Arial Narrow" w:hAnsi="Arial Narrow" w:cstheme="minorHAnsi"/>
        </w:rPr>
        <w:t xml:space="preserve"> </w:t>
      </w:r>
      <w:r w:rsidR="004E7DE0" w:rsidRPr="00FF611D">
        <w:rPr>
          <w:rFonts w:ascii="Arial Narrow" w:hAnsi="Arial Narrow" w:cstheme="minorHAnsi"/>
        </w:rPr>
        <w:t>zákona č. 343/2015 Z. z. o verejnom obstarávaní</w:t>
      </w:r>
      <w:r w:rsidR="00C97F9A" w:rsidRPr="00FF611D">
        <w:rPr>
          <w:rFonts w:ascii="Arial Narrow" w:hAnsi="Arial Narrow" w:cstheme="minorHAnsi"/>
        </w:rPr>
        <w:t xml:space="preserve"> a o zmene a doplnení niektorých zákonov (ďalej len „</w:t>
      </w:r>
      <w:r w:rsidR="007978FF" w:rsidRPr="00FF611D">
        <w:rPr>
          <w:rFonts w:ascii="Arial Narrow" w:hAnsi="Arial Narrow" w:cstheme="minorHAnsi"/>
        </w:rPr>
        <w:t>zákon</w:t>
      </w:r>
      <w:r w:rsidR="00C97F9A" w:rsidRPr="00FF611D">
        <w:rPr>
          <w:rFonts w:ascii="Arial Narrow" w:hAnsi="Arial Narrow" w:cstheme="minorHAnsi"/>
        </w:rPr>
        <w:t xml:space="preserve">“) </w:t>
      </w:r>
    </w:p>
    <w:p w14:paraId="3DB008D7" w14:textId="77777777" w:rsidR="00B50643" w:rsidRPr="00FF611D" w:rsidRDefault="00C97F9A">
      <w:pPr>
        <w:spacing w:after="0" w:line="259" w:lineRule="auto"/>
        <w:ind w:left="337" w:firstLine="0"/>
        <w:jc w:val="left"/>
        <w:rPr>
          <w:rFonts w:ascii="Arial Narrow" w:hAnsi="Arial Narrow" w:cstheme="minorHAnsi"/>
        </w:rPr>
      </w:pPr>
      <w:r w:rsidRPr="00FF611D">
        <w:rPr>
          <w:rFonts w:ascii="Arial Narrow" w:hAnsi="Arial Narrow" w:cstheme="minorHAnsi"/>
        </w:rPr>
        <w:t xml:space="preserve"> </w:t>
      </w:r>
    </w:p>
    <w:p w14:paraId="254FEBC9" w14:textId="77777777" w:rsidR="003211E1" w:rsidRPr="00BC560E" w:rsidRDefault="00C97F9A" w:rsidP="00F70231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IDENTIFIKÁCIA VEREJNÉHO OBSTARÁVATEĽA</w:t>
      </w:r>
      <w:r w:rsidR="00A023F0" w:rsidRPr="00BC560E">
        <w:rPr>
          <w:rFonts w:ascii="Arial Narrow" w:hAnsi="Arial Narrow" w:cstheme="minorHAnsi"/>
        </w:rPr>
        <w:t xml:space="preserve"> </w:t>
      </w:r>
    </w:p>
    <w:p w14:paraId="06154308" w14:textId="77777777" w:rsidR="00D62999" w:rsidRPr="00BC560E" w:rsidRDefault="00D62999" w:rsidP="003D7786">
      <w:pPr>
        <w:pStyle w:val="Nadpis2"/>
        <w:keepNext w:val="0"/>
        <w:keepLines w:val="0"/>
        <w:widowControl w:val="0"/>
        <w:spacing w:after="0" w:line="240" w:lineRule="auto"/>
        <w:ind w:left="1134" w:firstLine="0"/>
        <w:jc w:val="both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Verejný obstarávateľ</w:t>
      </w:r>
      <w:r w:rsidR="00A023F0" w:rsidRPr="00BC560E">
        <w:rPr>
          <w:rFonts w:ascii="Arial Narrow" w:hAnsi="Arial Narrow" w:cstheme="minorHAnsi"/>
        </w:rPr>
        <w:t>a</w:t>
      </w:r>
      <w:r w:rsidRPr="00BC560E">
        <w:rPr>
          <w:rFonts w:ascii="Arial Narrow" w:hAnsi="Arial Narrow" w:cstheme="minorHAnsi"/>
        </w:rPr>
        <w:t xml:space="preserve">: </w:t>
      </w:r>
    </w:p>
    <w:tbl>
      <w:tblPr>
        <w:tblStyle w:val="TableGrid"/>
        <w:tblW w:w="7159" w:type="dxa"/>
        <w:tblInd w:w="1134" w:type="dxa"/>
        <w:tblLook w:val="04A0" w:firstRow="1" w:lastRow="0" w:firstColumn="1" w:lastColumn="0" w:noHBand="0" w:noVBand="1"/>
      </w:tblPr>
      <w:tblGrid>
        <w:gridCol w:w="2917"/>
        <w:gridCol w:w="4242"/>
      </w:tblGrid>
      <w:tr w:rsidR="00B50643" w:rsidRPr="00BC560E" w14:paraId="46B0BA9A" w14:textId="77777777" w:rsidTr="00A023F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78B9488B" w14:textId="77777777" w:rsidR="00B50643" w:rsidRPr="00BC560E" w:rsidRDefault="00C97F9A" w:rsidP="005A00DF">
            <w:pPr>
              <w:tabs>
                <w:tab w:val="center" w:pos="190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Názov organizácie: 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7720F700" w14:textId="77777777" w:rsidR="00B50643" w:rsidRPr="00BC560E" w:rsidRDefault="00C97F9A" w:rsidP="005A00DF">
            <w:pPr>
              <w:tabs>
                <w:tab w:val="center" w:pos="424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</w:p>
        </w:tc>
      </w:tr>
      <w:tr w:rsidR="00B50643" w:rsidRPr="00BC560E" w14:paraId="59A16BE2" w14:textId="77777777" w:rsidTr="00A023F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04F38CAD" w14:textId="77777777" w:rsidR="00B50643" w:rsidRPr="00BC560E" w:rsidRDefault="00C97F9A" w:rsidP="005A00DF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Adresa organizácie: 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0E687D73" w14:textId="77777777" w:rsidR="00B50643" w:rsidRPr="00BC560E" w:rsidRDefault="00B50643" w:rsidP="005A00DF">
            <w:pPr>
              <w:spacing w:after="0" w:line="259" w:lineRule="auto"/>
              <w:ind w:left="0" w:hanging="6"/>
              <w:rPr>
                <w:rFonts w:ascii="Arial Narrow" w:hAnsi="Arial Narrow" w:cstheme="minorHAnsi"/>
              </w:rPr>
            </w:pPr>
          </w:p>
        </w:tc>
      </w:tr>
      <w:tr w:rsidR="00B50643" w:rsidRPr="00BC560E" w14:paraId="4CF3D1FE" w14:textId="77777777" w:rsidTr="00A023F0">
        <w:trPr>
          <w:trHeight w:val="324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20B4A567" w14:textId="77777777" w:rsidR="00B50643" w:rsidRPr="00BC560E" w:rsidRDefault="00C97F9A" w:rsidP="005A00DF">
            <w:pPr>
              <w:tabs>
                <w:tab w:val="center" w:pos="1200"/>
                <w:tab w:val="center" w:pos="190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IČO: 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4D3A3443" w14:textId="77777777" w:rsidR="00B50643" w:rsidRPr="00BC560E" w:rsidRDefault="00B50643" w:rsidP="005A00DF">
            <w:pPr>
              <w:tabs>
                <w:tab w:val="center" w:pos="1416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</w:p>
        </w:tc>
      </w:tr>
      <w:tr w:rsidR="00B50643" w:rsidRPr="00BC560E" w14:paraId="214B1F10" w14:textId="77777777" w:rsidTr="00A023F0">
        <w:trPr>
          <w:trHeight w:val="324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40CBED71" w14:textId="77777777" w:rsidR="00B50643" w:rsidRPr="00BC560E" w:rsidRDefault="00C97F9A" w:rsidP="005A00DF">
            <w:pPr>
              <w:tabs>
                <w:tab w:val="center" w:pos="1200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Krajina: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6A60DEAA" w14:textId="77777777" w:rsidR="00B50643" w:rsidRPr="00BC560E" w:rsidRDefault="00B50643" w:rsidP="005A00DF">
            <w:pPr>
              <w:tabs>
                <w:tab w:val="center" w:pos="2125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</w:p>
        </w:tc>
      </w:tr>
      <w:tr w:rsidR="00B50643" w:rsidRPr="00BC560E" w14:paraId="65CB48F8" w14:textId="77777777" w:rsidTr="00A023F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59F37397" w14:textId="77777777" w:rsidR="00B50643" w:rsidRPr="00BC560E" w:rsidRDefault="00C97F9A" w:rsidP="005A00DF">
            <w:pPr>
              <w:tabs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Kontaktná osoba: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6BA64C55" w14:textId="77777777" w:rsidR="00B50643" w:rsidRPr="00BC560E" w:rsidRDefault="00B50643" w:rsidP="005A00DF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</w:p>
        </w:tc>
      </w:tr>
      <w:tr w:rsidR="00B50643" w:rsidRPr="00BC560E" w14:paraId="53F6056A" w14:textId="77777777" w:rsidTr="00A023F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42BB481B" w14:textId="77777777" w:rsidR="00B50643" w:rsidRPr="00BC560E" w:rsidRDefault="00C97F9A" w:rsidP="005A00DF">
            <w:pPr>
              <w:tabs>
                <w:tab w:val="center" w:pos="1201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Telefón: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25CA10DF" w14:textId="77777777" w:rsidR="00B50643" w:rsidRPr="00BC560E" w:rsidRDefault="00B50643" w:rsidP="00505347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</w:p>
        </w:tc>
      </w:tr>
      <w:tr w:rsidR="00B50643" w:rsidRPr="00BC560E" w14:paraId="7A8B6A16" w14:textId="77777777" w:rsidTr="00A023F0">
        <w:trPr>
          <w:trHeight w:val="324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203A9B83" w14:textId="77777777" w:rsidR="00B50643" w:rsidRPr="00BC560E" w:rsidRDefault="00C97F9A" w:rsidP="005A00DF">
            <w:pPr>
              <w:tabs>
                <w:tab w:val="center" w:pos="1201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E-mail: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036CA891" w14:textId="77777777" w:rsidR="003D7786" w:rsidRPr="00BC560E" w:rsidRDefault="003D7786" w:rsidP="003D7786">
            <w:pPr>
              <w:spacing w:after="0" w:line="259" w:lineRule="auto"/>
              <w:ind w:left="-3119" w:hanging="6"/>
              <w:rPr>
                <w:rFonts w:ascii="Arial Narrow" w:hAnsi="Arial Narrow" w:cstheme="minorHAnsi"/>
              </w:rPr>
            </w:pPr>
          </w:p>
        </w:tc>
      </w:tr>
    </w:tbl>
    <w:p w14:paraId="5171BCA9" w14:textId="77777777" w:rsidR="00A023F0" w:rsidRPr="0092440A" w:rsidRDefault="00A023F0" w:rsidP="007B6A66">
      <w:pPr>
        <w:pStyle w:val="Odsekzoznamu"/>
        <w:spacing w:after="33" w:line="259" w:lineRule="auto"/>
        <w:ind w:left="1134" w:firstLine="0"/>
        <w:jc w:val="left"/>
        <w:rPr>
          <w:rFonts w:ascii="Arial Narrow" w:hAnsi="Arial Narrow" w:cstheme="minorHAnsi"/>
          <w:b/>
          <w:i/>
        </w:rPr>
      </w:pPr>
    </w:p>
    <w:p w14:paraId="135F842D" w14:textId="77777777" w:rsidR="00B50643" w:rsidRPr="00BC560E" w:rsidRDefault="008B1B6D" w:rsidP="007B6A66">
      <w:pPr>
        <w:pStyle w:val="Odsekzoznamu"/>
        <w:spacing w:after="33" w:line="259" w:lineRule="auto"/>
        <w:ind w:left="1134" w:firstLine="0"/>
        <w:jc w:val="left"/>
        <w:rPr>
          <w:rFonts w:ascii="Arial Narrow" w:hAnsi="Arial Narrow" w:cstheme="minorHAnsi"/>
          <w:b/>
          <w:sz w:val="12"/>
          <w:szCs w:val="12"/>
        </w:rPr>
      </w:pPr>
      <w:r w:rsidRPr="00BC560E">
        <w:rPr>
          <w:rFonts w:ascii="Arial Narrow" w:hAnsi="Arial Narrow" w:cstheme="minorHAnsi"/>
          <w:b/>
        </w:rPr>
        <w:t>Elektronické prostriedky</w:t>
      </w:r>
    </w:p>
    <w:p w14:paraId="525E7196" w14:textId="77777777" w:rsidR="008B1B6D" w:rsidRPr="00BC560E" w:rsidRDefault="008B1B6D" w:rsidP="007B6A66">
      <w:pPr>
        <w:tabs>
          <w:tab w:val="center" w:pos="2125"/>
        </w:tabs>
        <w:spacing w:after="0" w:line="259" w:lineRule="auto"/>
        <w:ind w:left="1140" w:hanging="6"/>
        <w:jc w:val="left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Komunikačné rozhranie:</w:t>
      </w:r>
      <w:r w:rsidRPr="00BC560E">
        <w:rPr>
          <w:rFonts w:ascii="Arial Narrow" w:hAnsi="Arial Narrow" w:cstheme="minorHAnsi"/>
        </w:rPr>
        <w:tab/>
      </w:r>
      <w:r w:rsidR="007B6A66" w:rsidRPr="00BC560E">
        <w:rPr>
          <w:rFonts w:ascii="Arial Narrow" w:hAnsi="Arial Narrow" w:cstheme="minorHAnsi"/>
        </w:rPr>
        <w:tab/>
      </w:r>
      <w:hyperlink r:id="rId8" w:history="1">
        <w:r w:rsidRPr="00BC560E">
          <w:rPr>
            <w:rStyle w:val="Hypertextovprepojenie"/>
            <w:rFonts w:ascii="Arial Narrow" w:hAnsi="Arial Narrow" w:cstheme="minorHAnsi"/>
          </w:rPr>
          <w:t>https://josephine.proebiz.com/sk/</w:t>
        </w:r>
      </w:hyperlink>
      <w:r w:rsidRPr="00BC560E">
        <w:rPr>
          <w:rFonts w:ascii="Arial Narrow" w:hAnsi="Arial Narrow" w:cstheme="minorHAnsi"/>
        </w:rPr>
        <w:t xml:space="preserve">                                              </w:t>
      </w:r>
    </w:p>
    <w:p w14:paraId="67BA4195" w14:textId="362DA2B9" w:rsidR="008B4336" w:rsidRPr="00420818" w:rsidRDefault="008B1B6D" w:rsidP="00CD1473">
      <w:pPr>
        <w:spacing w:after="0" w:line="240" w:lineRule="auto"/>
        <w:ind w:left="4248" w:hanging="3114"/>
        <w:jc w:val="left"/>
        <w:rPr>
          <w:rFonts w:ascii="Arial Narrow" w:hAnsi="Arial Narrow"/>
        </w:rPr>
      </w:pPr>
      <w:r w:rsidRPr="00BC560E">
        <w:rPr>
          <w:rFonts w:ascii="Arial Narrow" w:hAnsi="Arial Narrow" w:cstheme="minorHAnsi"/>
        </w:rPr>
        <w:t>Internet</w:t>
      </w:r>
      <w:r w:rsidR="005C6F42" w:rsidRPr="00BC560E">
        <w:rPr>
          <w:rFonts w:ascii="Arial Narrow" w:hAnsi="Arial Narrow" w:cstheme="minorHAnsi"/>
        </w:rPr>
        <w:t>.</w:t>
      </w:r>
      <w:r w:rsidRPr="00BC560E">
        <w:rPr>
          <w:rFonts w:ascii="Arial Narrow" w:hAnsi="Arial Narrow" w:cstheme="minorHAnsi"/>
        </w:rPr>
        <w:t xml:space="preserve"> adresa zákazky</w:t>
      </w:r>
      <w:r w:rsidR="00CD1473" w:rsidRPr="00BC560E">
        <w:rPr>
          <w:rFonts w:ascii="Arial Narrow" w:hAnsi="Arial Narrow" w:cstheme="minorHAnsi"/>
        </w:rPr>
        <w:t xml:space="preserve"> na ktorej sú dostupné súťažné podklady</w:t>
      </w:r>
      <w:r w:rsidRPr="00BC560E">
        <w:rPr>
          <w:rFonts w:ascii="Arial Narrow" w:hAnsi="Arial Narrow" w:cstheme="minorHAnsi"/>
        </w:rPr>
        <w:t>:</w:t>
      </w:r>
      <w:r w:rsidR="00CD1473" w:rsidRPr="00BC560E">
        <w:rPr>
          <w:rFonts w:ascii="Arial Narrow" w:hAnsi="Arial Narrow" w:cstheme="minorHAnsi"/>
        </w:rPr>
        <w:t xml:space="preserve"> </w:t>
      </w:r>
      <w:hyperlink r:id="rId9" w:history="1">
        <w:r w:rsidR="008B4336" w:rsidRPr="00420818">
          <w:rPr>
            <w:rStyle w:val="Hypertextovprepojenie"/>
            <w:rFonts w:ascii="Arial Narrow" w:hAnsi="Arial Narrow"/>
          </w:rPr>
          <w:t>https://josephine.proebiz.com/sk/tender/29741/summary</w:t>
        </w:r>
      </w:hyperlink>
    </w:p>
    <w:p w14:paraId="6BBB3760" w14:textId="77777777" w:rsidR="00CD1473" w:rsidRPr="00BC560E" w:rsidRDefault="007B6A66" w:rsidP="00420818">
      <w:pPr>
        <w:spacing w:after="0" w:line="240" w:lineRule="auto"/>
        <w:ind w:left="4248" w:hanging="3114"/>
        <w:jc w:val="left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Profil verejného obstarávateľ</w:t>
      </w:r>
      <w:r w:rsidR="00EF4CF3" w:rsidRPr="00BC560E">
        <w:rPr>
          <w:rFonts w:ascii="Arial Narrow" w:hAnsi="Arial Narrow" w:cstheme="minorHAnsi"/>
        </w:rPr>
        <w:t>a:</w:t>
      </w:r>
      <w:r w:rsidR="00EF4CF3" w:rsidRPr="00BC560E">
        <w:rPr>
          <w:rFonts w:ascii="Arial Narrow" w:hAnsi="Arial Narrow" w:cstheme="minorHAnsi"/>
        </w:rPr>
        <w:tab/>
      </w:r>
      <w:r w:rsidR="0021209C" w:rsidRPr="00BC560E">
        <w:rPr>
          <w:rFonts w:ascii="Arial Narrow" w:hAnsi="Arial Narrow" w:cstheme="minorHAnsi"/>
          <w:highlight w:val="yellow"/>
        </w:rPr>
        <w:t>...</w:t>
      </w:r>
    </w:p>
    <w:p w14:paraId="0848408F" w14:textId="77777777" w:rsidR="00CD1473" w:rsidRPr="00BC560E" w:rsidRDefault="00CD1473" w:rsidP="00CA6E44">
      <w:pPr>
        <w:spacing w:after="61"/>
        <w:ind w:left="1134" w:right="15" w:firstLine="0"/>
        <w:rPr>
          <w:rFonts w:ascii="Arial Narrow" w:hAnsi="Arial Narrow" w:cstheme="minorHAnsi"/>
        </w:rPr>
      </w:pPr>
    </w:p>
    <w:p w14:paraId="56E169F7" w14:textId="77777777" w:rsidR="00B50643" w:rsidRPr="0092440A" w:rsidRDefault="00C97F9A" w:rsidP="00CA6E44">
      <w:pPr>
        <w:spacing w:after="61"/>
        <w:ind w:left="1134" w:right="15" w:firstLine="0"/>
        <w:rPr>
          <w:rFonts w:ascii="Arial Narrow" w:hAnsi="Arial Narrow" w:cstheme="minorHAnsi"/>
          <w:i/>
        </w:rPr>
      </w:pPr>
      <w:r w:rsidRPr="00BC560E">
        <w:rPr>
          <w:rFonts w:ascii="Arial Narrow" w:hAnsi="Arial Narrow" w:cstheme="minorHAnsi"/>
        </w:rPr>
        <w:t>Uvedené kontaktné údaje je možné použiť len v prípade preukázateľného výpadku komunikačného  systému</w:t>
      </w:r>
      <w:hyperlink r:id="rId10">
        <w:r w:rsidRPr="00BC560E">
          <w:rPr>
            <w:rFonts w:ascii="Arial Narrow" w:hAnsi="Arial Narrow" w:cstheme="minorHAnsi"/>
          </w:rPr>
          <w:t xml:space="preserve"> </w:t>
        </w:r>
      </w:hyperlink>
      <w:hyperlink r:id="rId11" w:history="1">
        <w:r w:rsidR="005C6F42" w:rsidRPr="00BC560E">
          <w:rPr>
            <w:rStyle w:val="Hypertextovprepojenie"/>
            <w:rFonts w:ascii="Arial Narrow" w:hAnsi="Arial Narrow" w:cstheme="minorHAnsi"/>
          </w:rPr>
          <w:t>https://josephine.proebiz.com/sk/</w:t>
        </w:r>
      </w:hyperlink>
      <w:hyperlink r:id="rId12">
        <w:r w:rsidRPr="00BC560E">
          <w:rPr>
            <w:rFonts w:ascii="Arial Narrow" w:hAnsi="Arial Narrow" w:cstheme="minorHAnsi"/>
          </w:rPr>
          <w:t>,</w:t>
        </w:r>
      </w:hyperlink>
      <w:r w:rsidRPr="00BC560E">
        <w:rPr>
          <w:rFonts w:ascii="Arial Narrow" w:hAnsi="Arial Narrow" w:cstheme="minorHAnsi"/>
        </w:rPr>
        <w:t xml:space="preserve">  prostredníctvom ktorého je realizované verejné obstarávanie</w:t>
      </w:r>
      <w:r w:rsidRPr="0092440A">
        <w:rPr>
          <w:rFonts w:ascii="Arial Narrow" w:hAnsi="Arial Narrow" w:cstheme="minorHAnsi"/>
          <w:i/>
        </w:rPr>
        <w:t xml:space="preserve">. </w:t>
      </w:r>
    </w:p>
    <w:p w14:paraId="20AB1587" w14:textId="77777777" w:rsidR="00B50643" w:rsidRPr="00BC560E" w:rsidRDefault="00C97F9A" w:rsidP="00F11C12">
      <w:pPr>
        <w:spacing w:after="0" w:line="240" w:lineRule="auto"/>
        <w:ind w:left="567" w:firstLine="0"/>
        <w:jc w:val="left"/>
        <w:rPr>
          <w:rFonts w:ascii="Arial Narrow" w:hAnsi="Arial Narrow" w:cstheme="minorHAnsi"/>
          <w:sz w:val="25"/>
        </w:rPr>
      </w:pPr>
      <w:r w:rsidRPr="0092440A">
        <w:rPr>
          <w:rFonts w:ascii="Arial Narrow" w:hAnsi="Arial Narrow" w:cstheme="minorHAnsi"/>
          <w:i/>
          <w:sz w:val="25"/>
        </w:rPr>
        <w:t xml:space="preserve"> </w:t>
      </w:r>
    </w:p>
    <w:p w14:paraId="5E65ABFD" w14:textId="77777777" w:rsidR="004F644F" w:rsidRPr="00BC560E" w:rsidRDefault="004F644F" w:rsidP="004F644F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IDENTIFIKÁCIA DNS</w:t>
      </w:r>
    </w:p>
    <w:p w14:paraId="7D8401D7" w14:textId="77777777" w:rsidR="004F644F" w:rsidRPr="00BC560E" w:rsidRDefault="004F644F" w:rsidP="005E070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 xml:space="preserve">Názov DNS: </w:t>
      </w:r>
      <w:r w:rsidR="00A023F0" w:rsidRPr="00BC560E">
        <w:rPr>
          <w:rFonts w:ascii="Arial Narrow" w:hAnsi="Arial Narrow" w:cstheme="minorHAnsi"/>
        </w:rPr>
        <w:t>Zabezpečenie dodávky elektrickej energie</w:t>
      </w:r>
    </w:p>
    <w:p w14:paraId="4C479BC0" w14:textId="77777777" w:rsidR="00E42868" w:rsidRPr="00BC560E" w:rsidRDefault="004F644F" w:rsidP="00AB710E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73"/>
        <w:rPr>
          <w:rFonts w:ascii="Arial Narrow" w:hAnsi="Arial Narrow" w:cstheme="minorHAnsi"/>
          <w:b w:val="0"/>
        </w:rPr>
      </w:pPr>
      <w:r w:rsidRPr="00BC560E">
        <w:rPr>
          <w:rFonts w:ascii="Arial Narrow" w:hAnsi="Arial Narrow" w:cstheme="minorHAnsi"/>
          <w:b w:val="0"/>
        </w:rPr>
        <w:t>Zverejnené v</w:t>
      </w:r>
      <w:r w:rsidR="00E42868" w:rsidRPr="00BC560E">
        <w:rPr>
          <w:rFonts w:ascii="Arial Narrow" w:hAnsi="Arial Narrow" w:cstheme="minorHAnsi"/>
          <w:b w:val="0"/>
        </w:rPr>
        <w:t>o</w:t>
      </w:r>
      <w:r w:rsidRPr="00BC560E">
        <w:rPr>
          <w:rFonts w:ascii="Arial Narrow" w:hAnsi="Arial Narrow" w:cstheme="minorHAnsi"/>
          <w:b w:val="0"/>
        </w:rPr>
        <w:t> vestník</w:t>
      </w:r>
      <w:r w:rsidR="00E42868" w:rsidRPr="00BC560E">
        <w:rPr>
          <w:rFonts w:ascii="Arial Narrow" w:hAnsi="Arial Narrow" w:cstheme="minorHAnsi"/>
          <w:b w:val="0"/>
        </w:rPr>
        <w:t>u</w:t>
      </w:r>
      <w:r w:rsidRPr="00BC560E">
        <w:rPr>
          <w:rFonts w:ascii="Arial Narrow" w:hAnsi="Arial Narrow" w:cstheme="minorHAnsi"/>
          <w:b w:val="0"/>
        </w:rPr>
        <w:t xml:space="preserve"> EÚ </w:t>
      </w:r>
      <w:r w:rsidR="00E42868" w:rsidRPr="00BC560E">
        <w:rPr>
          <w:rFonts w:ascii="Arial Narrow" w:hAnsi="Arial Narrow" w:cstheme="minorHAnsi"/>
          <w:b w:val="0"/>
        </w:rPr>
        <w:t xml:space="preserve">č.  ................ , </w:t>
      </w:r>
      <w:r w:rsidR="00E61856" w:rsidRPr="00BC560E">
        <w:rPr>
          <w:rFonts w:ascii="Arial Narrow" w:hAnsi="Arial Narrow" w:cstheme="minorHAnsi"/>
          <w:b w:val="0"/>
        </w:rPr>
        <w:t>vo Vestníku verejného obstarávania č.............. pod značkou......</w:t>
      </w:r>
    </w:p>
    <w:p w14:paraId="722EFE52" w14:textId="77777777" w:rsidR="00AB710E" w:rsidRPr="00BC560E" w:rsidRDefault="00AB710E" w:rsidP="00AB710E">
      <w:pPr>
        <w:spacing w:after="0" w:line="240" w:lineRule="auto"/>
        <w:rPr>
          <w:rFonts w:ascii="Arial Narrow" w:hAnsi="Arial Narrow"/>
        </w:rPr>
      </w:pPr>
    </w:p>
    <w:p w14:paraId="0FDF8D5F" w14:textId="77777777" w:rsidR="00B50643" w:rsidRPr="00BC560E" w:rsidRDefault="00CD7E35" w:rsidP="00AB710E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 w:line="240" w:lineRule="auto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PREDMET</w:t>
      </w:r>
      <w:r w:rsidR="00001CEF" w:rsidRPr="00BC560E">
        <w:rPr>
          <w:rFonts w:ascii="Arial Narrow" w:hAnsi="Arial Narrow" w:cstheme="minorHAnsi"/>
        </w:rPr>
        <w:t xml:space="preserve"> ZÁKAZKY</w:t>
      </w:r>
    </w:p>
    <w:p w14:paraId="0E3F397A" w14:textId="77777777" w:rsidR="00813F2F" w:rsidRPr="00BC560E" w:rsidRDefault="00CD7E35" w:rsidP="0092440A">
      <w:pPr>
        <w:pStyle w:val="Nadpis2"/>
        <w:keepNext w:val="0"/>
        <w:keepLines w:val="0"/>
        <w:widowControl w:val="0"/>
        <w:numPr>
          <w:ilvl w:val="1"/>
          <w:numId w:val="14"/>
        </w:numPr>
        <w:tabs>
          <w:tab w:val="left" w:pos="1701"/>
        </w:tabs>
        <w:spacing w:after="0" w:line="240" w:lineRule="auto"/>
        <w:ind w:left="1701" w:hanging="567"/>
        <w:jc w:val="both"/>
        <w:rPr>
          <w:rFonts w:ascii="Arial Narrow" w:hAnsi="Arial Narrow" w:cstheme="minorHAnsi"/>
          <w:b w:val="0"/>
          <w:color w:val="auto"/>
        </w:rPr>
      </w:pPr>
      <w:r w:rsidRPr="00BC560E">
        <w:rPr>
          <w:rFonts w:ascii="Arial Narrow" w:hAnsi="Arial Narrow" w:cstheme="minorHAnsi"/>
          <w:b w:val="0"/>
        </w:rPr>
        <w:t xml:space="preserve">Predmetom zákazky </w:t>
      </w:r>
      <w:r w:rsidR="00352D75" w:rsidRPr="00BC560E">
        <w:rPr>
          <w:rFonts w:ascii="Arial Narrow" w:hAnsi="Arial Narrow" w:cstheme="minorHAnsi"/>
          <w:b w:val="0"/>
        </w:rPr>
        <w:t>je</w:t>
      </w:r>
      <w:r w:rsidR="00A023F0" w:rsidRPr="00BC560E">
        <w:rPr>
          <w:rFonts w:ascii="Arial Narrow" w:hAnsi="Arial Narrow" w:cstheme="minorHAnsi"/>
          <w:b w:val="0"/>
        </w:rPr>
        <w:t xml:space="preserve"> dodávka elektrickej energie na obdobie .......................do </w:t>
      </w:r>
      <w:r w:rsidR="00A023F0" w:rsidRPr="00BC560E">
        <w:rPr>
          <w:rFonts w:ascii="Arial Narrow" w:hAnsi="Arial Narrow" w:cstheme="minorHAnsi"/>
          <w:b w:val="0"/>
          <w:color w:val="auto"/>
        </w:rPr>
        <w:t xml:space="preserve">odberných miest verejného obstarávateľa uvedených v prílohe č. </w:t>
      </w:r>
      <w:r w:rsidR="00292E95" w:rsidRPr="00BC560E">
        <w:rPr>
          <w:rFonts w:ascii="Arial Narrow" w:hAnsi="Arial Narrow" w:cstheme="minorHAnsi"/>
          <w:b w:val="0"/>
          <w:color w:val="auto"/>
        </w:rPr>
        <w:t xml:space="preserve">1 výzvy </w:t>
      </w:r>
      <w:r w:rsidR="007A208B" w:rsidRPr="00BC560E">
        <w:rPr>
          <w:rFonts w:ascii="Arial Narrow" w:hAnsi="Arial Narrow" w:cstheme="minorHAnsi"/>
          <w:b w:val="0"/>
          <w:color w:val="auto"/>
        </w:rPr>
        <w:t xml:space="preserve">- </w:t>
      </w:r>
      <w:r w:rsidR="00292E95" w:rsidRPr="00BC560E">
        <w:rPr>
          <w:rFonts w:ascii="Arial Narrow" w:hAnsi="Arial Narrow" w:cstheme="minorHAnsi"/>
          <w:b w:val="0"/>
          <w:color w:val="auto"/>
        </w:rPr>
        <w:t>Opis predmetu zákazky</w:t>
      </w:r>
      <w:r w:rsidR="007A208B" w:rsidRPr="00BC560E">
        <w:rPr>
          <w:rFonts w:ascii="Arial Narrow" w:hAnsi="Arial Narrow" w:cstheme="minorHAnsi"/>
          <w:b w:val="0"/>
          <w:color w:val="auto"/>
        </w:rPr>
        <w:t xml:space="preserve">, </w:t>
      </w:r>
      <w:r w:rsidR="007A208B" w:rsidRPr="00BC560E">
        <w:rPr>
          <w:rFonts w:ascii="Arial Narrow" w:hAnsi="Arial Narrow" w:cstheme="minorHAnsi"/>
          <w:b w:val="0"/>
          <w:color w:val="auto"/>
        </w:rPr>
        <w:br/>
      </w:r>
      <w:r w:rsidR="00292E95" w:rsidRPr="00BC560E">
        <w:rPr>
          <w:rFonts w:ascii="Arial Narrow" w:hAnsi="Arial Narrow" w:cstheme="minorHAnsi"/>
          <w:b w:val="0"/>
          <w:color w:val="auto"/>
        </w:rPr>
        <w:t xml:space="preserve">v predpokladanom objeme ..................MWh. </w:t>
      </w:r>
    </w:p>
    <w:p w14:paraId="2A8CA722" w14:textId="77777777" w:rsidR="00570654" w:rsidRPr="0092440A" w:rsidRDefault="00570654" w:rsidP="00A023F0">
      <w:pPr>
        <w:spacing w:after="0" w:line="240" w:lineRule="auto"/>
        <w:ind w:hanging="11"/>
        <w:rPr>
          <w:rFonts w:ascii="Arial Narrow" w:hAnsi="Arial Narrow"/>
          <w:i/>
        </w:rPr>
      </w:pPr>
    </w:p>
    <w:p w14:paraId="70F48476" w14:textId="77777777" w:rsidR="00415767" w:rsidRPr="0092440A" w:rsidRDefault="00355BAB" w:rsidP="00DF2E1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b w:val="0"/>
          <w:i/>
          <w:highlight w:val="yellow"/>
        </w:rPr>
      </w:pPr>
      <w:r w:rsidRPr="00BC560E">
        <w:rPr>
          <w:rFonts w:ascii="Arial Narrow" w:hAnsi="Arial Narrow" w:cstheme="minorHAnsi"/>
        </w:rPr>
        <w:t>PREDPOKLADANÁ HODNOTA ZÁKAZKY:</w:t>
      </w:r>
      <w:r w:rsidRPr="0092440A">
        <w:rPr>
          <w:rFonts w:ascii="Arial Narrow" w:hAnsi="Arial Narrow" w:cstheme="minorHAnsi"/>
          <w:i/>
        </w:rPr>
        <w:t xml:space="preserve"> </w:t>
      </w:r>
      <w:r w:rsidRPr="0092440A">
        <w:rPr>
          <w:rFonts w:ascii="Arial Narrow" w:hAnsi="Arial Narrow" w:cstheme="minorHAnsi"/>
          <w:b w:val="0"/>
          <w:i/>
        </w:rPr>
        <w:t>(</w:t>
      </w:r>
      <w:r w:rsidR="00415767" w:rsidRPr="00BC560E">
        <w:rPr>
          <w:rFonts w:ascii="Arial Narrow" w:hAnsi="Arial Narrow" w:cstheme="minorHAnsi"/>
          <w:b w:val="0"/>
          <w:i/>
          <w:highlight w:val="yellow"/>
        </w:rPr>
        <w:t>bude</w:t>
      </w:r>
      <w:r w:rsidR="00415767" w:rsidRPr="0092440A">
        <w:rPr>
          <w:rFonts w:ascii="Arial Narrow" w:hAnsi="Arial Narrow" w:cstheme="minorHAnsi"/>
          <w:b w:val="0"/>
          <w:i/>
        </w:rPr>
        <w:t xml:space="preserve"> </w:t>
      </w:r>
      <w:r w:rsidR="00156653" w:rsidRPr="0092440A">
        <w:rPr>
          <w:rFonts w:ascii="Arial Narrow" w:hAnsi="Arial Narrow" w:cstheme="minorHAnsi"/>
          <w:b w:val="0"/>
          <w:i/>
          <w:highlight w:val="yellow"/>
        </w:rPr>
        <w:t>uveden</w:t>
      </w:r>
      <w:r w:rsidR="00BC560E">
        <w:rPr>
          <w:rFonts w:ascii="Arial Narrow" w:hAnsi="Arial Narrow" w:cstheme="minorHAnsi"/>
          <w:b w:val="0"/>
          <w:i/>
          <w:highlight w:val="yellow"/>
        </w:rPr>
        <w:t>á</w:t>
      </w:r>
      <w:r w:rsidR="00415767" w:rsidRPr="0092440A">
        <w:rPr>
          <w:rFonts w:ascii="Arial Narrow" w:hAnsi="Arial Narrow" w:cstheme="minorHAnsi"/>
          <w:b w:val="0"/>
          <w:i/>
          <w:highlight w:val="yellow"/>
        </w:rPr>
        <w:t xml:space="preserve"> pri konkrétnej zákazke</w:t>
      </w:r>
      <w:r w:rsidR="00FB7C50" w:rsidRPr="0092440A">
        <w:rPr>
          <w:rFonts w:ascii="Arial Narrow" w:hAnsi="Arial Narrow" w:cstheme="minorHAnsi"/>
          <w:b w:val="0"/>
          <w:i/>
          <w:highlight w:val="yellow"/>
        </w:rPr>
        <w:t xml:space="preserve"> </w:t>
      </w:r>
      <w:r w:rsidR="00623926" w:rsidRPr="0092440A">
        <w:rPr>
          <w:rFonts w:ascii="Arial Narrow" w:hAnsi="Arial Narrow" w:cstheme="minorHAnsi"/>
          <w:b w:val="0"/>
          <w:i/>
          <w:highlight w:val="yellow"/>
        </w:rPr>
        <w:t xml:space="preserve">v rámci </w:t>
      </w:r>
      <w:r w:rsidR="00FB7C50" w:rsidRPr="0092440A">
        <w:rPr>
          <w:rFonts w:ascii="Arial Narrow" w:hAnsi="Arial Narrow" w:cstheme="minorHAnsi"/>
          <w:b w:val="0"/>
          <w:i/>
          <w:highlight w:val="yellow"/>
        </w:rPr>
        <w:t>DNS</w:t>
      </w:r>
      <w:r w:rsidR="00415767" w:rsidRPr="0092440A">
        <w:rPr>
          <w:rFonts w:ascii="Arial Narrow" w:hAnsi="Arial Narrow" w:cstheme="minorHAnsi"/>
          <w:b w:val="0"/>
          <w:i/>
          <w:highlight w:val="yellow"/>
        </w:rPr>
        <w:t xml:space="preserve">) </w:t>
      </w:r>
      <w:r w:rsidR="00292E95" w:rsidRPr="0092440A">
        <w:rPr>
          <w:rFonts w:ascii="Arial Narrow" w:hAnsi="Arial Narrow" w:cstheme="minorHAnsi"/>
          <w:b w:val="0"/>
          <w:i/>
          <w:highlight w:val="yellow"/>
        </w:rPr>
        <w:t>MWh.</w:t>
      </w:r>
      <w:r w:rsidR="007978FF" w:rsidRPr="0092440A">
        <w:rPr>
          <w:rFonts w:ascii="Arial Narrow" w:hAnsi="Arial Narrow" w:cstheme="minorHAnsi"/>
          <w:b w:val="0"/>
          <w:i/>
          <w:highlight w:val="yellow"/>
        </w:rPr>
        <w:t>.</w:t>
      </w:r>
    </w:p>
    <w:p w14:paraId="6F8A9D26" w14:textId="77777777" w:rsidR="00B50643" w:rsidRPr="0092440A" w:rsidRDefault="00C97F9A" w:rsidP="00B36931">
      <w:pPr>
        <w:pStyle w:val="Nadpis2"/>
        <w:keepNext w:val="0"/>
        <w:keepLines w:val="0"/>
        <w:widowControl w:val="0"/>
        <w:spacing w:after="0"/>
        <w:ind w:left="1701" w:firstLine="0"/>
        <w:jc w:val="both"/>
        <w:rPr>
          <w:rFonts w:ascii="Arial Narrow" w:hAnsi="Arial Narrow" w:cstheme="minorHAnsi"/>
          <w:b w:val="0"/>
          <w:i/>
        </w:rPr>
      </w:pPr>
      <w:r w:rsidRPr="0092440A">
        <w:rPr>
          <w:rFonts w:ascii="Arial Narrow" w:hAnsi="Arial Narrow" w:cstheme="minorHAnsi"/>
          <w:b w:val="0"/>
          <w:i/>
        </w:rPr>
        <w:t xml:space="preserve"> </w:t>
      </w:r>
    </w:p>
    <w:p w14:paraId="33BBA56E" w14:textId="77777777" w:rsidR="00B50643" w:rsidRPr="00BC560E" w:rsidRDefault="00355BAB" w:rsidP="00DF2E1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b w:val="0"/>
          <w:i/>
          <w:highlight w:val="yellow"/>
        </w:rPr>
      </w:pPr>
      <w:r w:rsidRPr="00BC560E">
        <w:rPr>
          <w:rFonts w:ascii="Arial Narrow" w:hAnsi="Arial Narrow" w:cstheme="minorHAnsi"/>
        </w:rPr>
        <w:t xml:space="preserve">LEHOTA POSKYTNUTIA </w:t>
      </w:r>
      <w:r w:rsidR="00A023F0" w:rsidRPr="00BC560E">
        <w:rPr>
          <w:rFonts w:ascii="Arial Narrow" w:hAnsi="Arial Narrow" w:cstheme="minorHAnsi"/>
        </w:rPr>
        <w:t>DODANIA</w:t>
      </w:r>
      <w:r w:rsidRPr="0092440A">
        <w:rPr>
          <w:rFonts w:ascii="Arial Narrow" w:hAnsi="Arial Narrow" w:cstheme="minorHAnsi"/>
          <w:i/>
        </w:rPr>
        <w:t>:</w:t>
      </w:r>
      <w:r w:rsidRPr="0092440A">
        <w:rPr>
          <w:rFonts w:ascii="Arial Narrow" w:hAnsi="Arial Narrow" w:cstheme="minorHAnsi"/>
          <w:b w:val="0"/>
          <w:i/>
        </w:rPr>
        <w:t xml:space="preserve"> </w:t>
      </w:r>
      <w:r w:rsidR="00415767" w:rsidRPr="0092440A">
        <w:rPr>
          <w:rFonts w:ascii="Arial Narrow" w:hAnsi="Arial Narrow" w:cstheme="minorHAnsi"/>
          <w:b w:val="0"/>
          <w:i/>
        </w:rPr>
        <w:t>(</w:t>
      </w:r>
      <w:r w:rsidR="00415767" w:rsidRPr="00BC560E">
        <w:rPr>
          <w:rFonts w:ascii="Arial Narrow" w:hAnsi="Arial Narrow" w:cstheme="minorHAnsi"/>
          <w:b w:val="0"/>
          <w:i/>
          <w:highlight w:val="yellow"/>
        </w:rPr>
        <w:t xml:space="preserve">bude </w:t>
      </w:r>
      <w:r w:rsidR="00156653" w:rsidRPr="00BC560E">
        <w:rPr>
          <w:rFonts w:ascii="Arial Narrow" w:hAnsi="Arial Narrow" w:cstheme="minorHAnsi"/>
          <w:b w:val="0"/>
          <w:i/>
          <w:highlight w:val="yellow"/>
        </w:rPr>
        <w:t>uvedená</w:t>
      </w:r>
      <w:r w:rsidR="00415767" w:rsidRPr="00BC560E">
        <w:rPr>
          <w:rFonts w:ascii="Arial Narrow" w:hAnsi="Arial Narrow" w:cstheme="minorHAnsi"/>
          <w:b w:val="0"/>
          <w:i/>
          <w:highlight w:val="yellow"/>
        </w:rPr>
        <w:t xml:space="preserve"> pri konkrétnej zákazke</w:t>
      </w:r>
      <w:r w:rsidR="00FB7C50" w:rsidRPr="00BC560E">
        <w:rPr>
          <w:rFonts w:ascii="Arial Narrow" w:hAnsi="Arial Narrow" w:cstheme="minorHAnsi"/>
          <w:b w:val="0"/>
          <w:i/>
          <w:highlight w:val="yellow"/>
        </w:rPr>
        <w:t xml:space="preserve"> </w:t>
      </w:r>
      <w:r w:rsidR="00623926" w:rsidRPr="00BC560E">
        <w:rPr>
          <w:rFonts w:ascii="Arial Narrow" w:hAnsi="Arial Narrow" w:cstheme="minorHAnsi"/>
          <w:b w:val="0"/>
          <w:i/>
          <w:highlight w:val="yellow"/>
        </w:rPr>
        <w:t xml:space="preserve">v rámci </w:t>
      </w:r>
      <w:r w:rsidR="00FB7C50" w:rsidRPr="00BC560E">
        <w:rPr>
          <w:rFonts w:ascii="Arial Narrow" w:hAnsi="Arial Narrow" w:cstheme="minorHAnsi"/>
          <w:b w:val="0"/>
          <w:i/>
          <w:highlight w:val="yellow"/>
        </w:rPr>
        <w:t>DNS.</w:t>
      </w:r>
      <w:r w:rsidR="00415767" w:rsidRPr="00BC560E">
        <w:rPr>
          <w:rFonts w:ascii="Arial Narrow" w:hAnsi="Arial Narrow" w:cstheme="minorHAnsi"/>
          <w:b w:val="0"/>
          <w:i/>
          <w:highlight w:val="yellow"/>
        </w:rPr>
        <w:t>)</w:t>
      </w:r>
    </w:p>
    <w:p w14:paraId="40C632B8" w14:textId="77777777" w:rsidR="00415767" w:rsidRPr="0092440A" w:rsidRDefault="00415767" w:rsidP="00415767">
      <w:pPr>
        <w:spacing w:after="0" w:line="240" w:lineRule="auto"/>
        <w:ind w:hanging="11"/>
        <w:rPr>
          <w:rFonts w:ascii="Arial Narrow" w:hAnsi="Arial Narrow" w:cstheme="minorHAnsi"/>
          <w:i/>
        </w:rPr>
      </w:pPr>
    </w:p>
    <w:p w14:paraId="0E949ACF" w14:textId="77777777" w:rsidR="00FB7C50" w:rsidRPr="00BC560E" w:rsidRDefault="00355BAB" w:rsidP="00425346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 w:line="240" w:lineRule="auto"/>
        <w:ind w:left="1134" w:hanging="567"/>
        <w:jc w:val="both"/>
        <w:rPr>
          <w:rFonts w:ascii="Arial Narrow" w:hAnsi="Arial Narrow" w:cstheme="minorHAnsi"/>
          <w:b w:val="0"/>
        </w:rPr>
      </w:pPr>
      <w:r w:rsidRPr="00BC560E">
        <w:rPr>
          <w:rFonts w:ascii="Arial Narrow" w:hAnsi="Arial Narrow" w:cstheme="minorHAnsi"/>
        </w:rPr>
        <w:t>ZDROJ FINANČNÝCH PROSTRIEDKOV</w:t>
      </w:r>
      <w:r w:rsidR="003F3F08" w:rsidRPr="00BC560E">
        <w:rPr>
          <w:rFonts w:ascii="Arial Narrow" w:hAnsi="Arial Narrow" w:cstheme="minorHAnsi"/>
          <w:b w:val="0"/>
        </w:rPr>
        <w:t>:</w:t>
      </w:r>
      <w:r w:rsidR="00AB710E" w:rsidRPr="00BC560E">
        <w:rPr>
          <w:rFonts w:ascii="Arial Narrow" w:hAnsi="Arial Narrow" w:cstheme="minorHAnsi"/>
        </w:rPr>
        <w:t xml:space="preserve"> </w:t>
      </w:r>
      <w:r w:rsidR="00AB710E" w:rsidRPr="00BC560E">
        <w:rPr>
          <w:rFonts w:ascii="Arial Narrow" w:hAnsi="Arial Narrow" w:cstheme="minorHAnsi"/>
          <w:b w:val="0"/>
          <w:color w:val="000000" w:themeColor="text1"/>
        </w:rPr>
        <w:t xml:space="preserve">Predmet zákazky bude </w:t>
      </w:r>
      <w:r w:rsidR="00425346" w:rsidRPr="00BC560E">
        <w:rPr>
          <w:rFonts w:ascii="Arial Narrow" w:hAnsi="Arial Narrow" w:cstheme="minorHAnsi"/>
          <w:b w:val="0"/>
          <w:color w:val="000000" w:themeColor="text1"/>
        </w:rPr>
        <w:t>financovaný </w:t>
      </w:r>
      <w:r w:rsidR="00425346" w:rsidRPr="00BC560E">
        <w:rPr>
          <w:rFonts w:ascii="Arial Narrow" w:hAnsi="Arial Narrow" w:cstheme="minorHAnsi"/>
          <w:b w:val="0"/>
          <w:color w:val="auto"/>
        </w:rPr>
        <w:t>z prostriedkov rozpočtu verejného obstarávateľa</w:t>
      </w:r>
      <w:r w:rsidR="00471B14" w:rsidRPr="00BC560E">
        <w:rPr>
          <w:rFonts w:ascii="Arial Narrow" w:hAnsi="Arial Narrow" w:cstheme="minorHAnsi"/>
          <w:b w:val="0"/>
          <w:color w:val="FF0000"/>
        </w:rPr>
        <w:t>.</w:t>
      </w:r>
      <w:r w:rsidR="00425346" w:rsidRPr="00BC560E">
        <w:rPr>
          <w:rFonts w:ascii="Arial Narrow" w:hAnsi="Arial Narrow" w:cstheme="minorHAnsi"/>
          <w:b w:val="0"/>
          <w:color w:val="FF0000"/>
        </w:rPr>
        <w:t xml:space="preserve"> </w:t>
      </w:r>
    </w:p>
    <w:p w14:paraId="7603A221" w14:textId="77777777" w:rsidR="00AB710E" w:rsidRPr="00BC560E" w:rsidRDefault="00AB710E" w:rsidP="00A023F0">
      <w:pPr>
        <w:spacing w:after="0" w:line="240" w:lineRule="auto"/>
        <w:ind w:hanging="11"/>
        <w:rPr>
          <w:rFonts w:ascii="Arial Narrow" w:hAnsi="Arial Narrow"/>
        </w:rPr>
      </w:pPr>
    </w:p>
    <w:p w14:paraId="046FCF44" w14:textId="77777777" w:rsidR="00415767" w:rsidRPr="00BC560E" w:rsidRDefault="00355BAB" w:rsidP="00DF2E1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 xml:space="preserve">SPÔSOB URČENIA CENY :  </w:t>
      </w:r>
    </w:p>
    <w:p w14:paraId="506F202B" w14:textId="77777777" w:rsidR="00B11E5C" w:rsidRPr="00BC560E" w:rsidRDefault="00801968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lastRenderedPageBreak/>
        <w:t xml:space="preserve">Cena za predmet zákazky musí byť stanovená v zmysle zákona č. 18/1996 Z. z. o cenách v znení neskorších predpisov. Navrhovaná cena musí byť v súlade s § 2 citovaného zákona o cenách. Cena zahŕňa všetky náklady súvisiace </w:t>
      </w:r>
      <w:r>
        <w:rPr>
          <w:rFonts w:ascii="Arial Narrow" w:hAnsi="Arial Narrow" w:cstheme="minorHAnsi"/>
          <w:b w:val="0"/>
        </w:rPr>
        <w:t>s dodaním</w:t>
      </w:r>
      <w:r w:rsidRPr="003F133A">
        <w:rPr>
          <w:rFonts w:ascii="Arial Narrow" w:hAnsi="Arial Narrow" w:cstheme="minorHAnsi"/>
          <w:b w:val="0"/>
        </w:rPr>
        <w:t xml:space="preserve"> predmetu zákazky</w:t>
      </w:r>
      <w:r>
        <w:rPr>
          <w:rFonts w:ascii="Arial Narrow" w:hAnsi="Arial Narrow" w:cstheme="minorHAnsi"/>
          <w:b w:val="0"/>
        </w:rPr>
        <w:t>.</w:t>
      </w:r>
    </w:p>
    <w:p w14:paraId="523201DD" w14:textId="77777777" w:rsidR="00B11E5C" w:rsidRPr="00BC560E" w:rsidRDefault="00801968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Navrhovaná cena musí byť vyjadrená v mene euro v súlade so zákonom č. 659/2007 Z. z. o zavedení meny euro v Slovenskej republike a o zmene a doplnení niektorých zákonov v znení neskorších predpisov zaokrúhlená na 2 desatinné miesta</w:t>
      </w:r>
      <w:r w:rsidR="00B11E5C" w:rsidRPr="00BC560E">
        <w:rPr>
          <w:rFonts w:ascii="Arial Narrow" w:hAnsi="Arial Narrow"/>
        </w:rPr>
        <w:t xml:space="preserve">.  </w:t>
      </w:r>
    </w:p>
    <w:p w14:paraId="637E58DE" w14:textId="77777777" w:rsidR="00B11E5C" w:rsidRPr="00BC560E" w:rsidRDefault="00B11E5C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/>
        </w:rPr>
      </w:pPr>
      <w:r w:rsidRPr="00BC560E">
        <w:rPr>
          <w:rFonts w:ascii="Arial Narrow" w:hAnsi="Arial Narrow"/>
          <w:b w:val="0"/>
        </w:rPr>
        <w:t xml:space="preserve">Ak uchádzač nie je platcom DPH, túto skutočnosť </w:t>
      </w:r>
      <w:r w:rsidR="00801968">
        <w:rPr>
          <w:rFonts w:ascii="Arial Narrow" w:hAnsi="Arial Narrow"/>
          <w:b w:val="0"/>
        </w:rPr>
        <w:t>uvedie v ponuke.</w:t>
      </w:r>
    </w:p>
    <w:p w14:paraId="012437D6" w14:textId="77777777" w:rsidR="00B11E5C" w:rsidRDefault="00801968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/>
          <w:b w:val="0"/>
        </w:rPr>
      </w:pPr>
      <w:r w:rsidRPr="003F133A">
        <w:rPr>
          <w:rFonts w:ascii="Arial Narrow" w:hAnsi="Arial Narrow" w:cstheme="minorHAnsi"/>
          <w:b w:val="0"/>
        </w:rPr>
        <w:t>Ak sa uchádzač, ktorý v čase podpisu zmluvy nebol platcom DPH a v priebehu plnenia zmluvy sa ním stane, nemá nárok na zvýšenie ceny o DPH.</w:t>
      </w:r>
    </w:p>
    <w:p w14:paraId="657EB188" w14:textId="77777777" w:rsidR="00801968" w:rsidRPr="00801968" w:rsidRDefault="00801968" w:rsidP="00801968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</w:pPr>
      <w:r w:rsidRPr="003F133A">
        <w:rPr>
          <w:rFonts w:ascii="Arial Narrow" w:hAnsi="Arial Narrow" w:cstheme="minorHAnsi"/>
          <w:b w:val="0"/>
        </w:rPr>
        <w:t>Ak je uchádzač zahraničnou osobou, navrhovanú cenu v návrhu kritéria uvedie na dve desatinné miesta v EUR bez DPH platnej v krajine sídla uchádzača a celkovú cenu upraví navýšením o aktuálne platnú sadzbu DPH v SR. DPH odvádza v prípade úspešnosti jeho ponuky verejný obstarávateľ</w:t>
      </w:r>
      <w:r w:rsidR="00665B6C">
        <w:rPr>
          <w:rFonts w:ascii="Arial Narrow" w:hAnsi="Arial Narrow" w:cstheme="minorHAnsi"/>
          <w:b w:val="0"/>
        </w:rPr>
        <w:t>.</w:t>
      </w:r>
    </w:p>
    <w:p w14:paraId="486D8F5D" w14:textId="77777777" w:rsidR="00B11E5C" w:rsidRDefault="00B11E5C" w:rsidP="00BC560E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  <w:rPr>
          <w:rFonts w:ascii="Arial Narrow" w:hAnsi="Arial Narrow"/>
          <w:b w:val="0"/>
          <w:i/>
        </w:rPr>
      </w:pPr>
      <w:r w:rsidRPr="00BC560E">
        <w:rPr>
          <w:rFonts w:ascii="Arial Narrow" w:hAnsi="Arial Narrow"/>
          <w:b w:val="0"/>
        </w:rPr>
        <w:t>V prípade, že v priebehu procesu verejného obstarávania dôjde k legislatívnym zmenám v oblasti DPH, dotknuté časti budú príslušne upravené v súlade s aktuálne platným právnym poriadkom Slovenskej republiky</w:t>
      </w:r>
      <w:r w:rsidRPr="0092440A">
        <w:rPr>
          <w:rFonts w:ascii="Arial Narrow" w:hAnsi="Arial Narrow"/>
          <w:b w:val="0"/>
          <w:i/>
        </w:rPr>
        <w:t>.</w:t>
      </w:r>
    </w:p>
    <w:p w14:paraId="2E21C9BD" w14:textId="77777777" w:rsidR="00BC560E" w:rsidRPr="00BC560E" w:rsidRDefault="00BC560E" w:rsidP="00BC560E">
      <w:pPr>
        <w:spacing w:after="0" w:line="240" w:lineRule="auto"/>
        <w:ind w:hanging="11"/>
      </w:pPr>
    </w:p>
    <w:p w14:paraId="6145212A" w14:textId="77777777" w:rsidR="00355BAB" w:rsidRPr="00BC560E" w:rsidRDefault="00BE006D" w:rsidP="00BE006D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ZÁBEZPEKA PONÚK:</w:t>
      </w:r>
    </w:p>
    <w:p w14:paraId="3416295E" w14:textId="77777777" w:rsidR="00BE006D" w:rsidRPr="00BC560E" w:rsidRDefault="00BE006D" w:rsidP="00BE006D">
      <w:pPr>
        <w:ind w:left="1134"/>
        <w:rPr>
          <w:rFonts w:ascii="Arial Narrow" w:hAnsi="Arial Narrow"/>
        </w:rPr>
      </w:pPr>
      <w:r w:rsidRPr="00BC560E">
        <w:rPr>
          <w:rFonts w:ascii="Arial Narrow" w:hAnsi="Arial Narrow"/>
        </w:rPr>
        <w:t>Nepožaduje sa.</w:t>
      </w:r>
    </w:p>
    <w:p w14:paraId="513DBE35" w14:textId="77777777" w:rsidR="00694102" w:rsidRPr="00BC560E" w:rsidRDefault="00694102" w:rsidP="00BE006D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TYP ZMLUVY</w:t>
      </w:r>
    </w:p>
    <w:p w14:paraId="48B6E6E6" w14:textId="77777777" w:rsidR="003F3F08" w:rsidRPr="00BC560E" w:rsidRDefault="00694102" w:rsidP="00B11E5C">
      <w:pPr>
        <w:pStyle w:val="Nadpis2"/>
        <w:keepNext w:val="0"/>
        <w:keepLines w:val="0"/>
        <w:widowControl w:val="0"/>
        <w:numPr>
          <w:ilvl w:val="1"/>
          <w:numId w:val="32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  <w:color w:val="000000" w:themeColor="text1"/>
        </w:rPr>
      </w:pPr>
      <w:r w:rsidRPr="00BC560E">
        <w:rPr>
          <w:rFonts w:ascii="Arial Narrow" w:hAnsi="Arial Narrow" w:cstheme="minorHAnsi"/>
          <w:b w:val="0"/>
        </w:rPr>
        <w:t xml:space="preserve">Výsledkom verejného obstarávania bude </w:t>
      </w:r>
      <w:r w:rsidRPr="00BC560E">
        <w:rPr>
          <w:rFonts w:ascii="Arial Narrow" w:hAnsi="Arial Narrow" w:cstheme="minorHAnsi"/>
          <w:b w:val="0"/>
          <w:color w:val="000000" w:themeColor="text1"/>
        </w:rPr>
        <w:t xml:space="preserve">uzatvorenie Zmluvy </w:t>
      </w:r>
      <w:r w:rsidR="00BC560E" w:rsidRPr="00BC560E">
        <w:rPr>
          <w:rFonts w:ascii="Arial Narrow" w:hAnsi="Arial Narrow" w:cstheme="minorHAnsi"/>
          <w:b w:val="0"/>
          <w:color w:val="000000" w:themeColor="text1"/>
        </w:rPr>
        <w:t>o dodávke elektrickej energie</w:t>
      </w:r>
      <w:r w:rsidR="00B11E5C" w:rsidRPr="00BC560E">
        <w:rPr>
          <w:rFonts w:ascii="Arial Narrow" w:hAnsi="Arial Narrow" w:cstheme="minorHAnsi"/>
          <w:b w:val="0"/>
          <w:color w:val="000000" w:themeColor="text1"/>
        </w:rPr>
        <w:t>.</w:t>
      </w:r>
      <w:r w:rsidRPr="00BC560E">
        <w:rPr>
          <w:rFonts w:ascii="Arial Narrow" w:hAnsi="Arial Narrow" w:cstheme="minorHAnsi"/>
          <w:b w:val="0"/>
          <w:color w:val="000000" w:themeColor="text1"/>
        </w:rPr>
        <w:t>(ďalej len „zmluva</w:t>
      </w:r>
      <w:r w:rsidR="0092440A" w:rsidRPr="00BC560E">
        <w:rPr>
          <w:rFonts w:ascii="Arial Narrow" w:hAnsi="Arial Narrow" w:cstheme="minorHAnsi"/>
          <w:b w:val="0"/>
          <w:color w:val="000000" w:themeColor="text1"/>
        </w:rPr>
        <w:t>“)</w:t>
      </w:r>
      <w:r w:rsidR="00FB7C50" w:rsidRPr="00BC560E">
        <w:rPr>
          <w:rFonts w:ascii="Arial Narrow" w:hAnsi="Arial Narrow" w:cstheme="minorHAnsi"/>
          <w:b w:val="0"/>
          <w:color w:val="000000" w:themeColor="text1"/>
        </w:rPr>
        <w:t>.</w:t>
      </w:r>
    </w:p>
    <w:p w14:paraId="2BC4D1C2" w14:textId="77777777" w:rsidR="00361C51" w:rsidRPr="00265CC9" w:rsidRDefault="00361C51" w:rsidP="00B11E5C">
      <w:pPr>
        <w:pStyle w:val="Nadpis2"/>
        <w:keepNext w:val="0"/>
        <w:keepLines w:val="0"/>
        <w:widowControl w:val="0"/>
        <w:numPr>
          <w:ilvl w:val="1"/>
          <w:numId w:val="32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  <w:color w:val="000000" w:themeColor="text1"/>
        </w:rPr>
      </w:pPr>
      <w:r w:rsidRPr="00BC560E">
        <w:rPr>
          <w:rFonts w:ascii="Arial Narrow" w:hAnsi="Arial Narrow" w:cstheme="minorHAnsi"/>
          <w:b w:val="0"/>
        </w:rPr>
        <w:t xml:space="preserve">Zmluva bude </w:t>
      </w:r>
      <w:r w:rsidRPr="00265CC9">
        <w:rPr>
          <w:rFonts w:ascii="Arial Narrow" w:hAnsi="Arial Narrow" w:cstheme="minorHAnsi"/>
          <w:b w:val="0"/>
          <w:color w:val="000000" w:themeColor="text1"/>
        </w:rPr>
        <w:t xml:space="preserve">uzatvorená podľa </w:t>
      </w:r>
      <w:r w:rsidR="002E7B97" w:rsidRPr="00265CC9">
        <w:rPr>
          <w:rFonts w:ascii="Arial Narrow" w:hAnsi="Arial Narrow" w:cstheme="minorHAnsi"/>
          <w:b w:val="0"/>
          <w:color w:val="000000" w:themeColor="text1"/>
        </w:rPr>
        <w:t xml:space="preserve">ust. § 269 ods. 2 a nasl. </w:t>
      </w:r>
      <w:r w:rsidRPr="00265CC9">
        <w:rPr>
          <w:rFonts w:ascii="Arial Narrow" w:hAnsi="Arial Narrow" w:cstheme="minorHAnsi"/>
          <w:b w:val="0"/>
          <w:color w:val="000000" w:themeColor="text1"/>
        </w:rPr>
        <w:t xml:space="preserve">zákona č. 513/1991 Zb. Obchodný zákonník v platnom znení a príslušných ustanovení </w:t>
      </w:r>
      <w:r w:rsidR="007978FF" w:rsidRPr="00265CC9">
        <w:rPr>
          <w:rFonts w:ascii="Arial Narrow" w:hAnsi="Arial Narrow" w:cstheme="minorHAnsi"/>
          <w:b w:val="0"/>
          <w:color w:val="000000" w:themeColor="text1"/>
        </w:rPr>
        <w:t>zákona.</w:t>
      </w:r>
    </w:p>
    <w:p w14:paraId="38AFCEE7" w14:textId="77777777" w:rsidR="0036474C" w:rsidRPr="00420818" w:rsidRDefault="0036474C" w:rsidP="00BC560E">
      <w:pPr>
        <w:pStyle w:val="Nadpis2"/>
        <w:keepNext w:val="0"/>
        <w:keepLines w:val="0"/>
        <w:widowControl w:val="0"/>
        <w:numPr>
          <w:ilvl w:val="1"/>
          <w:numId w:val="32"/>
        </w:numPr>
        <w:spacing w:after="0" w:line="240" w:lineRule="auto"/>
        <w:ind w:left="1701" w:hanging="567"/>
        <w:jc w:val="both"/>
        <w:rPr>
          <w:rFonts w:ascii="Arial Narrow" w:hAnsi="Arial Narrow" w:cstheme="minorHAnsi"/>
          <w:b w:val="0"/>
          <w:color w:val="auto"/>
        </w:rPr>
      </w:pPr>
      <w:r w:rsidRPr="00BC560E">
        <w:rPr>
          <w:rFonts w:ascii="Arial Narrow" w:hAnsi="Arial Narrow" w:cstheme="minorHAnsi"/>
          <w:b w:val="0"/>
        </w:rPr>
        <w:t xml:space="preserve">Podrobné vymedzenie zmluvných podmienok </w:t>
      </w:r>
      <w:r w:rsidR="009F240D" w:rsidRPr="00BC560E">
        <w:rPr>
          <w:rFonts w:ascii="Arial Narrow" w:hAnsi="Arial Narrow" w:cstheme="minorHAnsi"/>
          <w:b w:val="0"/>
        </w:rPr>
        <w:t xml:space="preserve">pri konkrétnej výzve na predkladanie ponúk bude </w:t>
      </w:r>
      <w:r w:rsidRPr="00420818">
        <w:rPr>
          <w:rFonts w:ascii="Arial Narrow" w:hAnsi="Arial Narrow" w:cstheme="minorHAnsi"/>
          <w:b w:val="0"/>
          <w:color w:val="auto"/>
        </w:rPr>
        <w:t xml:space="preserve">uvedené v Prílohe č. </w:t>
      </w:r>
      <w:r w:rsidR="009F240D" w:rsidRPr="00420818">
        <w:rPr>
          <w:rFonts w:ascii="Arial Narrow" w:hAnsi="Arial Narrow" w:cstheme="minorHAnsi"/>
          <w:b w:val="0"/>
          <w:color w:val="auto"/>
        </w:rPr>
        <w:t>2</w:t>
      </w:r>
      <w:r w:rsidRPr="00420818">
        <w:rPr>
          <w:rFonts w:ascii="Arial Narrow" w:hAnsi="Arial Narrow" w:cstheme="minorHAnsi"/>
          <w:b w:val="0"/>
          <w:color w:val="auto"/>
        </w:rPr>
        <w:t xml:space="preserve"> výzvy.</w:t>
      </w:r>
    </w:p>
    <w:p w14:paraId="4BA13C13" w14:textId="77777777" w:rsidR="0036474C" w:rsidRPr="0092440A" w:rsidRDefault="0036474C" w:rsidP="0036474C">
      <w:pPr>
        <w:pStyle w:val="Nadpis2"/>
        <w:keepNext w:val="0"/>
        <w:keepLines w:val="0"/>
        <w:widowControl w:val="0"/>
        <w:spacing w:after="0" w:line="240" w:lineRule="auto"/>
        <w:ind w:left="1134" w:firstLine="0"/>
        <w:jc w:val="both"/>
        <w:rPr>
          <w:rFonts w:ascii="Arial Narrow" w:hAnsi="Arial Narrow" w:cstheme="minorHAnsi"/>
          <w:b w:val="0"/>
          <w:i/>
        </w:rPr>
      </w:pPr>
    </w:p>
    <w:p w14:paraId="038A7BAC" w14:textId="77777777" w:rsidR="00361C51" w:rsidRPr="0092440A" w:rsidRDefault="00361C51" w:rsidP="00BE006D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i/>
        </w:rPr>
      </w:pPr>
      <w:r w:rsidRPr="0092440A">
        <w:rPr>
          <w:rFonts w:ascii="Arial Narrow" w:hAnsi="Arial Narrow" w:cstheme="minorHAnsi"/>
          <w:i/>
        </w:rPr>
        <w:t xml:space="preserve">MIESTO </w:t>
      </w:r>
      <w:r w:rsidR="00813F2F" w:rsidRPr="0092440A">
        <w:rPr>
          <w:rFonts w:ascii="Arial Narrow" w:hAnsi="Arial Narrow" w:cstheme="minorHAnsi"/>
          <w:i/>
        </w:rPr>
        <w:t>DODANIA</w:t>
      </w:r>
      <w:r w:rsidR="003D2C08" w:rsidRPr="0092440A">
        <w:rPr>
          <w:rFonts w:ascii="Arial Narrow" w:hAnsi="Arial Narrow" w:cstheme="minorHAnsi"/>
          <w:i/>
        </w:rPr>
        <w:t xml:space="preserve"> </w:t>
      </w:r>
      <w:r w:rsidRPr="0092440A">
        <w:rPr>
          <w:rFonts w:ascii="Arial Narrow" w:hAnsi="Arial Narrow" w:cstheme="minorHAnsi"/>
          <w:i/>
        </w:rPr>
        <w:t>PREDMETU ZÁKAZKY</w:t>
      </w:r>
    </w:p>
    <w:p w14:paraId="72B735FF" w14:textId="77777777" w:rsidR="00813F2F" w:rsidRPr="00BC560E" w:rsidRDefault="00813F2F" w:rsidP="00BC560E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jc w:val="both"/>
        <w:rPr>
          <w:rFonts w:ascii="Arial Narrow" w:hAnsi="Arial Narrow" w:cstheme="minorHAnsi"/>
          <w:i/>
          <w:highlight w:val="yellow"/>
        </w:rPr>
      </w:pPr>
      <w:r w:rsidRPr="0092440A">
        <w:rPr>
          <w:rFonts w:ascii="Arial Narrow" w:hAnsi="Arial Narrow" w:cstheme="minorHAnsi"/>
          <w:i/>
        </w:rPr>
        <w:t xml:space="preserve">Miesto dodania: </w:t>
      </w:r>
      <w:r w:rsidRPr="00BC560E">
        <w:rPr>
          <w:rFonts w:ascii="Arial Narrow" w:hAnsi="Arial Narrow" w:cstheme="minorHAnsi"/>
          <w:b w:val="0"/>
          <w:i/>
        </w:rPr>
        <w:t xml:space="preserve">odberné miesta </w:t>
      </w:r>
      <w:r w:rsidR="00BC560E" w:rsidRPr="00BC560E">
        <w:rPr>
          <w:rFonts w:ascii="Arial Narrow" w:hAnsi="Arial Narrow" w:cstheme="minorHAnsi"/>
          <w:b w:val="0"/>
          <w:i/>
          <w:highlight w:val="yellow"/>
        </w:rPr>
        <w:t>(</w:t>
      </w:r>
      <w:r w:rsidRPr="00BC560E">
        <w:rPr>
          <w:rFonts w:ascii="Arial Narrow" w:hAnsi="Arial Narrow" w:cstheme="minorHAnsi"/>
          <w:b w:val="0"/>
          <w:i/>
          <w:highlight w:val="yellow"/>
        </w:rPr>
        <w:t xml:space="preserve">budú uvedené </w:t>
      </w:r>
      <w:r w:rsidR="00BC560E" w:rsidRPr="00BC560E">
        <w:rPr>
          <w:rFonts w:ascii="Arial Narrow" w:hAnsi="Arial Narrow" w:cstheme="minorHAnsi"/>
          <w:b w:val="0"/>
          <w:i/>
          <w:highlight w:val="yellow"/>
        </w:rPr>
        <w:t>v konkrétnej výzve na predkladanie ponúk</w:t>
      </w:r>
      <w:r w:rsidRPr="00BC560E">
        <w:rPr>
          <w:rFonts w:ascii="Arial Narrow" w:hAnsi="Arial Narrow" w:cstheme="minorHAnsi"/>
          <w:b w:val="0"/>
          <w:i/>
          <w:highlight w:val="yellow"/>
        </w:rPr>
        <w:t> </w:t>
      </w:r>
      <w:r w:rsidR="00BC560E" w:rsidRPr="00BC560E">
        <w:rPr>
          <w:rFonts w:ascii="Arial Narrow" w:hAnsi="Arial Narrow" w:cstheme="minorHAnsi"/>
          <w:b w:val="0"/>
          <w:i/>
          <w:highlight w:val="yellow"/>
        </w:rPr>
        <w:t xml:space="preserve">v </w:t>
      </w:r>
      <w:r w:rsidRPr="00BC560E">
        <w:rPr>
          <w:rFonts w:ascii="Arial Narrow" w:hAnsi="Arial Narrow" w:cstheme="minorHAnsi"/>
          <w:b w:val="0"/>
          <w:i/>
          <w:highlight w:val="yellow"/>
        </w:rPr>
        <w:t>Prílohe č. 1: Opis predmetu zákazky</w:t>
      </w:r>
      <w:r w:rsidR="00BC560E" w:rsidRPr="00BC560E">
        <w:rPr>
          <w:rFonts w:ascii="Arial Narrow" w:hAnsi="Arial Narrow" w:cstheme="minorHAnsi"/>
          <w:b w:val="0"/>
          <w:i/>
          <w:highlight w:val="yellow"/>
        </w:rPr>
        <w:t>)</w:t>
      </w:r>
    </w:p>
    <w:p w14:paraId="799F6088" w14:textId="77777777" w:rsidR="00813F2F" w:rsidRPr="00BC560E" w:rsidRDefault="00813F2F" w:rsidP="00BE006D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 xml:space="preserve">Obhliadka: </w:t>
      </w:r>
      <w:r w:rsidRPr="00BC560E">
        <w:rPr>
          <w:rFonts w:ascii="Arial Narrow" w:hAnsi="Arial Narrow" w:cstheme="minorHAnsi"/>
          <w:b w:val="0"/>
        </w:rPr>
        <w:t>Nie je potrebná</w:t>
      </w:r>
    </w:p>
    <w:p w14:paraId="72474CFF" w14:textId="77777777" w:rsidR="00156653" w:rsidRPr="00BC560E" w:rsidRDefault="00813F2F" w:rsidP="00BE006D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  <w:b w:val="0"/>
          <w:i/>
          <w:highlight w:val="yellow"/>
        </w:rPr>
      </w:pPr>
      <w:r w:rsidRPr="00BC560E">
        <w:rPr>
          <w:rFonts w:ascii="Arial Narrow" w:hAnsi="Arial Narrow" w:cstheme="minorHAnsi"/>
        </w:rPr>
        <w:t>Dĺžka trvania</w:t>
      </w:r>
      <w:r w:rsidRPr="0092440A">
        <w:rPr>
          <w:rFonts w:ascii="Arial Narrow" w:hAnsi="Arial Narrow" w:cstheme="minorHAnsi"/>
          <w:i/>
        </w:rPr>
        <w:t xml:space="preserve">: </w:t>
      </w:r>
      <w:r w:rsidR="00BC560E">
        <w:rPr>
          <w:rFonts w:ascii="Arial Narrow" w:hAnsi="Arial Narrow" w:cstheme="minorHAnsi"/>
          <w:i/>
        </w:rPr>
        <w:t>(</w:t>
      </w:r>
      <w:r w:rsidRPr="00BC560E">
        <w:rPr>
          <w:rFonts w:ascii="Arial Narrow" w:hAnsi="Arial Narrow" w:cstheme="minorHAnsi"/>
          <w:b w:val="0"/>
          <w:i/>
          <w:highlight w:val="yellow"/>
        </w:rPr>
        <w:t>bude uvedená v konkrétnej výzve na predkladanie ponúk</w:t>
      </w:r>
      <w:r w:rsidR="00BC560E" w:rsidRPr="00BC560E">
        <w:rPr>
          <w:rFonts w:ascii="Arial Narrow" w:hAnsi="Arial Narrow" w:cstheme="minorHAnsi"/>
          <w:b w:val="0"/>
          <w:i/>
          <w:highlight w:val="yellow"/>
        </w:rPr>
        <w:t>)</w:t>
      </w:r>
    </w:p>
    <w:p w14:paraId="3461BBC3" w14:textId="77777777" w:rsidR="00BE006D" w:rsidRPr="00BC560E" w:rsidRDefault="00BE006D" w:rsidP="00BE006D">
      <w:pPr>
        <w:spacing w:after="0" w:line="240" w:lineRule="auto"/>
        <w:ind w:hanging="11"/>
        <w:rPr>
          <w:highlight w:val="yellow"/>
        </w:rPr>
      </w:pPr>
    </w:p>
    <w:p w14:paraId="246CFBB0" w14:textId="77777777" w:rsidR="00156653" w:rsidRPr="00BC560E" w:rsidRDefault="00156653" w:rsidP="00B11E5C">
      <w:pPr>
        <w:pStyle w:val="Nadpis2"/>
        <w:keepNext w:val="0"/>
        <w:keepLines w:val="0"/>
        <w:widowControl w:val="0"/>
        <w:numPr>
          <w:ilvl w:val="0"/>
          <w:numId w:val="32"/>
        </w:numPr>
        <w:spacing w:after="0"/>
        <w:ind w:left="1134" w:hanging="567"/>
        <w:rPr>
          <w:rFonts w:ascii="Arial Narrow" w:hAnsi="Arial Narrow" w:cstheme="minorHAnsi"/>
          <w:caps/>
        </w:rPr>
      </w:pPr>
      <w:r w:rsidRPr="00BC560E">
        <w:rPr>
          <w:rFonts w:ascii="Arial Narrow" w:hAnsi="Arial Narrow" w:cstheme="minorHAnsi"/>
          <w:caps/>
        </w:rPr>
        <w:t>Kritérium na vyhodnotenie ponúk:</w:t>
      </w:r>
      <w:r w:rsidR="00813F2F" w:rsidRPr="00BC560E">
        <w:rPr>
          <w:rFonts w:ascii="Arial Narrow" w:hAnsi="Arial Narrow" w:cstheme="minorHAnsi"/>
          <w:caps/>
        </w:rPr>
        <w:t xml:space="preserve"> - oPIS PREDMETU ZáK</w:t>
      </w:r>
    </w:p>
    <w:p w14:paraId="04004C3C" w14:textId="77777777" w:rsidR="00B11E5C" w:rsidRPr="002E1449" w:rsidRDefault="00B11E5C" w:rsidP="00B11E5C">
      <w:pPr>
        <w:pStyle w:val="Nadpis2"/>
        <w:keepNext w:val="0"/>
        <w:keepLines w:val="0"/>
        <w:widowControl w:val="0"/>
        <w:numPr>
          <w:ilvl w:val="1"/>
          <w:numId w:val="32"/>
        </w:numPr>
        <w:spacing w:after="60" w:line="240" w:lineRule="auto"/>
        <w:ind w:left="1701" w:hanging="567"/>
        <w:jc w:val="both"/>
        <w:rPr>
          <w:rFonts w:ascii="Arial Narrow" w:hAnsi="Arial Narrow"/>
          <w:b w:val="0"/>
        </w:rPr>
      </w:pPr>
      <w:r w:rsidRPr="002E1449">
        <w:rPr>
          <w:rFonts w:ascii="Arial Narrow" w:hAnsi="Arial Narrow" w:cstheme="minorHAnsi"/>
          <w:b w:val="0"/>
        </w:rPr>
        <w:t xml:space="preserve">Kritérium na hodnotenie ponúk bude stanovené podľa bodu </w:t>
      </w:r>
      <w:r w:rsidRPr="002E1449">
        <w:rPr>
          <w:rFonts w:ascii="Arial Narrow" w:hAnsi="Arial Narrow" w:cstheme="minorHAnsi"/>
          <w:b w:val="0"/>
          <w:color w:val="000000" w:themeColor="text1"/>
        </w:rPr>
        <w:t>2</w:t>
      </w:r>
      <w:r w:rsidR="00813F2F" w:rsidRPr="002E1449">
        <w:rPr>
          <w:rFonts w:ascii="Arial Narrow" w:hAnsi="Arial Narrow" w:cstheme="minorHAnsi"/>
          <w:b w:val="0"/>
          <w:color w:val="000000" w:themeColor="text1"/>
        </w:rPr>
        <w:t>5</w:t>
      </w:r>
      <w:r w:rsidRPr="002E1449">
        <w:rPr>
          <w:rFonts w:ascii="Arial Narrow" w:hAnsi="Arial Narrow" w:cstheme="minorHAnsi"/>
          <w:b w:val="0"/>
          <w:color w:val="000000" w:themeColor="text1"/>
        </w:rPr>
        <w:t>.2</w:t>
      </w:r>
      <w:r w:rsidRPr="002E1449">
        <w:rPr>
          <w:rFonts w:ascii="Arial Narrow" w:hAnsi="Arial Narrow" w:cstheme="minorHAnsi"/>
          <w:b w:val="0"/>
          <w:color w:val="FF0000"/>
        </w:rPr>
        <w:t xml:space="preserve"> </w:t>
      </w:r>
      <w:r w:rsidRPr="002E1449">
        <w:rPr>
          <w:rFonts w:ascii="Arial Narrow" w:hAnsi="Arial Narrow" w:cstheme="minorHAnsi"/>
          <w:b w:val="0"/>
        </w:rPr>
        <w:t xml:space="preserve"> súťažných podkladov</w:t>
      </w:r>
      <w:r w:rsidR="0055115C" w:rsidRPr="002E1449">
        <w:rPr>
          <w:rFonts w:ascii="Arial Narrow" w:hAnsi="Arial Narrow"/>
          <w:b w:val="0"/>
        </w:rPr>
        <w:t xml:space="preserve">. </w:t>
      </w:r>
    </w:p>
    <w:p w14:paraId="1A793D3E" w14:textId="77777777" w:rsidR="00B11E5C" w:rsidRPr="002E1449" w:rsidRDefault="00B11E5C" w:rsidP="00B11E5C">
      <w:pPr>
        <w:pStyle w:val="Nadpis2"/>
        <w:keepNext w:val="0"/>
        <w:keepLines w:val="0"/>
        <w:widowControl w:val="0"/>
        <w:numPr>
          <w:ilvl w:val="1"/>
          <w:numId w:val="32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2E1449">
        <w:rPr>
          <w:rFonts w:ascii="Arial Narrow" w:hAnsi="Arial Narrow" w:cstheme="minorHAnsi"/>
          <w:b w:val="0"/>
        </w:rPr>
        <w:t>Verejný obstarávateľ zostaví poradie ponúk tak, že zoradí ponuky, ktoré spĺňali požiadavky na predmet zákazky podľa stanoveného kritériá od najnižšej po najvyššiu.</w:t>
      </w:r>
    </w:p>
    <w:p w14:paraId="382F23C7" w14:textId="77777777" w:rsidR="00B11E5C" w:rsidRPr="002E1449" w:rsidRDefault="00B11E5C" w:rsidP="00B11E5C">
      <w:pPr>
        <w:pStyle w:val="Nadpis2"/>
        <w:keepNext w:val="0"/>
        <w:keepLines w:val="0"/>
        <w:widowControl w:val="0"/>
        <w:numPr>
          <w:ilvl w:val="1"/>
          <w:numId w:val="32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2E1449">
        <w:rPr>
          <w:rFonts w:ascii="Arial Narrow" w:hAnsi="Arial Narrow" w:cstheme="minorHAnsi"/>
          <w:b w:val="0"/>
        </w:rPr>
        <w:t>Verejný obstarávateľ môže využiť elektronickú aukciu (EA). Ak verejný obstarávateľ využije EA podrobné informácie o EA budú uvedené v konkrétnej výzve na predkladanie ponúk</w:t>
      </w:r>
    </w:p>
    <w:p w14:paraId="037C623D" w14:textId="77777777" w:rsidR="00156653" w:rsidRPr="0092440A" w:rsidRDefault="00156653" w:rsidP="008B1802">
      <w:pPr>
        <w:spacing w:after="0" w:line="240" w:lineRule="auto"/>
        <w:ind w:hanging="11"/>
        <w:rPr>
          <w:rFonts w:ascii="Arial Narrow" w:hAnsi="Arial Narrow" w:cstheme="minorHAnsi"/>
          <w:i/>
        </w:rPr>
      </w:pPr>
    </w:p>
    <w:p w14:paraId="55D16293" w14:textId="77777777" w:rsidR="008B1802" w:rsidRPr="00BC560E" w:rsidRDefault="008B1802" w:rsidP="00B11E5C">
      <w:pPr>
        <w:pStyle w:val="Nadpis2"/>
        <w:keepNext w:val="0"/>
        <w:keepLines w:val="0"/>
        <w:widowControl w:val="0"/>
        <w:numPr>
          <w:ilvl w:val="0"/>
          <w:numId w:val="32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OBSAH PONUKY</w:t>
      </w:r>
    </w:p>
    <w:p w14:paraId="5CBF85E1" w14:textId="77777777" w:rsidR="001F4AD8" w:rsidRPr="004E3D01" w:rsidRDefault="001F4AD8" w:rsidP="00B11E5C">
      <w:pPr>
        <w:pStyle w:val="Nadpis2"/>
        <w:keepNext w:val="0"/>
        <w:keepLines w:val="0"/>
        <w:widowControl w:val="0"/>
        <w:numPr>
          <w:ilvl w:val="1"/>
          <w:numId w:val="32"/>
        </w:numPr>
        <w:spacing w:after="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4E3D01">
        <w:rPr>
          <w:rFonts w:ascii="Arial Narrow" w:hAnsi="Arial Narrow" w:cstheme="minorHAnsi"/>
          <w:b w:val="0"/>
        </w:rPr>
        <w:t xml:space="preserve">Ponuka musí obsahovať: </w:t>
      </w:r>
    </w:p>
    <w:p w14:paraId="3A7FF8D5" w14:textId="77777777" w:rsidR="001F4AD8" w:rsidRPr="004E3D01" w:rsidRDefault="00CE4E29" w:rsidP="00B11E5C">
      <w:pPr>
        <w:pStyle w:val="Nadpis2"/>
        <w:keepNext w:val="0"/>
        <w:keepLines w:val="0"/>
        <w:widowControl w:val="0"/>
        <w:numPr>
          <w:ilvl w:val="2"/>
          <w:numId w:val="32"/>
        </w:numPr>
        <w:spacing w:after="60" w:line="240" w:lineRule="auto"/>
        <w:ind w:hanging="1072"/>
        <w:jc w:val="both"/>
        <w:rPr>
          <w:rFonts w:ascii="Arial Narrow" w:hAnsi="Arial Narrow" w:cstheme="minorHAnsi"/>
          <w:b w:val="0"/>
          <w:color w:val="000000" w:themeColor="text1"/>
        </w:rPr>
      </w:pPr>
      <w:r w:rsidRPr="004E3D01">
        <w:rPr>
          <w:rFonts w:ascii="Arial Narrow" w:hAnsi="Arial Narrow" w:cstheme="minorHAnsi"/>
          <w:color w:val="000000" w:themeColor="text1"/>
        </w:rPr>
        <w:t xml:space="preserve">Vyplnený </w:t>
      </w:r>
      <w:r w:rsidR="00BE006D" w:rsidRPr="004E3D01">
        <w:rPr>
          <w:rFonts w:ascii="Arial Narrow" w:hAnsi="Arial Narrow" w:cstheme="minorHAnsi"/>
          <w:color w:val="000000" w:themeColor="text1"/>
        </w:rPr>
        <w:t>cenový návrh na plnenie kritérií v systéme JOSEPHYNE</w:t>
      </w:r>
    </w:p>
    <w:p w14:paraId="5A79D307" w14:textId="77777777" w:rsidR="001F4AD8" w:rsidRPr="00F75A8D" w:rsidRDefault="002E7B97" w:rsidP="00B11E5C">
      <w:pPr>
        <w:pStyle w:val="Nadpis2"/>
        <w:keepNext w:val="0"/>
        <w:keepLines w:val="0"/>
        <w:widowControl w:val="0"/>
        <w:numPr>
          <w:ilvl w:val="2"/>
          <w:numId w:val="32"/>
        </w:numPr>
        <w:spacing w:after="60" w:line="240" w:lineRule="auto"/>
        <w:ind w:hanging="1072"/>
        <w:jc w:val="both"/>
        <w:rPr>
          <w:rFonts w:ascii="Arial Narrow" w:hAnsi="Arial Narrow" w:cstheme="minorHAnsi"/>
          <w:b w:val="0"/>
          <w:i/>
        </w:rPr>
      </w:pPr>
      <w:r w:rsidRPr="004E3D01">
        <w:rPr>
          <w:rFonts w:ascii="Arial Narrow" w:hAnsi="Arial Narrow" w:cstheme="minorHAnsi"/>
        </w:rPr>
        <w:t xml:space="preserve">Návrh </w:t>
      </w:r>
      <w:r w:rsidR="00505347" w:rsidRPr="004E3D01">
        <w:rPr>
          <w:rFonts w:ascii="Arial Narrow" w:hAnsi="Arial Narrow" w:cstheme="minorHAnsi"/>
        </w:rPr>
        <w:t xml:space="preserve">Zmluvy </w:t>
      </w:r>
      <w:r w:rsidR="00813F2F" w:rsidRPr="004E3D01">
        <w:rPr>
          <w:rFonts w:ascii="Arial Narrow" w:hAnsi="Arial Narrow" w:cstheme="minorHAnsi"/>
        </w:rPr>
        <w:t xml:space="preserve">na dodávku elektrickej energie </w:t>
      </w:r>
      <w:r w:rsidR="00300CA1" w:rsidRPr="004E3D01">
        <w:rPr>
          <w:rFonts w:ascii="Arial Narrow" w:hAnsi="Arial Narrow" w:cstheme="minorHAnsi"/>
          <w:b w:val="0"/>
          <w:color w:val="auto"/>
        </w:rPr>
        <w:t xml:space="preserve">podľa prílohy č. </w:t>
      </w:r>
      <w:r w:rsidR="00BE006D" w:rsidRPr="004E3D01">
        <w:rPr>
          <w:rFonts w:ascii="Arial Narrow" w:hAnsi="Arial Narrow" w:cstheme="minorHAnsi"/>
          <w:b w:val="0"/>
          <w:color w:val="auto"/>
        </w:rPr>
        <w:t>2</w:t>
      </w:r>
      <w:r w:rsidR="00300CA1" w:rsidRPr="004E3D01">
        <w:rPr>
          <w:rFonts w:ascii="Arial Narrow" w:hAnsi="Arial Narrow" w:cstheme="minorHAnsi"/>
          <w:b w:val="0"/>
          <w:color w:val="auto"/>
        </w:rPr>
        <w:t xml:space="preserve"> výzvy</w:t>
      </w:r>
      <w:r w:rsidR="001F4AD8" w:rsidRPr="004E3D01">
        <w:rPr>
          <w:rFonts w:ascii="Arial Narrow" w:hAnsi="Arial Narrow" w:cstheme="minorHAnsi"/>
          <w:b w:val="0"/>
          <w:color w:val="auto"/>
        </w:rPr>
        <w:t xml:space="preserve"> </w:t>
      </w:r>
      <w:r w:rsidR="001F4AD8" w:rsidRPr="004E3D01">
        <w:rPr>
          <w:rFonts w:ascii="Arial Narrow" w:hAnsi="Arial Narrow" w:cstheme="minorHAnsi"/>
          <w:b w:val="0"/>
        </w:rPr>
        <w:t>podpísan</w:t>
      </w:r>
      <w:r w:rsidR="00EF4CF3" w:rsidRPr="004E3D01">
        <w:rPr>
          <w:rFonts w:ascii="Arial Narrow" w:hAnsi="Arial Narrow" w:cstheme="minorHAnsi"/>
          <w:b w:val="0"/>
        </w:rPr>
        <w:t>ý</w:t>
      </w:r>
      <w:r w:rsidR="001F4AD8" w:rsidRPr="004E3D01">
        <w:rPr>
          <w:rFonts w:ascii="Arial Narrow" w:hAnsi="Arial Narrow" w:cstheme="minorHAnsi"/>
          <w:b w:val="0"/>
        </w:rPr>
        <w:t xml:space="preserve"> štatutárnym zástupcom uchádzača alebo na to splnomocnenou osobou; </w:t>
      </w:r>
      <w:r w:rsidR="00623926" w:rsidRPr="004E3D01">
        <w:rPr>
          <w:rFonts w:ascii="Arial Narrow" w:hAnsi="Arial Narrow" w:cstheme="minorHAnsi"/>
          <w:b w:val="0"/>
          <w:color w:val="000000" w:themeColor="text1"/>
        </w:rPr>
        <w:t>(</w:t>
      </w:r>
      <w:r w:rsidR="00623926" w:rsidRPr="00F75A8D">
        <w:rPr>
          <w:rFonts w:ascii="Arial Narrow" w:hAnsi="Arial Narrow" w:cstheme="minorHAnsi"/>
          <w:b w:val="0"/>
          <w:i/>
          <w:color w:val="000000" w:themeColor="text1"/>
          <w:highlight w:val="yellow"/>
        </w:rPr>
        <w:t>bude uvedený v konkrétnej výzve na predkladanie ponúk)</w:t>
      </w:r>
    </w:p>
    <w:p w14:paraId="0EA1909B" w14:textId="77777777" w:rsidR="001F4AD8" w:rsidRPr="004E3D01" w:rsidRDefault="001F4AD8" w:rsidP="00CA71BB">
      <w:pPr>
        <w:pStyle w:val="Nadpis2"/>
        <w:keepNext w:val="0"/>
        <w:keepLines w:val="0"/>
        <w:widowControl w:val="0"/>
        <w:numPr>
          <w:ilvl w:val="3"/>
          <w:numId w:val="32"/>
        </w:numPr>
        <w:tabs>
          <w:tab w:val="left" w:pos="1701"/>
        </w:tabs>
        <w:spacing w:after="60" w:line="240" w:lineRule="auto"/>
        <w:ind w:left="2835" w:hanging="1134"/>
        <w:jc w:val="both"/>
        <w:rPr>
          <w:rFonts w:ascii="Arial Narrow" w:hAnsi="Arial Narrow" w:cstheme="minorHAnsi"/>
          <w:b w:val="0"/>
        </w:rPr>
      </w:pPr>
      <w:r w:rsidRPr="004E3D01">
        <w:rPr>
          <w:rFonts w:ascii="Arial Narrow" w:hAnsi="Arial Narrow" w:cstheme="minorHAnsi"/>
          <w:b w:val="0"/>
        </w:rPr>
        <w:t xml:space="preserve">zmluva môže byť podpísaná kvalifikovaným elektronickým podpisom osôb konajúcich v mene uchádzača alebo môže byť podpísaná listinne a v ponuke bude predložená ako naskenovaný dokument (napr. vo formáte pdf.), </w:t>
      </w:r>
    </w:p>
    <w:p w14:paraId="673554B6" w14:textId="77777777" w:rsidR="001F4AD8" w:rsidRPr="004E3D01" w:rsidRDefault="001F4AD8" w:rsidP="00CA71BB">
      <w:pPr>
        <w:pStyle w:val="Nadpis2"/>
        <w:keepNext w:val="0"/>
        <w:keepLines w:val="0"/>
        <w:widowControl w:val="0"/>
        <w:numPr>
          <w:ilvl w:val="3"/>
          <w:numId w:val="32"/>
        </w:numPr>
        <w:spacing w:after="60" w:line="240" w:lineRule="auto"/>
        <w:ind w:left="2268" w:hanging="567"/>
        <w:jc w:val="both"/>
        <w:rPr>
          <w:rFonts w:ascii="Arial Narrow" w:hAnsi="Arial Narrow" w:cstheme="minorHAnsi"/>
        </w:rPr>
      </w:pPr>
      <w:r w:rsidRPr="004E3D01">
        <w:rPr>
          <w:rFonts w:ascii="Arial Narrow" w:hAnsi="Arial Narrow" w:cstheme="minorHAnsi"/>
          <w:b w:val="0"/>
        </w:rPr>
        <w:t xml:space="preserve"> uchádzač nie je oprávnený meniť ustanovenia </w:t>
      </w:r>
      <w:r w:rsidR="003E4719" w:rsidRPr="004E3D01">
        <w:rPr>
          <w:rFonts w:ascii="Arial Narrow" w:hAnsi="Arial Narrow" w:cstheme="minorHAnsi"/>
          <w:b w:val="0"/>
        </w:rPr>
        <w:t>z</w:t>
      </w:r>
      <w:r w:rsidRPr="004E3D01">
        <w:rPr>
          <w:rFonts w:ascii="Arial Narrow" w:hAnsi="Arial Narrow" w:cstheme="minorHAnsi"/>
          <w:b w:val="0"/>
        </w:rPr>
        <w:t>mluvy</w:t>
      </w:r>
      <w:r w:rsidRPr="004E3D01">
        <w:rPr>
          <w:rFonts w:ascii="Arial Narrow" w:hAnsi="Arial Narrow" w:cstheme="minorHAnsi"/>
        </w:rPr>
        <w:t xml:space="preserve">. </w:t>
      </w:r>
    </w:p>
    <w:p w14:paraId="03FFB21F" w14:textId="419C9744" w:rsidR="00623926" w:rsidRPr="004E3D01" w:rsidRDefault="00623926" w:rsidP="00B11E5C">
      <w:pPr>
        <w:pStyle w:val="Nadpis2"/>
        <w:keepNext w:val="0"/>
        <w:keepLines w:val="0"/>
        <w:widowControl w:val="0"/>
        <w:numPr>
          <w:ilvl w:val="2"/>
          <w:numId w:val="32"/>
        </w:numPr>
        <w:spacing w:after="60" w:line="240" w:lineRule="auto"/>
        <w:ind w:hanging="1072"/>
        <w:jc w:val="both"/>
        <w:rPr>
          <w:rFonts w:ascii="Arial Narrow" w:hAnsi="Arial Narrow" w:cstheme="minorHAnsi"/>
          <w:b w:val="0"/>
        </w:rPr>
      </w:pPr>
      <w:r w:rsidRPr="004E3D01">
        <w:rPr>
          <w:rFonts w:ascii="Arial Narrow" w:hAnsi="Arial Narrow" w:cstheme="minorHAnsi"/>
        </w:rPr>
        <w:lastRenderedPageBreak/>
        <w:t>Čestné vyhlásenie</w:t>
      </w:r>
      <w:r w:rsidRPr="004E3D01">
        <w:rPr>
          <w:rFonts w:ascii="Arial Narrow" w:hAnsi="Arial Narrow" w:cstheme="minorHAnsi"/>
          <w:b w:val="0"/>
        </w:rPr>
        <w:t>, že bude mať uzatvorenú rámcovú distribučnú zmluvu s</w:t>
      </w:r>
      <w:r w:rsidR="007A65EC">
        <w:rPr>
          <w:rFonts w:ascii="Arial Narrow" w:hAnsi="Arial Narrow" w:cstheme="minorHAnsi"/>
          <w:b w:val="0"/>
        </w:rPr>
        <w:t> Prevádzkovateľ</w:t>
      </w:r>
      <w:r w:rsidR="00CA71BB">
        <w:rPr>
          <w:rFonts w:ascii="Arial Narrow" w:hAnsi="Arial Narrow" w:cstheme="minorHAnsi"/>
          <w:b w:val="0"/>
        </w:rPr>
        <w:t>om</w:t>
      </w:r>
      <w:r w:rsidR="007A65EC">
        <w:rPr>
          <w:rFonts w:ascii="Arial Narrow" w:hAnsi="Arial Narrow" w:cstheme="minorHAnsi"/>
          <w:b w:val="0"/>
        </w:rPr>
        <w:t xml:space="preserve"> distribučnej </w:t>
      </w:r>
      <w:r w:rsidR="007A65EC" w:rsidRPr="00CA71BB">
        <w:rPr>
          <w:rFonts w:ascii="Arial Narrow" w:hAnsi="Arial Narrow" w:cstheme="minorHAnsi"/>
          <w:b w:val="0"/>
        </w:rPr>
        <w:t>siete (</w:t>
      </w:r>
      <w:r w:rsidRPr="00CA71BB">
        <w:rPr>
          <w:rFonts w:ascii="Arial Narrow" w:hAnsi="Arial Narrow" w:cstheme="minorHAnsi"/>
          <w:b w:val="0"/>
        </w:rPr>
        <w:t>PDS</w:t>
      </w:r>
      <w:r w:rsidR="007A65EC" w:rsidRPr="00CA71BB">
        <w:rPr>
          <w:rFonts w:ascii="Arial Narrow" w:hAnsi="Arial Narrow" w:cstheme="minorHAnsi"/>
          <w:b w:val="0"/>
        </w:rPr>
        <w:t>)</w:t>
      </w:r>
      <w:r w:rsidRPr="00CA71BB">
        <w:rPr>
          <w:rFonts w:ascii="Arial Narrow" w:hAnsi="Arial Narrow" w:cstheme="minorHAnsi"/>
          <w:b w:val="0"/>
        </w:rPr>
        <w:t xml:space="preserve"> o</w:t>
      </w:r>
      <w:r w:rsidRPr="004E3D01">
        <w:rPr>
          <w:rFonts w:ascii="Arial Narrow" w:hAnsi="Arial Narrow" w:cstheme="minorHAnsi"/>
          <w:b w:val="0"/>
        </w:rPr>
        <w:t xml:space="preserve"> distribúcií a prístupe do distribučnej sústavy počas plnenia zmluvy </w:t>
      </w:r>
    </w:p>
    <w:p w14:paraId="0361073D" w14:textId="77777777" w:rsidR="00623926" w:rsidRPr="004E3D01" w:rsidRDefault="00623926" w:rsidP="00B11E5C">
      <w:pPr>
        <w:pStyle w:val="Nadpis2"/>
        <w:keepNext w:val="0"/>
        <w:keepLines w:val="0"/>
        <w:widowControl w:val="0"/>
        <w:numPr>
          <w:ilvl w:val="2"/>
          <w:numId w:val="32"/>
        </w:numPr>
        <w:spacing w:after="60" w:line="240" w:lineRule="auto"/>
        <w:ind w:hanging="1072"/>
        <w:jc w:val="both"/>
        <w:rPr>
          <w:rFonts w:ascii="Arial Narrow" w:hAnsi="Arial Narrow" w:cstheme="minorHAnsi"/>
          <w:b w:val="0"/>
        </w:rPr>
      </w:pPr>
      <w:r w:rsidRPr="004E3D01">
        <w:rPr>
          <w:rFonts w:ascii="Arial Narrow" w:hAnsi="Arial Narrow" w:cstheme="minorHAnsi"/>
        </w:rPr>
        <w:t>Čestné vyhlásenie</w:t>
      </w:r>
      <w:r w:rsidRPr="004E3D01">
        <w:rPr>
          <w:rFonts w:ascii="Arial Narrow" w:hAnsi="Arial Narrow" w:cstheme="minorHAnsi"/>
          <w:b w:val="0"/>
        </w:rPr>
        <w:t xml:space="preserve">, že bude mať uzatvorenú zmluvu o zúčtovaní odchýlky s prevádzkovateľom prenosovej sústavy počas plnenia zmluvy </w:t>
      </w:r>
    </w:p>
    <w:p w14:paraId="3C5F5693" w14:textId="77777777" w:rsidR="001F4AD8" w:rsidRPr="004E3D01" w:rsidRDefault="005E0701" w:rsidP="00B11E5C">
      <w:pPr>
        <w:pStyle w:val="Nadpis2"/>
        <w:keepNext w:val="0"/>
        <w:keepLines w:val="0"/>
        <w:widowControl w:val="0"/>
        <w:numPr>
          <w:ilvl w:val="2"/>
          <w:numId w:val="32"/>
        </w:numPr>
        <w:spacing w:after="0" w:line="240" w:lineRule="auto"/>
        <w:ind w:hanging="1072"/>
        <w:jc w:val="both"/>
        <w:rPr>
          <w:rFonts w:ascii="Arial Narrow" w:hAnsi="Arial Narrow" w:cstheme="minorHAnsi"/>
          <w:b w:val="0"/>
        </w:rPr>
      </w:pPr>
      <w:r w:rsidRPr="00801968">
        <w:rPr>
          <w:rFonts w:ascii="Arial Narrow" w:hAnsi="Arial Narrow" w:cstheme="minorHAnsi"/>
        </w:rPr>
        <w:t>Ak uchádzač nevypracoval ponuku sám</w:t>
      </w:r>
      <w:r w:rsidRPr="004E3D01">
        <w:rPr>
          <w:rFonts w:ascii="Arial Narrow" w:hAnsi="Arial Narrow" w:cstheme="minorHAnsi"/>
          <w:b w:val="0"/>
        </w:rPr>
        <w:t>, uvedie v ponuke osobu, ktorej služby alebo podklady pri jej vypracovaní využil. Údaje podľa prvej vety uchádzač uvedie v rozsahu meno a priezvisko, obchodné meno alebo názov, adresa pobytu, sídlo alebo miesto podnikania a identifikačné číslo, ak bolo pridelené.</w:t>
      </w:r>
    </w:p>
    <w:p w14:paraId="30890DB6" w14:textId="77777777" w:rsidR="00D159AE" w:rsidRPr="0092440A" w:rsidRDefault="00D159AE" w:rsidP="005E0701">
      <w:pPr>
        <w:spacing w:after="0" w:line="240" w:lineRule="auto"/>
        <w:ind w:hanging="11"/>
        <w:rPr>
          <w:rFonts w:ascii="Arial Narrow" w:hAnsi="Arial Narrow" w:cstheme="minorHAnsi"/>
          <w:i/>
        </w:rPr>
      </w:pPr>
    </w:p>
    <w:p w14:paraId="14DFBD76" w14:textId="77777777" w:rsidR="001F4AD8" w:rsidRPr="00BC560E" w:rsidRDefault="001F4AD8" w:rsidP="00B11E5C">
      <w:pPr>
        <w:pStyle w:val="Nadpis2"/>
        <w:keepNext w:val="0"/>
        <w:keepLines w:val="0"/>
        <w:widowControl w:val="0"/>
        <w:numPr>
          <w:ilvl w:val="0"/>
          <w:numId w:val="32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LEHOTA NA PREDKLADANIE PONÚK</w:t>
      </w:r>
    </w:p>
    <w:p w14:paraId="66741023" w14:textId="77777777" w:rsidR="001F4AD8" w:rsidRPr="0092440A" w:rsidRDefault="001F4AD8" w:rsidP="00650241">
      <w:pPr>
        <w:pStyle w:val="Nadpis2"/>
        <w:keepNext w:val="0"/>
        <w:keepLines w:val="0"/>
        <w:widowControl w:val="0"/>
        <w:numPr>
          <w:ilvl w:val="1"/>
          <w:numId w:val="32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  <w:i/>
        </w:rPr>
      </w:pPr>
      <w:r w:rsidRPr="004E3D01">
        <w:rPr>
          <w:rFonts w:ascii="Arial Narrow" w:hAnsi="Arial Narrow" w:cstheme="minorHAnsi"/>
          <w:b w:val="0"/>
        </w:rPr>
        <w:t>Lehota na predkladanie ponúk</w:t>
      </w:r>
      <w:r w:rsidRPr="0092440A">
        <w:rPr>
          <w:rFonts w:ascii="Arial Narrow" w:hAnsi="Arial Narrow" w:cstheme="minorHAnsi"/>
          <w:b w:val="0"/>
          <w:i/>
        </w:rPr>
        <w:t xml:space="preserve"> </w:t>
      </w:r>
      <w:r w:rsidR="00BE62C2" w:rsidRPr="0092440A">
        <w:rPr>
          <w:rFonts w:ascii="Arial Narrow" w:hAnsi="Arial Narrow" w:cstheme="minorHAnsi"/>
          <w:b w:val="0"/>
          <w:i/>
        </w:rPr>
        <w:t>....... (</w:t>
      </w:r>
      <w:r w:rsidR="00A3141B" w:rsidRPr="00650241">
        <w:rPr>
          <w:rFonts w:ascii="Arial Narrow" w:hAnsi="Arial Narrow" w:cstheme="minorHAnsi"/>
          <w:b w:val="0"/>
          <w:i/>
          <w:highlight w:val="yellow"/>
        </w:rPr>
        <w:t xml:space="preserve">bude uvedená </w:t>
      </w:r>
      <w:r w:rsidR="00BE62C2" w:rsidRPr="00650241">
        <w:rPr>
          <w:rFonts w:ascii="Arial Narrow" w:hAnsi="Arial Narrow" w:cstheme="minorHAnsi"/>
          <w:b w:val="0"/>
          <w:i/>
          <w:highlight w:val="yellow"/>
        </w:rPr>
        <w:t xml:space="preserve">vo výzve pri </w:t>
      </w:r>
      <w:r w:rsidR="00A3141B" w:rsidRPr="00650241">
        <w:rPr>
          <w:rFonts w:ascii="Arial Narrow" w:hAnsi="Arial Narrow" w:cstheme="minorHAnsi"/>
          <w:b w:val="0"/>
          <w:i/>
          <w:highlight w:val="yellow"/>
        </w:rPr>
        <w:t xml:space="preserve">konkrétnej </w:t>
      </w:r>
      <w:r w:rsidR="00BE62C2" w:rsidRPr="00650241">
        <w:rPr>
          <w:rFonts w:ascii="Arial Narrow" w:hAnsi="Arial Narrow" w:cstheme="minorHAnsi"/>
          <w:b w:val="0"/>
          <w:i/>
          <w:highlight w:val="yellow"/>
        </w:rPr>
        <w:t>zákazke</w:t>
      </w:r>
      <w:r w:rsidR="00927EB5" w:rsidRPr="00650241">
        <w:rPr>
          <w:rFonts w:ascii="Arial Narrow" w:hAnsi="Arial Narrow" w:cstheme="minorHAnsi"/>
          <w:b w:val="0"/>
          <w:i/>
          <w:highlight w:val="yellow"/>
        </w:rPr>
        <w:t xml:space="preserve"> </w:t>
      </w:r>
      <w:r w:rsidR="0092440A" w:rsidRPr="00650241">
        <w:rPr>
          <w:rFonts w:ascii="Arial Narrow" w:hAnsi="Arial Narrow" w:cstheme="minorHAnsi"/>
          <w:b w:val="0"/>
          <w:i/>
          <w:highlight w:val="yellow"/>
        </w:rPr>
        <w:t>na predkladanie ponúk</w:t>
      </w:r>
      <w:r w:rsidR="00BE62C2" w:rsidRPr="0092440A">
        <w:rPr>
          <w:rFonts w:ascii="Arial Narrow" w:hAnsi="Arial Narrow" w:cstheme="minorHAnsi"/>
          <w:b w:val="0"/>
          <w:i/>
        </w:rPr>
        <w:t>)</w:t>
      </w:r>
      <w:r w:rsidRPr="0092440A">
        <w:rPr>
          <w:rFonts w:ascii="Arial Narrow" w:hAnsi="Arial Narrow" w:cstheme="minorHAnsi"/>
          <w:b w:val="0"/>
          <w:i/>
        </w:rPr>
        <w:t>.</w:t>
      </w:r>
    </w:p>
    <w:p w14:paraId="0D9BF85E" w14:textId="77777777" w:rsidR="00B11E5C" w:rsidRPr="004E3D01" w:rsidRDefault="001F4AD8" w:rsidP="00B11E5C">
      <w:pPr>
        <w:pStyle w:val="Nadpis2"/>
        <w:keepNext w:val="0"/>
        <w:keepLines w:val="0"/>
        <w:widowControl w:val="0"/>
        <w:numPr>
          <w:ilvl w:val="1"/>
          <w:numId w:val="32"/>
        </w:numPr>
        <w:spacing w:after="60" w:line="240" w:lineRule="auto"/>
        <w:ind w:left="1701" w:hanging="567"/>
        <w:jc w:val="both"/>
        <w:rPr>
          <w:rFonts w:ascii="Times New Roman" w:hAnsi="Times New Roman" w:cs="Times New Roman"/>
        </w:rPr>
      </w:pPr>
      <w:r w:rsidRPr="004E3D01">
        <w:rPr>
          <w:rFonts w:ascii="Arial Narrow" w:hAnsi="Arial Narrow" w:cstheme="minorHAnsi"/>
          <w:b w:val="0"/>
        </w:rPr>
        <w:t>Ponuka predložená po uplynutí lehoty na predkladanie ponúk sa v systéme JOSEPHINE</w:t>
      </w:r>
      <w:r w:rsidR="00B11E5C" w:rsidRPr="004E3D01">
        <w:rPr>
          <w:rFonts w:ascii="Arial Narrow" w:hAnsi="Arial Narrow" w:cstheme="minorHAnsi"/>
          <w:b w:val="0"/>
        </w:rPr>
        <w:t xml:space="preserve"> bude vylúčená.</w:t>
      </w:r>
    </w:p>
    <w:p w14:paraId="3393E5F9" w14:textId="77777777" w:rsidR="002F6E6C" w:rsidRPr="0092440A" w:rsidRDefault="002F6E6C" w:rsidP="005E0701">
      <w:pPr>
        <w:spacing w:after="0" w:line="240" w:lineRule="auto"/>
        <w:ind w:hanging="11"/>
        <w:rPr>
          <w:rFonts w:ascii="Arial Narrow" w:hAnsi="Arial Narrow" w:cstheme="minorHAnsi"/>
          <w:i/>
        </w:rPr>
      </w:pPr>
    </w:p>
    <w:p w14:paraId="4BEA414C" w14:textId="77777777" w:rsidR="00BE62C2" w:rsidRPr="00BC560E" w:rsidRDefault="00BE62C2" w:rsidP="00B11E5C">
      <w:pPr>
        <w:pStyle w:val="Nadpis2"/>
        <w:keepNext w:val="0"/>
        <w:keepLines w:val="0"/>
        <w:widowControl w:val="0"/>
        <w:numPr>
          <w:ilvl w:val="0"/>
          <w:numId w:val="32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OTVÁRANIE PONÚK</w:t>
      </w:r>
    </w:p>
    <w:p w14:paraId="74D7D128" w14:textId="77777777" w:rsidR="00BE62C2" w:rsidRPr="002E1449" w:rsidRDefault="00BE62C2" w:rsidP="002E1449">
      <w:pPr>
        <w:pStyle w:val="Nadpis2"/>
        <w:keepNext w:val="0"/>
        <w:keepLines w:val="0"/>
        <w:widowControl w:val="0"/>
        <w:numPr>
          <w:ilvl w:val="1"/>
          <w:numId w:val="32"/>
        </w:numPr>
        <w:spacing w:after="0"/>
        <w:ind w:hanging="574"/>
        <w:jc w:val="both"/>
        <w:rPr>
          <w:rFonts w:ascii="Arial Narrow" w:hAnsi="Arial Narrow"/>
          <w:b w:val="0"/>
          <w:i/>
        </w:rPr>
      </w:pPr>
      <w:r w:rsidRPr="002E1449">
        <w:rPr>
          <w:rFonts w:ascii="Arial Narrow" w:hAnsi="Arial Narrow"/>
          <w:b w:val="0"/>
        </w:rPr>
        <w:t>Otváranie ponúk sa uskutoční</w:t>
      </w:r>
      <w:r w:rsidRPr="002E1449">
        <w:rPr>
          <w:rFonts w:ascii="Arial Narrow" w:hAnsi="Arial Narrow"/>
          <w:b w:val="0"/>
          <w:i/>
        </w:rPr>
        <w:t xml:space="preserve"> ..........</w:t>
      </w:r>
      <w:r w:rsidRPr="0092440A">
        <w:rPr>
          <w:rFonts w:ascii="Arial Narrow" w:hAnsi="Arial Narrow"/>
          <w:i/>
        </w:rPr>
        <w:t xml:space="preserve"> (</w:t>
      </w:r>
      <w:r w:rsidRPr="002E1449">
        <w:rPr>
          <w:rFonts w:ascii="Arial Narrow" w:hAnsi="Arial Narrow"/>
          <w:b w:val="0"/>
          <w:i/>
          <w:highlight w:val="yellow"/>
        </w:rPr>
        <w:t>bude uvedené</w:t>
      </w:r>
      <w:r w:rsidR="00927EB5" w:rsidRPr="002E1449">
        <w:rPr>
          <w:rFonts w:ascii="Arial Narrow" w:hAnsi="Arial Narrow"/>
          <w:b w:val="0"/>
          <w:i/>
          <w:highlight w:val="yellow"/>
        </w:rPr>
        <w:t xml:space="preserve"> vo výzve </w:t>
      </w:r>
      <w:r w:rsidRPr="002E1449">
        <w:rPr>
          <w:rFonts w:ascii="Arial Narrow" w:hAnsi="Arial Narrow"/>
          <w:b w:val="0"/>
          <w:i/>
          <w:highlight w:val="yellow"/>
        </w:rPr>
        <w:t xml:space="preserve">pri konkrétnej zákazke </w:t>
      </w:r>
      <w:r w:rsidR="0092440A" w:rsidRPr="002E1449">
        <w:rPr>
          <w:rFonts w:ascii="Arial Narrow" w:hAnsi="Arial Narrow"/>
          <w:b w:val="0"/>
          <w:i/>
          <w:highlight w:val="yellow"/>
        </w:rPr>
        <w:t>na predkladanie ponúk</w:t>
      </w:r>
      <w:r w:rsidRPr="002E1449">
        <w:rPr>
          <w:rFonts w:ascii="Arial Narrow" w:hAnsi="Arial Narrow"/>
          <w:b w:val="0"/>
          <w:i/>
          <w:highlight w:val="yellow"/>
        </w:rPr>
        <w:t>.</w:t>
      </w:r>
      <w:r w:rsidRPr="002E1449">
        <w:rPr>
          <w:rFonts w:ascii="Arial Narrow" w:hAnsi="Arial Narrow"/>
          <w:b w:val="0"/>
          <w:i/>
        </w:rPr>
        <w:t>)</w:t>
      </w:r>
    </w:p>
    <w:p w14:paraId="167FCF7D" w14:textId="77777777" w:rsidR="00734286" w:rsidRPr="0092440A" w:rsidRDefault="00734286" w:rsidP="00286C70">
      <w:pPr>
        <w:pStyle w:val="Odsekzoznamu"/>
        <w:spacing w:after="0" w:line="240" w:lineRule="auto"/>
        <w:ind w:left="1701" w:firstLine="0"/>
        <w:rPr>
          <w:rFonts w:ascii="Arial Narrow" w:hAnsi="Arial Narrow"/>
          <w:i/>
        </w:rPr>
      </w:pPr>
    </w:p>
    <w:p w14:paraId="4047ADE0" w14:textId="77777777" w:rsidR="00A05B7C" w:rsidRPr="00BC560E" w:rsidRDefault="002F6E6C" w:rsidP="00B11E5C">
      <w:pPr>
        <w:pStyle w:val="Nadpis2"/>
        <w:keepNext w:val="0"/>
        <w:keepLines w:val="0"/>
        <w:widowControl w:val="0"/>
        <w:numPr>
          <w:ilvl w:val="0"/>
          <w:numId w:val="32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OSTATNÉ</w:t>
      </w:r>
    </w:p>
    <w:p w14:paraId="18E63E72" w14:textId="74BC9EE4" w:rsidR="00A05B7C" w:rsidRDefault="002F6E6C" w:rsidP="002E1449">
      <w:pPr>
        <w:pStyle w:val="Nadpis2"/>
        <w:keepNext w:val="0"/>
        <w:keepLines w:val="0"/>
        <w:widowControl w:val="0"/>
        <w:numPr>
          <w:ilvl w:val="1"/>
          <w:numId w:val="32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  <w:highlight w:val="yellow"/>
        </w:rPr>
      </w:pPr>
      <w:r w:rsidRPr="007A65EC">
        <w:rPr>
          <w:rFonts w:ascii="Arial Narrow" w:hAnsi="Arial Narrow" w:cstheme="minorHAnsi"/>
          <w:b w:val="0"/>
          <w:highlight w:val="yellow"/>
        </w:rPr>
        <w:t>Verejný obstarávateľ si vyhradzuje právo neprijať žiadnu ponuku v rámci tejto zákazky</w:t>
      </w:r>
      <w:r w:rsidR="00A506E8">
        <w:rPr>
          <w:rFonts w:ascii="Arial Narrow" w:hAnsi="Arial Narrow" w:cstheme="minorHAnsi"/>
          <w:b w:val="0"/>
          <w:highlight w:val="yellow"/>
        </w:rPr>
        <w:t>.</w:t>
      </w:r>
      <w:r w:rsidRPr="007A65EC">
        <w:rPr>
          <w:rFonts w:ascii="Arial Narrow" w:hAnsi="Arial Narrow" w:cstheme="minorHAnsi"/>
          <w:b w:val="0"/>
          <w:highlight w:val="yellow"/>
        </w:rPr>
        <w:t xml:space="preserve"> </w:t>
      </w:r>
      <w:r w:rsidR="00A506E8">
        <w:rPr>
          <w:rFonts w:ascii="Arial Narrow" w:hAnsi="Arial Narrow" w:cstheme="minorHAnsi"/>
          <w:b w:val="0"/>
          <w:highlight w:val="yellow"/>
        </w:rPr>
        <w:t>.</w:t>
      </w:r>
    </w:p>
    <w:p w14:paraId="53F66D9C" w14:textId="77777777" w:rsidR="00A506E8" w:rsidRPr="002606BC" w:rsidRDefault="00A506E8" w:rsidP="007A65EC">
      <w:pPr>
        <w:pStyle w:val="Nadpis2"/>
        <w:keepNext w:val="0"/>
        <w:keepLines w:val="0"/>
        <w:widowControl w:val="0"/>
        <w:spacing w:after="60" w:line="240" w:lineRule="auto"/>
        <w:ind w:left="1701" w:firstLine="0"/>
        <w:jc w:val="both"/>
        <w:rPr>
          <w:rFonts w:ascii="Arial Narrow" w:hAnsi="Arial Narrow"/>
          <w:b w:val="0"/>
        </w:rPr>
      </w:pPr>
      <w:r w:rsidRPr="002606BC">
        <w:rPr>
          <w:rFonts w:ascii="Arial Narrow" w:hAnsi="Arial Narrow"/>
          <w:b w:val="0"/>
        </w:rPr>
        <w:t xml:space="preserve">Verejný obstarávateľ </w:t>
      </w:r>
      <w:r>
        <w:rPr>
          <w:rFonts w:ascii="Arial Narrow" w:hAnsi="Arial Narrow"/>
          <w:b w:val="0"/>
        </w:rPr>
        <w:t xml:space="preserve"> v rámci tejto zákazky </w:t>
      </w:r>
      <w:r w:rsidRPr="002606BC">
        <w:rPr>
          <w:rFonts w:ascii="Arial Narrow" w:hAnsi="Arial Narrow"/>
          <w:b w:val="0"/>
        </w:rPr>
        <w:t>zruší verejné obstarávanie podľa ustanovenia § 57 ods. 1 zákona.</w:t>
      </w:r>
    </w:p>
    <w:p w14:paraId="07586911" w14:textId="77777777" w:rsidR="00A506E8" w:rsidRPr="007A65EC" w:rsidRDefault="00A506E8" w:rsidP="007A65EC">
      <w:pPr>
        <w:ind w:left="1714" w:firstLine="0"/>
        <w:rPr>
          <w:b/>
          <w:highlight w:val="yellow"/>
        </w:rPr>
      </w:pPr>
      <w:r w:rsidRPr="002606BC">
        <w:rPr>
          <w:rFonts w:ascii="Arial Narrow" w:hAnsi="Arial Narrow"/>
        </w:rPr>
        <w:t>Verejný obstarávateľ</w:t>
      </w:r>
      <w:r>
        <w:rPr>
          <w:rFonts w:ascii="Arial Narrow" w:hAnsi="Arial Narrow"/>
        </w:rPr>
        <w:t xml:space="preserve"> v rámci tejto zákazky</w:t>
      </w:r>
      <w:r w:rsidRPr="002606BC">
        <w:rPr>
          <w:rFonts w:ascii="Arial Narrow" w:hAnsi="Arial Narrow"/>
        </w:rPr>
        <w:t xml:space="preserve"> môže zrušiť použitý postup zadávania zákazky podľa ustanovenia § 57 ods. 2 zákona</w:t>
      </w:r>
      <w:r>
        <w:rPr>
          <w:rFonts w:ascii="Arial Narrow" w:hAnsi="Arial Narrow"/>
        </w:rPr>
        <w:t>.</w:t>
      </w:r>
    </w:p>
    <w:p w14:paraId="65C3592F" w14:textId="77777777" w:rsidR="002F6E6C" w:rsidRPr="004E3D01" w:rsidRDefault="002F6E6C" w:rsidP="002E1449">
      <w:pPr>
        <w:pStyle w:val="Nadpis2"/>
        <w:keepNext w:val="0"/>
        <w:keepLines w:val="0"/>
        <w:widowControl w:val="0"/>
        <w:numPr>
          <w:ilvl w:val="1"/>
          <w:numId w:val="32"/>
        </w:numPr>
        <w:spacing w:after="0"/>
        <w:ind w:left="1701" w:hanging="567"/>
        <w:jc w:val="both"/>
        <w:rPr>
          <w:rFonts w:ascii="Arial Narrow" w:hAnsi="Arial Narrow" w:cstheme="minorHAnsi"/>
          <w:b w:val="0"/>
        </w:rPr>
      </w:pPr>
      <w:r w:rsidRPr="004E3D01">
        <w:rPr>
          <w:rFonts w:ascii="Arial Narrow" w:hAnsi="Arial Narrow" w:cstheme="minorHAnsi"/>
          <w:b w:val="0"/>
        </w:rPr>
        <w:t>Všetky náklady a výdavky spojené s prípravou a predložením ponuky znáša uchádzač bez finančného nároku voči verejnému obstarávateľovi a bez ohľadu na výsledok.</w:t>
      </w:r>
    </w:p>
    <w:p w14:paraId="12416021" w14:textId="77777777" w:rsidR="002F6E6C" w:rsidRPr="004E3D01" w:rsidRDefault="002F6E6C" w:rsidP="005E0701">
      <w:pPr>
        <w:spacing w:after="0" w:line="240" w:lineRule="auto"/>
        <w:ind w:left="567" w:hanging="11"/>
        <w:rPr>
          <w:rFonts w:ascii="Arial Narrow" w:hAnsi="Arial Narrow" w:cstheme="minorHAnsi"/>
        </w:rPr>
      </w:pPr>
    </w:p>
    <w:p w14:paraId="711195B9" w14:textId="77777777" w:rsidR="00927EB5" w:rsidRPr="0092440A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4AA9BBD7" w14:textId="5186C62E" w:rsidR="00927EB5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3A6DA309" w14:textId="668CEBF6" w:rsidR="00317937" w:rsidRDefault="00317937" w:rsidP="00317937">
      <w:pPr>
        <w:spacing w:after="0" w:line="240" w:lineRule="auto"/>
        <w:ind w:left="6383" w:hanging="11"/>
        <w:rPr>
          <w:rFonts w:ascii="Arial Narrow" w:hAnsi="Arial Narrow" w:cstheme="minorHAnsi"/>
          <w:i/>
        </w:rPr>
      </w:pPr>
    </w:p>
    <w:p w14:paraId="474532E7" w14:textId="44F5E43C" w:rsidR="00317937" w:rsidRDefault="00317937" w:rsidP="00317937">
      <w:pPr>
        <w:spacing w:after="0" w:line="240" w:lineRule="auto"/>
        <w:ind w:left="6383" w:hanging="11"/>
        <w:rPr>
          <w:rFonts w:ascii="Arial Narrow" w:hAnsi="Arial Narrow" w:cstheme="minorHAnsi"/>
          <w:i/>
        </w:rPr>
      </w:pPr>
    </w:p>
    <w:p w14:paraId="2841A079" w14:textId="68165811" w:rsidR="00317937" w:rsidRDefault="00317937" w:rsidP="00317937">
      <w:pPr>
        <w:pBdr>
          <w:top w:val="single" w:sz="4" w:space="1" w:color="auto"/>
        </w:pBdr>
        <w:spacing w:after="0" w:line="240" w:lineRule="auto"/>
        <w:ind w:left="6383" w:right="454" w:hanging="11"/>
        <w:rPr>
          <w:rFonts w:ascii="Arial Narrow" w:hAnsi="Arial Narrow" w:cstheme="minorHAnsi"/>
          <w:i/>
        </w:rPr>
      </w:pPr>
      <w:bookmarkStart w:id="0" w:name="_GoBack"/>
      <w:bookmarkEnd w:id="0"/>
      <w:r>
        <w:rPr>
          <w:rFonts w:ascii="Arial Narrow" w:hAnsi="Arial Narrow" w:cstheme="minorHAnsi"/>
          <w:i/>
        </w:rPr>
        <w:t xml:space="preserve">                podpis</w:t>
      </w:r>
    </w:p>
    <w:p w14:paraId="372B1825" w14:textId="5E4229FD" w:rsidR="00317937" w:rsidRDefault="00317937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2B51CA78" w14:textId="32E7F3CB" w:rsidR="00317937" w:rsidRDefault="00317937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07808300" w14:textId="77777777" w:rsidR="00317937" w:rsidRPr="0092440A" w:rsidRDefault="00317937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6C97F4A7" w14:textId="77777777" w:rsidR="00927EB5" w:rsidRPr="0092440A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1C91AACC" w14:textId="77777777" w:rsidR="002F6E6C" w:rsidRPr="002E1449" w:rsidRDefault="002F6E6C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  <w:r w:rsidRPr="002E1449">
        <w:rPr>
          <w:rFonts w:ascii="Arial Narrow" w:hAnsi="Arial Narrow" w:cstheme="minorHAnsi"/>
          <w:b/>
        </w:rPr>
        <w:t>Zoznam príloh:</w:t>
      </w:r>
      <w:r w:rsidR="00300CA1" w:rsidRPr="002E1449">
        <w:rPr>
          <w:rFonts w:ascii="Arial Narrow" w:hAnsi="Arial Narrow" w:cstheme="minorHAnsi"/>
          <w:b/>
        </w:rPr>
        <w:t xml:space="preserve"> </w:t>
      </w:r>
    </w:p>
    <w:p w14:paraId="1B521EF7" w14:textId="77777777" w:rsidR="00734286" w:rsidRPr="0092440A" w:rsidRDefault="00734286" w:rsidP="00743C1E">
      <w:pPr>
        <w:spacing w:after="0" w:line="240" w:lineRule="auto"/>
        <w:ind w:left="567"/>
        <w:rPr>
          <w:rFonts w:ascii="Arial Narrow" w:hAnsi="Arial Narrow" w:cstheme="minorHAnsi"/>
          <w:i/>
        </w:rPr>
      </w:pPr>
    </w:p>
    <w:p w14:paraId="387AAED1" w14:textId="77777777" w:rsidR="002F6E6C" w:rsidRPr="004E3D01" w:rsidRDefault="002F6E6C" w:rsidP="00BE006D">
      <w:pPr>
        <w:spacing w:after="0" w:line="240" w:lineRule="auto"/>
        <w:ind w:left="567"/>
        <w:rPr>
          <w:rFonts w:ascii="Arial Narrow" w:hAnsi="Arial Narrow" w:cstheme="minorHAnsi"/>
          <w:highlight w:val="yellow"/>
        </w:rPr>
      </w:pPr>
      <w:r w:rsidRPr="004E3D01">
        <w:rPr>
          <w:rFonts w:ascii="Arial Narrow" w:hAnsi="Arial Narrow" w:cstheme="minorHAnsi"/>
        </w:rPr>
        <w:t>Príloha č. 1</w:t>
      </w:r>
      <w:r w:rsidR="005E0701" w:rsidRPr="004E3D01">
        <w:rPr>
          <w:rFonts w:ascii="Arial Narrow" w:hAnsi="Arial Narrow" w:cstheme="minorHAnsi"/>
        </w:rPr>
        <w:t xml:space="preserve"> </w:t>
      </w:r>
      <w:r w:rsidR="00623926" w:rsidRPr="004E3D01">
        <w:rPr>
          <w:rFonts w:ascii="Arial Narrow" w:hAnsi="Arial Narrow" w:cstheme="minorHAnsi"/>
        </w:rPr>
        <w:t>–</w:t>
      </w:r>
      <w:r w:rsidR="0056650B" w:rsidRPr="004E3D01">
        <w:rPr>
          <w:rFonts w:ascii="Arial Narrow" w:hAnsi="Arial Narrow" w:cstheme="minorHAnsi"/>
        </w:rPr>
        <w:t>Opis predmetu zákazky</w:t>
      </w:r>
      <w:r w:rsidR="003D7786" w:rsidRPr="004E3D01">
        <w:rPr>
          <w:rFonts w:ascii="Arial Narrow" w:hAnsi="Arial Narrow" w:cstheme="minorHAnsi"/>
        </w:rPr>
        <w:t xml:space="preserve"> </w:t>
      </w:r>
      <w:r w:rsidR="0092440A" w:rsidRPr="004E3D01">
        <w:rPr>
          <w:rFonts w:ascii="Arial Narrow" w:hAnsi="Arial Narrow" w:cstheme="minorHAnsi"/>
        </w:rPr>
        <w:t>(</w:t>
      </w:r>
      <w:r w:rsidR="0092440A" w:rsidRPr="004E3D01">
        <w:rPr>
          <w:rFonts w:ascii="Arial Narrow" w:hAnsi="Arial Narrow" w:cstheme="minorHAnsi"/>
          <w:highlight w:val="yellow"/>
        </w:rPr>
        <w:t>bude uvedený</w:t>
      </w:r>
      <w:r w:rsidR="0092440A" w:rsidRPr="004E3D01">
        <w:rPr>
          <w:rFonts w:ascii="Arial Narrow" w:hAnsi="Arial Narrow" w:cstheme="minorHAnsi"/>
          <w:color w:val="000000" w:themeColor="text1"/>
          <w:highlight w:val="yellow"/>
        </w:rPr>
        <w:t xml:space="preserve"> v konkrétnej výzve na predkladanie ponúk</w:t>
      </w:r>
      <w:r w:rsidR="0092440A" w:rsidRPr="004E3D01">
        <w:rPr>
          <w:rFonts w:ascii="Arial Narrow" w:hAnsi="Arial Narrow" w:cstheme="minorHAnsi"/>
          <w:highlight w:val="yellow"/>
        </w:rPr>
        <w:t xml:space="preserve"> )</w:t>
      </w:r>
    </w:p>
    <w:p w14:paraId="55914D88" w14:textId="77777777" w:rsidR="003D7786" w:rsidRPr="0092440A" w:rsidRDefault="00CB440F" w:rsidP="005E0701">
      <w:pPr>
        <w:spacing w:after="0" w:line="240" w:lineRule="auto"/>
        <w:ind w:left="567"/>
        <w:rPr>
          <w:rFonts w:ascii="Arial Narrow" w:hAnsi="Arial Narrow" w:cstheme="minorHAnsi"/>
          <w:i/>
        </w:rPr>
      </w:pPr>
      <w:r w:rsidRPr="004E3D01">
        <w:rPr>
          <w:rFonts w:ascii="Arial Narrow" w:hAnsi="Arial Narrow" w:cstheme="minorHAnsi"/>
        </w:rPr>
        <w:t xml:space="preserve">Príloha č. </w:t>
      </w:r>
      <w:r w:rsidR="00BE006D" w:rsidRPr="004E3D01">
        <w:rPr>
          <w:rFonts w:ascii="Arial Narrow" w:hAnsi="Arial Narrow" w:cstheme="minorHAnsi"/>
        </w:rPr>
        <w:t>2</w:t>
      </w:r>
      <w:r w:rsidRPr="004E3D01">
        <w:rPr>
          <w:rFonts w:ascii="Arial Narrow" w:hAnsi="Arial Narrow" w:cstheme="minorHAnsi"/>
        </w:rPr>
        <w:t xml:space="preserve"> </w:t>
      </w:r>
      <w:r w:rsidR="00081473" w:rsidRPr="004E3D01">
        <w:rPr>
          <w:rFonts w:ascii="Arial Narrow" w:hAnsi="Arial Narrow" w:cstheme="minorHAnsi"/>
        </w:rPr>
        <w:t xml:space="preserve">- </w:t>
      </w:r>
      <w:r w:rsidR="000860AA" w:rsidRPr="004E3D01">
        <w:rPr>
          <w:rFonts w:ascii="Arial Narrow" w:hAnsi="Arial Narrow" w:cstheme="minorHAnsi"/>
        </w:rPr>
        <w:t>Návrh Zmluvy</w:t>
      </w:r>
      <w:r w:rsidR="00743C1E" w:rsidRPr="004E3D01">
        <w:rPr>
          <w:rFonts w:ascii="Arial Narrow" w:hAnsi="Arial Narrow" w:cstheme="minorHAnsi"/>
        </w:rPr>
        <w:t xml:space="preserve">  </w:t>
      </w:r>
      <w:r w:rsidR="00BE006D" w:rsidRPr="004E3D01">
        <w:rPr>
          <w:rFonts w:ascii="Arial Narrow" w:hAnsi="Arial Narrow" w:cstheme="minorHAnsi"/>
        </w:rPr>
        <w:t>(</w:t>
      </w:r>
      <w:r w:rsidR="003D7786" w:rsidRPr="004E3D01">
        <w:rPr>
          <w:rFonts w:ascii="Arial Narrow" w:hAnsi="Arial Narrow" w:cstheme="minorHAnsi"/>
          <w:color w:val="000000" w:themeColor="text1"/>
          <w:highlight w:val="yellow"/>
        </w:rPr>
        <w:t>bude uvedený v konkrétnej</w:t>
      </w:r>
      <w:r w:rsidR="003D7786" w:rsidRPr="0092440A">
        <w:rPr>
          <w:rFonts w:ascii="Arial Narrow" w:hAnsi="Arial Narrow" w:cstheme="minorHAnsi"/>
          <w:i/>
          <w:color w:val="000000" w:themeColor="text1"/>
          <w:highlight w:val="yellow"/>
        </w:rPr>
        <w:t xml:space="preserve"> výzve na predkladanie ponúk</w:t>
      </w:r>
    </w:p>
    <w:p w14:paraId="425850CB" w14:textId="77777777" w:rsidR="00927EB5" w:rsidRPr="0092440A" w:rsidRDefault="00927EB5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51205549" w14:textId="77777777" w:rsidR="00217567" w:rsidRPr="0092440A" w:rsidRDefault="00217567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6074ADAE" w14:textId="77777777" w:rsidR="00BC4E62" w:rsidRPr="0092440A" w:rsidRDefault="00BC4E62" w:rsidP="004E3D01">
      <w:pPr>
        <w:spacing w:after="0" w:line="240" w:lineRule="auto"/>
        <w:ind w:left="0" w:firstLine="0"/>
        <w:rPr>
          <w:rFonts w:ascii="Arial Narrow" w:hAnsi="Arial Narrow" w:cstheme="minorHAnsi"/>
          <w:i/>
        </w:rPr>
      </w:pPr>
    </w:p>
    <w:sectPr w:rsidR="00BC4E62" w:rsidRPr="0092440A" w:rsidSect="003D7786">
      <w:footerReference w:type="default" r:id="rId13"/>
      <w:pgSz w:w="11921" w:h="16850"/>
      <w:pgMar w:top="1361" w:right="1289" w:bottom="1276" w:left="124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96AE3" w14:textId="77777777" w:rsidR="00C83D40" w:rsidRDefault="00C83D40" w:rsidP="00750872">
      <w:pPr>
        <w:spacing w:after="0" w:line="240" w:lineRule="auto"/>
      </w:pPr>
      <w:r>
        <w:separator/>
      </w:r>
    </w:p>
  </w:endnote>
  <w:endnote w:type="continuationSeparator" w:id="0">
    <w:p w14:paraId="758ED0E1" w14:textId="77777777" w:rsidR="00C83D40" w:rsidRDefault="00C83D40" w:rsidP="0075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9492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AD634FB" w14:textId="06B3A712" w:rsidR="00286C70" w:rsidRPr="00217567" w:rsidRDefault="00FA4D38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="00286C70"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 w:rsidR="00317937">
          <w:rPr>
            <w:rFonts w:ascii="Arial Narrow" w:hAnsi="Arial Narrow"/>
            <w:noProof/>
          </w:rPr>
          <w:t>3</w:t>
        </w:r>
        <w:r w:rsidRPr="00217567">
          <w:rPr>
            <w:rFonts w:ascii="Arial Narrow" w:hAnsi="Arial Narrow"/>
          </w:rPr>
          <w:fldChar w:fldCharType="end"/>
        </w:r>
        <w:r w:rsidR="00FF611D">
          <w:rPr>
            <w:rFonts w:ascii="Arial Narrow" w:hAnsi="Arial Narrow"/>
          </w:rPr>
          <w:t>/3</w:t>
        </w:r>
      </w:p>
    </w:sdtContent>
  </w:sdt>
  <w:p w14:paraId="06BB794C" w14:textId="77777777" w:rsidR="00286C70" w:rsidRDefault="00286C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5276B" w14:textId="77777777" w:rsidR="00C83D40" w:rsidRDefault="00C83D40" w:rsidP="00750872">
      <w:pPr>
        <w:spacing w:after="0" w:line="240" w:lineRule="auto"/>
      </w:pPr>
      <w:r>
        <w:separator/>
      </w:r>
    </w:p>
  </w:footnote>
  <w:footnote w:type="continuationSeparator" w:id="0">
    <w:p w14:paraId="1CA3CDE5" w14:textId="77777777" w:rsidR="00C83D40" w:rsidRDefault="00C83D40" w:rsidP="00750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C15"/>
    <w:multiLevelType w:val="hybridMultilevel"/>
    <w:tmpl w:val="66264F12"/>
    <w:lvl w:ilvl="0" w:tplc="A572AE12">
      <w:start w:val="1"/>
      <w:numFmt w:val="lowerLetter"/>
      <w:lvlText w:val="%1)"/>
      <w:lvlJc w:val="left"/>
      <w:pPr>
        <w:ind w:left="15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3" w:hanging="360"/>
      </w:pPr>
    </w:lvl>
    <w:lvl w:ilvl="2" w:tplc="041B001B" w:tentative="1">
      <w:start w:val="1"/>
      <w:numFmt w:val="lowerRoman"/>
      <w:lvlText w:val="%3."/>
      <w:lvlJc w:val="right"/>
      <w:pPr>
        <w:ind w:left="2943" w:hanging="180"/>
      </w:pPr>
    </w:lvl>
    <w:lvl w:ilvl="3" w:tplc="041B000F" w:tentative="1">
      <w:start w:val="1"/>
      <w:numFmt w:val="decimal"/>
      <w:lvlText w:val="%4."/>
      <w:lvlJc w:val="left"/>
      <w:pPr>
        <w:ind w:left="3663" w:hanging="360"/>
      </w:pPr>
    </w:lvl>
    <w:lvl w:ilvl="4" w:tplc="041B0019" w:tentative="1">
      <w:start w:val="1"/>
      <w:numFmt w:val="lowerLetter"/>
      <w:lvlText w:val="%5."/>
      <w:lvlJc w:val="left"/>
      <w:pPr>
        <w:ind w:left="4383" w:hanging="360"/>
      </w:pPr>
    </w:lvl>
    <w:lvl w:ilvl="5" w:tplc="041B001B" w:tentative="1">
      <w:start w:val="1"/>
      <w:numFmt w:val="lowerRoman"/>
      <w:lvlText w:val="%6."/>
      <w:lvlJc w:val="right"/>
      <w:pPr>
        <w:ind w:left="5103" w:hanging="180"/>
      </w:pPr>
    </w:lvl>
    <w:lvl w:ilvl="6" w:tplc="041B000F" w:tentative="1">
      <w:start w:val="1"/>
      <w:numFmt w:val="decimal"/>
      <w:lvlText w:val="%7."/>
      <w:lvlJc w:val="left"/>
      <w:pPr>
        <w:ind w:left="5823" w:hanging="360"/>
      </w:pPr>
    </w:lvl>
    <w:lvl w:ilvl="7" w:tplc="041B0019" w:tentative="1">
      <w:start w:val="1"/>
      <w:numFmt w:val="lowerLetter"/>
      <w:lvlText w:val="%8."/>
      <w:lvlJc w:val="left"/>
      <w:pPr>
        <w:ind w:left="6543" w:hanging="360"/>
      </w:pPr>
    </w:lvl>
    <w:lvl w:ilvl="8" w:tplc="041B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694717"/>
    <w:multiLevelType w:val="hybridMultilevel"/>
    <w:tmpl w:val="8972721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7335AF9"/>
    <w:multiLevelType w:val="multilevel"/>
    <w:tmpl w:val="9EE06FC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F60050"/>
    <w:multiLevelType w:val="hybridMultilevel"/>
    <w:tmpl w:val="4768B398"/>
    <w:lvl w:ilvl="0" w:tplc="781C4B18">
      <w:start w:val="1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081A76">
      <w:start w:val="1"/>
      <w:numFmt w:val="lowerLetter"/>
      <w:lvlText w:val="%2"/>
      <w:lvlJc w:val="left"/>
      <w:pPr>
        <w:ind w:left="1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8B226">
      <w:start w:val="1"/>
      <w:numFmt w:val="lowerRoman"/>
      <w:lvlText w:val="%3"/>
      <w:lvlJc w:val="left"/>
      <w:pPr>
        <w:ind w:left="2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BAC77E">
      <w:start w:val="1"/>
      <w:numFmt w:val="decimal"/>
      <w:lvlText w:val="%4"/>
      <w:lvlJc w:val="left"/>
      <w:pPr>
        <w:ind w:left="2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859E">
      <w:start w:val="1"/>
      <w:numFmt w:val="lowerLetter"/>
      <w:lvlText w:val="%5"/>
      <w:lvlJc w:val="left"/>
      <w:pPr>
        <w:ind w:left="3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D6BAA4">
      <w:start w:val="1"/>
      <w:numFmt w:val="lowerRoman"/>
      <w:lvlText w:val="%6"/>
      <w:lvlJc w:val="left"/>
      <w:pPr>
        <w:ind w:left="4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B496F0">
      <w:start w:val="1"/>
      <w:numFmt w:val="decimal"/>
      <w:lvlText w:val="%7"/>
      <w:lvlJc w:val="left"/>
      <w:pPr>
        <w:ind w:left="4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98F708">
      <w:start w:val="1"/>
      <w:numFmt w:val="lowerLetter"/>
      <w:lvlText w:val="%8"/>
      <w:lvlJc w:val="left"/>
      <w:pPr>
        <w:ind w:left="5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2AE6D4">
      <w:start w:val="1"/>
      <w:numFmt w:val="lowerRoman"/>
      <w:lvlText w:val="%9"/>
      <w:lvlJc w:val="left"/>
      <w:pPr>
        <w:ind w:left="6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69797C"/>
    <w:multiLevelType w:val="multilevel"/>
    <w:tmpl w:val="A4D64BD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53162"/>
    <w:multiLevelType w:val="multilevel"/>
    <w:tmpl w:val="CB004F86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b/>
        <w:bCs/>
        <w:spacing w:val="-1"/>
        <w:w w:val="102"/>
      </w:rPr>
    </w:lvl>
    <w:lvl w:ilvl="1">
      <w:start w:val="1"/>
      <w:numFmt w:val="decimal"/>
      <w:lvlText w:val="9.%2"/>
      <w:lvlJc w:val="left"/>
      <w:pPr>
        <w:ind w:left="789" w:hanging="567"/>
      </w:pPr>
      <w:rPr>
        <w:rFonts w:ascii="Times New Roman" w:eastAsia="Arial" w:hAnsi="Times New Roman" w:cs="Times New Roman" w:hint="default"/>
        <w:b w:val="0"/>
        <w:i w:val="0"/>
        <w:spacing w:val="0"/>
        <w:w w:val="102"/>
        <w:sz w:val="21"/>
        <w:szCs w:val="21"/>
      </w:rPr>
    </w:lvl>
    <w:lvl w:ilvl="2">
      <w:start w:val="1"/>
      <w:numFmt w:val="lowerLetter"/>
      <w:lvlText w:val="%3)"/>
      <w:lvlJc w:val="left"/>
      <w:pPr>
        <w:ind w:left="1215" w:hanging="426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3">
      <w:numFmt w:val="bullet"/>
      <w:lvlText w:val="•"/>
      <w:lvlJc w:val="left"/>
      <w:pPr>
        <w:ind w:left="1500" w:hanging="426"/>
      </w:pPr>
      <w:rPr>
        <w:rFonts w:hint="default"/>
      </w:rPr>
    </w:lvl>
    <w:lvl w:ilvl="4">
      <w:numFmt w:val="bullet"/>
      <w:lvlText w:val="•"/>
      <w:lvlJc w:val="left"/>
      <w:pPr>
        <w:ind w:left="1640" w:hanging="426"/>
      </w:pPr>
      <w:rPr>
        <w:rFonts w:hint="default"/>
      </w:rPr>
    </w:lvl>
    <w:lvl w:ilvl="5">
      <w:numFmt w:val="bullet"/>
      <w:lvlText w:val="•"/>
      <w:lvlJc w:val="left"/>
      <w:pPr>
        <w:ind w:left="3030" w:hanging="426"/>
      </w:pPr>
      <w:rPr>
        <w:rFonts w:hint="default"/>
      </w:rPr>
    </w:lvl>
    <w:lvl w:ilvl="6">
      <w:numFmt w:val="bullet"/>
      <w:lvlText w:val="•"/>
      <w:lvlJc w:val="left"/>
      <w:pPr>
        <w:ind w:left="4420" w:hanging="426"/>
      </w:pPr>
      <w:rPr>
        <w:rFonts w:hint="default"/>
      </w:rPr>
    </w:lvl>
    <w:lvl w:ilvl="7">
      <w:numFmt w:val="bullet"/>
      <w:lvlText w:val="•"/>
      <w:lvlJc w:val="left"/>
      <w:pPr>
        <w:ind w:left="5810" w:hanging="426"/>
      </w:pPr>
      <w:rPr>
        <w:rFonts w:hint="default"/>
      </w:rPr>
    </w:lvl>
    <w:lvl w:ilvl="8">
      <w:numFmt w:val="bullet"/>
      <w:lvlText w:val="•"/>
      <w:lvlJc w:val="left"/>
      <w:pPr>
        <w:ind w:left="7200" w:hanging="426"/>
      </w:pPr>
      <w:rPr>
        <w:rFonts w:hint="default"/>
      </w:rPr>
    </w:lvl>
  </w:abstractNum>
  <w:abstractNum w:abstractNumId="6" w15:restartNumberingAfterBreak="0">
    <w:nsid w:val="17C63CBA"/>
    <w:multiLevelType w:val="hybridMultilevel"/>
    <w:tmpl w:val="B204F7CA"/>
    <w:lvl w:ilvl="0" w:tplc="C7547560">
      <w:start w:val="1"/>
      <w:numFmt w:val="lowerLetter"/>
      <w:lvlText w:val="%1)"/>
      <w:lvlJc w:val="left"/>
      <w:pPr>
        <w:ind w:left="1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8C91E">
      <w:start w:val="1"/>
      <w:numFmt w:val="lowerLetter"/>
      <w:lvlText w:val="%2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63E58">
      <w:start w:val="1"/>
      <w:numFmt w:val="lowerRoman"/>
      <w:lvlText w:val="%3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2D0F6">
      <w:start w:val="1"/>
      <w:numFmt w:val="decimal"/>
      <w:lvlText w:val="%4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E314E">
      <w:start w:val="1"/>
      <w:numFmt w:val="lowerLetter"/>
      <w:lvlText w:val="%5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B4F9EC">
      <w:start w:val="1"/>
      <w:numFmt w:val="lowerRoman"/>
      <w:lvlText w:val="%6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08124">
      <w:start w:val="1"/>
      <w:numFmt w:val="decimal"/>
      <w:lvlText w:val="%7"/>
      <w:lvlJc w:val="left"/>
      <w:pPr>
        <w:ind w:left="6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E5A8C">
      <w:start w:val="1"/>
      <w:numFmt w:val="lowerLetter"/>
      <w:lvlText w:val="%8"/>
      <w:lvlJc w:val="left"/>
      <w:pPr>
        <w:ind w:left="6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CABE78">
      <w:start w:val="1"/>
      <w:numFmt w:val="lowerRoman"/>
      <w:lvlText w:val="%9"/>
      <w:lvlJc w:val="left"/>
      <w:pPr>
        <w:ind w:left="7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373645"/>
    <w:multiLevelType w:val="hybridMultilevel"/>
    <w:tmpl w:val="FCF6209E"/>
    <w:lvl w:ilvl="0" w:tplc="D8EA48E8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  <w:color w:val="000000" w:themeColor="text1"/>
      </w:rPr>
    </w:lvl>
    <w:lvl w:ilvl="1" w:tplc="F7784558">
      <w:numFmt w:val="bullet"/>
      <w:lvlText w:val="−"/>
      <w:lvlJc w:val="left"/>
      <w:pPr>
        <w:ind w:left="3414" w:hanging="360"/>
      </w:pPr>
      <w:rPr>
        <w:rFonts w:ascii="Arial Narrow" w:eastAsia="Times New Roman" w:hAnsi="Arial Narrow" w:cs="Times New Roman" w:hint="default"/>
      </w:rPr>
    </w:lvl>
    <w:lvl w:ilvl="2" w:tplc="BDA4BF8A">
      <w:numFmt w:val="bullet"/>
      <w:lvlText w:val="•"/>
      <w:lvlJc w:val="left"/>
      <w:pPr>
        <w:ind w:left="4134" w:hanging="360"/>
      </w:pPr>
      <w:rPr>
        <w:rFonts w:ascii="Arial Narrow" w:eastAsia="Calibri" w:hAnsi="Arial Narrow" w:cs="Times New Roman" w:hint="default"/>
        <w:color w:val="000000" w:themeColor="text1"/>
      </w:rPr>
    </w:lvl>
    <w:lvl w:ilvl="3" w:tplc="041B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8" w15:restartNumberingAfterBreak="0">
    <w:nsid w:val="1FDE4B9B"/>
    <w:multiLevelType w:val="hybridMultilevel"/>
    <w:tmpl w:val="8D069722"/>
    <w:lvl w:ilvl="0" w:tplc="041B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9" w15:restartNumberingAfterBreak="0">
    <w:nsid w:val="38206269"/>
    <w:multiLevelType w:val="hybridMultilevel"/>
    <w:tmpl w:val="2DE6541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584D30"/>
    <w:multiLevelType w:val="hybridMultilevel"/>
    <w:tmpl w:val="EF6CBDA0"/>
    <w:lvl w:ilvl="0" w:tplc="5AEC6826">
      <w:numFmt w:val="bullet"/>
      <w:lvlText w:val="-"/>
      <w:lvlJc w:val="left"/>
      <w:pPr>
        <w:ind w:left="1065" w:hanging="705"/>
      </w:pPr>
      <w:rPr>
        <w:rFonts w:ascii="Arial Narrow" w:eastAsiaTheme="minorEastAsia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169FA"/>
    <w:multiLevelType w:val="hybridMultilevel"/>
    <w:tmpl w:val="C392712C"/>
    <w:lvl w:ilvl="0" w:tplc="450090E2">
      <w:start w:val="12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0D6A8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C712C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60D56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129490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22754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A2B9D0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8AB82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4DF1E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711221"/>
    <w:multiLevelType w:val="hybridMultilevel"/>
    <w:tmpl w:val="BBAC593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53556B1"/>
    <w:multiLevelType w:val="hybridMultilevel"/>
    <w:tmpl w:val="109A2758"/>
    <w:lvl w:ilvl="0" w:tplc="AA5E6672">
      <w:start w:val="1"/>
      <w:numFmt w:val="bullet"/>
      <w:lvlText w:val="-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F2532E">
      <w:start w:val="1"/>
      <w:numFmt w:val="bullet"/>
      <w:lvlText w:val="o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26992">
      <w:start w:val="1"/>
      <w:numFmt w:val="bullet"/>
      <w:lvlText w:val="▪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0682E">
      <w:start w:val="1"/>
      <w:numFmt w:val="bullet"/>
      <w:lvlText w:val="•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A1BF4">
      <w:start w:val="1"/>
      <w:numFmt w:val="bullet"/>
      <w:lvlText w:val="o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04BA50">
      <w:start w:val="1"/>
      <w:numFmt w:val="bullet"/>
      <w:lvlText w:val="▪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65720">
      <w:start w:val="1"/>
      <w:numFmt w:val="bullet"/>
      <w:lvlText w:val="•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4F51C">
      <w:start w:val="1"/>
      <w:numFmt w:val="bullet"/>
      <w:lvlText w:val="o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640CD4">
      <w:start w:val="1"/>
      <w:numFmt w:val="bullet"/>
      <w:lvlText w:val="▪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164EE7"/>
    <w:multiLevelType w:val="multilevel"/>
    <w:tmpl w:val="ECAC2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Arial Narrow" w:hAnsi="Arial Narrow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F1427F"/>
    <w:multiLevelType w:val="hybridMultilevel"/>
    <w:tmpl w:val="A76C7F28"/>
    <w:lvl w:ilvl="0" w:tplc="8B966EEC">
      <w:start w:val="1"/>
      <w:numFmt w:val="decimal"/>
      <w:lvlText w:val="%1.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E67A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A0574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8EE70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0A28D2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46D3E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62D8EC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AA01A8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620FA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8E59DA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EE7D3D"/>
    <w:multiLevelType w:val="hybridMultilevel"/>
    <w:tmpl w:val="C5421394"/>
    <w:lvl w:ilvl="0" w:tplc="041B000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</w:abstractNum>
  <w:abstractNum w:abstractNumId="18" w15:restartNumberingAfterBreak="0">
    <w:nsid w:val="556003C9"/>
    <w:multiLevelType w:val="hybridMultilevel"/>
    <w:tmpl w:val="CA70B45E"/>
    <w:lvl w:ilvl="0" w:tplc="9350E468">
      <w:start w:val="1"/>
      <w:numFmt w:val="bullet"/>
      <w:lvlText w:val="-"/>
      <w:lvlJc w:val="left"/>
      <w:pPr>
        <w:ind w:left="284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19" w15:restartNumberingAfterBreak="0">
    <w:nsid w:val="5AE55E9B"/>
    <w:multiLevelType w:val="hybridMultilevel"/>
    <w:tmpl w:val="D3BEAD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B27DC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E9026C"/>
    <w:multiLevelType w:val="hybridMultilevel"/>
    <w:tmpl w:val="6AC2345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 w15:restartNumberingAfterBreak="0">
    <w:nsid w:val="62325F46"/>
    <w:multiLevelType w:val="hybridMultilevel"/>
    <w:tmpl w:val="46220F3A"/>
    <w:lvl w:ilvl="0" w:tplc="9BF0E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23E28"/>
    <w:multiLevelType w:val="multilevel"/>
    <w:tmpl w:val="8B3AD15E"/>
    <w:lvl w:ilvl="0">
      <w:start w:val="9"/>
      <w:numFmt w:val="decimal"/>
      <w:lvlText w:val="%1."/>
      <w:lvlJc w:val="left"/>
      <w:pPr>
        <w:ind w:left="1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4A249A"/>
    <w:multiLevelType w:val="hybridMultilevel"/>
    <w:tmpl w:val="C85A973A"/>
    <w:lvl w:ilvl="0" w:tplc="041B0017">
      <w:start w:val="1"/>
      <w:numFmt w:val="lowerLetter"/>
      <w:lvlText w:val="%1)"/>
      <w:lvlJc w:val="left"/>
      <w:pPr>
        <w:ind w:left="2434" w:hanging="360"/>
      </w:pPr>
    </w:lvl>
    <w:lvl w:ilvl="1" w:tplc="041B0019" w:tentative="1">
      <w:start w:val="1"/>
      <w:numFmt w:val="lowerLetter"/>
      <w:lvlText w:val="%2."/>
      <w:lvlJc w:val="left"/>
      <w:pPr>
        <w:ind w:left="3154" w:hanging="360"/>
      </w:pPr>
    </w:lvl>
    <w:lvl w:ilvl="2" w:tplc="041B001B" w:tentative="1">
      <w:start w:val="1"/>
      <w:numFmt w:val="lowerRoman"/>
      <w:lvlText w:val="%3."/>
      <w:lvlJc w:val="right"/>
      <w:pPr>
        <w:ind w:left="3874" w:hanging="180"/>
      </w:pPr>
    </w:lvl>
    <w:lvl w:ilvl="3" w:tplc="041B000F" w:tentative="1">
      <w:start w:val="1"/>
      <w:numFmt w:val="decimal"/>
      <w:lvlText w:val="%4."/>
      <w:lvlJc w:val="left"/>
      <w:pPr>
        <w:ind w:left="4594" w:hanging="360"/>
      </w:pPr>
    </w:lvl>
    <w:lvl w:ilvl="4" w:tplc="041B0019" w:tentative="1">
      <w:start w:val="1"/>
      <w:numFmt w:val="lowerLetter"/>
      <w:lvlText w:val="%5."/>
      <w:lvlJc w:val="left"/>
      <w:pPr>
        <w:ind w:left="5314" w:hanging="360"/>
      </w:pPr>
    </w:lvl>
    <w:lvl w:ilvl="5" w:tplc="041B001B" w:tentative="1">
      <w:start w:val="1"/>
      <w:numFmt w:val="lowerRoman"/>
      <w:lvlText w:val="%6."/>
      <w:lvlJc w:val="right"/>
      <w:pPr>
        <w:ind w:left="6034" w:hanging="180"/>
      </w:pPr>
    </w:lvl>
    <w:lvl w:ilvl="6" w:tplc="041B000F" w:tentative="1">
      <w:start w:val="1"/>
      <w:numFmt w:val="decimal"/>
      <w:lvlText w:val="%7."/>
      <w:lvlJc w:val="left"/>
      <w:pPr>
        <w:ind w:left="6754" w:hanging="360"/>
      </w:pPr>
    </w:lvl>
    <w:lvl w:ilvl="7" w:tplc="041B0019" w:tentative="1">
      <w:start w:val="1"/>
      <w:numFmt w:val="lowerLetter"/>
      <w:lvlText w:val="%8."/>
      <w:lvlJc w:val="left"/>
      <w:pPr>
        <w:ind w:left="7474" w:hanging="360"/>
      </w:pPr>
    </w:lvl>
    <w:lvl w:ilvl="8" w:tplc="041B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5" w15:restartNumberingAfterBreak="0">
    <w:nsid w:val="73AF5BE0"/>
    <w:multiLevelType w:val="multilevel"/>
    <w:tmpl w:val="7324C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835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5627B3E"/>
    <w:multiLevelType w:val="hybridMultilevel"/>
    <w:tmpl w:val="74A2E7E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D118B"/>
    <w:multiLevelType w:val="hybridMultilevel"/>
    <w:tmpl w:val="4B06B2F6"/>
    <w:lvl w:ilvl="0" w:tplc="2F1821FA">
      <w:start w:val="8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CD364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368A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824F14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2BA9C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5EAFDA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1C6394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0A6F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A3F88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8D0B80"/>
    <w:multiLevelType w:val="hybridMultilevel"/>
    <w:tmpl w:val="C80607E0"/>
    <w:lvl w:ilvl="0" w:tplc="9350E468">
      <w:start w:val="1"/>
      <w:numFmt w:val="bullet"/>
      <w:lvlText w:val="-"/>
      <w:lvlJc w:val="left"/>
      <w:pPr>
        <w:ind w:left="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EC964">
      <w:start w:val="1"/>
      <w:numFmt w:val="bullet"/>
      <w:lvlText w:val="o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C54D4">
      <w:start w:val="1"/>
      <w:numFmt w:val="bullet"/>
      <w:lvlText w:val="▪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E4FF3E">
      <w:start w:val="1"/>
      <w:numFmt w:val="bullet"/>
      <w:lvlText w:val="•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AEB04">
      <w:start w:val="1"/>
      <w:numFmt w:val="bullet"/>
      <w:lvlText w:val="o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4C8E">
      <w:start w:val="1"/>
      <w:numFmt w:val="bullet"/>
      <w:lvlText w:val="▪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29958">
      <w:start w:val="1"/>
      <w:numFmt w:val="bullet"/>
      <w:lvlText w:val="•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EBD4E">
      <w:start w:val="1"/>
      <w:numFmt w:val="bullet"/>
      <w:lvlText w:val="o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2B2A0">
      <w:start w:val="1"/>
      <w:numFmt w:val="bullet"/>
      <w:lvlText w:val="▪"/>
      <w:lvlJc w:val="left"/>
      <w:pPr>
        <w:ind w:left="6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D4B7A91"/>
    <w:multiLevelType w:val="multilevel"/>
    <w:tmpl w:val="7324CC7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F595DEE"/>
    <w:multiLevelType w:val="hybridMultilevel"/>
    <w:tmpl w:val="88F496E8"/>
    <w:lvl w:ilvl="0" w:tplc="B120C302">
      <w:start w:val="17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0014DA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5634D0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CBDB4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231DC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64350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3CCDC2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8C72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6614A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F7A2F66"/>
    <w:multiLevelType w:val="hybridMultilevel"/>
    <w:tmpl w:val="1D10383A"/>
    <w:lvl w:ilvl="0" w:tplc="B08C57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30"/>
  </w:num>
  <w:num w:numId="4">
    <w:abstractNumId w:val="28"/>
  </w:num>
  <w:num w:numId="5">
    <w:abstractNumId w:val="4"/>
  </w:num>
  <w:num w:numId="6">
    <w:abstractNumId w:val="27"/>
  </w:num>
  <w:num w:numId="7">
    <w:abstractNumId w:val="23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17"/>
  </w:num>
  <w:num w:numId="18">
    <w:abstractNumId w:val="24"/>
  </w:num>
  <w:num w:numId="19">
    <w:abstractNumId w:val="19"/>
  </w:num>
  <w:num w:numId="20">
    <w:abstractNumId w:val="10"/>
  </w:num>
  <w:num w:numId="21">
    <w:abstractNumId w:val="26"/>
  </w:num>
  <w:num w:numId="22">
    <w:abstractNumId w:val="31"/>
  </w:num>
  <w:num w:numId="23">
    <w:abstractNumId w:val="14"/>
  </w:num>
  <w:num w:numId="24">
    <w:abstractNumId w:val="21"/>
  </w:num>
  <w:num w:numId="25">
    <w:abstractNumId w:val="12"/>
  </w:num>
  <w:num w:numId="26">
    <w:abstractNumId w:val="0"/>
  </w:num>
  <w:num w:numId="27">
    <w:abstractNumId w:val="9"/>
  </w:num>
  <w:num w:numId="28">
    <w:abstractNumId w:val="2"/>
  </w:num>
  <w:num w:numId="29">
    <w:abstractNumId w:val="7"/>
  </w:num>
  <w:num w:numId="30">
    <w:abstractNumId w:val="8"/>
  </w:num>
  <w:num w:numId="31">
    <w:abstractNumId w:val="2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0643"/>
    <w:rsid w:val="00001CEF"/>
    <w:rsid w:val="0000312B"/>
    <w:rsid w:val="00005623"/>
    <w:rsid w:val="00023A72"/>
    <w:rsid w:val="00023BCA"/>
    <w:rsid w:val="000367FA"/>
    <w:rsid w:val="000404EF"/>
    <w:rsid w:val="00045866"/>
    <w:rsid w:val="000663AC"/>
    <w:rsid w:val="0007651E"/>
    <w:rsid w:val="00081473"/>
    <w:rsid w:val="0008430D"/>
    <w:rsid w:val="000860AA"/>
    <w:rsid w:val="00090BAA"/>
    <w:rsid w:val="00091D4F"/>
    <w:rsid w:val="00092DE0"/>
    <w:rsid w:val="000A0E7A"/>
    <w:rsid w:val="000C5E68"/>
    <w:rsid w:val="000D0E8F"/>
    <w:rsid w:val="000D7E2A"/>
    <w:rsid w:val="00106719"/>
    <w:rsid w:val="001075E4"/>
    <w:rsid w:val="00113569"/>
    <w:rsid w:val="001168D4"/>
    <w:rsid w:val="0011721D"/>
    <w:rsid w:val="001257B1"/>
    <w:rsid w:val="00134BEA"/>
    <w:rsid w:val="00135FE5"/>
    <w:rsid w:val="001425EE"/>
    <w:rsid w:val="001558F7"/>
    <w:rsid w:val="00156653"/>
    <w:rsid w:val="00156C9E"/>
    <w:rsid w:val="00157836"/>
    <w:rsid w:val="001741B5"/>
    <w:rsid w:val="00180255"/>
    <w:rsid w:val="00180EFF"/>
    <w:rsid w:val="00197053"/>
    <w:rsid w:val="00197C98"/>
    <w:rsid w:val="001A3740"/>
    <w:rsid w:val="001A5CD4"/>
    <w:rsid w:val="001A6FE9"/>
    <w:rsid w:val="001A79B5"/>
    <w:rsid w:val="001B2244"/>
    <w:rsid w:val="001B6174"/>
    <w:rsid w:val="001B7B32"/>
    <w:rsid w:val="001B7C4A"/>
    <w:rsid w:val="001C321C"/>
    <w:rsid w:val="001C4D36"/>
    <w:rsid w:val="001C568C"/>
    <w:rsid w:val="001D4070"/>
    <w:rsid w:val="001D52A0"/>
    <w:rsid w:val="001E3896"/>
    <w:rsid w:val="001E705D"/>
    <w:rsid w:val="001F0A81"/>
    <w:rsid w:val="001F3CFE"/>
    <w:rsid w:val="001F4AD8"/>
    <w:rsid w:val="00206A8B"/>
    <w:rsid w:val="00206CD1"/>
    <w:rsid w:val="0021209C"/>
    <w:rsid w:val="002159E2"/>
    <w:rsid w:val="00217567"/>
    <w:rsid w:val="00222D7A"/>
    <w:rsid w:val="0023005C"/>
    <w:rsid w:val="0023132A"/>
    <w:rsid w:val="00265CC9"/>
    <w:rsid w:val="0026677A"/>
    <w:rsid w:val="0027439D"/>
    <w:rsid w:val="00286858"/>
    <w:rsid w:val="00286C70"/>
    <w:rsid w:val="00292E95"/>
    <w:rsid w:val="00295DDA"/>
    <w:rsid w:val="002B1F70"/>
    <w:rsid w:val="002B4CE6"/>
    <w:rsid w:val="002D3A31"/>
    <w:rsid w:val="002E1449"/>
    <w:rsid w:val="002E3791"/>
    <w:rsid w:val="002E7B97"/>
    <w:rsid w:val="002F6E6C"/>
    <w:rsid w:val="00300CA1"/>
    <w:rsid w:val="003017E8"/>
    <w:rsid w:val="00304FD7"/>
    <w:rsid w:val="00313ED2"/>
    <w:rsid w:val="00315F6E"/>
    <w:rsid w:val="00317937"/>
    <w:rsid w:val="003211E1"/>
    <w:rsid w:val="00326507"/>
    <w:rsid w:val="0033337C"/>
    <w:rsid w:val="00340109"/>
    <w:rsid w:val="00351D8A"/>
    <w:rsid w:val="00352D75"/>
    <w:rsid w:val="00353F98"/>
    <w:rsid w:val="00355BAB"/>
    <w:rsid w:val="00361C51"/>
    <w:rsid w:val="0036474C"/>
    <w:rsid w:val="00370D77"/>
    <w:rsid w:val="00375EA0"/>
    <w:rsid w:val="0037638F"/>
    <w:rsid w:val="003A7E27"/>
    <w:rsid w:val="003C341A"/>
    <w:rsid w:val="003C4A98"/>
    <w:rsid w:val="003C5661"/>
    <w:rsid w:val="003D0BE5"/>
    <w:rsid w:val="003D2833"/>
    <w:rsid w:val="003D2C08"/>
    <w:rsid w:val="003D7786"/>
    <w:rsid w:val="003E2B9E"/>
    <w:rsid w:val="003E4719"/>
    <w:rsid w:val="003E692E"/>
    <w:rsid w:val="003E70D9"/>
    <w:rsid w:val="003F062E"/>
    <w:rsid w:val="003F0CCF"/>
    <w:rsid w:val="003F133A"/>
    <w:rsid w:val="003F3DF3"/>
    <w:rsid w:val="003F3F08"/>
    <w:rsid w:val="00401BE0"/>
    <w:rsid w:val="00401D17"/>
    <w:rsid w:val="00405D19"/>
    <w:rsid w:val="00415767"/>
    <w:rsid w:val="00420818"/>
    <w:rsid w:val="00422AED"/>
    <w:rsid w:val="00425346"/>
    <w:rsid w:val="00426999"/>
    <w:rsid w:val="00463522"/>
    <w:rsid w:val="00465D57"/>
    <w:rsid w:val="00466C8A"/>
    <w:rsid w:val="00471B14"/>
    <w:rsid w:val="00473343"/>
    <w:rsid w:val="00476FBB"/>
    <w:rsid w:val="004775C1"/>
    <w:rsid w:val="004902A5"/>
    <w:rsid w:val="004A12BA"/>
    <w:rsid w:val="004A228D"/>
    <w:rsid w:val="004A2771"/>
    <w:rsid w:val="004A2AB4"/>
    <w:rsid w:val="004A7F02"/>
    <w:rsid w:val="004B2020"/>
    <w:rsid w:val="004B45C6"/>
    <w:rsid w:val="004B5E19"/>
    <w:rsid w:val="004C3F61"/>
    <w:rsid w:val="004D337C"/>
    <w:rsid w:val="004E1DD4"/>
    <w:rsid w:val="004E3D01"/>
    <w:rsid w:val="004E7DE0"/>
    <w:rsid w:val="004F644F"/>
    <w:rsid w:val="00505347"/>
    <w:rsid w:val="00507EF6"/>
    <w:rsid w:val="00513B2F"/>
    <w:rsid w:val="005154C0"/>
    <w:rsid w:val="005170B4"/>
    <w:rsid w:val="00533176"/>
    <w:rsid w:val="0055115C"/>
    <w:rsid w:val="00552C48"/>
    <w:rsid w:val="005558B8"/>
    <w:rsid w:val="0056650B"/>
    <w:rsid w:val="005672D3"/>
    <w:rsid w:val="00570654"/>
    <w:rsid w:val="00574D54"/>
    <w:rsid w:val="00595619"/>
    <w:rsid w:val="005A00DF"/>
    <w:rsid w:val="005C0227"/>
    <w:rsid w:val="005C2E88"/>
    <w:rsid w:val="005C50A1"/>
    <w:rsid w:val="005C6F42"/>
    <w:rsid w:val="005D0295"/>
    <w:rsid w:val="005D11F1"/>
    <w:rsid w:val="005D16E1"/>
    <w:rsid w:val="005D199D"/>
    <w:rsid w:val="005E0701"/>
    <w:rsid w:val="005E1317"/>
    <w:rsid w:val="005E4338"/>
    <w:rsid w:val="005E64D0"/>
    <w:rsid w:val="00606A06"/>
    <w:rsid w:val="00606DD3"/>
    <w:rsid w:val="006165C8"/>
    <w:rsid w:val="00617217"/>
    <w:rsid w:val="0062174B"/>
    <w:rsid w:val="006222E9"/>
    <w:rsid w:val="006230DB"/>
    <w:rsid w:val="00623926"/>
    <w:rsid w:val="006345F4"/>
    <w:rsid w:val="0064256A"/>
    <w:rsid w:val="00643D9D"/>
    <w:rsid w:val="00645079"/>
    <w:rsid w:val="00650241"/>
    <w:rsid w:val="00650485"/>
    <w:rsid w:val="006565EB"/>
    <w:rsid w:val="00663E77"/>
    <w:rsid w:val="00665B6C"/>
    <w:rsid w:val="006728D4"/>
    <w:rsid w:val="006750A1"/>
    <w:rsid w:val="00680D0E"/>
    <w:rsid w:val="00681AFB"/>
    <w:rsid w:val="00694102"/>
    <w:rsid w:val="00696D02"/>
    <w:rsid w:val="006A61E4"/>
    <w:rsid w:val="006B45DF"/>
    <w:rsid w:val="006C1C95"/>
    <w:rsid w:val="006C2D03"/>
    <w:rsid w:val="006C4A8A"/>
    <w:rsid w:val="006C5C7C"/>
    <w:rsid w:val="006C749F"/>
    <w:rsid w:val="006C7CEC"/>
    <w:rsid w:val="006D1E5D"/>
    <w:rsid w:val="006D2D9C"/>
    <w:rsid w:val="006E0429"/>
    <w:rsid w:val="006F7DE7"/>
    <w:rsid w:val="00701DFD"/>
    <w:rsid w:val="007207F8"/>
    <w:rsid w:val="00723D4C"/>
    <w:rsid w:val="00727E29"/>
    <w:rsid w:val="00731E6B"/>
    <w:rsid w:val="00732CC2"/>
    <w:rsid w:val="00734286"/>
    <w:rsid w:val="00736E20"/>
    <w:rsid w:val="00741476"/>
    <w:rsid w:val="00743C1E"/>
    <w:rsid w:val="00750872"/>
    <w:rsid w:val="007542A1"/>
    <w:rsid w:val="00755EC7"/>
    <w:rsid w:val="00765603"/>
    <w:rsid w:val="00774EAF"/>
    <w:rsid w:val="00785A0D"/>
    <w:rsid w:val="00790D1B"/>
    <w:rsid w:val="00796BEC"/>
    <w:rsid w:val="007978FF"/>
    <w:rsid w:val="007A208B"/>
    <w:rsid w:val="007A65EC"/>
    <w:rsid w:val="007B6A66"/>
    <w:rsid w:val="007C6AF0"/>
    <w:rsid w:val="007D1FFD"/>
    <w:rsid w:val="007E0178"/>
    <w:rsid w:val="007F068C"/>
    <w:rsid w:val="007F7500"/>
    <w:rsid w:val="00801968"/>
    <w:rsid w:val="00807E8F"/>
    <w:rsid w:val="00812B01"/>
    <w:rsid w:val="00813F2F"/>
    <w:rsid w:val="00814433"/>
    <w:rsid w:val="0081554D"/>
    <w:rsid w:val="00832CB3"/>
    <w:rsid w:val="0083620C"/>
    <w:rsid w:val="00840962"/>
    <w:rsid w:val="00843378"/>
    <w:rsid w:val="00845053"/>
    <w:rsid w:val="0084603C"/>
    <w:rsid w:val="00861ECC"/>
    <w:rsid w:val="008702FF"/>
    <w:rsid w:val="00876F3D"/>
    <w:rsid w:val="00877CD4"/>
    <w:rsid w:val="00895165"/>
    <w:rsid w:val="008B1802"/>
    <w:rsid w:val="008B1B6D"/>
    <w:rsid w:val="008B4336"/>
    <w:rsid w:val="008B7006"/>
    <w:rsid w:val="008C0914"/>
    <w:rsid w:val="008D0538"/>
    <w:rsid w:val="008E40E8"/>
    <w:rsid w:val="008E5F42"/>
    <w:rsid w:val="0090414D"/>
    <w:rsid w:val="009137EC"/>
    <w:rsid w:val="00916BFB"/>
    <w:rsid w:val="009233FA"/>
    <w:rsid w:val="0092440A"/>
    <w:rsid w:val="00925B06"/>
    <w:rsid w:val="00927EB5"/>
    <w:rsid w:val="0093181C"/>
    <w:rsid w:val="00947002"/>
    <w:rsid w:val="0096010D"/>
    <w:rsid w:val="00964274"/>
    <w:rsid w:val="009751C1"/>
    <w:rsid w:val="00997CD0"/>
    <w:rsid w:val="009A68D3"/>
    <w:rsid w:val="009A72AB"/>
    <w:rsid w:val="009B23FF"/>
    <w:rsid w:val="009B5B0E"/>
    <w:rsid w:val="009B7632"/>
    <w:rsid w:val="009C765E"/>
    <w:rsid w:val="009D1555"/>
    <w:rsid w:val="009D1ED0"/>
    <w:rsid w:val="009F240D"/>
    <w:rsid w:val="009F358A"/>
    <w:rsid w:val="00A023F0"/>
    <w:rsid w:val="00A05B7C"/>
    <w:rsid w:val="00A17D8A"/>
    <w:rsid w:val="00A20FB8"/>
    <w:rsid w:val="00A2109D"/>
    <w:rsid w:val="00A3141B"/>
    <w:rsid w:val="00A36DB1"/>
    <w:rsid w:val="00A506E8"/>
    <w:rsid w:val="00A5239E"/>
    <w:rsid w:val="00A66D42"/>
    <w:rsid w:val="00A70F1A"/>
    <w:rsid w:val="00A743C2"/>
    <w:rsid w:val="00A90EAB"/>
    <w:rsid w:val="00AB36AB"/>
    <w:rsid w:val="00AB710E"/>
    <w:rsid w:val="00AB7B40"/>
    <w:rsid w:val="00AC6B3E"/>
    <w:rsid w:val="00AC76B1"/>
    <w:rsid w:val="00AD257B"/>
    <w:rsid w:val="00AF6D44"/>
    <w:rsid w:val="00B01B78"/>
    <w:rsid w:val="00B04F17"/>
    <w:rsid w:val="00B0515C"/>
    <w:rsid w:val="00B11E5C"/>
    <w:rsid w:val="00B321B7"/>
    <w:rsid w:val="00B340B5"/>
    <w:rsid w:val="00B35117"/>
    <w:rsid w:val="00B36931"/>
    <w:rsid w:val="00B50643"/>
    <w:rsid w:val="00B57D2D"/>
    <w:rsid w:val="00B80C68"/>
    <w:rsid w:val="00B84BB4"/>
    <w:rsid w:val="00B90001"/>
    <w:rsid w:val="00B928C7"/>
    <w:rsid w:val="00B96DA0"/>
    <w:rsid w:val="00BA327B"/>
    <w:rsid w:val="00BA3CFF"/>
    <w:rsid w:val="00BB7BCF"/>
    <w:rsid w:val="00BC20DD"/>
    <w:rsid w:val="00BC4E62"/>
    <w:rsid w:val="00BC560E"/>
    <w:rsid w:val="00BC743D"/>
    <w:rsid w:val="00BD387B"/>
    <w:rsid w:val="00BD498C"/>
    <w:rsid w:val="00BD7C8C"/>
    <w:rsid w:val="00BE006D"/>
    <w:rsid w:val="00BE027E"/>
    <w:rsid w:val="00BE62C2"/>
    <w:rsid w:val="00BE7115"/>
    <w:rsid w:val="00BF226B"/>
    <w:rsid w:val="00BF42B5"/>
    <w:rsid w:val="00C10B15"/>
    <w:rsid w:val="00C2676D"/>
    <w:rsid w:val="00C4513F"/>
    <w:rsid w:val="00C57841"/>
    <w:rsid w:val="00C66F46"/>
    <w:rsid w:val="00C6751A"/>
    <w:rsid w:val="00C81E33"/>
    <w:rsid w:val="00C83D40"/>
    <w:rsid w:val="00C84DCE"/>
    <w:rsid w:val="00C92DD1"/>
    <w:rsid w:val="00C96890"/>
    <w:rsid w:val="00C97F9A"/>
    <w:rsid w:val="00CA3B65"/>
    <w:rsid w:val="00CA40F0"/>
    <w:rsid w:val="00CA6E44"/>
    <w:rsid w:val="00CA71BB"/>
    <w:rsid w:val="00CB440F"/>
    <w:rsid w:val="00CC5DA7"/>
    <w:rsid w:val="00CD12E7"/>
    <w:rsid w:val="00CD1473"/>
    <w:rsid w:val="00CD3508"/>
    <w:rsid w:val="00CD41F6"/>
    <w:rsid w:val="00CD5856"/>
    <w:rsid w:val="00CD653D"/>
    <w:rsid w:val="00CD7E35"/>
    <w:rsid w:val="00CE3ADD"/>
    <w:rsid w:val="00CE4E29"/>
    <w:rsid w:val="00CE7AC2"/>
    <w:rsid w:val="00CF6899"/>
    <w:rsid w:val="00D02682"/>
    <w:rsid w:val="00D04CFF"/>
    <w:rsid w:val="00D127BC"/>
    <w:rsid w:val="00D1339B"/>
    <w:rsid w:val="00D159AE"/>
    <w:rsid w:val="00D16BEA"/>
    <w:rsid w:val="00D21F73"/>
    <w:rsid w:val="00D2282A"/>
    <w:rsid w:val="00D22E70"/>
    <w:rsid w:val="00D2416C"/>
    <w:rsid w:val="00D33579"/>
    <w:rsid w:val="00D34DF9"/>
    <w:rsid w:val="00D41EDF"/>
    <w:rsid w:val="00D44483"/>
    <w:rsid w:val="00D5372C"/>
    <w:rsid w:val="00D5668E"/>
    <w:rsid w:val="00D62999"/>
    <w:rsid w:val="00D65BD6"/>
    <w:rsid w:val="00D70F94"/>
    <w:rsid w:val="00D7716A"/>
    <w:rsid w:val="00D90E5A"/>
    <w:rsid w:val="00D97386"/>
    <w:rsid w:val="00DA5546"/>
    <w:rsid w:val="00DA76C5"/>
    <w:rsid w:val="00DB0C97"/>
    <w:rsid w:val="00DB2F12"/>
    <w:rsid w:val="00DB33F3"/>
    <w:rsid w:val="00DD234C"/>
    <w:rsid w:val="00DD3AA8"/>
    <w:rsid w:val="00DE6887"/>
    <w:rsid w:val="00DF1FB2"/>
    <w:rsid w:val="00DF2E1C"/>
    <w:rsid w:val="00DF57CC"/>
    <w:rsid w:val="00DF594B"/>
    <w:rsid w:val="00E01F2C"/>
    <w:rsid w:val="00E06B4F"/>
    <w:rsid w:val="00E17BA9"/>
    <w:rsid w:val="00E22792"/>
    <w:rsid w:val="00E25683"/>
    <w:rsid w:val="00E31260"/>
    <w:rsid w:val="00E332C0"/>
    <w:rsid w:val="00E346D4"/>
    <w:rsid w:val="00E36F8C"/>
    <w:rsid w:val="00E42868"/>
    <w:rsid w:val="00E46744"/>
    <w:rsid w:val="00E5156E"/>
    <w:rsid w:val="00E544EC"/>
    <w:rsid w:val="00E61856"/>
    <w:rsid w:val="00E672D5"/>
    <w:rsid w:val="00E73FA4"/>
    <w:rsid w:val="00E8143F"/>
    <w:rsid w:val="00E93980"/>
    <w:rsid w:val="00E93E89"/>
    <w:rsid w:val="00E953C8"/>
    <w:rsid w:val="00E95B17"/>
    <w:rsid w:val="00EA29E6"/>
    <w:rsid w:val="00EA74C0"/>
    <w:rsid w:val="00EB6EED"/>
    <w:rsid w:val="00ED23BD"/>
    <w:rsid w:val="00EE096B"/>
    <w:rsid w:val="00EE57D7"/>
    <w:rsid w:val="00EF4CF3"/>
    <w:rsid w:val="00EF55E8"/>
    <w:rsid w:val="00EF5D8F"/>
    <w:rsid w:val="00F11C12"/>
    <w:rsid w:val="00F12464"/>
    <w:rsid w:val="00F12813"/>
    <w:rsid w:val="00F1787B"/>
    <w:rsid w:val="00F21861"/>
    <w:rsid w:val="00F21BDC"/>
    <w:rsid w:val="00F25D74"/>
    <w:rsid w:val="00F33210"/>
    <w:rsid w:val="00F3430E"/>
    <w:rsid w:val="00F37DF1"/>
    <w:rsid w:val="00F41532"/>
    <w:rsid w:val="00F43994"/>
    <w:rsid w:val="00F57B4B"/>
    <w:rsid w:val="00F57FC5"/>
    <w:rsid w:val="00F610C0"/>
    <w:rsid w:val="00F70231"/>
    <w:rsid w:val="00F75A8D"/>
    <w:rsid w:val="00F75FD0"/>
    <w:rsid w:val="00F77559"/>
    <w:rsid w:val="00FA4D38"/>
    <w:rsid w:val="00FA7B74"/>
    <w:rsid w:val="00FB7C50"/>
    <w:rsid w:val="00FC4876"/>
    <w:rsid w:val="00FD248D"/>
    <w:rsid w:val="00FD5B06"/>
    <w:rsid w:val="00FE735F"/>
    <w:rsid w:val="00FE7E87"/>
    <w:rsid w:val="00FF611D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DB708"/>
  <w15:docId w15:val="{2BF9F301-F8D0-4D99-9E6C-A35C219E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1E5C"/>
    <w:pPr>
      <w:spacing w:after="167" w:line="250" w:lineRule="auto"/>
      <w:ind w:left="1723" w:hanging="9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rsid w:val="00BD498C"/>
    <w:pPr>
      <w:keepNext/>
      <w:keepLines/>
      <w:spacing w:after="0"/>
      <w:ind w:left="337"/>
      <w:outlineLvl w:val="0"/>
    </w:pPr>
    <w:rPr>
      <w:rFonts w:ascii="Calibri" w:eastAsia="Calibri" w:hAnsi="Calibri" w:cs="Calibri"/>
      <w:color w:val="2E74B5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rsid w:val="00BD498C"/>
    <w:pPr>
      <w:keepNext/>
      <w:keepLines/>
      <w:spacing w:after="120"/>
      <w:ind w:left="329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BD498C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sid w:val="00BD498C"/>
    <w:rPr>
      <w:rFonts w:ascii="Calibri" w:eastAsia="Calibri" w:hAnsi="Calibri" w:cs="Calibri"/>
      <w:color w:val="2E74B5"/>
      <w:sz w:val="32"/>
    </w:rPr>
  </w:style>
  <w:style w:type="table" w:customStyle="1" w:styleId="TableGrid">
    <w:name w:val="TableGrid"/>
    <w:rsid w:val="00BD49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Bullet Number,lp1,lp11,List Paragraph11,Bullet 1,Use Case List Paragraph,Odsek,Colorful List - Accent 11,List Paragraph,Nad,Odstavec cíl se seznamem,Odstavec se seznamem5,Odstavec_muj,Odrážky"/>
    <w:basedOn w:val="Normlny"/>
    <w:link w:val="OdsekzoznamuChar"/>
    <w:uiPriority w:val="34"/>
    <w:qFormat/>
    <w:rsid w:val="00997C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7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7D8A"/>
    <w:rPr>
      <w:rFonts w:ascii="Segoe UI" w:eastAsia="Calibri" w:hAnsi="Segoe UI" w:cs="Segoe UI"/>
      <w:color w:val="000000"/>
      <w:sz w:val="18"/>
      <w:szCs w:val="18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Nad Char,Odstavec cíl se seznamem Char"/>
    <w:basedOn w:val="Predvolenpsmoodseku"/>
    <w:link w:val="Odsekzoznamu"/>
    <w:uiPriority w:val="34"/>
    <w:qFormat/>
    <w:rsid w:val="00D44483"/>
    <w:rPr>
      <w:rFonts w:ascii="Calibri" w:eastAsia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D04CF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0872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0872"/>
    <w:rPr>
      <w:rFonts w:ascii="Calibri" w:eastAsia="Calibri" w:hAnsi="Calibri" w:cs="Calibri"/>
      <w:color w:val="000000"/>
    </w:rPr>
  </w:style>
  <w:style w:type="paragraph" w:styleId="Bezriadkovania">
    <w:name w:val="No Spacing"/>
    <w:qFormat/>
    <w:rsid w:val="00353F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55BAB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59"/>
    <w:rsid w:val="0019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4A228D"/>
    <w:pPr>
      <w:spacing w:after="120" w:line="259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A228D"/>
    <w:rPr>
      <w:rFonts w:eastAsiaTheme="minorHAnsi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50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0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06E8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0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06E8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9741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7F739-8219-443B-BA2C-CE5F0069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cp:lastModifiedBy>Uhnakova Silvia</cp:lastModifiedBy>
  <cp:revision>53</cp:revision>
  <cp:lastPrinted>2022-07-27T12:29:00Z</cp:lastPrinted>
  <dcterms:created xsi:type="dcterms:W3CDTF">2022-03-21T11:06:00Z</dcterms:created>
  <dcterms:modified xsi:type="dcterms:W3CDTF">2022-08-10T11:28:00Z</dcterms:modified>
</cp:coreProperties>
</file>