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F304DF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01_2022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398A7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</w:t>
      </w:r>
      <w:r w:rsidRPr="00AD312F">
        <w:rPr>
          <w:rFonts w:ascii="Garamond" w:hAnsi="Garamond"/>
          <w:b/>
          <w:bCs/>
          <w:sz w:val="20"/>
          <w:szCs w:val="20"/>
        </w:rPr>
        <w:t xml:space="preserve">: </w:t>
      </w:r>
      <w:r w:rsidR="00EA2D6A" w:rsidRPr="00AD312F">
        <w:rPr>
          <w:rFonts w:ascii="Garamond" w:hAnsi="Garamond"/>
          <w:b/>
          <w:bCs/>
          <w:sz w:val="20"/>
          <w:szCs w:val="20"/>
        </w:rPr>
        <w:t>„</w:t>
      </w:r>
      <w:r w:rsidR="00AD312F" w:rsidRPr="00AD312F">
        <w:rPr>
          <w:rFonts w:ascii="Garamond" w:hAnsi="Garamond"/>
          <w:b/>
          <w:bCs/>
          <w:sz w:val="20"/>
          <w:szCs w:val="20"/>
        </w:rPr>
        <w:t>Výmena brán- areály DPB, a.s.“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4B2A8F9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AD312F" w:rsidRPr="00AD312F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Výmena brán - Krasňany - Jurajov Dvor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</w:t>
      </w:r>
      <w:r w:rsidR="00AD312F">
        <w:rPr>
          <w:rFonts w:ascii="Garamond" w:hAnsi="Garamond"/>
          <w:sz w:val="20"/>
          <w:szCs w:val="20"/>
        </w:rPr>
        <w:t>30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</w:t>
      </w:r>
      <w:r w:rsidR="00AD312F">
        <w:rPr>
          <w:rFonts w:ascii="Garamond" w:hAnsi="Garamond"/>
          <w:sz w:val="20"/>
          <w:szCs w:val="20"/>
        </w:rPr>
        <w:t xml:space="preserve"> 28631-</w:t>
      </w:r>
      <w:r w:rsidR="000B718A">
        <w:rPr>
          <w:rFonts w:ascii="Garamond" w:hAnsi="Garamond"/>
          <w:sz w:val="20"/>
          <w:szCs w:val="20"/>
        </w:rPr>
        <w:t>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</w:t>
      </w:r>
      <w:r w:rsidR="00AD312F">
        <w:rPr>
          <w:rFonts w:ascii="Garamond" w:hAnsi="Garamond"/>
          <w:sz w:val="20"/>
          <w:szCs w:val="20"/>
        </w:rPr>
        <w:t>6</w:t>
      </w:r>
      <w:r w:rsidR="000B718A">
        <w:rPr>
          <w:rFonts w:ascii="Garamond" w:hAnsi="Garamond"/>
          <w:sz w:val="20"/>
          <w:szCs w:val="20"/>
        </w:rPr>
        <w:t>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3CAAF95" w:rsidR="00C50FAD" w:rsidRPr="0033307F" w:rsidRDefault="00334D7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AD312F" w:rsidRPr="002E6453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2A221B">
          <w:rPr>
            <w:rStyle w:val="Hypertextovprepojenie"/>
            <w:rFonts w:ascii="Garamond" w:hAnsi="Garamond"/>
            <w:sz w:val="20"/>
            <w:szCs w:val="20"/>
          </w:rPr>
          <w:t>29853</w:t>
        </w:r>
        <w:r w:rsidR="00AD312F" w:rsidRPr="002E6453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334D7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44115EE" w:rsidR="00DD2A2D" w:rsidRDefault="002A221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29853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1222A38D" w:rsidR="00B73F97" w:rsidRPr="00AD312F" w:rsidRDefault="00AD312F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bookmarkStart w:id="0" w:name="_Hlk111130758"/>
      <w:r w:rsidRPr="00AD312F">
        <w:rPr>
          <w:rFonts w:ascii="Garamond" w:eastAsiaTheme="minorEastAsia" w:hAnsi="Garamond"/>
          <w:sz w:val="20"/>
          <w:szCs w:val="20"/>
          <w:lang w:eastAsia="sk-SK"/>
        </w:rPr>
        <w:t>Výmena brán - Krasňany - Jurajov Dvor _01_2022</w:t>
      </w:r>
    </w:p>
    <w:bookmarkEnd w:id="0"/>
    <w:p w14:paraId="55E902EE" w14:textId="77777777" w:rsidR="00AD312F" w:rsidRPr="00B73F97" w:rsidRDefault="00AD312F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E7B69C9" w14:textId="77777777" w:rsidR="00AD312F" w:rsidRPr="00AD312F" w:rsidRDefault="00AD312F" w:rsidP="00AD312F">
      <w:pPr>
        <w:pStyle w:val="Odsekzoznamu"/>
        <w:spacing w:after="0" w:line="240" w:lineRule="auto"/>
        <w:ind w:left="2541" w:firstLine="291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>45421148-3 Montáž brán</w:t>
      </w:r>
    </w:p>
    <w:p w14:paraId="0F9645E0" w14:textId="0473044E" w:rsidR="00AD312F" w:rsidRPr="00AD312F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>45223110-0 Inštalácia kovových konštrukcií</w:t>
      </w:r>
    </w:p>
    <w:p w14:paraId="4388A0A5" w14:textId="4B78E7B2" w:rsidR="00844171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 xml:space="preserve"> 45400000-1 Kompletizačné (dokončovacie) práce</w:t>
      </w:r>
    </w:p>
    <w:p w14:paraId="27396711" w14:textId="77777777" w:rsidR="00AD312F" w:rsidRPr="00B165F2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0E39FB46" w14:textId="6BF175EC" w:rsidR="00E879A0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AD312F">
        <w:rPr>
          <w:rFonts w:ascii="Garamond" w:hAnsi="Garamond"/>
          <w:sz w:val="20"/>
          <w:szCs w:val="20"/>
        </w:rPr>
        <w:t>výmena brán</w:t>
      </w:r>
      <w:r w:rsidR="00E879A0">
        <w:rPr>
          <w:rFonts w:ascii="Garamond" w:hAnsi="Garamond"/>
          <w:sz w:val="20"/>
          <w:szCs w:val="20"/>
        </w:rPr>
        <w:t>:</w:t>
      </w:r>
    </w:p>
    <w:p w14:paraId="338420AA" w14:textId="77777777" w:rsidR="00E879A0" w:rsidRDefault="00E879A0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396BC2B" w14:textId="2945DCC4" w:rsid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Pr="00E879A0">
        <w:rPr>
          <w:rFonts w:ascii="Garamond" w:hAnsi="Garamond"/>
          <w:sz w:val="20"/>
          <w:szCs w:val="20"/>
        </w:rPr>
        <w:t>bjekt: Hala Technických Prehliadok Autobusov, Krasňany - 1ks brány</w:t>
      </w:r>
    </w:p>
    <w:p w14:paraId="783312C2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08BDA028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E879A0">
        <w:rPr>
          <w:rFonts w:ascii="Garamond" w:hAnsi="Garamond"/>
          <w:sz w:val="20"/>
          <w:szCs w:val="20"/>
        </w:rPr>
        <w:t xml:space="preserve">           ● príloha A  - TECHNICKÁ ŠPECIFIKÁCIA BRÁNY</w:t>
      </w:r>
    </w:p>
    <w:p w14:paraId="6DB5CC89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E879A0">
        <w:rPr>
          <w:rFonts w:ascii="Garamond" w:hAnsi="Garamond"/>
          <w:sz w:val="20"/>
          <w:szCs w:val="20"/>
        </w:rPr>
        <w:t xml:space="preserve">           ● Príloha_ŠPECIFIKÁCIA TOVARU A JEDNOTKOVÁ CENA [A]</w:t>
      </w:r>
    </w:p>
    <w:p w14:paraId="727491D6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7D0BB87F" w14:textId="0B77DB16" w:rsid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Pr="00E879A0">
        <w:rPr>
          <w:rFonts w:ascii="Garamond" w:hAnsi="Garamond"/>
          <w:sz w:val="20"/>
          <w:szCs w:val="20"/>
        </w:rPr>
        <w:t>bjekt: Sklad Náhradných dielov MH, Jurajov dvor - 3ks brán</w:t>
      </w:r>
    </w:p>
    <w:p w14:paraId="101C876E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5B1E6C8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E879A0">
        <w:rPr>
          <w:rFonts w:ascii="Garamond" w:hAnsi="Garamond"/>
          <w:sz w:val="20"/>
          <w:szCs w:val="20"/>
        </w:rPr>
        <w:t xml:space="preserve">           ● príloha B  - TECHNICKÁ ŠPECIFIKÁCIA BRÁN</w:t>
      </w:r>
    </w:p>
    <w:p w14:paraId="54EF703B" w14:textId="77777777" w:rsidR="00E879A0" w:rsidRP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E879A0">
        <w:rPr>
          <w:rFonts w:ascii="Garamond" w:hAnsi="Garamond"/>
          <w:sz w:val="20"/>
          <w:szCs w:val="20"/>
        </w:rPr>
        <w:t xml:space="preserve">           ● Príloha_ŠPECIFIKÁCIA TOVARU A JEDNOTKOVÁ CENA [B]</w:t>
      </w:r>
    </w:p>
    <w:p w14:paraId="229C9870" w14:textId="31842F6C" w:rsid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E879A0">
        <w:rPr>
          <w:rFonts w:ascii="Garamond" w:hAnsi="Garamond"/>
          <w:sz w:val="20"/>
          <w:szCs w:val="20"/>
        </w:rPr>
        <w:t xml:space="preserve">           ● príloha_VIZUALIZÁCIA ROZSAHU PRÁC [B]</w:t>
      </w:r>
    </w:p>
    <w:p w14:paraId="371C1F5F" w14:textId="77777777" w:rsidR="00E879A0" w:rsidRDefault="00E879A0" w:rsidP="00E879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B775A8B" w14:textId="7AEA6BE4" w:rsidR="00C50FAD" w:rsidRDefault="000B718A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prílohe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57DDCD67" w:rsidR="00F7166D" w:rsidRPr="0033307F" w:rsidRDefault="007D36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36 000</w:t>
      </w:r>
      <w:r w:rsidR="00B73F97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04F81DD2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7D3667">
        <w:rPr>
          <w:rFonts w:ascii="Garamond" w:hAnsi="Garamond"/>
          <w:bCs/>
          <w:sz w:val="20"/>
          <w:szCs w:val="20"/>
        </w:rPr>
        <w:t>Krasňany – Jurajov Dvor</w:t>
      </w:r>
    </w:p>
    <w:p w14:paraId="48DC35B0" w14:textId="2A89A895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7D3667">
        <w:rPr>
          <w:rFonts w:ascii="Garamond" w:hAnsi="Garamond"/>
          <w:bCs/>
          <w:sz w:val="20"/>
          <w:szCs w:val="20"/>
        </w:rPr>
        <w:t>90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FDAADB8" w14:textId="607D668D" w:rsidR="00B73F97" w:rsidRPr="00E879A0" w:rsidRDefault="00844171" w:rsidP="00E879A0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CC6352" w:rsidRPr="00CC6352">
        <w:rPr>
          <w:rFonts w:ascii="Garamond" w:hAnsi="Garamond"/>
          <w:b/>
          <w:sz w:val="20"/>
          <w:szCs w:val="20"/>
        </w:rPr>
        <w:t>30</w:t>
      </w:r>
      <w:r w:rsidR="00273F46" w:rsidRPr="00CC6352">
        <w:rPr>
          <w:rFonts w:ascii="Garamond" w:hAnsi="Garamond"/>
          <w:b/>
          <w:sz w:val="20"/>
          <w:szCs w:val="20"/>
        </w:rPr>
        <w:t>.0</w:t>
      </w:r>
      <w:r w:rsidR="008A261C" w:rsidRPr="00CC6352">
        <w:rPr>
          <w:rFonts w:ascii="Garamond" w:hAnsi="Garamond"/>
          <w:b/>
          <w:sz w:val="20"/>
          <w:szCs w:val="20"/>
        </w:rPr>
        <w:t>8</w:t>
      </w:r>
      <w:r w:rsidR="00A71EC7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334D7F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E879A0" w:rsidRDefault="004A60F0" w:rsidP="00E879A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3DD920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C6352" w:rsidRPr="00CC6352">
        <w:rPr>
          <w:rFonts w:ascii="Garamond" w:hAnsi="Garamond"/>
          <w:b/>
          <w:sz w:val="20"/>
          <w:szCs w:val="20"/>
        </w:rPr>
        <w:t>30</w:t>
      </w:r>
      <w:r w:rsidR="00273F46" w:rsidRPr="00CC6352">
        <w:rPr>
          <w:rFonts w:ascii="Garamond" w:hAnsi="Garamond"/>
          <w:b/>
          <w:sz w:val="20"/>
          <w:szCs w:val="20"/>
        </w:rPr>
        <w:t>.0</w:t>
      </w:r>
      <w:r w:rsidR="008A261C" w:rsidRPr="00CC6352">
        <w:rPr>
          <w:rFonts w:ascii="Garamond" w:hAnsi="Garamond"/>
          <w:b/>
          <w:sz w:val="20"/>
          <w:szCs w:val="20"/>
        </w:rPr>
        <w:t>8</w:t>
      </w:r>
      <w:r w:rsidR="005C736E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9F8A73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8284A">
        <w:rPr>
          <w:rFonts w:ascii="Garamond" w:hAnsi="Garamond"/>
          <w:sz w:val="20"/>
          <w:szCs w:val="20"/>
        </w:rPr>
        <w:t>1</w:t>
      </w:r>
      <w:r w:rsidR="00334D7F">
        <w:rPr>
          <w:rFonts w:ascii="Garamond" w:hAnsi="Garamond"/>
          <w:sz w:val="20"/>
          <w:szCs w:val="20"/>
        </w:rPr>
        <w:t>5</w:t>
      </w:r>
      <w:r w:rsidR="00B8284A">
        <w:rPr>
          <w:rFonts w:ascii="Garamond" w:hAnsi="Garamond"/>
          <w:sz w:val="20"/>
          <w:szCs w:val="20"/>
        </w:rPr>
        <w:t>.08.2022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1680C7B" w:rsidR="00BF6A6E" w:rsidRPr="00BF6A6E" w:rsidRDefault="006F26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Výkaz Výmer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33ED55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8C1340" w14:textId="77777777" w:rsidR="00E879A0" w:rsidRPr="0033307F" w:rsidRDefault="00E879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14CB362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2E9169C" w14:textId="77777777" w:rsidR="00E879A0" w:rsidRDefault="00E879A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A1DD548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66E3C" w:rsidRPr="00C66E3C">
        <w:rPr>
          <w:rFonts w:ascii="Garamond" w:eastAsia="Times New Roman" w:hAnsi="Garamond" w:cs="Times New Roman"/>
          <w:b/>
          <w:sz w:val="20"/>
          <w:szCs w:val="20"/>
        </w:rPr>
        <w:t>Výmena brán - Krasňany - Jurajov Dvor _01_2022</w:t>
      </w:r>
      <w:r w:rsidRPr="00C66E3C">
        <w:rPr>
          <w:rFonts w:ascii="Garamond" w:eastAsia="Times New Roman" w:hAnsi="Garamond" w:cs="Times New Roman"/>
          <w:b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2DA4B67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66E3C" w:rsidRPr="00C66E3C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 - Krasňany - Jurajov Dvor _01_2022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313F0005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E879A0">
        <w:rPr>
          <w:rFonts w:ascii="Garamond" w:hAnsi="Garamond"/>
          <w:sz w:val="20"/>
          <w:szCs w:val="20"/>
        </w:rPr>
        <w:t>Technická špecifikácie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610E83AD" w:rsidR="00BF6A6E" w:rsidRPr="00BF6A6E" w:rsidRDefault="00E879A0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Technická špecifikácia</w:t>
      </w:r>
      <w:r w:rsidR="00BF6A6E">
        <w:rPr>
          <w:rFonts w:ascii="Garamond" w:hAnsi="Garamond"/>
          <w:sz w:val="20"/>
          <w:szCs w:val="20"/>
        </w:rPr>
        <w:t xml:space="preserve">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A221B"/>
    <w:rsid w:val="002D053D"/>
    <w:rsid w:val="002D0B71"/>
    <w:rsid w:val="002D4ACF"/>
    <w:rsid w:val="003042EA"/>
    <w:rsid w:val="0031691C"/>
    <w:rsid w:val="0033307F"/>
    <w:rsid w:val="00334D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D3667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D312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66E3C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879A0"/>
    <w:rsid w:val="00E9014F"/>
    <w:rsid w:val="00E9408C"/>
    <w:rsid w:val="00EA2D6A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8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135</cp:revision>
  <cp:lastPrinted>2020-02-25T13:07:00Z</cp:lastPrinted>
  <dcterms:created xsi:type="dcterms:W3CDTF">2020-01-21T11:36:00Z</dcterms:created>
  <dcterms:modified xsi:type="dcterms:W3CDTF">2022-08-15T05:29:00Z</dcterms:modified>
</cp:coreProperties>
</file>